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ind w:firstLine="708" w:left="1416"/>
        <w:jc w:val="right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                                                                             </w:t>
      </w:r>
    </w:p>
    <w:p>
      <w:pPr>
        <w:pStyle w:val="Subtitle"/>
        <w:ind w:firstLine="708" w:left="1416"/>
        <w:jc w:val="left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Subtitle"/>
        <w:ind w:firstLine="708" w:left="1416"/>
        <w:jc w:val="both"/>
        <w:rPr>
          <w:b w:val="false"/>
          <w:sz w:val="28"/>
          <w:szCs w:val="28"/>
        </w:rPr>
      </w:pPr>
      <w:r>
        <w:rPr>
          <w:b w:val="false"/>
          <w:szCs w:val="36"/>
        </w:rPr>
        <w:t xml:space="preserve">          </w:t>
      </w:r>
      <w:r>
        <w:rPr>
          <w:b w:val="false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РОССИЙСКАЯ ФЕДЕРАЦИЯ </w:t>
      </w:r>
    </w:p>
    <w:p>
      <w:pPr>
        <w:pStyle w:val="Normal"/>
        <w:bidi w:val="0"/>
        <w:spacing w:before="0" w:after="8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РОСТОВСКАЯ ОБЛАСТЬ ТАРАСОВСКИЙ РАЙОН</w:t>
      </w:r>
    </w:p>
    <w:p>
      <w:pPr>
        <w:pStyle w:val="Normal"/>
        <w:bidi w:val="0"/>
        <w:spacing w:before="0" w:after="8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МУНИЦИПАЛЬНОЕ ОБРАЗОВАНИЕ </w:t>
      </w:r>
    </w:p>
    <w:p>
      <w:pPr>
        <w:pStyle w:val="Normal"/>
        <w:bidi w:val="0"/>
        <w:spacing w:before="0" w:after="8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«МИТЯКИНСКОЕ СЕЛЬСКОЕ ПОСЕЛЕНИЕ» </w:t>
      </w:r>
    </w:p>
    <w:p>
      <w:pPr>
        <w:pStyle w:val="Normal"/>
        <w:bidi w:val="0"/>
        <w:spacing w:before="0" w:after="8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СОБРАНИЕ ДЕПУТАТОВ МИТЯКИНСКОГО СЕЛЬСКОГО ПОСЕЛЕНИЯ </w:t>
      </w:r>
    </w:p>
    <w:p>
      <w:pPr>
        <w:pStyle w:val="Normal"/>
        <w:bidi w:val="0"/>
        <w:spacing w:before="0" w:after="86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before="0" w:after="86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before="0" w:after="86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Р Е Ш Е Н И Е </w:t>
      </w:r>
    </w:p>
    <w:p>
      <w:pPr>
        <w:pStyle w:val="Normal"/>
        <w:bidi w:val="0"/>
        <w:spacing w:before="0" w:after="8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before="0" w:after="8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05.06.2025                                № 1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                            ст. Митякинская</w:t>
      </w:r>
    </w:p>
    <w:p>
      <w:pPr>
        <w:pStyle w:val="BodyText"/>
        <w:ind w:firstLine="708" w:left="1416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ind w:right="5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О внесении изменений в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Правила благоустройства </w:t>
      </w:r>
      <w:r>
        <w:rPr>
          <w:rFonts w:cs="Roboto Condensed" w:ascii="Times New Roman" w:hAnsi="Times New Roman"/>
          <w:sz w:val="24"/>
          <w:szCs w:val="24"/>
        </w:rPr>
        <w:t xml:space="preserve">территории Митякинского сельского поселения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, утвержденные решением </w:t>
      </w:r>
      <w:r>
        <w:rPr>
          <w:rFonts w:cs="Times New Roman" w:ascii="Times New Roman" w:hAnsi="Times New Roman"/>
          <w:sz w:val="24"/>
          <w:szCs w:val="24"/>
        </w:rPr>
        <w:t>Собрания депутатов Митякинского сельского поселения от 21.01.2025 № 1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В соответствии со статьей 45.1  Федерального закона от 06.10.2003 года № 131-ФЗ «Об общих принципах организации местного самоуправления в Российской Федерации»,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Областным законом Ростовской области от 20 февраля 2025 г. N 256-ЗС "О регулировании отдельных вопросов правилами благоустройства территорий поселений и городских округов в Ростовской области", </w:t>
      </w:r>
      <w:r>
        <w:rPr>
          <w:rFonts w:cs="Times New Roman" w:ascii="Times New Roman" w:hAnsi="Times New Roman"/>
          <w:sz w:val="24"/>
          <w:szCs w:val="24"/>
        </w:rPr>
        <w:t xml:space="preserve">Собрание депутатов Митякинского сельского поселения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РЕШИЛО: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Внести изменения в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Правила благоустройства </w:t>
      </w:r>
      <w:r>
        <w:rPr>
          <w:rFonts w:cs="Roboto Condensed" w:ascii="Times New Roman" w:hAnsi="Times New Roman"/>
          <w:sz w:val="24"/>
          <w:szCs w:val="24"/>
        </w:rPr>
        <w:t>территории Митякинского сельского поселения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, утвержденные решением </w:t>
      </w:r>
      <w:r>
        <w:rPr>
          <w:rFonts w:cs="Times New Roman" w:ascii="Times New Roman" w:hAnsi="Times New Roman"/>
          <w:sz w:val="24"/>
          <w:szCs w:val="24"/>
        </w:rPr>
        <w:t>Собрания депутатов Митякинского сельского поселения от 21.01.2025 № 1:</w:t>
      </w:r>
    </w:p>
    <w:p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Абзац третий пункт 12.8.7. раздела 12 исключить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«предоставленные региональным оператором»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Абзац второй пункт 12.8.7. раздела 12 исключить изложить в новой редакции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</w:t>
      </w:r>
      <w:r>
        <w:rPr>
          <w:rFonts w:cs="Times New Roman" w:ascii="Times New Roman" w:hAnsi="Times New Roman"/>
          <w:sz w:val="24"/>
          <w:szCs w:val="24"/>
        </w:rPr>
        <w:t>- в контейнеры, бункеры, расположенные в местах (на площадках) накопления твердых коммунальных отходов.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Настоящее решение вступает в силу после его официального обнародования.</w:t>
      </w:r>
    </w:p>
    <w:p>
      <w:pPr>
        <w:pStyle w:val="Normal"/>
        <w:spacing w:lineRule="auto" w:line="240" w:before="0" w:after="0"/>
        <w:ind w:left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Председатель Собрания депутатов – глава</w:t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Митякинского сельского поселения                                                               Горшколепов С.И.</w:t>
      </w:r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  <w:rFonts w:ascii="Times New Roman" w:hAnsi="Times New Roman" w:cs="Times New Roman"/>
      </w:rPr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1080" w:hanging="72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409a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Подзаголовок Знак"/>
    <w:basedOn w:val="DefaultParagraphFont"/>
    <w:qFormat/>
    <w:rsid w:val="00d409a8"/>
    <w:rPr>
      <w:rFonts w:ascii="Times New Roman" w:hAnsi="Times New Roman" w:eastAsia="Times New Roman" w:cs="Times New Roman"/>
      <w:b/>
      <w:sz w:val="36"/>
      <w:szCs w:val="40"/>
      <w:shd w:fill="FFFFFF" w:val="clear"/>
      <w:lang w:eastAsia="zh-CN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d409a8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15"/>
    <w:uiPriority w:val="99"/>
    <w:semiHidden/>
    <w:unhideWhenUsed/>
    <w:rsid w:val="00d409a8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d409a8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BodyText"/>
    <w:link w:val="Style14"/>
    <w:qFormat/>
    <w:rsid w:val="00d409a8"/>
    <w:pPr>
      <w:shd w:val="clear" w:color="auto" w:fill="FFFFFF"/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36"/>
      <w:szCs w:val="40"/>
      <w:lang w:eastAsia="zh-CN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LibreOffice/24.8.7.2$Windows_x86 LibreOffice_project/e07d0a63a46349d29051da79b1fde8160bab2a89</Application>
  <AppVersion>15.0000</AppVersion>
  <Pages>1</Pages>
  <Words>178</Words>
  <Characters>1262</Characters>
  <CharactersWithSpaces>1651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2025-05-05T05:21:00Z</dcterms:created>
  <dc:creator>Irina</dc:creator>
  <dc:description/>
  <dc:language>ru-RU</dc:language>
  <cp:lastModifiedBy/>
  <cp:lastPrinted>2025-06-05T15:00:39Z</cp:lastPrinted>
  <dcterms:modified xsi:type="dcterms:W3CDTF">2025-06-20T09:15:12Z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