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FC" w:rsidRDefault="001C1DFC">
      <w:pPr>
        <w:jc w:val="right"/>
        <w:rPr>
          <w:bCs/>
          <w:i/>
          <w:color w:val="FF0000"/>
          <w:kern w:val="0"/>
          <w:sz w:val="32"/>
          <w:u w:val="single"/>
        </w:rPr>
      </w:pPr>
      <w:bookmarkStart w:id="0" w:name="_Hlk168660481"/>
      <w:bookmarkStart w:id="1" w:name="_GoBack"/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РОССИЙСКАЯ ФЕДЕРАЦИЯ</w:t>
      </w:r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РОСТОВСКАЯ ОБЛАСТЬ</w:t>
      </w:r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ТАРАСОВСКИЙ РАЙОН</w:t>
      </w:r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СОБРАНИЕ ДЕПУТАТОВ</w:t>
      </w:r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Митякинского сельского поселения</w:t>
      </w:r>
    </w:p>
    <w:p w:rsidR="001C1DFC" w:rsidRDefault="001C1DFC">
      <w:pPr>
        <w:jc w:val="center"/>
        <w:rPr>
          <w:bCs/>
          <w:kern w:val="0"/>
        </w:rPr>
      </w:pPr>
    </w:p>
    <w:p w:rsidR="001C1DFC" w:rsidRDefault="000E38BD">
      <w:pPr>
        <w:jc w:val="center"/>
        <w:rPr>
          <w:bCs/>
          <w:kern w:val="0"/>
        </w:rPr>
      </w:pPr>
      <w:r>
        <w:rPr>
          <w:bCs/>
          <w:kern w:val="0"/>
        </w:rPr>
        <w:t>РЕШЕНИЕ</w:t>
      </w:r>
    </w:p>
    <w:p w:rsidR="001C1DFC" w:rsidRDefault="001C1DFC">
      <w:pPr>
        <w:rPr>
          <w:bCs/>
          <w:kern w:val="0"/>
        </w:rPr>
      </w:pPr>
    </w:p>
    <w:p w:rsidR="001C1DFC" w:rsidRDefault="000E38BD">
      <w:pPr>
        <w:rPr>
          <w:bCs/>
          <w:kern w:val="0"/>
        </w:rPr>
      </w:pPr>
      <w:r>
        <w:rPr>
          <w:bCs/>
          <w:kern w:val="0"/>
        </w:rPr>
        <w:t xml:space="preserve">«15» мая 2024                        </w:t>
      </w:r>
      <w:r w:rsidRPr="00BC7868">
        <w:rPr>
          <w:bCs/>
          <w:kern w:val="0"/>
        </w:rPr>
        <w:t>№</w:t>
      </w:r>
      <w:r>
        <w:rPr>
          <w:bCs/>
          <w:color w:val="FF0000"/>
          <w:kern w:val="0"/>
        </w:rPr>
        <w:t xml:space="preserve"> </w:t>
      </w:r>
      <w:r>
        <w:rPr>
          <w:bCs/>
          <w:kern w:val="0"/>
        </w:rPr>
        <w:t>14</w:t>
      </w:r>
      <w:r>
        <w:rPr>
          <w:bCs/>
          <w:kern w:val="0"/>
        </w:rPr>
        <w:t xml:space="preserve">                                ст. </w:t>
      </w:r>
      <w:proofErr w:type="spellStart"/>
      <w:r>
        <w:rPr>
          <w:bCs/>
          <w:kern w:val="0"/>
        </w:rPr>
        <w:t>Митякинская</w:t>
      </w:r>
      <w:proofErr w:type="spellEnd"/>
    </w:p>
    <w:p w:rsidR="001C1DFC" w:rsidRDefault="001C1DFC">
      <w:pPr>
        <w:rPr>
          <w:bCs/>
          <w:kern w:val="0"/>
        </w:rPr>
      </w:pPr>
    </w:p>
    <w:p w:rsidR="001C1DFC" w:rsidRDefault="000E38BD">
      <w:pPr>
        <w:keepNext/>
        <w:keepLines/>
        <w:spacing w:after="1" w:line="256" w:lineRule="auto"/>
        <w:ind w:left="-567" w:right="-211" w:firstLine="567"/>
        <w:jc w:val="center"/>
        <w:outlineLvl w:val="0"/>
        <w:rPr>
          <w:b/>
          <w:color w:val="000000"/>
          <w:kern w:val="0"/>
          <w:szCs w:val="22"/>
        </w:rPr>
      </w:pPr>
      <w:r>
        <w:rPr>
          <w:b/>
          <w:color w:val="000000"/>
          <w:kern w:val="0"/>
          <w:szCs w:val="22"/>
        </w:rPr>
        <w:t>Об утверждении Порядка назначения и проведения</w:t>
      </w:r>
      <w:r>
        <w:rPr>
          <w:color w:val="000000"/>
          <w:kern w:val="0"/>
          <w:sz w:val="24"/>
          <w:szCs w:val="22"/>
        </w:rPr>
        <w:t xml:space="preserve"> </w:t>
      </w:r>
      <w:r>
        <w:rPr>
          <w:b/>
          <w:color w:val="000000"/>
          <w:kern w:val="0"/>
          <w:szCs w:val="22"/>
        </w:rPr>
        <w:t xml:space="preserve">опроса граждан в </w:t>
      </w:r>
      <w:proofErr w:type="spellStart"/>
      <w:r>
        <w:rPr>
          <w:b/>
          <w:color w:val="000000"/>
          <w:kern w:val="0"/>
          <w:szCs w:val="22"/>
        </w:rPr>
        <w:t>Митякинском</w:t>
      </w:r>
      <w:proofErr w:type="spellEnd"/>
      <w:r>
        <w:rPr>
          <w:b/>
          <w:color w:val="000000"/>
          <w:kern w:val="0"/>
          <w:szCs w:val="22"/>
        </w:rPr>
        <w:t xml:space="preserve"> сельском поселении</w:t>
      </w:r>
    </w:p>
    <w:p w:rsidR="001C1DFC" w:rsidRDefault="000E38BD">
      <w:pPr>
        <w:spacing w:after="29" w:line="256" w:lineRule="auto"/>
        <w:ind w:left="-567" w:right="-211" w:firstLine="567"/>
        <w:rPr>
          <w:color w:val="000000"/>
          <w:kern w:val="0"/>
          <w:szCs w:val="22"/>
        </w:rPr>
      </w:pPr>
      <w:r>
        <w:rPr>
          <w:b/>
          <w:color w:val="000000"/>
          <w:kern w:val="0"/>
          <w:szCs w:val="22"/>
        </w:rPr>
        <w:t xml:space="preserve"> </w:t>
      </w:r>
    </w:p>
    <w:p w:rsidR="001C1DFC" w:rsidRDefault="000E38BD">
      <w:pPr>
        <w:spacing w:line="256" w:lineRule="auto"/>
        <w:ind w:left="-567" w:right="-211" w:firstLine="567"/>
        <w:jc w:val="both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>В соответствии с Федеральным законом от 06.10.2003 № 131-ФЗ «Об общих принципах организации местного самоуправ</w:t>
      </w:r>
      <w:r>
        <w:rPr>
          <w:color w:val="000000"/>
          <w:kern w:val="0"/>
          <w:szCs w:val="22"/>
        </w:rPr>
        <w:t>ления в Российской Федерации», ч. 5 ст. 4 Областного закона Ростовской области от 28.12.2005 № 436-ЗС «О местном самоуправлении в Ростовской области», Уставом Митякинского сельского поселения</w:t>
      </w:r>
      <w:r>
        <w:rPr>
          <w:color w:val="000000"/>
          <w:kern w:val="0"/>
          <w:sz w:val="24"/>
          <w:szCs w:val="22"/>
        </w:rPr>
        <w:t>,</w:t>
      </w:r>
    </w:p>
    <w:p w:rsidR="001C1DFC" w:rsidRDefault="001C1DFC">
      <w:pPr>
        <w:spacing w:after="5" w:line="249" w:lineRule="auto"/>
        <w:ind w:left="-567" w:right="-211" w:firstLine="567"/>
        <w:jc w:val="center"/>
        <w:rPr>
          <w:color w:val="000000"/>
          <w:kern w:val="0"/>
          <w:szCs w:val="22"/>
        </w:rPr>
      </w:pPr>
    </w:p>
    <w:p w:rsidR="001C1DFC" w:rsidRDefault="000E38BD">
      <w:pPr>
        <w:spacing w:after="5" w:line="249" w:lineRule="auto"/>
        <w:ind w:left="-567" w:right="-211" w:firstLine="567"/>
        <w:jc w:val="center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>Решило:</w:t>
      </w:r>
    </w:p>
    <w:p w:rsidR="001C1DFC" w:rsidRDefault="000E38BD">
      <w:pPr>
        <w:spacing w:after="32" w:line="256" w:lineRule="auto"/>
        <w:ind w:left="-567" w:right="-211" w:firstLine="567"/>
        <w:jc w:val="center"/>
        <w:rPr>
          <w:color w:val="000000"/>
          <w:kern w:val="0"/>
          <w:szCs w:val="22"/>
        </w:rPr>
      </w:pPr>
      <w:r>
        <w:rPr>
          <w:i/>
          <w:color w:val="000000"/>
          <w:kern w:val="0"/>
          <w:szCs w:val="22"/>
        </w:rPr>
        <w:t xml:space="preserve"> </w:t>
      </w:r>
    </w:p>
    <w:p w:rsidR="001C1DFC" w:rsidRDefault="000E38BD">
      <w:pPr>
        <w:numPr>
          <w:ilvl w:val="0"/>
          <w:numId w:val="1"/>
        </w:numPr>
        <w:spacing w:after="38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 xml:space="preserve">Утвердить Порядок назначения и проведения </w:t>
      </w:r>
      <w:r>
        <w:rPr>
          <w:color w:val="000000"/>
          <w:kern w:val="0"/>
          <w:szCs w:val="22"/>
        </w:rPr>
        <w:t xml:space="preserve">опроса граждан в </w:t>
      </w:r>
      <w:proofErr w:type="spellStart"/>
      <w:r>
        <w:rPr>
          <w:color w:val="000000"/>
          <w:kern w:val="0"/>
          <w:szCs w:val="22"/>
        </w:rPr>
        <w:t>Митякинском</w:t>
      </w:r>
      <w:proofErr w:type="spellEnd"/>
      <w:r>
        <w:rPr>
          <w:color w:val="000000"/>
          <w:kern w:val="0"/>
          <w:szCs w:val="22"/>
        </w:rPr>
        <w:t xml:space="preserve"> сельском поселении.</w:t>
      </w:r>
      <w:r>
        <w:rPr>
          <w:color w:val="000000"/>
          <w:kern w:val="0"/>
          <w:sz w:val="24"/>
          <w:szCs w:val="22"/>
        </w:rPr>
        <w:t xml:space="preserve"> </w:t>
      </w:r>
    </w:p>
    <w:p w:rsidR="001C1DFC" w:rsidRPr="00BC7868" w:rsidRDefault="000E38BD">
      <w:pPr>
        <w:numPr>
          <w:ilvl w:val="0"/>
          <w:numId w:val="1"/>
        </w:numPr>
        <w:spacing w:after="8" w:line="247" w:lineRule="auto"/>
        <w:ind w:left="-567" w:right="-211" w:firstLine="567"/>
        <w:jc w:val="both"/>
        <w:rPr>
          <w:kern w:val="0"/>
          <w:szCs w:val="22"/>
        </w:rPr>
      </w:pPr>
      <w:r>
        <w:rPr>
          <w:color w:val="000000"/>
          <w:kern w:val="0"/>
          <w:szCs w:val="22"/>
        </w:rPr>
        <w:t xml:space="preserve">Опубликовать настоящее решение в </w:t>
      </w:r>
      <w:r>
        <w:rPr>
          <w:color w:val="000000"/>
          <w:kern w:val="0"/>
          <w:szCs w:val="22"/>
        </w:rPr>
        <w:t>«Информационном вестнике»</w:t>
      </w:r>
      <w:r>
        <w:rPr>
          <w:color w:val="FF0000"/>
          <w:kern w:val="0"/>
          <w:szCs w:val="22"/>
        </w:rPr>
        <w:t xml:space="preserve">, </w:t>
      </w:r>
      <w:r w:rsidRPr="00BC7868">
        <w:rPr>
          <w:kern w:val="0"/>
          <w:szCs w:val="22"/>
        </w:rPr>
        <w:t>разместить на «</w:t>
      </w:r>
      <w:r w:rsidRPr="00BC7868">
        <w:rPr>
          <w:i/>
          <w:kern w:val="0"/>
          <w:szCs w:val="22"/>
        </w:rPr>
        <w:t xml:space="preserve">официальном сайте администрации» </w:t>
      </w:r>
      <w:r w:rsidRPr="00BC7868">
        <w:rPr>
          <w:kern w:val="0"/>
          <w:szCs w:val="22"/>
        </w:rPr>
        <w:t>Митякинского сельского поселения</w:t>
      </w:r>
      <w:r w:rsidRPr="00BC7868">
        <w:rPr>
          <w:i/>
          <w:kern w:val="0"/>
          <w:szCs w:val="22"/>
        </w:rPr>
        <w:t>.</w:t>
      </w:r>
    </w:p>
    <w:p w:rsidR="001C1DFC" w:rsidRDefault="000E38BD">
      <w:pPr>
        <w:numPr>
          <w:ilvl w:val="0"/>
          <w:numId w:val="1"/>
        </w:numPr>
        <w:spacing w:after="5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 xml:space="preserve">Настоящее решение вступает в силу с момента его официального опубликования. </w:t>
      </w:r>
    </w:p>
    <w:p w:rsidR="001C1DFC" w:rsidRDefault="000E38BD">
      <w:pPr>
        <w:numPr>
          <w:ilvl w:val="0"/>
          <w:numId w:val="1"/>
        </w:numPr>
        <w:spacing w:after="5" w:line="249" w:lineRule="auto"/>
        <w:ind w:left="-567" w:right="-211" w:firstLine="567"/>
        <w:jc w:val="both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>Контроль за исполнением решения оставляю за собой.</w:t>
      </w:r>
      <w:r>
        <w:rPr>
          <w:color w:val="000000"/>
          <w:kern w:val="0"/>
          <w:sz w:val="24"/>
          <w:szCs w:val="22"/>
        </w:rPr>
        <w:t xml:space="preserve"> </w:t>
      </w:r>
    </w:p>
    <w:p w:rsidR="001C1DFC" w:rsidRDefault="001C1DFC">
      <w:pPr>
        <w:spacing w:line="256" w:lineRule="auto"/>
        <w:ind w:left="-567" w:right="-211" w:firstLine="567"/>
        <w:rPr>
          <w:color w:val="000000"/>
          <w:kern w:val="0"/>
          <w:szCs w:val="22"/>
        </w:rPr>
      </w:pPr>
    </w:p>
    <w:p w:rsidR="001C1DFC" w:rsidRDefault="000E38BD">
      <w:pPr>
        <w:ind w:left="-567"/>
        <w:jc w:val="both"/>
        <w:rPr>
          <w:bCs/>
          <w:kern w:val="0"/>
        </w:rPr>
      </w:pPr>
      <w:r>
        <w:rPr>
          <w:bCs/>
          <w:kern w:val="0"/>
        </w:rPr>
        <w:t xml:space="preserve">Председатель Собрания депутатов </w:t>
      </w:r>
    </w:p>
    <w:p w:rsidR="001C1DFC" w:rsidRDefault="000E38BD">
      <w:pPr>
        <w:ind w:left="-567" w:right="-284"/>
        <w:jc w:val="both"/>
        <w:rPr>
          <w:bCs/>
          <w:kern w:val="0"/>
        </w:rPr>
      </w:pPr>
      <w:r>
        <w:rPr>
          <w:bCs/>
          <w:kern w:val="0"/>
        </w:rPr>
        <w:t xml:space="preserve">Митякинского сельского поселения                                   </w:t>
      </w:r>
      <w:proofErr w:type="spellStart"/>
      <w:r>
        <w:rPr>
          <w:bCs/>
          <w:kern w:val="0"/>
        </w:rPr>
        <w:t>Горшколепов</w:t>
      </w:r>
      <w:proofErr w:type="spellEnd"/>
      <w:r>
        <w:rPr>
          <w:bCs/>
          <w:kern w:val="0"/>
        </w:rPr>
        <w:t xml:space="preserve"> С.И.</w:t>
      </w:r>
    </w:p>
    <w:p w:rsidR="001C1DFC" w:rsidRDefault="000E38BD">
      <w:pPr>
        <w:spacing w:line="256" w:lineRule="auto"/>
        <w:ind w:left="-567" w:right="-211"/>
        <w:jc w:val="right"/>
        <w:rPr>
          <w:color w:val="000000"/>
          <w:kern w:val="0"/>
          <w:szCs w:val="22"/>
        </w:rPr>
      </w:pPr>
      <w:r>
        <w:rPr>
          <w:color w:val="000000"/>
          <w:kern w:val="0"/>
          <w:szCs w:val="22"/>
        </w:rPr>
        <w:t xml:space="preserve"> </w:t>
      </w: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1C1DFC">
      <w:pPr>
        <w:spacing w:line="256" w:lineRule="auto"/>
        <w:ind w:left="-567" w:right="-211" w:firstLine="567"/>
        <w:jc w:val="center"/>
        <w:rPr>
          <w:b/>
          <w:color w:val="000000"/>
          <w:kern w:val="0"/>
          <w:szCs w:val="22"/>
        </w:rPr>
      </w:pPr>
    </w:p>
    <w:p w:rsidR="001C1DFC" w:rsidRDefault="000E38BD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kern w:val="2"/>
          <w:lang w:eastAsia="en-US"/>
        </w:rPr>
        <w:lastRenderedPageBreak/>
        <w:t>Утвержден</w:t>
      </w:r>
    </w:p>
    <w:p w:rsidR="001C1DFC" w:rsidRDefault="000E38BD">
      <w:pPr>
        <w:keepNext/>
        <w:keepLines/>
        <w:ind w:left="-567" w:right="-1" w:firstLine="567"/>
        <w:jc w:val="right"/>
        <w:outlineLvl w:val="0"/>
        <w:rPr>
          <w:kern w:val="0"/>
        </w:rPr>
      </w:pPr>
      <w:r>
        <w:rPr>
          <w:kern w:val="2"/>
          <w:lang w:eastAsia="en-US"/>
        </w:rPr>
        <w:t xml:space="preserve">решением Собрания депутатов </w:t>
      </w:r>
    </w:p>
    <w:p w:rsidR="001C1DFC" w:rsidRDefault="000E38BD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color w:val="000000"/>
          <w:kern w:val="0"/>
        </w:rPr>
        <w:t>Митякинского</w:t>
      </w:r>
      <w:r>
        <w:rPr>
          <w:kern w:val="2"/>
          <w:lang w:eastAsia="en-US"/>
        </w:rPr>
        <w:t xml:space="preserve"> сельского поселения</w:t>
      </w:r>
    </w:p>
    <w:p w:rsidR="001C1DFC" w:rsidRDefault="000E38BD">
      <w:pPr>
        <w:keepNext/>
        <w:keepLines/>
        <w:ind w:left="-567" w:right="-1" w:firstLine="567"/>
        <w:jc w:val="right"/>
        <w:outlineLvl w:val="0"/>
        <w:rPr>
          <w:kern w:val="2"/>
          <w:lang w:eastAsia="en-US"/>
        </w:rPr>
      </w:pPr>
      <w:r>
        <w:rPr>
          <w:kern w:val="2"/>
          <w:lang w:eastAsia="en-US"/>
        </w:rPr>
        <w:t xml:space="preserve">от «15» мая 2024 г.  </w:t>
      </w:r>
      <w:r w:rsidRPr="00BC7868">
        <w:rPr>
          <w:kern w:val="2"/>
          <w:lang w:eastAsia="en-US"/>
        </w:rPr>
        <w:t xml:space="preserve">№ </w:t>
      </w:r>
      <w:r w:rsidRPr="00BC7868">
        <w:rPr>
          <w:kern w:val="2"/>
          <w:lang w:eastAsia="en-US"/>
        </w:rPr>
        <w:t>14</w:t>
      </w:r>
    </w:p>
    <w:p w:rsidR="001C1DFC" w:rsidRDefault="001C1DFC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  <w:sz w:val="20"/>
        </w:rPr>
      </w:pPr>
    </w:p>
    <w:p w:rsidR="001C1DFC" w:rsidRDefault="000E38BD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r>
        <w:rPr>
          <w:b/>
          <w:color w:val="000000"/>
          <w:kern w:val="0"/>
        </w:rPr>
        <w:t>Порядок назначения и проведения опроса граждан</w:t>
      </w:r>
      <w:r>
        <w:rPr>
          <w:color w:val="000000"/>
          <w:kern w:val="0"/>
        </w:rPr>
        <w:t xml:space="preserve"> </w:t>
      </w:r>
      <w:r>
        <w:rPr>
          <w:b/>
          <w:color w:val="000000"/>
          <w:kern w:val="0"/>
        </w:rPr>
        <w:t xml:space="preserve">в </w:t>
      </w:r>
    </w:p>
    <w:p w:rsidR="001C1DFC" w:rsidRDefault="000E38BD">
      <w:pPr>
        <w:keepNext/>
        <w:keepLines/>
        <w:ind w:left="-567" w:right="-1" w:firstLine="567"/>
        <w:jc w:val="center"/>
        <w:outlineLvl w:val="0"/>
        <w:rPr>
          <w:b/>
          <w:color w:val="000000"/>
          <w:kern w:val="0"/>
        </w:rPr>
      </w:pPr>
      <w:proofErr w:type="spellStart"/>
      <w:r>
        <w:rPr>
          <w:b/>
          <w:color w:val="000000"/>
          <w:kern w:val="0"/>
        </w:rPr>
        <w:t>Митякинском</w:t>
      </w:r>
      <w:proofErr w:type="spellEnd"/>
      <w:r>
        <w:rPr>
          <w:b/>
          <w:color w:val="000000"/>
          <w:kern w:val="0"/>
        </w:rPr>
        <w:t xml:space="preserve"> сельском поселении</w:t>
      </w:r>
    </w:p>
    <w:p w:rsidR="001C1DFC" w:rsidRDefault="000E38BD">
      <w:pPr>
        <w:ind w:left="-567" w:right="-1" w:firstLine="567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 w:rsidR="001C1DFC" w:rsidRDefault="000E38BD">
      <w:pPr>
        <w:ind w:left="-567" w:right="-1" w:firstLine="567"/>
        <w:jc w:val="center"/>
        <w:rPr>
          <w:color w:val="000000"/>
          <w:kern w:val="0"/>
        </w:rPr>
      </w:pPr>
      <w:r>
        <w:rPr>
          <w:b/>
          <w:color w:val="000000"/>
          <w:kern w:val="0"/>
        </w:rPr>
        <w:t>1. Общие положения</w:t>
      </w:r>
      <w:r>
        <w:rPr>
          <w:color w:val="000000"/>
          <w:kern w:val="0"/>
        </w:rPr>
        <w:t xml:space="preserve"> </w:t>
      </w:r>
    </w:p>
    <w:p w:rsidR="001C1DFC" w:rsidRDefault="000E38BD">
      <w:pPr>
        <w:numPr>
          <w:ilvl w:val="1"/>
          <w:numId w:val="2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Настоящий Порядок назначения и проведения опроса граждан в </w:t>
      </w:r>
      <w:proofErr w:type="spellStart"/>
      <w:r>
        <w:rPr>
          <w:color w:val="000000"/>
          <w:kern w:val="0"/>
        </w:rPr>
        <w:t>Митякинском</w:t>
      </w:r>
      <w:proofErr w:type="spellEnd"/>
      <w:r>
        <w:rPr>
          <w:color w:val="000000"/>
          <w:kern w:val="0"/>
        </w:rPr>
        <w:t xml:space="preserve"> сельском поселении разработан в соответствии с Федеральным </w:t>
      </w:r>
      <w:hyperlink r:id="rId7" w:history="1">
        <w:r>
          <w:rPr>
            <w:rStyle w:val="a3"/>
            <w:color w:val="000000"/>
            <w:kern w:val="0"/>
            <w:u w:val="none"/>
          </w:rPr>
          <w:t>законом</w:t>
        </w:r>
      </w:hyperlink>
      <w:hyperlink r:id="rId8" w:history="1">
        <w:r>
          <w:rPr>
            <w:rStyle w:val="a3"/>
            <w:color w:val="000000"/>
            <w:kern w:val="0"/>
            <w:u w:val="none"/>
          </w:rPr>
          <w:t xml:space="preserve"> </w:t>
        </w:r>
      </w:hyperlink>
      <w:r>
        <w:rPr>
          <w:color w:val="000000"/>
          <w:kern w:val="0"/>
        </w:rPr>
        <w:t>от 06.10.2003 № 131-ФЗ «Об общих принципах организации местн</w:t>
      </w:r>
      <w:r>
        <w:rPr>
          <w:color w:val="000000"/>
          <w:kern w:val="0"/>
        </w:rPr>
        <w:t>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области», Уставом Митякинского сельского поселения и устанавливает порядок назначения и проведения опр</w:t>
      </w:r>
      <w:r>
        <w:rPr>
          <w:color w:val="000000"/>
          <w:kern w:val="0"/>
        </w:rPr>
        <w:t xml:space="preserve">оса граждан в </w:t>
      </w:r>
      <w:proofErr w:type="spellStart"/>
      <w:r>
        <w:rPr>
          <w:color w:val="000000"/>
          <w:kern w:val="0"/>
        </w:rPr>
        <w:t>Митякинском</w:t>
      </w:r>
      <w:proofErr w:type="spellEnd"/>
      <w:r>
        <w:rPr>
          <w:color w:val="000000"/>
          <w:kern w:val="0"/>
        </w:rPr>
        <w:t xml:space="preserve"> сельском поселении, как одной из форм непосредственного участия населения в осуществлении местного самоуправления. </w:t>
      </w:r>
    </w:p>
    <w:p w:rsidR="001C1DFC" w:rsidRDefault="000E38BD">
      <w:pPr>
        <w:numPr>
          <w:ilvl w:val="1"/>
          <w:numId w:val="2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Опрос граждан проводится на всей территории Митякинского сельского поселения или на части его территории для выявл</w:t>
      </w:r>
      <w:r>
        <w:rPr>
          <w:color w:val="000000"/>
          <w:kern w:val="0"/>
        </w:rPr>
        <w:t xml:space="preserve">ения мнения населения и его учета при принятии решений органами местного самоуправления и должностными лицами местного самоуправления в </w:t>
      </w:r>
      <w:proofErr w:type="spellStart"/>
      <w:r>
        <w:rPr>
          <w:color w:val="000000"/>
          <w:kern w:val="0"/>
        </w:rPr>
        <w:t>Митякинском</w:t>
      </w:r>
      <w:proofErr w:type="spellEnd"/>
      <w:r>
        <w:rPr>
          <w:color w:val="000000"/>
          <w:kern w:val="0"/>
        </w:rPr>
        <w:t xml:space="preserve"> сельском поселении. </w:t>
      </w:r>
    </w:p>
    <w:p w:rsidR="001C1DFC" w:rsidRDefault="000E38BD">
      <w:pPr>
        <w:numPr>
          <w:ilvl w:val="1"/>
          <w:numId w:val="2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Результаты опроса граждан носят рекомендательный характер. </w:t>
      </w:r>
    </w:p>
    <w:p w:rsidR="001C1DFC" w:rsidRDefault="000E38BD">
      <w:pPr>
        <w:numPr>
          <w:ilvl w:val="1"/>
          <w:numId w:val="2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В опросе граждан имеют прав</w:t>
      </w:r>
      <w:r>
        <w:rPr>
          <w:color w:val="000000"/>
          <w:kern w:val="0"/>
        </w:rPr>
        <w:t>о участвовать жители Митякинского сельского поселения, обладающие избирательным правом.</w:t>
      </w:r>
    </w:p>
    <w:p w:rsidR="001C1DFC" w:rsidRDefault="001C1DFC">
      <w:pPr>
        <w:ind w:right="-1"/>
        <w:jc w:val="both"/>
        <w:rPr>
          <w:color w:val="000000"/>
          <w:kern w:val="0"/>
        </w:rPr>
      </w:pPr>
    </w:p>
    <w:p w:rsidR="001C1DFC" w:rsidRDefault="000E38BD">
      <w:pPr>
        <w:ind w:left="-567" w:right="-1" w:firstLine="567"/>
        <w:jc w:val="center"/>
        <w:rPr>
          <w:color w:val="000000"/>
          <w:kern w:val="0"/>
        </w:rPr>
      </w:pPr>
      <w:r>
        <w:rPr>
          <w:b/>
          <w:color w:val="000000"/>
          <w:kern w:val="0"/>
        </w:rPr>
        <w:t>2. Порядок назначения опроса граждан</w:t>
      </w:r>
      <w:r>
        <w:rPr>
          <w:color w:val="000000"/>
          <w:kern w:val="0"/>
        </w:rPr>
        <w:t xml:space="preserve">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2.1. Опрос граждан по вопросам местного значения проводится по инициативе: Собрания депутатов Митякинского сельского поселения </w:t>
      </w:r>
      <w:r w:rsidRPr="00BC7868">
        <w:rPr>
          <w:kern w:val="0"/>
        </w:rPr>
        <w:t>(д</w:t>
      </w:r>
      <w:r w:rsidRPr="00BC7868">
        <w:rPr>
          <w:kern w:val="0"/>
        </w:rPr>
        <w:t xml:space="preserve">алее – Собрание депутатов) или главы Митякинского сельского поселения (далее - Глава).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</w:t>
      </w:r>
      <w:r>
        <w:rPr>
          <w:color w:val="000000"/>
          <w:kern w:val="0"/>
        </w:rPr>
        <w:t xml:space="preserve">ного значения проводится по инициативе Собрания депутатов или главы.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2.2. В предложении инициаторов проведения опроса граждан указываются: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территория проведения опроса граждан;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формулировка </w:t>
      </w:r>
      <w:r>
        <w:rPr>
          <w:color w:val="000000"/>
          <w:kern w:val="0"/>
        </w:rPr>
        <w:t xml:space="preserve">вопроса (вопросов), предлагаемого (предлагаемых) при проведении опроса граждан;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методика проведения опроса граждан;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форма опросного листа; </w:t>
      </w:r>
    </w:p>
    <w:p w:rsidR="001C1DFC" w:rsidRDefault="000E38BD">
      <w:pPr>
        <w:numPr>
          <w:ilvl w:val="0"/>
          <w:numId w:val="3"/>
        </w:numPr>
        <w:ind w:left="-567" w:right="-1" w:firstLine="993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минимальная численность жителей, участвующих в опросе граждан; </w:t>
      </w:r>
    </w:p>
    <w:p w:rsidR="001C1DFC" w:rsidRDefault="000E38BD">
      <w:pPr>
        <w:ind w:left="426" w:right="-1"/>
        <w:jc w:val="both"/>
        <w:rPr>
          <w:color w:val="000000"/>
          <w:kern w:val="0"/>
        </w:rPr>
      </w:pPr>
      <w:r>
        <w:rPr>
          <w:color w:val="000000"/>
          <w:kern w:val="0"/>
        </w:rPr>
        <w:t>7) предложения в состав комиссии по проведению опр</w:t>
      </w:r>
      <w:r>
        <w:rPr>
          <w:color w:val="000000"/>
          <w:kern w:val="0"/>
        </w:rPr>
        <w:t xml:space="preserve">оса граждан. </w:t>
      </w:r>
    </w:p>
    <w:p w:rsidR="001C1DFC" w:rsidRDefault="000E38BD">
      <w:pPr>
        <w:numPr>
          <w:ilvl w:val="1"/>
          <w:numId w:val="4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lastRenderedPageBreak/>
        <w:t xml:space="preserve">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 </w:t>
      </w:r>
    </w:p>
    <w:p w:rsidR="001C1DFC" w:rsidRDefault="000E38BD">
      <w:pPr>
        <w:numPr>
          <w:ilvl w:val="1"/>
          <w:numId w:val="4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Указанная в предложении инициаторов длительность проведения опроса граждан не должна сост</w:t>
      </w:r>
      <w:r>
        <w:rPr>
          <w:color w:val="000000"/>
          <w:kern w:val="0"/>
        </w:rPr>
        <w:t xml:space="preserve">авлять более трех месяцев с даты начала проведения опроса граждан.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2.5 Решение о назначении опроса граждан принимается Собранием депутатов.  </w:t>
      </w:r>
    </w:p>
    <w:p w:rsidR="001C1DFC" w:rsidRDefault="000E38BD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Решение о назначении опроса граждан по инициативе главы или Собрания депутатов, подлежит принятию в течение 30 дн</w:t>
      </w:r>
      <w:r>
        <w:rPr>
          <w:color w:val="000000"/>
          <w:kern w:val="0"/>
        </w:rPr>
        <w:t xml:space="preserve">ей со дня поступления такой инициативы. </w:t>
      </w:r>
    </w:p>
    <w:p w:rsidR="001C1DFC" w:rsidRDefault="000E38BD">
      <w:pPr>
        <w:numPr>
          <w:ilvl w:val="1"/>
          <w:numId w:val="5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В решении Собрания депутатов о назначении опроса граждан устанавливаются: </w:t>
      </w:r>
    </w:p>
    <w:p w:rsidR="001C1DFC" w:rsidRDefault="000E38BD">
      <w:pPr>
        <w:numPr>
          <w:ilvl w:val="0"/>
          <w:numId w:val="6"/>
        </w:numPr>
        <w:ind w:left="-567" w:right="-1" w:firstLine="851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дата начала и сроки (длительность) проведения опроса граждан; </w:t>
      </w:r>
    </w:p>
    <w:p w:rsidR="001C1DFC" w:rsidRDefault="000E38BD">
      <w:pPr>
        <w:numPr>
          <w:ilvl w:val="0"/>
          <w:numId w:val="6"/>
        </w:numPr>
        <w:ind w:left="-567" w:right="-1" w:firstLine="851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формулировка вопроса (вопросов), предлагаемого (предлагаемых) при проведении </w:t>
      </w:r>
      <w:r>
        <w:rPr>
          <w:color w:val="000000"/>
          <w:kern w:val="0"/>
        </w:rPr>
        <w:t xml:space="preserve">опроса граждан; </w:t>
      </w:r>
    </w:p>
    <w:p w:rsidR="001C1DFC" w:rsidRDefault="000E38BD">
      <w:pPr>
        <w:numPr>
          <w:ilvl w:val="0"/>
          <w:numId w:val="6"/>
        </w:numPr>
        <w:ind w:left="-567" w:right="-1" w:firstLine="851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методика проведения опроса граждан; </w:t>
      </w:r>
    </w:p>
    <w:p w:rsidR="001C1DFC" w:rsidRDefault="000E38BD">
      <w:pPr>
        <w:numPr>
          <w:ilvl w:val="0"/>
          <w:numId w:val="6"/>
        </w:numPr>
        <w:ind w:left="-567" w:right="-1" w:firstLine="851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форма опросного листа; </w:t>
      </w:r>
    </w:p>
    <w:p w:rsidR="001C1DFC" w:rsidRDefault="000E38BD">
      <w:pPr>
        <w:numPr>
          <w:ilvl w:val="0"/>
          <w:numId w:val="6"/>
        </w:numPr>
        <w:ind w:left="-567" w:right="-1" w:firstLine="851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минимальная численность жителей Митякинского сельского поселения, участвующих в опросе граждан.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В случае отсутствия или несоответствия предложенной инициаторами проведения опрос</w:t>
      </w:r>
      <w:r>
        <w:rPr>
          <w:color w:val="000000"/>
          <w:kern w:val="0"/>
        </w:rPr>
        <w:t>а даты начала проведения опроса требованиям п. 2.3 настоящего Порядка, дата начала проведения опроса устанавливается решением Собрания депутатов о назначении опроса граждан и не должна быть позднее трех месяцев с даты поступления инициативы проведения опро</w:t>
      </w:r>
      <w:r>
        <w:rPr>
          <w:color w:val="000000"/>
          <w:kern w:val="0"/>
        </w:rPr>
        <w:t xml:space="preserve">са.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опроса устанавливается решением Собрания депутатов о назначении опроса граждан и н</w:t>
      </w:r>
      <w:r>
        <w:rPr>
          <w:color w:val="000000"/>
          <w:kern w:val="0"/>
        </w:rPr>
        <w:t xml:space="preserve">е должен составлять более трех месяцев с даты начала проведения опроса граждан, указанной в решении о назначении опроса граждан.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В решении Собрания депутатов о назначении опроса граждан указывается территория проведения опроса граждан.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Формулировка вопро</w:t>
      </w:r>
      <w:r>
        <w:rPr>
          <w:color w:val="000000"/>
          <w:kern w:val="0"/>
        </w:rPr>
        <w:t xml:space="preserve">са (вопросов), выносимого (выносимых) на опрос граждан, должна исключать его (их) множественное толкование.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Методика проведения опроса граждан определяет один из способов опроса граждан: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- в пункте (ах) проведения опроса граждан; </w:t>
      </w:r>
    </w:p>
    <w:p w:rsidR="001C1DFC" w:rsidRDefault="000E38BD">
      <w:pPr>
        <w:ind w:left="-567" w:right="-1" w:firstLine="567"/>
        <w:rPr>
          <w:color w:val="000000"/>
          <w:kern w:val="0"/>
        </w:rPr>
      </w:pPr>
      <w:r>
        <w:rPr>
          <w:color w:val="000000"/>
          <w:kern w:val="0"/>
        </w:rPr>
        <w:t xml:space="preserve">- по месту жительства граждан посредством подворного (поквартирного) обхода.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Собрание депутатов 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Минимальная численность обладающих избирательным правом жителей Ми</w:t>
      </w:r>
      <w:r>
        <w:rPr>
          <w:color w:val="000000"/>
          <w:kern w:val="0"/>
        </w:rPr>
        <w:t xml:space="preserve">тякинского сельского поселения, участвующих в опросе граждан на территории (части территории) Митякинского сельского поселения, не может </w:t>
      </w:r>
      <w:r>
        <w:rPr>
          <w:color w:val="000000"/>
          <w:kern w:val="0"/>
        </w:rPr>
        <w:lastRenderedPageBreak/>
        <w:t xml:space="preserve">составлять менее одной трети жителей Митякинского сельского поселения (части его территории). </w:t>
      </w:r>
    </w:p>
    <w:p w:rsidR="001C1DFC" w:rsidRDefault="000E38BD">
      <w:pPr>
        <w:numPr>
          <w:ilvl w:val="1"/>
          <w:numId w:val="7"/>
        </w:num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Жители Митякинского сель</w:t>
      </w:r>
      <w:r>
        <w:rPr>
          <w:color w:val="000000"/>
          <w:kern w:val="0"/>
        </w:rPr>
        <w:t>ского поселения 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информации, размещения информаци</w:t>
      </w:r>
      <w:r>
        <w:rPr>
          <w:color w:val="000000"/>
          <w:kern w:val="0"/>
        </w:rPr>
        <w:t>и об опросе граждан на официальном сайте администрации Митякинского сельского поселения в информационно-телекоммуникационной сети «Интернет», а также обнародования информации об опросе граждан на стендах в помещениях органов местного самоуправления муницип</w:t>
      </w:r>
      <w:r>
        <w:rPr>
          <w:color w:val="000000"/>
          <w:kern w:val="0"/>
        </w:rPr>
        <w:t xml:space="preserve">ального образования. </w:t>
      </w:r>
    </w:p>
    <w:p w:rsidR="001C1DFC" w:rsidRDefault="001C1DFC">
      <w:pPr>
        <w:ind w:left="-207" w:right="-1"/>
        <w:jc w:val="both"/>
        <w:rPr>
          <w:color w:val="000000"/>
          <w:kern w:val="0"/>
        </w:rPr>
      </w:pPr>
    </w:p>
    <w:p w:rsidR="001C1DFC" w:rsidRDefault="000E38BD">
      <w:pPr>
        <w:numPr>
          <w:ilvl w:val="0"/>
          <w:numId w:val="8"/>
        </w:numPr>
        <w:ind w:right="-1"/>
        <w:jc w:val="center"/>
        <w:rPr>
          <w:color w:val="000000"/>
          <w:kern w:val="0"/>
        </w:rPr>
      </w:pPr>
      <w:r>
        <w:rPr>
          <w:b/>
          <w:color w:val="000000"/>
          <w:kern w:val="0"/>
        </w:rPr>
        <w:t>Порядок проведения опроса граждан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3.1. Подготовку и проведение опроса граждан осуществляет комиссия по проведению опроса </w:t>
      </w:r>
      <w:r w:rsidRPr="00BC7868">
        <w:rPr>
          <w:kern w:val="0"/>
        </w:rPr>
        <w:t xml:space="preserve">граждан </w:t>
      </w:r>
      <w:r w:rsidRPr="00BC7868">
        <w:rPr>
          <w:kern w:val="0"/>
        </w:rPr>
        <w:t xml:space="preserve">(далее - Комиссия).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3.2. Состав Комиссии утверждается Собранием депутатов с учетом предложений инициато</w:t>
      </w:r>
      <w:r>
        <w:rPr>
          <w:color w:val="000000"/>
          <w:kern w:val="0"/>
        </w:rPr>
        <w:t xml:space="preserve">ров проведения опроса.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Собрание депутатов обязано включить не менее </w:t>
      </w:r>
      <w:r w:rsidRPr="00BC7868">
        <w:rPr>
          <w:kern w:val="0"/>
        </w:rPr>
        <w:t>3</w:t>
      </w:r>
      <w:r>
        <w:rPr>
          <w:color w:val="FF0000"/>
          <w:kern w:val="0"/>
        </w:rPr>
        <w:t xml:space="preserve"> </w:t>
      </w:r>
      <w:r>
        <w:rPr>
          <w:color w:val="000000"/>
          <w:kern w:val="0"/>
        </w:rPr>
        <w:t xml:space="preserve">кандидатур, предложенных инициатором опроса.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3.3. Комиссия формируется Собранием депутатов не позднее пяти дней после принятия решения о назначении опроса граждан. 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Число членов комис</w:t>
      </w:r>
      <w:r>
        <w:rPr>
          <w:color w:val="000000"/>
          <w:kern w:val="0"/>
        </w:rPr>
        <w:t xml:space="preserve">сии должно быть не менее трех человек.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3.4. Комиссия формируется из представителей, предложенных инициаторами проведения опроса граждан, депутатов Собрания депутатов и представителей общественности.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3.5. Комиссия состоит из председателя, заместителя пред</w:t>
      </w:r>
      <w:r>
        <w:rPr>
          <w:color w:val="000000"/>
          <w:kern w:val="0"/>
        </w:rPr>
        <w:t xml:space="preserve">седателя, секретаря и иных членов комиссии. 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Первое заседание комиссии проводится не поздне</w:t>
      </w:r>
      <w:r>
        <w:rPr>
          <w:color w:val="000000"/>
          <w:kern w:val="0"/>
        </w:rPr>
        <w:t xml:space="preserve">е 3 дней после утверждения состава комиссии.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</w:t>
      </w:r>
      <w:r>
        <w:rPr>
          <w:color w:val="000000"/>
          <w:kern w:val="0"/>
        </w:rPr>
        <w:t xml:space="preserve">численности комиссии.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3.7. Полном</w:t>
      </w:r>
      <w:r>
        <w:rPr>
          <w:color w:val="000000"/>
          <w:kern w:val="0"/>
        </w:rPr>
        <w:t xml:space="preserve">очия комиссии: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3.7.1. организует информирование жителей Митякинского сельского поселения о проведении опроса граждан, о порядке, месте, дате, сроках и времени его проведения не менее чем за 10 дней до проведения опроса;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lastRenderedPageBreak/>
        <w:t>3.7.2. формирует список участников</w:t>
      </w:r>
      <w:r>
        <w:rPr>
          <w:color w:val="000000"/>
          <w:kern w:val="0"/>
        </w:rPr>
        <w:t xml:space="preserve"> опроса граждан на основании сведений об избирателях, имеющихся у администрации Митякинского сельского поселения;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3.7.3. обеспечивает изготовление опросных листов;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3.7.4. утверждает количество и местонахождение пунктов опроса; оборудует пункты опроса;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3.7.5. определяет лиц, осуществляющих опрос граждан;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3.7.6. организует проведение опроса граждан;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3.7.7. устанавливает результаты опроса граждан;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3.7.8. составляютс</w:t>
      </w:r>
      <w:r>
        <w:rPr>
          <w:color w:val="000000"/>
          <w:kern w:val="0"/>
        </w:rPr>
        <w:t xml:space="preserve">я списки участников опроса граждан по каждому пункту опроса граждан Митякинского сельского поселения;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3.8. 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>
        <w:rPr>
          <w:i/>
          <w:color w:val="000000"/>
          <w:kern w:val="0"/>
        </w:rPr>
        <w:t xml:space="preserve"> </w:t>
      </w:r>
      <w:r>
        <w:rPr>
          <w:color w:val="000000"/>
          <w:kern w:val="0"/>
        </w:rPr>
        <w:t>Митякинского сел</w:t>
      </w:r>
      <w:r>
        <w:rPr>
          <w:color w:val="000000"/>
          <w:kern w:val="0"/>
        </w:rPr>
        <w:t xml:space="preserve">ьского поселения.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3.9. Опрос граждан проводится не позднее 3 месяцев со дня принятия решения Собрания депутатов</w:t>
      </w:r>
      <w:r>
        <w:rPr>
          <w:i/>
          <w:color w:val="000000"/>
          <w:kern w:val="0"/>
        </w:rPr>
        <w:t xml:space="preserve"> </w:t>
      </w:r>
      <w:r>
        <w:rPr>
          <w:color w:val="000000"/>
          <w:kern w:val="0"/>
        </w:rPr>
        <w:t xml:space="preserve">о назначении опроса граждан.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3.10. Опрос проводится в течение одного или нескольких дней подряд, но не </w:t>
      </w:r>
      <w:r w:rsidRPr="00BC7868">
        <w:rPr>
          <w:kern w:val="0"/>
        </w:rPr>
        <w:t>более</w:t>
      </w:r>
      <w:r w:rsidRPr="00BC7868">
        <w:rPr>
          <w:kern w:val="0"/>
        </w:rPr>
        <w:t xml:space="preserve"> 10 </w:t>
      </w:r>
      <w:r>
        <w:rPr>
          <w:color w:val="000000"/>
          <w:kern w:val="0"/>
        </w:rPr>
        <w:t>календарных дней, включая выхо</w:t>
      </w:r>
      <w:r>
        <w:rPr>
          <w:color w:val="000000"/>
          <w:kern w:val="0"/>
        </w:rPr>
        <w:t xml:space="preserve">дные и праздничные дни, с 8 часов до 20 часов.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3.11 Опрос проводится путем заполнения опросного листа в сроки, установленные решением Собрания депутатов</w:t>
      </w:r>
      <w:r>
        <w:rPr>
          <w:i/>
          <w:color w:val="000000"/>
          <w:kern w:val="0"/>
        </w:rPr>
        <w:t xml:space="preserve"> </w:t>
      </w:r>
      <w:r>
        <w:rPr>
          <w:color w:val="000000"/>
          <w:kern w:val="0"/>
        </w:rPr>
        <w:t xml:space="preserve">о назначении опроса граждан.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3.12. Опросные листы выдаются жителям Митякинского сельского поселения, </w:t>
      </w:r>
      <w:r>
        <w:rPr>
          <w:color w:val="000000"/>
          <w:kern w:val="0"/>
        </w:rPr>
        <w:t xml:space="preserve">включенным в список участников опроса граждан, при предъявлении документа, удостоверяющего личность.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3.13. При проведении опроса граждан ведется список участников опроса, в котором удостоверяется факт получения участником опроса опросного листа.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3.14. Ли</w:t>
      </w:r>
      <w:r>
        <w:rPr>
          <w:color w:val="000000"/>
          <w:kern w:val="0"/>
        </w:rPr>
        <w:t xml:space="preserve">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3.15. По итогам обработки опросных листов Комиссией составляется протокол о результатах опроса граж</w:t>
      </w:r>
      <w:r>
        <w:rPr>
          <w:color w:val="000000"/>
          <w:kern w:val="0"/>
        </w:rPr>
        <w:t xml:space="preserve">дан по каждому пункту опроса граждан или участку (территории), в котором указываются: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- количество жителей Митякинского сельского поселения, включенных в список участников опроса граждан; количество жителей Митякинского сельского поселения, принявших учас</w:t>
      </w:r>
      <w:r>
        <w:rPr>
          <w:color w:val="000000"/>
          <w:kern w:val="0"/>
        </w:rPr>
        <w:t xml:space="preserve">тие в опросе граждан; формулировка вопроса, предлагаемого при проведении опроса граждан; количество участников опроса граждан, ответивших на вопрос положительно;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- количество участников опроса граждан, ответивших на вопрос отрицательно;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- количество опросных листов, признанных недействительными (в случае невозможности определить волеизъявление участника опроса граждан).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Если опрос граждан проводился по нескольким вопросам, протокол о результатах опроса граждан составляется отдельно по ка</w:t>
      </w:r>
      <w:r>
        <w:rPr>
          <w:color w:val="000000"/>
          <w:kern w:val="0"/>
        </w:rPr>
        <w:t xml:space="preserve">ждому вопросу.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Протокол о результатах опроса граждан подписывается всеми членами Комиссии.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3.16. На основании протокола опроса граждан комиссия принимает решение о признании опроса граждан состоявшимся либо несостоявшимся.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lastRenderedPageBreak/>
        <w:t>Опрос граждан признается несос</w:t>
      </w:r>
      <w:r>
        <w:rPr>
          <w:color w:val="000000"/>
          <w:kern w:val="0"/>
        </w:rPr>
        <w:t xml:space="preserve">тоявшимся, если число граждан, принявших участие в опросе, меньше минимального числа граждан, установленного в решении Собрания депутатов о назначении опроса граждан.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Результаты опроса граждан отражаются в протоколе Комиссии, который в течение 7 дней со д</w:t>
      </w:r>
      <w:r>
        <w:rPr>
          <w:color w:val="000000"/>
          <w:kern w:val="0"/>
        </w:rPr>
        <w:t>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депутатов, принявший решение о назначении опроса граждан, а также размещению на официальном сайте администраци</w:t>
      </w:r>
      <w:r>
        <w:rPr>
          <w:color w:val="000000"/>
          <w:kern w:val="0"/>
        </w:rPr>
        <w:t xml:space="preserve">и Митякинского сельского поселения в информационно-телекоммуникационной сети «Интернет» </w:t>
      </w:r>
      <w:r w:rsidRPr="00BC7868">
        <w:rPr>
          <w:kern w:val="0"/>
        </w:rPr>
        <w:t xml:space="preserve">и опубликованию в средствах массовой информации. </w:t>
      </w:r>
    </w:p>
    <w:p w:rsidR="001C1DFC" w:rsidRDefault="000E38BD">
      <w:pPr>
        <w:ind w:left="-567" w:right="-1" w:firstLine="567"/>
        <w:jc w:val="both"/>
        <w:rPr>
          <w:color w:val="000000"/>
          <w:kern w:val="0"/>
        </w:rPr>
      </w:pPr>
      <w:r>
        <w:rPr>
          <w:color w:val="000000"/>
          <w:kern w:val="0"/>
        </w:rPr>
        <w:t>3.17. Мнение населения, выявленное в ходе опроса, подлежит рассмотрению при принятии решений органами местного самоупр</w:t>
      </w:r>
      <w:r>
        <w:rPr>
          <w:color w:val="000000"/>
          <w:kern w:val="0"/>
        </w:rPr>
        <w:t>авления Митякинского сельского поселения</w:t>
      </w:r>
      <w:r>
        <w:rPr>
          <w:i/>
          <w:color w:val="000000"/>
          <w:kern w:val="0"/>
        </w:rPr>
        <w:t xml:space="preserve"> </w:t>
      </w:r>
      <w:r>
        <w:rPr>
          <w:color w:val="000000"/>
          <w:kern w:val="0"/>
        </w:rPr>
        <w:t>и должностными лицами Митякинского сельского поселения.</w:t>
      </w:r>
    </w:p>
    <w:bookmarkEnd w:id="0"/>
    <w:bookmarkEnd w:id="1"/>
    <w:p w:rsidR="001C1DFC" w:rsidRDefault="001C1DFC"/>
    <w:sectPr w:rsidR="001C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BD" w:rsidRDefault="000E38BD">
      <w:r>
        <w:separator/>
      </w:r>
    </w:p>
  </w:endnote>
  <w:endnote w:type="continuationSeparator" w:id="0">
    <w:p w:rsidR="000E38BD" w:rsidRDefault="000E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BD" w:rsidRDefault="000E38BD">
      <w:r>
        <w:separator/>
      </w:r>
    </w:p>
  </w:footnote>
  <w:footnote w:type="continuationSeparator" w:id="0">
    <w:p w:rsidR="000E38BD" w:rsidRDefault="000E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549"/>
    <w:multiLevelType w:val="multilevel"/>
    <w:tmpl w:val="0204754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020A77E1"/>
    <w:multiLevelType w:val="multilevel"/>
    <w:tmpl w:val="020A77E1"/>
    <w:lvl w:ilvl="0">
      <w:start w:val="1"/>
      <w:numFmt w:val="decimal"/>
      <w:lvlText w:val="%1)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03785365"/>
    <w:multiLevelType w:val="multilevel"/>
    <w:tmpl w:val="03785365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1D8B0C65"/>
    <w:multiLevelType w:val="multilevel"/>
    <w:tmpl w:val="1D8B0C65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3FC363C5"/>
    <w:multiLevelType w:val="multilevel"/>
    <w:tmpl w:val="3FC363C5"/>
    <w:lvl w:ilvl="0">
      <w:start w:val="3"/>
      <w:numFmt w:val="decimal"/>
      <w:lvlText w:val="%1."/>
      <w:lvlJc w:val="left"/>
      <w:pPr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3FC6818"/>
    <w:multiLevelType w:val="multilevel"/>
    <w:tmpl w:val="43FC6818"/>
    <w:lvl w:ilvl="0">
      <w:start w:val="1"/>
      <w:numFmt w:val="decimal"/>
      <w:lvlText w:val="%1)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6134419D"/>
    <w:multiLevelType w:val="multilevel"/>
    <w:tmpl w:val="6134419D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 w15:restartNumberingAfterBreak="0">
    <w:nsid w:val="70C33D48"/>
    <w:multiLevelType w:val="multilevel"/>
    <w:tmpl w:val="70C33D4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67"/>
    <w:rsid w:val="0002671C"/>
    <w:rsid w:val="000E38BD"/>
    <w:rsid w:val="00134767"/>
    <w:rsid w:val="001C1DFC"/>
    <w:rsid w:val="00841837"/>
    <w:rsid w:val="00BC7868"/>
    <w:rsid w:val="00D82CF4"/>
    <w:rsid w:val="00E1126C"/>
    <w:rsid w:val="00F10A49"/>
    <w:rsid w:val="00FB22D0"/>
    <w:rsid w:val="50B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30885-43DA-4D98-B0FE-D372FB66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2024-05-15T11:17:00Z</cp:lastPrinted>
  <dcterms:created xsi:type="dcterms:W3CDTF">2024-05-14T10:17:00Z</dcterms:created>
  <dcterms:modified xsi:type="dcterms:W3CDTF">2024-06-07T10:51:00Z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AD2C4F94DFF344E8B20C0D632D614CD8_12</vt:lpwstr>
  </property>
</Properties>
</file>