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75E" w:rsidRDefault="00B8375E" w:rsidP="00B8375E">
      <w:pPr>
        <w:jc w:val="center"/>
        <w:rPr>
          <w:b/>
          <w:caps/>
          <w:sz w:val="28"/>
          <w:szCs w:val="28"/>
          <w:lang w:eastAsia="ru-RU"/>
        </w:rPr>
      </w:pPr>
      <w:r>
        <w:rPr>
          <w:b/>
          <w:caps/>
          <w:sz w:val="28"/>
          <w:szCs w:val="28"/>
          <w:lang w:eastAsia="ru-RU"/>
        </w:rPr>
        <w:t xml:space="preserve">С О Б </w:t>
      </w:r>
      <w:proofErr w:type="gramStart"/>
      <w:r>
        <w:rPr>
          <w:b/>
          <w:caps/>
          <w:sz w:val="28"/>
          <w:szCs w:val="28"/>
          <w:lang w:eastAsia="ru-RU"/>
        </w:rPr>
        <w:t>Р</w:t>
      </w:r>
      <w:proofErr w:type="gramEnd"/>
      <w:r>
        <w:rPr>
          <w:b/>
          <w:caps/>
          <w:sz w:val="28"/>
          <w:szCs w:val="28"/>
          <w:lang w:eastAsia="ru-RU"/>
        </w:rPr>
        <w:t xml:space="preserve"> А Н И Е   Д Е П У Т А Т О В</w:t>
      </w:r>
    </w:p>
    <w:p w:rsidR="00B8375E" w:rsidRDefault="00B8375E" w:rsidP="00B8375E">
      <w:pPr>
        <w:jc w:val="center"/>
        <w:rPr>
          <w:b/>
          <w:caps/>
          <w:sz w:val="28"/>
          <w:szCs w:val="28"/>
          <w:lang w:eastAsia="ru-RU"/>
        </w:rPr>
      </w:pPr>
      <w:r>
        <w:rPr>
          <w:b/>
          <w:caps/>
          <w:sz w:val="28"/>
          <w:szCs w:val="28"/>
          <w:lang w:eastAsia="ru-RU"/>
        </w:rPr>
        <w:t>Митякинского  СЕЛЬСКого ПОСЕЛЕНИя</w:t>
      </w:r>
    </w:p>
    <w:p w:rsidR="00B8375E" w:rsidRDefault="00B8375E" w:rsidP="00B8375E">
      <w:pPr>
        <w:jc w:val="center"/>
        <w:rPr>
          <w:b/>
          <w:caps/>
          <w:sz w:val="28"/>
          <w:szCs w:val="28"/>
          <w:lang w:eastAsia="ru-RU"/>
        </w:rPr>
      </w:pPr>
      <w:r>
        <w:rPr>
          <w:b/>
          <w:caps/>
          <w:sz w:val="28"/>
          <w:szCs w:val="28"/>
          <w:lang w:eastAsia="ru-RU"/>
        </w:rPr>
        <w:t>ТАРАСОВСКого РАЙОНа</w:t>
      </w:r>
    </w:p>
    <w:p w:rsidR="00B8375E" w:rsidRDefault="00B8375E" w:rsidP="00B8375E">
      <w:pPr>
        <w:jc w:val="center"/>
        <w:rPr>
          <w:b/>
          <w:caps/>
          <w:sz w:val="34"/>
          <w:lang w:eastAsia="ru-RU"/>
        </w:rPr>
      </w:pPr>
      <w:r>
        <w:rPr>
          <w:b/>
          <w:caps/>
          <w:sz w:val="28"/>
          <w:szCs w:val="28"/>
          <w:lang w:eastAsia="ru-RU"/>
        </w:rPr>
        <w:t>РОСТОВСКой  ОБЛАСТи</w:t>
      </w:r>
    </w:p>
    <w:p w:rsidR="00B8375E" w:rsidRDefault="00B8375E" w:rsidP="00B8375E">
      <w:pPr>
        <w:widowControl w:val="0"/>
        <w:autoSpaceDE w:val="0"/>
        <w:autoSpaceDN w:val="0"/>
        <w:adjustRightInd w:val="0"/>
        <w:jc w:val="center"/>
        <w:rPr>
          <w:b/>
          <w:sz w:val="28"/>
          <w:szCs w:val="28"/>
          <w:lang w:eastAsia="ru-RU"/>
        </w:rPr>
      </w:pPr>
    </w:p>
    <w:p w:rsidR="00B8375E" w:rsidRDefault="00B8375E" w:rsidP="00B8375E">
      <w:pPr>
        <w:jc w:val="center"/>
        <w:rPr>
          <w:b/>
          <w:sz w:val="28"/>
          <w:szCs w:val="28"/>
          <w:lang w:eastAsia="ru-RU"/>
        </w:rPr>
      </w:pPr>
      <w:r>
        <w:rPr>
          <w:b/>
          <w:sz w:val="28"/>
          <w:szCs w:val="28"/>
          <w:lang w:eastAsia="ru-RU"/>
        </w:rPr>
        <w:t xml:space="preserve">РЕШЕНИЕ </w:t>
      </w:r>
    </w:p>
    <w:p w:rsidR="00B8375E" w:rsidRDefault="00B8375E" w:rsidP="00B8375E">
      <w:pPr>
        <w:rPr>
          <w:b/>
          <w:sz w:val="28"/>
          <w:szCs w:val="28"/>
          <w:lang w:eastAsia="ru-RU"/>
        </w:rPr>
      </w:pPr>
    </w:p>
    <w:p w:rsidR="00B8375E" w:rsidRDefault="00B8375E" w:rsidP="00B8375E">
      <w:pPr>
        <w:rPr>
          <w:sz w:val="28"/>
          <w:szCs w:val="28"/>
          <w:lang w:eastAsia="ru-RU"/>
        </w:rPr>
      </w:pPr>
      <w:r>
        <w:rPr>
          <w:sz w:val="28"/>
          <w:szCs w:val="28"/>
          <w:lang w:eastAsia="ru-RU"/>
        </w:rPr>
        <w:t xml:space="preserve"> </w:t>
      </w:r>
      <w:r w:rsidR="00A66996">
        <w:rPr>
          <w:sz w:val="28"/>
          <w:szCs w:val="28"/>
          <w:lang w:eastAsia="ru-RU"/>
        </w:rPr>
        <w:t>26</w:t>
      </w:r>
      <w:r>
        <w:rPr>
          <w:sz w:val="28"/>
          <w:szCs w:val="28"/>
          <w:lang w:eastAsia="ru-RU"/>
        </w:rPr>
        <w:t>.</w:t>
      </w:r>
      <w:r w:rsidR="00AF2782">
        <w:rPr>
          <w:sz w:val="28"/>
          <w:szCs w:val="28"/>
          <w:lang w:eastAsia="ru-RU"/>
        </w:rPr>
        <w:t>12.2019                                                № 2</w:t>
      </w:r>
      <w:r w:rsidR="00A66996">
        <w:rPr>
          <w:sz w:val="28"/>
          <w:szCs w:val="28"/>
          <w:lang w:eastAsia="ru-RU"/>
        </w:rPr>
        <w:t>7</w:t>
      </w:r>
      <w:r>
        <w:rPr>
          <w:sz w:val="28"/>
          <w:szCs w:val="28"/>
          <w:lang w:eastAsia="ru-RU"/>
        </w:rPr>
        <w:t xml:space="preserve">                                  ст. </w:t>
      </w:r>
      <w:proofErr w:type="spellStart"/>
      <w:r>
        <w:rPr>
          <w:sz w:val="28"/>
          <w:szCs w:val="28"/>
          <w:lang w:eastAsia="ru-RU"/>
        </w:rPr>
        <w:t>Митякинская</w:t>
      </w:r>
      <w:proofErr w:type="spellEnd"/>
    </w:p>
    <w:p w:rsidR="00B8375E" w:rsidRDefault="00B8375E" w:rsidP="00B8375E">
      <w:pPr>
        <w:suppressAutoHyphens w:val="0"/>
        <w:jc w:val="center"/>
        <w:rPr>
          <w:sz w:val="28"/>
          <w:szCs w:val="28"/>
          <w:lang w:eastAsia="ru-RU"/>
        </w:rPr>
      </w:pPr>
    </w:p>
    <w:p w:rsidR="00B8375E" w:rsidRDefault="00B8375E" w:rsidP="00B8375E">
      <w:pPr>
        <w:jc w:val="both"/>
        <w:rPr>
          <w:b/>
          <w:bCs/>
          <w:sz w:val="32"/>
          <w:szCs w:val="32"/>
        </w:rPr>
      </w:pPr>
      <w:proofErr w:type="gramStart"/>
      <w:r>
        <w:rPr>
          <w:sz w:val="28"/>
          <w:szCs w:val="28"/>
        </w:rPr>
        <w:t>О принятии соглашения о передаче Администрацией Тарасовского района осуществления части полномочий по дорожной деятельности в отношении автомобильных дорог местного значения в границах</w:t>
      </w:r>
      <w:proofErr w:type="gramEnd"/>
      <w:r>
        <w:rPr>
          <w:sz w:val="28"/>
          <w:szCs w:val="28"/>
        </w:rPr>
        <w:t xml:space="preserve"> Митякинского сельского поселения муниципального образования «Тарасовский район».</w:t>
      </w:r>
    </w:p>
    <w:p w:rsidR="00B8375E" w:rsidRDefault="00B8375E" w:rsidP="00B8375E">
      <w:pPr>
        <w:jc w:val="center"/>
        <w:rPr>
          <w:sz w:val="28"/>
          <w:szCs w:val="28"/>
        </w:rPr>
      </w:pPr>
    </w:p>
    <w:tbl>
      <w:tblPr>
        <w:tblW w:w="0" w:type="auto"/>
        <w:tblLook w:val="01E0" w:firstRow="1" w:lastRow="1" w:firstColumn="1" w:lastColumn="1" w:noHBand="0" w:noVBand="0"/>
      </w:tblPr>
      <w:tblGrid>
        <w:gridCol w:w="3208"/>
        <w:gridCol w:w="2825"/>
        <w:gridCol w:w="3714"/>
      </w:tblGrid>
      <w:tr w:rsidR="00B8375E" w:rsidTr="00B8375E">
        <w:tc>
          <w:tcPr>
            <w:tcW w:w="3208" w:type="dxa"/>
          </w:tcPr>
          <w:p w:rsidR="00B8375E" w:rsidRDefault="00B8375E">
            <w:pPr>
              <w:suppressAutoHyphens w:val="0"/>
              <w:rPr>
                <w:sz w:val="28"/>
                <w:szCs w:val="28"/>
                <w:lang w:eastAsia="ru-RU"/>
              </w:rPr>
            </w:pPr>
          </w:p>
        </w:tc>
        <w:tc>
          <w:tcPr>
            <w:tcW w:w="2825" w:type="dxa"/>
          </w:tcPr>
          <w:p w:rsidR="00B8375E" w:rsidRDefault="00B8375E">
            <w:pPr>
              <w:suppressAutoHyphens w:val="0"/>
              <w:jc w:val="center"/>
              <w:rPr>
                <w:sz w:val="28"/>
                <w:szCs w:val="28"/>
                <w:lang w:eastAsia="ru-RU"/>
              </w:rPr>
            </w:pPr>
          </w:p>
        </w:tc>
        <w:tc>
          <w:tcPr>
            <w:tcW w:w="3714" w:type="dxa"/>
          </w:tcPr>
          <w:p w:rsidR="00B8375E" w:rsidRDefault="00B8375E">
            <w:pPr>
              <w:suppressAutoHyphens w:val="0"/>
              <w:jc w:val="right"/>
              <w:rPr>
                <w:sz w:val="28"/>
                <w:szCs w:val="28"/>
                <w:lang w:eastAsia="ru-RU"/>
              </w:rPr>
            </w:pPr>
          </w:p>
        </w:tc>
      </w:tr>
    </w:tbl>
    <w:p w:rsidR="00B8375E" w:rsidRDefault="00B8375E" w:rsidP="00B8375E">
      <w:pPr>
        <w:jc w:val="both"/>
        <w:rPr>
          <w:color w:val="FF0000"/>
          <w:sz w:val="28"/>
          <w:szCs w:val="28"/>
          <w:highlight w:val="yellow"/>
        </w:rPr>
      </w:pPr>
    </w:p>
    <w:p w:rsidR="00B8375E" w:rsidRDefault="00B8375E" w:rsidP="00B8375E">
      <w:pPr>
        <w:shd w:val="clear" w:color="auto" w:fill="FFFFFF"/>
        <w:ind w:firstLine="850"/>
        <w:jc w:val="both"/>
      </w:pPr>
      <w:r>
        <w:rPr>
          <w:sz w:val="28"/>
          <w:szCs w:val="28"/>
        </w:rPr>
        <w:t xml:space="preserve">     </w:t>
      </w:r>
      <w:r w:rsidR="00FB47D9">
        <w:rPr>
          <w:sz w:val="28"/>
          <w:szCs w:val="28"/>
        </w:rPr>
        <w:t>На основании Федерального закона от 06.10.2003 года № 131-ФЗ «Об общих принципах организации местного самоуправления в Российской Федерации» Собрание депутатов Митякинского сельского поселения</w:t>
      </w:r>
    </w:p>
    <w:p w:rsidR="00B8375E" w:rsidRDefault="00B8375E" w:rsidP="00B8375E">
      <w:pPr>
        <w:shd w:val="clear" w:color="auto" w:fill="FFFFFF"/>
        <w:ind w:firstLine="850"/>
      </w:pPr>
    </w:p>
    <w:p w:rsidR="00B8375E" w:rsidRDefault="00B8375E" w:rsidP="00B8375E">
      <w:pPr>
        <w:shd w:val="clear" w:color="auto" w:fill="FFFFFF"/>
        <w:jc w:val="center"/>
        <w:rPr>
          <w:sz w:val="28"/>
          <w:szCs w:val="28"/>
        </w:rPr>
      </w:pPr>
      <w:r>
        <w:rPr>
          <w:sz w:val="28"/>
          <w:szCs w:val="28"/>
        </w:rPr>
        <w:t>РЕШИЛО:</w:t>
      </w:r>
    </w:p>
    <w:p w:rsidR="00B8375E" w:rsidRDefault="00B8375E" w:rsidP="00B8375E">
      <w:pPr>
        <w:shd w:val="clear" w:color="auto" w:fill="FFFFFF"/>
        <w:jc w:val="center"/>
        <w:rPr>
          <w:color w:val="FF0000"/>
        </w:rPr>
      </w:pPr>
    </w:p>
    <w:p w:rsidR="00B8375E" w:rsidRDefault="00B8375E" w:rsidP="00B8375E">
      <w:pPr>
        <w:shd w:val="clear" w:color="auto" w:fill="FFFFFF"/>
        <w:ind w:left="142" w:firstLine="709"/>
        <w:jc w:val="both"/>
        <w:rPr>
          <w:sz w:val="28"/>
          <w:szCs w:val="28"/>
        </w:rPr>
      </w:pPr>
      <w:r>
        <w:rPr>
          <w:sz w:val="28"/>
          <w:szCs w:val="28"/>
        </w:rPr>
        <w:t>1.</w:t>
      </w:r>
      <w:r w:rsidR="00FB47D9">
        <w:rPr>
          <w:sz w:val="28"/>
          <w:szCs w:val="28"/>
        </w:rPr>
        <w:t xml:space="preserve"> Поручить Администрации Митякинского сельского поселения заключить </w:t>
      </w:r>
      <w:proofErr w:type="gramStart"/>
      <w:r w:rsidR="00FB47D9">
        <w:rPr>
          <w:sz w:val="28"/>
          <w:szCs w:val="28"/>
        </w:rPr>
        <w:t>с Администрацией Тарасовского района соглашение о передаче Администрацией Тарасовского района осуществление части полномочий по дорожной деятельности в отношении автомобильных дорог местного значения в границах</w:t>
      </w:r>
      <w:proofErr w:type="gramEnd"/>
      <w:r w:rsidR="00FB47D9">
        <w:rPr>
          <w:sz w:val="28"/>
          <w:szCs w:val="28"/>
        </w:rPr>
        <w:t xml:space="preserve"> Митякинского сельского поселения муниципального образования «Тарасовский район», сроком на один год. (Приложение)</w:t>
      </w:r>
      <w:r>
        <w:rPr>
          <w:sz w:val="28"/>
          <w:szCs w:val="28"/>
        </w:rPr>
        <w:t xml:space="preserve">. </w:t>
      </w:r>
    </w:p>
    <w:p w:rsidR="00B8375E" w:rsidRDefault="00B8375E" w:rsidP="00B8375E">
      <w:pPr>
        <w:shd w:val="clear" w:color="auto" w:fill="FFFFFF"/>
        <w:jc w:val="both"/>
        <w:rPr>
          <w:sz w:val="28"/>
          <w:szCs w:val="28"/>
        </w:rPr>
      </w:pPr>
      <w:r>
        <w:rPr>
          <w:sz w:val="28"/>
          <w:szCs w:val="28"/>
        </w:rPr>
        <w:t xml:space="preserve">          2.Настоящее Решение вступает в силу со дня его официального опубликования (обнародования) и применяется к правоотношениям, возникшим с 1 января 2020 года.</w:t>
      </w:r>
    </w:p>
    <w:p w:rsidR="00B8375E" w:rsidRDefault="00B8375E" w:rsidP="00B8375E">
      <w:pPr>
        <w:shd w:val="clear" w:color="auto" w:fill="FFFFFF"/>
        <w:ind w:firstLine="567"/>
        <w:jc w:val="both"/>
        <w:rPr>
          <w:sz w:val="28"/>
          <w:szCs w:val="28"/>
        </w:rPr>
      </w:pPr>
      <w:r>
        <w:rPr>
          <w:sz w:val="28"/>
          <w:szCs w:val="28"/>
        </w:rPr>
        <w:t>3.</w:t>
      </w:r>
      <w:proofErr w:type="gramStart"/>
      <w:r>
        <w:rPr>
          <w:sz w:val="28"/>
          <w:szCs w:val="28"/>
        </w:rPr>
        <w:t>Контроль за</w:t>
      </w:r>
      <w:proofErr w:type="gramEnd"/>
      <w:r>
        <w:rPr>
          <w:sz w:val="28"/>
          <w:szCs w:val="28"/>
        </w:rPr>
        <w:t xml:space="preserve"> исполнением настоящего Решения возложить на главу </w:t>
      </w:r>
      <w:r w:rsidR="00FB47D9">
        <w:rPr>
          <w:sz w:val="28"/>
          <w:szCs w:val="28"/>
        </w:rPr>
        <w:t>А</w:t>
      </w:r>
      <w:r>
        <w:rPr>
          <w:sz w:val="28"/>
          <w:szCs w:val="28"/>
        </w:rPr>
        <w:t>дминистрации Митякинского сельского поселения</w:t>
      </w:r>
      <w:r w:rsidR="00FB47D9">
        <w:rPr>
          <w:sz w:val="28"/>
          <w:szCs w:val="28"/>
        </w:rPr>
        <w:t xml:space="preserve"> Куркина С.И</w:t>
      </w:r>
      <w:r>
        <w:rPr>
          <w:sz w:val="28"/>
          <w:szCs w:val="28"/>
        </w:rPr>
        <w:t>.</w:t>
      </w:r>
    </w:p>
    <w:p w:rsidR="00FB47D9" w:rsidRDefault="00FB47D9" w:rsidP="00B8375E">
      <w:pPr>
        <w:shd w:val="clear" w:color="auto" w:fill="FFFFFF"/>
        <w:ind w:firstLine="567"/>
        <w:jc w:val="both"/>
        <w:rPr>
          <w:sz w:val="28"/>
          <w:szCs w:val="28"/>
        </w:rPr>
      </w:pPr>
    </w:p>
    <w:p w:rsidR="00B8375E" w:rsidRDefault="00B8375E" w:rsidP="00B8375E">
      <w:pPr>
        <w:shd w:val="clear" w:color="auto" w:fill="FFFFFF"/>
        <w:ind w:left="850"/>
        <w:jc w:val="both"/>
        <w:rPr>
          <w:sz w:val="28"/>
          <w:szCs w:val="28"/>
        </w:rPr>
      </w:pPr>
    </w:p>
    <w:p w:rsidR="00B8375E" w:rsidRDefault="00B8375E" w:rsidP="00B8375E">
      <w:pPr>
        <w:widowControl w:val="0"/>
        <w:suppressAutoHyphens w:val="0"/>
        <w:autoSpaceDE w:val="0"/>
        <w:autoSpaceDN w:val="0"/>
        <w:adjustRightInd w:val="0"/>
        <w:jc w:val="both"/>
        <w:rPr>
          <w:sz w:val="28"/>
          <w:szCs w:val="28"/>
          <w:lang w:eastAsia="ru-RU"/>
        </w:rPr>
      </w:pPr>
      <w:r>
        <w:rPr>
          <w:sz w:val="28"/>
          <w:szCs w:val="28"/>
          <w:lang w:eastAsia="ru-RU"/>
        </w:rPr>
        <w:t>Председатель Собрания депутатов –</w:t>
      </w:r>
    </w:p>
    <w:p w:rsidR="00B8375E" w:rsidRDefault="00B8375E" w:rsidP="00B8375E">
      <w:pPr>
        <w:widowControl w:val="0"/>
        <w:suppressAutoHyphens w:val="0"/>
        <w:autoSpaceDE w:val="0"/>
        <w:autoSpaceDN w:val="0"/>
        <w:adjustRightInd w:val="0"/>
        <w:jc w:val="both"/>
        <w:rPr>
          <w:sz w:val="28"/>
          <w:szCs w:val="28"/>
          <w:lang w:eastAsia="ru-RU"/>
        </w:rPr>
      </w:pPr>
      <w:r>
        <w:rPr>
          <w:sz w:val="28"/>
          <w:szCs w:val="28"/>
          <w:lang w:eastAsia="ru-RU"/>
        </w:rPr>
        <w:t>глава Митякинского сельского поселения                                       В.А. Щуров</w:t>
      </w:r>
    </w:p>
    <w:p w:rsidR="00B8375E" w:rsidRDefault="00B8375E" w:rsidP="00B8375E">
      <w:pPr>
        <w:shd w:val="clear" w:color="auto" w:fill="FFFFFF"/>
        <w:jc w:val="center"/>
        <w:rPr>
          <w:color w:val="000000"/>
          <w:spacing w:val="-3"/>
          <w:sz w:val="28"/>
        </w:rPr>
      </w:pPr>
    </w:p>
    <w:p w:rsidR="005C5739" w:rsidRDefault="005C5739"/>
    <w:p w:rsidR="00631F63" w:rsidRDefault="00631F63"/>
    <w:p w:rsidR="00631F63" w:rsidRDefault="00631F63"/>
    <w:p w:rsidR="00631F63" w:rsidRDefault="00631F63"/>
    <w:p w:rsidR="00631F63" w:rsidRDefault="00631F63"/>
    <w:p w:rsidR="00631F63" w:rsidRDefault="00631F63"/>
    <w:p w:rsidR="00631F63" w:rsidRDefault="00631F63"/>
    <w:p w:rsidR="00631F63" w:rsidRDefault="00631F63"/>
    <w:p w:rsidR="00631F63" w:rsidRDefault="00631F63"/>
    <w:p w:rsidR="00631F63" w:rsidRDefault="00631F63" w:rsidP="00631F63">
      <w:pPr>
        <w:pStyle w:val="ConsPlusTitle"/>
        <w:widowControl/>
        <w:rPr>
          <w:rFonts w:ascii="Times New Roman" w:hAnsi="Times New Roman" w:cs="Times New Roman"/>
          <w:sz w:val="24"/>
          <w:szCs w:val="24"/>
        </w:rPr>
      </w:pPr>
    </w:p>
    <w:tbl>
      <w:tblPr>
        <w:tblW w:w="9853" w:type="dxa"/>
        <w:tblLook w:val="01E0" w:firstRow="1" w:lastRow="1" w:firstColumn="1" w:lastColumn="1" w:noHBand="0" w:noVBand="0"/>
      </w:tblPr>
      <w:tblGrid>
        <w:gridCol w:w="4926"/>
        <w:gridCol w:w="4927"/>
      </w:tblGrid>
      <w:tr w:rsidR="00631F63" w:rsidTr="00631F63">
        <w:tc>
          <w:tcPr>
            <w:tcW w:w="4926" w:type="dxa"/>
            <w:hideMark/>
          </w:tcPr>
          <w:p w:rsidR="00631F63" w:rsidRDefault="00631F63">
            <w:pPr>
              <w:rPr>
                <w:sz w:val="28"/>
              </w:rPr>
            </w:pPr>
            <w:r>
              <w:t>УТВЕРЖДЕНО</w:t>
            </w:r>
          </w:p>
          <w:p w:rsidR="00631F63" w:rsidRDefault="00631F63">
            <w:r>
              <w:t>решением Собрания</w:t>
            </w:r>
          </w:p>
          <w:p w:rsidR="00631F63" w:rsidRDefault="00631F63">
            <w:r>
              <w:t>депутатов Тарасовского района</w:t>
            </w:r>
          </w:p>
          <w:p w:rsidR="00631F63" w:rsidRDefault="00631F63">
            <w:pPr>
              <w:rPr>
                <w:sz w:val="28"/>
              </w:rPr>
            </w:pPr>
            <w:r>
              <w:t>от « 26 » декабря 2019 г.  № ____</w:t>
            </w:r>
          </w:p>
        </w:tc>
        <w:tc>
          <w:tcPr>
            <w:tcW w:w="4927" w:type="dxa"/>
            <w:hideMark/>
          </w:tcPr>
          <w:p w:rsidR="00631F63" w:rsidRDefault="00631F63">
            <w:pPr>
              <w:rPr>
                <w:sz w:val="28"/>
              </w:rPr>
            </w:pPr>
            <w:r>
              <w:t xml:space="preserve">                                 УТВЕРЖДЕНО</w:t>
            </w:r>
          </w:p>
          <w:p w:rsidR="00631F63" w:rsidRDefault="00631F63">
            <w:r>
              <w:t xml:space="preserve">                          решением Собрания </w:t>
            </w:r>
          </w:p>
          <w:p w:rsidR="00631F63" w:rsidRDefault="00631F63">
            <w:r>
              <w:t xml:space="preserve">                  депутатов </w:t>
            </w:r>
            <w:proofErr w:type="spellStart"/>
            <w:r>
              <w:t>Митякинское</w:t>
            </w:r>
            <w:proofErr w:type="spellEnd"/>
          </w:p>
          <w:p w:rsidR="00631F63" w:rsidRDefault="00631F63">
            <w:r>
              <w:t xml:space="preserve">                          сельского поселения</w:t>
            </w:r>
          </w:p>
          <w:p w:rsidR="00631F63" w:rsidRDefault="00631F63">
            <w:pPr>
              <w:jc w:val="center"/>
              <w:rPr>
                <w:sz w:val="28"/>
              </w:rPr>
            </w:pPr>
            <w:r>
              <w:t xml:space="preserve">              от «   » _______ 20__ г. № __</w:t>
            </w:r>
          </w:p>
        </w:tc>
      </w:tr>
    </w:tbl>
    <w:p w:rsidR="00631F63" w:rsidRDefault="00631F63" w:rsidP="00631F63">
      <w:pPr>
        <w:jc w:val="center"/>
        <w:rPr>
          <w:b/>
          <w:sz w:val="28"/>
          <w:szCs w:val="20"/>
        </w:rPr>
      </w:pPr>
    </w:p>
    <w:p w:rsidR="00631F63" w:rsidRDefault="00631F63" w:rsidP="00631F63">
      <w:pPr>
        <w:jc w:val="center"/>
        <w:rPr>
          <w:b/>
        </w:rPr>
      </w:pPr>
      <w:r>
        <w:rPr>
          <w:b/>
        </w:rPr>
        <w:t>СОГЛАШЕНИЕ</w:t>
      </w:r>
    </w:p>
    <w:p w:rsidR="00631F63" w:rsidRDefault="00631F63" w:rsidP="00631F63">
      <w:pPr>
        <w:spacing w:line="240" w:lineRule="atLeast"/>
        <w:jc w:val="center"/>
        <w:rPr>
          <w:b/>
        </w:rPr>
      </w:pPr>
      <w:proofErr w:type="gramStart"/>
      <w:r>
        <w:rPr>
          <w:b/>
        </w:rPr>
        <w:t>о передаче  Администрацией Тарасовского района для осуществления части полномочий по дорожной деятельности в отношении автомобильных дорог местного значения в границах</w:t>
      </w:r>
      <w:proofErr w:type="gramEnd"/>
      <w:r>
        <w:rPr>
          <w:b/>
        </w:rPr>
        <w:t xml:space="preserve"> Митякинского сельского поселения муниципального образования « </w:t>
      </w:r>
      <w:proofErr w:type="spellStart"/>
      <w:r>
        <w:rPr>
          <w:b/>
        </w:rPr>
        <w:t>Митякинское</w:t>
      </w:r>
      <w:proofErr w:type="spellEnd"/>
      <w:r>
        <w:rPr>
          <w:b/>
        </w:rPr>
        <w:t xml:space="preserve"> сельское поселение»</w:t>
      </w:r>
    </w:p>
    <w:p w:rsidR="00631F63" w:rsidRDefault="00631F63" w:rsidP="00631F63">
      <w:pPr>
        <w:jc w:val="center"/>
        <w:rPr>
          <w:b/>
        </w:rPr>
      </w:pPr>
    </w:p>
    <w:p w:rsidR="00631F63" w:rsidRDefault="00631F63" w:rsidP="00631F63">
      <w:pPr>
        <w:jc w:val="both"/>
        <w:rPr>
          <w:b/>
        </w:rPr>
      </w:pPr>
      <w:r>
        <w:rPr>
          <w:b/>
        </w:rPr>
        <w:t>«____» ________ 20__г.                                                                     п. Тарасовский</w:t>
      </w:r>
    </w:p>
    <w:p w:rsidR="00631F63" w:rsidRDefault="00631F63" w:rsidP="00631F63">
      <w:pPr>
        <w:jc w:val="center"/>
        <w:rPr>
          <w:b/>
        </w:rPr>
      </w:pPr>
    </w:p>
    <w:p w:rsidR="00631F63" w:rsidRDefault="00631F63" w:rsidP="00631F63">
      <w:pPr>
        <w:jc w:val="both"/>
      </w:pPr>
      <w:r>
        <w:rPr>
          <w:b/>
        </w:rPr>
        <w:tab/>
      </w:r>
      <w:proofErr w:type="gramStart"/>
      <w:r>
        <w:t xml:space="preserve">Администрация Тарасовского района, в лице главы Администрации Тарасовского района Александра Ивановича </w:t>
      </w:r>
      <w:proofErr w:type="spellStart"/>
      <w:r>
        <w:t>Закружного</w:t>
      </w:r>
      <w:proofErr w:type="spellEnd"/>
      <w:r>
        <w:t>, действующего на основании Устава муниципального образования «Тарасовский район», именуемая в дальнейшем "Администрация", с одной стороны и Администрация Митякинского сельского поселения, в лице главы Администрации Митякинского поселения Сергея Ивановича Куркина, действующего на основании Устава Митякинского сельского поселения именуемая в  дальнейшем  "Поселение", и с другой стороны, именуемые в дальнейшем "Стороны</w:t>
      </w:r>
      <w:proofErr w:type="gramEnd"/>
      <w:r>
        <w:t>", заключили настоящее Соглашение о нижеследующем</w:t>
      </w:r>
    </w:p>
    <w:p w:rsidR="00631F63" w:rsidRDefault="00631F63" w:rsidP="00631F63">
      <w:pPr>
        <w:jc w:val="both"/>
      </w:pPr>
    </w:p>
    <w:p w:rsidR="00631F63" w:rsidRDefault="00631F63" w:rsidP="00631F63">
      <w:pPr>
        <w:pStyle w:val="a3"/>
        <w:numPr>
          <w:ilvl w:val="0"/>
          <w:numId w:val="1"/>
        </w:numPr>
        <w:spacing w:before="0" w:beforeAutospacing="0" w:after="0" w:afterAutospacing="0"/>
        <w:jc w:val="center"/>
        <w:rPr>
          <w:b/>
          <w:sz w:val="28"/>
          <w:szCs w:val="28"/>
        </w:rPr>
      </w:pPr>
      <w:r>
        <w:rPr>
          <w:b/>
          <w:sz w:val="28"/>
          <w:szCs w:val="28"/>
        </w:rPr>
        <w:t>Общие положения</w:t>
      </w:r>
    </w:p>
    <w:p w:rsidR="00631F63" w:rsidRDefault="00631F63" w:rsidP="00631F63">
      <w:pPr>
        <w:pStyle w:val="a4"/>
        <w:jc w:val="both"/>
        <w:rPr>
          <w:szCs w:val="28"/>
        </w:rPr>
      </w:pPr>
      <w:r>
        <w:rPr>
          <w:szCs w:val="28"/>
        </w:rPr>
        <w:t xml:space="preserve">           1.1. Администрация передает, а Поселение принимает и осуществляет полномочие, перечисленное в пункте 2 настоящего Соглашения.</w:t>
      </w:r>
    </w:p>
    <w:p w:rsidR="00631F63" w:rsidRDefault="00631F63" w:rsidP="00631F63">
      <w:pPr>
        <w:pStyle w:val="a4"/>
        <w:ind w:firstLine="567"/>
        <w:jc w:val="both"/>
        <w:rPr>
          <w:szCs w:val="28"/>
        </w:rPr>
      </w:pPr>
      <w:r>
        <w:rPr>
          <w:szCs w:val="28"/>
        </w:rPr>
        <w:t xml:space="preserve">  1.2. Передача полномочия производится в интересах населения сельского поселения с учетом возможности эффективного их осуществления органами местного самоуправления поселения.</w:t>
      </w:r>
    </w:p>
    <w:p w:rsidR="00631F63" w:rsidRDefault="00631F63" w:rsidP="00631F63">
      <w:pPr>
        <w:pStyle w:val="a4"/>
        <w:ind w:firstLine="567"/>
        <w:jc w:val="both"/>
        <w:rPr>
          <w:szCs w:val="28"/>
        </w:rPr>
      </w:pPr>
      <w:r>
        <w:rPr>
          <w:szCs w:val="28"/>
        </w:rPr>
        <w:t xml:space="preserve">  1.3. Сумма межбюджетных трансфертов на 2020 год составляет 1 729 700 (один миллион семьсот двадцать девять тысяч семьсот рублей).</w:t>
      </w:r>
    </w:p>
    <w:p w:rsidR="00631F63" w:rsidRDefault="00631F63" w:rsidP="00631F63">
      <w:pPr>
        <w:pStyle w:val="a4"/>
        <w:ind w:firstLine="567"/>
        <w:jc w:val="both"/>
        <w:rPr>
          <w:szCs w:val="28"/>
        </w:rPr>
      </w:pPr>
      <w:r>
        <w:rPr>
          <w:szCs w:val="28"/>
        </w:rPr>
        <w:t xml:space="preserve">  1.4. Для осуществления полномочия Администрация из бюджета Тарасовского района предоставляет бюджету Поселения межбюджетные трансферты, определяемые в соответствии с пунктом 4 настоящего Соглашения.</w:t>
      </w:r>
    </w:p>
    <w:p w:rsidR="00631F63" w:rsidRDefault="00631F63" w:rsidP="00631F63">
      <w:pPr>
        <w:pStyle w:val="a4"/>
        <w:ind w:firstLine="567"/>
        <w:jc w:val="both"/>
        <w:rPr>
          <w:szCs w:val="28"/>
        </w:rPr>
      </w:pPr>
    </w:p>
    <w:p w:rsidR="00631F63" w:rsidRDefault="00631F63" w:rsidP="00631F63">
      <w:pPr>
        <w:pStyle w:val="a3"/>
        <w:spacing w:before="0" w:beforeAutospacing="0" w:after="0" w:afterAutospacing="0"/>
        <w:jc w:val="center"/>
        <w:rPr>
          <w:b/>
          <w:sz w:val="28"/>
          <w:szCs w:val="28"/>
        </w:rPr>
      </w:pPr>
      <w:r>
        <w:rPr>
          <w:b/>
          <w:sz w:val="28"/>
          <w:szCs w:val="28"/>
        </w:rPr>
        <w:t>2. Полномочие, подлежащее передаче</w:t>
      </w:r>
    </w:p>
    <w:p w:rsidR="00631F63" w:rsidRDefault="00631F63" w:rsidP="00631F63">
      <w:pPr>
        <w:pStyle w:val="a3"/>
        <w:spacing w:before="0" w:beforeAutospacing="0" w:after="0" w:afterAutospacing="0"/>
        <w:jc w:val="center"/>
        <w:rPr>
          <w:b/>
          <w:sz w:val="28"/>
          <w:szCs w:val="28"/>
        </w:rPr>
      </w:pPr>
    </w:p>
    <w:p w:rsidR="00631F63" w:rsidRDefault="00631F63" w:rsidP="00631F63">
      <w:pPr>
        <w:pStyle w:val="a4"/>
        <w:ind w:firstLine="567"/>
        <w:jc w:val="both"/>
        <w:rPr>
          <w:szCs w:val="28"/>
        </w:rPr>
      </w:pPr>
      <w:r>
        <w:t xml:space="preserve"> </w:t>
      </w:r>
      <w:r>
        <w:tab/>
      </w:r>
      <w:r>
        <w:rPr>
          <w:szCs w:val="28"/>
        </w:rPr>
        <w:t xml:space="preserve">2.1. </w:t>
      </w:r>
      <w:proofErr w:type="gramStart"/>
      <w:r>
        <w:rPr>
          <w:szCs w:val="28"/>
        </w:rPr>
        <w:t>Администрация Тарасовского района</w:t>
      </w:r>
      <w:r>
        <w:rPr>
          <w:b/>
          <w:szCs w:val="28"/>
        </w:rPr>
        <w:t>,</w:t>
      </w:r>
      <w:r>
        <w:rPr>
          <w:szCs w:val="28"/>
        </w:rPr>
        <w:t xml:space="preserve"> в лице Главы Администрации Тарасовского района А.И. </w:t>
      </w:r>
      <w:proofErr w:type="spellStart"/>
      <w:r>
        <w:rPr>
          <w:szCs w:val="28"/>
        </w:rPr>
        <w:t>Закружного</w:t>
      </w:r>
      <w:proofErr w:type="spellEnd"/>
      <w:r>
        <w:rPr>
          <w:szCs w:val="28"/>
        </w:rPr>
        <w:t xml:space="preserve"> передаёт, а Администрация </w:t>
      </w:r>
      <w:r>
        <w:t xml:space="preserve">Митякинского </w:t>
      </w:r>
      <w:r>
        <w:rPr>
          <w:szCs w:val="28"/>
        </w:rPr>
        <w:t>сельского поселения, в лице главы администрации Митякинского сельского поселения</w:t>
      </w:r>
      <w:r>
        <w:rPr>
          <w:b/>
          <w:szCs w:val="28"/>
        </w:rPr>
        <w:t xml:space="preserve"> </w:t>
      </w:r>
      <w:r>
        <w:rPr>
          <w:szCs w:val="28"/>
        </w:rPr>
        <w:t>С.И. Куркина</w:t>
      </w:r>
      <w:r>
        <w:rPr>
          <w:b/>
          <w:szCs w:val="28"/>
        </w:rPr>
        <w:t xml:space="preserve"> </w:t>
      </w:r>
      <w:r>
        <w:rPr>
          <w:szCs w:val="28"/>
        </w:rPr>
        <w:t xml:space="preserve">принимает осуществление полномочия по решению вопросов местного значения - дорожная деятельность в отношении автомобильных дорог местного значения в границах </w:t>
      </w:r>
      <w:r>
        <w:t>Митякинского</w:t>
      </w:r>
      <w:r>
        <w:rPr>
          <w:szCs w:val="28"/>
        </w:rPr>
        <w:t xml:space="preserve"> сельского поселения, в части расходов на содержание дорог, согласно перечня приложения №1.</w:t>
      </w:r>
      <w:proofErr w:type="gramEnd"/>
    </w:p>
    <w:p w:rsidR="00631F63" w:rsidRDefault="00631F63" w:rsidP="00631F63">
      <w:pPr>
        <w:pStyle w:val="a4"/>
        <w:ind w:firstLine="567"/>
        <w:jc w:val="both"/>
        <w:rPr>
          <w:szCs w:val="28"/>
        </w:rPr>
      </w:pPr>
      <w:r>
        <w:rPr>
          <w:szCs w:val="28"/>
        </w:rPr>
        <w:t>2.2. Перечень видов работ по содержанию объектов, приведен в Приложении № 2</w:t>
      </w:r>
    </w:p>
    <w:p w:rsidR="00631F63" w:rsidRDefault="00631F63" w:rsidP="00631F63">
      <w:pPr>
        <w:pStyle w:val="a4"/>
        <w:ind w:firstLine="567"/>
        <w:jc w:val="both"/>
        <w:rPr>
          <w:szCs w:val="28"/>
        </w:rPr>
      </w:pPr>
      <w:r>
        <w:rPr>
          <w:szCs w:val="28"/>
        </w:rPr>
        <w:lastRenderedPageBreak/>
        <w:t xml:space="preserve">2.3. Осуществление переданных полномочий исполняется администрацией </w:t>
      </w:r>
      <w:r>
        <w:t xml:space="preserve">Митякинского </w:t>
      </w:r>
      <w:r>
        <w:rPr>
          <w:szCs w:val="28"/>
        </w:rPr>
        <w:t>сельского поселения.</w:t>
      </w:r>
    </w:p>
    <w:p w:rsidR="00631F63" w:rsidRDefault="00631F63" w:rsidP="00631F63">
      <w:pPr>
        <w:pStyle w:val="a4"/>
        <w:ind w:firstLine="567"/>
        <w:jc w:val="both"/>
        <w:rPr>
          <w:szCs w:val="28"/>
        </w:rPr>
      </w:pPr>
    </w:p>
    <w:p w:rsidR="00631F63" w:rsidRDefault="00631F63" w:rsidP="00631F63">
      <w:pPr>
        <w:pStyle w:val="a3"/>
        <w:spacing w:before="0" w:beforeAutospacing="0" w:after="0" w:afterAutospacing="0"/>
        <w:jc w:val="center"/>
        <w:rPr>
          <w:b/>
          <w:sz w:val="28"/>
          <w:szCs w:val="28"/>
        </w:rPr>
      </w:pPr>
      <w:r>
        <w:rPr>
          <w:b/>
          <w:sz w:val="28"/>
          <w:szCs w:val="28"/>
        </w:rPr>
        <w:t>3. Права и обязанности сторон</w:t>
      </w:r>
    </w:p>
    <w:p w:rsidR="00631F63" w:rsidRDefault="00631F63" w:rsidP="00631F63">
      <w:pPr>
        <w:pStyle w:val="a3"/>
        <w:spacing w:before="0" w:beforeAutospacing="0" w:after="0" w:afterAutospacing="0"/>
        <w:jc w:val="center"/>
      </w:pPr>
    </w:p>
    <w:p w:rsidR="00631F63" w:rsidRDefault="00631F63" w:rsidP="00631F63">
      <w:pPr>
        <w:pStyle w:val="a3"/>
        <w:spacing w:before="0" w:beforeAutospacing="0" w:after="0" w:afterAutospacing="0"/>
        <w:rPr>
          <w:b/>
          <w:sz w:val="28"/>
          <w:szCs w:val="28"/>
        </w:rPr>
      </w:pPr>
      <w:r>
        <w:rPr>
          <w:sz w:val="28"/>
          <w:szCs w:val="28"/>
        </w:rPr>
        <w:t>3.1. Администрация имеет право:</w:t>
      </w:r>
    </w:p>
    <w:p w:rsidR="00631F63" w:rsidRDefault="00631F63" w:rsidP="00631F63">
      <w:pPr>
        <w:pStyle w:val="a3"/>
        <w:spacing w:before="0" w:beforeAutospacing="0" w:after="0" w:afterAutospacing="0"/>
        <w:ind w:firstLine="708"/>
        <w:jc w:val="both"/>
        <w:rPr>
          <w:sz w:val="28"/>
          <w:szCs w:val="28"/>
        </w:rPr>
      </w:pPr>
      <w:r>
        <w:rPr>
          <w:sz w:val="28"/>
          <w:szCs w:val="28"/>
        </w:rPr>
        <w:t xml:space="preserve">3.1.1. Осуществлять </w:t>
      </w:r>
      <w:proofErr w:type="gramStart"/>
      <w:r>
        <w:rPr>
          <w:sz w:val="28"/>
          <w:szCs w:val="28"/>
        </w:rPr>
        <w:t>контроль за</w:t>
      </w:r>
      <w:proofErr w:type="gramEnd"/>
      <w:r>
        <w:rPr>
          <w:sz w:val="28"/>
          <w:szCs w:val="28"/>
        </w:rPr>
        <w:t xml:space="preserve"> исполнением Поселением полномочия, а также за целевым использованием предоставленных финансовых средств (межбюджетных трансфертов) в порядке, предусмотренном пунктом 5 настоящего Соглашения.</w:t>
      </w:r>
    </w:p>
    <w:p w:rsidR="00631F63" w:rsidRDefault="00631F63" w:rsidP="00631F63">
      <w:pPr>
        <w:pStyle w:val="a3"/>
        <w:spacing w:before="0" w:beforeAutospacing="0" w:after="0" w:afterAutospacing="0"/>
        <w:ind w:firstLine="708"/>
        <w:jc w:val="both"/>
        <w:rPr>
          <w:sz w:val="28"/>
          <w:szCs w:val="28"/>
        </w:rPr>
      </w:pPr>
      <w:r>
        <w:rPr>
          <w:sz w:val="28"/>
          <w:szCs w:val="28"/>
        </w:rPr>
        <w:t>3.1.2. Требовать возврата суммы перечисленных финансовых средств (межбюджетных трансфертов) в случае их нецелевого использования Поселением.</w:t>
      </w:r>
    </w:p>
    <w:p w:rsidR="00631F63" w:rsidRDefault="00631F63" w:rsidP="00631F63">
      <w:pPr>
        <w:pStyle w:val="a3"/>
        <w:spacing w:before="0" w:beforeAutospacing="0" w:after="0" w:afterAutospacing="0"/>
        <w:ind w:firstLine="708"/>
        <w:jc w:val="both"/>
        <w:rPr>
          <w:sz w:val="28"/>
          <w:szCs w:val="28"/>
        </w:rPr>
      </w:pPr>
      <w:r>
        <w:rPr>
          <w:sz w:val="28"/>
          <w:szCs w:val="28"/>
        </w:rPr>
        <w:t>3.1.3. Требовать возврата суммы перечисленных финансовых средств (межбюджетных трансфертов) в случае неисполнения Поселением полномочия, предусмотренного пунктом 2 настоящего Соглашения.</w:t>
      </w:r>
    </w:p>
    <w:p w:rsidR="00631F63" w:rsidRDefault="00631F63" w:rsidP="00631F63">
      <w:pPr>
        <w:pStyle w:val="a3"/>
        <w:spacing w:before="0" w:beforeAutospacing="0" w:after="0" w:afterAutospacing="0"/>
        <w:ind w:firstLine="708"/>
        <w:jc w:val="both"/>
        <w:rPr>
          <w:sz w:val="28"/>
          <w:szCs w:val="28"/>
        </w:rPr>
      </w:pPr>
      <w:r>
        <w:rPr>
          <w:sz w:val="28"/>
          <w:szCs w:val="28"/>
        </w:rPr>
        <w:t>3.2.Администрация обязана:</w:t>
      </w:r>
    </w:p>
    <w:p w:rsidR="00631F63" w:rsidRDefault="00631F63" w:rsidP="00631F63">
      <w:pPr>
        <w:pStyle w:val="a3"/>
        <w:spacing w:before="0" w:beforeAutospacing="0" w:after="0" w:afterAutospacing="0"/>
        <w:ind w:firstLine="708"/>
        <w:jc w:val="both"/>
        <w:rPr>
          <w:sz w:val="28"/>
          <w:szCs w:val="28"/>
        </w:rPr>
      </w:pPr>
      <w:r>
        <w:rPr>
          <w:sz w:val="28"/>
          <w:szCs w:val="28"/>
        </w:rPr>
        <w:t>3.2.1. Передать Поселению в порядке, установленном пунктом 4 настоящего Соглашения, финансовые средства (межбюджетные трансферты) на реализацию полномочия, предусмотренного пунктом 2 настоящего Соглашения.</w:t>
      </w:r>
    </w:p>
    <w:p w:rsidR="00631F63" w:rsidRDefault="00631F63" w:rsidP="00631F63">
      <w:pPr>
        <w:pStyle w:val="a3"/>
        <w:spacing w:before="0" w:beforeAutospacing="0" w:after="0" w:afterAutospacing="0"/>
        <w:ind w:firstLine="708"/>
        <w:jc w:val="both"/>
        <w:rPr>
          <w:sz w:val="28"/>
          <w:szCs w:val="28"/>
        </w:rPr>
      </w:pPr>
      <w:r>
        <w:rPr>
          <w:sz w:val="28"/>
          <w:szCs w:val="28"/>
        </w:rPr>
        <w:t>3.2.2. Предоставлять Поселению информацию, необходимую для осуществления полномочия, предусмотренного пунктом 2 настоящего Соглашения.</w:t>
      </w:r>
    </w:p>
    <w:p w:rsidR="00631F63" w:rsidRDefault="00631F63" w:rsidP="00631F63">
      <w:pPr>
        <w:pStyle w:val="a3"/>
        <w:spacing w:before="0" w:beforeAutospacing="0" w:after="0" w:afterAutospacing="0"/>
        <w:ind w:firstLine="708"/>
        <w:jc w:val="both"/>
        <w:rPr>
          <w:sz w:val="28"/>
          <w:szCs w:val="28"/>
        </w:rPr>
      </w:pPr>
      <w:r>
        <w:rPr>
          <w:sz w:val="28"/>
          <w:szCs w:val="28"/>
        </w:rPr>
        <w:t>3.3. Поселение имеет право:</w:t>
      </w:r>
    </w:p>
    <w:p w:rsidR="00631F63" w:rsidRDefault="00631F63" w:rsidP="00631F63">
      <w:pPr>
        <w:pStyle w:val="a3"/>
        <w:spacing w:before="0" w:beforeAutospacing="0" w:after="0" w:afterAutospacing="0"/>
        <w:ind w:firstLine="708"/>
        <w:jc w:val="both"/>
        <w:rPr>
          <w:sz w:val="28"/>
          <w:szCs w:val="28"/>
        </w:rPr>
      </w:pPr>
      <w:r>
        <w:rPr>
          <w:sz w:val="28"/>
          <w:szCs w:val="28"/>
        </w:rPr>
        <w:t>3.3.1. На финансовое обеспечение полномочия, предусмотренного пунктом 2 настоящего Соглашения, за счет межбюджетных трансфертов, предоставляемых Администрацией в порядке, предусмотренном пунктом 4 настоящего Соглашения.</w:t>
      </w:r>
    </w:p>
    <w:p w:rsidR="00631F63" w:rsidRDefault="00631F63" w:rsidP="00631F63">
      <w:pPr>
        <w:pStyle w:val="a3"/>
        <w:spacing w:before="0" w:beforeAutospacing="0" w:after="0" w:afterAutospacing="0"/>
        <w:ind w:firstLine="708"/>
        <w:jc w:val="both"/>
        <w:rPr>
          <w:sz w:val="28"/>
          <w:szCs w:val="28"/>
        </w:rPr>
      </w:pPr>
      <w:r>
        <w:rPr>
          <w:sz w:val="28"/>
          <w:szCs w:val="28"/>
        </w:rPr>
        <w:t>3.3.2. Запрашивать у Администрации информацию, необходимую для осуществления полномочия, предусмотренного пунктом 2 настоящего Соглашения.</w:t>
      </w:r>
    </w:p>
    <w:p w:rsidR="00631F63" w:rsidRDefault="00631F63" w:rsidP="00631F63">
      <w:pPr>
        <w:pStyle w:val="a3"/>
        <w:spacing w:before="0" w:beforeAutospacing="0" w:after="0" w:afterAutospacing="0"/>
        <w:ind w:firstLine="708"/>
        <w:jc w:val="both"/>
        <w:rPr>
          <w:sz w:val="28"/>
          <w:szCs w:val="28"/>
        </w:rPr>
      </w:pPr>
      <w:r>
        <w:rPr>
          <w:sz w:val="28"/>
          <w:szCs w:val="28"/>
        </w:rPr>
        <w:t>3.4. Поселение обязано:</w:t>
      </w:r>
    </w:p>
    <w:p w:rsidR="00631F63" w:rsidRDefault="00631F63" w:rsidP="00631F63">
      <w:pPr>
        <w:pStyle w:val="a3"/>
        <w:spacing w:before="0" w:beforeAutospacing="0" w:after="0" w:afterAutospacing="0"/>
        <w:ind w:firstLine="708"/>
        <w:jc w:val="both"/>
        <w:rPr>
          <w:sz w:val="28"/>
          <w:szCs w:val="28"/>
        </w:rPr>
      </w:pPr>
      <w:r>
        <w:rPr>
          <w:sz w:val="28"/>
          <w:szCs w:val="28"/>
        </w:rPr>
        <w:t>3.4.1. Осуществлять полномочие, предусмотренное пунктом 2 настоящего Соглашения, в соответствии с требованиями действующего законодательства.</w:t>
      </w:r>
    </w:p>
    <w:p w:rsidR="00631F63" w:rsidRDefault="00631F63" w:rsidP="00631F63">
      <w:pPr>
        <w:pStyle w:val="a3"/>
        <w:spacing w:before="0" w:beforeAutospacing="0" w:after="0" w:afterAutospacing="0"/>
        <w:ind w:firstLine="708"/>
        <w:jc w:val="both"/>
        <w:rPr>
          <w:sz w:val="28"/>
          <w:szCs w:val="28"/>
        </w:rPr>
      </w:pPr>
      <w:r>
        <w:rPr>
          <w:sz w:val="28"/>
          <w:szCs w:val="28"/>
        </w:rPr>
        <w:t>3.4.2. Обеспечивать целевое использование финансовых средств (межбюджетных трансфертов), предоставленных Администрацией, исключительно на осуществление полномочия, предусмотренного пунктом 2 настоящего Соглашения.</w:t>
      </w:r>
    </w:p>
    <w:p w:rsidR="00631F63" w:rsidRDefault="00631F63" w:rsidP="00631F63">
      <w:pPr>
        <w:pStyle w:val="a3"/>
        <w:spacing w:before="0" w:beforeAutospacing="0" w:after="0" w:afterAutospacing="0"/>
        <w:ind w:firstLine="708"/>
        <w:jc w:val="both"/>
        <w:rPr>
          <w:sz w:val="28"/>
          <w:szCs w:val="28"/>
        </w:rPr>
      </w:pPr>
      <w:r>
        <w:rPr>
          <w:sz w:val="28"/>
          <w:szCs w:val="28"/>
        </w:rPr>
        <w:t xml:space="preserve">3.4.3. </w:t>
      </w:r>
      <w:r>
        <w:rPr>
          <w:bCs/>
          <w:sz w:val="28"/>
        </w:rPr>
        <w:t xml:space="preserve">После заключения муниципальных контрактов на выполнение работ по ремонту и содержанию и дополнительных соглашений к ним представить их копии в Администрацию для регистрации в установленном порядке. Для регистрации муниципального контракта Поселение в качестве приложения </w:t>
      </w:r>
      <w:proofErr w:type="gramStart"/>
      <w:r>
        <w:rPr>
          <w:bCs/>
          <w:sz w:val="28"/>
        </w:rPr>
        <w:t>предоставляет следующие документы</w:t>
      </w:r>
      <w:proofErr w:type="gramEnd"/>
      <w:r>
        <w:rPr>
          <w:bCs/>
          <w:sz w:val="28"/>
        </w:rPr>
        <w:t>: документация о соответствующей закупке.</w:t>
      </w:r>
    </w:p>
    <w:p w:rsidR="00631F63" w:rsidRDefault="00631F63" w:rsidP="00631F63">
      <w:pPr>
        <w:ind w:firstLine="708"/>
        <w:jc w:val="both"/>
        <w:rPr>
          <w:sz w:val="28"/>
          <w:szCs w:val="28"/>
        </w:rPr>
      </w:pPr>
      <w:r>
        <w:rPr>
          <w:szCs w:val="28"/>
        </w:rPr>
        <w:t>3.4.4. Ежеквартально, не позднее 10 числа, следующего за отчетным периодом, представляет в Администрацию Тарасовского района и Финансовый отдел Администрации тарасовского района отчет об использовании финансовых средств согласно приложению №5.</w:t>
      </w:r>
    </w:p>
    <w:p w:rsidR="00631F63" w:rsidRDefault="00631F63" w:rsidP="00631F63">
      <w:pPr>
        <w:pStyle w:val="a3"/>
        <w:spacing w:before="0" w:beforeAutospacing="0" w:after="0" w:afterAutospacing="0"/>
        <w:ind w:firstLine="708"/>
        <w:jc w:val="center"/>
        <w:rPr>
          <w:b/>
          <w:sz w:val="28"/>
          <w:szCs w:val="28"/>
        </w:rPr>
      </w:pPr>
      <w:r>
        <w:rPr>
          <w:b/>
          <w:sz w:val="28"/>
          <w:szCs w:val="28"/>
        </w:rPr>
        <w:lastRenderedPageBreak/>
        <w:t>4. Порядок предоставления финансовых средств (межбюджетных трансфертов)</w:t>
      </w:r>
    </w:p>
    <w:p w:rsidR="00631F63" w:rsidRDefault="00631F63" w:rsidP="00631F63">
      <w:pPr>
        <w:pStyle w:val="a3"/>
        <w:spacing w:before="0" w:beforeAutospacing="0" w:after="0" w:afterAutospacing="0"/>
        <w:ind w:firstLine="708"/>
        <w:jc w:val="center"/>
      </w:pPr>
    </w:p>
    <w:p w:rsidR="00631F63" w:rsidRDefault="00631F63" w:rsidP="00631F63">
      <w:pPr>
        <w:pStyle w:val="a4"/>
        <w:ind w:firstLine="567"/>
        <w:jc w:val="both"/>
      </w:pPr>
      <w:r>
        <w:t>4.1. Финансовые средства, необходимые для исполнения полномочия, предусмотренного пунктом 2 настоящего Соглашения, предоставляются Администрацией Поселению в форме межбюджетных трансфертов в течение десяти дней с момента предоставления Поселением акта выполненных работ.</w:t>
      </w:r>
    </w:p>
    <w:p w:rsidR="00631F63" w:rsidRDefault="00631F63" w:rsidP="00631F63">
      <w:pPr>
        <w:pStyle w:val="a4"/>
        <w:ind w:firstLine="567"/>
        <w:jc w:val="both"/>
      </w:pPr>
      <w:r>
        <w:t>4.2. Объем межбюджетных трансфертов, предоставляемых из бюджета Тарасовского района Поселению для осуществления полномочия, указанного в пункте 2 настоящего Соглашения,  устанавливаются по фактическим затратам.</w:t>
      </w:r>
    </w:p>
    <w:p w:rsidR="00631F63" w:rsidRDefault="00631F63" w:rsidP="00631F63">
      <w:pPr>
        <w:ind w:firstLine="708"/>
        <w:jc w:val="both"/>
        <w:rPr>
          <w:szCs w:val="28"/>
        </w:rPr>
      </w:pPr>
      <w:r>
        <w:t xml:space="preserve">4.3. </w:t>
      </w:r>
      <w:r>
        <w:rPr>
          <w:szCs w:val="28"/>
        </w:rPr>
        <w:t xml:space="preserve">Перечисление </w:t>
      </w:r>
      <w:r>
        <w:t>межбюджетных трансфертов</w:t>
      </w:r>
      <w:r>
        <w:rPr>
          <w:szCs w:val="28"/>
        </w:rPr>
        <w:t xml:space="preserve"> осуществляется на основании представленных в электронном виде с использованием межведомственной системы электронного документооборота и делопроизводства «Дело» и подписанных электронной подписью следующих документов:</w:t>
      </w:r>
    </w:p>
    <w:p w:rsidR="00631F63" w:rsidRDefault="00631F63" w:rsidP="00631F63">
      <w:pPr>
        <w:ind w:firstLine="708"/>
        <w:jc w:val="both"/>
        <w:rPr>
          <w:szCs w:val="28"/>
        </w:rPr>
      </w:pPr>
      <w:r>
        <w:rPr>
          <w:szCs w:val="28"/>
        </w:rPr>
        <w:t xml:space="preserve">- реестра для </w:t>
      </w:r>
      <w:proofErr w:type="spellStart"/>
      <w:r>
        <w:rPr>
          <w:szCs w:val="28"/>
        </w:rPr>
        <w:t>софинансирования</w:t>
      </w:r>
      <w:proofErr w:type="spellEnd"/>
      <w:r>
        <w:rPr>
          <w:szCs w:val="28"/>
        </w:rPr>
        <w:t xml:space="preserve"> расходных обязательств, согласно приложению № 3 к настоящему Соглашению;</w:t>
      </w:r>
    </w:p>
    <w:p w:rsidR="00631F63" w:rsidRDefault="00631F63" w:rsidP="00631F63">
      <w:pPr>
        <w:ind w:firstLine="708"/>
        <w:jc w:val="both"/>
        <w:rPr>
          <w:szCs w:val="28"/>
        </w:rPr>
      </w:pPr>
      <w:r>
        <w:rPr>
          <w:szCs w:val="28"/>
        </w:rPr>
        <w:t>- сопроводительного письма, согласно  приложению № 4, к настоящему Соглашению;</w:t>
      </w:r>
    </w:p>
    <w:p w:rsidR="00631F63" w:rsidRDefault="00631F63" w:rsidP="00631F63">
      <w:pPr>
        <w:ind w:firstLine="708"/>
        <w:jc w:val="both"/>
        <w:rPr>
          <w:szCs w:val="28"/>
        </w:rPr>
      </w:pPr>
      <w:r>
        <w:rPr>
          <w:szCs w:val="28"/>
        </w:rPr>
        <w:t>- заверенных копий счетов или счетов-фактур;</w:t>
      </w:r>
    </w:p>
    <w:p w:rsidR="00631F63" w:rsidRDefault="00631F63" w:rsidP="00631F63">
      <w:pPr>
        <w:ind w:firstLine="708"/>
        <w:jc w:val="both"/>
        <w:rPr>
          <w:szCs w:val="28"/>
        </w:rPr>
      </w:pPr>
      <w:r>
        <w:rPr>
          <w:szCs w:val="28"/>
        </w:rPr>
        <w:t>- заверенных копий актов выполненных работ, справок о стоимости работ;</w:t>
      </w:r>
    </w:p>
    <w:p w:rsidR="00631F63" w:rsidRDefault="00631F63" w:rsidP="00631F63">
      <w:pPr>
        <w:ind w:firstLine="708"/>
        <w:jc w:val="both"/>
        <w:rPr>
          <w:szCs w:val="28"/>
        </w:rPr>
      </w:pPr>
      <w:r>
        <w:rPr>
          <w:szCs w:val="28"/>
        </w:rPr>
        <w:t>- заверенных копий муниципальных контрактов (изменений к муниципальным контрактам), прошедших регистрацию в Администрации.</w:t>
      </w:r>
    </w:p>
    <w:p w:rsidR="00631F63" w:rsidRDefault="00631F63" w:rsidP="00631F63">
      <w:pPr>
        <w:ind w:firstLine="708"/>
        <w:jc w:val="both"/>
        <w:rPr>
          <w:szCs w:val="28"/>
        </w:rPr>
      </w:pPr>
      <w:r>
        <w:rPr>
          <w:szCs w:val="28"/>
        </w:rPr>
        <w:t>Документы предоставляются до 20 числа текущего месяца. Окончательная дата предоставления документов на финансирование – 16.12.2020г.</w:t>
      </w:r>
    </w:p>
    <w:p w:rsidR="00631F63" w:rsidRDefault="00631F63" w:rsidP="00631F63">
      <w:pPr>
        <w:ind w:firstLine="708"/>
        <w:jc w:val="both"/>
        <w:rPr>
          <w:szCs w:val="28"/>
        </w:rPr>
      </w:pPr>
      <w:r>
        <w:rPr>
          <w:szCs w:val="28"/>
        </w:rPr>
        <w:t>Предоставление межбюджетных трансфертов осуществляется после проверки указанных в настоящем пункте документов Администрацией на предмет обоснованности возникновения денежных обязательств.</w:t>
      </w:r>
    </w:p>
    <w:p w:rsidR="00631F63" w:rsidRDefault="00631F63" w:rsidP="00631F63">
      <w:pPr>
        <w:pStyle w:val="a4"/>
        <w:ind w:firstLine="567"/>
        <w:jc w:val="both"/>
      </w:pPr>
    </w:p>
    <w:p w:rsidR="00631F63" w:rsidRDefault="00631F63" w:rsidP="00631F63">
      <w:pPr>
        <w:pStyle w:val="a3"/>
        <w:spacing w:before="0" w:beforeAutospacing="0" w:after="0" w:afterAutospacing="0"/>
        <w:ind w:firstLine="708"/>
        <w:jc w:val="center"/>
        <w:rPr>
          <w:b/>
          <w:sz w:val="28"/>
          <w:szCs w:val="28"/>
        </w:rPr>
      </w:pPr>
      <w:r>
        <w:rPr>
          <w:b/>
          <w:sz w:val="28"/>
          <w:szCs w:val="28"/>
        </w:rPr>
        <w:t xml:space="preserve">5. </w:t>
      </w:r>
      <w:proofErr w:type="gramStart"/>
      <w:r>
        <w:rPr>
          <w:b/>
          <w:sz w:val="28"/>
          <w:szCs w:val="28"/>
        </w:rPr>
        <w:t>Контроль за</w:t>
      </w:r>
      <w:proofErr w:type="gramEnd"/>
      <w:r>
        <w:rPr>
          <w:b/>
          <w:sz w:val="28"/>
          <w:szCs w:val="28"/>
        </w:rPr>
        <w:t xml:space="preserve"> исполнением полномочий</w:t>
      </w:r>
    </w:p>
    <w:p w:rsidR="00631F63" w:rsidRDefault="00631F63" w:rsidP="00631F63">
      <w:pPr>
        <w:pStyle w:val="a3"/>
        <w:spacing w:before="0" w:beforeAutospacing="0" w:after="0" w:afterAutospacing="0"/>
        <w:ind w:firstLine="708"/>
        <w:jc w:val="center"/>
      </w:pPr>
    </w:p>
    <w:p w:rsidR="00631F63" w:rsidRDefault="00631F63" w:rsidP="00631F63">
      <w:pPr>
        <w:pStyle w:val="a3"/>
        <w:spacing w:before="0" w:beforeAutospacing="0" w:after="0" w:afterAutospacing="0"/>
        <w:ind w:firstLine="708"/>
        <w:jc w:val="both"/>
        <w:rPr>
          <w:rStyle w:val="apple-converted-space"/>
          <w:sz w:val="28"/>
          <w:szCs w:val="28"/>
        </w:rPr>
      </w:pPr>
      <w:r>
        <w:rPr>
          <w:sz w:val="28"/>
          <w:szCs w:val="28"/>
        </w:rPr>
        <w:t xml:space="preserve">5.1. Исполнительный орган Администрации осуществляет </w:t>
      </w:r>
      <w:proofErr w:type="gramStart"/>
      <w:r>
        <w:rPr>
          <w:sz w:val="28"/>
          <w:szCs w:val="28"/>
        </w:rPr>
        <w:t>контроль за</w:t>
      </w:r>
      <w:proofErr w:type="gramEnd"/>
      <w:r>
        <w:rPr>
          <w:sz w:val="28"/>
          <w:szCs w:val="28"/>
        </w:rPr>
        <w:t xml:space="preserve"> исполнением передаваемых полномочий и вносит предложения по исполнению Поселением полномочия, предусмотренного пунктом 2 настоящего Соглашения.</w:t>
      </w:r>
      <w:r>
        <w:rPr>
          <w:rStyle w:val="apple-converted-space"/>
          <w:sz w:val="28"/>
          <w:szCs w:val="28"/>
        </w:rPr>
        <w:t> </w:t>
      </w:r>
    </w:p>
    <w:p w:rsidR="00631F63" w:rsidRDefault="00631F63" w:rsidP="00631F63">
      <w:pPr>
        <w:pStyle w:val="a3"/>
        <w:spacing w:before="0" w:beforeAutospacing="0" w:after="0" w:afterAutospacing="0"/>
        <w:ind w:firstLine="708"/>
        <w:jc w:val="both"/>
      </w:pPr>
      <w:r>
        <w:rPr>
          <w:sz w:val="28"/>
          <w:szCs w:val="28"/>
        </w:rPr>
        <w:t>5.2. При обнаружении фактов ненадлежащего осуществления (или неосуществления) органами местного самоуправления Поселения переданного ему полномочия исполнительный орган Администрации назначает комиссию для составления соответствующего протокола (акта). Поселение должен быть письменно уведомлено об этом не позднее, чем за 3 дня до начала работы соответствующей комиссии, и имеет право направить своих представителей для участия в работе комиссии.</w:t>
      </w:r>
    </w:p>
    <w:p w:rsidR="00631F63" w:rsidRDefault="00631F63" w:rsidP="00631F63">
      <w:pPr>
        <w:pStyle w:val="a3"/>
        <w:spacing w:before="0" w:beforeAutospacing="0" w:after="0" w:afterAutospacing="0"/>
        <w:ind w:firstLine="708"/>
        <w:jc w:val="both"/>
        <w:rPr>
          <w:sz w:val="28"/>
          <w:szCs w:val="28"/>
        </w:rPr>
      </w:pPr>
      <w:r>
        <w:rPr>
          <w:sz w:val="28"/>
          <w:szCs w:val="28"/>
        </w:rPr>
        <w:t>5.3. Установление факта ненадлежащего осуществления Поселением</w:t>
      </w:r>
      <w:r>
        <w:rPr>
          <w:b/>
          <w:sz w:val="28"/>
          <w:szCs w:val="28"/>
        </w:rPr>
        <w:t xml:space="preserve"> </w:t>
      </w:r>
      <w:r>
        <w:rPr>
          <w:sz w:val="28"/>
          <w:szCs w:val="28"/>
        </w:rPr>
        <w:t>переданных полномочий является основанием для одностороннего расторжения данного соглашения.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течени</w:t>
      </w:r>
      <w:proofErr w:type="gramStart"/>
      <w:r>
        <w:rPr>
          <w:sz w:val="28"/>
          <w:szCs w:val="28"/>
        </w:rPr>
        <w:t>и</w:t>
      </w:r>
      <w:proofErr w:type="gramEnd"/>
      <w:r>
        <w:rPr>
          <w:sz w:val="28"/>
          <w:szCs w:val="28"/>
        </w:rPr>
        <w:t xml:space="preserve"> 5 дней с момента подписания соглашения о расторжении или получения письменного уведомления о расторжении соглашения.</w:t>
      </w:r>
    </w:p>
    <w:p w:rsidR="00631F63" w:rsidRDefault="00631F63" w:rsidP="00631F63">
      <w:pPr>
        <w:pStyle w:val="a3"/>
        <w:spacing w:before="0" w:beforeAutospacing="0" w:after="0" w:afterAutospacing="0"/>
        <w:jc w:val="center"/>
        <w:rPr>
          <w:b/>
          <w:sz w:val="28"/>
          <w:szCs w:val="28"/>
        </w:rPr>
      </w:pPr>
    </w:p>
    <w:p w:rsidR="00631F63" w:rsidRDefault="00631F63" w:rsidP="00631F63">
      <w:pPr>
        <w:pStyle w:val="a3"/>
        <w:spacing w:before="0" w:beforeAutospacing="0" w:after="0" w:afterAutospacing="0"/>
        <w:jc w:val="center"/>
        <w:rPr>
          <w:b/>
          <w:sz w:val="28"/>
          <w:szCs w:val="28"/>
        </w:rPr>
      </w:pPr>
    </w:p>
    <w:p w:rsidR="00631F63" w:rsidRDefault="00631F63" w:rsidP="00631F63">
      <w:pPr>
        <w:pStyle w:val="a3"/>
        <w:spacing w:before="0" w:beforeAutospacing="0" w:after="0" w:afterAutospacing="0"/>
        <w:jc w:val="center"/>
        <w:rPr>
          <w:b/>
          <w:sz w:val="28"/>
          <w:szCs w:val="28"/>
        </w:rPr>
      </w:pPr>
      <w:r>
        <w:rPr>
          <w:b/>
          <w:sz w:val="28"/>
          <w:szCs w:val="28"/>
        </w:rPr>
        <w:lastRenderedPageBreak/>
        <w:t>6. Срок действия Соглашения</w:t>
      </w:r>
    </w:p>
    <w:p w:rsidR="00631F63" w:rsidRDefault="00631F63" w:rsidP="00631F63">
      <w:pPr>
        <w:pStyle w:val="a3"/>
        <w:spacing w:before="0" w:beforeAutospacing="0" w:after="0" w:afterAutospacing="0"/>
        <w:jc w:val="center"/>
        <w:rPr>
          <w:b/>
          <w:sz w:val="28"/>
          <w:szCs w:val="28"/>
        </w:rPr>
      </w:pPr>
    </w:p>
    <w:p w:rsidR="00631F63" w:rsidRDefault="00631F63" w:rsidP="00631F63">
      <w:pPr>
        <w:pStyle w:val="a3"/>
        <w:spacing w:before="0" w:beforeAutospacing="0" w:after="0" w:afterAutospacing="0"/>
        <w:jc w:val="both"/>
        <w:rPr>
          <w:sz w:val="28"/>
          <w:szCs w:val="28"/>
        </w:rPr>
      </w:pPr>
      <w:r>
        <w:t xml:space="preserve">           </w:t>
      </w:r>
      <w:r>
        <w:rPr>
          <w:sz w:val="28"/>
          <w:szCs w:val="28"/>
        </w:rPr>
        <w:t>6.1. Указанное в пункте 2 настоящего Соглашения полномочие передается на период с 01.01.2020 года по 31.12.2020 года. Соглашение вступает в силу  с 01.01.2020 г.</w:t>
      </w:r>
    </w:p>
    <w:p w:rsidR="00631F63" w:rsidRDefault="00631F63" w:rsidP="00631F63">
      <w:pPr>
        <w:pStyle w:val="a4"/>
        <w:ind w:firstLine="709"/>
        <w:jc w:val="center"/>
        <w:rPr>
          <w:b/>
          <w:szCs w:val="28"/>
        </w:rPr>
      </w:pPr>
      <w:r>
        <w:rPr>
          <w:b/>
          <w:szCs w:val="28"/>
        </w:rPr>
        <w:t>7. Прекращение действия Соглашения</w:t>
      </w:r>
    </w:p>
    <w:p w:rsidR="00631F63" w:rsidRDefault="00631F63" w:rsidP="00631F63">
      <w:pPr>
        <w:pStyle w:val="a4"/>
        <w:ind w:firstLine="709"/>
        <w:jc w:val="center"/>
        <w:rPr>
          <w:b/>
          <w:szCs w:val="28"/>
        </w:rPr>
      </w:pPr>
    </w:p>
    <w:p w:rsidR="00631F63" w:rsidRDefault="00631F63" w:rsidP="00631F63">
      <w:pPr>
        <w:pStyle w:val="a4"/>
        <w:ind w:firstLine="709"/>
        <w:rPr>
          <w:szCs w:val="28"/>
        </w:rPr>
      </w:pPr>
      <w:r>
        <w:rPr>
          <w:szCs w:val="28"/>
        </w:rPr>
        <w:t>7.1. Действие настоящего Соглашения прекращается в случаях:</w:t>
      </w:r>
    </w:p>
    <w:p w:rsidR="00631F63" w:rsidRDefault="00631F63" w:rsidP="00631F63">
      <w:pPr>
        <w:pStyle w:val="a3"/>
        <w:spacing w:before="0" w:beforeAutospacing="0" w:after="0" w:afterAutospacing="0"/>
        <w:ind w:firstLine="709"/>
        <w:jc w:val="both"/>
        <w:rPr>
          <w:sz w:val="28"/>
          <w:szCs w:val="28"/>
        </w:rPr>
      </w:pPr>
      <w:r>
        <w:rPr>
          <w:sz w:val="28"/>
          <w:szCs w:val="28"/>
        </w:rPr>
        <w:t>7.1.1. Неосуществления или ненадлежащего осуществления Поселением полномочия, предусмотренного пунктом 2 настоящего Соглашения.</w:t>
      </w:r>
    </w:p>
    <w:p w:rsidR="00631F63" w:rsidRDefault="00631F63" w:rsidP="00631F63">
      <w:pPr>
        <w:pStyle w:val="a4"/>
        <w:ind w:firstLine="709"/>
        <w:jc w:val="both"/>
      </w:pPr>
      <w:r>
        <w:t>7.1.2. Принятия нормативного акта представительного органа муниципального образования, предусматривающего невозможность осуществления полномочия, предусмотренного пунктом 2 настоящего Соглашения.</w:t>
      </w:r>
    </w:p>
    <w:p w:rsidR="00631F63" w:rsidRDefault="00631F63" w:rsidP="00631F63">
      <w:pPr>
        <w:pStyle w:val="a3"/>
        <w:spacing w:before="0" w:beforeAutospacing="0" w:after="0" w:afterAutospacing="0"/>
        <w:ind w:firstLine="709"/>
        <w:jc w:val="both"/>
        <w:rPr>
          <w:sz w:val="28"/>
          <w:szCs w:val="28"/>
        </w:rPr>
      </w:pPr>
      <w:r>
        <w:rPr>
          <w:sz w:val="28"/>
          <w:szCs w:val="28"/>
        </w:rPr>
        <w:t>7.2. При наличии споров между сторонами настоящее Соглашение может быть расторгнуто в судебном порядке.</w:t>
      </w:r>
    </w:p>
    <w:p w:rsidR="00631F63" w:rsidRDefault="00631F63" w:rsidP="00631F63">
      <w:pPr>
        <w:pStyle w:val="a3"/>
        <w:spacing w:before="0" w:beforeAutospacing="0" w:after="0" w:afterAutospacing="0"/>
        <w:ind w:firstLine="709"/>
        <w:jc w:val="both"/>
        <w:rPr>
          <w:sz w:val="28"/>
          <w:szCs w:val="28"/>
        </w:rPr>
      </w:pPr>
    </w:p>
    <w:p w:rsidR="00631F63" w:rsidRDefault="00631F63" w:rsidP="00631F63">
      <w:pPr>
        <w:pStyle w:val="a3"/>
        <w:spacing w:before="0" w:beforeAutospacing="0" w:after="0" w:afterAutospacing="0"/>
        <w:jc w:val="center"/>
        <w:rPr>
          <w:b/>
          <w:sz w:val="28"/>
          <w:szCs w:val="28"/>
        </w:rPr>
      </w:pPr>
      <w:r>
        <w:rPr>
          <w:b/>
          <w:sz w:val="28"/>
          <w:szCs w:val="28"/>
        </w:rPr>
        <w:t>8. Ответственность сторон</w:t>
      </w:r>
    </w:p>
    <w:p w:rsidR="00631F63" w:rsidRDefault="00631F63" w:rsidP="00631F63">
      <w:pPr>
        <w:pStyle w:val="a3"/>
        <w:spacing w:before="0" w:beforeAutospacing="0" w:after="0" w:afterAutospacing="0"/>
        <w:jc w:val="both"/>
        <w:rPr>
          <w:sz w:val="28"/>
          <w:szCs w:val="28"/>
        </w:rPr>
      </w:pPr>
      <w:r>
        <w:br/>
      </w:r>
      <w:r>
        <w:rPr>
          <w:sz w:val="28"/>
          <w:szCs w:val="28"/>
        </w:rPr>
        <w:t xml:space="preserve">        8.1. Стороны несут ответственность за неисполнение обязанностей и ненадлежащее исполнение обязанностей настоящего Соглашения.</w:t>
      </w:r>
    </w:p>
    <w:p w:rsidR="00631F63" w:rsidRDefault="00631F63" w:rsidP="00631F63">
      <w:pPr>
        <w:pStyle w:val="a4"/>
        <w:jc w:val="both"/>
      </w:pPr>
      <w:r>
        <w:t xml:space="preserve">        8.2. Установление факта ненадлежащего осуществления Поселением переданного ему полномочия является основанием для одностороннего расторжения данного Соглашения.</w:t>
      </w:r>
    </w:p>
    <w:p w:rsidR="00631F63" w:rsidRDefault="00631F63" w:rsidP="00631F63">
      <w:pPr>
        <w:pStyle w:val="a3"/>
        <w:spacing w:before="0" w:beforeAutospacing="0" w:after="0" w:afterAutospacing="0"/>
        <w:ind w:firstLine="709"/>
        <w:jc w:val="both"/>
        <w:rPr>
          <w:sz w:val="28"/>
          <w:szCs w:val="28"/>
        </w:rPr>
      </w:pPr>
      <w:r>
        <w:rPr>
          <w:sz w:val="28"/>
          <w:szCs w:val="28"/>
        </w:rPr>
        <w:t xml:space="preserve">8.3. В случае неисполнения Администрацией вытекающих из настоящего соглашения обязательств по финансированию осуществления Поселением переданных ему полномочий,  Поселение вправе взыскать финансовые средства, предусмотренные настоящим Соглашением в судебном порядке. </w:t>
      </w:r>
    </w:p>
    <w:p w:rsidR="00631F63" w:rsidRDefault="00631F63" w:rsidP="00631F63">
      <w:pPr>
        <w:pStyle w:val="a3"/>
        <w:spacing w:before="0" w:beforeAutospacing="0" w:after="0" w:afterAutospacing="0"/>
        <w:ind w:firstLine="709"/>
        <w:jc w:val="both"/>
        <w:rPr>
          <w:sz w:val="28"/>
          <w:szCs w:val="28"/>
        </w:rPr>
      </w:pPr>
    </w:p>
    <w:p w:rsidR="00631F63" w:rsidRDefault="00631F63" w:rsidP="00631F63">
      <w:pPr>
        <w:ind w:firstLine="708"/>
        <w:jc w:val="both"/>
        <w:rPr>
          <w:b/>
          <w:sz w:val="28"/>
          <w:szCs w:val="28"/>
        </w:rPr>
      </w:pPr>
      <w:r>
        <w:rPr>
          <w:b/>
          <w:szCs w:val="28"/>
        </w:rPr>
        <w:t xml:space="preserve">                   9.Финансовые санкции за неисполнение Соглашения</w:t>
      </w:r>
    </w:p>
    <w:p w:rsidR="00631F63" w:rsidRDefault="00631F63" w:rsidP="00631F63">
      <w:pPr>
        <w:ind w:firstLine="708"/>
        <w:jc w:val="both"/>
        <w:rPr>
          <w:szCs w:val="28"/>
        </w:rPr>
      </w:pPr>
      <w:r>
        <w:rPr>
          <w:szCs w:val="28"/>
        </w:rPr>
        <w:t>9.1. 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ЦБ РФ за каждый день просрочки.</w:t>
      </w:r>
    </w:p>
    <w:p w:rsidR="00631F63" w:rsidRDefault="00631F63" w:rsidP="00631F63">
      <w:pPr>
        <w:ind w:firstLine="708"/>
        <w:jc w:val="both"/>
        <w:rPr>
          <w:szCs w:val="28"/>
        </w:rPr>
      </w:pPr>
      <w:r>
        <w:rPr>
          <w:szCs w:val="28"/>
        </w:rPr>
        <w:t xml:space="preserve">9.2.За неисполнение и (или) ненадлежащее исполнение обязательств по настоящему соглашению </w:t>
      </w:r>
      <w:proofErr w:type="gramStart"/>
      <w:r>
        <w:rPr>
          <w:szCs w:val="28"/>
        </w:rPr>
        <w:t>сторона</w:t>
      </w:r>
      <w:proofErr w:type="gramEnd"/>
      <w:r>
        <w:rPr>
          <w:szCs w:val="28"/>
        </w:rPr>
        <w:t xml:space="preserve"> допустившая это, уплачивает другой стороне соглашения </w:t>
      </w:r>
      <w:proofErr w:type="spellStart"/>
      <w:r>
        <w:rPr>
          <w:szCs w:val="28"/>
        </w:rPr>
        <w:t>штаф</w:t>
      </w:r>
      <w:proofErr w:type="spellEnd"/>
      <w:r>
        <w:rPr>
          <w:szCs w:val="28"/>
        </w:rPr>
        <w:t xml:space="preserve"> в размере ½ суммы соглашения.</w:t>
      </w:r>
    </w:p>
    <w:p w:rsidR="00631F63" w:rsidRDefault="00631F63" w:rsidP="00631F63">
      <w:pPr>
        <w:pStyle w:val="a3"/>
        <w:spacing w:before="0" w:beforeAutospacing="0" w:after="0" w:afterAutospacing="0"/>
        <w:ind w:firstLine="709"/>
        <w:jc w:val="both"/>
        <w:rPr>
          <w:sz w:val="28"/>
          <w:szCs w:val="28"/>
        </w:rPr>
      </w:pPr>
      <w:r>
        <w:rPr>
          <w:sz w:val="28"/>
          <w:szCs w:val="28"/>
        </w:rPr>
        <w:t xml:space="preserve"> </w:t>
      </w:r>
    </w:p>
    <w:p w:rsidR="00631F63" w:rsidRDefault="00631F63" w:rsidP="00631F63">
      <w:pPr>
        <w:pStyle w:val="a3"/>
        <w:spacing w:before="0" w:beforeAutospacing="0" w:after="0" w:afterAutospacing="0"/>
        <w:ind w:firstLine="708"/>
        <w:jc w:val="center"/>
        <w:rPr>
          <w:b/>
          <w:sz w:val="28"/>
          <w:szCs w:val="28"/>
        </w:rPr>
      </w:pPr>
      <w:r>
        <w:rPr>
          <w:b/>
          <w:sz w:val="28"/>
          <w:szCs w:val="28"/>
        </w:rPr>
        <w:t>10. Заключительные положения</w:t>
      </w:r>
    </w:p>
    <w:p w:rsidR="00631F63" w:rsidRDefault="00631F63" w:rsidP="00631F63">
      <w:pPr>
        <w:pStyle w:val="a3"/>
        <w:spacing w:before="0" w:beforeAutospacing="0" w:after="0" w:afterAutospacing="0"/>
        <w:ind w:firstLine="708"/>
        <w:jc w:val="both"/>
        <w:rPr>
          <w:sz w:val="28"/>
          <w:szCs w:val="28"/>
        </w:rPr>
      </w:pPr>
      <w:r>
        <w:br/>
      </w:r>
      <w:r>
        <w:rPr>
          <w:sz w:val="28"/>
          <w:szCs w:val="28"/>
        </w:rPr>
        <w:t xml:space="preserve">            10.1.  Изменения и (или)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rsidR="00631F63" w:rsidRDefault="00631F63" w:rsidP="00631F63">
      <w:pPr>
        <w:pStyle w:val="a3"/>
        <w:spacing w:before="0" w:beforeAutospacing="0" w:after="0" w:afterAutospacing="0"/>
        <w:ind w:firstLine="708"/>
        <w:jc w:val="both"/>
        <w:rPr>
          <w:sz w:val="28"/>
          <w:szCs w:val="28"/>
        </w:rPr>
      </w:pPr>
      <w:r>
        <w:rPr>
          <w:sz w:val="28"/>
          <w:szCs w:val="28"/>
        </w:rPr>
        <w:t>10.2. Неурегулированные сторонами споры и разногласия, возникшие при исполнении настоящего Соглашения, подлежат рассмотрению в порядке, предусмотренном действующим законодательством Российской Федерации.</w:t>
      </w:r>
    </w:p>
    <w:p w:rsidR="00631F63" w:rsidRDefault="00631F63" w:rsidP="00631F63">
      <w:pPr>
        <w:pStyle w:val="a3"/>
        <w:spacing w:before="0" w:beforeAutospacing="0" w:after="0" w:afterAutospacing="0"/>
        <w:ind w:firstLine="708"/>
        <w:jc w:val="both"/>
        <w:rPr>
          <w:sz w:val="28"/>
          <w:szCs w:val="28"/>
        </w:rPr>
      </w:pPr>
      <w:r>
        <w:rPr>
          <w:sz w:val="28"/>
          <w:szCs w:val="28"/>
        </w:rPr>
        <w:lastRenderedPageBreak/>
        <w:t>10.3. Настоящее Соглашение составлено в двух экземплярах, по одному экземпляру для каждой из сторон, имеющих равную юридическую силу.</w:t>
      </w:r>
    </w:p>
    <w:p w:rsidR="00631F63" w:rsidRDefault="00631F63" w:rsidP="00631F63">
      <w:pPr>
        <w:spacing w:line="240" w:lineRule="atLeast"/>
        <w:jc w:val="center"/>
        <w:rPr>
          <w:b/>
          <w:bCs/>
          <w:sz w:val="28"/>
          <w:szCs w:val="20"/>
        </w:rPr>
      </w:pPr>
    </w:p>
    <w:p w:rsidR="00631F63" w:rsidRDefault="00631F63" w:rsidP="00631F63">
      <w:pPr>
        <w:spacing w:line="240" w:lineRule="atLeast"/>
        <w:jc w:val="center"/>
        <w:rPr>
          <w:b/>
          <w:sz w:val="22"/>
          <w:szCs w:val="22"/>
        </w:rPr>
      </w:pPr>
      <w:r>
        <w:rPr>
          <w:b/>
          <w:bCs/>
        </w:rPr>
        <w:t>11. Юридические адреса и банковские реквизиты сторон:</w:t>
      </w:r>
    </w:p>
    <w:p w:rsidR="00631F63" w:rsidRDefault="00631F63" w:rsidP="00631F63">
      <w:pPr>
        <w:tabs>
          <w:tab w:val="left" w:pos="4253"/>
          <w:tab w:val="left" w:pos="4678"/>
          <w:tab w:val="left" w:pos="4820"/>
          <w:tab w:val="left" w:pos="5812"/>
        </w:tabs>
        <w:ind w:firstLine="709"/>
        <w:jc w:val="both"/>
        <w:rPr>
          <w:bCs/>
          <w:sz w:val="28"/>
          <w:szCs w:val="28"/>
        </w:rPr>
      </w:pPr>
      <w:r>
        <w:rPr>
          <w:bCs/>
        </w:rPr>
        <w:t xml:space="preserve">Финансовый отдел Администрации </w:t>
      </w:r>
      <w:r>
        <w:rPr>
          <w:bCs/>
          <w:szCs w:val="28"/>
        </w:rPr>
        <w:t>Тарасовского района.</w:t>
      </w:r>
    </w:p>
    <w:p w:rsidR="00631F63" w:rsidRDefault="00631F63" w:rsidP="00631F63">
      <w:pPr>
        <w:tabs>
          <w:tab w:val="left" w:pos="4253"/>
          <w:tab w:val="left" w:pos="4678"/>
          <w:tab w:val="left" w:pos="4820"/>
          <w:tab w:val="left" w:pos="5812"/>
        </w:tabs>
        <w:ind w:firstLine="709"/>
        <w:jc w:val="both"/>
        <w:rPr>
          <w:bCs/>
          <w:szCs w:val="28"/>
        </w:rPr>
      </w:pPr>
      <w:r>
        <w:rPr>
          <w:bCs/>
          <w:szCs w:val="28"/>
        </w:rPr>
        <w:t xml:space="preserve"> 346050,  </w:t>
      </w:r>
      <w:proofErr w:type="spellStart"/>
      <w:r>
        <w:rPr>
          <w:bCs/>
          <w:szCs w:val="28"/>
        </w:rPr>
        <w:t>п</w:t>
      </w:r>
      <w:proofErr w:type="gramStart"/>
      <w:r>
        <w:rPr>
          <w:bCs/>
          <w:szCs w:val="28"/>
        </w:rPr>
        <w:t>.Т</w:t>
      </w:r>
      <w:proofErr w:type="gramEnd"/>
      <w:r>
        <w:rPr>
          <w:bCs/>
          <w:szCs w:val="28"/>
        </w:rPr>
        <w:t>арасовский</w:t>
      </w:r>
      <w:proofErr w:type="spellEnd"/>
      <w:r>
        <w:rPr>
          <w:bCs/>
          <w:szCs w:val="28"/>
        </w:rPr>
        <w:t>,  пер.Почтовый,5. ИНН 6133000811, КПП 613301001, код ОКТМО 60653000  УФК по Ростовской области (Финансовый отдел</w:t>
      </w:r>
      <w:r>
        <w:rPr>
          <w:szCs w:val="28"/>
        </w:rPr>
        <w:t>, л/</w:t>
      </w:r>
      <w:proofErr w:type="spellStart"/>
      <w:r>
        <w:rPr>
          <w:szCs w:val="28"/>
        </w:rPr>
        <w:t>сч</w:t>
      </w:r>
      <w:proofErr w:type="spellEnd"/>
      <w:r>
        <w:rPr>
          <w:szCs w:val="28"/>
        </w:rPr>
        <w:t>. 03583136700</w:t>
      </w:r>
      <w:r>
        <w:rPr>
          <w:bCs/>
          <w:szCs w:val="28"/>
        </w:rPr>
        <w:t xml:space="preserve">) </w:t>
      </w:r>
      <w:proofErr w:type="gramStart"/>
      <w:r>
        <w:rPr>
          <w:bCs/>
          <w:szCs w:val="28"/>
        </w:rPr>
        <w:t>р</w:t>
      </w:r>
      <w:proofErr w:type="gramEnd"/>
      <w:r>
        <w:rPr>
          <w:bCs/>
          <w:szCs w:val="28"/>
        </w:rPr>
        <w:t>/</w:t>
      </w:r>
      <w:proofErr w:type="spellStart"/>
      <w:r>
        <w:rPr>
          <w:bCs/>
          <w:szCs w:val="28"/>
        </w:rPr>
        <w:t>сч</w:t>
      </w:r>
      <w:proofErr w:type="spellEnd"/>
      <w:r>
        <w:rPr>
          <w:bCs/>
          <w:szCs w:val="28"/>
        </w:rPr>
        <w:t xml:space="preserve">. 40204810403490000432,  БИК 046015001 </w:t>
      </w:r>
      <w:r>
        <w:rPr>
          <w:szCs w:val="28"/>
        </w:rPr>
        <w:t>в Отделении по Ростовской области Южного главного управления Центрального банка Российской Федерации (отделение Ростов-на-Дону)</w:t>
      </w:r>
      <w:r>
        <w:rPr>
          <w:bCs/>
          <w:szCs w:val="28"/>
        </w:rPr>
        <w:t>.</w:t>
      </w:r>
    </w:p>
    <w:p w:rsidR="00631F63" w:rsidRDefault="00631F63" w:rsidP="00631F63">
      <w:pPr>
        <w:tabs>
          <w:tab w:val="left" w:pos="4253"/>
          <w:tab w:val="left" w:pos="4678"/>
          <w:tab w:val="left" w:pos="4820"/>
          <w:tab w:val="left" w:pos="5812"/>
        </w:tabs>
        <w:ind w:firstLine="709"/>
        <w:jc w:val="both"/>
        <w:rPr>
          <w:bCs/>
        </w:rPr>
      </w:pPr>
    </w:p>
    <w:p w:rsidR="00631F63" w:rsidRDefault="00631F63" w:rsidP="00631F63">
      <w:pPr>
        <w:tabs>
          <w:tab w:val="left" w:pos="4253"/>
          <w:tab w:val="left" w:pos="4678"/>
          <w:tab w:val="left" w:pos="4820"/>
          <w:tab w:val="left" w:pos="5812"/>
        </w:tabs>
        <w:ind w:firstLine="709"/>
        <w:jc w:val="both"/>
        <w:rPr>
          <w:bCs/>
        </w:rPr>
      </w:pPr>
      <w:r>
        <w:rPr>
          <w:bCs/>
        </w:rPr>
        <w:t>Администрация Митякинского сельского поселения.</w:t>
      </w:r>
    </w:p>
    <w:p w:rsidR="00631F63" w:rsidRDefault="00631F63" w:rsidP="00631F63">
      <w:pPr>
        <w:tabs>
          <w:tab w:val="left" w:pos="4253"/>
          <w:tab w:val="left" w:pos="4678"/>
          <w:tab w:val="left" w:pos="4820"/>
          <w:tab w:val="left" w:pos="5812"/>
        </w:tabs>
        <w:ind w:firstLine="709"/>
        <w:jc w:val="both"/>
        <w:rPr>
          <w:sz w:val="28"/>
          <w:szCs w:val="28"/>
        </w:rPr>
      </w:pPr>
      <w:r>
        <w:rPr>
          <w:szCs w:val="28"/>
        </w:rPr>
        <w:t xml:space="preserve">Адрес: 346092, ст. </w:t>
      </w:r>
      <w:proofErr w:type="spellStart"/>
      <w:r>
        <w:rPr>
          <w:szCs w:val="28"/>
        </w:rPr>
        <w:t>Митякинская</w:t>
      </w:r>
      <w:proofErr w:type="spellEnd"/>
      <w:r>
        <w:rPr>
          <w:szCs w:val="28"/>
        </w:rPr>
        <w:t xml:space="preserve">, ул. Ленина,5 ИНН 6133007616, КПП 613301001, ОКТМО 60653445, </w:t>
      </w:r>
      <w:r>
        <w:rPr>
          <w:bCs/>
          <w:szCs w:val="28"/>
        </w:rPr>
        <w:t>УФК по Ростовской области (</w:t>
      </w:r>
      <w:r>
        <w:rPr>
          <w:szCs w:val="28"/>
        </w:rPr>
        <w:t xml:space="preserve">Администрация </w:t>
      </w:r>
      <w:r>
        <w:t xml:space="preserve">Митякинского </w:t>
      </w:r>
      <w:r>
        <w:rPr>
          <w:szCs w:val="28"/>
        </w:rPr>
        <w:t>сельского поселения, л/</w:t>
      </w:r>
      <w:proofErr w:type="spellStart"/>
      <w:r>
        <w:rPr>
          <w:szCs w:val="28"/>
        </w:rPr>
        <w:t>сч</w:t>
      </w:r>
      <w:proofErr w:type="spellEnd"/>
      <w:r>
        <w:rPr>
          <w:szCs w:val="28"/>
        </w:rPr>
        <w:t xml:space="preserve">. 04583136330 </w:t>
      </w:r>
      <w:r>
        <w:rPr>
          <w:bCs/>
          <w:szCs w:val="28"/>
        </w:rPr>
        <w:t xml:space="preserve">) </w:t>
      </w:r>
      <w:proofErr w:type="gramStart"/>
      <w:r>
        <w:rPr>
          <w:bCs/>
          <w:szCs w:val="28"/>
        </w:rPr>
        <w:t>р</w:t>
      </w:r>
      <w:proofErr w:type="gramEnd"/>
      <w:r>
        <w:rPr>
          <w:bCs/>
          <w:szCs w:val="28"/>
        </w:rPr>
        <w:t>/</w:t>
      </w:r>
      <w:proofErr w:type="spellStart"/>
      <w:r>
        <w:rPr>
          <w:bCs/>
          <w:szCs w:val="28"/>
        </w:rPr>
        <w:t>сч</w:t>
      </w:r>
      <w:proofErr w:type="spellEnd"/>
      <w:r>
        <w:rPr>
          <w:bCs/>
          <w:szCs w:val="28"/>
        </w:rPr>
        <w:t xml:space="preserve">. 40101810303490010007,  БИК 046015001 </w:t>
      </w:r>
      <w:r>
        <w:rPr>
          <w:szCs w:val="28"/>
        </w:rPr>
        <w:t>в Отделении по Ростовской области Южного главного управления Центрального банка Российской Федерации (отделение Ростов-на-Дону) КБК 951 202 40014 10000 150.</w:t>
      </w:r>
    </w:p>
    <w:p w:rsidR="00631F63" w:rsidRDefault="00631F63" w:rsidP="00631F63">
      <w:pPr>
        <w:tabs>
          <w:tab w:val="left" w:pos="4253"/>
          <w:tab w:val="left" w:pos="4678"/>
          <w:tab w:val="left" w:pos="4820"/>
          <w:tab w:val="left" w:pos="5812"/>
        </w:tabs>
        <w:ind w:firstLine="709"/>
        <w:jc w:val="both"/>
        <w:rPr>
          <w:bCs/>
          <w:lang w:eastAsia="ru-RU"/>
        </w:rPr>
      </w:pPr>
    </w:p>
    <w:p w:rsidR="00631F63" w:rsidRDefault="00631F63" w:rsidP="00631F63">
      <w:pPr>
        <w:tabs>
          <w:tab w:val="left" w:pos="4253"/>
          <w:tab w:val="left" w:pos="4678"/>
          <w:tab w:val="left" w:pos="4820"/>
          <w:tab w:val="left" w:pos="5812"/>
        </w:tabs>
        <w:jc w:val="center"/>
        <w:rPr>
          <w:bCs/>
        </w:rPr>
      </w:pPr>
      <w:r>
        <w:rPr>
          <w:bCs/>
        </w:rPr>
        <w:t>Подписи сторон</w:t>
      </w:r>
    </w:p>
    <w:p w:rsidR="00631F63" w:rsidRDefault="00631F63" w:rsidP="00631F63">
      <w:pPr>
        <w:tabs>
          <w:tab w:val="left" w:pos="4253"/>
          <w:tab w:val="left" w:pos="4678"/>
          <w:tab w:val="left" w:pos="4820"/>
          <w:tab w:val="left" w:pos="5812"/>
        </w:tabs>
        <w:jc w:val="center"/>
        <w:rPr>
          <w:bCs/>
        </w:rPr>
      </w:pPr>
    </w:p>
    <w:tbl>
      <w:tblPr>
        <w:tblW w:w="10365" w:type="dxa"/>
        <w:tblLayout w:type="fixed"/>
        <w:tblLook w:val="04A0" w:firstRow="1" w:lastRow="0" w:firstColumn="1" w:lastColumn="0" w:noHBand="0" w:noVBand="1"/>
      </w:tblPr>
      <w:tblGrid>
        <w:gridCol w:w="5381"/>
        <w:gridCol w:w="4984"/>
      </w:tblGrid>
      <w:tr w:rsidR="00631F63" w:rsidTr="00631F63">
        <w:trPr>
          <w:trHeight w:val="926"/>
        </w:trPr>
        <w:tc>
          <w:tcPr>
            <w:tcW w:w="5384" w:type="dxa"/>
            <w:hideMark/>
          </w:tcPr>
          <w:p w:rsidR="00631F63" w:rsidRDefault="00631F63">
            <w:pPr>
              <w:jc w:val="center"/>
              <w:rPr>
                <w:bCs/>
                <w:sz w:val="28"/>
              </w:rPr>
            </w:pPr>
            <w:r>
              <w:rPr>
                <w:bCs/>
              </w:rPr>
              <w:t>Глава Администрации</w:t>
            </w:r>
          </w:p>
          <w:p w:rsidR="00631F63" w:rsidRDefault="00631F63">
            <w:pPr>
              <w:jc w:val="center"/>
              <w:rPr>
                <w:bCs/>
                <w:sz w:val="28"/>
              </w:rPr>
            </w:pPr>
            <w:r>
              <w:rPr>
                <w:bCs/>
              </w:rPr>
              <w:t xml:space="preserve">Митякинского сельского поселения </w:t>
            </w:r>
          </w:p>
        </w:tc>
        <w:tc>
          <w:tcPr>
            <w:tcW w:w="4986" w:type="dxa"/>
          </w:tcPr>
          <w:p w:rsidR="00631F63" w:rsidRDefault="00631F63">
            <w:pPr>
              <w:jc w:val="center"/>
              <w:rPr>
                <w:bCs/>
                <w:sz w:val="28"/>
              </w:rPr>
            </w:pPr>
            <w:r>
              <w:rPr>
                <w:bCs/>
              </w:rPr>
              <w:t xml:space="preserve">Глава Администрации </w:t>
            </w:r>
          </w:p>
          <w:p w:rsidR="00631F63" w:rsidRDefault="00631F63">
            <w:pPr>
              <w:jc w:val="center"/>
              <w:rPr>
                <w:bCs/>
              </w:rPr>
            </w:pPr>
            <w:r>
              <w:rPr>
                <w:bCs/>
              </w:rPr>
              <w:t>Тарасовского района</w:t>
            </w:r>
          </w:p>
          <w:p w:rsidR="00631F63" w:rsidRDefault="00631F63">
            <w:pPr>
              <w:jc w:val="center"/>
              <w:rPr>
                <w:bCs/>
                <w:sz w:val="28"/>
              </w:rPr>
            </w:pPr>
          </w:p>
        </w:tc>
      </w:tr>
      <w:tr w:rsidR="00631F63" w:rsidTr="00631F63">
        <w:trPr>
          <w:trHeight w:val="863"/>
        </w:trPr>
        <w:tc>
          <w:tcPr>
            <w:tcW w:w="5384" w:type="dxa"/>
            <w:hideMark/>
          </w:tcPr>
          <w:p w:rsidR="00631F63" w:rsidRDefault="00631F63">
            <w:pPr>
              <w:spacing w:before="240"/>
              <w:jc w:val="both"/>
              <w:rPr>
                <w:bCs/>
                <w:sz w:val="28"/>
              </w:rPr>
            </w:pPr>
            <w:r>
              <w:rPr>
                <w:bCs/>
              </w:rPr>
              <w:t xml:space="preserve">_______________________ </w:t>
            </w:r>
            <w:proofErr w:type="spellStart"/>
            <w:r>
              <w:rPr>
                <w:bCs/>
              </w:rPr>
              <w:t>С.И.Куркин</w:t>
            </w:r>
            <w:proofErr w:type="spellEnd"/>
          </w:p>
        </w:tc>
        <w:tc>
          <w:tcPr>
            <w:tcW w:w="4986" w:type="dxa"/>
            <w:hideMark/>
          </w:tcPr>
          <w:p w:rsidR="00631F63" w:rsidRDefault="00631F63">
            <w:pPr>
              <w:spacing w:before="240"/>
              <w:jc w:val="both"/>
              <w:rPr>
                <w:bCs/>
                <w:sz w:val="28"/>
                <w:u w:val="single"/>
              </w:rPr>
            </w:pPr>
            <w:r>
              <w:rPr>
                <w:bCs/>
              </w:rPr>
              <w:t xml:space="preserve">_________________А.И. </w:t>
            </w:r>
            <w:proofErr w:type="spellStart"/>
            <w:r>
              <w:rPr>
                <w:bCs/>
              </w:rPr>
              <w:t>Закружной</w:t>
            </w:r>
            <w:proofErr w:type="spellEnd"/>
          </w:p>
        </w:tc>
      </w:tr>
    </w:tbl>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r>
        <w:rPr>
          <w:sz w:val="22"/>
          <w:szCs w:val="22"/>
        </w:rPr>
        <w:t xml:space="preserve">    </w:t>
      </w: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r>
        <w:rPr>
          <w:sz w:val="22"/>
          <w:szCs w:val="22"/>
        </w:rPr>
        <w:t xml:space="preserve">Приложение № 1 </w:t>
      </w:r>
      <w:proofErr w:type="gramStart"/>
      <w:r>
        <w:rPr>
          <w:sz w:val="22"/>
          <w:szCs w:val="22"/>
        </w:rPr>
        <w:t>к</w:t>
      </w:r>
      <w:proofErr w:type="gramEnd"/>
      <w:r>
        <w:rPr>
          <w:sz w:val="22"/>
          <w:szCs w:val="22"/>
        </w:rPr>
        <w:t xml:space="preserve"> </w:t>
      </w:r>
    </w:p>
    <w:p w:rsidR="00631F63" w:rsidRDefault="00631F63" w:rsidP="00631F63">
      <w:pPr>
        <w:spacing w:line="240" w:lineRule="atLeast"/>
        <w:ind w:left="5670"/>
        <w:jc w:val="right"/>
        <w:rPr>
          <w:sz w:val="22"/>
          <w:szCs w:val="22"/>
        </w:rPr>
      </w:pPr>
      <w:r>
        <w:rPr>
          <w:sz w:val="22"/>
          <w:szCs w:val="22"/>
        </w:rPr>
        <w:t xml:space="preserve">Соглашению о передаче осуществления части полномочий по дорожной деятельности в отношении автомобильных дорог местного значения в границах Митякинского сельского поселения </w:t>
      </w:r>
    </w:p>
    <w:p w:rsidR="00631F63" w:rsidRDefault="00631F63" w:rsidP="00631F63">
      <w:pPr>
        <w:spacing w:line="240" w:lineRule="atLeast"/>
        <w:ind w:left="5670"/>
        <w:jc w:val="right"/>
        <w:rPr>
          <w:sz w:val="20"/>
          <w:szCs w:val="20"/>
        </w:rPr>
      </w:pPr>
      <w:r>
        <w:rPr>
          <w:sz w:val="20"/>
        </w:rPr>
        <w:t>от «__» ________ 20__г.</w:t>
      </w:r>
    </w:p>
    <w:p w:rsidR="00631F63" w:rsidRDefault="00631F63" w:rsidP="00631F63">
      <w:pPr>
        <w:spacing w:line="240" w:lineRule="atLeast"/>
        <w:jc w:val="right"/>
        <w:rPr>
          <w:sz w:val="20"/>
        </w:rPr>
      </w:pPr>
    </w:p>
    <w:p w:rsidR="00631F63" w:rsidRDefault="00631F63" w:rsidP="00631F63">
      <w:pPr>
        <w:spacing w:line="240" w:lineRule="atLeast"/>
        <w:jc w:val="center"/>
        <w:rPr>
          <w:b/>
          <w:sz w:val="28"/>
          <w:szCs w:val="28"/>
        </w:rPr>
      </w:pPr>
      <w:r>
        <w:rPr>
          <w:b/>
          <w:szCs w:val="28"/>
        </w:rPr>
        <w:t>Перечень дорог Митякинского сельского поселения,</w:t>
      </w:r>
    </w:p>
    <w:p w:rsidR="00631F63" w:rsidRDefault="00631F63" w:rsidP="00631F63">
      <w:pPr>
        <w:spacing w:line="240" w:lineRule="atLeast"/>
        <w:jc w:val="center"/>
        <w:rPr>
          <w:szCs w:val="28"/>
        </w:rPr>
      </w:pPr>
    </w:p>
    <w:tbl>
      <w:tblPr>
        <w:tblW w:w="11078" w:type="dxa"/>
        <w:tblLook w:val="04A0" w:firstRow="1" w:lastRow="0" w:firstColumn="1" w:lastColumn="0" w:noHBand="0" w:noVBand="1"/>
      </w:tblPr>
      <w:tblGrid>
        <w:gridCol w:w="93"/>
        <w:gridCol w:w="640"/>
        <w:gridCol w:w="4651"/>
        <w:gridCol w:w="3229"/>
        <w:gridCol w:w="1417"/>
        <w:gridCol w:w="1048"/>
      </w:tblGrid>
      <w:tr w:rsidR="00631F63" w:rsidTr="00631F63">
        <w:trPr>
          <w:gridBefore w:val="1"/>
          <w:gridAfter w:val="1"/>
          <w:wBefore w:w="93" w:type="dxa"/>
          <w:wAfter w:w="1048" w:type="dxa"/>
          <w:trHeight w:val="600"/>
        </w:trPr>
        <w:tc>
          <w:tcPr>
            <w:tcW w:w="640" w:type="dxa"/>
            <w:tcBorders>
              <w:top w:val="single" w:sz="4" w:space="0" w:color="auto"/>
              <w:left w:val="single" w:sz="4" w:space="0" w:color="auto"/>
              <w:bottom w:val="single" w:sz="4" w:space="0" w:color="auto"/>
              <w:right w:val="single" w:sz="4" w:space="0" w:color="auto"/>
            </w:tcBorders>
            <w:vAlign w:val="bottom"/>
            <w:hideMark/>
          </w:tcPr>
          <w:p w:rsidR="00631F63" w:rsidRDefault="00631F63">
            <w:pPr>
              <w:jc w:val="center"/>
              <w:rPr>
                <w:color w:val="000000"/>
                <w:sz w:val="28"/>
                <w:szCs w:val="28"/>
              </w:rPr>
            </w:pPr>
            <w:r>
              <w:rPr>
                <w:color w:val="000000"/>
                <w:szCs w:val="28"/>
              </w:rPr>
              <w:lastRenderedPageBreak/>
              <w:t xml:space="preserve">№ </w:t>
            </w:r>
            <w:proofErr w:type="gramStart"/>
            <w:r>
              <w:rPr>
                <w:color w:val="000000"/>
                <w:szCs w:val="28"/>
              </w:rPr>
              <w:t>п</w:t>
            </w:r>
            <w:proofErr w:type="gramEnd"/>
            <w:r>
              <w:rPr>
                <w:color w:val="000000"/>
                <w:szCs w:val="28"/>
              </w:rPr>
              <w:t>/п</w:t>
            </w:r>
          </w:p>
        </w:tc>
        <w:tc>
          <w:tcPr>
            <w:tcW w:w="7880" w:type="dxa"/>
            <w:gridSpan w:val="2"/>
            <w:tcBorders>
              <w:top w:val="single" w:sz="4" w:space="0" w:color="auto"/>
              <w:left w:val="nil"/>
              <w:bottom w:val="single" w:sz="4" w:space="0" w:color="auto"/>
              <w:right w:val="single" w:sz="4" w:space="0" w:color="auto"/>
            </w:tcBorders>
            <w:vAlign w:val="bottom"/>
            <w:hideMark/>
          </w:tcPr>
          <w:p w:rsidR="00631F63" w:rsidRDefault="00631F63">
            <w:pPr>
              <w:jc w:val="center"/>
              <w:rPr>
                <w:color w:val="000000"/>
                <w:sz w:val="28"/>
                <w:szCs w:val="28"/>
              </w:rPr>
            </w:pPr>
            <w:r>
              <w:rPr>
                <w:color w:val="000000"/>
                <w:szCs w:val="28"/>
              </w:rPr>
              <w:t>Наименование</w:t>
            </w:r>
          </w:p>
        </w:tc>
        <w:tc>
          <w:tcPr>
            <w:tcW w:w="1417" w:type="dxa"/>
            <w:tcBorders>
              <w:top w:val="single" w:sz="4" w:space="0" w:color="auto"/>
              <w:left w:val="nil"/>
              <w:bottom w:val="single" w:sz="4" w:space="0" w:color="auto"/>
              <w:right w:val="single" w:sz="4" w:space="0" w:color="auto"/>
            </w:tcBorders>
            <w:vAlign w:val="bottom"/>
            <w:hideMark/>
          </w:tcPr>
          <w:p w:rsidR="00631F63" w:rsidRDefault="00631F63">
            <w:pPr>
              <w:jc w:val="center"/>
              <w:rPr>
                <w:color w:val="000000"/>
                <w:sz w:val="28"/>
                <w:szCs w:val="28"/>
              </w:rPr>
            </w:pPr>
            <w:r>
              <w:rPr>
                <w:color w:val="000000"/>
                <w:szCs w:val="28"/>
              </w:rPr>
              <w:t>км</w:t>
            </w:r>
          </w:p>
        </w:tc>
      </w:tr>
      <w:tr w:rsidR="00631F63" w:rsidTr="00631F63">
        <w:trPr>
          <w:gridBefore w:val="1"/>
          <w:gridAfter w:val="1"/>
          <w:wBefore w:w="93" w:type="dxa"/>
          <w:wAfter w:w="1048" w:type="dxa"/>
          <w:trHeight w:val="111"/>
        </w:trPr>
        <w:tc>
          <w:tcPr>
            <w:tcW w:w="640" w:type="dxa"/>
            <w:tcBorders>
              <w:top w:val="single" w:sz="4" w:space="0" w:color="auto"/>
              <w:left w:val="single" w:sz="4" w:space="0" w:color="auto"/>
              <w:bottom w:val="single" w:sz="4" w:space="0" w:color="auto"/>
              <w:right w:val="single" w:sz="4" w:space="0" w:color="auto"/>
            </w:tcBorders>
            <w:hideMark/>
          </w:tcPr>
          <w:p w:rsidR="00631F63" w:rsidRDefault="00631F63">
            <w:pPr>
              <w:rPr>
                <w:sz w:val="28"/>
                <w:szCs w:val="28"/>
                <w:lang w:eastAsia="en-US"/>
              </w:rPr>
            </w:pPr>
            <w:r>
              <w:rPr>
                <w:szCs w:val="28"/>
              </w:rPr>
              <w:t>1</w:t>
            </w:r>
          </w:p>
        </w:tc>
        <w:tc>
          <w:tcPr>
            <w:tcW w:w="7880" w:type="dxa"/>
            <w:gridSpan w:val="2"/>
            <w:tcBorders>
              <w:top w:val="single" w:sz="4" w:space="0" w:color="auto"/>
              <w:left w:val="nil"/>
              <w:bottom w:val="single" w:sz="4" w:space="0" w:color="auto"/>
              <w:right w:val="single" w:sz="4" w:space="0" w:color="auto"/>
            </w:tcBorders>
            <w:hideMark/>
          </w:tcPr>
          <w:p w:rsidR="00631F63" w:rsidRDefault="00631F63">
            <w:pPr>
              <w:rPr>
                <w:sz w:val="28"/>
                <w:szCs w:val="28"/>
              </w:rPr>
            </w:pPr>
            <w:r>
              <w:rPr>
                <w:szCs w:val="28"/>
              </w:rPr>
              <w:t xml:space="preserve">Дорога асфальтобетонная  </w:t>
            </w:r>
            <w:proofErr w:type="gramStart"/>
            <w:r>
              <w:rPr>
                <w:szCs w:val="28"/>
              </w:rPr>
              <w:t>кадастровый</w:t>
            </w:r>
            <w:proofErr w:type="gramEnd"/>
          </w:p>
          <w:p w:rsidR="00631F63" w:rsidRDefault="00631F63">
            <w:pPr>
              <w:rPr>
                <w:sz w:val="28"/>
                <w:szCs w:val="28"/>
                <w:lang w:eastAsia="zh-CN"/>
              </w:rPr>
            </w:pPr>
            <w:r>
              <w:rPr>
                <w:szCs w:val="28"/>
              </w:rPr>
              <w:t xml:space="preserve"> №61:37:0100101:3983</w:t>
            </w:r>
            <w:r>
              <w:rPr>
                <w:szCs w:val="28"/>
                <w:lang w:eastAsia="zh-CN"/>
              </w:rPr>
              <w:t xml:space="preserve">  </w:t>
            </w:r>
            <w:r>
              <w:rPr>
                <w:szCs w:val="28"/>
              </w:rPr>
              <w:t xml:space="preserve">ст. </w:t>
            </w:r>
            <w:proofErr w:type="spellStart"/>
            <w:r>
              <w:rPr>
                <w:szCs w:val="28"/>
              </w:rPr>
              <w:t>Митякинская</w:t>
            </w:r>
            <w:proofErr w:type="spellEnd"/>
            <w:r>
              <w:rPr>
                <w:szCs w:val="28"/>
              </w:rPr>
              <w:t>, в пределах ул. Менжинского</w:t>
            </w:r>
          </w:p>
        </w:tc>
        <w:tc>
          <w:tcPr>
            <w:tcW w:w="1417" w:type="dxa"/>
            <w:tcBorders>
              <w:top w:val="single" w:sz="4" w:space="0" w:color="auto"/>
              <w:left w:val="nil"/>
              <w:bottom w:val="single" w:sz="4" w:space="0" w:color="auto"/>
              <w:right w:val="single" w:sz="4" w:space="0" w:color="auto"/>
            </w:tcBorders>
          </w:tcPr>
          <w:p w:rsidR="00631F63" w:rsidRDefault="00631F63">
            <w:pPr>
              <w:jc w:val="center"/>
              <w:rPr>
                <w:sz w:val="28"/>
                <w:szCs w:val="28"/>
                <w:lang w:eastAsia="zh-CN"/>
              </w:rPr>
            </w:pPr>
            <w:r>
              <w:rPr>
                <w:szCs w:val="28"/>
              </w:rPr>
              <w:t>2100</w:t>
            </w:r>
          </w:p>
          <w:p w:rsidR="00631F63" w:rsidRDefault="00631F63">
            <w:pPr>
              <w:jc w:val="center"/>
              <w:rPr>
                <w:szCs w:val="28"/>
                <w:lang w:eastAsia="ru-RU"/>
              </w:rPr>
            </w:pPr>
          </w:p>
          <w:p w:rsidR="00631F63" w:rsidRDefault="00631F63">
            <w:pPr>
              <w:jc w:val="center"/>
              <w:rPr>
                <w:sz w:val="28"/>
                <w:szCs w:val="28"/>
                <w:lang w:eastAsia="en-US"/>
              </w:rPr>
            </w:pPr>
          </w:p>
        </w:tc>
      </w:tr>
      <w:tr w:rsidR="00631F63" w:rsidTr="00631F63">
        <w:trPr>
          <w:gridBefore w:val="1"/>
          <w:gridAfter w:val="1"/>
          <w:wBefore w:w="93" w:type="dxa"/>
          <w:wAfter w:w="1048" w:type="dxa"/>
          <w:trHeight w:val="150"/>
        </w:trPr>
        <w:tc>
          <w:tcPr>
            <w:tcW w:w="640" w:type="dxa"/>
            <w:tcBorders>
              <w:top w:val="single" w:sz="4" w:space="0" w:color="auto"/>
              <w:left w:val="single" w:sz="4" w:space="0" w:color="auto"/>
              <w:bottom w:val="single" w:sz="4" w:space="0" w:color="auto"/>
              <w:right w:val="single" w:sz="4" w:space="0" w:color="auto"/>
            </w:tcBorders>
            <w:hideMark/>
          </w:tcPr>
          <w:p w:rsidR="00631F63" w:rsidRDefault="00631F63">
            <w:pPr>
              <w:rPr>
                <w:sz w:val="28"/>
                <w:szCs w:val="28"/>
                <w:lang w:eastAsia="en-US"/>
              </w:rPr>
            </w:pPr>
            <w:r>
              <w:rPr>
                <w:szCs w:val="28"/>
              </w:rPr>
              <w:t>2.</w:t>
            </w:r>
          </w:p>
        </w:tc>
        <w:tc>
          <w:tcPr>
            <w:tcW w:w="7880" w:type="dxa"/>
            <w:gridSpan w:val="2"/>
            <w:tcBorders>
              <w:top w:val="single" w:sz="4" w:space="0" w:color="auto"/>
              <w:left w:val="nil"/>
              <w:bottom w:val="single" w:sz="4" w:space="0" w:color="auto"/>
              <w:right w:val="single" w:sz="4" w:space="0" w:color="auto"/>
            </w:tcBorders>
            <w:hideMark/>
          </w:tcPr>
          <w:p w:rsidR="00631F63" w:rsidRDefault="00631F63">
            <w:pPr>
              <w:rPr>
                <w:sz w:val="28"/>
                <w:szCs w:val="28"/>
              </w:rPr>
            </w:pPr>
            <w:r>
              <w:rPr>
                <w:szCs w:val="28"/>
              </w:rPr>
              <w:t xml:space="preserve">Дорога асфальтобетонная, </w:t>
            </w:r>
            <w:proofErr w:type="gramStart"/>
            <w:r>
              <w:rPr>
                <w:szCs w:val="28"/>
              </w:rPr>
              <w:t>кадастровый</w:t>
            </w:r>
            <w:proofErr w:type="gramEnd"/>
            <w:r>
              <w:rPr>
                <w:szCs w:val="28"/>
              </w:rPr>
              <w:t xml:space="preserve"> </w:t>
            </w:r>
          </w:p>
          <w:p w:rsidR="00631F63" w:rsidRDefault="00631F63">
            <w:pPr>
              <w:rPr>
                <w:sz w:val="28"/>
                <w:szCs w:val="28"/>
                <w:lang w:eastAsia="zh-CN"/>
              </w:rPr>
            </w:pPr>
            <w:r>
              <w:rPr>
                <w:szCs w:val="28"/>
              </w:rPr>
              <w:t>№61:37:0100101:2850</w:t>
            </w:r>
            <w:r>
              <w:rPr>
                <w:szCs w:val="28"/>
                <w:lang w:eastAsia="zh-CN"/>
              </w:rPr>
              <w:t xml:space="preserve"> </w:t>
            </w:r>
            <w:r>
              <w:rPr>
                <w:szCs w:val="28"/>
              </w:rPr>
              <w:t xml:space="preserve">ст. </w:t>
            </w:r>
            <w:proofErr w:type="spellStart"/>
            <w:r>
              <w:rPr>
                <w:szCs w:val="28"/>
              </w:rPr>
              <w:t>Митякинская</w:t>
            </w:r>
            <w:proofErr w:type="spellEnd"/>
            <w:r>
              <w:rPr>
                <w:szCs w:val="28"/>
              </w:rPr>
              <w:t>, в пределах улиц: Ленина, Фрунзе, пер. Лесхозный</w:t>
            </w:r>
          </w:p>
        </w:tc>
        <w:tc>
          <w:tcPr>
            <w:tcW w:w="1417" w:type="dxa"/>
            <w:tcBorders>
              <w:top w:val="single" w:sz="4" w:space="0" w:color="auto"/>
              <w:left w:val="nil"/>
              <w:bottom w:val="single" w:sz="4" w:space="0" w:color="auto"/>
              <w:right w:val="single" w:sz="4" w:space="0" w:color="auto"/>
            </w:tcBorders>
          </w:tcPr>
          <w:p w:rsidR="00631F63" w:rsidRDefault="00631F63">
            <w:pPr>
              <w:jc w:val="center"/>
              <w:rPr>
                <w:sz w:val="28"/>
                <w:szCs w:val="28"/>
                <w:lang w:eastAsia="zh-CN"/>
              </w:rPr>
            </w:pPr>
            <w:r>
              <w:rPr>
                <w:szCs w:val="28"/>
              </w:rPr>
              <w:t>1447</w:t>
            </w:r>
          </w:p>
          <w:p w:rsidR="00631F63" w:rsidRDefault="00631F63">
            <w:pPr>
              <w:jc w:val="center"/>
              <w:rPr>
                <w:sz w:val="28"/>
                <w:szCs w:val="28"/>
                <w:lang w:eastAsia="en-US"/>
              </w:rPr>
            </w:pPr>
          </w:p>
        </w:tc>
      </w:tr>
      <w:tr w:rsidR="00631F63" w:rsidTr="00631F63">
        <w:trPr>
          <w:gridBefore w:val="1"/>
          <w:gridAfter w:val="1"/>
          <w:wBefore w:w="93" w:type="dxa"/>
          <w:wAfter w:w="1048" w:type="dxa"/>
          <w:trHeight w:val="96"/>
        </w:trPr>
        <w:tc>
          <w:tcPr>
            <w:tcW w:w="640" w:type="dxa"/>
            <w:tcBorders>
              <w:top w:val="single" w:sz="4" w:space="0" w:color="auto"/>
              <w:left w:val="single" w:sz="4" w:space="0" w:color="auto"/>
              <w:bottom w:val="single" w:sz="4" w:space="0" w:color="auto"/>
              <w:right w:val="single" w:sz="4" w:space="0" w:color="auto"/>
            </w:tcBorders>
            <w:hideMark/>
          </w:tcPr>
          <w:p w:rsidR="00631F63" w:rsidRDefault="00631F63">
            <w:pPr>
              <w:rPr>
                <w:sz w:val="28"/>
                <w:szCs w:val="28"/>
                <w:lang w:eastAsia="en-US"/>
              </w:rPr>
            </w:pPr>
            <w:r>
              <w:rPr>
                <w:szCs w:val="28"/>
              </w:rPr>
              <w:t>3</w:t>
            </w:r>
          </w:p>
        </w:tc>
        <w:tc>
          <w:tcPr>
            <w:tcW w:w="7880" w:type="dxa"/>
            <w:gridSpan w:val="2"/>
            <w:tcBorders>
              <w:top w:val="single" w:sz="4" w:space="0" w:color="auto"/>
              <w:left w:val="nil"/>
              <w:bottom w:val="single" w:sz="4" w:space="0" w:color="auto"/>
              <w:right w:val="single" w:sz="4" w:space="0" w:color="auto"/>
            </w:tcBorders>
            <w:hideMark/>
          </w:tcPr>
          <w:p w:rsidR="00631F63" w:rsidRDefault="00631F63">
            <w:pPr>
              <w:rPr>
                <w:sz w:val="28"/>
                <w:szCs w:val="28"/>
                <w:lang w:eastAsia="zh-CN"/>
              </w:rPr>
            </w:pPr>
            <w:proofErr w:type="spellStart"/>
            <w:r>
              <w:rPr>
                <w:szCs w:val="28"/>
              </w:rPr>
              <w:t>Внутрипоселковая</w:t>
            </w:r>
            <w:proofErr w:type="spellEnd"/>
            <w:r>
              <w:rPr>
                <w:szCs w:val="28"/>
              </w:rPr>
              <w:t xml:space="preserve"> автомобильная дорога </w:t>
            </w:r>
            <w:r>
              <w:rPr>
                <w:szCs w:val="28"/>
                <w:lang w:eastAsia="zh-CN"/>
              </w:rPr>
              <w:t xml:space="preserve"> </w:t>
            </w:r>
            <w:proofErr w:type="gramStart"/>
            <w:r>
              <w:rPr>
                <w:szCs w:val="28"/>
              </w:rPr>
              <w:t>кадастровый</w:t>
            </w:r>
            <w:proofErr w:type="gramEnd"/>
            <w:r>
              <w:rPr>
                <w:szCs w:val="28"/>
              </w:rPr>
              <w:t xml:space="preserve"> №61:37:0100201:1556 </w:t>
            </w:r>
            <w:r>
              <w:rPr>
                <w:szCs w:val="28"/>
                <w:lang w:eastAsia="zh-CN"/>
              </w:rPr>
              <w:t xml:space="preserve"> </w:t>
            </w:r>
            <w:r>
              <w:rPr>
                <w:szCs w:val="28"/>
              </w:rPr>
              <w:t xml:space="preserve">х. Дубы, ул. </w:t>
            </w:r>
            <w:proofErr w:type="spellStart"/>
            <w:r>
              <w:rPr>
                <w:szCs w:val="28"/>
              </w:rPr>
              <w:t>Дубовская</w:t>
            </w:r>
            <w:proofErr w:type="spellEnd"/>
          </w:p>
        </w:tc>
        <w:tc>
          <w:tcPr>
            <w:tcW w:w="1417" w:type="dxa"/>
            <w:tcBorders>
              <w:top w:val="single" w:sz="4" w:space="0" w:color="auto"/>
              <w:left w:val="nil"/>
              <w:bottom w:val="single" w:sz="4" w:space="0" w:color="auto"/>
              <w:right w:val="single" w:sz="4" w:space="0" w:color="auto"/>
            </w:tcBorders>
          </w:tcPr>
          <w:p w:rsidR="00631F63" w:rsidRDefault="00631F63">
            <w:pPr>
              <w:jc w:val="center"/>
              <w:rPr>
                <w:sz w:val="28"/>
                <w:szCs w:val="28"/>
                <w:lang w:eastAsia="zh-CN"/>
              </w:rPr>
            </w:pPr>
            <w:r>
              <w:rPr>
                <w:szCs w:val="28"/>
              </w:rPr>
              <w:t>950</w:t>
            </w:r>
          </w:p>
          <w:p w:rsidR="00631F63" w:rsidRDefault="00631F63">
            <w:pPr>
              <w:jc w:val="center"/>
              <w:rPr>
                <w:sz w:val="28"/>
                <w:szCs w:val="28"/>
                <w:lang w:eastAsia="en-US"/>
              </w:rPr>
            </w:pPr>
          </w:p>
        </w:tc>
      </w:tr>
      <w:tr w:rsidR="00631F63" w:rsidTr="00631F63">
        <w:trPr>
          <w:gridBefore w:val="1"/>
          <w:gridAfter w:val="1"/>
          <w:wBefore w:w="93" w:type="dxa"/>
          <w:wAfter w:w="1048" w:type="dxa"/>
          <w:trHeight w:val="111"/>
        </w:trPr>
        <w:tc>
          <w:tcPr>
            <w:tcW w:w="640" w:type="dxa"/>
            <w:tcBorders>
              <w:top w:val="single" w:sz="4" w:space="0" w:color="auto"/>
              <w:left w:val="single" w:sz="4" w:space="0" w:color="auto"/>
              <w:bottom w:val="single" w:sz="4" w:space="0" w:color="auto"/>
              <w:right w:val="single" w:sz="4" w:space="0" w:color="auto"/>
            </w:tcBorders>
            <w:hideMark/>
          </w:tcPr>
          <w:p w:rsidR="00631F63" w:rsidRDefault="00631F63">
            <w:pPr>
              <w:rPr>
                <w:sz w:val="28"/>
                <w:szCs w:val="28"/>
                <w:lang w:eastAsia="en-US"/>
              </w:rPr>
            </w:pPr>
            <w:r>
              <w:rPr>
                <w:szCs w:val="28"/>
              </w:rPr>
              <w:t>4.</w:t>
            </w:r>
          </w:p>
        </w:tc>
        <w:tc>
          <w:tcPr>
            <w:tcW w:w="7880" w:type="dxa"/>
            <w:gridSpan w:val="2"/>
            <w:tcBorders>
              <w:top w:val="single" w:sz="4" w:space="0" w:color="auto"/>
              <w:left w:val="nil"/>
              <w:bottom w:val="single" w:sz="4" w:space="0" w:color="auto"/>
              <w:right w:val="single" w:sz="4" w:space="0" w:color="auto"/>
            </w:tcBorders>
            <w:hideMark/>
          </w:tcPr>
          <w:p w:rsidR="00631F63" w:rsidRDefault="00631F63">
            <w:pPr>
              <w:rPr>
                <w:sz w:val="28"/>
                <w:szCs w:val="28"/>
                <w:lang w:eastAsia="zh-CN"/>
              </w:rPr>
            </w:pPr>
            <w:proofErr w:type="spellStart"/>
            <w:r>
              <w:rPr>
                <w:szCs w:val="28"/>
              </w:rPr>
              <w:t>Внутрипоселковая</w:t>
            </w:r>
            <w:proofErr w:type="spellEnd"/>
            <w:r>
              <w:rPr>
                <w:szCs w:val="28"/>
              </w:rPr>
              <w:t xml:space="preserve"> автомобильная дорога </w:t>
            </w:r>
            <w:r>
              <w:rPr>
                <w:szCs w:val="28"/>
                <w:lang w:eastAsia="zh-CN"/>
              </w:rPr>
              <w:t xml:space="preserve"> </w:t>
            </w:r>
            <w:proofErr w:type="gramStart"/>
            <w:r>
              <w:rPr>
                <w:szCs w:val="28"/>
              </w:rPr>
              <w:t>кадастровый</w:t>
            </w:r>
            <w:proofErr w:type="gramEnd"/>
            <w:r>
              <w:rPr>
                <w:szCs w:val="28"/>
              </w:rPr>
              <w:t xml:space="preserve"> №61:37:0100201:1555 </w:t>
            </w:r>
            <w:r>
              <w:rPr>
                <w:szCs w:val="28"/>
                <w:lang w:eastAsia="zh-CN"/>
              </w:rPr>
              <w:t xml:space="preserve"> </w:t>
            </w:r>
            <w:r>
              <w:rPr>
                <w:szCs w:val="28"/>
              </w:rPr>
              <w:t>х. Дубы, ул. Речная</w:t>
            </w:r>
          </w:p>
        </w:tc>
        <w:tc>
          <w:tcPr>
            <w:tcW w:w="1417" w:type="dxa"/>
            <w:tcBorders>
              <w:top w:val="single" w:sz="4" w:space="0" w:color="auto"/>
              <w:left w:val="nil"/>
              <w:bottom w:val="single" w:sz="4" w:space="0" w:color="auto"/>
              <w:right w:val="single" w:sz="4" w:space="0" w:color="auto"/>
            </w:tcBorders>
          </w:tcPr>
          <w:p w:rsidR="00631F63" w:rsidRDefault="00631F63">
            <w:pPr>
              <w:jc w:val="center"/>
              <w:rPr>
                <w:sz w:val="28"/>
                <w:szCs w:val="28"/>
                <w:lang w:eastAsia="zh-CN"/>
              </w:rPr>
            </w:pPr>
            <w:r>
              <w:rPr>
                <w:szCs w:val="28"/>
              </w:rPr>
              <w:t>2100</w:t>
            </w:r>
          </w:p>
          <w:p w:rsidR="00631F63" w:rsidRDefault="00631F63">
            <w:pPr>
              <w:jc w:val="center"/>
              <w:rPr>
                <w:sz w:val="28"/>
                <w:szCs w:val="28"/>
                <w:lang w:eastAsia="en-US"/>
              </w:rPr>
            </w:pPr>
          </w:p>
        </w:tc>
      </w:tr>
      <w:tr w:rsidR="00631F63" w:rsidTr="00631F63">
        <w:trPr>
          <w:gridBefore w:val="1"/>
          <w:gridAfter w:val="1"/>
          <w:wBefore w:w="93" w:type="dxa"/>
          <w:wAfter w:w="1048" w:type="dxa"/>
          <w:trHeight w:val="180"/>
        </w:trPr>
        <w:tc>
          <w:tcPr>
            <w:tcW w:w="640" w:type="dxa"/>
            <w:tcBorders>
              <w:top w:val="single" w:sz="4" w:space="0" w:color="auto"/>
              <w:left w:val="single" w:sz="4" w:space="0" w:color="auto"/>
              <w:bottom w:val="single" w:sz="4" w:space="0" w:color="auto"/>
              <w:right w:val="single" w:sz="4" w:space="0" w:color="auto"/>
            </w:tcBorders>
            <w:hideMark/>
          </w:tcPr>
          <w:p w:rsidR="00631F63" w:rsidRDefault="00631F63">
            <w:pPr>
              <w:rPr>
                <w:sz w:val="28"/>
                <w:szCs w:val="28"/>
                <w:lang w:eastAsia="en-US"/>
              </w:rPr>
            </w:pPr>
            <w:r>
              <w:rPr>
                <w:szCs w:val="28"/>
              </w:rPr>
              <w:t>5.</w:t>
            </w:r>
          </w:p>
        </w:tc>
        <w:tc>
          <w:tcPr>
            <w:tcW w:w="7880" w:type="dxa"/>
            <w:gridSpan w:val="2"/>
            <w:tcBorders>
              <w:top w:val="single" w:sz="4" w:space="0" w:color="auto"/>
              <w:left w:val="nil"/>
              <w:bottom w:val="single" w:sz="4" w:space="0" w:color="auto"/>
              <w:right w:val="single" w:sz="4" w:space="0" w:color="auto"/>
            </w:tcBorders>
            <w:hideMark/>
          </w:tcPr>
          <w:p w:rsidR="00631F63" w:rsidRDefault="00631F63">
            <w:pPr>
              <w:rPr>
                <w:sz w:val="28"/>
                <w:szCs w:val="28"/>
                <w:lang w:eastAsia="zh-CN"/>
              </w:rPr>
            </w:pPr>
            <w:proofErr w:type="spellStart"/>
            <w:r>
              <w:rPr>
                <w:szCs w:val="28"/>
              </w:rPr>
              <w:t>Внутрипоселковая</w:t>
            </w:r>
            <w:proofErr w:type="spellEnd"/>
            <w:r>
              <w:rPr>
                <w:szCs w:val="28"/>
              </w:rPr>
              <w:t xml:space="preserve"> грунтовая дорога</w:t>
            </w:r>
            <w:r>
              <w:rPr>
                <w:szCs w:val="28"/>
                <w:lang w:eastAsia="zh-CN"/>
              </w:rPr>
              <w:t xml:space="preserve"> </w:t>
            </w:r>
            <w:proofErr w:type="gramStart"/>
            <w:r>
              <w:rPr>
                <w:szCs w:val="28"/>
              </w:rPr>
              <w:t>кадастровый</w:t>
            </w:r>
            <w:proofErr w:type="gramEnd"/>
            <w:r>
              <w:rPr>
                <w:szCs w:val="28"/>
              </w:rPr>
              <w:t xml:space="preserve"> №61:37:0100101:3986</w:t>
            </w:r>
            <w:r>
              <w:rPr>
                <w:szCs w:val="28"/>
                <w:lang w:eastAsia="zh-CN"/>
              </w:rPr>
              <w:t xml:space="preserve"> </w:t>
            </w:r>
            <w:r>
              <w:rPr>
                <w:szCs w:val="28"/>
              </w:rPr>
              <w:t xml:space="preserve">ст. </w:t>
            </w:r>
            <w:proofErr w:type="spellStart"/>
            <w:r>
              <w:rPr>
                <w:szCs w:val="28"/>
              </w:rPr>
              <w:t>Митякинская</w:t>
            </w:r>
            <w:proofErr w:type="spellEnd"/>
            <w:r>
              <w:rPr>
                <w:szCs w:val="28"/>
              </w:rPr>
              <w:t>, в пределах ул. Мира</w:t>
            </w:r>
          </w:p>
        </w:tc>
        <w:tc>
          <w:tcPr>
            <w:tcW w:w="1417" w:type="dxa"/>
            <w:tcBorders>
              <w:top w:val="single" w:sz="4" w:space="0" w:color="auto"/>
              <w:left w:val="nil"/>
              <w:bottom w:val="single" w:sz="4" w:space="0" w:color="auto"/>
              <w:right w:val="single" w:sz="4" w:space="0" w:color="auto"/>
            </w:tcBorders>
          </w:tcPr>
          <w:p w:rsidR="00631F63" w:rsidRDefault="00631F63">
            <w:pPr>
              <w:jc w:val="center"/>
              <w:rPr>
                <w:sz w:val="28"/>
                <w:szCs w:val="28"/>
                <w:lang w:eastAsia="zh-CN"/>
              </w:rPr>
            </w:pPr>
            <w:r>
              <w:rPr>
                <w:szCs w:val="28"/>
              </w:rPr>
              <w:t>575</w:t>
            </w:r>
          </w:p>
          <w:p w:rsidR="00631F63" w:rsidRDefault="00631F63">
            <w:pPr>
              <w:jc w:val="center"/>
              <w:rPr>
                <w:sz w:val="28"/>
                <w:szCs w:val="28"/>
                <w:lang w:eastAsia="en-US"/>
              </w:rPr>
            </w:pPr>
          </w:p>
        </w:tc>
      </w:tr>
      <w:tr w:rsidR="00631F63" w:rsidTr="00631F63">
        <w:trPr>
          <w:gridBefore w:val="1"/>
          <w:gridAfter w:val="1"/>
          <w:wBefore w:w="93" w:type="dxa"/>
          <w:wAfter w:w="1048" w:type="dxa"/>
          <w:trHeight w:val="165"/>
        </w:trPr>
        <w:tc>
          <w:tcPr>
            <w:tcW w:w="640" w:type="dxa"/>
            <w:tcBorders>
              <w:top w:val="single" w:sz="4" w:space="0" w:color="auto"/>
              <w:left w:val="single" w:sz="4" w:space="0" w:color="auto"/>
              <w:bottom w:val="single" w:sz="4" w:space="0" w:color="auto"/>
              <w:right w:val="single" w:sz="4" w:space="0" w:color="auto"/>
            </w:tcBorders>
            <w:hideMark/>
          </w:tcPr>
          <w:p w:rsidR="00631F63" w:rsidRDefault="00631F63">
            <w:pPr>
              <w:rPr>
                <w:sz w:val="28"/>
                <w:szCs w:val="28"/>
                <w:lang w:eastAsia="en-US"/>
              </w:rPr>
            </w:pPr>
            <w:r>
              <w:rPr>
                <w:szCs w:val="28"/>
              </w:rPr>
              <w:t>6.</w:t>
            </w:r>
          </w:p>
        </w:tc>
        <w:tc>
          <w:tcPr>
            <w:tcW w:w="7880" w:type="dxa"/>
            <w:gridSpan w:val="2"/>
            <w:tcBorders>
              <w:top w:val="single" w:sz="4" w:space="0" w:color="auto"/>
              <w:left w:val="nil"/>
              <w:bottom w:val="single" w:sz="4" w:space="0" w:color="auto"/>
              <w:right w:val="single" w:sz="4" w:space="0" w:color="auto"/>
            </w:tcBorders>
            <w:hideMark/>
          </w:tcPr>
          <w:p w:rsidR="00631F63" w:rsidRDefault="00631F63">
            <w:pPr>
              <w:rPr>
                <w:sz w:val="28"/>
                <w:szCs w:val="28"/>
                <w:lang w:eastAsia="zh-CN"/>
              </w:rPr>
            </w:pPr>
            <w:proofErr w:type="spellStart"/>
            <w:r>
              <w:rPr>
                <w:szCs w:val="28"/>
              </w:rPr>
              <w:t>Внутрипоселковая</w:t>
            </w:r>
            <w:proofErr w:type="spellEnd"/>
            <w:r>
              <w:rPr>
                <w:szCs w:val="28"/>
              </w:rPr>
              <w:t xml:space="preserve"> грунтовая дорога </w:t>
            </w:r>
            <w:r>
              <w:rPr>
                <w:szCs w:val="28"/>
                <w:lang w:eastAsia="zh-CN"/>
              </w:rPr>
              <w:t xml:space="preserve"> </w:t>
            </w:r>
            <w:proofErr w:type="gramStart"/>
            <w:r>
              <w:rPr>
                <w:szCs w:val="28"/>
              </w:rPr>
              <w:t>кадастровый</w:t>
            </w:r>
            <w:proofErr w:type="gramEnd"/>
            <w:r>
              <w:rPr>
                <w:szCs w:val="28"/>
              </w:rPr>
              <w:t xml:space="preserve"> №61:37:0100101:3995</w:t>
            </w:r>
            <w:r>
              <w:rPr>
                <w:szCs w:val="28"/>
                <w:lang w:eastAsia="zh-CN"/>
              </w:rPr>
              <w:t xml:space="preserve"> </w:t>
            </w:r>
            <w:r>
              <w:rPr>
                <w:szCs w:val="28"/>
              </w:rPr>
              <w:t xml:space="preserve">ст. </w:t>
            </w:r>
            <w:proofErr w:type="spellStart"/>
            <w:r>
              <w:rPr>
                <w:szCs w:val="28"/>
              </w:rPr>
              <w:t>Митякинская</w:t>
            </w:r>
            <w:proofErr w:type="spellEnd"/>
            <w:r>
              <w:rPr>
                <w:szCs w:val="28"/>
              </w:rPr>
              <w:t>, в пределах ул. Молодежная</w:t>
            </w:r>
          </w:p>
        </w:tc>
        <w:tc>
          <w:tcPr>
            <w:tcW w:w="1417" w:type="dxa"/>
            <w:tcBorders>
              <w:top w:val="single" w:sz="4" w:space="0" w:color="auto"/>
              <w:left w:val="nil"/>
              <w:bottom w:val="single" w:sz="4" w:space="0" w:color="auto"/>
              <w:right w:val="single" w:sz="4" w:space="0" w:color="auto"/>
            </w:tcBorders>
          </w:tcPr>
          <w:p w:rsidR="00631F63" w:rsidRDefault="00631F63">
            <w:pPr>
              <w:jc w:val="center"/>
              <w:rPr>
                <w:sz w:val="28"/>
                <w:szCs w:val="28"/>
                <w:lang w:eastAsia="zh-CN"/>
              </w:rPr>
            </w:pPr>
            <w:r>
              <w:rPr>
                <w:szCs w:val="28"/>
              </w:rPr>
              <w:t>1360</w:t>
            </w:r>
          </w:p>
          <w:p w:rsidR="00631F63" w:rsidRDefault="00631F63">
            <w:pPr>
              <w:jc w:val="center"/>
              <w:rPr>
                <w:sz w:val="28"/>
                <w:szCs w:val="28"/>
                <w:lang w:eastAsia="en-US"/>
              </w:rPr>
            </w:pPr>
          </w:p>
        </w:tc>
      </w:tr>
      <w:tr w:rsidR="00631F63" w:rsidTr="00631F63">
        <w:trPr>
          <w:gridBefore w:val="1"/>
          <w:gridAfter w:val="1"/>
          <w:wBefore w:w="93" w:type="dxa"/>
          <w:wAfter w:w="1048" w:type="dxa"/>
          <w:trHeight w:val="96"/>
        </w:trPr>
        <w:tc>
          <w:tcPr>
            <w:tcW w:w="640" w:type="dxa"/>
            <w:tcBorders>
              <w:top w:val="single" w:sz="4" w:space="0" w:color="auto"/>
              <w:left w:val="single" w:sz="4" w:space="0" w:color="auto"/>
              <w:bottom w:val="single" w:sz="4" w:space="0" w:color="auto"/>
              <w:right w:val="single" w:sz="4" w:space="0" w:color="auto"/>
            </w:tcBorders>
            <w:hideMark/>
          </w:tcPr>
          <w:p w:rsidR="00631F63" w:rsidRDefault="00631F63">
            <w:pPr>
              <w:rPr>
                <w:sz w:val="28"/>
                <w:szCs w:val="28"/>
                <w:lang w:eastAsia="en-US"/>
              </w:rPr>
            </w:pPr>
            <w:r>
              <w:rPr>
                <w:szCs w:val="28"/>
              </w:rPr>
              <w:t>7.</w:t>
            </w:r>
          </w:p>
        </w:tc>
        <w:tc>
          <w:tcPr>
            <w:tcW w:w="7880" w:type="dxa"/>
            <w:gridSpan w:val="2"/>
            <w:tcBorders>
              <w:top w:val="single" w:sz="4" w:space="0" w:color="auto"/>
              <w:left w:val="nil"/>
              <w:bottom w:val="single" w:sz="4" w:space="0" w:color="auto"/>
              <w:right w:val="single" w:sz="4" w:space="0" w:color="auto"/>
            </w:tcBorders>
            <w:hideMark/>
          </w:tcPr>
          <w:p w:rsidR="00631F63" w:rsidRDefault="00631F63">
            <w:pPr>
              <w:rPr>
                <w:sz w:val="28"/>
                <w:szCs w:val="28"/>
                <w:lang w:eastAsia="zh-CN"/>
              </w:rPr>
            </w:pPr>
            <w:proofErr w:type="spellStart"/>
            <w:r>
              <w:rPr>
                <w:szCs w:val="28"/>
              </w:rPr>
              <w:t>Внутрипоселковая</w:t>
            </w:r>
            <w:proofErr w:type="spellEnd"/>
            <w:r>
              <w:rPr>
                <w:szCs w:val="28"/>
              </w:rPr>
              <w:t xml:space="preserve"> грунтовая дорога </w:t>
            </w:r>
            <w:r>
              <w:rPr>
                <w:szCs w:val="28"/>
                <w:lang w:eastAsia="zh-CN"/>
              </w:rPr>
              <w:t xml:space="preserve"> </w:t>
            </w:r>
            <w:proofErr w:type="gramStart"/>
            <w:r>
              <w:rPr>
                <w:szCs w:val="28"/>
              </w:rPr>
              <w:t>кадастровый</w:t>
            </w:r>
            <w:proofErr w:type="gramEnd"/>
            <w:r>
              <w:rPr>
                <w:szCs w:val="28"/>
              </w:rPr>
              <w:t xml:space="preserve"> №61:37:0100101:3976</w:t>
            </w:r>
            <w:r>
              <w:rPr>
                <w:szCs w:val="28"/>
                <w:lang w:eastAsia="zh-CN"/>
              </w:rPr>
              <w:t xml:space="preserve"> </w:t>
            </w:r>
            <w:r>
              <w:rPr>
                <w:szCs w:val="28"/>
              </w:rPr>
              <w:t xml:space="preserve">ст. </w:t>
            </w:r>
            <w:proofErr w:type="spellStart"/>
            <w:r>
              <w:rPr>
                <w:szCs w:val="28"/>
              </w:rPr>
              <w:t>Митякинская</w:t>
            </w:r>
            <w:proofErr w:type="spellEnd"/>
            <w:r>
              <w:rPr>
                <w:szCs w:val="28"/>
              </w:rPr>
              <w:t>,  ул. Большая Садовая</w:t>
            </w:r>
          </w:p>
        </w:tc>
        <w:tc>
          <w:tcPr>
            <w:tcW w:w="1417" w:type="dxa"/>
            <w:tcBorders>
              <w:top w:val="single" w:sz="4" w:space="0" w:color="auto"/>
              <w:left w:val="nil"/>
              <w:bottom w:val="single" w:sz="4" w:space="0" w:color="auto"/>
              <w:right w:val="single" w:sz="4" w:space="0" w:color="auto"/>
            </w:tcBorders>
          </w:tcPr>
          <w:p w:rsidR="00631F63" w:rsidRDefault="00631F63">
            <w:pPr>
              <w:jc w:val="center"/>
              <w:rPr>
                <w:sz w:val="28"/>
                <w:szCs w:val="28"/>
                <w:lang w:eastAsia="zh-CN"/>
              </w:rPr>
            </w:pPr>
            <w:r>
              <w:rPr>
                <w:szCs w:val="28"/>
              </w:rPr>
              <w:t>2050</w:t>
            </w:r>
          </w:p>
          <w:p w:rsidR="00631F63" w:rsidRDefault="00631F63">
            <w:pPr>
              <w:jc w:val="center"/>
              <w:rPr>
                <w:sz w:val="28"/>
                <w:szCs w:val="28"/>
                <w:lang w:eastAsia="en-US"/>
              </w:rPr>
            </w:pPr>
          </w:p>
        </w:tc>
      </w:tr>
      <w:tr w:rsidR="00631F63" w:rsidTr="00631F63">
        <w:trPr>
          <w:gridBefore w:val="1"/>
          <w:gridAfter w:val="1"/>
          <w:wBefore w:w="93" w:type="dxa"/>
          <w:wAfter w:w="1048" w:type="dxa"/>
          <w:trHeight w:val="165"/>
        </w:trPr>
        <w:tc>
          <w:tcPr>
            <w:tcW w:w="640" w:type="dxa"/>
            <w:tcBorders>
              <w:top w:val="single" w:sz="4" w:space="0" w:color="auto"/>
              <w:left w:val="single" w:sz="4" w:space="0" w:color="auto"/>
              <w:bottom w:val="single" w:sz="4" w:space="0" w:color="auto"/>
              <w:right w:val="single" w:sz="4" w:space="0" w:color="auto"/>
            </w:tcBorders>
            <w:hideMark/>
          </w:tcPr>
          <w:p w:rsidR="00631F63" w:rsidRDefault="00631F63">
            <w:pPr>
              <w:rPr>
                <w:sz w:val="28"/>
                <w:szCs w:val="28"/>
                <w:lang w:eastAsia="en-US"/>
              </w:rPr>
            </w:pPr>
            <w:r>
              <w:rPr>
                <w:szCs w:val="28"/>
              </w:rPr>
              <w:t>8.</w:t>
            </w:r>
          </w:p>
        </w:tc>
        <w:tc>
          <w:tcPr>
            <w:tcW w:w="7880" w:type="dxa"/>
            <w:gridSpan w:val="2"/>
            <w:tcBorders>
              <w:top w:val="single" w:sz="4" w:space="0" w:color="auto"/>
              <w:left w:val="nil"/>
              <w:bottom w:val="single" w:sz="4" w:space="0" w:color="auto"/>
              <w:right w:val="single" w:sz="4" w:space="0" w:color="auto"/>
            </w:tcBorders>
            <w:hideMark/>
          </w:tcPr>
          <w:p w:rsidR="00631F63" w:rsidRDefault="00631F63">
            <w:pPr>
              <w:rPr>
                <w:sz w:val="28"/>
                <w:szCs w:val="28"/>
                <w:lang w:eastAsia="zh-CN"/>
              </w:rPr>
            </w:pPr>
            <w:proofErr w:type="spellStart"/>
            <w:r>
              <w:rPr>
                <w:szCs w:val="28"/>
              </w:rPr>
              <w:t>Внутрипоселковая</w:t>
            </w:r>
            <w:proofErr w:type="spellEnd"/>
            <w:r>
              <w:rPr>
                <w:szCs w:val="28"/>
              </w:rPr>
              <w:t xml:space="preserve"> грунтовая дорога </w:t>
            </w:r>
            <w:r>
              <w:rPr>
                <w:szCs w:val="28"/>
                <w:lang w:eastAsia="zh-CN"/>
              </w:rPr>
              <w:t xml:space="preserve"> </w:t>
            </w:r>
            <w:proofErr w:type="gramStart"/>
            <w:r>
              <w:rPr>
                <w:szCs w:val="28"/>
              </w:rPr>
              <w:t>кадастровый</w:t>
            </w:r>
            <w:proofErr w:type="gramEnd"/>
            <w:r>
              <w:rPr>
                <w:szCs w:val="28"/>
              </w:rPr>
              <w:t xml:space="preserve"> №61:37:0100101:3982</w:t>
            </w:r>
            <w:r>
              <w:rPr>
                <w:szCs w:val="28"/>
                <w:lang w:eastAsia="zh-CN"/>
              </w:rPr>
              <w:t xml:space="preserve"> </w:t>
            </w:r>
            <w:r>
              <w:rPr>
                <w:szCs w:val="28"/>
              </w:rPr>
              <w:t xml:space="preserve">ст. </w:t>
            </w:r>
            <w:proofErr w:type="spellStart"/>
            <w:r>
              <w:rPr>
                <w:szCs w:val="28"/>
              </w:rPr>
              <w:t>Митякинская</w:t>
            </w:r>
            <w:proofErr w:type="spellEnd"/>
            <w:r>
              <w:rPr>
                <w:szCs w:val="28"/>
              </w:rPr>
              <w:t>, в пределах ул. Красноармейская</w:t>
            </w:r>
          </w:p>
        </w:tc>
        <w:tc>
          <w:tcPr>
            <w:tcW w:w="1417" w:type="dxa"/>
            <w:tcBorders>
              <w:top w:val="single" w:sz="4" w:space="0" w:color="auto"/>
              <w:left w:val="nil"/>
              <w:bottom w:val="single" w:sz="4" w:space="0" w:color="auto"/>
              <w:right w:val="single" w:sz="4" w:space="0" w:color="auto"/>
            </w:tcBorders>
          </w:tcPr>
          <w:p w:rsidR="00631F63" w:rsidRDefault="00631F63">
            <w:pPr>
              <w:jc w:val="center"/>
              <w:rPr>
                <w:sz w:val="28"/>
                <w:szCs w:val="28"/>
                <w:lang w:eastAsia="zh-CN"/>
              </w:rPr>
            </w:pPr>
            <w:r>
              <w:rPr>
                <w:szCs w:val="28"/>
              </w:rPr>
              <w:t>1600</w:t>
            </w:r>
          </w:p>
          <w:p w:rsidR="00631F63" w:rsidRDefault="00631F63">
            <w:pPr>
              <w:jc w:val="center"/>
              <w:rPr>
                <w:sz w:val="28"/>
                <w:szCs w:val="28"/>
                <w:lang w:eastAsia="en-US"/>
              </w:rPr>
            </w:pPr>
          </w:p>
        </w:tc>
      </w:tr>
      <w:tr w:rsidR="00631F63" w:rsidTr="00631F63">
        <w:trPr>
          <w:gridBefore w:val="1"/>
          <w:gridAfter w:val="1"/>
          <w:wBefore w:w="93" w:type="dxa"/>
          <w:wAfter w:w="1048" w:type="dxa"/>
          <w:trHeight w:val="150"/>
        </w:trPr>
        <w:tc>
          <w:tcPr>
            <w:tcW w:w="640" w:type="dxa"/>
            <w:tcBorders>
              <w:top w:val="single" w:sz="4" w:space="0" w:color="auto"/>
              <w:left w:val="single" w:sz="4" w:space="0" w:color="auto"/>
              <w:bottom w:val="single" w:sz="4" w:space="0" w:color="auto"/>
              <w:right w:val="single" w:sz="4" w:space="0" w:color="auto"/>
            </w:tcBorders>
            <w:hideMark/>
          </w:tcPr>
          <w:p w:rsidR="00631F63" w:rsidRDefault="00631F63">
            <w:pPr>
              <w:rPr>
                <w:sz w:val="28"/>
                <w:szCs w:val="28"/>
                <w:lang w:eastAsia="en-US"/>
              </w:rPr>
            </w:pPr>
            <w:r>
              <w:rPr>
                <w:szCs w:val="28"/>
              </w:rPr>
              <w:t>9.</w:t>
            </w:r>
          </w:p>
        </w:tc>
        <w:tc>
          <w:tcPr>
            <w:tcW w:w="7880" w:type="dxa"/>
            <w:gridSpan w:val="2"/>
            <w:tcBorders>
              <w:top w:val="single" w:sz="4" w:space="0" w:color="auto"/>
              <w:left w:val="nil"/>
              <w:bottom w:val="single" w:sz="4" w:space="0" w:color="auto"/>
              <w:right w:val="single" w:sz="4" w:space="0" w:color="auto"/>
            </w:tcBorders>
            <w:hideMark/>
          </w:tcPr>
          <w:p w:rsidR="00631F63" w:rsidRDefault="00631F63">
            <w:pPr>
              <w:rPr>
                <w:sz w:val="28"/>
                <w:szCs w:val="28"/>
                <w:lang w:eastAsia="zh-CN"/>
              </w:rPr>
            </w:pPr>
            <w:proofErr w:type="spellStart"/>
            <w:r>
              <w:rPr>
                <w:szCs w:val="28"/>
              </w:rPr>
              <w:t>Внутрипоселковая</w:t>
            </w:r>
            <w:proofErr w:type="spellEnd"/>
            <w:r>
              <w:rPr>
                <w:szCs w:val="28"/>
              </w:rPr>
              <w:t xml:space="preserve"> грунтовая дорога </w:t>
            </w:r>
            <w:r>
              <w:rPr>
                <w:szCs w:val="28"/>
                <w:lang w:eastAsia="zh-CN"/>
              </w:rPr>
              <w:t xml:space="preserve"> </w:t>
            </w:r>
            <w:proofErr w:type="gramStart"/>
            <w:r>
              <w:rPr>
                <w:szCs w:val="28"/>
              </w:rPr>
              <w:t>кадастровый</w:t>
            </w:r>
            <w:proofErr w:type="gramEnd"/>
            <w:r>
              <w:rPr>
                <w:szCs w:val="28"/>
              </w:rPr>
              <w:t xml:space="preserve"> №61:37:0100101:3984</w:t>
            </w:r>
            <w:r>
              <w:rPr>
                <w:szCs w:val="28"/>
                <w:lang w:eastAsia="zh-CN"/>
              </w:rPr>
              <w:t xml:space="preserve"> </w:t>
            </w:r>
            <w:r>
              <w:rPr>
                <w:szCs w:val="28"/>
              </w:rPr>
              <w:t xml:space="preserve">ст. </w:t>
            </w:r>
            <w:proofErr w:type="spellStart"/>
            <w:r>
              <w:rPr>
                <w:szCs w:val="28"/>
              </w:rPr>
              <w:t>Митякинская</w:t>
            </w:r>
            <w:proofErr w:type="spellEnd"/>
            <w:r>
              <w:rPr>
                <w:szCs w:val="28"/>
              </w:rPr>
              <w:t>, в пределах ул. Луначарского</w:t>
            </w:r>
          </w:p>
        </w:tc>
        <w:tc>
          <w:tcPr>
            <w:tcW w:w="1417" w:type="dxa"/>
            <w:tcBorders>
              <w:top w:val="single" w:sz="4" w:space="0" w:color="auto"/>
              <w:left w:val="nil"/>
              <w:bottom w:val="single" w:sz="4" w:space="0" w:color="auto"/>
              <w:right w:val="single" w:sz="4" w:space="0" w:color="auto"/>
            </w:tcBorders>
          </w:tcPr>
          <w:p w:rsidR="00631F63" w:rsidRDefault="00631F63">
            <w:pPr>
              <w:jc w:val="center"/>
              <w:rPr>
                <w:sz w:val="28"/>
                <w:szCs w:val="28"/>
                <w:lang w:eastAsia="zh-CN"/>
              </w:rPr>
            </w:pPr>
            <w:r>
              <w:rPr>
                <w:szCs w:val="28"/>
              </w:rPr>
              <w:t>900</w:t>
            </w:r>
          </w:p>
          <w:p w:rsidR="00631F63" w:rsidRDefault="00631F63">
            <w:pPr>
              <w:jc w:val="center"/>
              <w:rPr>
                <w:sz w:val="28"/>
                <w:szCs w:val="28"/>
                <w:lang w:eastAsia="en-US"/>
              </w:rPr>
            </w:pPr>
          </w:p>
        </w:tc>
      </w:tr>
      <w:tr w:rsidR="00631F63" w:rsidTr="00631F63">
        <w:trPr>
          <w:gridBefore w:val="1"/>
          <w:gridAfter w:val="1"/>
          <w:wBefore w:w="93" w:type="dxa"/>
          <w:wAfter w:w="1048" w:type="dxa"/>
          <w:trHeight w:val="96"/>
        </w:trPr>
        <w:tc>
          <w:tcPr>
            <w:tcW w:w="640" w:type="dxa"/>
            <w:tcBorders>
              <w:top w:val="single" w:sz="4" w:space="0" w:color="auto"/>
              <w:left w:val="single" w:sz="4" w:space="0" w:color="auto"/>
              <w:bottom w:val="single" w:sz="4" w:space="0" w:color="auto"/>
              <w:right w:val="single" w:sz="4" w:space="0" w:color="auto"/>
            </w:tcBorders>
            <w:hideMark/>
          </w:tcPr>
          <w:p w:rsidR="00631F63" w:rsidRDefault="00631F63">
            <w:pPr>
              <w:rPr>
                <w:sz w:val="28"/>
                <w:szCs w:val="28"/>
                <w:lang w:eastAsia="en-US"/>
              </w:rPr>
            </w:pPr>
            <w:r>
              <w:rPr>
                <w:szCs w:val="28"/>
              </w:rPr>
              <w:t>10.</w:t>
            </w:r>
          </w:p>
        </w:tc>
        <w:tc>
          <w:tcPr>
            <w:tcW w:w="7880" w:type="dxa"/>
            <w:gridSpan w:val="2"/>
            <w:tcBorders>
              <w:top w:val="single" w:sz="4" w:space="0" w:color="auto"/>
              <w:left w:val="nil"/>
              <w:bottom w:val="single" w:sz="4" w:space="0" w:color="auto"/>
              <w:right w:val="single" w:sz="4" w:space="0" w:color="auto"/>
            </w:tcBorders>
            <w:hideMark/>
          </w:tcPr>
          <w:p w:rsidR="00631F63" w:rsidRDefault="00631F63">
            <w:pPr>
              <w:rPr>
                <w:sz w:val="28"/>
                <w:szCs w:val="28"/>
                <w:lang w:eastAsia="zh-CN"/>
              </w:rPr>
            </w:pPr>
            <w:proofErr w:type="spellStart"/>
            <w:r>
              <w:rPr>
                <w:szCs w:val="28"/>
              </w:rPr>
              <w:t>Внутрипоселковая</w:t>
            </w:r>
            <w:proofErr w:type="spellEnd"/>
            <w:r>
              <w:rPr>
                <w:szCs w:val="28"/>
              </w:rPr>
              <w:t xml:space="preserve"> грунтовая дорога</w:t>
            </w:r>
            <w:r>
              <w:rPr>
                <w:szCs w:val="28"/>
                <w:lang w:eastAsia="zh-CN"/>
              </w:rPr>
              <w:t xml:space="preserve"> </w:t>
            </w:r>
            <w:proofErr w:type="gramStart"/>
            <w:r>
              <w:rPr>
                <w:szCs w:val="28"/>
              </w:rPr>
              <w:t>кадастровый</w:t>
            </w:r>
            <w:proofErr w:type="gramEnd"/>
            <w:r>
              <w:rPr>
                <w:szCs w:val="28"/>
              </w:rPr>
              <w:t xml:space="preserve"> №61:37:0100101:3981</w:t>
            </w:r>
            <w:r>
              <w:rPr>
                <w:szCs w:val="28"/>
                <w:lang w:eastAsia="zh-CN"/>
              </w:rPr>
              <w:t xml:space="preserve"> </w:t>
            </w:r>
            <w:r>
              <w:rPr>
                <w:szCs w:val="28"/>
              </w:rPr>
              <w:t xml:space="preserve">ст. </w:t>
            </w:r>
            <w:proofErr w:type="spellStart"/>
            <w:r>
              <w:rPr>
                <w:szCs w:val="28"/>
              </w:rPr>
              <w:t>Митякинская</w:t>
            </w:r>
            <w:proofErr w:type="spellEnd"/>
            <w:r>
              <w:rPr>
                <w:szCs w:val="28"/>
              </w:rPr>
              <w:t>, в пределах ул. Молодежная</w:t>
            </w:r>
          </w:p>
        </w:tc>
        <w:tc>
          <w:tcPr>
            <w:tcW w:w="1417" w:type="dxa"/>
            <w:tcBorders>
              <w:top w:val="single" w:sz="4" w:space="0" w:color="auto"/>
              <w:left w:val="nil"/>
              <w:bottom w:val="single" w:sz="4" w:space="0" w:color="auto"/>
              <w:right w:val="single" w:sz="4" w:space="0" w:color="auto"/>
            </w:tcBorders>
          </w:tcPr>
          <w:p w:rsidR="00631F63" w:rsidRDefault="00631F63">
            <w:pPr>
              <w:jc w:val="center"/>
              <w:rPr>
                <w:sz w:val="28"/>
                <w:szCs w:val="28"/>
                <w:lang w:eastAsia="zh-CN"/>
              </w:rPr>
            </w:pPr>
            <w:r>
              <w:rPr>
                <w:szCs w:val="28"/>
              </w:rPr>
              <w:t>1700</w:t>
            </w:r>
          </w:p>
          <w:p w:rsidR="00631F63" w:rsidRDefault="00631F63">
            <w:pPr>
              <w:jc w:val="center"/>
              <w:rPr>
                <w:sz w:val="28"/>
                <w:szCs w:val="28"/>
                <w:lang w:eastAsia="en-US"/>
              </w:rPr>
            </w:pPr>
          </w:p>
        </w:tc>
      </w:tr>
      <w:tr w:rsidR="00631F63" w:rsidTr="00631F63">
        <w:trPr>
          <w:gridBefore w:val="1"/>
          <w:gridAfter w:val="1"/>
          <w:wBefore w:w="93" w:type="dxa"/>
          <w:wAfter w:w="1048" w:type="dxa"/>
          <w:trHeight w:val="111"/>
        </w:trPr>
        <w:tc>
          <w:tcPr>
            <w:tcW w:w="640" w:type="dxa"/>
            <w:tcBorders>
              <w:top w:val="single" w:sz="4" w:space="0" w:color="auto"/>
              <w:left w:val="single" w:sz="4" w:space="0" w:color="auto"/>
              <w:bottom w:val="single" w:sz="4" w:space="0" w:color="auto"/>
              <w:right w:val="single" w:sz="4" w:space="0" w:color="auto"/>
            </w:tcBorders>
            <w:hideMark/>
          </w:tcPr>
          <w:p w:rsidR="00631F63" w:rsidRDefault="00631F63">
            <w:pPr>
              <w:rPr>
                <w:sz w:val="28"/>
                <w:szCs w:val="28"/>
                <w:lang w:eastAsia="en-US"/>
              </w:rPr>
            </w:pPr>
            <w:r>
              <w:rPr>
                <w:szCs w:val="28"/>
              </w:rPr>
              <w:t>11.</w:t>
            </w:r>
          </w:p>
        </w:tc>
        <w:tc>
          <w:tcPr>
            <w:tcW w:w="7880" w:type="dxa"/>
            <w:gridSpan w:val="2"/>
            <w:tcBorders>
              <w:top w:val="single" w:sz="4" w:space="0" w:color="auto"/>
              <w:left w:val="nil"/>
              <w:bottom w:val="single" w:sz="4" w:space="0" w:color="auto"/>
              <w:right w:val="single" w:sz="4" w:space="0" w:color="auto"/>
            </w:tcBorders>
            <w:hideMark/>
          </w:tcPr>
          <w:p w:rsidR="00631F63" w:rsidRDefault="00631F63">
            <w:pPr>
              <w:rPr>
                <w:sz w:val="28"/>
                <w:szCs w:val="28"/>
                <w:lang w:eastAsia="zh-CN"/>
              </w:rPr>
            </w:pPr>
            <w:proofErr w:type="spellStart"/>
            <w:r>
              <w:rPr>
                <w:szCs w:val="28"/>
              </w:rPr>
              <w:t>Внутрипоселковая</w:t>
            </w:r>
            <w:proofErr w:type="spellEnd"/>
            <w:r>
              <w:rPr>
                <w:szCs w:val="28"/>
              </w:rPr>
              <w:t xml:space="preserve"> грунтовая дорога</w:t>
            </w:r>
            <w:r>
              <w:rPr>
                <w:szCs w:val="28"/>
                <w:lang w:eastAsia="zh-CN"/>
              </w:rPr>
              <w:t xml:space="preserve"> </w:t>
            </w:r>
            <w:proofErr w:type="gramStart"/>
            <w:r>
              <w:rPr>
                <w:szCs w:val="28"/>
              </w:rPr>
              <w:t>кадастровый</w:t>
            </w:r>
            <w:proofErr w:type="gramEnd"/>
            <w:r>
              <w:rPr>
                <w:szCs w:val="28"/>
              </w:rPr>
              <w:t xml:space="preserve"> №61:37:0100101:3979</w:t>
            </w:r>
            <w:r>
              <w:rPr>
                <w:szCs w:val="28"/>
                <w:lang w:eastAsia="zh-CN"/>
              </w:rPr>
              <w:t xml:space="preserve"> </w:t>
            </w:r>
            <w:r>
              <w:rPr>
                <w:szCs w:val="28"/>
              </w:rPr>
              <w:t xml:space="preserve">ст. </w:t>
            </w:r>
            <w:proofErr w:type="spellStart"/>
            <w:r>
              <w:rPr>
                <w:szCs w:val="28"/>
              </w:rPr>
              <w:t>Митякинская</w:t>
            </w:r>
            <w:proofErr w:type="spellEnd"/>
            <w:r>
              <w:rPr>
                <w:szCs w:val="28"/>
              </w:rPr>
              <w:t>, пер. Лесхозный</w:t>
            </w:r>
          </w:p>
        </w:tc>
        <w:tc>
          <w:tcPr>
            <w:tcW w:w="1417" w:type="dxa"/>
            <w:tcBorders>
              <w:top w:val="single" w:sz="4" w:space="0" w:color="auto"/>
              <w:left w:val="nil"/>
              <w:bottom w:val="single" w:sz="4" w:space="0" w:color="auto"/>
              <w:right w:val="single" w:sz="4" w:space="0" w:color="auto"/>
            </w:tcBorders>
          </w:tcPr>
          <w:p w:rsidR="00631F63" w:rsidRDefault="00631F63">
            <w:pPr>
              <w:jc w:val="center"/>
              <w:rPr>
                <w:sz w:val="28"/>
                <w:szCs w:val="28"/>
                <w:lang w:eastAsia="zh-CN"/>
              </w:rPr>
            </w:pPr>
            <w:r>
              <w:rPr>
                <w:szCs w:val="28"/>
              </w:rPr>
              <w:t>800</w:t>
            </w:r>
          </w:p>
          <w:p w:rsidR="00631F63" w:rsidRDefault="00631F63">
            <w:pPr>
              <w:jc w:val="center"/>
              <w:rPr>
                <w:sz w:val="28"/>
                <w:szCs w:val="28"/>
                <w:lang w:eastAsia="en-US"/>
              </w:rPr>
            </w:pPr>
          </w:p>
        </w:tc>
      </w:tr>
      <w:tr w:rsidR="00631F63" w:rsidTr="00631F63">
        <w:trPr>
          <w:gridBefore w:val="1"/>
          <w:gridAfter w:val="1"/>
          <w:wBefore w:w="93" w:type="dxa"/>
          <w:wAfter w:w="1048" w:type="dxa"/>
          <w:trHeight w:val="96"/>
        </w:trPr>
        <w:tc>
          <w:tcPr>
            <w:tcW w:w="640" w:type="dxa"/>
            <w:tcBorders>
              <w:top w:val="single" w:sz="4" w:space="0" w:color="auto"/>
              <w:left w:val="single" w:sz="4" w:space="0" w:color="auto"/>
              <w:bottom w:val="single" w:sz="4" w:space="0" w:color="auto"/>
              <w:right w:val="single" w:sz="4" w:space="0" w:color="auto"/>
            </w:tcBorders>
            <w:hideMark/>
          </w:tcPr>
          <w:p w:rsidR="00631F63" w:rsidRDefault="00631F63">
            <w:pPr>
              <w:rPr>
                <w:sz w:val="28"/>
                <w:szCs w:val="28"/>
                <w:lang w:eastAsia="en-US"/>
              </w:rPr>
            </w:pPr>
            <w:r>
              <w:rPr>
                <w:szCs w:val="28"/>
              </w:rPr>
              <w:t>12.</w:t>
            </w:r>
          </w:p>
        </w:tc>
        <w:tc>
          <w:tcPr>
            <w:tcW w:w="7880" w:type="dxa"/>
            <w:gridSpan w:val="2"/>
            <w:tcBorders>
              <w:top w:val="single" w:sz="4" w:space="0" w:color="auto"/>
              <w:left w:val="nil"/>
              <w:bottom w:val="single" w:sz="4" w:space="0" w:color="auto"/>
              <w:right w:val="single" w:sz="4" w:space="0" w:color="auto"/>
            </w:tcBorders>
            <w:hideMark/>
          </w:tcPr>
          <w:p w:rsidR="00631F63" w:rsidRDefault="00631F63">
            <w:pPr>
              <w:rPr>
                <w:sz w:val="28"/>
                <w:szCs w:val="28"/>
                <w:lang w:eastAsia="zh-CN"/>
              </w:rPr>
            </w:pPr>
            <w:proofErr w:type="spellStart"/>
            <w:r>
              <w:rPr>
                <w:szCs w:val="28"/>
              </w:rPr>
              <w:t>Внутрипоселковая</w:t>
            </w:r>
            <w:proofErr w:type="spellEnd"/>
            <w:r>
              <w:rPr>
                <w:szCs w:val="28"/>
              </w:rPr>
              <w:t xml:space="preserve"> грунтовая дорога</w:t>
            </w:r>
            <w:r>
              <w:rPr>
                <w:szCs w:val="28"/>
                <w:lang w:eastAsia="zh-CN"/>
              </w:rPr>
              <w:t xml:space="preserve">  </w:t>
            </w:r>
            <w:proofErr w:type="gramStart"/>
            <w:r>
              <w:rPr>
                <w:szCs w:val="28"/>
              </w:rPr>
              <w:t>кадастровый</w:t>
            </w:r>
            <w:proofErr w:type="gramEnd"/>
            <w:r>
              <w:rPr>
                <w:szCs w:val="28"/>
              </w:rPr>
              <w:t xml:space="preserve"> №61:37:0100101:3977</w:t>
            </w:r>
            <w:r>
              <w:rPr>
                <w:szCs w:val="28"/>
                <w:lang w:eastAsia="zh-CN"/>
              </w:rPr>
              <w:t xml:space="preserve"> </w:t>
            </w:r>
            <w:r>
              <w:rPr>
                <w:szCs w:val="28"/>
              </w:rPr>
              <w:t xml:space="preserve">ст. </w:t>
            </w:r>
            <w:proofErr w:type="spellStart"/>
            <w:r>
              <w:rPr>
                <w:szCs w:val="28"/>
              </w:rPr>
              <w:t>Митякинская</w:t>
            </w:r>
            <w:proofErr w:type="spellEnd"/>
            <w:r>
              <w:rPr>
                <w:szCs w:val="28"/>
              </w:rPr>
              <w:t xml:space="preserve">, ул. </w:t>
            </w:r>
            <w:proofErr w:type="spellStart"/>
            <w:r>
              <w:rPr>
                <w:szCs w:val="28"/>
              </w:rPr>
              <w:t>Дюбина</w:t>
            </w:r>
            <w:proofErr w:type="spellEnd"/>
          </w:p>
        </w:tc>
        <w:tc>
          <w:tcPr>
            <w:tcW w:w="1417" w:type="dxa"/>
            <w:tcBorders>
              <w:top w:val="single" w:sz="4" w:space="0" w:color="auto"/>
              <w:left w:val="nil"/>
              <w:bottom w:val="single" w:sz="4" w:space="0" w:color="auto"/>
              <w:right w:val="single" w:sz="4" w:space="0" w:color="auto"/>
            </w:tcBorders>
          </w:tcPr>
          <w:p w:rsidR="00631F63" w:rsidRDefault="00631F63">
            <w:pPr>
              <w:jc w:val="center"/>
              <w:rPr>
                <w:sz w:val="28"/>
                <w:szCs w:val="28"/>
                <w:lang w:eastAsia="zh-CN"/>
              </w:rPr>
            </w:pPr>
            <w:r>
              <w:rPr>
                <w:szCs w:val="28"/>
              </w:rPr>
              <w:t>1530</w:t>
            </w:r>
          </w:p>
          <w:p w:rsidR="00631F63" w:rsidRDefault="00631F63">
            <w:pPr>
              <w:jc w:val="center"/>
              <w:rPr>
                <w:sz w:val="28"/>
                <w:szCs w:val="28"/>
                <w:lang w:eastAsia="en-US"/>
              </w:rPr>
            </w:pPr>
          </w:p>
        </w:tc>
      </w:tr>
      <w:tr w:rsidR="00631F63" w:rsidTr="00631F63">
        <w:trPr>
          <w:gridBefore w:val="1"/>
          <w:gridAfter w:val="1"/>
          <w:wBefore w:w="93" w:type="dxa"/>
          <w:wAfter w:w="1048" w:type="dxa"/>
          <w:trHeight w:val="135"/>
        </w:trPr>
        <w:tc>
          <w:tcPr>
            <w:tcW w:w="640" w:type="dxa"/>
            <w:tcBorders>
              <w:top w:val="single" w:sz="4" w:space="0" w:color="auto"/>
              <w:left w:val="single" w:sz="4" w:space="0" w:color="auto"/>
              <w:bottom w:val="single" w:sz="4" w:space="0" w:color="auto"/>
              <w:right w:val="single" w:sz="4" w:space="0" w:color="auto"/>
            </w:tcBorders>
            <w:hideMark/>
          </w:tcPr>
          <w:p w:rsidR="00631F63" w:rsidRDefault="00631F63">
            <w:pPr>
              <w:rPr>
                <w:sz w:val="28"/>
                <w:szCs w:val="28"/>
                <w:lang w:eastAsia="en-US"/>
              </w:rPr>
            </w:pPr>
            <w:r>
              <w:rPr>
                <w:szCs w:val="28"/>
              </w:rPr>
              <w:t>13.</w:t>
            </w:r>
          </w:p>
        </w:tc>
        <w:tc>
          <w:tcPr>
            <w:tcW w:w="7880" w:type="dxa"/>
            <w:gridSpan w:val="2"/>
            <w:tcBorders>
              <w:top w:val="single" w:sz="4" w:space="0" w:color="auto"/>
              <w:left w:val="nil"/>
              <w:bottom w:val="single" w:sz="4" w:space="0" w:color="auto"/>
              <w:right w:val="single" w:sz="4" w:space="0" w:color="auto"/>
            </w:tcBorders>
            <w:hideMark/>
          </w:tcPr>
          <w:p w:rsidR="00631F63" w:rsidRDefault="00631F63">
            <w:pPr>
              <w:rPr>
                <w:sz w:val="28"/>
                <w:szCs w:val="28"/>
                <w:lang w:eastAsia="zh-CN"/>
              </w:rPr>
            </w:pPr>
            <w:proofErr w:type="spellStart"/>
            <w:r>
              <w:rPr>
                <w:szCs w:val="28"/>
              </w:rPr>
              <w:t>Внутрипоселковая</w:t>
            </w:r>
            <w:proofErr w:type="spellEnd"/>
            <w:r>
              <w:rPr>
                <w:szCs w:val="28"/>
              </w:rPr>
              <w:t xml:space="preserve"> грунтовая дорога</w:t>
            </w:r>
            <w:r>
              <w:rPr>
                <w:szCs w:val="28"/>
                <w:lang w:eastAsia="zh-CN"/>
              </w:rPr>
              <w:t xml:space="preserve"> </w:t>
            </w:r>
            <w:proofErr w:type="gramStart"/>
            <w:r>
              <w:rPr>
                <w:szCs w:val="28"/>
              </w:rPr>
              <w:t>кадастровый</w:t>
            </w:r>
            <w:proofErr w:type="gramEnd"/>
            <w:r>
              <w:rPr>
                <w:szCs w:val="28"/>
              </w:rPr>
              <w:t xml:space="preserve"> №61:37:0100101:3981</w:t>
            </w:r>
            <w:r>
              <w:rPr>
                <w:szCs w:val="28"/>
                <w:lang w:eastAsia="zh-CN"/>
              </w:rPr>
              <w:t xml:space="preserve"> </w:t>
            </w:r>
            <w:r>
              <w:rPr>
                <w:szCs w:val="28"/>
              </w:rPr>
              <w:t xml:space="preserve">ст. </w:t>
            </w:r>
            <w:proofErr w:type="spellStart"/>
            <w:r>
              <w:rPr>
                <w:szCs w:val="28"/>
              </w:rPr>
              <w:t>Митякинская</w:t>
            </w:r>
            <w:proofErr w:type="spellEnd"/>
            <w:r>
              <w:rPr>
                <w:szCs w:val="28"/>
              </w:rPr>
              <w:t>, пер. Колхозный</w:t>
            </w:r>
          </w:p>
        </w:tc>
        <w:tc>
          <w:tcPr>
            <w:tcW w:w="1417" w:type="dxa"/>
            <w:tcBorders>
              <w:top w:val="single" w:sz="4" w:space="0" w:color="auto"/>
              <w:left w:val="nil"/>
              <w:bottom w:val="single" w:sz="4" w:space="0" w:color="auto"/>
              <w:right w:val="single" w:sz="4" w:space="0" w:color="auto"/>
            </w:tcBorders>
          </w:tcPr>
          <w:p w:rsidR="00631F63" w:rsidRDefault="00631F63">
            <w:pPr>
              <w:jc w:val="center"/>
              <w:rPr>
                <w:sz w:val="28"/>
                <w:szCs w:val="28"/>
                <w:lang w:eastAsia="zh-CN"/>
              </w:rPr>
            </w:pPr>
            <w:r>
              <w:rPr>
                <w:szCs w:val="28"/>
              </w:rPr>
              <w:t>800</w:t>
            </w:r>
          </w:p>
          <w:p w:rsidR="00631F63" w:rsidRDefault="00631F63">
            <w:pPr>
              <w:jc w:val="center"/>
              <w:rPr>
                <w:sz w:val="28"/>
                <w:szCs w:val="28"/>
                <w:lang w:eastAsia="en-US"/>
              </w:rPr>
            </w:pPr>
          </w:p>
        </w:tc>
      </w:tr>
      <w:tr w:rsidR="00631F63" w:rsidTr="00631F63">
        <w:trPr>
          <w:gridBefore w:val="1"/>
          <w:gridAfter w:val="1"/>
          <w:wBefore w:w="93" w:type="dxa"/>
          <w:wAfter w:w="1048" w:type="dxa"/>
          <w:trHeight w:val="165"/>
        </w:trPr>
        <w:tc>
          <w:tcPr>
            <w:tcW w:w="640" w:type="dxa"/>
            <w:tcBorders>
              <w:top w:val="single" w:sz="4" w:space="0" w:color="auto"/>
              <w:left w:val="single" w:sz="4" w:space="0" w:color="auto"/>
              <w:bottom w:val="single" w:sz="4" w:space="0" w:color="auto"/>
              <w:right w:val="single" w:sz="4" w:space="0" w:color="auto"/>
            </w:tcBorders>
            <w:hideMark/>
          </w:tcPr>
          <w:p w:rsidR="00631F63" w:rsidRDefault="00631F63">
            <w:pPr>
              <w:rPr>
                <w:sz w:val="28"/>
                <w:szCs w:val="28"/>
                <w:lang w:eastAsia="en-US"/>
              </w:rPr>
            </w:pPr>
            <w:r>
              <w:rPr>
                <w:szCs w:val="28"/>
              </w:rPr>
              <w:t>14.</w:t>
            </w:r>
          </w:p>
        </w:tc>
        <w:tc>
          <w:tcPr>
            <w:tcW w:w="7880" w:type="dxa"/>
            <w:gridSpan w:val="2"/>
            <w:tcBorders>
              <w:top w:val="single" w:sz="4" w:space="0" w:color="auto"/>
              <w:left w:val="nil"/>
              <w:bottom w:val="single" w:sz="4" w:space="0" w:color="auto"/>
              <w:right w:val="single" w:sz="4" w:space="0" w:color="auto"/>
            </w:tcBorders>
            <w:hideMark/>
          </w:tcPr>
          <w:p w:rsidR="00631F63" w:rsidRDefault="00631F63">
            <w:pPr>
              <w:rPr>
                <w:sz w:val="28"/>
                <w:szCs w:val="28"/>
                <w:lang w:eastAsia="zh-CN"/>
              </w:rPr>
            </w:pPr>
            <w:proofErr w:type="spellStart"/>
            <w:r>
              <w:rPr>
                <w:szCs w:val="28"/>
              </w:rPr>
              <w:t>Внутрипоселковая</w:t>
            </w:r>
            <w:proofErr w:type="spellEnd"/>
            <w:r>
              <w:rPr>
                <w:szCs w:val="28"/>
              </w:rPr>
              <w:t xml:space="preserve"> грунтовая дорога</w:t>
            </w:r>
            <w:r>
              <w:rPr>
                <w:szCs w:val="28"/>
                <w:lang w:eastAsia="zh-CN"/>
              </w:rPr>
              <w:t xml:space="preserve"> </w:t>
            </w:r>
            <w:r>
              <w:rPr>
                <w:szCs w:val="28"/>
              </w:rPr>
              <w:t>кадастровый №61:37:0100101:3981</w:t>
            </w:r>
            <w:r>
              <w:rPr>
                <w:szCs w:val="28"/>
                <w:lang w:eastAsia="zh-CN"/>
              </w:rPr>
              <w:t xml:space="preserve"> </w:t>
            </w:r>
            <w:r>
              <w:rPr>
                <w:szCs w:val="28"/>
              </w:rPr>
              <w:t xml:space="preserve">ст. </w:t>
            </w:r>
            <w:proofErr w:type="spellStart"/>
            <w:r>
              <w:rPr>
                <w:szCs w:val="28"/>
              </w:rPr>
              <w:t>Митякинская</w:t>
            </w:r>
            <w:proofErr w:type="spellEnd"/>
            <w:r>
              <w:rPr>
                <w:szCs w:val="28"/>
              </w:rPr>
              <w:t>, в пределах ул. Фрунзе</w:t>
            </w:r>
          </w:p>
        </w:tc>
        <w:tc>
          <w:tcPr>
            <w:tcW w:w="1417" w:type="dxa"/>
            <w:tcBorders>
              <w:top w:val="single" w:sz="4" w:space="0" w:color="auto"/>
              <w:left w:val="nil"/>
              <w:bottom w:val="single" w:sz="4" w:space="0" w:color="auto"/>
              <w:right w:val="single" w:sz="4" w:space="0" w:color="auto"/>
            </w:tcBorders>
          </w:tcPr>
          <w:p w:rsidR="00631F63" w:rsidRDefault="00631F63">
            <w:pPr>
              <w:jc w:val="center"/>
              <w:rPr>
                <w:sz w:val="28"/>
                <w:szCs w:val="28"/>
                <w:lang w:eastAsia="zh-CN"/>
              </w:rPr>
            </w:pPr>
            <w:r>
              <w:rPr>
                <w:szCs w:val="28"/>
              </w:rPr>
              <w:t>2000</w:t>
            </w:r>
          </w:p>
          <w:p w:rsidR="00631F63" w:rsidRDefault="00631F63">
            <w:pPr>
              <w:jc w:val="center"/>
              <w:rPr>
                <w:sz w:val="28"/>
                <w:szCs w:val="28"/>
                <w:lang w:eastAsia="en-US"/>
              </w:rPr>
            </w:pPr>
          </w:p>
        </w:tc>
      </w:tr>
      <w:tr w:rsidR="00631F63" w:rsidTr="00631F63">
        <w:trPr>
          <w:gridBefore w:val="1"/>
          <w:gridAfter w:val="1"/>
          <w:wBefore w:w="93" w:type="dxa"/>
          <w:wAfter w:w="1048" w:type="dxa"/>
          <w:trHeight w:val="168"/>
        </w:trPr>
        <w:tc>
          <w:tcPr>
            <w:tcW w:w="640" w:type="dxa"/>
            <w:tcBorders>
              <w:top w:val="single" w:sz="4" w:space="0" w:color="auto"/>
              <w:left w:val="single" w:sz="4" w:space="0" w:color="auto"/>
              <w:bottom w:val="single" w:sz="4" w:space="0" w:color="auto"/>
              <w:right w:val="single" w:sz="4" w:space="0" w:color="auto"/>
            </w:tcBorders>
            <w:vAlign w:val="bottom"/>
            <w:hideMark/>
          </w:tcPr>
          <w:p w:rsidR="00631F63" w:rsidRDefault="00631F63">
            <w:pPr>
              <w:spacing w:line="276" w:lineRule="auto"/>
              <w:jc w:val="center"/>
              <w:rPr>
                <w:color w:val="000000"/>
                <w:sz w:val="28"/>
                <w:szCs w:val="28"/>
                <w:lang w:eastAsia="en-US"/>
              </w:rPr>
            </w:pPr>
            <w:r>
              <w:rPr>
                <w:color w:val="000000"/>
                <w:szCs w:val="28"/>
                <w:lang w:eastAsia="en-US"/>
              </w:rPr>
              <w:t>15</w:t>
            </w:r>
          </w:p>
        </w:tc>
        <w:tc>
          <w:tcPr>
            <w:tcW w:w="7880" w:type="dxa"/>
            <w:gridSpan w:val="2"/>
            <w:tcBorders>
              <w:top w:val="single" w:sz="4" w:space="0" w:color="auto"/>
              <w:left w:val="nil"/>
              <w:bottom w:val="single" w:sz="4" w:space="0" w:color="auto"/>
              <w:right w:val="single" w:sz="4" w:space="0" w:color="auto"/>
            </w:tcBorders>
            <w:hideMark/>
          </w:tcPr>
          <w:p w:rsidR="00631F63" w:rsidRDefault="00631F63">
            <w:pPr>
              <w:pStyle w:val="ConsPlusNormal"/>
              <w:spacing w:line="276" w:lineRule="auto"/>
            </w:pPr>
            <w:proofErr w:type="spellStart"/>
            <w:r>
              <w:t>Внутрипоселковая</w:t>
            </w:r>
            <w:proofErr w:type="spellEnd"/>
            <w:r>
              <w:t xml:space="preserve"> грунтовая дорога </w:t>
            </w:r>
            <w:proofErr w:type="gramStart"/>
            <w:r>
              <w:t>кадастровый</w:t>
            </w:r>
            <w:proofErr w:type="gramEnd"/>
            <w:r>
              <w:t xml:space="preserve"> №61:37:0000000:1872 ст. </w:t>
            </w:r>
            <w:proofErr w:type="spellStart"/>
            <w:r>
              <w:t>Митякинская</w:t>
            </w:r>
            <w:proofErr w:type="spellEnd"/>
            <w:r>
              <w:t xml:space="preserve">, ул. </w:t>
            </w:r>
            <w:proofErr w:type="spellStart"/>
            <w:r>
              <w:t>Подлесная</w:t>
            </w:r>
            <w:proofErr w:type="spellEnd"/>
          </w:p>
        </w:tc>
        <w:tc>
          <w:tcPr>
            <w:tcW w:w="1417" w:type="dxa"/>
            <w:tcBorders>
              <w:top w:val="single" w:sz="4" w:space="0" w:color="auto"/>
              <w:left w:val="nil"/>
              <w:bottom w:val="single" w:sz="4" w:space="0" w:color="auto"/>
              <w:right w:val="single" w:sz="4" w:space="0" w:color="auto"/>
            </w:tcBorders>
            <w:vAlign w:val="bottom"/>
            <w:hideMark/>
          </w:tcPr>
          <w:p w:rsidR="00631F63" w:rsidRDefault="00631F63">
            <w:pPr>
              <w:spacing w:line="276" w:lineRule="auto"/>
              <w:jc w:val="center"/>
              <w:rPr>
                <w:color w:val="000000"/>
                <w:sz w:val="28"/>
                <w:szCs w:val="28"/>
                <w:lang w:eastAsia="en-US"/>
              </w:rPr>
            </w:pPr>
            <w:r>
              <w:rPr>
                <w:color w:val="000000"/>
                <w:szCs w:val="28"/>
                <w:lang w:eastAsia="en-US"/>
              </w:rPr>
              <w:t>2220</w:t>
            </w:r>
          </w:p>
        </w:tc>
      </w:tr>
      <w:tr w:rsidR="00631F63" w:rsidTr="00631F63">
        <w:trPr>
          <w:gridBefore w:val="1"/>
          <w:gridAfter w:val="1"/>
          <w:wBefore w:w="93" w:type="dxa"/>
          <w:wAfter w:w="1048" w:type="dxa"/>
          <w:trHeight w:val="216"/>
        </w:trPr>
        <w:tc>
          <w:tcPr>
            <w:tcW w:w="640" w:type="dxa"/>
            <w:tcBorders>
              <w:top w:val="single" w:sz="4" w:space="0" w:color="auto"/>
              <w:left w:val="single" w:sz="4" w:space="0" w:color="auto"/>
              <w:bottom w:val="single" w:sz="4" w:space="0" w:color="auto"/>
              <w:right w:val="single" w:sz="4" w:space="0" w:color="auto"/>
            </w:tcBorders>
            <w:vAlign w:val="bottom"/>
            <w:hideMark/>
          </w:tcPr>
          <w:p w:rsidR="00631F63" w:rsidRDefault="00631F63">
            <w:pPr>
              <w:spacing w:line="276" w:lineRule="auto"/>
              <w:jc w:val="center"/>
              <w:rPr>
                <w:color w:val="000000"/>
                <w:sz w:val="28"/>
                <w:szCs w:val="28"/>
                <w:lang w:eastAsia="en-US"/>
              </w:rPr>
            </w:pPr>
            <w:r>
              <w:rPr>
                <w:color w:val="000000"/>
                <w:szCs w:val="28"/>
                <w:lang w:eastAsia="en-US"/>
              </w:rPr>
              <w:t>16</w:t>
            </w:r>
          </w:p>
        </w:tc>
        <w:tc>
          <w:tcPr>
            <w:tcW w:w="7880" w:type="dxa"/>
            <w:gridSpan w:val="2"/>
            <w:tcBorders>
              <w:top w:val="single" w:sz="4" w:space="0" w:color="auto"/>
              <w:left w:val="nil"/>
              <w:bottom w:val="single" w:sz="4" w:space="0" w:color="auto"/>
              <w:right w:val="single" w:sz="4" w:space="0" w:color="auto"/>
            </w:tcBorders>
            <w:hideMark/>
          </w:tcPr>
          <w:p w:rsidR="00631F63" w:rsidRDefault="00631F63">
            <w:pPr>
              <w:pStyle w:val="ConsPlusNormal"/>
              <w:spacing w:line="276" w:lineRule="auto"/>
            </w:pPr>
            <w:proofErr w:type="spellStart"/>
            <w:r>
              <w:t>Внутрипоселковая</w:t>
            </w:r>
            <w:proofErr w:type="spellEnd"/>
            <w:r>
              <w:t xml:space="preserve"> грунтовая дорога </w:t>
            </w:r>
            <w:proofErr w:type="gramStart"/>
            <w:r>
              <w:t>кадастровый</w:t>
            </w:r>
            <w:proofErr w:type="gramEnd"/>
            <w:r>
              <w:t xml:space="preserve"> №61:37:0100101:4288 ст. </w:t>
            </w:r>
            <w:proofErr w:type="spellStart"/>
            <w:r>
              <w:t>Митякинская</w:t>
            </w:r>
            <w:proofErr w:type="spellEnd"/>
            <w:r>
              <w:t xml:space="preserve">, пер. </w:t>
            </w:r>
            <w:proofErr w:type="spellStart"/>
            <w:r>
              <w:t>Певомайский</w:t>
            </w:r>
            <w:proofErr w:type="spellEnd"/>
          </w:p>
        </w:tc>
        <w:tc>
          <w:tcPr>
            <w:tcW w:w="1417" w:type="dxa"/>
            <w:tcBorders>
              <w:top w:val="single" w:sz="4" w:space="0" w:color="auto"/>
              <w:left w:val="nil"/>
              <w:bottom w:val="single" w:sz="4" w:space="0" w:color="auto"/>
              <w:right w:val="single" w:sz="4" w:space="0" w:color="auto"/>
            </w:tcBorders>
            <w:vAlign w:val="bottom"/>
            <w:hideMark/>
          </w:tcPr>
          <w:p w:rsidR="00631F63" w:rsidRDefault="00631F63">
            <w:pPr>
              <w:spacing w:line="276" w:lineRule="auto"/>
              <w:jc w:val="center"/>
              <w:rPr>
                <w:color w:val="000000"/>
                <w:sz w:val="28"/>
                <w:szCs w:val="28"/>
                <w:lang w:eastAsia="en-US"/>
              </w:rPr>
            </w:pPr>
            <w:r>
              <w:rPr>
                <w:color w:val="000000"/>
                <w:szCs w:val="28"/>
                <w:lang w:eastAsia="en-US"/>
              </w:rPr>
              <w:t>294</w:t>
            </w:r>
          </w:p>
        </w:tc>
      </w:tr>
      <w:tr w:rsidR="00631F63" w:rsidTr="00631F63">
        <w:trPr>
          <w:gridBefore w:val="1"/>
          <w:gridAfter w:val="1"/>
          <w:wBefore w:w="93" w:type="dxa"/>
          <w:wAfter w:w="1048" w:type="dxa"/>
          <w:trHeight w:val="156"/>
        </w:trPr>
        <w:tc>
          <w:tcPr>
            <w:tcW w:w="640" w:type="dxa"/>
            <w:tcBorders>
              <w:top w:val="nil"/>
              <w:left w:val="single" w:sz="4" w:space="0" w:color="auto"/>
              <w:bottom w:val="single" w:sz="4" w:space="0" w:color="auto"/>
              <w:right w:val="single" w:sz="4" w:space="0" w:color="auto"/>
            </w:tcBorders>
            <w:vAlign w:val="bottom"/>
            <w:hideMark/>
          </w:tcPr>
          <w:p w:rsidR="00631F63" w:rsidRDefault="00631F63">
            <w:pPr>
              <w:spacing w:line="276" w:lineRule="auto"/>
              <w:jc w:val="center"/>
              <w:rPr>
                <w:color w:val="000000"/>
                <w:sz w:val="28"/>
                <w:szCs w:val="28"/>
                <w:lang w:eastAsia="en-US"/>
              </w:rPr>
            </w:pPr>
            <w:r>
              <w:rPr>
                <w:color w:val="000000"/>
                <w:szCs w:val="28"/>
                <w:lang w:eastAsia="en-US"/>
              </w:rPr>
              <w:t>17</w:t>
            </w:r>
          </w:p>
        </w:tc>
        <w:tc>
          <w:tcPr>
            <w:tcW w:w="7880" w:type="dxa"/>
            <w:gridSpan w:val="2"/>
            <w:tcBorders>
              <w:top w:val="nil"/>
              <w:left w:val="nil"/>
              <w:bottom w:val="single" w:sz="4" w:space="0" w:color="auto"/>
              <w:right w:val="single" w:sz="4" w:space="0" w:color="auto"/>
            </w:tcBorders>
            <w:hideMark/>
          </w:tcPr>
          <w:p w:rsidR="00631F63" w:rsidRDefault="00631F63">
            <w:pPr>
              <w:pStyle w:val="ConsPlusNormal"/>
              <w:spacing w:line="276" w:lineRule="auto"/>
            </w:pPr>
            <w:proofErr w:type="spellStart"/>
            <w:r>
              <w:t>Внутрипоселковая</w:t>
            </w:r>
            <w:proofErr w:type="spellEnd"/>
            <w:r>
              <w:t xml:space="preserve"> грунтовая дорога </w:t>
            </w:r>
            <w:proofErr w:type="gramStart"/>
            <w:r>
              <w:t>кадастровый</w:t>
            </w:r>
            <w:proofErr w:type="gramEnd"/>
            <w:r>
              <w:t xml:space="preserve"> №61:37:0100101:4287 ст. </w:t>
            </w:r>
            <w:proofErr w:type="spellStart"/>
            <w:r>
              <w:t>Митякинская</w:t>
            </w:r>
            <w:proofErr w:type="spellEnd"/>
            <w:r>
              <w:t>, ул.  Лесная</w:t>
            </w:r>
          </w:p>
        </w:tc>
        <w:tc>
          <w:tcPr>
            <w:tcW w:w="1417" w:type="dxa"/>
            <w:tcBorders>
              <w:top w:val="nil"/>
              <w:left w:val="nil"/>
              <w:bottom w:val="single" w:sz="4" w:space="0" w:color="auto"/>
              <w:right w:val="single" w:sz="4" w:space="0" w:color="auto"/>
            </w:tcBorders>
            <w:vAlign w:val="bottom"/>
            <w:hideMark/>
          </w:tcPr>
          <w:p w:rsidR="00631F63" w:rsidRDefault="00631F63">
            <w:pPr>
              <w:spacing w:line="276" w:lineRule="auto"/>
              <w:jc w:val="center"/>
              <w:rPr>
                <w:color w:val="000000"/>
                <w:sz w:val="28"/>
                <w:szCs w:val="28"/>
                <w:lang w:eastAsia="en-US"/>
              </w:rPr>
            </w:pPr>
            <w:r>
              <w:rPr>
                <w:color w:val="000000"/>
                <w:szCs w:val="28"/>
                <w:lang w:eastAsia="en-US"/>
              </w:rPr>
              <w:t>419</w:t>
            </w:r>
          </w:p>
        </w:tc>
      </w:tr>
      <w:tr w:rsidR="00631F63" w:rsidTr="00631F63">
        <w:trPr>
          <w:gridBefore w:val="1"/>
          <w:gridAfter w:val="1"/>
          <w:wBefore w:w="93" w:type="dxa"/>
          <w:wAfter w:w="1048" w:type="dxa"/>
          <w:trHeight w:val="252"/>
        </w:trPr>
        <w:tc>
          <w:tcPr>
            <w:tcW w:w="640" w:type="dxa"/>
            <w:tcBorders>
              <w:top w:val="single" w:sz="4" w:space="0" w:color="auto"/>
              <w:left w:val="single" w:sz="4" w:space="0" w:color="auto"/>
              <w:bottom w:val="single" w:sz="4" w:space="0" w:color="auto"/>
              <w:right w:val="single" w:sz="4" w:space="0" w:color="auto"/>
            </w:tcBorders>
            <w:vAlign w:val="bottom"/>
            <w:hideMark/>
          </w:tcPr>
          <w:p w:rsidR="00631F63" w:rsidRDefault="00631F63">
            <w:pPr>
              <w:spacing w:line="276" w:lineRule="auto"/>
              <w:jc w:val="center"/>
              <w:rPr>
                <w:color w:val="000000"/>
                <w:sz w:val="28"/>
                <w:szCs w:val="28"/>
                <w:lang w:eastAsia="en-US"/>
              </w:rPr>
            </w:pPr>
            <w:r>
              <w:rPr>
                <w:color w:val="000000"/>
                <w:szCs w:val="28"/>
                <w:lang w:eastAsia="en-US"/>
              </w:rPr>
              <w:t>18</w:t>
            </w:r>
          </w:p>
        </w:tc>
        <w:tc>
          <w:tcPr>
            <w:tcW w:w="7880" w:type="dxa"/>
            <w:gridSpan w:val="2"/>
            <w:tcBorders>
              <w:top w:val="single" w:sz="4" w:space="0" w:color="auto"/>
              <w:left w:val="nil"/>
              <w:bottom w:val="single" w:sz="4" w:space="0" w:color="auto"/>
              <w:right w:val="single" w:sz="4" w:space="0" w:color="auto"/>
            </w:tcBorders>
            <w:hideMark/>
          </w:tcPr>
          <w:p w:rsidR="00631F63" w:rsidRDefault="00631F63">
            <w:pPr>
              <w:pStyle w:val="ConsPlusNormal"/>
              <w:spacing w:line="276" w:lineRule="auto"/>
            </w:pPr>
            <w:proofErr w:type="spellStart"/>
            <w:r>
              <w:t>Внутрипоселковая</w:t>
            </w:r>
            <w:proofErr w:type="spellEnd"/>
            <w:r>
              <w:t xml:space="preserve"> грунтовая дорога </w:t>
            </w:r>
            <w:proofErr w:type="gramStart"/>
            <w:r>
              <w:t>кадастровый</w:t>
            </w:r>
            <w:proofErr w:type="gramEnd"/>
            <w:r>
              <w:t xml:space="preserve"> №61:37:0000000:1867 ст. </w:t>
            </w:r>
            <w:proofErr w:type="spellStart"/>
            <w:r>
              <w:t>Митякинская</w:t>
            </w:r>
            <w:proofErr w:type="spellEnd"/>
            <w:r>
              <w:t>, ул.  Песчаная</w:t>
            </w:r>
          </w:p>
        </w:tc>
        <w:tc>
          <w:tcPr>
            <w:tcW w:w="1417" w:type="dxa"/>
            <w:tcBorders>
              <w:top w:val="single" w:sz="4" w:space="0" w:color="auto"/>
              <w:left w:val="nil"/>
              <w:bottom w:val="single" w:sz="4" w:space="0" w:color="auto"/>
              <w:right w:val="single" w:sz="4" w:space="0" w:color="auto"/>
            </w:tcBorders>
            <w:vAlign w:val="bottom"/>
            <w:hideMark/>
          </w:tcPr>
          <w:p w:rsidR="00631F63" w:rsidRDefault="00631F63">
            <w:pPr>
              <w:spacing w:line="276" w:lineRule="auto"/>
              <w:jc w:val="center"/>
              <w:rPr>
                <w:color w:val="000000"/>
                <w:sz w:val="28"/>
                <w:szCs w:val="28"/>
                <w:lang w:eastAsia="en-US"/>
              </w:rPr>
            </w:pPr>
            <w:r>
              <w:rPr>
                <w:color w:val="000000"/>
                <w:szCs w:val="28"/>
                <w:lang w:eastAsia="en-US"/>
              </w:rPr>
              <w:t>548</w:t>
            </w:r>
          </w:p>
        </w:tc>
      </w:tr>
      <w:tr w:rsidR="00631F63" w:rsidTr="00631F63">
        <w:trPr>
          <w:gridBefore w:val="1"/>
          <w:gridAfter w:val="1"/>
          <w:wBefore w:w="93" w:type="dxa"/>
          <w:wAfter w:w="1048" w:type="dxa"/>
          <w:trHeight w:val="123"/>
        </w:trPr>
        <w:tc>
          <w:tcPr>
            <w:tcW w:w="640" w:type="dxa"/>
            <w:tcBorders>
              <w:top w:val="single" w:sz="4" w:space="0" w:color="auto"/>
              <w:left w:val="single" w:sz="4" w:space="0" w:color="auto"/>
              <w:bottom w:val="single" w:sz="4" w:space="0" w:color="auto"/>
              <w:right w:val="single" w:sz="4" w:space="0" w:color="auto"/>
            </w:tcBorders>
            <w:vAlign w:val="bottom"/>
            <w:hideMark/>
          </w:tcPr>
          <w:p w:rsidR="00631F63" w:rsidRDefault="00631F63">
            <w:pPr>
              <w:spacing w:line="276" w:lineRule="auto"/>
              <w:jc w:val="center"/>
              <w:rPr>
                <w:color w:val="000000"/>
                <w:sz w:val="28"/>
                <w:szCs w:val="28"/>
                <w:lang w:eastAsia="en-US"/>
              </w:rPr>
            </w:pPr>
            <w:r>
              <w:rPr>
                <w:color w:val="000000"/>
                <w:szCs w:val="28"/>
                <w:lang w:eastAsia="en-US"/>
              </w:rPr>
              <w:t>19</w:t>
            </w:r>
          </w:p>
        </w:tc>
        <w:tc>
          <w:tcPr>
            <w:tcW w:w="7880" w:type="dxa"/>
            <w:gridSpan w:val="2"/>
            <w:tcBorders>
              <w:top w:val="single" w:sz="4" w:space="0" w:color="auto"/>
              <w:left w:val="nil"/>
              <w:bottom w:val="single" w:sz="4" w:space="0" w:color="auto"/>
              <w:right w:val="single" w:sz="4" w:space="0" w:color="auto"/>
            </w:tcBorders>
            <w:hideMark/>
          </w:tcPr>
          <w:p w:rsidR="00631F63" w:rsidRDefault="00631F63">
            <w:pPr>
              <w:pStyle w:val="ConsPlusNormal"/>
              <w:spacing w:line="276" w:lineRule="auto"/>
            </w:pPr>
            <w:proofErr w:type="spellStart"/>
            <w:r>
              <w:t>Внутрипоселковая</w:t>
            </w:r>
            <w:proofErr w:type="spellEnd"/>
            <w:r>
              <w:t xml:space="preserve"> грунтовая дорога </w:t>
            </w:r>
            <w:proofErr w:type="gramStart"/>
            <w:r>
              <w:t>кадастровый</w:t>
            </w:r>
            <w:proofErr w:type="gramEnd"/>
            <w:r>
              <w:t xml:space="preserve"> №61:37:0100101:4289 ст. </w:t>
            </w:r>
            <w:proofErr w:type="spellStart"/>
            <w:r>
              <w:t>Митякинская</w:t>
            </w:r>
            <w:proofErr w:type="spellEnd"/>
            <w:r>
              <w:t>, ул. Ленина</w:t>
            </w:r>
          </w:p>
        </w:tc>
        <w:tc>
          <w:tcPr>
            <w:tcW w:w="1417" w:type="dxa"/>
            <w:tcBorders>
              <w:top w:val="single" w:sz="4" w:space="0" w:color="auto"/>
              <w:left w:val="nil"/>
              <w:bottom w:val="single" w:sz="4" w:space="0" w:color="auto"/>
              <w:right w:val="single" w:sz="4" w:space="0" w:color="auto"/>
            </w:tcBorders>
            <w:vAlign w:val="bottom"/>
            <w:hideMark/>
          </w:tcPr>
          <w:p w:rsidR="00631F63" w:rsidRDefault="00631F63">
            <w:pPr>
              <w:spacing w:line="276" w:lineRule="auto"/>
              <w:jc w:val="center"/>
              <w:rPr>
                <w:color w:val="000000"/>
                <w:sz w:val="28"/>
                <w:szCs w:val="28"/>
                <w:lang w:eastAsia="en-US"/>
              </w:rPr>
            </w:pPr>
            <w:r>
              <w:rPr>
                <w:color w:val="000000"/>
                <w:szCs w:val="28"/>
                <w:lang w:eastAsia="en-US"/>
              </w:rPr>
              <w:t>1412</w:t>
            </w:r>
          </w:p>
        </w:tc>
      </w:tr>
      <w:tr w:rsidR="00631F63" w:rsidTr="00631F63">
        <w:trPr>
          <w:gridBefore w:val="1"/>
          <w:gridAfter w:val="1"/>
          <w:wBefore w:w="93" w:type="dxa"/>
          <w:wAfter w:w="1048" w:type="dxa"/>
          <w:trHeight w:val="96"/>
        </w:trPr>
        <w:tc>
          <w:tcPr>
            <w:tcW w:w="640" w:type="dxa"/>
            <w:tcBorders>
              <w:top w:val="single" w:sz="4" w:space="0" w:color="auto"/>
              <w:left w:val="single" w:sz="4" w:space="0" w:color="auto"/>
              <w:bottom w:val="single" w:sz="4" w:space="0" w:color="auto"/>
              <w:right w:val="single" w:sz="4" w:space="0" w:color="auto"/>
            </w:tcBorders>
            <w:vAlign w:val="bottom"/>
            <w:hideMark/>
          </w:tcPr>
          <w:p w:rsidR="00631F63" w:rsidRDefault="00631F63">
            <w:pPr>
              <w:spacing w:line="276" w:lineRule="auto"/>
              <w:jc w:val="center"/>
              <w:rPr>
                <w:color w:val="000000"/>
                <w:sz w:val="28"/>
                <w:szCs w:val="28"/>
                <w:lang w:eastAsia="en-US"/>
              </w:rPr>
            </w:pPr>
            <w:r>
              <w:rPr>
                <w:color w:val="000000"/>
                <w:szCs w:val="28"/>
                <w:lang w:eastAsia="en-US"/>
              </w:rPr>
              <w:t>20</w:t>
            </w:r>
          </w:p>
        </w:tc>
        <w:tc>
          <w:tcPr>
            <w:tcW w:w="7880" w:type="dxa"/>
            <w:gridSpan w:val="2"/>
            <w:tcBorders>
              <w:top w:val="single" w:sz="4" w:space="0" w:color="auto"/>
              <w:left w:val="nil"/>
              <w:bottom w:val="single" w:sz="4" w:space="0" w:color="auto"/>
              <w:right w:val="single" w:sz="4" w:space="0" w:color="auto"/>
            </w:tcBorders>
            <w:hideMark/>
          </w:tcPr>
          <w:p w:rsidR="00631F63" w:rsidRDefault="00631F63">
            <w:pPr>
              <w:pStyle w:val="ConsPlusNormal"/>
              <w:spacing w:line="276" w:lineRule="auto"/>
            </w:pPr>
            <w:proofErr w:type="spellStart"/>
            <w:r>
              <w:t>Внутрипоселковая</w:t>
            </w:r>
            <w:proofErr w:type="spellEnd"/>
            <w:r>
              <w:t xml:space="preserve"> грунтовая дорога </w:t>
            </w:r>
            <w:proofErr w:type="gramStart"/>
            <w:r>
              <w:t>кадастровый</w:t>
            </w:r>
            <w:proofErr w:type="gramEnd"/>
            <w:r>
              <w:t xml:space="preserve"> №61:37:0100101:4290 ст. </w:t>
            </w:r>
            <w:proofErr w:type="spellStart"/>
            <w:r>
              <w:t>Митякинская</w:t>
            </w:r>
            <w:proofErr w:type="spellEnd"/>
            <w:r>
              <w:t>, ул. Седова</w:t>
            </w:r>
          </w:p>
        </w:tc>
        <w:tc>
          <w:tcPr>
            <w:tcW w:w="1417" w:type="dxa"/>
            <w:tcBorders>
              <w:top w:val="single" w:sz="4" w:space="0" w:color="auto"/>
              <w:left w:val="nil"/>
              <w:bottom w:val="single" w:sz="4" w:space="0" w:color="auto"/>
              <w:right w:val="single" w:sz="4" w:space="0" w:color="auto"/>
            </w:tcBorders>
            <w:vAlign w:val="bottom"/>
            <w:hideMark/>
          </w:tcPr>
          <w:p w:rsidR="00631F63" w:rsidRDefault="00631F63">
            <w:pPr>
              <w:spacing w:line="276" w:lineRule="auto"/>
              <w:jc w:val="center"/>
              <w:rPr>
                <w:color w:val="000000"/>
                <w:sz w:val="28"/>
                <w:szCs w:val="28"/>
                <w:lang w:eastAsia="en-US"/>
              </w:rPr>
            </w:pPr>
            <w:r>
              <w:rPr>
                <w:color w:val="000000"/>
                <w:szCs w:val="28"/>
                <w:lang w:eastAsia="en-US"/>
              </w:rPr>
              <w:t>1012</w:t>
            </w:r>
          </w:p>
        </w:tc>
      </w:tr>
      <w:tr w:rsidR="00631F63" w:rsidTr="00631F63">
        <w:trPr>
          <w:gridBefore w:val="1"/>
          <w:gridAfter w:val="1"/>
          <w:wBefore w:w="93" w:type="dxa"/>
          <w:wAfter w:w="1048" w:type="dxa"/>
          <w:trHeight w:val="240"/>
        </w:trPr>
        <w:tc>
          <w:tcPr>
            <w:tcW w:w="640" w:type="dxa"/>
            <w:tcBorders>
              <w:top w:val="single" w:sz="4" w:space="0" w:color="auto"/>
              <w:left w:val="single" w:sz="4" w:space="0" w:color="auto"/>
              <w:bottom w:val="single" w:sz="4" w:space="0" w:color="auto"/>
              <w:right w:val="single" w:sz="4" w:space="0" w:color="auto"/>
            </w:tcBorders>
            <w:vAlign w:val="bottom"/>
            <w:hideMark/>
          </w:tcPr>
          <w:p w:rsidR="00631F63" w:rsidRDefault="00631F63">
            <w:pPr>
              <w:spacing w:line="276" w:lineRule="auto"/>
              <w:jc w:val="center"/>
              <w:rPr>
                <w:color w:val="000000"/>
                <w:sz w:val="28"/>
                <w:szCs w:val="28"/>
                <w:lang w:eastAsia="en-US"/>
              </w:rPr>
            </w:pPr>
            <w:r>
              <w:rPr>
                <w:color w:val="000000"/>
                <w:szCs w:val="28"/>
                <w:lang w:eastAsia="en-US"/>
              </w:rPr>
              <w:t>21</w:t>
            </w:r>
          </w:p>
        </w:tc>
        <w:tc>
          <w:tcPr>
            <w:tcW w:w="7880" w:type="dxa"/>
            <w:gridSpan w:val="2"/>
            <w:tcBorders>
              <w:top w:val="single" w:sz="4" w:space="0" w:color="auto"/>
              <w:left w:val="nil"/>
              <w:bottom w:val="single" w:sz="4" w:space="0" w:color="auto"/>
              <w:right w:val="single" w:sz="4" w:space="0" w:color="auto"/>
            </w:tcBorders>
            <w:hideMark/>
          </w:tcPr>
          <w:p w:rsidR="00631F63" w:rsidRDefault="00631F63">
            <w:pPr>
              <w:pStyle w:val="ConsPlusNormal"/>
              <w:spacing w:line="276" w:lineRule="auto"/>
            </w:pPr>
            <w:proofErr w:type="spellStart"/>
            <w:r>
              <w:t>Внутрипоселковая</w:t>
            </w:r>
            <w:proofErr w:type="spellEnd"/>
            <w:r>
              <w:t xml:space="preserve"> грунтовая дорога </w:t>
            </w:r>
            <w:proofErr w:type="gramStart"/>
            <w:r>
              <w:t>кадастровый</w:t>
            </w:r>
            <w:proofErr w:type="gramEnd"/>
            <w:r>
              <w:t xml:space="preserve"> </w:t>
            </w:r>
            <w:r>
              <w:lastRenderedPageBreak/>
              <w:t>№61:37:0000000:1871 х. Дубы, ул. Степная</w:t>
            </w:r>
          </w:p>
        </w:tc>
        <w:tc>
          <w:tcPr>
            <w:tcW w:w="1417" w:type="dxa"/>
            <w:tcBorders>
              <w:top w:val="single" w:sz="4" w:space="0" w:color="auto"/>
              <w:left w:val="nil"/>
              <w:bottom w:val="single" w:sz="4" w:space="0" w:color="auto"/>
              <w:right w:val="single" w:sz="4" w:space="0" w:color="auto"/>
            </w:tcBorders>
            <w:vAlign w:val="bottom"/>
            <w:hideMark/>
          </w:tcPr>
          <w:p w:rsidR="00631F63" w:rsidRDefault="00631F63">
            <w:pPr>
              <w:spacing w:line="276" w:lineRule="auto"/>
              <w:jc w:val="center"/>
              <w:rPr>
                <w:color w:val="000000"/>
                <w:sz w:val="28"/>
                <w:szCs w:val="28"/>
                <w:lang w:eastAsia="en-US"/>
              </w:rPr>
            </w:pPr>
            <w:r>
              <w:rPr>
                <w:color w:val="000000"/>
                <w:szCs w:val="28"/>
                <w:lang w:eastAsia="en-US"/>
              </w:rPr>
              <w:lastRenderedPageBreak/>
              <w:t>1929</w:t>
            </w:r>
          </w:p>
        </w:tc>
      </w:tr>
      <w:tr w:rsidR="00631F63" w:rsidTr="00631F63">
        <w:trPr>
          <w:gridBefore w:val="1"/>
          <w:gridAfter w:val="1"/>
          <w:wBefore w:w="93" w:type="dxa"/>
          <w:wAfter w:w="1048" w:type="dxa"/>
          <w:trHeight w:val="240"/>
        </w:trPr>
        <w:tc>
          <w:tcPr>
            <w:tcW w:w="640" w:type="dxa"/>
            <w:tcBorders>
              <w:top w:val="single" w:sz="4" w:space="0" w:color="auto"/>
              <w:left w:val="single" w:sz="4" w:space="0" w:color="auto"/>
              <w:bottom w:val="single" w:sz="4" w:space="0" w:color="auto"/>
              <w:right w:val="single" w:sz="4" w:space="0" w:color="auto"/>
            </w:tcBorders>
            <w:vAlign w:val="bottom"/>
            <w:hideMark/>
          </w:tcPr>
          <w:p w:rsidR="00631F63" w:rsidRDefault="00631F63">
            <w:pPr>
              <w:spacing w:line="276" w:lineRule="auto"/>
              <w:jc w:val="center"/>
              <w:rPr>
                <w:color w:val="000000"/>
                <w:sz w:val="28"/>
                <w:szCs w:val="28"/>
                <w:lang w:eastAsia="en-US"/>
              </w:rPr>
            </w:pPr>
            <w:r>
              <w:rPr>
                <w:color w:val="000000"/>
                <w:szCs w:val="28"/>
                <w:lang w:eastAsia="en-US"/>
              </w:rPr>
              <w:lastRenderedPageBreak/>
              <w:t>22</w:t>
            </w:r>
          </w:p>
        </w:tc>
        <w:tc>
          <w:tcPr>
            <w:tcW w:w="7880" w:type="dxa"/>
            <w:gridSpan w:val="2"/>
            <w:tcBorders>
              <w:top w:val="single" w:sz="4" w:space="0" w:color="auto"/>
              <w:left w:val="nil"/>
              <w:bottom w:val="single" w:sz="4" w:space="0" w:color="auto"/>
              <w:right w:val="single" w:sz="4" w:space="0" w:color="auto"/>
            </w:tcBorders>
            <w:hideMark/>
          </w:tcPr>
          <w:p w:rsidR="00631F63" w:rsidRDefault="00631F63">
            <w:pPr>
              <w:pStyle w:val="ConsPlusNormal"/>
              <w:spacing w:line="276" w:lineRule="auto"/>
            </w:pPr>
            <w:proofErr w:type="spellStart"/>
            <w:r>
              <w:t>Внутрипоселковая</w:t>
            </w:r>
            <w:proofErr w:type="spellEnd"/>
            <w:r>
              <w:t xml:space="preserve"> грунтовая дорога </w:t>
            </w:r>
            <w:proofErr w:type="gramStart"/>
            <w:r>
              <w:t>кадастровый</w:t>
            </w:r>
            <w:proofErr w:type="gramEnd"/>
            <w:r>
              <w:t xml:space="preserve"> №61:37:0100201:1567 х. Дубы, ул. Центральная</w:t>
            </w:r>
          </w:p>
        </w:tc>
        <w:tc>
          <w:tcPr>
            <w:tcW w:w="1417" w:type="dxa"/>
            <w:tcBorders>
              <w:top w:val="single" w:sz="4" w:space="0" w:color="auto"/>
              <w:left w:val="nil"/>
              <w:bottom w:val="single" w:sz="4" w:space="0" w:color="auto"/>
              <w:right w:val="single" w:sz="4" w:space="0" w:color="auto"/>
            </w:tcBorders>
            <w:vAlign w:val="bottom"/>
            <w:hideMark/>
          </w:tcPr>
          <w:p w:rsidR="00631F63" w:rsidRDefault="00631F63">
            <w:pPr>
              <w:spacing w:line="276" w:lineRule="auto"/>
              <w:jc w:val="center"/>
              <w:rPr>
                <w:color w:val="000000"/>
                <w:sz w:val="28"/>
                <w:szCs w:val="28"/>
                <w:lang w:eastAsia="en-US"/>
              </w:rPr>
            </w:pPr>
            <w:r>
              <w:rPr>
                <w:color w:val="000000"/>
                <w:szCs w:val="28"/>
                <w:lang w:eastAsia="en-US"/>
              </w:rPr>
              <w:t>430</w:t>
            </w:r>
          </w:p>
        </w:tc>
      </w:tr>
      <w:tr w:rsidR="00631F63" w:rsidTr="00631F63">
        <w:trPr>
          <w:gridBefore w:val="1"/>
          <w:gridAfter w:val="1"/>
          <w:wBefore w:w="93" w:type="dxa"/>
          <w:wAfter w:w="1048" w:type="dxa"/>
          <w:trHeight w:val="252"/>
        </w:trPr>
        <w:tc>
          <w:tcPr>
            <w:tcW w:w="640" w:type="dxa"/>
            <w:tcBorders>
              <w:top w:val="nil"/>
              <w:left w:val="single" w:sz="4" w:space="0" w:color="auto"/>
              <w:bottom w:val="single" w:sz="4" w:space="0" w:color="auto"/>
              <w:right w:val="single" w:sz="4" w:space="0" w:color="auto"/>
            </w:tcBorders>
            <w:vAlign w:val="bottom"/>
            <w:hideMark/>
          </w:tcPr>
          <w:p w:rsidR="00631F63" w:rsidRDefault="00631F63">
            <w:pPr>
              <w:spacing w:line="276" w:lineRule="auto"/>
              <w:jc w:val="center"/>
              <w:rPr>
                <w:color w:val="000000"/>
                <w:sz w:val="28"/>
                <w:szCs w:val="28"/>
                <w:lang w:eastAsia="en-US"/>
              </w:rPr>
            </w:pPr>
            <w:r>
              <w:rPr>
                <w:color w:val="000000"/>
                <w:szCs w:val="28"/>
                <w:lang w:eastAsia="en-US"/>
              </w:rPr>
              <w:t>23</w:t>
            </w:r>
          </w:p>
        </w:tc>
        <w:tc>
          <w:tcPr>
            <w:tcW w:w="7880" w:type="dxa"/>
            <w:gridSpan w:val="2"/>
            <w:tcBorders>
              <w:top w:val="nil"/>
              <w:left w:val="nil"/>
              <w:bottom w:val="single" w:sz="4" w:space="0" w:color="auto"/>
              <w:right w:val="single" w:sz="4" w:space="0" w:color="auto"/>
            </w:tcBorders>
            <w:hideMark/>
          </w:tcPr>
          <w:p w:rsidR="00631F63" w:rsidRDefault="00631F63">
            <w:pPr>
              <w:pStyle w:val="ConsPlusNormal"/>
              <w:spacing w:line="276" w:lineRule="auto"/>
            </w:pPr>
            <w:proofErr w:type="spellStart"/>
            <w:r>
              <w:t>Внутрипоселковая</w:t>
            </w:r>
            <w:proofErr w:type="spellEnd"/>
            <w:r>
              <w:t xml:space="preserve"> грунтовая дорога </w:t>
            </w:r>
            <w:proofErr w:type="gramStart"/>
            <w:r>
              <w:t>кадастровый</w:t>
            </w:r>
            <w:proofErr w:type="gramEnd"/>
            <w:r>
              <w:t xml:space="preserve"> №61:37:0000000:1870 х. Дубы, ул. Песчаная</w:t>
            </w:r>
          </w:p>
        </w:tc>
        <w:tc>
          <w:tcPr>
            <w:tcW w:w="1417" w:type="dxa"/>
            <w:tcBorders>
              <w:top w:val="nil"/>
              <w:left w:val="nil"/>
              <w:bottom w:val="single" w:sz="4" w:space="0" w:color="auto"/>
              <w:right w:val="single" w:sz="4" w:space="0" w:color="auto"/>
            </w:tcBorders>
            <w:vAlign w:val="bottom"/>
            <w:hideMark/>
          </w:tcPr>
          <w:p w:rsidR="00631F63" w:rsidRDefault="00631F63">
            <w:pPr>
              <w:spacing w:line="276" w:lineRule="auto"/>
              <w:jc w:val="center"/>
              <w:rPr>
                <w:color w:val="000000"/>
                <w:sz w:val="28"/>
                <w:szCs w:val="28"/>
                <w:lang w:eastAsia="en-US"/>
              </w:rPr>
            </w:pPr>
            <w:r>
              <w:rPr>
                <w:color w:val="000000"/>
                <w:szCs w:val="28"/>
                <w:lang w:eastAsia="en-US"/>
              </w:rPr>
              <w:t>908</w:t>
            </w:r>
          </w:p>
        </w:tc>
      </w:tr>
      <w:tr w:rsidR="00631F63" w:rsidTr="00631F63">
        <w:trPr>
          <w:gridBefore w:val="1"/>
          <w:gridAfter w:val="1"/>
          <w:wBefore w:w="93" w:type="dxa"/>
          <w:wAfter w:w="1048" w:type="dxa"/>
          <w:trHeight w:val="180"/>
        </w:trPr>
        <w:tc>
          <w:tcPr>
            <w:tcW w:w="640" w:type="dxa"/>
            <w:tcBorders>
              <w:top w:val="single" w:sz="4" w:space="0" w:color="auto"/>
              <w:left w:val="single" w:sz="4" w:space="0" w:color="auto"/>
              <w:bottom w:val="single" w:sz="4" w:space="0" w:color="auto"/>
              <w:right w:val="single" w:sz="4" w:space="0" w:color="auto"/>
            </w:tcBorders>
            <w:vAlign w:val="bottom"/>
            <w:hideMark/>
          </w:tcPr>
          <w:p w:rsidR="00631F63" w:rsidRDefault="00631F63">
            <w:pPr>
              <w:spacing w:line="276" w:lineRule="auto"/>
              <w:jc w:val="center"/>
              <w:rPr>
                <w:color w:val="000000"/>
                <w:sz w:val="28"/>
                <w:szCs w:val="28"/>
                <w:lang w:eastAsia="en-US"/>
              </w:rPr>
            </w:pPr>
            <w:r>
              <w:rPr>
                <w:color w:val="000000"/>
                <w:szCs w:val="28"/>
                <w:lang w:eastAsia="en-US"/>
              </w:rPr>
              <w:t>24</w:t>
            </w:r>
          </w:p>
        </w:tc>
        <w:tc>
          <w:tcPr>
            <w:tcW w:w="7880" w:type="dxa"/>
            <w:gridSpan w:val="2"/>
            <w:tcBorders>
              <w:top w:val="single" w:sz="4" w:space="0" w:color="auto"/>
              <w:left w:val="nil"/>
              <w:bottom w:val="single" w:sz="4" w:space="0" w:color="auto"/>
              <w:right w:val="single" w:sz="4" w:space="0" w:color="auto"/>
            </w:tcBorders>
            <w:hideMark/>
          </w:tcPr>
          <w:p w:rsidR="00631F63" w:rsidRDefault="00631F63">
            <w:pPr>
              <w:pStyle w:val="ConsPlusNormal"/>
              <w:spacing w:line="276" w:lineRule="auto"/>
            </w:pPr>
            <w:proofErr w:type="spellStart"/>
            <w:r>
              <w:t>Внутрипоселковая</w:t>
            </w:r>
            <w:proofErr w:type="spellEnd"/>
            <w:r>
              <w:t xml:space="preserve"> грунтовая дорога </w:t>
            </w:r>
            <w:proofErr w:type="gramStart"/>
            <w:r>
              <w:t>кадастровый</w:t>
            </w:r>
            <w:proofErr w:type="gramEnd"/>
            <w:r>
              <w:t xml:space="preserve"> №61:37:0000000:1869 х. Садки, ул. Заречная</w:t>
            </w:r>
          </w:p>
        </w:tc>
        <w:tc>
          <w:tcPr>
            <w:tcW w:w="1417" w:type="dxa"/>
            <w:tcBorders>
              <w:top w:val="single" w:sz="4" w:space="0" w:color="auto"/>
              <w:left w:val="nil"/>
              <w:bottom w:val="single" w:sz="4" w:space="0" w:color="auto"/>
              <w:right w:val="single" w:sz="4" w:space="0" w:color="auto"/>
            </w:tcBorders>
            <w:vAlign w:val="bottom"/>
            <w:hideMark/>
          </w:tcPr>
          <w:p w:rsidR="00631F63" w:rsidRDefault="00631F63">
            <w:pPr>
              <w:spacing w:line="276" w:lineRule="auto"/>
              <w:jc w:val="center"/>
              <w:rPr>
                <w:color w:val="000000"/>
                <w:sz w:val="28"/>
                <w:szCs w:val="28"/>
                <w:lang w:eastAsia="en-US"/>
              </w:rPr>
            </w:pPr>
            <w:r>
              <w:rPr>
                <w:color w:val="000000"/>
                <w:szCs w:val="28"/>
                <w:lang w:eastAsia="en-US"/>
              </w:rPr>
              <w:t>5686</w:t>
            </w:r>
          </w:p>
        </w:tc>
      </w:tr>
      <w:tr w:rsidR="00631F63" w:rsidTr="00631F63">
        <w:trPr>
          <w:gridBefore w:val="1"/>
          <w:gridAfter w:val="1"/>
          <w:wBefore w:w="93" w:type="dxa"/>
          <w:wAfter w:w="1048" w:type="dxa"/>
          <w:trHeight w:val="96"/>
        </w:trPr>
        <w:tc>
          <w:tcPr>
            <w:tcW w:w="640" w:type="dxa"/>
            <w:tcBorders>
              <w:top w:val="single" w:sz="4" w:space="0" w:color="auto"/>
              <w:left w:val="single" w:sz="4" w:space="0" w:color="auto"/>
              <w:bottom w:val="single" w:sz="4" w:space="0" w:color="auto"/>
              <w:right w:val="single" w:sz="4" w:space="0" w:color="auto"/>
            </w:tcBorders>
            <w:vAlign w:val="bottom"/>
            <w:hideMark/>
          </w:tcPr>
          <w:p w:rsidR="00631F63" w:rsidRDefault="00631F63">
            <w:pPr>
              <w:spacing w:line="276" w:lineRule="auto"/>
              <w:jc w:val="center"/>
              <w:rPr>
                <w:color w:val="000000"/>
                <w:sz w:val="28"/>
                <w:szCs w:val="28"/>
                <w:lang w:eastAsia="en-US"/>
              </w:rPr>
            </w:pPr>
            <w:r>
              <w:rPr>
                <w:color w:val="000000"/>
                <w:szCs w:val="28"/>
                <w:lang w:eastAsia="en-US"/>
              </w:rPr>
              <w:t>25</w:t>
            </w:r>
          </w:p>
        </w:tc>
        <w:tc>
          <w:tcPr>
            <w:tcW w:w="7880" w:type="dxa"/>
            <w:gridSpan w:val="2"/>
            <w:tcBorders>
              <w:top w:val="single" w:sz="4" w:space="0" w:color="auto"/>
              <w:left w:val="nil"/>
              <w:bottom w:val="single" w:sz="4" w:space="0" w:color="auto"/>
              <w:right w:val="single" w:sz="4" w:space="0" w:color="auto"/>
            </w:tcBorders>
            <w:hideMark/>
          </w:tcPr>
          <w:p w:rsidR="00631F63" w:rsidRDefault="00631F63">
            <w:pPr>
              <w:pStyle w:val="ConsPlusNormal"/>
              <w:spacing w:line="276" w:lineRule="auto"/>
            </w:pPr>
            <w:proofErr w:type="spellStart"/>
            <w:r>
              <w:t>Внутрипоселковая</w:t>
            </w:r>
            <w:proofErr w:type="spellEnd"/>
            <w:r>
              <w:t xml:space="preserve"> грунтовая дорога </w:t>
            </w:r>
            <w:proofErr w:type="gramStart"/>
            <w:r>
              <w:t>кадастровый</w:t>
            </w:r>
            <w:proofErr w:type="gramEnd"/>
            <w:r>
              <w:t xml:space="preserve"> №61:37:0000000:1868 х. </w:t>
            </w:r>
            <w:proofErr w:type="spellStart"/>
            <w:r>
              <w:t>Патоновка</w:t>
            </w:r>
            <w:proofErr w:type="spellEnd"/>
            <w:r>
              <w:t>, ул. Клубничная</w:t>
            </w:r>
          </w:p>
        </w:tc>
        <w:tc>
          <w:tcPr>
            <w:tcW w:w="1417" w:type="dxa"/>
            <w:tcBorders>
              <w:top w:val="single" w:sz="4" w:space="0" w:color="auto"/>
              <w:left w:val="nil"/>
              <w:bottom w:val="single" w:sz="4" w:space="0" w:color="auto"/>
              <w:right w:val="single" w:sz="4" w:space="0" w:color="auto"/>
            </w:tcBorders>
            <w:vAlign w:val="bottom"/>
            <w:hideMark/>
          </w:tcPr>
          <w:p w:rsidR="00631F63" w:rsidRDefault="00631F63">
            <w:pPr>
              <w:spacing w:line="276" w:lineRule="auto"/>
              <w:jc w:val="center"/>
              <w:rPr>
                <w:color w:val="000000"/>
                <w:sz w:val="28"/>
                <w:szCs w:val="28"/>
                <w:lang w:eastAsia="en-US"/>
              </w:rPr>
            </w:pPr>
            <w:r>
              <w:rPr>
                <w:color w:val="000000"/>
                <w:szCs w:val="28"/>
                <w:lang w:eastAsia="en-US"/>
              </w:rPr>
              <w:t>3794</w:t>
            </w:r>
          </w:p>
        </w:tc>
      </w:tr>
      <w:tr w:rsidR="00631F63" w:rsidTr="00631F63">
        <w:trPr>
          <w:trHeight w:val="926"/>
        </w:trPr>
        <w:tc>
          <w:tcPr>
            <w:tcW w:w="5384" w:type="dxa"/>
            <w:gridSpan w:val="3"/>
          </w:tcPr>
          <w:p w:rsidR="00631F63" w:rsidRDefault="00631F63">
            <w:pPr>
              <w:jc w:val="center"/>
              <w:rPr>
                <w:bCs/>
                <w:sz w:val="28"/>
              </w:rPr>
            </w:pPr>
          </w:p>
          <w:p w:rsidR="00631F63" w:rsidRDefault="00631F63">
            <w:pPr>
              <w:jc w:val="center"/>
              <w:rPr>
                <w:bCs/>
              </w:rPr>
            </w:pPr>
          </w:p>
          <w:p w:rsidR="00631F63" w:rsidRDefault="00631F63">
            <w:pPr>
              <w:jc w:val="center"/>
              <w:rPr>
                <w:bCs/>
              </w:rPr>
            </w:pPr>
          </w:p>
          <w:p w:rsidR="00631F63" w:rsidRDefault="00631F63">
            <w:pPr>
              <w:jc w:val="center"/>
              <w:rPr>
                <w:bCs/>
              </w:rPr>
            </w:pPr>
          </w:p>
          <w:p w:rsidR="00631F63" w:rsidRDefault="00631F63">
            <w:pPr>
              <w:jc w:val="center"/>
              <w:rPr>
                <w:bCs/>
              </w:rPr>
            </w:pPr>
            <w:r>
              <w:rPr>
                <w:bCs/>
              </w:rPr>
              <w:t>Глава Администрации</w:t>
            </w:r>
          </w:p>
          <w:p w:rsidR="00631F63" w:rsidRDefault="00631F63">
            <w:pPr>
              <w:jc w:val="center"/>
              <w:rPr>
                <w:bCs/>
                <w:sz w:val="28"/>
              </w:rPr>
            </w:pPr>
            <w:r>
              <w:rPr>
                <w:bCs/>
              </w:rPr>
              <w:t xml:space="preserve">Митякинского сельского поселения </w:t>
            </w:r>
          </w:p>
        </w:tc>
        <w:tc>
          <w:tcPr>
            <w:tcW w:w="5694" w:type="dxa"/>
            <w:gridSpan w:val="3"/>
          </w:tcPr>
          <w:p w:rsidR="00631F63" w:rsidRDefault="00631F63">
            <w:pPr>
              <w:jc w:val="center"/>
              <w:rPr>
                <w:bCs/>
                <w:sz w:val="28"/>
              </w:rPr>
            </w:pPr>
          </w:p>
          <w:p w:rsidR="00631F63" w:rsidRDefault="00631F63">
            <w:pPr>
              <w:jc w:val="center"/>
              <w:rPr>
                <w:bCs/>
              </w:rPr>
            </w:pPr>
          </w:p>
          <w:p w:rsidR="00631F63" w:rsidRDefault="00631F63">
            <w:pPr>
              <w:jc w:val="center"/>
              <w:rPr>
                <w:bCs/>
              </w:rPr>
            </w:pPr>
          </w:p>
          <w:p w:rsidR="00631F63" w:rsidRDefault="00631F63">
            <w:pPr>
              <w:jc w:val="center"/>
              <w:rPr>
                <w:bCs/>
              </w:rPr>
            </w:pPr>
          </w:p>
          <w:p w:rsidR="00631F63" w:rsidRDefault="00631F63">
            <w:pPr>
              <w:jc w:val="center"/>
              <w:rPr>
                <w:bCs/>
              </w:rPr>
            </w:pPr>
            <w:r>
              <w:rPr>
                <w:bCs/>
              </w:rPr>
              <w:t xml:space="preserve">Глава Администрации </w:t>
            </w:r>
          </w:p>
          <w:p w:rsidR="00631F63" w:rsidRDefault="00631F63">
            <w:pPr>
              <w:jc w:val="center"/>
              <w:rPr>
                <w:bCs/>
                <w:sz w:val="28"/>
              </w:rPr>
            </w:pPr>
            <w:r>
              <w:rPr>
                <w:bCs/>
              </w:rPr>
              <w:t>Тарасовского района</w:t>
            </w:r>
          </w:p>
        </w:tc>
      </w:tr>
      <w:tr w:rsidR="00631F63" w:rsidTr="00631F63">
        <w:trPr>
          <w:trHeight w:val="863"/>
        </w:trPr>
        <w:tc>
          <w:tcPr>
            <w:tcW w:w="5384" w:type="dxa"/>
            <w:gridSpan w:val="3"/>
            <w:hideMark/>
          </w:tcPr>
          <w:p w:rsidR="00631F63" w:rsidRDefault="00631F63">
            <w:pPr>
              <w:spacing w:before="240"/>
              <w:jc w:val="both"/>
              <w:rPr>
                <w:bCs/>
                <w:sz w:val="28"/>
              </w:rPr>
            </w:pPr>
            <w:r>
              <w:rPr>
                <w:bCs/>
              </w:rPr>
              <w:t xml:space="preserve">_______________________ </w:t>
            </w:r>
            <w:proofErr w:type="spellStart"/>
            <w:r>
              <w:rPr>
                <w:bCs/>
              </w:rPr>
              <w:t>С.И.Куркин</w:t>
            </w:r>
            <w:proofErr w:type="spellEnd"/>
          </w:p>
        </w:tc>
        <w:tc>
          <w:tcPr>
            <w:tcW w:w="5694" w:type="dxa"/>
            <w:gridSpan w:val="3"/>
            <w:hideMark/>
          </w:tcPr>
          <w:p w:rsidR="00631F63" w:rsidRDefault="00631F63">
            <w:pPr>
              <w:spacing w:before="240"/>
              <w:jc w:val="both"/>
              <w:rPr>
                <w:bCs/>
                <w:sz w:val="28"/>
                <w:u w:val="single"/>
              </w:rPr>
            </w:pPr>
            <w:r>
              <w:rPr>
                <w:bCs/>
              </w:rPr>
              <w:t xml:space="preserve">___________________А.И. </w:t>
            </w:r>
            <w:proofErr w:type="spellStart"/>
            <w:r>
              <w:rPr>
                <w:bCs/>
              </w:rPr>
              <w:t>Закружной</w:t>
            </w:r>
            <w:proofErr w:type="spellEnd"/>
          </w:p>
        </w:tc>
      </w:tr>
      <w:tr w:rsidR="00631F63" w:rsidTr="00631F63">
        <w:trPr>
          <w:trHeight w:val="863"/>
        </w:trPr>
        <w:tc>
          <w:tcPr>
            <w:tcW w:w="5384" w:type="dxa"/>
            <w:gridSpan w:val="3"/>
          </w:tcPr>
          <w:p w:rsidR="00631F63" w:rsidRDefault="00631F63">
            <w:pPr>
              <w:spacing w:before="240"/>
              <w:jc w:val="both"/>
              <w:rPr>
                <w:bCs/>
                <w:sz w:val="28"/>
              </w:rPr>
            </w:pPr>
          </w:p>
        </w:tc>
        <w:tc>
          <w:tcPr>
            <w:tcW w:w="5694" w:type="dxa"/>
            <w:gridSpan w:val="3"/>
          </w:tcPr>
          <w:p w:rsidR="00631F63" w:rsidRDefault="00631F63">
            <w:pPr>
              <w:spacing w:before="240"/>
              <w:jc w:val="both"/>
              <w:rPr>
                <w:bCs/>
                <w:sz w:val="28"/>
              </w:rPr>
            </w:pPr>
          </w:p>
        </w:tc>
      </w:tr>
      <w:tr w:rsidR="00631F63" w:rsidTr="00631F63">
        <w:trPr>
          <w:trHeight w:val="863"/>
        </w:trPr>
        <w:tc>
          <w:tcPr>
            <w:tcW w:w="5384" w:type="dxa"/>
            <w:gridSpan w:val="3"/>
          </w:tcPr>
          <w:p w:rsidR="00631F63" w:rsidRDefault="00631F63">
            <w:pPr>
              <w:spacing w:before="240"/>
              <w:jc w:val="both"/>
              <w:rPr>
                <w:bCs/>
                <w:sz w:val="28"/>
              </w:rPr>
            </w:pPr>
          </w:p>
        </w:tc>
        <w:tc>
          <w:tcPr>
            <w:tcW w:w="5694" w:type="dxa"/>
            <w:gridSpan w:val="3"/>
          </w:tcPr>
          <w:p w:rsidR="00631F63" w:rsidRDefault="00631F63">
            <w:pPr>
              <w:spacing w:before="240"/>
              <w:jc w:val="both"/>
              <w:rPr>
                <w:bCs/>
                <w:sz w:val="28"/>
              </w:rPr>
            </w:pPr>
          </w:p>
        </w:tc>
      </w:tr>
      <w:tr w:rsidR="00631F63" w:rsidTr="00631F63">
        <w:trPr>
          <w:trHeight w:val="863"/>
        </w:trPr>
        <w:tc>
          <w:tcPr>
            <w:tcW w:w="5384" w:type="dxa"/>
            <w:gridSpan w:val="3"/>
          </w:tcPr>
          <w:p w:rsidR="00631F63" w:rsidRDefault="00631F63">
            <w:pPr>
              <w:spacing w:before="240"/>
              <w:jc w:val="both"/>
              <w:rPr>
                <w:bCs/>
                <w:sz w:val="28"/>
              </w:rPr>
            </w:pPr>
          </w:p>
        </w:tc>
        <w:tc>
          <w:tcPr>
            <w:tcW w:w="5694" w:type="dxa"/>
            <w:gridSpan w:val="3"/>
          </w:tcPr>
          <w:p w:rsidR="00631F63" w:rsidRDefault="00631F63">
            <w:pPr>
              <w:spacing w:before="240"/>
              <w:jc w:val="both"/>
              <w:rPr>
                <w:bCs/>
                <w:sz w:val="28"/>
              </w:rPr>
            </w:pPr>
          </w:p>
        </w:tc>
      </w:tr>
      <w:tr w:rsidR="00631F63" w:rsidTr="00631F63">
        <w:trPr>
          <w:trHeight w:val="863"/>
        </w:trPr>
        <w:tc>
          <w:tcPr>
            <w:tcW w:w="5384" w:type="dxa"/>
            <w:gridSpan w:val="3"/>
          </w:tcPr>
          <w:p w:rsidR="00631F63" w:rsidRDefault="00631F63">
            <w:pPr>
              <w:spacing w:before="240"/>
              <w:jc w:val="both"/>
              <w:rPr>
                <w:bCs/>
                <w:sz w:val="28"/>
              </w:rPr>
            </w:pPr>
          </w:p>
        </w:tc>
        <w:tc>
          <w:tcPr>
            <w:tcW w:w="5694" w:type="dxa"/>
            <w:gridSpan w:val="3"/>
          </w:tcPr>
          <w:p w:rsidR="00631F63" w:rsidRDefault="00631F63">
            <w:pPr>
              <w:tabs>
                <w:tab w:val="left" w:pos="3315"/>
              </w:tabs>
              <w:spacing w:before="240"/>
              <w:jc w:val="both"/>
              <w:rPr>
                <w:bCs/>
                <w:sz w:val="28"/>
              </w:rPr>
            </w:pPr>
          </w:p>
        </w:tc>
      </w:tr>
      <w:tr w:rsidR="00631F63" w:rsidTr="00631F63">
        <w:trPr>
          <w:trHeight w:val="80"/>
        </w:trPr>
        <w:tc>
          <w:tcPr>
            <w:tcW w:w="5384" w:type="dxa"/>
            <w:gridSpan w:val="3"/>
          </w:tcPr>
          <w:p w:rsidR="00631F63" w:rsidRDefault="00631F63">
            <w:pPr>
              <w:spacing w:before="240"/>
              <w:jc w:val="both"/>
              <w:rPr>
                <w:bCs/>
                <w:sz w:val="28"/>
              </w:rPr>
            </w:pPr>
          </w:p>
        </w:tc>
        <w:tc>
          <w:tcPr>
            <w:tcW w:w="5694" w:type="dxa"/>
            <w:gridSpan w:val="3"/>
          </w:tcPr>
          <w:p w:rsidR="00631F63" w:rsidRDefault="00631F63">
            <w:pPr>
              <w:tabs>
                <w:tab w:val="left" w:pos="2160"/>
              </w:tabs>
              <w:spacing w:before="240"/>
              <w:jc w:val="both"/>
              <w:rPr>
                <w:bCs/>
                <w:sz w:val="28"/>
              </w:rPr>
            </w:pPr>
          </w:p>
        </w:tc>
      </w:tr>
    </w:tbl>
    <w:p w:rsidR="00631F63" w:rsidRDefault="00631F63" w:rsidP="00631F63">
      <w:pPr>
        <w:spacing w:line="240" w:lineRule="atLeast"/>
        <w:ind w:left="5670"/>
        <w:jc w:val="right"/>
        <w:rPr>
          <w:sz w:val="22"/>
          <w:szCs w:val="22"/>
        </w:rPr>
      </w:pPr>
      <w:r>
        <w:rPr>
          <w:sz w:val="22"/>
          <w:szCs w:val="22"/>
        </w:rPr>
        <w:t xml:space="preserve">Приложение № 2 </w:t>
      </w:r>
      <w:proofErr w:type="gramStart"/>
      <w:r>
        <w:rPr>
          <w:sz w:val="22"/>
          <w:szCs w:val="22"/>
        </w:rPr>
        <w:t>к</w:t>
      </w:r>
      <w:proofErr w:type="gramEnd"/>
      <w:r>
        <w:rPr>
          <w:sz w:val="22"/>
          <w:szCs w:val="22"/>
        </w:rPr>
        <w:t xml:space="preserve"> </w:t>
      </w:r>
    </w:p>
    <w:p w:rsidR="00631F63" w:rsidRDefault="00631F63" w:rsidP="00631F63">
      <w:pPr>
        <w:spacing w:line="240" w:lineRule="atLeast"/>
        <w:ind w:left="5670"/>
        <w:jc w:val="right"/>
        <w:rPr>
          <w:sz w:val="22"/>
          <w:szCs w:val="22"/>
        </w:rPr>
      </w:pPr>
      <w:r>
        <w:rPr>
          <w:sz w:val="22"/>
          <w:szCs w:val="22"/>
        </w:rPr>
        <w:t xml:space="preserve">Соглашению о передаче осуществления части полномочий по дорожной деятельности в отношении автомобильных дорог местного значения в границах Митякинского сельского поселения </w:t>
      </w:r>
    </w:p>
    <w:p w:rsidR="00631F63" w:rsidRDefault="00631F63" w:rsidP="00631F63">
      <w:pPr>
        <w:jc w:val="right"/>
        <w:rPr>
          <w:sz w:val="28"/>
          <w:szCs w:val="20"/>
        </w:rPr>
      </w:pPr>
      <w:r>
        <w:rPr>
          <w:sz w:val="20"/>
        </w:rPr>
        <w:t>от «__» ________ 20 __г</w:t>
      </w:r>
    </w:p>
    <w:p w:rsidR="00631F63" w:rsidRDefault="00631F63" w:rsidP="00631F63">
      <w:pPr>
        <w:spacing w:line="240" w:lineRule="atLeast"/>
        <w:ind w:left="5670"/>
        <w:jc w:val="right"/>
        <w:rPr>
          <w:sz w:val="22"/>
          <w:szCs w:val="22"/>
        </w:rPr>
      </w:pPr>
    </w:p>
    <w:p w:rsidR="00631F63" w:rsidRDefault="00631F63" w:rsidP="00631F63">
      <w:pPr>
        <w:jc w:val="center"/>
        <w:rPr>
          <w:b/>
          <w:sz w:val="28"/>
          <w:szCs w:val="20"/>
        </w:rPr>
      </w:pPr>
      <w:r>
        <w:rPr>
          <w:b/>
        </w:rPr>
        <w:t xml:space="preserve">Виды работ, подлежащих выполнению по </w:t>
      </w:r>
      <w:r>
        <w:rPr>
          <w:b/>
          <w:color w:val="000000"/>
        </w:rPr>
        <w:t>содержанию</w:t>
      </w:r>
      <w:r>
        <w:rPr>
          <w:b/>
        </w:rPr>
        <w:t xml:space="preserve">  автомобильных дорог общего </w:t>
      </w:r>
      <w:proofErr w:type="spellStart"/>
      <w:r>
        <w:rPr>
          <w:b/>
        </w:rPr>
        <w:t>пользованияМитякинского</w:t>
      </w:r>
      <w:proofErr w:type="spellEnd"/>
      <w:r>
        <w:rPr>
          <w:b/>
        </w:rPr>
        <w:t xml:space="preserve"> сельского поселения</w:t>
      </w:r>
    </w:p>
    <w:p w:rsidR="00631F63" w:rsidRDefault="00631F63" w:rsidP="00631F63">
      <w:pPr>
        <w:rPr>
          <w:b/>
          <w:szCs w:val="28"/>
        </w:rPr>
      </w:pPr>
    </w:p>
    <w:tbl>
      <w:tblPr>
        <w:tblW w:w="1082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35"/>
        <w:gridCol w:w="4935"/>
        <w:gridCol w:w="314"/>
        <w:gridCol w:w="4647"/>
        <w:gridCol w:w="339"/>
      </w:tblGrid>
      <w:tr w:rsidR="00631F63" w:rsidTr="00631F63">
        <w:trPr>
          <w:gridAfter w:val="1"/>
          <w:wAfter w:w="339" w:type="dxa"/>
          <w:trHeight w:val="767"/>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 xml:space="preserve">№ </w:t>
            </w:r>
            <w:proofErr w:type="gramStart"/>
            <w:r>
              <w:rPr>
                <w:color w:val="000000"/>
              </w:rPr>
              <w:t>п</w:t>
            </w:r>
            <w:proofErr w:type="gramEnd"/>
            <w:r>
              <w:rPr>
                <w:color w:val="000000"/>
              </w:rPr>
              <w:t>/п</w:t>
            </w:r>
          </w:p>
        </w:tc>
        <w:tc>
          <w:tcPr>
            <w:tcW w:w="4935" w:type="dxa"/>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Вид работ</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Периодичность (количество воздействий в год)</w:t>
            </w:r>
          </w:p>
        </w:tc>
      </w:tr>
      <w:tr w:rsidR="00631F63" w:rsidTr="00631F63">
        <w:trPr>
          <w:gridAfter w:val="1"/>
          <w:wAfter w:w="339" w:type="dxa"/>
          <w:trHeight w:val="279"/>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1</w:t>
            </w:r>
          </w:p>
        </w:tc>
        <w:tc>
          <w:tcPr>
            <w:tcW w:w="4935" w:type="dxa"/>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2</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3</w:t>
            </w:r>
          </w:p>
        </w:tc>
      </w:tr>
      <w:tr w:rsidR="00631F63" w:rsidTr="00631F63">
        <w:trPr>
          <w:gridAfter w:val="1"/>
          <w:wAfter w:w="339" w:type="dxa"/>
          <w:trHeight w:val="256"/>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 </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i/>
                <w:iCs/>
                <w:color w:val="000000"/>
                <w:sz w:val="28"/>
              </w:rPr>
            </w:pPr>
            <w:r>
              <w:rPr>
                <w:i/>
                <w:iCs/>
                <w:color w:val="000000"/>
              </w:rPr>
              <w:t xml:space="preserve">Содержание автомобильных дорог </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 </w:t>
            </w:r>
          </w:p>
        </w:tc>
      </w:tr>
      <w:tr w:rsidR="00631F63" w:rsidTr="00631F63">
        <w:trPr>
          <w:gridAfter w:val="1"/>
          <w:wAfter w:w="339" w:type="dxa"/>
          <w:trHeight w:val="1125"/>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lastRenderedPageBreak/>
              <w:t>1</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Очистка полосы отвода, обочин, откосов и разделительных полос  от посторонних предметов с   вывозкой и утилизацией на полигонах</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750"/>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2</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 xml:space="preserve">Планировка откосов насыпей и  выемок, исправление повреждений с добавлением грунта и укрепление засевом трав </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375"/>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3</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 xml:space="preserve">Вырубка деревьев и кустарника на откосах, в полосах отвода и </w:t>
            </w:r>
            <w:proofErr w:type="spellStart"/>
            <w:r>
              <w:rPr>
                <w:color w:val="000000"/>
              </w:rPr>
              <w:t>подмостовой</w:t>
            </w:r>
            <w:proofErr w:type="spellEnd"/>
            <w:r>
              <w:rPr>
                <w:color w:val="000000"/>
              </w:rPr>
              <w:t xml:space="preserve"> зоне с уборкой порубочных остатков</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575"/>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4</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Срезка и планировка  неукрепленных обочин</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230"/>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5</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lang w:val="en-US"/>
              </w:rPr>
              <w:t>C</w:t>
            </w:r>
            <w:r>
              <w:rPr>
                <w:color w:val="000000"/>
              </w:rPr>
              <w:t>резка, подсыпка и планировка и уплотнение неукрепленных обочин дренирующим  грунтом толщиной слоя до 10 см</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6</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 xml:space="preserve">Подсыпка, планировка и уплотнение щебеночных и  гравийных обочин           </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lang w:val="en-US"/>
              </w:rPr>
            </w:pPr>
            <w:r>
              <w:rPr>
                <w:color w:val="000000"/>
              </w:rPr>
              <w:t>Не менее 1 раза </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7</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Устранение деформаций и повреждений на укрепленных  обочинах</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8</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 xml:space="preserve">Ликвидация съездов с автомобильных дорог   (въездов на автомобильные дороги) в неустановленных местах </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9</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Ликвидация последствий обвалов, осыпей,  оползней и селевых потоков, другие противооползневые мероприятия</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10</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Восстановление, прочистка и профилирование неукрепленных   кюветов и водоотводных канав</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11</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Прочистка и профилирование укрепленных кюветов и водоотводных канав</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12</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Устранение дефектов укрепления кюветов, водоотводных  канав</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13</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Очистка ливневой канализации, быстротоков, лотков и т.д.</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14</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 xml:space="preserve">Устранение повреждений ливневой канализации,   быстротоков, лотков и т.д. </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15</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 xml:space="preserve">Устройство дренажных прорезей </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16</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proofErr w:type="spellStart"/>
            <w:r>
              <w:rPr>
                <w:color w:val="000000"/>
              </w:rPr>
              <w:t>Противопаводковые</w:t>
            </w:r>
            <w:proofErr w:type="spellEnd"/>
            <w:r>
              <w:rPr>
                <w:color w:val="000000"/>
              </w:rPr>
              <w:t xml:space="preserve"> мероприятия </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17</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Устранение деформаций и  повреждений дорожного покрытия,  в том числе на искусственных  сооружениях</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18</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 xml:space="preserve">- асфальтобетонного           </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tcPr>
          <w:p w:rsidR="00631F63" w:rsidRDefault="00631F63">
            <w:pPr>
              <w:jc w:val="center"/>
              <w:rPr>
                <w:color w:val="000000"/>
                <w:sz w:val="28"/>
              </w:rPr>
            </w:pP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 xml:space="preserve">- цементобетонного            </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tcPr>
          <w:p w:rsidR="00631F63" w:rsidRDefault="00631F63">
            <w:pPr>
              <w:jc w:val="center"/>
              <w:rPr>
                <w:color w:val="000000"/>
                <w:sz w:val="28"/>
              </w:rPr>
            </w:pP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 xml:space="preserve">- чернощебеночного            </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tcPr>
          <w:p w:rsidR="00631F63" w:rsidRDefault="00631F63">
            <w:pPr>
              <w:jc w:val="center"/>
              <w:rPr>
                <w:color w:val="000000"/>
                <w:sz w:val="28"/>
              </w:rPr>
            </w:pP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 xml:space="preserve">- щебеночного и гравийного    </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19</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Механизированная очистка дорожных покрытий от мусора, пыли и грязи на участках дорог с   бордюрным камнем и участках,   проходящих через населенные  пункты</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20</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 xml:space="preserve">Механизированная очистка    дорожных покрытий от пыли и   грязи на участках дорог в районах проведения   сельскохозяйственных работ </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21</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 xml:space="preserve">Восстановление сцепных свойств покрытия в местах выпотевания битума </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22</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Заливка трещин на  асфальтобетонных покрытиях</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23</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 xml:space="preserve">Ликвидация колей глубиной до 50 мм по полосам наката </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24</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Восстановление ровности   проезжей части гравийных и щебеночных покрытий</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Не менее 1 раза </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25</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Восстановление поперечного  профиля проезжей части гравийных и щебеночных покрытий без добавления нового материала</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Не менее 1 раза </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26</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 xml:space="preserve">Восстановление поперечного профиля с использованием щебня, гравия, шлака или других подобных материалов с расходом до 300 куб. м на 1 километр </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27</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proofErr w:type="spellStart"/>
            <w:r>
              <w:rPr>
                <w:color w:val="000000"/>
              </w:rPr>
              <w:t>Обеспыливание</w:t>
            </w:r>
            <w:proofErr w:type="spellEnd"/>
            <w:r>
              <w:rPr>
                <w:color w:val="000000"/>
              </w:rPr>
              <w:t xml:space="preserve"> гравийных,  щебеночных, грунтовых и  грунтовых улучшенных дорог</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28</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 xml:space="preserve">Восстановление дорог на  участках до 100 кв. м с </w:t>
            </w:r>
            <w:proofErr w:type="spellStart"/>
            <w:r>
              <w:rPr>
                <w:color w:val="000000"/>
              </w:rPr>
              <w:t>пучинистыми</w:t>
            </w:r>
            <w:proofErr w:type="spellEnd"/>
            <w:r>
              <w:rPr>
                <w:color w:val="000000"/>
              </w:rPr>
              <w:t xml:space="preserve"> грунтами</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29</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 xml:space="preserve">Очистка и мойка стоек и знаков </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30</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 xml:space="preserve">Очистка и мойка  </w:t>
            </w:r>
            <w:proofErr w:type="spellStart"/>
            <w:r>
              <w:rPr>
                <w:color w:val="000000"/>
              </w:rPr>
              <w:t>световозвращающих</w:t>
            </w:r>
            <w:proofErr w:type="spellEnd"/>
            <w:r>
              <w:rPr>
                <w:color w:val="000000"/>
              </w:rPr>
              <w:t xml:space="preserve"> элементов</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31</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Замена и установка дорожных знаков</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32</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Замена и установка сигнальных столбиков</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33</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 xml:space="preserve">Замена стоек </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34</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 xml:space="preserve">Нанесение вновь вертикальной разметки на барьерном ограждении, с удалением при необходимости отслуживших линий     </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35</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Очистка и мойка ограждений, сигнальных столбиков</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36</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 xml:space="preserve">Натяжение тросовых ограждений </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37</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 xml:space="preserve">Замена тросов тросовых  ограждений      </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38</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 xml:space="preserve">Устранение отдельных повреждений </w:t>
            </w:r>
            <w:r>
              <w:rPr>
                <w:color w:val="000000"/>
              </w:rPr>
              <w:lastRenderedPageBreak/>
              <w:t xml:space="preserve">железобетонных  ограждений, бордюров    </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lastRenderedPageBreak/>
              <w:t xml:space="preserve">По согласованию с Муниципальным </w:t>
            </w:r>
            <w:r>
              <w:rPr>
                <w:color w:val="000000"/>
              </w:rPr>
              <w:lastRenderedPageBreak/>
              <w:t>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lastRenderedPageBreak/>
              <w:t>39</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 xml:space="preserve">Замена светоотражающих элементов на ограждениях </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40</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 xml:space="preserve">Наклеивание светоотражающей  пленки на </w:t>
            </w:r>
            <w:proofErr w:type="spellStart"/>
            <w:r>
              <w:rPr>
                <w:color w:val="000000"/>
              </w:rPr>
              <w:t>световозвращающие</w:t>
            </w:r>
            <w:proofErr w:type="spellEnd"/>
            <w:r>
              <w:rPr>
                <w:color w:val="000000"/>
              </w:rPr>
              <w:t xml:space="preserve">  элементы ограждений и сигнальные столбики </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41</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proofErr w:type="gramStart"/>
            <w:r>
              <w:rPr>
                <w:color w:val="000000"/>
              </w:rPr>
              <w:t xml:space="preserve">Окраска автопавильонов, скамеек, осмотровых эстакад,  </w:t>
            </w:r>
            <w:proofErr w:type="spellStart"/>
            <w:r>
              <w:rPr>
                <w:color w:val="000000"/>
              </w:rPr>
              <w:t>неоцинкованных</w:t>
            </w:r>
            <w:proofErr w:type="spellEnd"/>
            <w:r>
              <w:rPr>
                <w:color w:val="000000"/>
              </w:rPr>
              <w:t xml:space="preserve"> стоек дорожных знаков, щитков дорожных знаков, ограждений (кроме мостов и путепроводов), </w:t>
            </w:r>
            <w:proofErr w:type="spellStart"/>
            <w:r>
              <w:rPr>
                <w:color w:val="000000"/>
              </w:rPr>
              <w:t>шумозащитных</w:t>
            </w:r>
            <w:proofErr w:type="spellEnd"/>
            <w:r>
              <w:rPr>
                <w:color w:val="000000"/>
              </w:rPr>
              <w:t xml:space="preserve"> сооружений, элементов архитектурно-художественного оформления  дорог, памятников, панно, стел</w:t>
            </w:r>
            <w:proofErr w:type="gramEnd"/>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42</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Уборка и мойка остановок   общественного транспорта,  площадок отдыха и стоянок   автомобилей</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43</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 xml:space="preserve">Уход за посадками, рубки  ухода, обрезка веток для обеспечения видимости, уборка  сухостоя, защита лесопосадок от пожаров   </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tcPr>
          <w:p w:rsidR="00631F63" w:rsidRDefault="00631F63">
            <w:pPr>
              <w:jc w:val="center"/>
              <w:rPr>
                <w:color w:val="000000"/>
                <w:sz w:val="28"/>
              </w:rPr>
            </w:pP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i/>
                <w:iCs/>
                <w:color w:val="000000"/>
                <w:sz w:val="28"/>
              </w:rPr>
            </w:pPr>
            <w:r>
              <w:rPr>
                <w:i/>
                <w:iCs/>
                <w:color w:val="000000"/>
              </w:rPr>
              <w:t xml:space="preserve">Содержание искусственных сооружений  </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44</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Очистка водопропускных труб</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45</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Очистка отводящих и подводящих русел водопропускных труб, русел на участках верхнего и нижнего бьефов, откосов насыпи над водопропускными трубами</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46</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Восстановление укрепления русел водопропускных труб</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47</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 xml:space="preserve">Заделка швов, стыков, трещин, раковин, сколов звеньев водопропускных труб и их оголовков </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After w:val="1"/>
          <w:wAfter w:w="339" w:type="dxa"/>
          <w:trHeight w:val="173"/>
        </w:trPr>
        <w:tc>
          <w:tcPr>
            <w:tcW w:w="594" w:type="dxa"/>
            <w:gridSpan w:val="2"/>
            <w:tcBorders>
              <w:top w:val="single" w:sz="4" w:space="0" w:color="auto"/>
              <w:left w:val="single" w:sz="4" w:space="0" w:color="auto"/>
              <w:bottom w:val="single" w:sz="4" w:space="0" w:color="auto"/>
              <w:right w:val="single" w:sz="4" w:space="0" w:color="auto"/>
            </w:tcBorders>
            <w:vAlign w:val="center"/>
            <w:hideMark/>
          </w:tcPr>
          <w:p w:rsidR="00631F63" w:rsidRDefault="00631F63">
            <w:pPr>
              <w:jc w:val="center"/>
              <w:rPr>
                <w:color w:val="000000"/>
                <w:sz w:val="28"/>
              </w:rPr>
            </w:pPr>
            <w:r>
              <w:rPr>
                <w:color w:val="000000"/>
              </w:rPr>
              <w:t>48</w:t>
            </w:r>
          </w:p>
        </w:tc>
        <w:tc>
          <w:tcPr>
            <w:tcW w:w="4935" w:type="dxa"/>
            <w:tcBorders>
              <w:top w:val="single" w:sz="4" w:space="0" w:color="auto"/>
              <w:left w:val="single" w:sz="4" w:space="0" w:color="auto"/>
              <w:bottom w:val="single" w:sz="4" w:space="0" w:color="auto"/>
              <w:right w:val="single" w:sz="4" w:space="0" w:color="auto"/>
            </w:tcBorders>
            <w:hideMark/>
          </w:tcPr>
          <w:p w:rsidR="00631F63" w:rsidRDefault="00631F63">
            <w:pPr>
              <w:rPr>
                <w:color w:val="000000"/>
                <w:sz w:val="28"/>
              </w:rPr>
            </w:pPr>
            <w:r>
              <w:rPr>
                <w:color w:val="000000"/>
              </w:rPr>
              <w:t>Восстановление оголовков труб и укрепления откосов у оголовков, окраска оголовков</w:t>
            </w:r>
          </w:p>
        </w:tc>
        <w:tc>
          <w:tcPr>
            <w:tcW w:w="4961" w:type="dxa"/>
            <w:gridSpan w:val="2"/>
            <w:tcBorders>
              <w:top w:val="single" w:sz="4" w:space="0" w:color="auto"/>
              <w:left w:val="single" w:sz="4" w:space="0" w:color="auto"/>
              <w:bottom w:val="single" w:sz="4" w:space="0" w:color="auto"/>
              <w:right w:val="single" w:sz="4" w:space="0" w:color="auto"/>
            </w:tcBorders>
            <w:hideMark/>
          </w:tcPr>
          <w:p w:rsidR="00631F63" w:rsidRDefault="00631F63">
            <w:pPr>
              <w:jc w:val="center"/>
              <w:rPr>
                <w:color w:val="000000"/>
                <w:sz w:val="28"/>
              </w:rPr>
            </w:pPr>
            <w:r>
              <w:rPr>
                <w:color w:val="000000"/>
              </w:rPr>
              <w:t>По согласованию с Муниципальным заказчиком</w:t>
            </w:r>
          </w:p>
        </w:tc>
      </w:tr>
      <w:tr w:rsidR="00631F63" w:rsidTr="00631F63">
        <w:trPr>
          <w:gridBefore w:val="1"/>
          <w:wBefore w:w="459" w:type="dxa"/>
          <w:trHeight w:val="926"/>
        </w:trPr>
        <w:tc>
          <w:tcPr>
            <w:tcW w:w="5384" w:type="dxa"/>
            <w:gridSpan w:val="3"/>
            <w:tcBorders>
              <w:top w:val="nil"/>
              <w:left w:val="nil"/>
              <w:bottom w:val="nil"/>
              <w:right w:val="nil"/>
            </w:tcBorders>
          </w:tcPr>
          <w:p w:rsidR="00631F63" w:rsidRDefault="00631F63">
            <w:pPr>
              <w:jc w:val="center"/>
              <w:rPr>
                <w:bCs/>
                <w:sz w:val="28"/>
              </w:rPr>
            </w:pPr>
          </w:p>
          <w:p w:rsidR="00631F63" w:rsidRDefault="00631F63">
            <w:pPr>
              <w:jc w:val="center"/>
              <w:rPr>
                <w:bCs/>
              </w:rPr>
            </w:pPr>
            <w:r>
              <w:rPr>
                <w:bCs/>
              </w:rPr>
              <w:t xml:space="preserve">  </w:t>
            </w:r>
          </w:p>
          <w:p w:rsidR="00631F63" w:rsidRDefault="00631F63">
            <w:pPr>
              <w:jc w:val="center"/>
              <w:rPr>
                <w:bCs/>
              </w:rPr>
            </w:pPr>
          </w:p>
          <w:p w:rsidR="00631F63" w:rsidRDefault="00631F63">
            <w:pPr>
              <w:jc w:val="center"/>
              <w:rPr>
                <w:bCs/>
              </w:rPr>
            </w:pPr>
            <w:r>
              <w:rPr>
                <w:bCs/>
              </w:rPr>
              <w:t>Глава Администрации</w:t>
            </w:r>
          </w:p>
          <w:p w:rsidR="00631F63" w:rsidRDefault="00631F63">
            <w:pPr>
              <w:jc w:val="center"/>
              <w:rPr>
                <w:bCs/>
                <w:sz w:val="28"/>
              </w:rPr>
            </w:pPr>
            <w:r>
              <w:rPr>
                <w:bCs/>
              </w:rPr>
              <w:t xml:space="preserve">Митякинского сельского поселения </w:t>
            </w:r>
          </w:p>
        </w:tc>
        <w:tc>
          <w:tcPr>
            <w:tcW w:w="4986" w:type="dxa"/>
            <w:gridSpan w:val="2"/>
            <w:tcBorders>
              <w:top w:val="nil"/>
              <w:left w:val="nil"/>
              <w:bottom w:val="nil"/>
              <w:right w:val="nil"/>
            </w:tcBorders>
          </w:tcPr>
          <w:p w:rsidR="00631F63" w:rsidRDefault="00631F63">
            <w:pPr>
              <w:jc w:val="center"/>
              <w:rPr>
                <w:bCs/>
                <w:sz w:val="28"/>
              </w:rPr>
            </w:pPr>
          </w:p>
          <w:p w:rsidR="00631F63" w:rsidRDefault="00631F63">
            <w:pPr>
              <w:jc w:val="center"/>
              <w:rPr>
                <w:bCs/>
              </w:rPr>
            </w:pPr>
          </w:p>
          <w:p w:rsidR="00631F63" w:rsidRDefault="00631F63">
            <w:pPr>
              <w:jc w:val="center"/>
              <w:rPr>
                <w:bCs/>
              </w:rPr>
            </w:pPr>
          </w:p>
          <w:p w:rsidR="00631F63" w:rsidRDefault="00631F63">
            <w:pPr>
              <w:jc w:val="center"/>
              <w:rPr>
                <w:bCs/>
              </w:rPr>
            </w:pPr>
          </w:p>
          <w:p w:rsidR="00631F63" w:rsidRDefault="00631F63">
            <w:pPr>
              <w:jc w:val="center"/>
              <w:rPr>
                <w:bCs/>
              </w:rPr>
            </w:pPr>
            <w:r>
              <w:rPr>
                <w:bCs/>
              </w:rPr>
              <w:t xml:space="preserve">Глава Администрации </w:t>
            </w:r>
          </w:p>
          <w:p w:rsidR="00631F63" w:rsidRDefault="00631F63">
            <w:pPr>
              <w:jc w:val="center"/>
              <w:rPr>
                <w:bCs/>
                <w:sz w:val="28"/>
              </w:rPr>
            </w:pPr>
            <w:r>
              <w:rPr>
                <w:bCs/>
              </w:rPr>
              <w:t>Тарасовского района</w:t>
            </w:r>
          </w:p>
        </w:tc>
      </w:tr>
      <w:tr w:rsidR="00631F63" w:rsidTr="00631F63">
        <w:trPr>
          <w:gridBefore w:val="1"/>
          <w:wBefore w:w="459" w:type="dxa"/>
          <w:trHeight w:val="863"/>
        </w:trPr>
        <w:tc>
          <w:tcPr>
            <w:tcW w:w="5384" w:type="dxa"/>
            <w:gridSpan w:val="3"/>
            <w:tcBorders>
              <w:top w:val="nil"/>
              <w:left w:val="nil"/>
              <w:bottom w:val="nil"/>
              <w:right w:val="nil"/>
            </w:tcBorders>
            <w:hideMark/>
          </w:tcPr>
          <w:p w:rsidR="00631F63" w:rsidRDefault="00631F63">
            <w:pPr>
              <w:spacing w:before="240"/>
              <w:jc w:val="both"/>
              <w:rPr>
                <w:bCs/>
                <w:sz w:val="28"/>
              </w:rPr>
            </w:pPr>
            <w:r>
              <w:rPr>
                <w:bCs/>
              </w:rPr>
              <w:t xml:space="preserve">_______________________ </w:t>
            </w:r>
            <w:proofErr w:type="spellStart"/>
            <w:r>
              <w:rPr>
                <w:bCs/>
              </w:rPr>
              <w:t>С.И.Куркин</w:t>
            </w:r>
            <w:proofErr w:type="spellEnd"/>
          </w:p>
        </w:tc>
        <w:tc>
          <w:tcPr>
            <w:tcW w:w="4986" w:type="dxa"/>
            <w:gridSpan w:val="2"/>
            <w:tcBorders>
              <w:top w:val="nil"/>
              <w:left w:val="nil"/>
              <w:bottom w:val="nil"/>
              <w:right w:val="nil"/>
            </w:tcBorders>
            <w:hideMark/>
          </w:tcPr>
          <w:p w:rsidR="00631F63" w:rsidRDefault="00631F63">
            <w:pPr>
              <w:spacing w:before="240"/>
              <w:jc w:val="both"/>
              <w:rPr>
                <w:bCs/>
                <w:sz w:val="28"/>
                <w:u w:val="single"/>
              </w:rPr>
            </w:pPr>
            <w:r>
              <w:rPr>
                <w:bCs/>
              </w:rPr>
              <w:t xml:space="preserve">___________________А.И. </w:t>
            </w:r>
            <w:proofErr w:type="spellStart"/>
            <w:r>
              <w:rPr>
                <w:bCs/>
              </w:rPr>
              <w:t>Закружной</w:t>
            </w:r>
            <w:proofErr w:type="spellEnd"/>
          </w:p>
        </w:tc>
      </w:tr>
    </w:tbl>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r>
        <w:rPr>
          <w:sz w:val="22"/>
          <w:szCs w:val="22"/>
        </w:rPr>
        <w:t xml:space="preserve">Приложение № 3 </w:t>
      </w:r>
      <w:proofErr w:type="gramStart"/>
      <w:r>
        <w:rPr>
          <w:sz w:val="22"/>
          <w:szCs w:val="22"/>
        </w:rPr>
        <w:t>к</w:t>
      </w:r>
      <w:proofErr w:type="gramEnd"/>
      <w:r>
        <w:rPr>
          <w:sz w:val="22"/>
          <w:szCs w:val="22"/>
        </w:rPr>
        <w:t xml:space="preserve"> </w:t>
      </w:r>
    </w:p>
    <w:p w:rsidR="00631F63" w:rsidRDefault="00631F63" w:rsidP="00631F63">
      <w:pPr>
        <w:spacing w:line="240" w:lineRule="atLeast"/>
        <w:ind w:left="5670"/>
        <w:jc w:val="right"/>
        <w:rPr>
          <w:sz w:val="22"/>
          <w:szCs w:val="22"/>
        </w:rPr>
      </w:pPr>
      <w:r>
        <w:rPr>
          <w:sz w:val="22"/>
          <w:szCs w:val="22"/>
        </w:rPr>
        <w:t xml:space="preserve">Соглашению о передаче осуществления части полномочий по дорожной деятельности в отношении автомобильных дорог местного значения в границах Митякинского сельского поселения </w:t>
      </w:r>
    </w:p>
    <w:p w:rsidR="00631F63" w:rsidRDefault="00631F63" w:rsidP="00631F63">
      <w:pPr>
        <w:widowControl w:val="0"/>
        <w:autoSpaceDE w:val="0"/>
        <w:autoSpaceDN w:val="0"/>
        <w:adjustRightInd w:val="0"/>
        <w:jc w:val="right"/>
        <w:rPr>
          <w:sz w:val="28"/>
          <w:szCs w:val="20"/>
        </w:rPr>
      </w:pPr>
      <w:r>
        <w:rPr>
          <w:sz w:val="20"/>
        </w:rPr>
        <w:t>от «__» ________ 20 __г</w:t>
      </w:r>
    </w:p>
    <w:p w:rsidR="00631F63" w:rsidRDefault="00631F63" w:rsidP="00631F63">
      <w:pPr>
        <w:jc w:val="right"/>
      </w:pPr>
    </w:p>
    <w:p w:rsidR="00631F63" w:rsidRDefault="00631F63" w:rsidP="00631F63">
      <w:pPr>
        <w:jc w:val="center"/>
        <w:rPr>
          <w:szCs w:val="28"/>
        </w:rPr>
      </w:pPr>
      <w:r>
        <w:rPr>
          <w:szCs w:val="28"/>
        </w:rPr>
        <w:t>Заявка</w:t>
      </w:r>
    </w:p>
    <w:p w:rsidR="00631F63" w:rsidRDefault="00631F63" w:rsidP="00631F63">
      <w:pPr>
        <w:jc w:val="center"/>
        <w:rPr>
          <w:szCs w:val="28"/>
        </w:rPr>
      </w:pPr>
      <w:r>
        <w:rPr>
          <w:szCs w:val="28"/>
        </w:rPr>
        <w:t xml:space="preserve">о потребности в средствах на финансирование работ </w:t>
      </w:r>
      <w:proofErr w:type="gramStart"/>
      <w:r>
        <w:rPr>
          <w:szCs w:val="28"/>
        </w:rPr>
        <w:t>по</w:t>
      </w:r>
      <w:proofErr w:type="gramEnd"/>
      <w:r>
        <w:rPr>
          <w:szCs w:val="28"/>
        </w:rPr>
        <w:t xml:space="preserve"> </w:t>
      </w:r>
    </w:p>
    <w:p w:rsidR="00631F63" w:rsidRDefault="00631F63" w:rsidP="00631F63">
      <w:pPr>
        <w:jc w:val="center"/>
        <w:rPr>
          <w:szCs w:val="28"/>
        </w:rPr>
      </w:pPr>
      <w:proofErr w:type="spellStart"/>
      <w:r>
        <w:rPr>
          <w:szCs w:val="28"/>
          <w:u w:val="single"/>
        </w:rPr>
        <w:t>Митякинскому</w:t>
      </w:r>
      <w:proofErr w:type="spellEnd"/>
      <w:r>
        <w:rPr>
          <w:szCs w:val="28"/>
          <w:u w:val="single"/>
        </w:rPr>
        <w:t xml:space="preserve"> </w:t>
      </w:r>
      <w:r>
        <w:rPr>
          <w:szCs w:val="28"/>
        </w:rPr>
        <w:t>сельскому поселению Тарасовского района</w:t>
      </w:r>
    </w:p>
    <w:p w:rsidR="00631F63" w:rsidRDefault="00631F63" w:rsidP="00631F63">
      <w:pPr>
        <w:jc w:val="center"/>
        <w:rPr>
          <w:sz w:val="16"/>
          <w:szCs w:val="16"/>
        </w:rPr>
      </w:pPr>
      <w:r>
        <w:rPr>
          <w:sz w:val="16"/>
          <w:szCs w:val="16"/>
        </w:rPr>
        <w:t xml:space="preserve">(наименование муниципального образования) </w:t>
      </w:r>
    </w:p>
    <w:p w:rsidR="00631F63" w:rsidRDefault="00631F63" w:rsidP="00631F63">
      <w:pPr>
        <w:jc w:val="center"/>
        <w:rPr>
          <w:sz w:val="28"/>
          <w:szCs w:val="28"/>
        </w:rPr>
      </w:pPr>
      <w:r>
        <w:rPr>
          <w:szCs w:val="28"/>
        </w:rPr>
        <w:t>на __________ 2020 года</w:t>
      </w:r>
    </w:p>
    <w:p w:rsidR="00631F63" w:rsidRDefault="00631F63" w:rsidP="00631F63">
      <w:pPr>
        <w:jc w:val="right"/>
      </w:pPr>
      <w:r>
        <w:t>рублей</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
        <w:gridCol w:w="2925"/>
        <w:gridCol w:w="2453"/>
        <w:gridCol w:w="1871"/>
        <w:gridCol w:w="2301"/>
      </w:tblGrid>
      <w:tr w:rsidR="00631F63" w:rsidTr="00631F63">
        <w:trPr>
          <w:trHeight w:val="1312"/>
        </w:trPr>
        <w:tc>
          <w:tcPr>
            <w:tcW w:w="623" w:type="dxa"/>
            <w:tcBorders>
              <w:top w:val="single" w:sz="4" w:space="0" w:color="000000"/>
              <w:left w:val="single" w:sz="4" w:space="0" w:color="000000"/>
              <w:bottom w:val="single" w:sz="4" w:space="0" w:color="000000"/>
              <w:right w:val="single" w:sz="4" w:space="0" w:color="000000"/>
            </w:tcBorders>
            <w:vAlign w:val="center"/>
            <w:hideMark/>
          </w:tcPr>
          <w:p w:rsidR="00631F63" w:rsidRDefault="00631F63">
            <w:pPr>
              <w:jc w:val="center"/>
            </w:pPr>
            <w:r>
              <w:t xml:space="preserve">№ </w:t>
            </w:r>
            <w:proofErr w:type="gramStart"/>
            <w:r>
              <w:t>п</w:t>
            </w:r>
            <w:proofErr w:type="gramEnd"/>
            <w:r>
              <w:t>/п</w:t>
            </w:r>
          </w:p>
        </w:tc>
        <w:tc>
          <w:tcPr>
            <w:tcW w:w="2925" w:type="dxa"/>
            <w:tcBorders>
              <w:top w:val="single" w:sz="4" w:space="0" w:color="000000"/>
              <w:left w:val="single" w:sz="4" w:space="0" w:color="000000"/>
              <w:bottom w:val="single" w:sz="4" w:space="0" w:color="000000"/>
              <w:right w:val="single" w:sz="4" w:space="0" w:color="000000"/>
            </w:tcBorders>
            <w:vAlign w:val="center"/>
            <w:hideMark/>
          </w:tcPr>
          <w:p w:rsidR="00631F63" w:rsidRDefault="00631F63">
            <w:pPr>
              <w:jc w:val="center"/>
            </w:pPr>
            <w:r>
              <w:t>Наименование объектов</w:t>
            </w:r>
          </w:p>
        </w:tc>
        <w:tc>
          <w:tcPr>
            <w:tcW w:w="2453" w:type="dxa"/>
            <w:tcBorders>
              <w:top w:val="single" w:sz="4" w:space="0" w:color="000000"/>
              <w:left w:val="single" w:sz="4" w:space="0" w:color="000000"/>
              <w:bottom w:val="single" w:sz="4" w:space="0" w:color="000000"/>
              <w:right w:val="single" w:sz="4" w:space="0" w:color="000000"/>
            </w:tcBorders>
            <w:vAlign w:val="center"/>
            <w:hideMark/>
          </w:tcPr>
          <w:p w:rsidR="00631F63" w:rsidRDefault="00631F63">
            <w:pPr>
              <w:jc w:val="center"/>
            </w:pPr>
            <w:r>
              <w:t>Ожидаемое выполнение в планируемом периоде</w:t>
            </w:r>
          </w:p>
        </w:tc>
        <w:tc>
          <w:tcPr>
            <w:tcW w:w="1871" w:type="dxa"/>
            <w:tcBorders>
              <w:top w:val="single" w:sz="4" w:space="0" w:color="000000"/>
              <w:left w:val="single" w:sz="4" w:space="0" w:color="000000"/>
              <w:bottom w:val="single" w:sz="4" w:space="0" w:color="000000"/>
              <w:right w:val="single" w:sz="4" w:space="0" w:color="000000"/>
            </w:tcBorders>
            <w:hideMark/>
          </w:tcPr>
          <w:p w:rsidR="00631F63" w:rsidRDefault="00631F63">
            <w:pPr>
              <w:jc w:val="center"/>
            </w:pPr>
            <w:r>
              <w:t>Потребность в средствах</w:t>
            </w:r>
          </w:p>
        </w:tc>
        <w:tc>
          <w:tcPr>
            <w:tcW w:w="2301" w:type="dxa"/>
            <w:tcBorders>
              <w:top w:val="single" w:sz="4" w:space="0" w:color="000000"/>
              <w:left w:val="single" w:sz="4" w:space="0" w:color="000000"/>
              <w:bottom w:val="single" w:sz="4" w:space="0" w:color="000000"/>
              <w:right w:val="single" w:sz="4" w:space="0" w:color="000000"/>
            </w:tcBorders>
            <w:vAlign w:val="center"/>
            <w:hideMark/>
          </w:tcPr>
          <w:p w:rsidR="00631F63" w:rsidRDefault="00631F63">
            <w:pPr>
              <w:jc w:val="center"/>
            </w:pPr>
            <w:r>
              <w:t>Основание возникновения денежного обязательства</w:t>
            </w:r>
          </w:p>
        </w:tc>
      </w:tr>
      <w:tr w:rsidR="00631F63" w:rsidTr="00631F63">
        <w:trPr>
          <w:trHeight w:val="334"/>
        </w:trPr>
        <w:tc>
          <w:tcPr>
            <w:tcW w:w="623" w:type="dxa"/>
            <w:tcBorders>
              <w:top w:val="single" w:sz="4" w:space="0" w:color="000000"/>
              <w:left w:val="single" w:sz="4" w:space="0" w:color="000000"/>
              <w:bottom w:val="single" w:sz="4" w:space="0" w:color="000000"/>
              <w:right w:val="single" w:sz="4" w:space="0" w:color="000000"/>
            </w:tcBorders>
            <w:hideMark/>
          </w:tcPr>
          <w:p w:rsidR="00631F63" w:rsidRDefault="00631F63">
            <w:pPr>
              <w:jc w:val="center"/>
            </w:pPr>
            <w:r>
              <w:t>1.</w:t>
            </w:r>
          </w:p>
        </w:tc>
        <w:tc>
          <w:tcPr>
            <w:tcW w:w="2925" w:type="dxa"/>
            <w:tcBorders>
              <w:top w:val="single" w:sz="4" w:space="0" w:color="000000"/>
              <w:left w:val="single" w:sz="4" w:space="0" w:color="000000"/>
              <w:bottom w:val="single" w:sz="4" w:space="0" w:color="000000"/>
              <w:right w:val="single" w:sz="4" w:space="0" w:color="000000"/>
            </w:tcBorders>
            <w:hideMark/>
          </w:tcPr>
          <w:p w:rsidR="00631F63" w:rsidRDefault="00631F63">
            <w:pPr>
              <w:jc w:val="both"/>
            </w:pPr>
            <w:r>
              <w:rPr>
                <w:color w:val="000000"/>
              </w:rPr>
              <w:t>Расходы на осуществление Администрацией _____________________ сельского поселения переданных полномочий муниципального района на ремонт и содержание автомобильных дорог общего пользования</w:t>
            </w:r>
          </w:p>
        </w:tc>
        <w:tc>
          <w:tcPr>
            <w:tcW w:w="2453" w:type="dxa"/>
            <w:tcBorders>
              <w:top w:val="single" w:sz="4" w:space="0" w:color="000000"/>
              <w:left w:val="single" w:sz="4" w:space="0" w:color="000000"/>
              <w:bottom w:val="single" w:sz="4" w:space="0" w:color="000000"/>
              <w:right w:val="single" w:sz="4" w:space="0" w:color="000000"/>
            </w:tcBorders>
          </w:tcPr>
          <w:p w:rsidR="00631F63" w:rsidRDefault="00631F63">
            <w:pPr>
              <w:jc w:val="center"/>
            </w:pPr>
          </w:p>
        </w:tc>
        <w:tc>
          <w:tcPr>
            <w:tcW w:w="1871" w:type="dxa"/>
            <w:tcBorders>
              <w:top w:val="single" w:sz="4" w:space="0" w:color="000000"/>
              <w:left w:val="single" w:sz="4" w:space="0" w:color="000000"/>
              <w:bottom w:val="single" w:sz="4" w:space="0" w:color="000000"/>
              <w:right w:val="single" w:sz="4" w:space="0" w:color="000000"/>
            </w:tcBorders>
          </w:tcPr>
          <w:p w:rsidR="00631F63" w:rsidRDefault="00631F63">
            <w:pPr>
              <w:jc w:val="center"/>
            </w:pPr>
          </w:p>
        </w:tc>
        <w:tc>
          <w:tcPr>
            <w:tcW w:w="2301" w:type="dxa"/>
            <w:tcBorders>
              <w:top w:val="single" w:sz="4" w:space="0" w:color="000000"/>
              <w:left w:val="single" w:sz="4" w:space="0" w:color="000000"/>
              <w:bottom w:val="single" w:sz="4" w:space="0" w:color="000000"/>
              <w:right w:val="single" w:sz="4" w:space="0" w:color="000000"/>
            </w:tcBorders>
            <w:hideMark/>
          </w:tcPr>
          <w:p w:rsidR="00631F63" w:rsidRDefault="00631F63">
            <w:pPr>
              <w:jc w:val="center"/>
            </w:pPr>
            <w:r>
              <w:t>Соглашение № __ от ________20__г.</w:t>
            </w:r>
          </w:p>
        </w:tc>
      </w:tr>
      <w:tr w:rsidR="00631F63" w:rsidTr="00631F63">
        <w:trPr>
          <w:trHeight w:val="334"/>
        </w:trPr>
        <w:tc>
          <w:tcPr>
            <w:tcW w:w="623" w:type="dxa"/>
            <w:tcBorders>
              <w:top w:val="single" w:sz="4" w:space="0" w:color="000000"/>
              <w:left w:val="single" w:sz="4" w:space="0" w:color="000000"/>
              <w:bottom w:val="single" w:sz="4" w:space="0" w:color="000000"/>
              <w:right w:val="single" w:sz="4" w:space="0" w:color="000000"/>
            </w:tcBorders>
          </w:tcPr>
          <w:p w:rsidR="00631F63" w:rsidRDefault="00631F63">
            <w:pPr>
              <w:jc w:val="center"/>
            </w:pPr>
          </w:p>
        </w:tc>
        <w:tc>
          <w:tcPr>
            <w:tcW w:w="2925" w:type="dxa"/>
            <w:tcBorders>
              <w:top w:val="single" w:sz="4" w:space="0" w:color="000000"/>
              <w:left w:val="single" w:sz="4" w:space="0" w:color="000000"/>
              <w:bottom w:val="single" w:sz="4" w:space="0" w:color="000000"/>
              <w:right w:val="single" w:sz="4" w:space="0" w:color="000000"/>
            </w:tcBorders>
            <w:hideMark/>
          </w:tcPr>
          <w:p w:rsidR="00631F63" w:rsidRDefault="00631F63">
            <w:pPr>
              <w:jc w:val="both"/>
            </w:pPr>
            <w:r>
              <w:t>Всего:</w:t>
            </w:r>
          </w:p>
        </w:tc>
        <w:tc>
          <w:tcPr>
            <w:tcW w:w="2453" w:type="dxa"/>
            <w:tcBorders>
              <w:top w:val="single" w:sz="4" w:space="0" w:color="000000"/>
              <w:left w:val="single" w:sz="4" w:space="0" w:color="000000"/>
              <w:bottom w:val="single" w:sz="4" w:space="0" w:color="000000"/>
              <w:right w:val="single" w:sz="4" w:space="0" w:color="000000"/>
            </w:tcBorders>
          </w:tcPr>
          <w:p w:rsidR="00631F63" w:rsidRDefault="00631F63">
            <w:pPr>
              <w:jc w:val="center"/>
            </w:pPr>
          </w:p>
        </w:tc>
        <w:tc>
          <w:tcPr>
            <w:tcW w:w="1871" w:type="dxa"/>
            <w:tcBorders>
              <w:top w:val="single" w:sz="4" w:space="0" w:color="000000"/>
              <w:left w:val="single" w:sz="4" w:space="0" w:color="000000"/>
              <w:bottom w:val="single" w:sz="4" w:space="0" w:color="000000"/>
              <w:right w:val="single" w:sz="4" w:space="0" w:color="000000"/>
            </w:tcBorders>
          </w:tcPr>
          <w:p w:rsidR="00631F63" w:rsidRDefault="00631F63">
            <w:pPr>
              <w:jc w:val="center"/>
            </w:pPr>
          </w:p>
        </w:tc>
        <w:tc>
          <w:tcPr>
            <w:tcW w:w="2301" w:type="dxa"/>
            <w:tcBorders>
              <w:top w:val="single" w:sz="4" w:space="0" w:color="000000"/>
              <w:left w:val="single" w:sz="4" w:space="0" w:color="000000"/>
              <w:bottom w:val="single" w:sz="4" w:space="0" w:color="000000"/>
              <w:right w:val="single" w:sz="4" w:space="0" w:color="000000"/>
            </w:tcBorders>
          </w:tcPr>
          <w:p w:rsidR="00631F63" w:rsidRDefault="00631F63">
            <w:pPr>
              <w:jc w:val="center"/>
            </w:pPr>
          </w:p>
        </w:tc>
      </w:tr>
    </w:tbl>
    <w:p w:rsidR="00631F63" w:rsidRDefault="00631F63" w:rsidP="00631F63">
      <w:pPr>
        <w:widowControl w:val="0"/>
        <w:autoSpaceDE w:val="0"/>
        <w:autoSpaceDN w:val="0"/>
        <w:adjustRightInd w:val="0"/>
        <w:rPr>
          <w:sz w:val="20"/>
          <w:szCs w:val="20"/>
        </w:rPr>
      </w:pPr>
    </w:p>
    <w:p w:rsidR="00631F63" w:rsidRDefault="00631F63" w:rsidP="00631F63">
      <w:pPr>
        <w:widowControl w:val="0"/>
        <w:autoSpaceDE w:val="0"/>
        <w:autoSpaceDN w:val="0"/>
        <w:adjustRightInd w:val="0"/>
        <w:rPr>
          <w:sz w:val="28"/>
        </w:rPr>
      </w:pPr>
      <w:r>
        <w:rPr>
          <w:szCs w:val="28"/>
        </w:rPr>
        <w:t xml:space="preserve">Глава </w:t>
      </w:r>
      <w:r>
        <w:t xml:space="preserve">администрации </w:t>
      </w:r>
    </w:p>
    <w:p w:rsidR="00631F63" w:rsidRDefault="00631F63" w:rsidP="00631F63">
      <w:pPr>
        <w:widowControl w:val="0"/>
        <w:autoSpaceDE w:val="0"/>
        <w:autoSpaceDN w:val="0"/>
        <w:adjustRightInd w:val="0"/>
      </w:pPr>
      <w:r>
        <w:t>Митякинского сельского поселения</w:t>
      </w:r>
    </w:p>
    <w:p w:rsidR="00631F63" w:rsidRDefault="00631F63" w:rsidP="00631F63">
      <w:pPr>
        <w:widowControl w:val="0"/>
        <w:autoSpaceDE w:val="0"/>
        <w:autoSpaceDN w:val="0"/>
        <w:adjustRightInd w:val="0"/>
      </w:pPr>
      <w:r>
        <w:rPr>
          <w:u w:val="single"/>
        </w:rPr>
        <w:t>(наименование муниципального образования)</w:t>
      </w:r>
      <w:r>
        <w:t xml:space="preserve">         __________________    </w:t>
      </w:r>
      <w:proofErr w:type="spellStart"/>
      <w:r>
        <w:rPr>
          <w:u w:val="single"/>
        </w:rPr>
        <w:t>С.И.Куркин</w:t>
      </w:r>
      <w:proofErr w:type="spellEnd"/>
      <w:r>
        <w:t xml:space="preserve">        </w:t>
      </w:r>
    </w:p>
    <w:p w:rsidR="00631F63" w:rsidRDefault="00631F63" w:rsidP="00631F63">
      <w:pPr>
        <w:widowControl w:val="0"/>
        <w:autoSpaceDE w:val="0"/>
        <w:autoSpaceDN w:val="0"/>
        <w:adjustRightInd w:val="0"/>
      </w:pPr>
      <w:r>
        <w:t xml:space="preserve">                                                                                         Подпись                  Ф.И.О.</w:t>
      </w:r>
    </w:p>
    <w:p w:rsidR="00631F63" w:rsidRDefault="00631F63" w:rsidP="00631F63">
      <w:pPr>
        <w:widowControl w:val="0"/>
        <w:autoSpaceDE w:val="0"/>
        <w:autoSpaceDN w:val="0"/>
        <w:adjustRightInd w:val="0"/>
      </w:pPr>
    </w:p>
    <w:p w:rsidR="00631F63" w:rsidRDefault="00631F63" w:rsidP="00631F63">
      <w:pPr>
        <w:widowControl w:val="0"/>
        <w:autoSpaceDE w:val="0"/>
        <w:autoSpaceDN w:val="0"/>
        <w:adjustRightInd w:val="0"/>
      </w:pPr>
      <w:r>
        <w:t xml:space="preserve">Главный бухгалтер                                           __________________      </w:t>
      </w:r>
      <w:proofErr w:type="spellStart"/>
      <w:r>
        <w:t>Н.Н.Горяева</w:t>
      </w:r>
      <w:proofErr w:type="spellEnd"/>
    </w:p>
    <w:p w:rsidR="00631F63" w:rsidRDefault="00631F63" w:rsidP="00631F63">
      <w:pPr>
        <w:widowControl w:val="0"/>
        <w:autoSpaceDE w:val="0"/>
        <w:autoSpaceDN w:val="0"/>
        <w:adjustRightInd w:val="0"/>
      </w:pPr>
      <w:r>
        <w:t xml:space="preserve">                                                                                       Подпись                       Ф.И.О.</w:t>
      </w:r>
    </w:p>
    <w:p w:rsidR="00631F63" w:rsidRDefault="00631F63" w:rsidP="00631F63">
      <w:pPr>
        <w:widowControl w:val="0"/>
        <w:autoSpaceDE w:val="0"/>
        <w:autoSpaceDN w:val="0"/>
        <w:adjustRightInd w:val="0"/>
      </w:pPr>
    </w:p>
    <w:p w:rsidR="00631F63" w:rsidRDefault="00631F63" w:rsidP="00631F63">
      <w:pPr>
        <w:widowControl w:val="0"/>
        <w:autoSpaceDE w:val="0"/>
        <w:autoSpaceDN w:val="0"/>
        <w:adjustRightInd w:val="0"/>
      </w:pPr>
      <w:r>
        <w:t xml:space="preserve"> М.П.</w:t>
      </w:r>
    </w:p>
    <w:p w:rsidR="00631F63" w:rsidRDefault="00631F63" w:rsidP="00631F63">
      <w:pPr>
        <w:widowControl w:val="0"/>
        <w:autoSpaceDE w:val="0"/>
        <w:autoSpaceDN w:val="0"/>
        <w:adjustRightInd w:val="0"/>
        <w:rPr>
          <w:sz w:val="20"/>
          <w:szCs w:val="20"/>
        </w:rPr>
      </w:pPr>
    </w:p>
    <w:p w:rsidR="00631F63" w:rsidRDefault="00631F63" w:rsidP="00631F63">
      <w:pPr>
        <w:widowControl w:val="0"/>
        <w:autoSpaceDE w:val="0"/>
        <w:autoSpaceDN w:val="0"/>
        <w:adjustRightInd w:val="0"/>
        <w:rPr>
          <w:sz w:val="16"/>
        </w:rPr>
      </w:pPr>
      <w:r>
        <w:rPr>
          <w:sz w:val="16"/>
        </w:rPr>
        <w:t xml:space="preserve">Инициалы, фамилия исполнителя </w:t>
      </w:r>
    </w:p>
    <w:p w:rsidR="00631F63" w:rsidRDefault="00631F63" w:rsidP="00631F63">
      <w:pPr>
        <w:widowControl w:val="0"/>
        <w:autoSpaceDE w:val="0"/>
        <w:autoSpaceDN w:val="0"/>
        <w:adjustRightInd w:val="0"/>
        <w:rPr>
          <w:sz w:val="28"/>
        </w:rPr>
      </w:pPr>
      <w:r>
        <w:rPr>
          <w:sz w:val="16"/>
        </w:rPr>
        <w:t>Телефон исполнителя</w:t>
      </w:r>
    </w:p>
    <w:p w:rsidR="00631F63" w:rsidRDefault="00631F63" w:rsidP="00631F63">
      <w:pPr>
        <w:widowControl w:val="0"/>
        <w:autoSpaceDE w:val="0"/>
        <w:autoSpaceDN w:val="0"/>
        <w:adjustRightInd w:val="0"/>
        <w:rPr>
          <w:sz w:val="20"/>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p>
    <w:p w:rsidR="00631F63" w:rsidRDefault="00631F63" w:rsidP="00631F63">
      <w:pPr>
        <w:spacing w:line="240" w:lineRule="atLeast"/>
        <w:ind w:left="5670"/>
        <w:jc w:val="right"/>
        <w:rPr>
          <w:sz w:val="22"/>
          <w:szCs w:val="22"/>
        </w:rPr>
      </w:pPr>
      <w:r>
        <w:rPr>
          <w:sz w:val="22"/>
          <w:szCs w:val="22"/>
        </w:rPr>
        <w:t xml:space="preserve">Приложение № 4 </w:t>
      </w:r>
      <w:proofErr w:type="gramStart"/>
      <w:r>
        <w:rPr>
          <w:sz w:val="22"/>
          <w:szCs w:val="22"/>
        </w:rPr>
        <w:t>к</w:t>
      </w:r>
      <w:proofErr w:type="gramEnd"/>
      <w:r>
        <w:rPr>
          <w:sz w:val="22"/>
          <w:szCs w:val="22"/>
        </w:rPr>
        <w:t xml:space="preserve"> </w:t>
      </w:r>
    </w:p>
    <w:p w:rsidR="00631F63" w:rsidRDefault="00631F63" w:rsidP="00631F63">
      <w:pPr>
        <w:spacing w:line="240" w:lineRule="atLeast"/>
        <w:ind w:left="5670"/>
        <w:jc w:val="right"/>
        <w:rPr>
          <w:sz w:val="22"/>
          <w:szCs w:val="22"/>
        </w:rPr>
      </w:pPr>
      <w:r>
        <w:rPr>
          <w:sz w:val="22"/>
          <w:szCs w:val="22"/>
        </w:rPr>
        <w:t xml:space="preserve">Соглашению о передаче осуществления части полномочий по дорожной деятельности в отношении автомобильных дорог местного значения в границах __________________ сельского поселения </w:t>
      </w:r>
    </w:p>
    <w:p w:rsidR="00631F63" w:rsidRDefault="00631F63" w:rsidP="00631F63">
      <w:pPr>
        <w:widowControl w:val="0"/>
        <w:autoSpaceDE w:val="0"/>
        <w:autoSpaceDN w:val="0"/>
        <w:adjustRightInd w:val="0"/>
        <w:jc w:val="right"/>
        <w:rPr>
          <w:sz w:val="28"/>
          <w:szCs w:val="20"/>
        </w:rPr>
      </w:pPr>
      <w:r>
        <w:rPr>
          <w:sz w:val="20"/>
        </w:rPr>
        <w:t>от «__» ________ 20__г</w:t>
      </w:r>
    </w:p>
    <w:p w:rsidR="00631F63" w:rsidRDefault="00631F63" w:rsidP="00631F63">
      <w:pPr>
        <w:widowControl w:val="0"/>
        <w:autoSpaceDE w:val="0"/>
        <w:autoSpaceDN w:val="0"/>
        <w:adjustRightInd w:val="0"/>
      </w:pPr>
    </w:p>
    <w:p w:rsidR="00631F63" w:rsidRDefault="00631F63" w:rsidP="00631F63">
      <w:pPr>
        <w:widowControl w:val="0"/>
        <w:autoSpaceDE w:val="0"/>
        <w:autoSpaceDN w:val="0"/>
        <w:adjustRightInd w:val="0"/>
      </w:pPr>
      <w:r>
        <w:t xml:space="preserve">Фирменный бланк Администрации                             </w:t>
      </w:r>
    </w:p>
    <w:p w:rsidR="00631F63" w:rsidRDefault="00631F63" w:rsidP="00631F63">
      <w:pPr>
        <w:widowControl w:val="0"/>
        <w:autoSpaceDE w:val="0"/>
        <w:autoSpaceDN w:val="0"/>
        <w:adjustRightInd w:val="0"/>
      </w:pPr>
      <w:r>
        <w:t>(района, города)</w:t>
      </w:r>
    </w:p>
    <w:p w:rsidR="00631F63" w:rsidRDefault="00631F63" w:rsidP="00631F63">
      <w:pPr>
        <w:widowControl w:val="0"/>
        <w:autoSpaceDE w:val="0"/>
        <w:autoSpaceDN w:val="0"/>
        <w:adjustRightInd w:val="0"/>
        <w:ind w:left="4962"/>
        <w:jc w:val="right"/>
      </w:pPr>
      <w:r>
        <w:t>Главе Администрации</w:t>
      </w:r>
    </w:p>
    <w:p w:rsidR="00631F63" w:rsidRDefault="00631F63" w:rsidP="00631F63">
      <w:pPr>
        <w:widowControl w:val="0"/>
        <w:autoSpaceDE w:val="0"/>
        <w:autoSpaceDN w:val="0"/>
        <w:adjustRightInd w:val="0"/>
        <w:ind w:left="4962"/>
        <w:jc w:val="right"/>
      </w:pPr>
      <w:r>
        <w:t xml:space="preserve"> Тарасовского района</w:t>
      </w:r>
    </w:p>
    <w:p w:rsidR="00631F63" w:rsidRDefault="00631F63" w:rsidP="00631F63">
      <w:pPr>
        <w:widowControl w:val="0"/>
        <w:autoSpaceDE w:val="0"/>
        <w:autoSpaceDN w:val="0"/>
        <w:adjustRightInd w:val="0"/>
        <w:ind w:left="4962"/>
        <w:jc w:val="right"/>
      </w:pPr>
      <w:r>
        <w:t xml:space="preserve">                          А.И. </w:t>
      </w:r>
      <w:proofErr w:type="spellStart"/>
      <w:r>
        <w:t>Закружному</w:t>
      </w:r>
      <w:proofErr w:type="spellEnd"/>
    </w:p>
    <w:p w:rsidR="00631F63" w:rsidRDefault="00631F63" w:rsidP="00631F63">
      <w:pPr>
        <w:widowControl w:val="0"/>
        <w:autoSpaceDE w:val="0"/>
        <w:autoSpaceDN w:val="0"/>
        <w:adjustRightInd w:val="0"/>
      </w:pPr>
      <w:r>
        <w:t xml:space="preserve"> </w:t>
      </w:r>
    </w:p>
    <w:p w:rsidR="00631F63" w:rsidRDefault="00631F63" w:rsidP="00631F63">
      <w:pPr>
        <w:widowControl w:val="0"/>
        <w:autoSpaceDE w:val="0"/>
        <w:autoSpaceDN w:val="0"/>
        <w:adjustRightInd w:val="0"/>
        <w:jc w:val="center"/>
        <w:rPr>
          <w:szCs w:val="20"/>
        </w:rPr>
      </w:pPr>
      <w:r>
        <w:t>Уважаемый  Александр Иванович</w:t>
      </w:r>
      <w:proofErr w:type="gramStart"/>
      <w:r>
        <w:t xml:space="preserve"> !</w:t>
      </w:r>
      <w:proofErr w:type="gramEnd"/>
    </w:p>
    <w:p w:rsidR="00631F63" w:rsidRDefault="00631F63" w:rsidP="00631F63">
      <w:pPr>
        <w:widowControl w:val="0"/>
        <w:autoSpaceDE w:val="0"/>
        <w:autoSpaceDN w:val="0"/>
        <w:adjustRightInd w:val="0"/>
        <w:jc w:val="center"/>
      </w:pPr>
    </w:p>
    <w:p w:rsidR="00631F63" w:rsidRDefault="00631F63" w:rsidP="00631F63">
      <w:pPr>
        <w:spacing w:line="240" w:lineRule="atLeast"/>
        <w:jc w:val="both"/>
      </w:pPr>
      <w:r>
        <w:t xml:space="preserve">          </w:t>
      </w:r>
      <w:proofErr w:type="gramStart"/>
      <w:r>
        <w:t xml:space="preserve">В соответствии с Соглашением № ____ от __________ 20__ года между Администрацией Тарасовского района  и  администрацией </w:t>
      </w:r>
      <w:r>
        <w:rPr>
          <w:u w:val="single"/>
        </w:rPr>
        <w:t>(наименование муниципального образования)</w:t>
      </w:r>
      <w:r>
        <w:t xml:space="preserve"> о полномочий по дорожной деятельности в отношении автомобильных дорог местного значения в границах __________________ сельского поселения муниципального образования «_________________ сельское поселение» просим профинансировать выполненные работы по содержанию автомобильных дорог общего пользования местного значения  в сумме____________ (______</w:t>
      </w:r>
      <w:r>
        <w:rPr>
          <w:u w:val="single"/>
        </w:rPr>
        <w:t>прописью</w:t>
      </w:r>
      <w:r>
        <w:t>____) рублей на основании реестра № ___ от «____»____________20__ года.</w:t>
      </w:r>
      <w:proofErr w:type="gramEnd"/>
    </w:p>
    <w:p w:rsidR="00631F63" w:rsidRDefault="00631F63" w:rsidP="00631F63">
      <w:pPr>
        <w:widowControl w:val="0"/>
        <w:autoSpaceDE w:val="0"/>
        <w:autoSpaceDN w:val="0"/>
        <w:adjustRightInd w:val="0"/>
        <w:ind w:firstLine="993"/>
        <w:jc w:val="both"/>
      </w:pPr>
      <w:r>
        <w:t xml:space="preserve">Администрацией </w:t>
      </w:r>
      <w:r>
        <w:rPr>
          <w:u w:val="single"/>
        </w:rPr>
        <w:t>(наименование муниципального образования)</w:t>
      </w:r>
      <w:r>
        <w:t xml:space="preserve"> </w:t>
      </w:r>
      <w:r>
        <w:rPr>
          <w:szCs w:val="28"/>
        </w:rPr>
        <w:t xml:space="preserve">проверено качество и объем выполненных работ, по результатам чего подтверждаем, что они соответствуют условиям заключенных муниципальных контрактов, фактические объемы соответствуют принятым. Нарушений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в ходе закупки, заключения и исполнения муниципальных контрактов не допущено. </w:t>
      </w:r>
      <w:r>
        <w:t xml:space="preserve">  </w:t>
      </w:r>
    </w:p>
    <w:p w:rsidR="00631F63" w:rsidRDefault="00631F63" w:rsidP="00631F63">
      <w:pPr>
        <w:widowControl w:val="0"/>
        <w:autoSpaceDE w:val="0"/>
        <w:autoSpaceDN w:val="0"/>
        <w:adjustRightInd w:val="0"/>
      </w:pPr>
    </w:p>
    <w:p w:rsidR="00631F63" w:rsidRDefault="00631F63" w:rsidP="00631F63">
      <w:pPr>
        <w:widowControl w:val="0"/>
        <w:autoSpaceDE w:val="0"/>
        <w:autoSpaceDN w:val="0"/>
        <w:adjustRightInd w:val="0"/>
        <w:jc w:val="both"/>
      </w:pPr>
      <w:r>
        <w:t>Приложение: на ___лист</w:t>
      </w:r>
      <w:proofErr w:type="gramStart"/>
      <w:r>
        <w:t>е(</w:t>
      </w:r>
      <w:proofErr w:type="gramEnd"/>
      <w:r>
        <w:t>ах) в ___экз.</w:t>
      </w:r>
    </w:p>
    <w:p w:rsidR="00631F63" w:rsidRDefault="00631F63" w:rsidP="00631F63">
      <w:pPr>
        <w:widowControl w:val="0"/>
        <w:autoSpaceDE w:val="0"/>
        <w:autoSpaceDN w:val="0"/>
        <w:adjustRightInd w:val="0"/>
        <w:rPr>
          <w:szCs w:val="20"/>
        </w:rPr>
      </w:pPr>
    </w:p>
    <w:p w:rsidR="00631F63" w:rsidRDefault="00631F63" w:rsidP="00631F63">
      <w:pPr>
        <w:widowControl w:val="0"/>
        <w:autoSpaceDE w:val="0"/>
        <w:autoSpaceDN w:val="0"/>
        <w:adjustRightInd w:val="0"/>
      </w:pPr>
    </w:p>
    <w:p w:rsidR="00631F63" w:rsidRDefault="00631F63" w:rsidP="00631F63">
      <w:pPr>
        <w:widowControl w:val="0"/>
        <w:autoSpaceDE w:val="0"/>
        <w:autoSpaceDN w:val="0"/>
        <w:adjustRightInd w:val="0"/>
      </w:pPr>
      <w:r>
        <w:t>С уважением,</w:t>
      </w:r>
    </w:p>
    <w:p w:rsidR="00631F63" w:rsidRDefault="00631F63" w:rsidP="00631F63">
      <w:pPr>
        <w:widowControl w:val="0"/>
        <w:autoSpaceDE w:val="0"/>
        <w:autoSpaceDN w:val="0"/>
        <w:adjustRightInd w:val="0"/>
      </w:pPr>
      <w:r>
        <w:rPr>
          <w:szCs w:val="28"/>
        </w:rPr>
        <w:t xml:space="preserve">Глава </w:t>
      </w:r>
      <w:r>
        <w:t xml:space="preserve">администрации </w:t>
      </w:r>
    </w:p>
    <w:p w:rsidR="00631F63" w:rsidRDefault="00631F63" w:rsidP="00631F63">
      <w:pPr>
        <w:widowControl w:val="0"/>
        <w:autoSpaceDE w:val="0"/>
        <w:autoSpaceDN w:val="0"/>
        <w:adjustRightInd w:val="0"/>
      </w:pPr>
      <w:r>
        <w:t xml:space="preserve">Митякинского сельского поселения                  _______________ </w:t>
      </w:r>
      <w:proofErr w:type="spellStart"/>
      <w:r>
        <w:t>С.И.Куркин</w:t>
      </w:r>
      <w:proofErr w:type="spellEnd"/>
    </w:p>
    <w:p w:rsidR="00631F63" w:rsidRDefault="00631F63" w:rsidP="00631F63">
      <w:pPr>
        <w:widowControl w:val="0"/>
        <w:autoSpaceDE w:val="0"/>
        <w:autoSpaceDN w:val="0"/>
        <w:adjustRightInd w:val="0"/>
      </w:pPr>
      <w:r>
        <w:rPr>
          <w:u w:val="single"/>
        </w:rPr>
        <w:t>(наименование муниципального образования)</w:t>
      </w:r>
      <w:r>
        <w:t xml:space="preserve">                                               Ф.И.О.</w:t>
      </w:r>
    </w:p>
    <w:p w:rsidR="00631F63" w:rsidRDefault="00631F63" w:rsidP="00631F63">
      <w:pPr>
        <w:widowControl w:val="0"/>
        <w:autoSpaceDE w:val="0"/>
        <w:autoSpaceDN w:val="0"/>
        <w:adjustRightInd w:val="0"/>
      </w:pPr>
      <w:r>
        <w:t xml:space="preserve">                                                                                      подпись</w:t>
      </w:r>
    </w:p>
    <w:p w:rsidR="00631F63" w:rsidRDefault="00631F63" w:rsidP="00631F63">
      <w:pPr>
        <w:widowControl w:val="0"/>
        <w:autoSpaceDE w:val="0"/>
        <w:autoSpaceDN w:val="0"/>
        <w:adjustRightInd w:val="0"/>
      </w:pPr>
      <w:r>
        <w:t xml:space="preserve">           </w:t>
      </w:r>
      <w:r>
        <w:tab/>
      </w:r>
      <w:r>
        <w:tab/>
      </w:r>
      <w:r>
        <w:tab/>
      </w:r>
      <w:r>
        <w:tab/>
      </w:r>
      <w:r>
        <w:tab/>
        <w:t xml:space="preserve">                            М.П.</w:t>
      </w:r>
    </w:p>
    <w:p w:rsidR="00631F63" w:rsidRDefault="00631F63" w:rsidP="00631F63">
      <w:pPr>
        <w:widowControl w:val="0"/>
        <w:autoSpaceDE w:val="0"/>
        <w:autoSpaceDN w:val="0"/>
        <w:adjustRightInd w:val="0"/>
        <w:rPr>
          <w:sz w:val="20"/>
          <w:szCs w:val="20"/>
        </w:rPr>
      </w:pPr>
    </w:p>
    <w:p w:rsidR="00631F63" w:rsidRDefault="00631F63" w:rsidP="00631F63">
      <w:pPr>
        <w:widowControl w:val="0"/>
        <w:autoSpaceDE w:val="0"/>
        <w:autoSpaceDN w:val="0"/>
        <w:adjustRightInd w:val="0"/>
        <w:rPr>
          <w:sz w:val="16"/>
        </w:rPr>
      </w:pPr>
      <w:r>
        <w:rPr>
          <w:sz w:val="16"/>
        </w:rPr>
        <w:t xml:space="preserve">Инициалы, фамилия исполнителя </w:t>
      </w:r>
    </w:p>
    <w:p w:rsidR="00631F63" w:rsidRDefault="00631F63" w:rsidP="00631F63">
      <w:pPr>
        <w:widowControl w:val="0"/>
        <w:autoSpaceDE w:val="0"/>
        <w:autoSpaceDN w:val="0"/>
        <w:adjustRightInd w:val="0"/>
        <w:rPr>
          <w:sz w:val="16"/>
        </w:rPr>
      </w:pPr>
      <w:r>
        <w:rPr>
          <w:sz w:val="16"/>
        </w:rPr>
        <w:t>Телефон исполнителя</w:t>
      </w:r>
    </w:p>
    <w:p w:rsidR="00631F63" w:rsidRDefault="00631F63" w:rsidP="00631F63">
      <w:pPr>
        <w:rPr>
          <w:sz w:val="16"/>
        </w:rPr>
        <w:sectPr w:rsidR="00631F63">
          <w:pgSz w:w="11907" w:h="16840"/>
          <w:pgMar w:top="993" w:right="850" w:bottom="993" w:left="1134" w:header="567" w:footer="567" w:gutter="0"/>
          <w:pgNumType w:start="1"/>
          <w:cols w:space="720"/>
        </w:sectPr>
      </w:pPr>
    </w:p>
    <w:p w:rsidR="00631F63" w:rsidRDefault="00631F63" w:rsidP="00631F63">
      <w:pPr>
        <w:widowControl w:val="0"/>
        <w:autoSpaceDE w:val="0"/>
        <w:autoSpaceDN w:val="0"/>
        <w:adjustRightInd w:val="0"/>
        <w:rPr>
          <w:sz w:val="28"/>
        </w:rPr>
      </w:pPr>
    </w:p>
    <w:p w:rsidR="00631F63" w:rsidRDefault="00631F63">
      <w:bookmarkStart w:id="0" w:name="_GoBack"/>
      <w:bookmarkEnd w:id="0"/>
    </w:p>
    <w:sectPr w:rsidR="00631F63" w:rsidSect="00B8375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A079B"/>
    <w:multiLevelType w:val="hybridMultilevel"/>
    <w:tmpl w:val="35FC4F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D63"/>
    <w:rsid w:val="005C5739"/>
    <w:rsid w:val="00631F63"/>
    <w:rsid w:val="006D0D63"/>
    <w:rsid w:val="00A66996"/>
    <w:rsid w:val="00AF2782"/>
    <w:rsid w:val="00B8375E"/>
    <w:rsid w:val="00FB4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75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1F63"/>
    <w:pPr>
      <w:suppressAutoHyphens w:val="0"/>
      <w:spacing w:before="100" w:beforeAutospacing="1" w:after="100" w:afterAutospacing="1"/>
    </w:pPr>
    <w:rPr>
      <w:lang w:eastAsia="ru-RU"/>
    </w:rPr>
  </w:style>
  <w:style w:type="paragraph" w:styleId="a4">
    <w:name w:val="No Spacing"/>
    <w:uiPriority w:val="1"/>
    <w:qFormat/>
    <w:rsid w:val="00631F63"/>
    <w:pPr>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uiPriority w:val="99"/>
    <w:rsid w:val="00631F6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631F63"/>
    <w:pPr>
      <w:suppressAutoHyphens/>
      <w:autoSpaceDE w:val="0"/>
      <w:spacing w:after="0" w:line="240" w:lineRule="auto"/>
    </w:pPr>
    <w:rPr>
      <w:rFonts w:ascii="Times New Roman" w:eastAsia="Arial" w:hAnsi="Times New Roman" w:cs="Times New Roman"/>
      <w:sz w:val="28"/>
      <w:szCs w:val="28"/>
      <w:lang w:eastAsia="ar-SA"/>
    </w:rPr>
  </w:style>
  <w:style w:type="character" w:customStyle="1" w:styleId="apple-converted-space">
    <w:name w:val="apple-converted-space"/>
    <w:rsid w:val="00631F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75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1F63"/>
    <w:pPr>
      <w:suppressAutoHyphens w:val="0"/>
      <w:spacing w:before="100" w:beforeAutospacing="1" w:after="100" w:afterAutospacing="1"/>
    </w:pPr>
    <w:rPr>
      <w:lang w:eastAsia="ru-RU"/>
    </w:rPr>
  </w:style>
  <w:style w:type="paragraph" w:styleId="a4">
    <w:name w:val="No Spacing"/>
    <w:uiPriority w:val="1"/>
    <w:qFormat/>
    <w:rsid w:val="00631F63"/>
    <w:pPr>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uiPriority w:val="99"/>
    <w:rsid w:val="00631F6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631F63"/>
    <w:pPr>
      <w:suppressAutoHyphens/>
      <w:autoSpaceDE w:val="0"/>
      <w:spacing w:after="0" w:line="240" w:lineRule="auto"/>
    </w:pPr>
    <w:rPr>
      <w:rFonts w:ascii="Times New Roman" w:eastAsia="Arial" w:hAnsi="Times New Roman" w:cs="Times New Roman"/>
      <w:sz w:val="28"/>
      <w:szCs w:val="28"/>
      <w:lang w:eastAsia="ar-SA"/>
    </w:rPr>
  </w:style>
  <w:style w:type="character" w:customStyle="1" w:styleId="apple-converted-space">
    <w:name w:val="apple-converted-space"/>
    <w:rsid w:val="00631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079702">
      <w:bodyDiv w:val="1"/>
      <w:marLeft w:val="0"/>
      <w:marRight w:val="0"/>
      <w:marTop w:val="0"/>
      <w:marBottom w:val="0"/>
      <w:divBdr>
        <w:top w:val="none" w:sz="0" w:space="0" w:color="auto"/>
        <w:left w:val="none" w:sz="0" w:space="0" w:color="auto"/>
        <w:bottom w:val="none" w:sz="0" w:space="0" w:color="auto"/>
        <w:right w:val="none" w:sz="0" w:space="0" w:color="auto"/>
      </w:divBdr>
    </w:div>
    <w:div w:id="158059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3901</Words>
  <Characters>22242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W7</cp:lastModifiedBy>
  <cp:revision>6</cp:revision>
  <cp:lastPrinted>2020-01-24T05:48:00Z</cp:lastPrinted>
  <dcterms:created xsi:type="dcterms:W3CDTF">2019-12-16T05:17:00Z</dcterms:created>
  <dcterms:modified xsi:type="dcterms:W3CDTF">2020-01-24T06:33:00Z</dcterms:modified>
</cp:coreProperties>
</file>