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7D6C02" w:rsidRPr="00AA5A78" w:rsidRDefault="007D6C02" w:rsidP="007D6C02">
      <w:pPr>
        <w:jc w:val="center"/>
        <w:rPr>
          <w:b/>
          <w:bCs/>
          <w:sz w:val="32"/>
          <w:szCs w:val="32"/>
        </w:rPr>
      </w:pPr>
      <w:r w:rsidRPr="00AA5A78">
        <w:rPr>
          <w:b/>
          <w:bCs/>
          <w:sz w:val="32"/>
          <w:szCs w:val="32"/>
        </w:rPr>
        <w:t>АДМИНИСТРАЦИЯ МИТЯКИНСКОГО СЕЛЬСКОГО           ПОСЕЛЕНИЯ ТАРАСОВСКОГО РАЙОНА</w:t>
      </w:r>
    </w:p>
    <w:p w:rsidR="007D6C02" w:rsidRPr="00AA5A78" w:rsidRDefault="007D6C02" w:rsidP="007D6C02">
      <w:pPr>
        <w:jc w:val="center"/>
        <w:rPr>
          <w:b/>
          <w:bCs/>
          <w:sz w:val="32"/>
          <w:szCs w:val="32"/>
        </w:rPr>
      </w:pPr>
      <w:r w:rsidRPr="00AA5A78">
        <w:rPr>
          <w:b/>
          <w:bCs/>
          <w:sz w:val="32"/>
          <w:szCs w:val="32"/>
        </w:rPr>
        <w:t>РОСТОВСКОЙ ОБЛАСТИ</w:t>
      </w:r>
    </w:p>
    <w:p w:rsidR="007D6C02" w:rsidRPr="00AA5A78" w:rsidRDefault="007D6C02" w:rsidP="007D6C02">
      <w:pPr>
        <w:jc w:val="center"/>
        <w:rPr>
          <w:b/>
          <w:bCs/>
          <w:sz w:val="32"/>
          <w:szCs w:val="32"/>
        </w:rPr>
      </w:pPr>
      <w:r w:rsidRPr="00AA5A78">
        <w:rPr>
          <w:b/>
          <w:bCs/>
          <w:sz w:val="32"/>
          <w:szCs w:val="32"/>
        </w:rPr>
        <w:t>ПОСТАНОВЛЕНИЕ</w:t>
      </w:r>
    </w:p>
    <w:p w:rsidR="007D6C02" w:rsidRPr="00AA5A78" w:rsidRDefault="007D6C02" w:rsidP="007D6C02">
      <w:pPr>
        <w:jc w:val="center"/>
        <w:rPr>
          <w:b/>
          <w:bCs/>
          <w:sz w:val="32"/>
          <w:szCs w:val="32"/>
        </w:rPr>
      </w:pPr>
    </w:p>
    <w:p w:rsidR="007D6C02" w:rsidRPr="00AA5A78" w:rsidRDefault="007D6C02" w:rsidP="007D6C02">
      <w:pPr>
        <w:jc w:val="center"/>
        <w:rPr>
          <w:b/>
          <w:bCs/>
          <w:sz w:val="32"/>
          <w:szCs w:val="32"/>
        </w:rPr>
      </w:pPr>
      <w:r w:rsidRPr="00AA5A78">
        <w:rPr>
          <w:b/>
          <w:bCs/>
          <w:sz w:val="32"/>
          <w:szCs w:val="32"/>
        </w:rPr>
        <w:t xml:space="preserve"> ПОСТАНОВЛЕНИЕ</w:t>
      </w:r>
    </w:p>
    <w:p w:rsidR="007D6C02" w:rsidRPr="00AA5A78" w:rsidRDefault="007D6C02" w:rsidP="007D6C02">
      <w:pPr>
        <w:jc w:val="center"/>
        <w:rPr>
          <w:b/>
          <w:bCs/>
          <w:sz w:val="28"/>
          <w:szCs w:val="28"/>
        </w:rPr>
      </w:pPr>
    </w:p>
    <w:p w:rsidR="007D6C02" w:rsidRPr="00AA5A78" w:rsidRDefault="007D6C02" w:rsidP="007D6C02">
      <w:pPr>
        <w:jc w:val="center"/>
        <w:rPr>
          <w:b/>
          <w:bCs/>
          <w:sz w:val="28"/>
          <w:szCs w:val="28"/>
        </w:rPr>
      </w:pPr>
    </w:p>
    <w:p w:rsidR="007D6C02" w:rsidRDefault="007D6C02" w:rsidP="007D6C02">
      <w:pPr>
        <w:jc w:val="both"/>
        <w:rPr>
          <w:b/>
          <w:bCs/>
          <w:sz w:val="28"/>
          <w:szCs w:val="28"/>
        </w:rPr>
      </w:pPr>
      <w:r>
        <w:rPr>
          <w:b/>
          <w:bCs/>
          <w:sz w:val="28"/>
          <w:szCs w:val="28"/>
        </w:rPr>
        <w:t>02</w:t>
      </w:r>
      <w:r>
        <w:rPr>
          <w:b/>
          <w:bCs/>
          <w:sz w:val="28"/>
          <w:szCs w:val="28"/>
        </w:rPr>
        <w:t>.</w:t>
      </w:r>
      <w:r>
        <w:rPr>
          <w:b/>
          <w:bCs/>
          <w:sz w:val="28"/>
          <w:szCs w:val="28"/>
        </w:rPr>
        <w:t>04</w:t>
      </w:r>
      <w:r>
        <w:rPr>
          <w:b/>
          <w:bCs/>
          <w:sz w:val="28"/>
          <w:szCs w:val="28"/>
        </w:rPr>
        <w:t>.202</w:t>
      </w:r>
      <w:r>
        <w:rPr>
          <w:b/>
          <w:bCs/>
          <w:sz w:val="28"/>
          <w:szCs w:val="28"/>
        </w:rPr>
        <w:t>6</w:t>
      </w:r>
      <w:r>
        <w:rPr>
          <w:b/>
          <w:bCs/>
          <w:sz w:val="28"/>
          <w:szCs w:val="28"/>
        </w:rPr>
        <w:t xml:space="preserve">г.                                           </w:t>
      </w:r>
      <w:r w:rsidRPr="00AA5A78">
        <w:rPr>
          <w:b/>
          <w:bCs/>
          <w:sz w:val="28"/>
          <w:szCs w:val="28"/>
        </w:rPr>
        <w:t xml:space="preserve">№ </w:t>
      </w:r>
      <w:r>
        <w:rPr>
          <w:b/>
          <w:bCs/>
          <w:sz w:val="28"/>
          <w:szCs w:val="28"/>
        </w:rPr>
        <w:t>73</w:t>
      </w:r>
      <w:r w:rsidRPr="00AA5A78">
        <w:rPr>
          <w:b/>
          <w:bCs/>
          <w:sz w:val="28"/>
          <w:szCs w:val="28"/>
        </w:rPr>
        <w:t xml:space="preserve">       </w:t>
      </w:r>
      <w:r>
        <w:rPr>
          <w:b/>
          <w:bCs/>
          <w:sz w:val="28"/>
          <w:szCs w:val="28"/>
        </w:rPr>
        <w:t xml:space="preserve">                  </w:t>
      </w:r>
      <w:r w:rsidRPr="00AA5A78">
        <w:rPr>
          <w:b/>
          <w:bCs/>
          <w:sz w:val="28"/>
          <w:szCs w:val="28"/>
        </w:rPr>
        <w:t xml:space="preserve">      ст. </w:t>
      </w:r>
      <w:proofErr w:type="spellStart"/>
      <w:r w:rsidRPr="00AA5A78">
        <w:rPr>
          <w:b/>
          <w:bCs/>
          <w:sz w:val="28"/>
          <w:szCs w:val="28"/>
        </w:rPr>
        <w:t>Митякинская</w:t>
      </w:r>
      <w:proofErr w:type="spellEnd"/>
    </w:p>
    <w:p w:rsidR="007D6C02" w:rsidRDefault="007D6C02" w:rsidP="007D6C02">
      <w:pPr>
        <w:jc w:val="both"/>
        <w:rPr>
          <w:b/>
          <w:bCs/>
          <w:sz w:val="28"/>
          <w:szCs w:val="28"/>
        </w:rPr>
      </w:pPr>
    </w:p>
    <w:p w:rsidR="007D6C02" w:rsidRPr="00AA5A78" w:rsidRDefault="007D6C02" w:rsidP="007D6C02">
      <w:pPr>
        <w:jc w:val="both"/>
        <w:rPr>
          <w:b/>
          <w:bCs/>
          <w:sz w:val="28"/>
          <w:szCs w:val="28"/>
        </w:rPr>
      </w:pPr>
    </w:p>
    <w:p w:rsidR="006164ED" w:rsidRDefault="00C01E6F" w:rsidP="004F1A64">
      <w:pPr>
        <w:jc w:val="center"/>
        <w:rPr>
          <w:b/>
          <w:bCs/>
          <w:sz w:val="24"/>
          <w:szCs w:val="24"/>
        </w:rPr>
      </w:pPr>
      <w:r w:rsidRPr="004F1A64">
        <w:rPr>
          <w:b/>
          <w:bCs/>
          <w:sz w:val="24"/>
          <w:szCs w:val="24"/>
        </w:rPr>
        <w:t>Об утверждении административного регламента по предоставлению муниципальной услуги</w:t>
      </w:r>
      <w:r w:rsidR="004F1A64" w:rsidRPr="004F1A64">
        <w:rPr>
          <w:b/>
          <w:bCs/>
          <w:sz w:val="24"/>
          <w:szCs w:val="24"/>
        </w:rPr>
        <w:t xml:space="preserve"> </w:t>
      </w:r>
      <w:r w:rsidRPr="004F1A64">
        <w:rPr>
          <w:b/>
          <w:bCs/>
          <w:sz w:val="24"/>
          <w:szCs w:val="24"/>
        </w:rPr>
        <w:t>«Постановка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p>
    <w:p w:rsidR="007D6C02" w:rsidRPr="004F1A64" w:rsidRDefault="007D6C02" w:rsidP="004F1A64">
      <w:pPr>
        <w:jc w:val="center"/>
        <w:rPr>
          <w:b/>
          <w:bCs/>
          <w:sz w:val="24"/>
          <w:szCs w:val="24"/>
        </w:rPr>
      </w:pPr>
    </w:p>
    <w:p w:rsidR="00C01E6F" w:rsidRPr="004F1A64" w:rsidRDefault="00C01E6F" w:rsidP="004F1A64">
      <w:pPr>
        <w:jc w:val="center"/>
        <w:rPr>
          <w:sz w:val="24"/>
          <w:szCs w:val="24"/>
        </w:rPr>
      </w:pPr>
    </w:p>
    <w:p w:rsidR="00C01E6F" w:rsidRDefault="00C01E6F" w:rsidP="004F1A64">
      <w:pPr>
        <w:suppressAutoHyphens w:val="0"/>
        <w:ind w:firstLine="720"/>
        <w:jc w:val="both"/>
        <w:rPr>
          <w:sz w:val="24"/>
          <w:szCs w:val="24"/>
        </w:rPr>
      </w:pPr>
      <w:r w:rsidRPr="004F1A64">
        <w:rPr>
          <w:sz w:val="24"/>
          <w:szCs w:val="24"/>
        </w:rPr>
        <w:t xml:space="preserve">Руководствуясь </w:t>
      </w:r>
      <w:r w:rsidRPr="004F1A64">
        <w:rPr>
          <w:sz w:val="24"/>
          <w:szCs w:val="24"/>
          <w:lang w:eastAsia="ru-RU"/>
        </w:rPr>
        <w:t xml:space="preserve">Федеральным законом от 27.07.2010 </w:t>
      </w:r>
      <w:r w:rsidRPr="004F1A64">
        <w:rPr>
          <w:sz w:val="24"/>
          <w:szCs w:val="24"/>
        </w:rPr>
        <w:t xml:space="preserve">№ </w:t>
      </w:r>
      <w:r w:rsidRPr="004F1A64">
        <w:rPr>
          <w:sz w:val="24"/>
          <w:szCs w:val="24"/>
          <w:lang w:eastAsia="ru-RU"/>
        </w:rPr>
        <w:t>210-ФЗ «Об организации предоставления государственных и муниципальных услуг»</w:t>
      </w:r>
      <w:r w:rsidRPr="004F1A64">
        <w:rPr>
          <w:sz w:val="24"/>
          <w:szCs w:val="24"/>
        </w:rPr>
        <w:t xml:space="preserve">, Земельным кодексом Российской Федерации, Администрация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r w:rsidRPr="004F1A64">
        <w:rPr>
          <w:b/>
          <w:sz w:val="24"/>
          <w:szCs w:val="24"/>
        </w:rPr>
        <w:t xml:space="preserve"> </w:t>
      </w:r>
      <w:r w:rsidRPr="004F1A64">
        <w:rPr>
          <w:b/>
          <w:spacing w:val="60"/>
          <w:sz w:val="24"/>
          <w:szCs w:val="24"/>
        </w:rPr>
        <w:t>постановляет</w:t>
      </w:r>
      <w:r w:rsidRPr="004F1A64">
        <w:rPr>
          <w:sz w:val="24"/>
          <w:szCs w:val="24"/>
        </w:rPr>
        <w:t>:</w:t>
      </w:r>
    </w:p>
    <w:p w:rsidR="007D6C02" w:rsidRPr="004F1A64" w:rsidRDefault="007D6C02" w:rsidP="004F1A64">
      <w:pPr>
        <w:suppressAutoHyphens w:val="0"/>
        <w:ind w:firstLine="720"/>
        <w:jc w:val="both"/>
        <w:rPr>
          <w:sz w:val="24"/>
          <w:szCs w:val="24"/>
        </w:rPr>
      </w:pPr>
    </w:p>
    <w:p w:rsidR="00C01E6F" w:rsidRPr="004F1A64" w:rsidRDefault="00C01E6F" w:rsidP="001477AB">
      <w:pPr>
        <w:ind w:firstLine="709"/>
        <w:jc w:val="center"/>
        <w:rPr>
          <w:sz w:val="24"/>
          <w:szCs w:val="24"/>
        </w:rPr>
      </w:pPr>
    </w:p>
    <w:p w:rsidR="00C01E6F" w:rsidRPr="004F1A64" w:rsidRDefault="00C01E6F" w:rsidP="001477AB">
      <w:pPr>
        <w:pStyle w:val="ConsPlusTitle"/>
        <w:widowControl/>
        <w:ind w:firstLine="709"/>
        <w:jc w:val="both"/>
        <w:rPr>
          <w:rFonts w:ascii="Times New Roman" w:hAnsi="Times New Roman" w:cs="Times New Roman"/>
          <w:b w:val="0"/>
          <w:bCs w:val="0"/>
          <w:sz w:val="24"/>
          <w:szCs w:val="24"/>
        </w:rPr>
      </w:pPr>
      <w:r w:rsidRPr="004F1A64">
        <w:rPr>
          <w:rFonts w:ascii="Times New Roman" w:hAnsi="Times New Roman" w:cs="Times New Roman"/>
          <w:b w:val="0"/>
          <w:sz w:val="24"/>
          <w:szCs w:val="24"/>
        </w:rPr>
        <w:t>1.</w:t>
      </w:r>
      <w:r w:rsidR="004F1A64">
        <w:rPr>
          <w:rFonts w:ascii="Times New Roman" w:hAnsi="Times New Roman" w:cs="Times New Roman"/>
          <w:b w:val="0"/>
          <w:sz w:val="24"/>
          <w:szCs w:val="24"/>
        </w:rPr>
        <w:t xml:space="preserve"> </w:t>
      </w:r>
      <w:r w:rsidRPr="004F1A64">
        <w:rPr>
          <w:rFonts w:ascii="Times New Roman" w:hAnsi="Times New Roman" w:cs="Times New Roman"/>
          <w:b w:val="0"/>
          <w:sz w:val="24"/>
          <w:szCs w:val="24"/>
        </w:rPr>
        <w:t xml:space="preserve">Утвердить </w:t>
      </w:r>
      <w:r w:rsidRPr="004F1A64">
        <w:rPr>
          <w:rFonts w:ascii="Times New Roman" w:hAnsi="Times New Roman" w:cs="Times New Roman"/>
          <w:b w:val="0"/>
          <w:bCs w:val="0"/>
          <w:sz w:val="24"/>
          <w:szCs w:val="24"/>
        </w:rPr>
        <w:t>административный регламент по предоставлению муниципальной услуги «Постановка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rFonts w:ascii="Times New Roman" w:hAnsi="Times New Roman" w:cs="Times New Roman"/>
          <w:b w:val="0"/>
          <w:sz w:val="24"/>
          <w:szCs w:val="24"/>
        </w:rPr>
        <w:t xml:space="preserve"> согласно приложени</w:t>
      </w:r>
      <w:r w:rsidR="004F1A64">
        <w:rPr>
          <w:rFonts w:ascii="Times New Roman" w:hAnsi="Times New Roman" w:cs="Times New Roman"/>
          <w:b w:val="0"/>
          <w:sz w:val="24"/>
          <w:szCs w:val="24"/>
        </w:rPr>
        <w:t>я</w:t>
      </w:r>
      <w:r w:rsidRPr="004F1A64">
        <w:rPr>
          <w:rFonts w:ascii="Times New Roman" w:hAnsi="Times New Roman" w:cs="Times New Roman"/>
          <w:b w:val="0"/>
          <w:sz w:val="24"/>
          <w:szCs w:val="24"/>
        </w:rPr>
        <w:t xml:space="preserve"> к настоящему постановлению.</w:t>
      </w:r>
      <w:r w:rsidRPr="004F1A64">
        <w:rPr>
          <w:rFonts w:ascii="Times New Roman" w:hAnsi="Times New Roman" w:cs="Times New Roman"/>
          <w:b w:val="0"/>
          <w:bCs w:val="0"/>
          <w:sz w:val="24"/>
          <w:szCs w:val="24"/>
        </w:rPr>
        <w:t xml:space="preserve"> </w:t>
      </w:r>
    </w:p>
    <w:p w:rsidR="00C01E6F" w:rsidRPr="004F1A64" w:rsidRDefault="00C01E6F" w:rsidP="001477AB">
      <w:pPr>
        <w:ind w:firstLine="709"/>
        <w:jc w:val="both"/>
        <w:rPr>
          <w:color w:val="000000"/>
          <w:sz w:val="24"/>
          <w:szCs w:val="24"/>
        </w:rPr>
      </w:pPr>
      <w:r w:rsidRPr="004F1A64">
        <w:rPr>
          <w:bCs/>
          <w:sz w:val="24"/>
          <w:szCs w:val="24"/>
        </w:rPr>
        <w:t xml:space="preserve">2. </w:t>
      </w:r>
      <w:r w:rsidRPr="004F1A64">
        <w:rPr>
          <w:color w:val="000000"/>
          <w:sz w:val="24"/>
          <w:szCs w:val="24"/>
        </w:rPr>
        <w:t>Настоящее постановление вступает в силу со дня его официального опубликования.</w:t>
      </w:r>
    </w:p>
    <w:p w:rsidR="00C01E6F" w:rsidRDefault="004F1A64" w:rsidP="001477AB">
      <w:pPr>
        <w:pStyle w:val="ConsPlusNormal"/>
        <w:widowControl/>
        <w:ind w:firstLine="709"/>
        <w:jc w:val="both"/>
        <w:rPr>
          <w:rFonts w:ascii="Times New Roman" w:hAnsi="Times New Roman" w:cs="Times New Roman"/>
          <w:color w:val="000000"/>
          <w:sz w:val="24"/>
          <w:szCs w:val="24"/>
        </w:rPr>
      </w:pPr>
      <w:r w:rsidRPr="004F1A64">
        <w:rPr>
          <w:rFonts w:ascii="Times New Roman" w:hAnsi="Times New Roman" w:cs="Times New Roman"/>
          <w:color w:val="000000"/>
          <w:sz w:val="24"/>
          <w:szCs w:val="24"/>
        </w:rPr>
        <w:t>3</w:t>
      </w:r>
      <w:r w:rsidR="00C01E6F" w:rsidRPr="004F1A64">
        <w:rPr>
          <w:rFonts w:ascii="Times New Roman" w:hAnsi="Times New Roman" w:cs="Times New Roman"/>
          <w:color w:val="000000"/>
          <w:sz w:val="24"/>
          <w:szCs w:val="24"/>
        </w:rPr>
        <w:t>. Контроль за исполнением настоящего постановления оставляю за собой.</w:t>
      </w:r>
    </w:p>
    <w:p w:rsidR="007D6C02" w:rsidRPr="004F1A64" w:rsidRDefault="007D6C02" w:rsidP="001477AB">
      <w:pPr>
        <w:pStyle w:val="ConsPlusNormal"/>
        <w:widowControl/>
        <w:ind w:firstLine="709"/>
        <w:jc w:val="both"/>
        <w:rPr>
          <w:rFonts w:ascii="Times New Roman" w:hAnsi="Times New Roman" w:cs="Times New Roman"/>
          <w:color w:val="000000"/>
          <w:sz w:val="24"/>
          <w:szCs w:val="24"/>
        </w:rPr>
      </w:pPr>
    </w:p>
    <w:p w:rsidR="00C01E6F" w:rsidRDefault="00C01E6F" w:rsidP="001477AB">
      <w:pPr>
        <w:ind w:firstLine="709"/>
        <w:jc w:val="both"/>
        <w:rPr>
          <w:sz w:val="24"/>
          <w:szCs w:val="24"/>
        </w:rPr>
      </w:pPr>
    </w:p>
    <w:p w:rsidR="007D6C02" w:rsidRPr="004F1A64" w:rsidRDefault="007D6C02" w:rsidP="001477AB">
      <w:pPr>
        <w:ind w:firstLine="709"/>
        <w:jc w:val="both"/>
        <w:rPr>
          <w:sz w:val="24"/>
          <w:szCs w:val="24"/>
        </w:rPr>
      </w:pPr>
      <w:bookmarkStart w:id="0" w:name="_GoBack"/>
      <w:bookmarkEnd w:id="0"/>
    </w:p>
    <w:p w:rsidR="007D6C02" w:rsidRDefault="007D6C02" w:rsidP="004F1A64">
      <w:pPr>
        <w:jc w:val="both"/>
        <w:rPr>
          <w:sz w:val="24"/>
          <w:szCs w:val="24"/>
        </w:rPr>
      </w:pPr>
      <w:proofErr w:type="spellStart"/>
      <w:r>
        <w:rPr>
          <w:sz w:val="24"/>
          <w:szCs w:val="24"/>
        </w:rPr>
        <w:t>И.о</w:t>
      </w:r>
      <w:proofErr w:type="spellEnd"/>
      <w:r>
        <w:rPr>
          <w:sz w:val="24"/>
          <w:szCs w:val="24"/>
        </w:rPr>
        <w:t>. г</w:t>
      </w:r>
      <w:r w:rsidR="00C01E6F" w:rsidRPr="004F1A64">
        <w:rPr>
          <w:sz w:val="24"/>
          <w:szCs w:val="24"/>
        </w:rPr>
        <w:t>лав</w:t>
      </w:r>
      <w:r>
        <w:rPr>
          <w:sz w:val="24"/>
          <w:szCs w:val="24"/>
        </w:rPr>
        <w:t>ы</w:t>
      </w:r>
      <w:r w:rsidR="00C01E6F" w:rsidRPr="004F1A64">
        <w:rPr>
          <w:sz w:val="24"/>
          <w:szCs w:val="24"/>
        </w:rPr>
        <w:t xml:space="preserve"> Администрации </w:t>
      </w:r>
      <w:r w:rsidR="00C01E6F" w:rsidRPr="004F1A64">
        <w:rPr>
          <w:sz w:val="24"/>
          <w:szCs w:val="24"/>
        </w:rPr>
        <w:tab/>
      </w:r>
    </w:p>
    <w:p w:rsidR="00C01E6F" w:rsidRPr="004F1A64" w:rsidRDefault="007D6C02" w:rsidP="004F1A64">
      <w:pPr>
        <w:jc w:val="both"/>
        <w:rPr>
          <w:sz w:val="24"/>
          <w:szCs w:val="24"/>
        </w:rPr>
      </w:pPr>
      <w:proofErr w:type="spellStart"/>
      <w:r>
        <w:rPr>
          <w:sz w:val="24"/>
          <w:szCs w:val="24"/>
        </w:rPr>
        <w:t>Митякинского</w:t>
      </w:r>
      <w:proofErr w:type="spellEnd"/>
      <w:r>
        <w:rPr>
          <w:sz w:val="24"/>
          <w:szCs w:val="24"/>
        </w:rPr>
        <w:t xml:space="preserve"> сельского поселения                                         И.В. Морозова</w:t>
      </w:r>
      <w:r w:rsidR="00C01E6F" w:rsidRPr="004F1A64">
        <w:rPr>
          <w:sz w:val="24"/>
          <w:szCs w:val="24"/>
        </w:rPr>
        <w:tab/>
      </w:r>
      <w:r w:rsidR="00C01E6F" w:rsidRPr="004F1A64">
        <w:rPr>
          <w:sz w:val="24"/>
          <w:szCs w:val="24"/>
        </w:rPr>
        <w:tab/>
      </w:r>
      <w:r w:rsidR="00C01E6F" w:rsidRPr="004F1A64">
        <w:rPr>
          <w:sz w:val="24"/>
          <w:szCs w:val="24"/>
        </w:rPr>
        <w:tab/>
      </w:r>
      <w:r w:rsidR="00C01E6F" w:rsidRPr="004F1A64">
        <w:rPr>
          <w:sz w:val="24"/>
          <w:szCs w:val="24"/>
        </w:rPr>
        <w:tab/>
      </w:r>
      <w:r w:rsidR="00C01E6F" w:rsidRPr="004F1A64">
        <w:rPr>
          <w:sz w:val="24"/>
          <w:szCs w:val="24"/>
        </w:rPr>
        <w:tab/>
      </w:r>
    </w:p>
    <w:p w:rsidR="00C01E6F" w:rsidRPr="004F1A64" w:rsidRDefault="00C01E6F" w:rsidP="004F1A64">
      <w:pPr>
        <w:suppressAutoHyphens w:val="0"/>
        <w:rPr>
          <w:sz w:val="24"/>
          <w:szCs w:val="24"/>
        </w:rPr>
      </w:pPr>
      <w:r w:rsidRPr="004F1A64">
        <w:rPr>
          <w:sz w:val="24"/>
          <w:szCs w:val="24"/>
        </w:rPr>
        <w:br w:type="page"/>
      </w:r>
    </w:p>
    <w:p w:rsidR="00C01E6F" w:rsidRPr="004F1A64" w:rsidRDefault="00C01E6F" w:rsidP="004F1A64">
      <w:pPr>
        <w:tabs>
          <w:tab w:val="left" w:pos="1134"/>
          <w:tab w:val="center" w:pos="4536"/>
          <w:tab w:val="right" w:pos="9072"/>
        </w:tabs>
        <w:jc w:val="right"/>
        <w:rPr>
          <w:sz w:val="24"/>
          <w:szCs w:val="24"/>
        </w:rPr>
      </w:pPr>
      <w:r w:rsidRPr="004F1A64">
        <w:rPr>
          <w:sz w:val="24"/>
          <w:szCs w:val="24"/>
        </w:rPr>
        <w:lastRenderedPageBreak/>
        <w:t>Приложение к постановлению</w:t>
      </w:r>
    </w:p>
    <w:p w:rsidR="00C01E6F" w:rsidRPr="004F1A64" w:rsidRDefault="00C01E6F" w:rsidP="004F1A64">
      <w:pPr>
        <w:tabs>
          <w:tab w:val="left" w:pos="1134"/>
          <w:tab w:val="center" w:pos="4536"/>
          <w:tab w:val="right" w:pos="9072"/>
        </w:tabs>
        <w:jc w:val="right"/>
        <w:rPr>
          <w:sz w:val="24"/>
          <w:szCs w:val="24"/>
        </w:rPr>
      </w:pPr>
      <w:r w:rsidRPr="004F1A64">
        <w:rPr>
          <w:sz w:val="24"/>
          <w:szCs w:val="24"/>
        </w:rPr>
        <w:t xml:space="preserve">Главы Администрация </w:t>
      </w:r>
    </w:p>
    <w:p w:rsidR="00C01E6F" w:rsidRPr="004F1A64" w:rsidRDefault="004F1A64" w:rsidP="004F1A64">
      <w:pPr>
        <w:tabs>
          <w:tab w:val="left" w:pos="1134"/>
          <w:tab w:val="center" w:pos="4536"/>
          <w:tab w:val="right" w:pos="9072"/>
        </w:tabs>
        <w:jc w:val="right"/>
        <w:rPr>
          <w:sz w:val="24"/>
          <w:szCs w:val="24"/>
        </w:rPr>
      </w:pPr>
      <w:proofErr w:type="spellStart"/>
      <w:r w:rsidRPr="004F1A64">
        <w:rPr>
          <w:sz w:val="24"/>
          <w:szCs w:val="24"/>
        </w:rPr>
        <w:t>Митякинск</w:t>
      </w:r>
      <w:r w:rsidR="00C01E6F" w:rsidRPr="004F1A64">
        <w:rPr>
          <w:sz w:val="24"/>
          <w:szCs w:val="24"/>
        </w:rPr>
        <w:t>ого</w:t>
      </w:r>
      <w:proofErr w:type="spellEnd"/>
      <w:r w:rsidR="00C01E6F" w:rsidRPr="004F1A64">
        <w:rPr>
          <w:sz w:val="24"/>
          <w:szCs w:val="24"/>
        </w:rPr>
        <w:t xml:space="preserve"> сельского поселения</w:t>
      </w:r>
    </w:p>
    <w:p w:rsidR="00C01E6F" w:rsidRPr="004F1A64" w:rsidRDefault="00C01E6F" w:rsidP="004F1A64">
      <w:pPr>
        <w:jc w:val="right"/>
        <w:rPr>
          <w:sz w:val="24"/>
          <w:szCs w:val="24"/>
        </w:rPr>
      </w:pPr>
      <w:r w:rsidRPr="004F1A64">
        <w:rPr>
          <w:sz w:val="24"/>
          <w:szCs w:val="24"/>
        </w:rPr>
        <w:t>от</w:t>
      </w:r>
      <w:r w:rsidR="004F1A64" w:rsidRPr="004F1A64">
        <w:rPr>
          <w:sz w:val="24"/>
          <w:szCs w:val="24"/>
        </w:rPr>
        <w:t xml:space="preserve"> </w:t>
      </w:r>
      <w:r w:rsidR="007D6C02">
        <w:rPr>
          <w:sz w:val="24"/>
          <w:szCs w:val="24"/>
        </w:rPr>
        <w:t>02.04.2026г. № 73</w:t>
      </w:r>
    </w:p>
    <w:p w:rsidR="00C01E6F" w:rsidRPr="004F1A64" w:rsidRDefault="00C01E6F" w:rsidP="004F1A64">
      <w:pPr>
        <w:jc w:val="center"/>
        <w:rPr>
          <w:b/>
          <w:sz w:val="24"/>
          <w:szCs w:val="24"/>
        </w:rPr>
      </w:pPr>
    </w:p>
    <w:p w:rsidR="00C01E6F" w:rsidRPr="004F1A64" w:rsidRDefault="00C01E6F" w:rsidP="004F1A64">
      <w:pPr>
        <w:jc w:val="center"/>
        <w:rPr>
          <w:sz w:val="24"/>
          <w:szCs w:val="24"/>
        </w:rPr>
      </w:pPr>
      <w:r w:rsidRPr="004F1A64">
        <w:rPr>
          <w:sz w:val="24"/>
          <w:szCs w:val="24"/>
        </w:rPr>
        <w:t xml:space="preserve">Административный регламент </w:t>
      </w:r>
    </w:p>
    <w:p w:rsidR="00C01E6F" w:rsidRPr="004F1A64" w:rsidRDefault="00C01E6F" w:rsidP="004F1A64">
      <w:pPr>
        <w:pStyle w:val="ConsPlusTitle"/>
        <w:widowControl/>
        <w:ind w:left="-105"/>
        <w:jc w:val="center"/>
        <w:rPr>
          <w:rFonts w:ascii="Times New Roman" w:hAnsi="Times New Roman" w:cs="Times New Roman"/>
          <w:sz w:val="24"/>
          <w:szCs w:val="24"/>
        </w:rPr>
      </w:pPr>
      <w:r w:rsidRPr="004F1A64">
        <w:rPr>
          <w:rFonts w:ascii="Times New Roman" w:hAnsi="Times New Roman" w:cs="Times New Roman"/>
          <w:b w:val="0"/>
          <w:bCs w:val="0"/>
          <w:sz w:val="24"/>
          <w:szCs w:val="24"/>
        </w:rPr>
        <w:t>по предоставлению муниципальной услуги</w:t>
      </w:r>
      <w:r w:rsidR="004F1A64" w:rsidRPr="004F1A64">
        <w:rPr>
          <w:rFonts w:ascii="Times New Roman" w:hAnsi="Times New Roman" w:cs="Times New Roman"/>
          <w:b w:val="0"/>
          <w:bCs w:val="0"/>
          <w:sz w:val="24"/>
          <w:szCs w:val="24"/>
        </w:rPr>
        <w:t xml:space="preserve"> </w:t>
      </w:r>
      <w:r w:rsidRPr="004F1A64">
        <w:rPr>
          <w:rFonts w:ascii="Times New Roman" w:hAnsi="Times New Roman" w:cs="Times New Roman"/>
          <w:b w:val="0"/>
          <w:bCs w:val="0"/>
          <w:sz w:val="24"/>
          <w:szCs w:val="24"/>
        </w:rPr>
        <w:t>«Постановка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p>
    <w:p w:rsidR="00C01E6F" w:rsidRPr="004F1A64" w:rsidRDefault="00C01E6F" w:rsidP="004F1A64">
      <w:pPr>
        <w:ind w:firstLine="709"/>
        <w:jc w:val="center"/>
        <w:rPr>
          <w:sz w:val="24"/>
          <w:szCs w:val="24"/>
        </w:rPr>
      </w:pPr>
    </w:p>
    <w:p w:rsidR="00C01E6F" w:rsidRPr="004F1A64" w:rsidRDefault="00C01E6F" w:rsidP="004F1A64">
      <w:pPr>
        <w:widowControl w:val="0"/>
        <w:numPr>
          <w:ilvl w:val="0"/>
          <w:numId w:val="5"/>
        </w:numPr>
        <w:tabs>
          <w:tab w:val="left" w:pos="142"/>
          <w:tab w:val="left" w:pos="284"/>
        </w:tabs>
        <w:autoSpaceDE w:val="0"/>
        <w:autoSpaceDN w:val="0"/>
        <w:adjustRightInd w:val="0"/>
        <w:jc w:val="center"/>
        <w:outlineLvl w:val="0"/>
        <w:rPr>
          <w:b/>
          <w:bCs/>
          <w:sz w:val="24"/>
          <w:szCs w:val="24"/>
          <w:lang w:val="en-US"/>
        </w:rPr>
      </w:pPr>
      <w:r w:rsidRPr="004F1A64">
        <w:rPr>
          <w:b/>
          <w:bCs/>
          <w:sz w:val="24"/>
          <w:szCs w:val="24"/>
        </w:rPr>
        <w:t>Общие положения</w:t>
      </w:r>
      <w:r w:rsidR="004F1A64" w:rsidRPr="004F1A64">
        <w:rPr>
          <w:b/>
          <w:bCs/>
          <w:sz w:val="24"/>
          <w:szCs w:val="24"/>
        </w:rPr>
        <w:t xml:space="preserve"> </w:t>
      </w:r>
    </w:p>
    <w:p w:rsidR="00C01E6F" w:rsidRPr="004F1A64" w:rsidRDefault="00C01E6F" w:rsidP="004F1A64">
      <w:pPr>
        <w:ind w:firstLine="709"/>
        <w:jc w:val="both"/>
        <w:rPr>
          <w:b/>
          <w:sz w:val="24"/>
          <w:szCs w:val="24"/>
        </w:rPr>
      </w:pPr>
    </w:p>
    <w:p w:rsidR="00C01E6F" w:rsidRPr="004F1A64" w:rsidRDefault="00C01E6F" w:rsidP="004F1A64">
      <w:pPr>
        <w:widowControl w:val="0"/>
        <w:numPr>
          <w:ilvl w:val="1"/>
          <w:numId w:val="5"/>
        </w:numPr>
        <w:tabs>
          <w:tab w:val="left" w:pos="142"/>
          <w:tab w:val="left" w:pos="284"/>
        </w:tabs>
        <w:autoSpaceDE w:val="0"/>
        <w:autoSpaceDN w:val="0"/>
        <w:adjustRightInd w:val="0"/>
        <w:ind w:left="0" w:firstLine="709"/>
        <w:jc w:val="both"/>
        <w:outlineLvl w:val="0"/>
        <w:rPr>
          <w:bCs/>
          <w:sz w:val="24"/>
          <w:szCs w:val="24"/>
        </w:rPr>
      </w:pPr>
      <w:r w:rsidRPr="004F1A64">
        <w:rPr>
          <w:bCs/>
          <w:sz w:val="24"/>
          <w:szCs w:val="24"/>
        </w:rPr>
        <w:t>Предмет регулирования административного регламента.</w:t>
      </w:r>
    </w:p>
    <w:p w:rsidR="00C01E6F" w:rsidRPr="004F1A64" w:rsidRDefault="00C01E6F" w:rsidP="004F1A64">
      <w:pPr>
        <w:ind w:firstLine="709"/>
        <w:jc w:val="both"/>
        <w:rPr>
          <w:sz w:val="24"/>
          <w:szCs w:val="24"/>
        </w:rPr>
      </w:pPr>
      <w:r w:rsidRPr="004F1A64">
        <w:rPr>
          <w:sz w:val="24"/>
          <w:szCs w:val="24"/>
        </w:rPr>
        <w:t>Административный регламент устанавливает порядок и стандарт предоставления муниципальной услуги «</w:t>
      </w:r>
      <w:r w:rsidRPr="004F1A64">
        <w:rPr>
          <w:bCs/>
          <w:sz w:val="24"/>
          <w:szCs w:val="24"/>
        </w:rPr>
        <w:t>Постановка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 (далее – Административный регламент).</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w:t>
      </w:r>
    </w:p>
    <w:p w:rsidR="00C01E6F" w:rsidRPr="004F1A64" w:rsidRDefault="00C01E6F" w:rsidP="004F1A64">
      <w:pPr>
        <w:tabs>
          <w:tab w:val="left" w:pos="851"/>
        </w:tabs>
        <w:ind w:firstLine="709"/>
        <w:jc w:val="both"/>
        <w:rPr>
          <w:sz w:val="24"/>
          <w:szCs w:val="24"/>
        </w:rPr>
      </w:pPr>
      <w:r w:rsidRPr="004F1A64">
        <w:rPr>
          <w:sz w:val="24"/>
          <w:szCs w:val="24"/>
        </w:rPr>
        <w:t>1.2. Круг заявителей.</w:t>
      </w:r>
    </w:p>
    <w:p w:rsidR="00C01E6F" w:rsidRPr="004F1A64" w:rsidRDefault="00C01E6F" w:rsidP="004F1A64">
      <w:pPr>
        <w:tabs>
          <w:tab w:val="left" w:pos="851"/>
        </w:tabs>
        <w:ind w:firstLine="709"/>
        <w:jc w:val="both"/>
        <w:rPr>
          <w:sz w:val="24"/>
          <w:szCs w:val="24"/>
        </w:rPr>
      </w:pPr>
      <w:r w:rsidRPr="004F1A64">
        <w:rPr>
          <w:bCs/>
          <w:sz w:val="24"/>
          <w:szCs w:val="24"/>
        </w:rPr>
        <w:t xml:space="preserve">Получателями муниципальной услуги являются </w:t>
      </w:r>
      <w:r w:rsidRPr="004F1A64">
        <w:rPr>
          <w:sz w:val="24"/>
          <w:szCs w:val="24"/>
        </w:rPr>
        <w:t xml:space="preserve">граждане Российской Федерации: один из родителей (усыновителей, опекунов, попечителей) либо оба родителя (усыновителя, опекуна, попечителя) </w:t>
      </w:r>
      <w:r w:rsidRPr="004F1A64">
        <w:rPr>
          <w:bCs/>
          <w:sz w:val="24"/>
          <w:szCs w:val="24"/>
        </w:rPr>
        <w:t>обратившиеся с письменным заявлением, поданным лично или через законного представителя, обладающего правом на получение соответствующей услуги,</w:t>
      </w:r>
      <w:r w:rsidRPr="004F1A64">
        <w:rPr>
          <w:sz w:val="24"/>
          <w:szCs w:val="24"/>
        </w:rPr>
        <w:t xml:space="preserve"> в силу наделения его получателем </w:t>
      </w:r>
      <w:r w:rsidRPr="004F1A64">
        <w:rPr>
          <w:bCs/>
          <w:sz w:val="24"/>
          <w:szCs w:val="24"/>
        </w:rPr>
        <w:t>муниципальной услуги</w:t>
      </w:r>
      <w:r w:rsidRPr="004F1A64">
        <w:rPr>
          <w:sz w:val="24"/>
          <w:szCs w:val="24"/>
        </w:rPr>
        <w:t>, в порядке, установленном законодательством Российской Федерации, полномочиями выступать от его имени должны:</w:t>
      </w:r>
    </w:p>
    <w:p w:rsidR="00C01E6F" w:rsidRPr="004F1A64" w:rsidRDefault="00C01E6F" w:rsidP="004F1A64">
      <w:pPr>
        <w:tabs>
          <w:tab w:val="left" w:pos="851"/>
        </w:tabs>
        <w:ind w:firstLine="709"/>
        <w:jc w:val="both"/>
        <w:rPr>
          <w:sz w:val="24"/>
          <w:szCs w:val="24"/>
        </w:rPr>
      </w:pPr>
      <w:r w:rsidRPr="004F1A64">
        <w:rPr>
          <w:sz w:val="24"/>
          <w:szCs w:val="24"/>
        </w:rPr>
        <w:t>- иметь трех и более несовершеннолетних детей, проживающих совместно с ними,</w:t>
      </w:r>
    </w:p>
    <w:p w:rsidR="00C01E6F" w:rsidRPr="004F1A64" w:rsidRDefault="00C01E6F" w:rsidP="004F1A64">
      <w:pPr>
        <w:tabs>
          <w:tab w:val="left" w:pos="851"/>
        </w:tabs>
        <w:ind w:firstLine="709"/>
        <w:jc w:val="both"/>
        <w:rPr>
          <w:bCs/>
          <w:sz w:val="24"/>
          <w:szCs w:val="24"/>
        </w:rPr>
      </w:pPr>
      <w:r w:rsidRPr="004F1A64">
        <w:rPr>
          <w:sz w:val="24"/>
          <w:szCs w:val="24"/>
        </w:rPr>
        <w:t>- проживать на территории Ростовской области не менее 5 лет</w:t>
      </w:r>
      <w:r w:rsidRPr="004F1A64">
        <w:rPr>
          <w:bCs/>
          <w:sz w:val="24"/>
          <w:szCs w:val="24"/>
        </w:rPr>
        <w:t>, предшествующих дате подачи заявления о постановке на учет в целях бесплатного предоставления земельного участка в собственность,</w:t>
      </w:r>
    </w:p>
    <w:p w:rsidR="00C01E6F" w:rsidRPr="004F1A64" w:rsidRDefault="00C01E6F" w:rsidP="004F1A64">
      <w:pPr>
        <w:autoSpaceDE w:val="0"/>
        <w:ind w:firstLine="709"/>
        <w:jc w:val="both"/>
        <w:rPr>
          <w:bCs/>
          <w:sz w:val="24"/>
          <w:szCs w:val="24"/>
        </w:rPr>
      </w:pPr>
      <w:r w:rsidRPr="004F1A64">
        <w:rPr>
          <w:bCs/>
          <w:sz w:val="24"/>
          <w:szCs w:val="24"/>
        </w:rPr>
        <w:t>- состоять по месту их жительства на учете в качестве нуждающихся в жилых помещениях или иметь основания для постановки на данный учет без признания их малоимущими.</w:t>
      </w:r>
    </w:p>
    <w:p w:rsidR="00C01E6F" w:rsidRPr="004F1A64" w:rsidRDefault="00C01E6F" w:rsidP="004F1A64">
      <w:pPr>
        <w:autoSpaceDE w:val="0"/>
        <w:ind w:firstLine="709"/>
        <w:jc w:val="both"/>
        <w:rPr>
          <w:sz w:val="24"/>
          <w:szCs w:val="24"/>
        </w:rPr>
      </w:pPr>
      <w:r w:rsidRPr="004F1A64">
        <w:rPr>
          <w:bCs/>
          <w:sz w:val="24"/>
          <w:szCs w:val="24"/>
        </w:rPr>
        <w:t xml:space="preserve">1.2.1. </w:t>
      </w:r>
      <w:r w:rsidRPr="004F1A64">
        <w:rPr>
          <w:sz w:val="24"/>
          <w:szCs w:val="24"/>
        </w:rPr>
        <w:t xml:space="preserve">От имени заявителя </w:t>
      </w:r>
      <w:r w:rsidRPr="004F1A64">
        <w:rPr>
          <w:iCs/>
          <w:sz w:val="24"/>
          <w:szCs w:val="24"/>
        </w:rPr>
        <w:t xml:space="preserve">за получением муниципальной услуги </w:t>
      </w:r>
      <w:r w:rsidRPr="004F1A64">
        <w:rPr>
          <w:sz w:val="24"/>
          <w:szCs w:val="24"/>
        </w:rPr>
        <w:t>может обращаться лицо (представитель заявителя), действующее по поручению заявителя.</w:t>
      </w:r>
    </w:p>
    <w:p w:rsidR="004F1A64" w:rsidRPr="004F1A64" w:rsidRDefault="004F1A64" w:rsidP="004F1A64">
      <w:pPr>
        <w:ind w:firstLine="709"/>
        <w:jc w:val="both"/>
        <w:rPr>
          <w:sz w:val="24"/>
          <w:szCs w:val="24"/>
        </w:rPr>
      </w:pPr>
      <w:r>
        <w:rPr>
          <w:sz w:val="24"/>
          <w:szCs w:val="24"/>
        </w:rPr>
        <w:t>1.</w:t>
      </w:r>
      <w:r w:rsidRPr="004F1A64">
        <w:rPr>
          <w:sz w:val="24"/>
          <w:szCs w:val="24"/>
        </w:rPr>
        <w:t>3. Требования к порядку информирования о предоставлении муниципальной услуги</w:t>
      </w:r>
    </w:p>
    <w:p w:rsidR="004F1A64" w:rsidRPr="004F1A64" w:rsidRDefault="004F1A64" w:rsidP="004F1A64">
      <w:pPr>
        <w:ind w:firstLine="709"/>
        <w:jc w:val="both"/>
        <w:rPr>
          <w:sz w:val="24"/>
          <w:szCs w:val="24"/>
        </w:rPr>
      </w:pPr>
      <w:r>
        <w:rPr>
          <w:sz w:val="24"/>
          <w:szCs w:val="24"/>
        </w:rPr>
        <w:t>1.</w:t>
      </w:r>
      <w:r w:rsidRPr="004F1A64">
        <w:rPr>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4F1A64" w:rsidRPr="004F1A64" w:rsidRDefault="004F1A64" w:rsidP="004F1A64">
      <w:pPr>
        <w:ind w:firstLine="709"/>
        <w:jc w:val="both"/>
        <w:rPr>
          <w:sz w:val="24"/>
          <w:szCs w:val="24"/>
        </w:rPr>
      </w:pPr>
      <w:r w:rsidRPr="004F1A64">
        <w:rPr>
          <w:sz w:val="24"/>
          <w:szCs w:val="24"/>
        </w:rPr>
        <w:t>1) публичное письменное консультирование (посредством размещения информации):</w:t>
      </w:r>
    </w:p>
    <w:p w:rsidR="004F1A64" w:rsidRPr="004F1A64" w:rsidRDefault="004F1A64" w:rsidP="004F1A64">
      <w:pPr>
        <w:ind w:firstLine="709"/>
        <w:jc w:val="both"/>
        <w:rPr>
          <w:sz w:val="24"/>
          <w:szCs w:val="24"/>
        </w:rPr>
      </w:pPr>
      <w:r w:rsidRPr="004F1A64">
        <w:rPr>
          <w:sz w:val="24"/>
          <w:szCs w:val="24"/>
        </w:rPr>
        <w:t>- на официальном вебсайте Органа и Многофункционального центра предоставления государственных и муниципальных услуг (далее – МФЦ);</w:t>
      </w:r>
    </w:p>
    <w:p w:rsidR="004F1A64" w:rsidRPr="004F1A64" w:rsidRDefault="004F1A64" w:rsidP="004F1A64">
      <w:pPr>
        <w:ind w:firstLine="709"/>
        <w:jc w:val="both"/>
        <w:rPr>
          <w:sz w:val="24"/>
          <w:szCs w:val="24"/>
        </w:rPr>
      </w:pPr>
      <w:r w:rsidRPr="004F1A64">
        <w:rPr>
          <w:sz w:val="24"/>
          <w:szCs w:val="24"/>
        </w:rPr>
        <w:t>- в федеральной государственной информационной системе «Единый портал государственных и муниципальных услуг (функций)» (далее – ЕПГУ);</w:t>
      </w:r>
    </w:p>
    <w:p w:rsidR="004F1A64" w:rsidRPr="004F1A64" w:rsidRDefault="004F1A64" w:rsidP="004F1A64">
      <w:pPr>
        <w:ind w:firstLine="709"/>
        <w:jc w:val="both"/>
        <w:rPr>
          <w:sz w:val="24"/>
          <w:szCs w:val="24"/>
        </w:rPr>
      </w:pPr>
      <w:r w:rsidRPr="004F1A64">
        <w:rPr>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 МФЦ);</w:t>
      </w:r>
    </w:p>
    <w:p w:rsidR="004F1A64" w:rsidRPr="004F1A64" w:rsidRDefault="004F1A64" w:rsidP="004F1A64">
      <w:pPr>
        <w:ind w:firstLine="709"/>
        <w:jc w:val="both"/>
        <w:rPr>
          <w:sz w:val="24"/>
          <w:szCs w:val="24"/>
        </w:rPr>
      </w:pPr>
      <w:r w:rsidRPr="004F1A64">
        <w:rPr>
          <w:sz w:val="24"/>
          <w:szCs w:val="24"/>
        </w:rPr>
        <w:lastRenderedPageBreak/>
        <w:t>2) индивидуальное консультирование по справочным телефонным номерам Органа и многофункциональный центр;</w:t>
      </w:r>
    </w:p>
    <w:p w:rsidR="004F1A64" w:rsidRPr="004F1A64" w:rsidRDefault="004F1A64" w:rsidP="004F1A64">
      <w:pPr>
        <w:ind w:firstLine="709"/>
        <w:jc w:val="both"/>
        <w:rPr>
          <w:sz w:val="24"/>
          <w:szCs w:val="24"/>
        </w:rPr>
      </w:pPr>
      <w:r w:rsidRPr="004F1A64">
        <w:rPr>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4F1A64" w:rsidRPr="004F1A64" w:rsidRDefault="004F1A64" w:rsidP="004F1A64">
      <w:pPr>
        <w:ind w:firstLine="709"/>
        <w:jc w:val="both"/>
        <w:rPr>
          <w:sz w:val="24"/>
          <w:szCs w:val="24"/>
        </w:rPr>
      </w:pPr>
      <w:r w:rsidRPr="004F1A64">
        <w:rPr>
          <w:sz w:val="24"/>
          <w:szCs w:val="24"/>
        </w:rPr>
        <w:t>4) посредством индивидуального устного информирования.</w:t>
      </w:r>
    </w:p>
    <w:p w:rsidR="004F1A64" w:rsidRPr="004F1A64" w:rsidRDefault="004F1A64" w:rsidP="004F1A64">
      <w:pPr>
        <w:ind w:firstLine="709"/>
        <w:jc w:val="both"/>
        <w:rPr>
          <w:sz w:val="24"/>
          <w:szCs w:val="24"/>
        </w:rPr>
      </w:pPr>
      <w:r>
        <w:rPr>
          <w:sz w:val="24"/>
          <w:szCs w:val="24"/>
        </w:rPr>
        <w:t>1.</w:t>
      </w:r>
      <w:r w:rsidRPr="004F1A64">
        <w:rPr>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МФЦ, ЕПГУ.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4F1A64" w:rsidRPr="004F1A64" w:rsidRDefault="004F1A64" w:rsidP="004F1A64">
      <w:pPr>
        <w:ind w:firstLine="709"/>
        <w:jc w:val="both"/>
        <w:rPr>
          <w:sz w:val="24"/>
          <w:szCs w:val="24"/>
        </w:rPr>
      </w:pPr>
      <w:r w:rsidRPr="004F1A64">
        <w:rPr>
          <w:sz w:val="24"/>
          <w:szCs w:val="24"/>
        </w:rPr>
        <w:t>На информационных стендах Органа, в местах предоставления муниципальной услуги, размещается следующая информация:</w:t>
      </w:r>
    </w:p>
    <w:p w:rsidR="004F1A64" w:rsidRPr="004F1A64" w:rsidRDefault="004F1A64" w:rsidP="004F1A64">
      <w:pPr>
        <w:ind w:firstLine="709"/>
        <w:jc w:val="both"/>
        <w:rPr>
          <w:sz w:val="24"/>
          <w:szCs w:val="24"/>
        </w:rPr>
      </w:pPr>
      <w:r w:rsidRPr="004F1A64">
        <w:rPr>
          <w:sz w:val="24"/>
          <w:szCs w:val="24"/>
        </w:rPr>
        <w:t>- исчерпывающая информация о порядке предоставления муниципальной услуги;</w:t>
      </w:r>
    </w:p>
    <w:p w:rsidR="004F1A64" w:rsidRPr="004F1A64" w:rsidRDefault="004F1A64" w:rsidP="004F1A64">
      <w:pPr>
        <w:ind w:firstLine="709"/>
        <w:jc w:val="both"/>
        <w:rPr>
          <w:sz w:val="24"/>
          <w:szCs w:val="24"/>
        </w:rPr>
      </w:pPr>
      <w:r w:rsidRPr="004F1A64">
        <w:rPr>
          <w:sz w:val="24"/>
          <w:szCs w:val="24"/>
        </w:rPr>
        <w:t>- выдержки из Административного регламента и приложения к нему;</w:t>
      </w:r>
    </w:p>
    <w:p w:rsidR="004F1A64" w:rsidRPr="004F1A64" w:rsidRDefault="004F1A64" w:rsidP="004F1A64">
      <w:pPr>
        <w:ind w:firstLine="709"/>
        <w:jc w:val="both"/>
        <w:rPr>
          <w:sz w:val="24"/>
          <w:szCs w:val="24"/>
        </w:rPr>
      </w:pPr>
      <w:r w:rsidRPr="004F1A64">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4F1A64" w:rsidRPr="004F1A64" w:rsidRDefault="004F1A64" w:rsidP="004F1A64">
      <w:pPr>
        <w:ind w:firstLine="709"/>
        <w:jc w:val="both"/>
        <w:rPr>
          <w:sz w:val="24"/>
          <w:szCs w:val="24"/>
        </w:rPr>
      </w:pPr>
      <w:r w:rsidRPr="004F1A64">
        <w:rPr>
          <w:sz w:val="24"/>
          <w:szCs w:val="24"/>
        </w:rPr>
        <w:t>- адрес официального сайта МФЦ, на котором можно узнать адрес и графики работы многофункциональных центров;</w:t>
      </w:r>
    </w:p>
    <w:p w:rsidR="004F1A64" w:rsidRPr="004F1A64" w:rsidRDefault="004F1A64" w:rsidP="004F1A64">
      <w:pPr>
        <w:ind w:firstLine="709"/>
        <w:jc w:val="both"/>
        <w:rPr>
          <w:sz w:val="24"/>
          <w:szCs w:val="24"/>
        </w:rPr>
      </w:pPr>
      <w:r w:rsidRPr="004F1A64">
        <w:rPr>
          <w:sz w:val="24"/>
          <w:szCs w:val="24"/>
        </w:rPr>
        <w:t>- выдержки из нормативных правовых актов по наиболее часто задаваемым вопросам;</w:t>
      </w:r>
    </w:p>
    <w:p w:rsidR="004F1A64" w:rsidRPr="004F1A64" w:rsidRDefault="004F1A64" w:rsidP="004F1A64">
      <w:pPr>
        <w:ind w:firstLine="709"/>
        <w:jc w:val="both"/>
        <w:rPr>
          <w:sz w:val="24"/>
          <w:szCs w:val="24"/>
        </w:rPr>
      </w:pPr>
      <w:r w:rsidRPr="004F1A64">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4F1A64" w:rsidRPr="004F1A64" w:rsidRDefault="004F1A64" w:rsidP="004F1A64">
      <w:pPr>
        <w:ind w:firstLine="709"/>
        <w:jc w:val="both"/>
        <w:rPr>
          <w:sz w:val="24"/>
          <w:szCs w:val="24"/>
        </w:rPr>
      </w:pPr>
      <w:r w:rsidRPr="004F1A64">
        <w:rPr>
          <w:sz w:val="24"/>
          <w:szCs w:val="24"/>
        </w:rPr>
        <w:t>- формы заявлений;</w:t>
      </w:r>
    </w:p>
    <w:p w:rsidR="004F1A64" w:rsidRPr="004F1A64" w:rsidRDefault="004F1A64" w:rsidP="004F1A64">
      <w:pPr>
        <w:ind w:firstLine="709"/>
        <w:jc w:val="both"/>
        <w:rPr>
          <w:sz w:val="24"/>
          <w:szCs w:val="24"/>
        </w:rPr>
      </w:pPr>
      <w:r w:rsidRPr="004F1A64">
        <w:rPr>
          <w:sz w:val="24"/>
          <w:szCs w:val="24"/>
        </w:rPr>
        <w:t>- перечень оснований для отказа в предоставлении муниципальной услуги;</w:t>
      </w:r>
    </w:p>
    <w:p w:rsidR="004F1A64" w:rsidRPr="004F1A64" w:rsidRDefault="004F1A64" w:rsidP="004F1A64">
      <w:pPr>
        <w:ind w:firstLine="709"/>
        <w:jc w:val="both"/>
        <w:rPr>
          <w:sz w:val="24"/>
          <w:szCs w:val="24"/>
        </w:rPr>
      </w:pPr>
      <w:r w:rsidRPr="004F1A64">
        <w:rPr>
          <w:sz w:val="24"/>
          <w:szCs w:val="24"/>
        </w:rPr>
        <w:t>- порядок обжалования решений, действий или бездействия должностных лиц, предоставляющих муниципальную услугу.</w:t>
      </w:r>
    </w:p>
    <w:p w:rsidR="004F1A64" w:rsidRPr="004F1A64" w:rsidRDefault="004F1A64" w:rsidP="004F1A64">
      <w:pPr>
        <w:ind w:firstLine="709"/>
        <w:jc w:val="both"/>
        <w:rPr>
          <w:sz w:val="24"/>
          <w:szCs w:val="24"/>
        </w:rPr>
      </w:pPr>
      <w:r>
        <w:rPr>
          <w:sz w:val="24"/>
          <w:szCs w:val="24"/>
        </w:rPr>
        <w:t>1.</w:t>
      </w:r>
      <w:r w:rsidRPr="004F1A64">
        <w:rPr>
          <w:sz w:val="24"/>
          <w:szCs w:val="24"/>
        </w:rPr>
        <w:t>3.3. Сектор информирования и ожидания многофункциональных центров включает в себя:</w:t>
      </w:r>
    </w:p>
    <w:p w:rsidR="004F1A64" w:rsidRPr="004F1A64" w:rsidRDefault="004F1A64" w:rsidP="004F1A64">
      <w:pPr>
        <w:ind w:firstLine="709"/>
        <w:jc w:val="both"/>
        <w:rPr>
          <w:sz w:val="24"/>
          <w:szCs w:val="24"/>
        </w:rPr>
      </w:pPr>
      <w:r w:rsidRPr="004F1A64">
        <w:rPr>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4F1A64" w:rsidRPr="004F1A64" w:rsidRDefault="004F1A64" w:rsidP="004F1A64">
      <w:pPr>
        <w:ind w:firstLine="709"/>
        <w:jc w:val="both"/>
        <w:rPr>
          <w:sz w:val="24"/>
          <w:szCs w:val="24"/>
        </w:rPr>
      </w:pPr>
      <w:r w:rsidRPr="004F1A64">
        <w:rPr>
          <w:sz w:val="24"/>
          <w:szCs w:val="24"/>
        </w:rPr>
        <w:t>перечень государственных и муниципальных услуг, предоставление которых организовано в многофункциональном центре;</w:t>
      </w:r>
    </w:p>
    <w:p w:rsidR="004F1A64" w:rsidRPr="004F1A64" w:rsidRDefault="004F1A64" w:rsidP="004F1A64">
      <w:pPr>
        <w:ind w:firstLine="709"/>
        <w:jc w:val="both"/>
        <w:rPr>
          <w:sz w:val="24"/>
          <w:szCs w:val="24"/>
        </w:rPr>
      </w:pPr>
      <w:r w:rsidRPr="004F1A64">
        <w:rPr>
          <w:sz w:val="24"/>
          <w:szCs w:val="24"/>
        </w:rPr>
        <w:t>сроки предоставления государственных и муниципальных услуг;</w:t>
      </w:r>
    </w:p>
    <w:p w:rsidR="004F1A64" w:rsidRPr="004F1A64" w:rsidRDefault="004F1A64" w:rsidP="004F1A64">
      <w:pPr>
        <w:ind w:firstLine="709"/>
        <w:jc w:val="both"/>
        <w:rPr>
          <w:sz w:val="24"/>
          <w:szCs w:val="24"/>
        </w:rPr>
      </w:pPr>
      <w:r w:rsidRPr="004F1A64">
        <w:rPr>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4F1A64" w:rsidRPr="004F1A64" w:rsidRDefault="004F1A64" w:rsidP="004F1A64">
      <w:pPr>
        <w:ind w:firstLine="709"/>
        <w:jc w:val="both"/>
        <w:rPr>
          <w:sz w:val="24"/>
          <w:szCs w:val="24"/>
        </w:rPr>
      </w:pPr>
      <w:r w:rsidRPr="004F1A64">
        <w:rPr>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4F1A64" w:rsidRPr="004F1A64" w:rsidRDefault="004F1A64" w:rsidP="004F1A64">
      <w:pPr>
        <w:ind w:firstLine="709"/>
        <w:jc w:val="both"/>
        <w:rPr>
          <w:sz w:val="24"/>
          <w:szCs w:val="24"/>
        </w:rPr>
      </w:pPr>
      <w:r w:rsidRPr="004F1A64">
        <w:rPr>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4F1A64" w:rsidRPr="004F1A64" w:rsidRDefault="004F1A64" w:rsidP="004F1A64">
      <w:pPr>
        <w:ind w:firstLine="709"/>
        <w:jc w:val="both"/>
        <w:rPr>
          <w:sz w:val="24"/>
          <w:szCs w:val="24"/>
        </w:rPr>
      </w:pPr>
      <w:r w:rsidRPr="004F1A64">
        <w:rPr>
          <w:sz w:val="24"/>
          <w:szCs w:val="24"/>
        </w:rPr>
        <w:t>информацию о предусмотренной законодательством Российской Федерации и Ростовской области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4F1A64" w:rsidRPr="004F1A64" w:rsidRDefault="004F1A64" w:rsidP="004F1A64">
      <w:pPr>
        <w:ind w:firstLine="709"/>
        <w:jc w:val="both"/>
        <w:rPr>
          <w:sz w:val="24"/>
          <w:szCs w:val="24"/>
        </w:rPr>
      </w:pPr>
      <w:r w:rsidRPr="004F1A64">
        <w:rPr>
          <w:sz w:val="24"/>
          <w:szCs w:val="24"/>
        </w:rPr>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w:t>
      </w:r>
      <w:r w:rsidRPr="004F1A64">
        <w:rPr>
          <w:sz w:val="24"/>
          <w:szCs w:val="24"/>
        </w:rPr>
        <w:lastRenderedPageBreak/>
        <w:t>работниками, а также привлекаемыми организациями или их работниками обязанностей, предусмотренных законодательством Российской Федерации и Ростовской области;</w:t>
      </w:r>
    </w:p>
    <w:p w:rsidR="004F1A64" w:rsidRPr="004F1A64" w:rsidRDefault="004F1A64" w:rsidP="004F1A64">
      <w:pPr>
        <w:ind w:firstLine="709"/>
        <w:jc w:val="both"/>
        <w:rPr>
          <w:sz w:val="24"/>
          <w:szCs w:val="24"/>
        </w:rPr>
      </w:pPr>
      <w:r w:rsidRPr="004F1A64">
        <w:rPr>
          <w:sz w:val="24"/>
          <w:szCs w:val="24"/>
        </w:rPr>
        <w:t>режим работы и адреса иных многофункциональных центров и привлекаемых организаций, находящихся на территории Ростовской области;</w:t>
      </w:r>
    </w:p>
    <w:p w:rsidR="004F1A64" w:rsidRPr="004F1A64" w:rsidRDefault="004F1A64" w:rsidP="004F1A64">
      <w:pPr>
        <w:ind w:firstLine="709"/>
        <w:jc w:val="both"/>
        <w:rPr>
          <w:sz w:val="24"/>
          <w:szCs w:val="24"/>
        </w:rPr>
      </w:pPr>
      <w:r w:rsidRPr="004F1A64">
        <w:rPr>
          <w:sz w:val="24"/>
          <w:szCs w:val="24"/>
        </w:rPr>
        <w:t>иную информацию, необходимую для получения государственной и муниципальной услуги;</w:t>
      </w:r>
    </w:p>
    <w:p w:rsidR="004F1A64" w:rsidRPr="004F1A64" w:rsidRDefault="004F1A64" w:rsidP="004F1A64">
      <w:pPr>
        <w:ind w:firstLine="709"/>
        <w:jc w:val="both"/>
        <w:rPr>
          <w:sz w:val="24"/>
          <w:szCs w:val="24"/>
        </w:rPr>
      </w:pPr>
      <w:r w:rsidRPr="004F1A64">
        <w:rPr>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4F1A64" w:rsidRPr="004F1A64" w:rsidRDefault="004F1A64" w:rsidP="004F1A64">
      <w:pPr>
        <w:ind w:firstLine="709"/>
        <w:jc w:val="both"/>
        <w:rPr>
          <w:sz w:val="24"/>
          <w:szCs w:val="24"/>
        </w:rPr>
      </w:pPr>
      <w:r w:rsidRPr="004F1A64">
        <w:rPr>
          <w:sz w:val="24"/>
          <w:szCs w:val="24"/>
        </w:rPr>
        <w:t>в) программно-аппаратный комплекс, обеспечивающий доступ заявителей к ЕПГУ, а также к информации о государственных и муниципальных услугах, предоставляемых в многофункциональном центре;</w:t>
      </w:r>
    </w:p>
    <w:p w:rsidR="004F1A64" w:rsidRPr="004F1A64" w:rsidRDefault="004F1A64" w:rsidP="004F1A64">
      <w:pPr>
        <w:ind w:firstLine="709"/>
        <w:jc w:val="both"/>
        <w:rPr>
          <w:sz w:val="24"/>
          <w:szCs w:val="24"/>
        </w:rPr>
      </w:pPr>
      <w:r w:rsidRPr="004F1A64">
        <w:rPr>
          <w:sz w:val="24"/>
          <w:szCs w:val="24"/>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4F1A64" w:rsidRPr="004F1A64" w:rsidRDefault="004F1A64" w:rsidP="004F1A64">
      <w:pPr>
        <w:ind w:firstLine="709"/>
        <w:jc w:val="both"/>
        <w:rPr>
          <w:sz w:val="24"/>
          <w:szCs w:val="24"/>
        </w:rPr>
      </w:pPr>
      <w:r w:rsidRPr="004F1A64">
        <w:rPr>
          <w:sz w:val="24"/>
          <w:szCs w:val="24"/>
        </w:rPr>
        <w:t>д) электронную систему управления очередью.</w:t>
      </w:r>
    </w:p>
    <w:p w:rsidR="004F1A64" w:rsidRPr="004F1A64" w:rsidRDefault="004F1A64" w:rsidP="004F1A64">
      <w:pPr>
        <w:ind w:firstLine="709"/>
        <w:jc w:val="both"/>
        <w:rPr>
          <w:sz w:val="24"/>
          <w:szCs w:val="24"/>
        </w:rPr>
      </w:pPr>
      <w:r>
        <w:rPr>
          <w:sz w:val="24"/>
          <w:szCs w:val="24"/>
        </w:rPr>
        <w:t>1.</w:t>
      </w:r>
      <w:r w:rsidRPr="004F1A64">
        <w:rPr>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4F1A64">
        <w:rPr>
          <w:sz w:val="24"/>
          <w:szCs w:val="24"/>
        </w:rPr>
        <w:t>автоинформирования</w:t>
      </w:r>
      <w:proofErr w:type="spellEnd"/>
      <w:r w:rsidRPr="004F1A64">
        <w:rPr>
          <w:sz w:val="24"/>
          <w:szCs w:val="24"/>
        </w:rPr>
        <w:t xml:space="preserve"> (при наличии). При </w:t>
      </w:r>
      <w:proofErr w:type="spellStart"/>
      <w:r w:rsidRPr="004F1A64">
        <w:rPr>
          <w:sz w:val="24"/>
          <w:szCs w:val="24"/>
        </w:rPr>
        <w:t>автоинформировании</w:t>
      </w:r>
      <w:proofErr w:type="spellEnd"/>
      <w:r w:rsidRPr="004F1A64">
        <w:rPr>
          <w:sz w:val="24"/>
          <w:szCs w:val="24"/>
        </w:rPr>
        <w:t xml:space="preserve"> обеспечивается круглосуточное предоставление справочной информации. </w:t>
      </w:r>
    </w:p>
    <w:p w:rsidR="004F1A64" w:rsidRPr="004F1A64" w:rsidRDefault="004F1A64" w:rsidP="004F1A64">
      <w:pPr>
        <w:ind w:firstLine="709"/>
        <w:jc w:val="both"/>
        <w:rPr>
          <w:sz w:val="24"/>
          <w:szCs w:val="24"/>
        </w:rPr>
      </w:pPr>
      <w:r>
        <w:rPr>
          <w:sz w:val="24"/>
          <w:szCs w:val="24"/>
        </w:rPr>
        <w:t>1.</w:t>
      </w:r>
      <w:r w:rsidRPr="004F1A64">
        <w:rPr>
          <w:sz w:val="24"/>
          <w:szCs w:val="24"/>
        </w:rPr>
        <w:t>3.5. Индивидуальное консультирование по почте (по электронной почте).</w:t>
      </w:r>
    </w:p>
    <w:p w:rsidR="004F1A64" w:rsidRPr="004F1A64" w:rsidRDefault="004F1A64" w:rsidP="004F1A64">
      <w:pPr>
        <w:ind w:firstLine="709"/>
        <w:jc w:val="both"/>
        <w:rPr>
          <w:sz w:val="24"/>
          <w:szCs w:val="24"/>
        </w:rPr>
      </w:pPr>
      <w:r w:rsidRPr="004F1A64">
        <w:rPr>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4F1A64" w:rsidRPr="004F1A64" w:rsidRDefault="004F1A64" w:rsidP="004F1A64">
      <w:pPr>
        <w:ind w:firstLine="709"/>
        <w:jc w:val="both"/>
        <w:rPr>
          <w:sz w:val="24"/>
          <w:szCs w:val="24"/>
        </w:rPr>
      </w:pPr>
      <w:r>
        <w:rPr>
          <w:sz w:val="24"/>
          <w:szCs w:val="24"/>
        </w:rPr>
        <w:t>1.</w:t>
      </w:r>
      <w:r w:rsidRPr="004F1A64">
        <w:rPr>
          <w:sz w:val="24"/>
          <w:szCs w:val="24"/>
        </w:rPr>
        <w:t>3.6. Время ожидания заявителя при индивидуальном консультировании при личном обращении не должно превышать 15 минут.</w:t>
      </w:r>
    </w:p>
    <w:p w:rsidR="004F1A64" w:rsidRPr="004F1A64" w:rsidRDefault="004F1A64" w:rsidP="004F1A64">
      <w:pPr>
        <w:ind w:firstLine="709"/>
        <w:jc w:val="both"/>
        <w:rPr>
          <w:sz w:val="24"/>
          <w:szCs w:val="24"/>
        </w:rPr>
      </w:pPr>
      <w:r w:rsidRPr="004F1A64">
        <w:rPr>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4F1A64" w:rsidRPr="004F1A64" w:rsidRDefault="004F1A64" w:rsidP="004F1A64">
      <w:pPr>
        <w:ind w:firstLine="709"/>
        <w:jc w:val="both"/>
        <w:rPr>
          <w:sz w:val="24"/>
          <w:szCs w:val="24"/>
        </w:rPr>
      </w:pPr>
      <w:r>
        <w:rPr>
          <w:sz w:val="24"/>
          <w:szCs w:val="24"/>
        </w:rPr>
        <w:t>1.</w:t>
      </w:r>
      <w:r w:rsidRPr="004F1A64">
        <w:rPr>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4F1A64" w:rsidRPr="004F1A64" w:rsidRDefault="004F1A64" w:rsidP="004F1A64">
      <w:pPr>
        <w:ind w:firstLine="709"/>
        <w:jc w:val="both"/>
        <w:rPr>
          <w:sz w:val="24"/>
          <w:szCs w:val="24"/>
        </w:rPr>
      </w:pPr>
      <w:r w:rsidRPr="004F1A64">
        <w:rPr>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4F1A64" w:rsidRPr="004F1A64" w:rsidRDefault="004F1A64" w:rsidP="004F1A64">
      <w:pPr>
        <w:ind w:firstLine="709"/>
        <w:jc w:val="both"/>
        <w:rPr>
          <w:sz w:val="24"/>
          <w:szCs w:val="24"/>
        </w:rPr>
      </w:pPr>
      <w:r w:rsidRPr="004F1A64">
        <w:rPr>
          <w:sz w:val="24"/>
          <w:szCs w:val="24"/>
        </w:rPr>
        <w:t>- при ответе на телефонные звонки, устные и письменные обращения должны отвечать вежливо и корректно;</w:t>
      </w:r>
    </w:p>
    <w:p w:rsidR="004F1A64" w:rsidRPr="004F1A64" w:rsidRDefault="004F1A64" w:rsidP="004F1A64">
      <w:pPr>
        <w:ind w:firstLine="709"/>
        <w:jc w:val="both"/>
        <w:rPr>
          <w:sz w:val="24"/>
          <w:szCs w:val="24"/>
        </w:rPr>
      </w:pPr>
      <w:r w:rsidRPr="004F1A64">
        <w:rPr>
          <w:sz w:val="24"/>
          <w:szCs w:val="24"/>
        </w:rPr>
        <w:lastRenderedPageBreak/>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4F1A64" w:rsidRPr="004F1A64" w:rsidRDefault="004F1A64" w:rsidP="004F1A64">
      <w:pPr>
        <w:ind w:firstLine="709"/>
        <w:jc w:val="both"/>
        <w:rPr>
          <w:sz w:val="24"/>
          <w:szCs w:val="24"/>
        </w:rPr>
      </w:pPr>
      <w:r w:rsidRPr="004F1A64">
        <w:rPr>
          <w:sz w:val="24"/>
          <w:szCs w:val="24"/>
        </w:rPr>
        <w:t>- ответы на письменные обращения даются в простой, четкой и понятной форме в письменном виде и должны содержать:</w:t>
      </w:r>
    </w:p>
    <w:p w:rsidR="004F1A64" w:rsidRPr="004F1A64" w:rsidRDefault="004F1A64" w:rsidP="004F1A64">
      <w:pPr>
        <w:ind w:firstLine="709"/>
        <w:jc w:val="both"/>
        <w:rPr>
          <w:sz w:val="24"/>
          <w:szCs w:val="24"/>
        </w:rPr>
      </w:pPr>
      <w:r w:rsidRPr="004F1A64">
        <w:rPr>
          <w:sz w:val="24"/>
          <w:szCs w:val="24"/>
        </w:rPr>
        <w:t>ответы на поставленные вопросы;</w:t>
      </w:r>
    </w:p>
    <w:p w:rsidR="004F1A64" w:rsidRPr="004F1A64" w:rsidRDefault="004F1A64" w:rsidP="004F1A64">
      <w:pPr>
        <w:ind w:firstLine="709"/>
        <w:jc w:val="both"/>
        <w:rPr>
          <w:sz w:val="24"/>
          <w:szCs w:val="24"/>
        </w:rPr>
      </w:pPr>
      <w:r w:rsidRPr="004F1A64">
        <w:rPr>
          <w:sz w:val="24"/>
          <w:szCs w:val="24"/>
        </w:rPr>
        <w:t>должность, фамилию и инициалы лица, подписавшего ответ;</w:t>
      </w:r>
    </w:p>
    <w:p w:rsidR="004F1A64" w:rsidRPr="004F1A64" w:rsidRDefault="004F1A64" w:rsidP="004F1A64">
      <w:pPr>
        <w:ind w:firstLine="709"/>
        <w:jc w:val="both"/>
        <w:rPr>
          <w:sz w:val="24"/>
          <w:szCs w:val="24"/>
        </w:rPr>
      </w:pPr>
      <w:r w:rsidRPr="004F1A64">
        <w:rPr>
          <w:sz w:val="24"/>
          <w:szCs w:val="24"/>
        </w:rPr>
        <w:t>фамилию и инициалы исполнителя;</w:t>
      </w:r>
    </w:p>
    <w:p w:rsidR="004F1A64" w:rsidRPr="004F1A64" w:rsidRDefault="004F1A64" w:rsidP="004F1A64">
      <w:pPr>
        <w:ind w:firstLine="709"/>
        <w:jc w:val="both"/>
        <w:rPr>
          <w:sz w:val="24"/>
          <w:szCs w:val="24"/>
        </w:rPr>
      </w:pPr>
      <w:r w:rsidRPr="004F1A64">
        <w:rPr>
          <w:sz w:val="24"/>
          <w:szCs w:val="24"/>
        </w:rPr>
        <w:t>наименование структурного подразделения-исполнителя;</w:t>
      </w:r>
    </w:p>
    <w:p w:rsidR="004F1A64" w:rsidRPr="004F1A64" w:rsidRDefault="004F1A64" w:rsidP="004F1A64">
      <w:pPr>
        <w:ind w:firstLine="709"/>
        <w:jc w:val="both"/>
        <w:rPr>
          <w:sz w:val="24"/>
          <w:szCs w:val="24"/>
        </w:rPr>
      </w:pPr>
      <w:r w:rsidRPr="004F1A64">
        <w:rPr>
          <w:sz w:val="24"/>
          <w:szCs w:val="24"/>
        </w:rPr>
        <w:t>номер телефона исполнителя;</w:t>
      </w:r>
    </w:p>
    <w:p w:rsidR="004F1A64" w:rsidRPr="004F1A64" w:rsidRDefault="004F1A64" w:rsidP="004F1A64">
      <w:pPr>
        <w:ind w:firstLine="709"/>
        <w:jc w:val="both"/>
        <w:rPr>
          <w:sz w:val="24"/>
          <w:szCs w:val="24"/>
        </w:rPr>
      </w:pPr>
      <w:r w:rsidRPr="004F1A64">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4F1A64" w:rsidRPr="004F1A64" w:rsidRDefault="004F1A64" w:rsidP="004F1A64">
      <w:pPr>
        <w:ind w:firstLine="709"/>
        <w:jc w:val="both"/>
        <w:rPr>
          <w:sz w:val="24"/>
          <w:szCs w:val="24"/>
        </w:rPr>
      </w:pPr>
      <w:r>
        <w:rPr>
          <w:sz w:val="24"/>
          <w:szCs w:val="24"/>
        </w:rPr>
        <w:t>1.</w:t>
      </w:r>
      <w:r w:rsidRPr="004F1A64">
        <w:rPr>
          <w:sz w:val="24"/>
          <w:szCs w:val="24"/>
        </w:rPr>
        <w:t>3.8. На ЕПГУ и официальном сайте Органа размещается следующая информация:</w:t>
      </w:r>
    </w:p>
    <w:p w:rsidR="004F1A64" w:rsidRPr="004F1A64" w:rsidRDefault="004F1A64" w:rsidP="004F1A64">
      <w:pPr>
        <w:ind w:firstLine="709"/>
        <w:jc w:val="both"/>
        <w:rPr>
          <w:sz w:val="24"/>
          <w:szCs w:val="24"/>
        </w:rPr>
      </w:pPr>
      <w:r w:rsidRPr="004F1A64">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4F1A64" w:rsidRPr="004F1A64" w:rsidRDefault="004F1A64" w:rsidP="004F1A64">
      <w:pPr>
        <w:ind w:firstLine="709"/>
        <w:jc w:val="both"/>
        <w:rPr>
          <w:sz w:val="24"/>
          <w:szCs w:val="24"/>
        </w:rPr>
      </w:pPr>
      <w:r w:rsidRPr="004F1A64">
        <w:rPr>
          <w:sz w:val="24"/>
          <w:szCs w:val="24"/>
        </w:rPr>
        <w:t>2) круг заявителей;</w:t>
      </w:r>
    </w:p>
    <w:p w:rsidR="004F1A64" w:rsidRPr="004F1A64" w:rsidRDefault="004F1A64" w:rsidP="004F1A64">
      <w:pPr>
        <w:ind w:firstLine="709"/>
        <w:jc w:val="both"/>
        <w:rPr>
          <w:sz w:val="24"/>
          <w:szCs w:val="24"/>
        </w:rPr>
      </w:pPr>
      <w:r w:rsidRPr="004F1A64">
        <w:rPr>
          <w:sz w:val="24"/>
          <w:szCs w:val="24"/>
        </w:rPr>
        <w:t>3) срок предоставления муниципальной услуги;</w:t>
      </w:r>
    </w:p>
    <w:p w:rsidR="004F1A64" w:rsidRPr="004F1A64" w:rsidRDefault="004F1A64" w:rsidP="004F1A64">
      <w:pPr>
        <w:ind w:firstLine="709"/>
        <w:jc w:val="both"/>
        <w:rPr>
          <w:sz w:val="24"/>
          <w:szCs w:val="24"/>
        </w:rPr>
      </w:pPr>
      <w:r w:rsidRPr="004F1A64">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F1A64" w:rsidRPr="004F1A64" w:rsidRDefault="004F1A64" w:rsidP="004F1A64">
      <w:pPr>
        <w:ind w:firstLine="709"/>
        <w:jc w:val="both"/>
        <w:rPr>
          <w:sz w:val="24"/>
          <w:szCs w:val="24"/>
        </w:rPr>
      </w:pPr>
      <w:r w:rsidRPr="004F1A64">
        <w:rPr>
          <w:sz w:val="24"/>
          <w:szCs w:val="24"/>
        </w:rPr>
        <w:t>5) размер государственной пошлины, взимаемой за предоставление муниципальной услуги;</w:t>
      </w:r>
    </w:p>
    <w:p w:rsidR="004F1A64" w:rsidRPr="004F1A64" w:rsidRDefault="004F1A64" w:rsidP="004F1A64">
      <w:pPr>
        <w:ind w:firstLine="709"/>
        <w:jc w:val="both"/>
        <w:rPr>
          <w:sz w:val="24"/>
          <w:szCs w:val="24"/>
        </w:rPr>
      </w:pPr>
      <w:r w:rsidRPr="004F1A64">
        <w:rPr>
          <w:sz w:val="24"/>
          <w:szCs w:val="24"/>
        </w:rPr>
        <w:t>6) исчерпывающий перечень оснований для приостановления или отказа в предоставлении муниципальной услуги;</w:t>
      </w:r>
    </w:p>
    <w:p w:rsidR="004F1A64" w:rsidRPr="004F1A64" w:rsidRDefault="004F1A64" w:rsidP="004F1A64">
      <w:pPr>
        <w:ind w:firstLine="709"/>
        <w:jc w:val="both"/>
        <w:rPr>
          <w:sz w:val="24"/>
          <w:szCs w:val="24"/>
        </w:rPr>
      </w:pPr>
      <w:r w:rsidRPr="004F1A64">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F1A64" w:rsidRPr="004F1A64" w:rsidRDefault="004F1A64" w:rsidP="004F1A64">
      <w:pPr>
        <w:ind w:firstLine="709"/>
        <w:jc w:val="both"/>
        <w:rPr>
          <w:sz w:val="24"/>
          <w:szCs w:val="24"/>
        </w:rPr>
      </w:pPr>
      <w:r w:rsidRPr="004F1A64">
        <w:rPr>
          <w:sz w:val="24"/>
          <w:szCs w:val="24"/>
        </w:rPr>
        <w:t>8) формы заявлений (уведомлений, сообщений), используемые при предоставлении муниципальной услуги.</w:t>
      </w:r>
    </w:p>
    <w:p w:rsidR="004F1A64" w:rsidRPr="004F1A64" w:rsidRDefault="004F1A64" w:rsidP="004F1A64">
      <w:pPr>
        <w:ind w:firstLine="709"/>
        <w:jc w:val="both"/>
        <w:rPr>
          <w:sz w:val="24"/>
          <w:szCs w:val="24"/>
        </w:rPr>
      </w:pPr>
      <w:r w:rsidRPr="004F1A64">
        <w:rPr>
          <w:sz w:val="24"/>
          <w:szCs w:val="24"/>
        </w:rPr>
        <w:t>Информация на ЕПГУ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F1A64" w:rsidRPr="004F1A64" w:rsidRDefault="004F1A64" w:rsidP="004F1A64">
      <w:pPr>
        <w:ind w:firstLine="709"/>
        <w:jc w:val="both"/>
        <w:rPr>
          <w:sz w:val="24"/>
          <w:szCs w:val="24"/>
        </w:rPr>
      </w:pPr>
      <w:r w:rsidRPr="004F1A64">
        <w:rPr>
          <w:sz w:val="24"/>
          <w:szCs w:val="24"/>
        </w:rPr>
        <w:t>Доступ к информации о сроках и порядке предоставления услуги осуществляется без выполнения заявителем каких-либо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F1A64" w:rsidRPr="004F1A64" w:rsidRDefault="004F1A64" w:rsidP="004F1A64">
      <w:pPr>
        <w:ind w:firstLine="709"/>
        <w:jc w:val="both"/>
        <w:rPr>
          <w:sz w:val="24"/>
          <w:szCs w:val="24"/>
        </w:rPr>
      </w:pPr>
      <w:r>
        <w:rPr>
          <w:sz w:val="24"/>
          <w:szCs w:val="24"/>
        </w:rPr>
        <w:t>1.</w:t>
      </w:r>
      <w:r w:rsidRPr="004F1A64">
        <w:rPr>
          <w:sz w:val="24"/>
          <w:szCs w:val="24"/>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(для заявлений, поданных посредством ЕПГУ), электронной почты Органа.</w:t>
      </w:r>
    </w:p>
    <w:p w:rsidR="004F1A64" w:rsidRPr="004F1A64" w:rsidRDefault="004F1A64" w:rsidP="004F1A64">
      <w:pPr>
        <w:ind w:firstLine="709"/>
        <w:jc w:val="both"/>
        <w:rPr>
          <w:sz w:val="24"/>
          <w:szCs w:val="24"/>
        </w:rPr>
      </w:pPr>
      <w:r>
        <w:rPr>
          <w:sz w:val="24"/>
          <w:szCs w:val="24"/>
        </w:rPr>
        <w:t>1.</w:t>
      </w:r>
      <w:r w:rsidRPr="004F1A64">
        <w:rPr>
          <w:sz w:val="24"/>
          <w:szCs w:val="24"/>
        </w:rPr>
        <w:t xml:space="preserve">3.10. Справочная информация подлежит обязательному размещению на ЕПГУ,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официального сайта Органа. </w:t>
      </w:r>
    </w:p>
    <w:p w:rsidR="004F1A64" w:rsidRPr="004F1A64" w:rsidRDefault="004F1A64" w:rsidP="004F1A64">
      <w:pPr>
        <w:ind w:firstLine="709"/>
        <w:jc w:val="both"/>
        <w:rPr>
          <w:sz w:val="24"/>
          <w:szCs w:val="24"/>
        </w:rPr>
      </w:pPr>
      <w:r w:rsidRPr="004F1A64">
        <w:rPr>
          <w:sz w:val="24"/>
          <w:szCs w:val="24"/>
        </w:rPr>
        <w:t>К справочной информации относится:</w:t>
      </w:r>
    </w:p>
    <w:p w:rsidR="004F1A64" w:rsidRPr="004F1A64" w:rsidRDefault="004F1A64" w:rsidP="004F1A64">
      <w:pPr>
        <w:ind w:firstLine="709"/>
        <w:jc w:val="both"/>
        <w:rPr>
          <w:sz w:val="24"/>
          <w:szCs w:val="24"/>
        </w:rPr>
      </w:pPr>
      <w:r w:rsidRPr="004F1A64">
        <w:rPr>
          <w:sz w:val="24"/>
          <w:szCs w:val="24"/>
        </w:rPr>
        <w:lastRenderedPageBreak/>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4F1A64" w:rsidRPr="004F1A64" w:rsidRDefault="004F1A64" w:rsidP="004F1A64">
      <w:pPr>
        <w:ind w:firstLine="709"/>
        <w:jc w:val="both"/>
        <w:rPr>
          <w:sz w:val="24"/>
          <w:szCs w:val="24"/>
        </w:rPr>
      </w:pPr>
      <w:r w:rsidRPr="004F1A64">
        <w:rPr>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4F1A64" w:rsidRPr="004F1A64" w:rsidRDefault="004F1A64" w:rsidP="004F1A64">
      <w:pPr>
        <w:ind w:firstLine="709"/>
        <w:jc w:val="both"/>
        <w:rPr>
          <w:sz w:val="24"/>
          <w:szCs w:val="24"/>
        </w:rPr>
      </w:pPr>
      <w:r w:rsidRPr="004F1A64">
        <w:rPr>
          <w:sz w:val="24"/>
          <w:szCs w:val="24"/>
        </w:rPr>
        <w:t>- адреса официального сайта Органа, предоставляющего муниципальную услугу, а также электронной почты и (или) формы обратной связи в сети «Интернет».</w:t>
      </w:r>
    </w:p>
    <w:p w:rsidR="004F1A64" w:rsidRDefault="004F1A64" w:rsidP="004F1A64">
      <w:pPr>
        <w:ind w:firstLine="709"/>
        <w:jc w:val="both"/>
        <w:rPr>
          <w:sz w:val="24"/>
          <w:szCs w:val="24"/>
        </w:rPr>
      </w:pPr>
      <w:r w:rsidRPr="004F1A64">
        <w:rPr>
          <w:sz w:val="24"/>
          <w:szCs w:val="24"/>
        </w:rPr>
        <w:t>Информация о предоставлении муниципальной услуги должна быть доступна для инвалидов.</w:t>
      </w:r>
    </w:p>
    <w:p w:rsidR="004F1A64" w:rsidRPr="004F1A64" w:rsidRDefault="004F1A64" w:rsidP="004F1A64">
      <w:pPr>
        <w:ind w:firstLine="709"/>
        <w:jc w:val="both"/>
        <w:rPr>
          <w:sz w:val="24"/>
          <w:szCs w:val="24"/>
        </w:rPr>
      </w:pPr>
    </w:p>
    <w:p w:rsidR="00C01E6F" w:rsidRPr="004F1A64" w:rsidRDefault="00C01E6F" w:rsidP="004F1A64">
      <w:pPr>
        <w:widowControl w:val="0"/>
        <w:numPr>
          <w:ilvl w:val="0"/>
          <w:numId w:val="5"/>
        </w:numPr>
        <w:tabs>
          <w:tab w:val="left" w:pos="142"/>
          <w:tab w:val="left" w:pos="284"/>
        </w:tabs>
        <w:autoSpaceDE w:val="0"/>
        <w:autoSpaceDN w:val="0"/>
        <w:adjustRightInd w:val="0"/>
        <w:jc w:val="center"/>
        <w:outlineLvl w:val="0"/>
        <w:rPr>
          <w:b/>
          <w:bCs/>
          <w:sz w:val="24"/>
          <w:szCs w:val="24"/>
        </w:rPr>
      </w:pPr>
      <w:r w:rsidRPr="004F1A64">
        <w:rPr>
          <w:b/>
          <w:bCs/>
          <w:sz w:val="24"/>
          <w:szCs w:val="24"/>
        </w:rPr>
        <w:t xml:space="preserve">Стандарт предоставления </w:t>
      </w:r>
      <w:r w:rsidRPr="004F1A64">
        <w:rPr>
          <w:b/>
          <w:sz w:val="24"/>
          <w:szCs w:val="24"/>
        </w:rPr>
        <w:t>муниципальной</w:t>
      </w:r>
      <w:r w:rsidRPr="004F1A64">
        <w:rPr>
          <w:b/>
          <w:bCs/>
          <w:sz w:val="24"/>
          <w:szCs w:val="24"/>
        </w:rPr>
        <w:t xml:space="preserve"> услуги</w:t>
      </w:r>
    </w:p>
    <w:p w:rsidR="00C01E6F" w:rsidRPr="004F1A64" w:rsidRDefault="00C01E6F" w:rsidP="004F1A64">
      <w:pPr>
        <w:ind w:firstLine="709"/>
        <w:jc w:val="both"/>
        <w:rPr>
          <w:b/>
          <w:sz w:val="24"/>
          <w:szCs w:val="24"/>
        </w:rPr>
      </w:pPr>
    </w:p>
    <w:p w:rsidR="00C01E6F" w:rsidRPr="004F1A64" w:rsidRDefault="00C01E6F" w:rsidP="004F1A64">
      <w:pPr>
        <w:ind w:firstLine="709"/>
        <w:jc w:val="both"/>
        <w:rPr>
          <w:bCs/>
          <w:sz w:val="24"/>
          <w:szCs w:val="24"/>
        </w:rPr>
      </w:pPr>
      <w:r w:rsidRPr="004F1A64">
        <w:rPr>
          <w:bCs/>
          <w:sz w:val="24"/>
          <w:szCs w:val="24"/>
        </w:rPr>
        <w:t>2.1. Наименование муниципальной услуги.</w:t>
      </w:r>
    </w:p>
    <w:p w:rsidR="00C01E6F" w:rsidRPr="004F1A64" w:rsidRDefault="00C01E6F" w:rsidP="004F1A64">
      <w:pPr>
        <w:ind w:firstLine="709"/>
        <w:jc w:val="both"/>
        <w:rPr>
          <w:rFonts w:eastAsia="Calibri"/>
          <w:sz w:val="24"/>
          <w:szCs w:val="24"/>
        </w:rPr>
      </w:pPr>
      <w:r w:rsidRPr="004F1A64">
        <w:rPr>
          <w:sz w:val="24"/>
          <w:szCs w:val="24"/>
        </w:rPr>
        <w:t>Полное наименование муниципальной услуги: «</w:t>
      </w:r>
      <w:r w:rsidRPr="004F1A64">
        <w:rPr>
          <w:bCs/>
          <w:sz w:val="24"/>
          <w:szCs w:val="24"/>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 ведения личного подсобного хозяйства или создания крестьянского (фермерского) хозяйства»</w:t>
      </w:r>
      <w:r w:rsidRPr="004F1A64">
        <w:rPr>
          <w:rFonts w:eastAsia="Calibri"/>
          <w:sz w:val="24"/>
          <w:szCs w:val="24"/>
        </w:rPr>
        <w:t>.</w:t>
      </w:r>
    </w:p>
    <w:p w:rsidR="00C01E6F" w:rsidRPr="004F1A64" w:rsidRDefault="00C01E6F" w:rsidP="004F1A64">
      <w:pPr>
        <w:ind w:firstLine="709"/>
        <w:jc w:val="both"/>
        <w:rPr>
          <w:rFonts w:eastAsia="Calibri"/>
          <w:sz w:val="24"/>
          <w:szCs w:val="24"/>
        </w:rPr>
      </w:pPr>
      <w:r w:rsidRPr="004F1A64">
        <w:rPr>
          <w:sz w:val="24"/>
          <w:szCs w:val="24"/>
        </w:rPr>
        <w:t>Сокращенное наименование муниципальной услуги: «</w:t>
      </w:r>
      <w:r w:rsidRPr="004F1A64">
        <w:rPr>
          <w:bCs/>
          <w:sz w:val="24"/>
          <w:szCs w:val="24"/>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 ведения личного подсобного хозяйства или создания крестьянского (фермерского) хозяйства»</w:t>
      </w:r>
      <w:r w:rsidRPr="004F1A64">
        <w:rPr>
          <w:rFonts w:eastAsia="Calibri"/>
          <w:sz w:val="24"/>
          <w:szCs w:val="24"/>
        </w:rPr>
        <w:t>.</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rFonts w:eastAsia="Calibri"/>
          <w:sz w:val="24"/>
          <w:szCs w:val="24"/>
        </w:rPr>
        <w:t>2.2.</w:t>
      </w:r>
      <w:r w:rsidR="004F1A64" w:rsidRPr="004F1A64">
        <w:rPr>
          <w:rFonts w:eastAsia="Calibri"/>
          <w:sz w:val="24"/>
          <w:szCs w:val="24"/>
        </w:rPr>
        <w:t xml:space="preserve"> </w:t>
      </w:r>
      <w:r w:rsidRPr="004F1A64">
        <w:rPr>
          <w:sz w:val="24"/>
          <w:szCs w:val="24"/>
        </w:rPr>
        <w:t xml:space="preserve">Муниципальную услугу предоставляет: Администрация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Заявление на получение муниципальной услуги с комплектом документов принимаются:</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1) при личной явке:</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 xml:space="preserve">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в МФЦ.</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2) без личной явки:</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 xml:space="preserve">почтовым отправлением в Администрацию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в электронной форме через личный кабинет заявителя на ЕПГУ.</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Заявитель может записаться на прием для подачи заявления о предоставлении услуги следующими способами:</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1) посредством ЕПГУ;</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 xml:space="preserve">2) по телефону – 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в МФЦ.</w:t>
      </w:r>
    </w:p>
    <w:p w:rsidR="00C01E6F" w:rsidRPr="004F1A64" w:rsidRDefault="00C01E6F" w:rsidP="004F1A64">
      <w:pPr>
        <w:widowControl w:val="0"/>
        <w:tabs>
          <w:tab w:val="left" w:pos="142"/>
          <w:tab w:val="left" w:pos="284"/>
        </w:tabs>
        <w:autoSpaceDE w:val="0"/>
        <w:autoSpaceDN w:val="0"/>
        <w:adjustRightInd w:val="0"/>
        <w:ind w:firstLine="709"/>
        <w:jc w:val="both"/>
        <w:rPr>
          <w:iCs/>
          <w:sz w:val="24"/>
          <w:szCs w:val="24"/>
        </w:rPr>
      </w:pPr>
      <w:r w:rsidRPr="004F1A64">
        <w:rPr>
          <w:sz w:val="24"/>
          <w:szCs w:val="24"/>
        </w:rPr>
        <w:t xml:space="preserve">Для записи заявитель выбирает любую </w:t>
      </w:r>
      <w:r w:rsidRPr="004F1A64">
        <w:rPr>
          <w:iCs/>
          <w:sz w:val="24"/>
          <w:szCs w:val="24"/>
        </w:rPr>
        <w:t xml:space="preserve">свободную для приема дату и время в пределах установленного 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r w:rsidRPr="004F1A64">
        <w:rPr>
          <w:iCs/>
          <w:sz w:val="24"/>
          <w:szCs w:val="24"/>
        </w:rPr>
        <w:t xml:space="preserve"> или МФЦ графика приема заявителей.</w:t>
      </w:r>
    </w:p>
    <w:p w:rsidR="00C01E6F" w:rsidRPr="004F1A64" w:rsidRDefault="00C01E6F" w:rsidP="004F1A64">
      <w:pPr>
        <w:ind w:firstLine="709"/>
        <w:jc w:val="both"/>
        <w:rPr>
          <w:sz w:val="24"/>
          <w:szCs w:val="24"/>
        </w:rPr>
      </w:pPr>
      <w:r w:rsidRPr="004F1A64">
        <w:rPr>
          <w:kern w:val="1"/>
          <w:sz w:val="24"/>
          <w:szCs w:val="24"/>
        </w:rPr>
        <w:t xml:space="preserve">2.3. Результат предоставления </w:t>
      </w:r>
      <w:r w:rsidRPr="004F1A64">
        <w:rPr>
          <w:bCs/>
          <w:sz w:val="24"/>
          <w:szCs w:val="24"/>
        </w:rPr>
        <w:t>муниципальной услуги:</w:t>
      </w:r>
    </w:p>
    <w:p w:rsidR="00C01E6F" w:rsidRPr="004F1A64" w:rsidRDefault="00C01E6F" w:rsidP="004F1A64">
      <w:pPr>
        <w:ind w:firstLine="709"/>
        <w:jc w:val="both"/>
        <w:rPr>
          <w:bCs/>
          <w:sz w:val="24"/>
          <w:szCs w:val="24"/>
        </w:rPr>
      </w:pPr>
      <w:r w:rsidRPr="004F1A64">
        <w:rPr>
          <w:sz w:val="24"/>
          <w:szCs w:val="24"/>
        </w:rPr>
        <w:t xml:space="preserve">1) Решение о постановке на учет граждан, имеющих трех и более детей в форме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color w:val="FF3333"/>
          <w:kern w:val="1"/>
          <w:sz w:val="24"/>
          <w:szCs w:val="24"/>
        </w:rPr>
        <w:t>,</w:t>
      </w:r>
      <w:r w:rsidRPr="004F1A64">
        <w:rPr>
          <w:sz w:val="24"/>
          <w:szCs w:val="24"/>
        </w:rPr>
        <w:t xml:space="preserve"> о постановке на учет гражданина, имеющего трех и более детей, в целях предоставления земельного участка в собственность бесплатно для </w:t>
      </w:r>
      <w:r w:rsidRPr="004F1A64">
        <w:rPr>
          <w:bCs/>
          <w:sz w:val="24"/>
          <w:szCs w:val="24"/>
        </w:rPr>
        <w:t xml:space="preserve">жилищного </w:t>
      </w:r>
      <w:r w:rsidRPr="004F1A64">
        <w:rPr>
          <w:sz w:val="24"/>
          <w:szCs w:val="24"/>
        </w:rPr>
        <w:t>строительства;</w:t>
      </w:r>
    </w:p>
    <w:p w:rsidR="00C01E6F" w:rsidRPr="004F1A64" w:rsidRDefault="00C01E6F" w:rsidP="004F1A64">
      <w:pPr>
        <w:ind w:firstLine="709"/>
        <w:jc w:val="both"/>
        <w:rPr>
          <w:sz w:val="24"/>
          <w:szCs w:val="24"/>
        </w:rPr>
      </w:pPr>
      <w:r w:rsidRPr="004F1A64">
        <w:rPr>
          <w:bCs/>
          <w:sz w:val="24"/>
          <w:szCs w:val="24"/>
        </w:rPr>
        <w:t xml:space="preserve">2) </w:t>
      </w:r>
      <w:r w:rsidRPr="004F1A64">
        <w:rPr>
          <w:sz w:val="24"/>
          <w:szCs w:val="24"/>
        </w:rPr>
        <w:t xml:space="preserve">Решение об отказе в постановке на учет в форме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p>
    <w:p w:rsidR="00C01E6F" w:rsidRPr="004F1A64" w:rsidRDefault="00C01E6F" w:rsidP="004F1A64">
      <w:pPr>
        <w:ind w:firstLine="709"/>
        <w:jc w:val="both"/>
        <w:rPr>
          <w:sz w:val="24"/>
          <w:szCs w:val="24"/>
        </w:rPr>
      </w:pPr>
      <w:r w:rsidRPr="004F1A64">
        <w:rPr>
          <w:sz w:val="24"/>
          <w:szCs w:val="24"/>
        </w:rPr>
        <w:t xml:space="preserve">2.4. Срок предоставления муниципальной услуги не должен превышать 30 </w:t>
      </w:r>
      <w:r w:rsidRPr="004F1A64">
        <w:rPr>
          <w:spacing w:val="-4"/>
          <w:sz w:val="24"/>
          <w:szCs w:val="24"/>
        </w:rPr>
        <w:t xml:space="preserve">календарных дней </w:t>
      </w:r>
      <w:r w:rsidRPr="004F1A64">
        <w:rPr>
          <w:sz w:val="24"/>
          <w:szCs w:val="24"/>
        </w:rPr>
        <w:t>со дня регистрации заявления.</w:t>
      </w:r>
    </w:p>
    <w:p w:rsidR="00C01E6F" w:rsidRPr="004F1A64" w:rsidRDefault="00C01E6F" w:rsidP="004F1A64">
      <w:pPr>
        <w:autoSpaceDE w:val="0"/>
        <w:ind w:firstLine="709"/>
        <w:jc w:val="both"/>
        <w:rPr>
          <w:sz w:val="24"/>
          <w:szCs w:val="24"/>
        </w:rPr>
      </w:pPr>
      <w:r w:rsidRPr="004F1A64">
        <w:rPr>
          <w:spacing w:val="1"/>
          <w:sz w:val="24"/>
          <w:szCs w:val="24"/>
        </w:rPr>
        <w:lastRenderedPageBreak/>
        <w:t>2.</w:t>
      </w:r>
      <w:r w:rsidR="00127FE2" w:rsidRPr="004F1A64">
        <w:rPr>
          <w:spacing w:val="1"/>
          <w:sz w:val="24"/>
          <w:szCs w:val="24"/>
        </w:rPr>
        <w:t>5</w:t>
      </w:r>
      <w:r w:rsidRPr="004F1A64">
        <w:rPr>
          <w:spacing w:val="1"/>
          <w:sz w:val="24"/>
          <w:szCs w:val="24"/>
        </w:rPr>
        <w:t>. И</w:t>
      </w:r>
      <w:r w:rsidRPr="004F1A64">
        <w:rPr>
          <w:sz w:val="24"/>
          <w:szCs w:val="24"/>
        </w:rPr>
        <w:t>счерпывающий перечень документов, необходимых для предоставления муниципальной услуги:</w:t>
      </w:r>
    </w:p>
    <w:p w:rsidR="00C01E6F" w:rsidRPr="004F1A64" w:rsidRDefault="00C01E6F" w:rsidP="004F1A64">
      <w:pPr>
        <w:shd w:val="clear" w:color="auto" w:fill="FFFFFF"/>
        <w:ind w:firstLine="709"/>
        <w:jc w:val="both"/>
        <w:rPr>
          <w:sz w:val="24"/>
          <w:szCs w:val="24"/>
        </w:rPr>
      </w:pPr>
      <w:r w:rsidRPr="004F1A64">
        <w:rPr>
          <w:sz w:val="24"/>
          <w:szCs w:val="24"/>
        </w:rPr>
        <w:t>2.</w:t>
      </w:r>
      <w:r w:rsidR="00127FE2" w:rsidRPr="004F1A64">
        <w:rPr>
          <w:sz w:val="24"/>
          <w:szCs w:val="24"/>
        </w:rPr>
        <w:t>5</w:t>
      </w:r>
      <w:r w:rsidRPr="004F1A64">
        <w:rPr>
          <w:sz w:val="24"/>
          <w:szCs w:val="24"/>
        </w:rPr>
        <w:t xml:space="preserve">.1. Заявление о </w:t>
      </w:r>
      <w:r w:rsidRPr="004F1A64">
        <w:rPr>
          <w:bCs/>
          <w:sz w:val="24"/>
          <w:szCs w:val="24"/>
        </w:rPr>
        <w:t>постановке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 xml:space="preserve"> (приложение № 2);</w:t>
      </w:r>
    </w:p>
    <w:p w:rsidR="00C01E6F" w:rsidRPr="004F1A64" w:rsidRDefault="00C01E6F" w:rsidP="004F1A64">
      <w:pPr>
        <w:shd w:val="clear" w:color="auto" w:fill="FFFFFF"/>
        <w:ind w:firstLine="709"/>
        <w:jc w:val="both"/>
        <w:rPr>
          <w:bCs/>
          <w:sz w:val="24"/>
          <w:szCs w:val="24"/>
        </w:rPr>
      </w:pPr>
      <w:r w:rsidRPr="004F1A64">
        <w:rPr>
          <w:sz w:val="24"/>
          <w:szCs w:val="24"/>
        </w:rPr>
        <w:t>2.</w:t>
      </w:r>
      <w:r w:rsidR="00127FE2" w:rsidRPr="004F1A64">
        <w:rPr>
          <w:sz w:val="24"/>
          <w:szCs w:val="24"/>
        </w:rPr>
        <w:t>5</w:t>
      </w:r>
      <w:r w:rsidRPr="004F1A64">
        <w:rPr>
          <w:sz w:val="24"/>
          <w:szCs w:val="24"/>
        </w:rPr>
        <w:t>.2.</w:t>
      </w:r>
      <w:r w:rsidR="004F1A64">
        <w:rPr>
          <w:sz w:val="24"/>
          <w:szCs w:val="24"/>
        </w:rPr>
        <w:t xml:space="preserve"> </w:t>
      </w:r>
      <w:r w:rsidRPr="004F1A64">
        <w:rPr>
          <w:sz w:val="24"/>
          <w:szCs w:val="24"/>
        </w:rPr>
        <w:t>Документ, удостоверяющий личность получателя (представителя получателя).</w:t>
      </w:r>
    </w:p>
    <w:p w:rsidR="00C01E6F" w:rsidRPr="004F1A64" w:rsidRDefault="00C01E6F" w:rsidP="004F1A64">
      <w:pPr>
        <w:shd w:val="clear" w:color="auto" w:fill="FFFFFF"/>
        <w:ind w:firstLine="709"/>
        <w:jc w:val="both"/>
        <w:rPr>
          <w:sz w:val="24"/>
          <w:szCs w:val="24"/>
        </w:rPr>
      </w:pPr>
      <w:r w:rsidRPr="004F1A64">
        <w:rPr>
          <w:bCs/>
          <w:sz w:val="24"/>
          <w:szCs w:val="24"/>
        </w:rPr>
        <w:t>2.</w:t>
      </w:r>
      <w:r w:rsidR="00127FE2" w:rsidRPr="004F1A64">
        <w:rPr>
          <w:bCs/>
          <w:sz w:val="24"/>
          <w:szCs w:val="24"/>
        </w:rPr>
        <w:t>5</w:t>
      </w:r>
      <w:r w:rsidRPr="004F1A64">
        <w:rPr>
          <w:bCs/>
          <w:sz w:val="24"/>
          <w:szCs w:val="24"/>
        </w:rPr>
        <w:t>.3.</w:t>
      </w:r>
      <w:r w:rsidR="004F1A64">
        <w:rPr>
          <w:bCs/>
          <w:sz w:val="24"/>
          <w:szCs w:val="24"/>
        </w:rPr>
        <w:t xml:space="preserve"> </w:t>
      </w:r>
      <w:r w:rsidRPr="004F1A64">
        <w:rPr>
          <w:sz w:val="24"/>
          <w:szCs w:val="24"/>
        </w:rPr>
        <w:t>Документ, подтверждающий полномочия представителя получателя (получателей).</w:t>
      </w:r>
    </w:p>
    <w:p w:rsidR="00127FE2" w:rsidRPr="004F1A64" w:rsidRDefault="00127FE2" w:rsidP="004F1A64">
      <w:pPr>
        <w:ind w:firstLine="709"/>
        <w:jc w:val="both"/>
        <w:rPr>
          <w:sz w:val="24"/>
          <w:szCs w:val="24"/>
        </w:rPr>
      </w:pPr>
      <w:r w:rsidRPr="004F1A64">
        <w:rPr>
          <w:sz w:val="24"/>
          <w:szCs w:val="24"/>
        </w:rPr>
        <w:t>2.5.4. Свидетельства о рождении ребенка, об установлении отцовства, выданных компетентными органами иностранного государства, и их нотариально удостоверенного перевода на русский язык (на каждого ребенка);</w:t>
      </w:r>
    </w:p>
    <w:p w:rsidR="00127FE2" w:rsidRPr="004F1A64" w:rsidRDefault="00127FE2" w:rsidP="004F1A64">
      <w:pPr>
        <w:pStyle w:val="ConsPlusNormal"/>
        <w:widowControl/>
        <w:tabs>
          <w:tab w:val="left" w:pos="601"/>
        </w:tabs>
        <w:autoSpaceDE/>
        <w:ind w:firstLine="709"/>
        <w:jc w:val="both"/>
        <w:rPr>
          <w:rFonts w:ascii="Times New Roman" w:hAnsi="Times New Roman" w:cs="Times New Roman"/>
          <w:sz w:val="24"/>
          <w:szCs w:val="24"/>
        </w:rPr>
      </w:pPr>
      <w:r w:rsidRPr="004F1A64">
        <w:rPr>
          <w:rFonts w:ascii="Times New Roman" w:hAnsi="Times New Roman" w:cs="Times New Roman"/>
          <w:sz w:val="24"/>
          <w:szCs w:val="24"/>
        </w:rPr>
        <w:t>2.5.5. Свидетельства о заключении брака (о расторжении брака), выданного компетентными органами иностранного государства, и его нотариально удостоверенного перевода на русский язык в случае несоответствия фамилий родителя и ребенка (детей);</w:t>
      </w:r>
    </w:p>
    <w:p w:rsidR="00127FE2" w:rsidRPr="004F1A64" w:rsidRDefault="00127FE2" w:rsidP="004F1A64">
      <w:pPr>
        <w:autoSpaceDE w:val="0"/>
        <w:ind w:firstLine="709"/>
        <w:jc w:val="both"/>
        <w:rPr>
          <w:bCs/>
          <w:sz w:val="24"/>
          <w:szCs w:val="24"/>
        </w:rPr>
      </w:pPr>
      <w:r w:rsidRPr="004F1A64">
        <w:rPr>
          <w:sz w:val="24"/>
          <w:szCs w:val="24"/>
        </w:rPr>
        <w:t>2.6. Документы, указанные в подпунктах 2.</w:t>
      </w:r>
      <w:r w:rsidR="00EC3DC8" w:rsidRPr="004F1A64">
        <w:rPr>
          <w:sz w:val="24"/>
          <w:szCs w:val="24"/>
        </w:rPr>
        <w:t>5</w:t>
      </w:r>
      <w:r w:rsidRPr="004F1A64">
        <w:rPr>
          <w:sz w:val="24"/>
          <w:szCs w:val="24"/>
        </w:rPr>
        <w:t>.1, 2.</w:t>
      </w:r>
      <w:r w:rsidR="00EC3DC8" w:rsidRPr="004F1A64">
        <w:rPr>
          <w:sz w:val="24"/>
          <w:szCs w:val="24"/>
        </w:rPr>
        <w:t>5</w:t>
      </w:r>
      <w:r w:rsidRPr="004F1A64">
        <w:rPr>
          <w:sz w:val="24"/>
          <w:szCs w:val="24"/>
        </w:rPr>
        <w:t>.2, 2.</w:t>
      </w:r>
      <w:r w:rsidR="00EC3DC8" w:rsidRPr="004F1A64">
        <w:rPr>
          <w:sz w:val="24"/>
          <w:szCs w:val="24"/>
        </w:rPr>
        <w:t>5</w:t>
      </w:r>
      <w:r w:rsidRPr="004F1A64">
        <w:rPr>
          <w:sz w:val="24"/>
          <w:szCs w:val="24"/>
        </w:rPr>
        <w:t>.3, 2.</w:t>
      </w:r>
      <w:r w:rsidR="00EC3DC8" w:rsidRPr="004F1A64">
        <w:rPr>
          <w:sz w:val="24"/>
          <w:szCs w:val="24"/>
        </w:rPr>
        <w:t>5</w:t>
      </w:r>
      <w:r w:rsidRPr="004F1A64">
        <w:rPr>
          <w:sz w:val="24"/>
          <w:szCs w:val="24"/>
        </w:rPr>
        <w:t>.4, 2.</w:t>
      </w:r>
      <w:r w:rsidR="00EC3DC8" w:rsidRPr="004F1A64">
        <w:rPr>
          <w:sz w:val="24"/>
          <w:szCs w:val="24"/>
        </w:rPr>
        <w:t>5</w:t>
      </w:r>
      <w:r w:rsidRPr="004F1A64">
        <w:rPr>
          <w:sz w:val="24"/>
          <w:szCs w:val="24"/>
        </w:rPr>
        <w:t>.5</w:t>
      </w:r>
      <w:r w:rsidRPr="004F1A64">
        <w:rPr>
          <w:strike/>
          <w:sz w:val="24"/>
          <w:szCs w:val="24"/>
        </w:rPr>
        <w:t>,</w:t>
      </w:r>
      <w:r w:rsidRPr="004F1A64">
        <w:rPr>
          <w:sz w:val="24"/>
          <w:szCs w:val="24"/>
        </w:rPr>
        <w:t xml:space="preserve"> предоставляются заявителем лично.</w:t>
      </w:r>
    </w:p>
    <w:p w:rsidR="00127FE2" w:rsidRPr="004F1A64" w:rsidRDefault="00127FE2" w:rsidP="004F1A64">
      <w:pPr>
        <w:tabs>
          <w:tab w:val="left" w:pos="142"/>
          <w:tab w:val="left" w:pos="284"/>
        </w:tabs>
        <w:ind w:firstLine="709"/>
        <w:jc w:val="both"/>
        <w:rPr>
          <w:bCs/>
          <w:sz w:val="24"/>
          <w:szCs w:val="24"/>
        </w:rPr>
      </w:pPr>
      <w:r w:rsidRPr="004F1A64">
        <w:rPr>
          <w:bCs/>
          <w:sz w:val="24"/>
          <w:szCs w:val="24"/>
        </w:rPr>
        <w:t xml:space="preserve">2.7. Администрацией </w:t>
      </w:r>
      <w:proofErr w:type="spellStart"/>
      <w:r w:rsidR="004F1A64" w:rsidRPr="004F1A64">
        <w:rPr>
          <w:bCs/>
          <w:sz w:val="24"/>
          <w:szCs w:val="24"/>
        </w:rPr>
        <w:t>Митякинск</w:t>
      </w:r>
      <w:r w:rsidRPr="004F1A64">
        <w:rPr>
          <w:bCs/>
          <w:sz w:val="24"/>
          <w:szCs w:val="24"/>
        </w:rPr>
        <w:t>ого</w:t>
      </w:r>
      <w:proofErr w:type="spellEnd"/>
      <w:r w:rsidRPr="004F1A64">
        <w:rPr>
          <w:bCs/>
          <w:sz w:val="24"/>
          <w:szCs w:val="24"/>
        </w:rPr>
        <w:t xml:space="preserve"> сельского поселения запрашиваются документы (их копии или содержащиеся в них сведения), необходимые для принятия гражданина (граждан) на учет граждан в целях бесплатного предоставления земельных участков в соответствии с настоящим административным регламентов,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если такие документы не были представлены гражданином (гражданами) по собственной инициативе, в том числе правовой акт органа местного самоуправления о постановке на учет гражданина в качестве нуждающегося в жилом помещении, в случае, если гражданин состоит на учете в качестве нуждающегося в жилом помещении, а также документы, указанные в частях 6(2) и 6(3) статьи 1 Областного закона от 7 октября 2005 года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C01E6F" w:rsidRPr="004F1A64" w:rsidRDefault="00C01E6F" w:rsidP="004F1A64">
      <w:pPr>
        <w:tabs>
          <w:tab w:val="left" w:pos="142"/>
          <w:tab w:val="left" w:pos="284"/>
        </w:tabs>
        <w:ind w:firstLine="709"/>
        <w:jc w:val="both"/>
        <w:rPr>
          <w:sz w:val="24"/>
          <w:szCs w:val="24"/>
        </w:rPr>
      </w:pPr>
      <w:r w:rsidRPr="004F1A64">
        <w:rPr>
          <w:sz w:val="24"/>
          <w:szCs w:val="24"/>
        </w:rPr>
        <w:t>2.</w:t>
      </w:r>
      <w:r w:rsidR="00127FE2" w:rsidRPr="004F1A64">
        <w:rPr>
          <w:sz w:val="24"/>
          <w:szCs w:val="24"/>
        </w:rPr>
        <w:t>8</w:t>
      </w:r>
      <w:r w:rsidRPr="004F1A64">
        <w:rPr>
          <w:sz w:val="24"/>
          <w:szCs w:val="24"/>
        </w:rPr>
        <w:t>. Указание на запрет требовать от заявителя.</w:t>
      </w:r>
    </w:p>
    <w:p w:rsidR="00C01E6F" w:rsidRPr="004F1A64" w:rsidRDefault="00C01E6F" w:rsidP="004F1A64">
      <w:pPr>
        <w:ind w:firstLine="709"/>
        <w:jc w:val="both"/>
        <w:rPr>
          <w:sz w:val="24"/>
          <w:szCs w:val="24"/>
        </w:rPr>
      </w:pPr>
      <w:r w:rsidRPr="004F1A64">
        <w:rPr>
          <w:sz w:val="24"/>
          <w:szCs w:val="24"/>
        </w:rPr>
        <w:t>Для предоставления муниципальной услуги запрещается требовать от заявителя:</w:t>
      </w:r>
    </w:p>
    <w:p w:rsidR="00C01E6F" w:rsidRPr="004F1A64" w:rsidRDefault="00C01E6F" w:rsidP="004F1A64">
      <w:pPr>
        <w:ind w:firstLine="709"/>
        <w:jc w:val="both"/>
        <w:rPr>
          <w:sz w:val="24"/>
          <w:szCs w:val="24"/>
        </w:rPr>
      </w:pPr>
      <w:r w:rsidRPr="004F1A64">
        <w:rPr>
          <w:sz w:val="24"/>
          <w:szCs w:val="24"/>
        </w:rPr>
        <w:t>-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1E6F" w:rsidRPr="004F1A64" w:rsidRDefault="00C01E6F" w:rsidP="004F1A64">
      <w:pPr>
        <w:ind w:firstLine="709"/>
        <w:jc w:val="both"/>
        <w:rPr>
          <w:sz w:val="24"/>
          <w:szCs w:val="24"/>
        </w:rPr>
      </w:pPr>
      <w:r w:rsidRPr="004F1A64">
        <w:rPr>
          <w:sz w:val="24"/>
          <w:szCs w:val="24"/>
        </w:rPr>
        <w:t>- предоставления документов и информации, которые находятся в распоряжении органов, предоставляющих муниципальную услугу, иных муниципальных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Ростовской области;</w:t>
      </w:r>
    </w:p>
    <w:p w:rsidR="00C01E6F" w:rsidRPr="004F1A64" w:rsidRDefault="00C01E6F" w:rsidP="004F1A64">
      <w:pPr>
        <w:autoSpaceDE w:val="0"/>
        <w:ind w:firstLine="709"/>
        <w:jc w:val="both"/>
        <w:rPr>
          <w:sz w:val="24"/>
          <w:szCs w:val="24"/>
        </w:rPr>
      </w:pPr>
      <w:r w:rsidRPr="004F1A64">
        <w:rPr>
          <w:sz w:val="24"/>
          <w:szCs w:val="24"/>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01E6F" w:rsidRPr="004F1A64" w:rsidRDefault="00C01E6F" w:rsidP="004F1A64">
      <w:pPr>
        <w:ind w:firstLine="709"/>
        <w:jc w:val="both"/>
        <w:rPr>
          <w:sz w:val="24"/>
          <w:szCs w:val="24"/>
        </w:rPr>
      </w:pPr>
      <w:r w:rsidRPr="004F1A64">
        <w:rPr>
          <w:sz w:val="24"/>
          <w:szCs w:val="24"/>
        </w:rPr>
        <w:t>- предоставление документов и информации, если на их отсутствие, недостоверность, не указали, когда первый раз отказались принять документы или предоставить услугу. Правило не работает, если: изменились требования НПА, которые касаются услуги; заявитель представил документы, которые ранее не подавал, и в них есть ошибки; истек срок действия документов или изменилась нужная информация; при первом отказе должностное лицо допустило нарушение.</w:t>
      </w:r>
    </w:p>
    <w:p w:rsidR="00C01E6F" w:rsidRPr="004F1A64" w:rsidRDefault="00C01E6F" w:rsidP="004F1A64">
      <w:pPr>
        <w:autoSpaceDE w:val="0"/>
        <w:ind w:firstLine="709"/>
        <w:jc w:val="both"/>
        <w:rPr>
          <w:sz w:val="24"/>
          <w:szCs w:val="24"/>
        </w:rPr>
      </w:pPr>
      <w:r w:rsidRPr="004F1A64">
        <w:rPr>
          <w:sz w:val="24"/>
          <w:szCs w:val="24"/>
        </w:rPr>
        <w:lastRenderedPageBreak/>
        <w:t>Если Администрация нарушит запрет, заявитель может обжаловать это в судебном порядке.</w:t>
      </w:r>
    </w:p>
    <w:p w:rsidR="00C01E6F" w:rsidRPr="004F1A64" w:rsidRDefault="00C01E6F" w:rsidP="004F1A64">
      <w:pPr>
        <w:autoSpaceDE w:val="0"/>
        <w:ind w:firstLine="709"/>
        <w:jc w:val="both"/>
        <w:rPr>
          <w:sz w:val="24"/>
          <w:szCs w:val="24"/>
        </w:rPr>
      </w:pPr>
      <w:r w:rsidRPr="004F1A64">
        <w:rPr>
          <w:sz w:val="24"/>
          <w:szCs w:val="24"/>
        </w:rPr>
        <w:t>2.</w:t>
      </w:r>
      <w:r w:rsidR="00127FE2" w:rsidRPr="004F1A64">
        <w:rPr>
          <w:sz w:val="24"/>
          <w:szCs w:val="24"/>
        </w:rPr>
        <w:t>9</w:t>
      </w:r>
      <w:r w:rsidRPr="004F1A64">
        <w:rPr>
          <w:sz w:val="24"/>
          <w:szCs w:val="24"/>
        </w:rPr>
        <w:t>. Исчерпывающий перечень оснований для отказа в приеме документов, необходимых для предоставления муниципальной услуги:</w:t>
      </w:r>
    </w:p>
    <w:p w:rsidR="00C01E6F" w:rsidRPr="004F1A64" w:rsidRDefault="00C01E6F" w:rsidP="004F1A64">
      <w:pPr>
        <w:pStyle w:val="ConsPlusNormal"/>
        <w:widowControl/>
        <w:ind w:firstLine="709"/>
        <w:jc w:val="both"/>
        <w:rPr>
          <w:rFonts w:ascii="Times New Roman" w:hAnsi="Times New Roman" w:cs="Times New Roman"/>
          <w:sz w:val="24"/>
          <w:szCs w:val="24"/>
        </w:rPr>
      </w:pPr>
      <w:r w:rsidRPr="004F1A64">
        <w:rPr>
          <w:rFonts w:ascii="Times New Roman" w:hAnsi="Times New Roman" w:cs="Times New Roman"/>
          <w:sz w:val="24"/>
          <w:szCs w:val="24"/>
        </w:rPr>
        <w:t>1) отсутствие у заявителя права и соответствующих полномочий на получение муниципальной услуги;</w:t>
      </w:r>
    </w:p>
    <w:p w:rsidR="00C01E6F" w:rsidRPr="004F1A64" w:rsidRDefault="00C01E6F" w:rsidP="004F1A64">
      <w:pPr>
        <w:autoSpaceDE w:val="0"/>
        <w:ind w:firstLine="709"/>
        <w:jc w:val="both"/>
        <w:rPr>
          <w:sz w:val="24"/>
          <w:szCs w:val="24"/>
        </w:rPr>
      </w:pPr>
      <w:r w:rsidRPr="004F1A64">
        <w:rPr>
          <w:sz w:val="24"/>
          <w:szCs w:val="24"/>
        </w:rPr>
        <w:t>2) заявителем представлены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C01E6F" w:rsidRPr="004F1A64" w:rsidRDefault="00C01E6F" w:rsidP="004F1A64">
      <w:pPr>
        <w:autoSpaceDE w:val="0"/>
        <w:ind w:firstLine="709"/>
        <w:jc w:val="both"/>
        <w:rPr>
          <w:sz w:val="24"/>
          <w:szCs w:val="24"/>
        </w:rPr>
      </w:pPr>
      <w:r w:rsidRPr="004F1A64">
        <w:rPr>
          <w:sz w:val="24"/>
          <w:szCs w:val="24"/>
        </w:rPr>
        <w:t>3) обращения не по месту жительства;</w:t>
      </w:r>
    </w:p>
    <w:p w:rsidR="00C01E6F" w:rsidRPr="004F1A64" w:rsidRDefault="00C01E6F" w:rsidP="004F1A64">
      <w:pPr>
        <w:autoSpaceDE w:val="0"/>
        <w:ind w:firstLine="709"/>
        <w:jc w:val="both"/>
        <w:rPr>
          <w:sz w:val="24"/>
          <w:szCs w:val="24"/>
        </w:rPr>
      </w:pPr>
      <w:r w:rsidRPr="004F1A64">
        <w:rPr>
          <w:sz w:val="24"/>
          <w:szCs w:val="24"/>
        </w:rPr>
        <w:t>4) представления неполного пакета документов, указанных в пункте 6 главы 2 настоящего Регламента.</w:t>
      </w:r>
    </w:p>
    <w:p w:rsidR="00C01E6F" w:rsidRPr="004F1A64" w:rsidRDefault="00C01E6F" w:rsidP="004F1A64">
      <w:pPr>
        <w:ind w:firstLine="709"/>
        <w:jc w:val="both"/>
        <w:rPr>
          <w:sz w:val="24"/>
          <w:szCs w:val="24"/>
        </w:rPr>
      </w:pPr>
      <w:r w:rsidRPr="004F1A64">
        <w:rPr>
          <w:sz w:val="24"/>
          <w:szCs w:val="24"/>
        </w:rPr>
        <w:t>2.1</w:t>
      </w:r>
      <w:r w:rsidR="00127FE2" w:rsidRPr="004F1A64">
        <w:rPr>
          <w:sz w:val="24"/>
          <w:szCs w:val="24"/>
        </w:rPr>
        <w:t>0</w:t>
      </w:r>
      <w:r w:rsidRPr="004F1A64">
        <w:rPr>
          <w:sz w:val="24"/>
          <w:szCs w:val="24"/>
        </w:rPr>
        <w:t>. Приостановление</w:t>
      </w:r>
      <w:r w:rsidR="004F1A64" w:rsidRPr="004F1A64">
        <w:rPr>
          <w:sz w:val="24"/>
          <w:szCs w:val="24"/>
        </w:rPr>
        <w:t xml:space="preserve"> </w:t>
      </w:r>
      <w:r w:rsidRPr="004F1A64">
        <w:rPr>
          <w:sz w:val="24"/>
          <w:szCs w:val="24"/>
        </w:rPr>
        <w:t>предоставления муниципальной услуги возможно при отсутствии документа по п. 2.</w:t>
      </w:r>
      <w:r w:rsidR="00C805EB" w:rsidRPr="004F1A64">
        <w:rPr>
          <w:sz w:val="24"/>
          <w:szCs w:val="24"/>
        </w:rPr>
        <w:t>7</w:t>
      </w:r>
      <w:r w:rsidRPr="004F1A64">
        <w:rPr>
          <w:sz w:val="24"/>
          <w:szCs w:val="24"/>
        </w:rPr>
        <w:t xml:space="preserve"> настоящего Административного регламента до момента его получения.</w:t>
      </w:r>
    </w:p>
    <w:p w:rsidR="00C01E6F" w:rsidRPr="004F1A64" w:rsidRDefault="00C01E6F" w:rsidP="004F1A64">
      <w:pPr>
        <w:autoSpaceDE w:val="0"/>
        <w:ind w:firstLine="709"/>
        <w:jc w:val="both"/>
        <w:rPr>
          <w:sz w:val="24"/>
          <w:szCs w:val="24"/>
        </w:rPr>
      </w:pPr>
      <w:r w:rsidRPr="004F1A64">
        <w:rPr>
          <w:sz w:val="24"/>
          <w:szCs w:val="24"/>
        </w:rPr>
        <w:t>2.1</w:t>
      </w:r>
      <w:r w:rsidR="00127FE2" w:rsidRPr="004F1A64">
        <w:rPr>
          <w:sz w:val="24"/>
          <w:szCs w:val="24"/>
        </w:rPr>
        <w:t>1</w:t>
      </w:r>
      <w:r w:rsidRPr="004F1A64">
        <w:rPr>
          <w:sz w:val="24"/>
          <w:szCs w:val="24"/>
        </w:rPr>
        <w:t>. Исчерпывающий перечень оснований для отказа в предоставлении муниципальной услуги:</w:t>
      </w:r>
    </w:p>
    <w:p w:rsidR="00C01E6F" w:rsidRPr="004F1A64" w:rsidRDefault="00C01E6F" w:rsidP="004F1A64">
      <w:pPr>
        <w:autoSpaceDE w:val="0"/>
        <w:ind w:firstLine="709"/>
        <w:jc w:val="both"/>
        <w:rPr>
          <w:sz w:val="24"/>
          <w:szCs w:val="24"/>
        </w:rPr>
      </w:pPr>
      <w:r w:rsidRPr="004F1A64">
        <w:rPr>
          <w:sz w:val="24"/>
          <w:szCs w:val="24"/>
        </w:rPr>
        <w:t>1) отсутствие</w:t>
      </w:r>
      <w:r w:rsidR="004F1A64" w:rsidRPr="004F1A64">
        <w:rPr>
          <w:sz w:val="24"/>
          <w:szCs w:val="24"/>
        </w:rPr>
        <w:t xml:space="preserve"> </w:t>
      </w:r>
      <w:r w:rsidRPr="004F1A64">
        <w:rPr>
          <w:sz w:val="24"/>
          <w:szCs w:val="24"/>
        </w:rPr>
        <w:t>у заявителя гражданства Российской Федерации;</w:t>
      </w:r>
    </w:p>
    <w:p w:rsidR="00C01E6F" w:rsidRPr="004F1A64" w:rsidRDefault="00C01E6F" w:rsidP="004F1A64">
      <w:pPr>
        <w:autoSpaceDE w:val="0"/>
        <w:ind w:firstLine="709"/>
        <w:jc w:val="both"/>
        <w:rPr>
          <w:sz w:val="24"/>
          <w:szCs w:val="24"/>
        </w:rPr>
      </w:pPr>
      <w:r w:rsidRPr="004F1A64">
        <w:rPr>
          <w:sz w:val="24"/>
          <w:szCs w:val="24"/>
        </w:rPr>
        <w:t>2) отсутствие</w:t>
      </w:r>
      <w:r w:rsidR="004F1A64" w:rsidRPr="004F1A64">
        <w:rPr>
          <w:sz w:val="24"/>
          <w:szCs w:val="24"/>
        </w:rPr>
        <w:t xml:space="preserve"> </w:t>
      </w:r>
      <w:r w:rsidRPr="004F1A64">
        <w:rPr>
          <w:sz w:val="24"/>
          <w:szCs w:val="24"/>
        </w:rPr>
        <w:t>у заявителя на момент подачи заявления факта проживания по месту жительства на территории Ростовской области не менее 5 лет;</w:t>
      </w:r>
    </w:p>
    <w:p w:rsidR="00C01E6F" w:rsidRPr="004F1A64" w:rsidRDefault="00C01E6F" w:rsidP="004F1A64">
      <w:pPr>
        <w:autoSpaceDE w:val="0"/>
        <w:ind w:firstLine="709"/>
        <w:jc w:val="both"/>
        <w:rPr>
          <w:sz w:val="24"/>
          <w:szCs w:val="24"/>
        </w:rPr>
      </w:pPr>
      <w:r w:rsidRPr="004F1A64">
        <w:rPr>
          <w:sz w:val="24"/>
          <w:szCs w:val="24"/>
        </w:rPr>
        <w:t>3) отсутствие</w:t>
      </w:r>
      <w:r w:rsidR="004F1A64" w:rsidRPr="004F1A64">
        <w:rPr>
          <w:sz w:val="24"/>
          <w:szCs w:val="24"/>
        </w:rPr>
        <w:t xml:space="preserve"> </w:t>
      </w:r>
      <w:r w:rsidRPr="004F1A64">
        <w:rPr>
          <w:sz w:val="24"/>
          <w:szCs w:val="24"/>
        </w:rPr>
        <w:t>у заявителя на момент подачи заявления трех и более детей, проживающих совместно с ними, в возрасте до восемнадцати лет и (или) усыновленных (удочеренных), а также находящихся под опекой или попечительством, воспитание которых заявитель осуществляет не менее 3 лет;</w:t>
      </w:r>
    </w:p>
    <w:p w:rsidR="00C01E6F" w:rsidRPr="004F1A64" w:rsidRDefault="00C01E6F" w:rsidP="004F1A64">
      <w:pPr>
        <w:autoSpaceDE w:val="0"/>
        <w:ind w:firstLine="709"/>
        <w:jc w:val="both"/>
        <w:rPr>
          <w:sz w:val="24"/>
          <w:szCs w:val="24"/>
        </w:rPr>
      </w:pPr>
      <w:r w:rsidRPr="004F1A64">
        <w:rPr>
          <w:sz w:val="24"/>
          <w:szCs w:val="24"/>
        </w:rPr>
        <w:t>4) предоставление ранее одному из родителей (усыновителей, опекунов, попечителей) семьи, имеющих трех и более детей, земельного участка на условиях и в порядке, установленных статьями 8.2, 8.3 Областного закона Ростовской области от 22.07.2003 № 19-ЗС «О регулировании земельных отношений в Ростовской области»;</w:t>
      </w:r>
    </w:p>
    <w:p w:rsidR="00C01E6F" w:rsidRPr="004F1A64" w:rsidRDefault="00C01E6F" w:rsidP="004F1A64">
      <w:pPr>
        <w:autoSpaceDE w:val="0"/>
        <w:ind w:firstLine="709"/>
        <w:jc w:val="both"/>
        <w:rPr>
          <w:sz w:val="24"/>
          <w:szCs w:val="24"/>
        </w:rPr>
      </w:pPr>
      <w:r w:rsidRPr="004F1A64">
        <w:rPr>
          <w:sz w:val="24"/>
          <w:szCs w:val="24"/>
        </w:rPr>
        <w:t>5) заявителем представлены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C01E6F" w:rsidRPr="004F1A64" w:rsidRDefault="00C01E6F" w:rsidP="004F1A64">
      <w:pPr>
        <w:autoSpaceDE w:val="0"/>
        <w:ind w:firstLine="709"/>
        <w:jc w:val="both"/>
        <w:rPr>
          <w:sz w:val="24"/>
          <w:szCs w:val="24"/>
        </w:rPr>
      </w:pPr>
      <w:r w:rsidRPr="004F1A64">
        <w:rPr>
          <w:sz w:val="24"/>
          <w:szCs w:val="24"/>
        </w:rPr>
        <w:t>2.1</w:t>
      </w:r>
      <w:r w:rsidR="00127FE2" w:rsidRPr="004F1A64">
        <w:rPr>
          <w:sz w:val="24"/>
          <w:szCs w:val="24"/>
        </w:rPr>
        <w:t>2</w:t>
      </w:r>
      <w:r w:rsidRPr="004F1A64">
        <w:rPr>
          <w:sz w:val="24"/>
          <w:szCs w:val="24"/>
        </w:rPr>
        <w:t>. Перечень услуг, необходимых и обязательных для предоставления муниципальной услуги, в том числе сведения о документе (документах), выдаваемой (выдаваемых) организациями, участвующими в предоставлении муниципальной услуги приведен в приложении № 5 к настоящему Регламенту.</w:t>
      </w:r>
    </w:p>
    <w:p w:rsidR="00C01E6F" w:rsidRPr="004F1A64" w:rsidRDefault="00C01E6F" w:rsidP="004F1A64">
      <w:pPr>
        <w:autoSpaceDE w:val="0"/>
        <w:ind w:firstLine="709"/>
        <w:jc w:val="both"/>
        <w:rPr>
          <w:bCs/>
          <w:sz w:val="24"/>
          <w:szCs w:val="24"/>
        </w:rPr>
      </w:pPr>
      <w:r w:rsidRPr="004F1A64">
        <w:rPr>
          <w:sz w:val="24"/>
          <w:szCs w:val="24"/>
        </w:rPr>
        <w:t>2.1</w:t>
      </w:r>
      <w:r w:rsidR="00127FE2" w:rsidRPr="004F1A64">
        <w:rPr>
          <w:sz w:val="24"/>
          <w:szCs w:val="24"/>
        </w:rPr>
        <w:t>3</w:t>
      </w:r>
      <w:r w:rsidRPr="004F1A64">
        <w:rPr>
          <w:sz w:val="24"/>
          <w:szCs w:val="24"/>
        </w:rPr>
        <w:t>. Размер платы, взимаемой с заявителя при предоставлении муниципальной услуги - муниципальная услуга предоставляется бесплатно.</w:t>
      </w:r>
    </w:p>
    <w:p w:rsidR="00C01E6F" w:rsidRPr="004F1A64" w:rsidRDefault="00C01E6F" w:rsidP="004F1A64">
      <w:pPr>
        <w:widowControl w:val="0"/>
        <w:ind w:firstLine="709"/>
        <w:jc w:val="both"/>
        <w:rPr>
          <w:sz w:val="24"/>
          <w:szCs w:val="24"/>
        </w:rPr>
      </w:pPr>
      <w:r w:rsidRPr="004F1A64">
        <w:rPr>
          <w:bCs/>
          <w:sz w:val="24"/>
          <w:szCs w:val="24"/>
        </w:rPr>
        <w:t>2.1</w:t>
      </w:r>
      <w:r w:rsidR="00127FE2" w:rsidRPr="004F1A64">
        <w:rPr>
          <w:bCs/>
          <w:sz w:val="24"/>
          <w:szCs w:val="24"/>
        </w:rPr>
        <w:t>4</w:t>
      </w:r>
      <w:r w:rsidRPr="004F1A64">
        <w:rPr>
          <w:bCs/>
          <w:sz w:val="24"/>
          <w:szCs w:val="24"/>
        </w:rPr>
        <w:t xml:space="preserve">. </w:t>
      </w:r>
      <w:r w:rsidRPr="004F1A64">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методиках расчета размера такой платы.</w:t>
      </w:r>
    </w:p>
    <w:p w:rsidR="00C01E6F" w:rsidRPr="004F1A64" w:rsidRDefault="00C01E6F" w:rsidP="004F1A64">
      <w:pPr>
        <w:widowControl w:val="0"/>
        <w:ind w:firstLine="709"/>
        <w:jc w:val="both"/>
        <w:rPr>
          <w:sz w:val="24"/>
          <w:szCs w:val="24"/>
        </w:rPr>
      </w:pPr>
      <w:r w:rsidRPr="004F1A64">
        <w:rPr>
          <w:sz w:val="24"/>
          <w:szCs w:val="24"/>
        </w:rPr>
        <w:t>Порядок, размер, основания взимания платы за предоставление услуги</w:t>
      </w:r>
      <w:r w:rsidR="004F1A64" w:rsidRPr="004F1A64">
        <w:rPr>
          <w:sz w:val="24"/>
          <w:szCs w:val="24"/>
        </w:rPr>
        <w:t xml:space="preserve"> </w:t>
      </w:r>
      <w:r w:rsidRPr="004F1A64">
        <w:rPr>
          <w:sz w:val="24"/>
          <w:szCs w:val="24"/>
        </w:rPr>
        <w:t>по нотариальному удостоверению доверенностей,</w:t>
      </w:r>
      <w:r w:rsidR="004F1A64" w:rsidRPr="004F1A64">
        <w:rPr>
          <w:color w:val="FF0000"/>
          <w:sz w:val="24"/>
          <w:szCs w:val="24"/>
        </w:rPr>
        <w:t xml:space="preserve"> </w:t>
      </w:r>
      <w:r w:rsidRPr="004F1A64">
        <w:rPr>
          <w:sz w:val="24"/>
          <w:szCs w:val="24"/>
        </w:rPr>
        <w:t xml:space="preserve">свидетельствованию подлинности </w:t>
      </w:r>
      <w:r w:rsidRPr="004F1A64">
        <w:rPr>
          <w:color w:val="000000"/>
          <w:sz w:val="24"/>
          <w:szCs w:val="24"/>
          <w:shd w:val="clear" w:color="auto" w:fill="FFFFFF"/>
        </w:rPr>
        <w:t>копий документов, подписей</w:t>
      </w:r>
      <w:r w:rsidRPr="004F1A64">
        <w:rPr>
          <w:color w:val="000000"/>
          <w:sz w:val="24"/>
          <w:szCs w:val="24"/>
        </w:rPr>
        <w:t xml:space="preserve"> и верности перевода</w:t>
      </w:r>
      <w:r w:rsidRPr="004F1A64">
        <w:rPr>
          <w:sz w:val="24"/>
          <w:szCs w:val="24"/>
        </w:rPr>
        <w:t>, являющейся необходимой и обязательной для предоставления муниципальной услуги, установлены законодательством Российской Федерации о нотариате, о налогах и сборах.</w:t>
      </w:r>
    </w:p>
    <w:p w:rsidR="00C01E6F" w:rsidRPr="004F1A64" w:rsidRDefault="00C01E6F" w:rsidP="004F1A64">
      <w:pPr>
        <w:autoSpaceDE w:val="0"/>
        <w:ind w:firstLine="709"/>
        <w:jc w:val="both"/>
        <w:rPr>
          <w:sz w:val="24"/>
          <w:szCs w:val="24"/>
        </w:rPr>
      </w:pPr>
      <w:r w:rsidRPr="004F1A64">
        <w:rPr>
          <w:sz w:val="24"/>
          <w:szCs w:val="24"/>
        </w:rPr>
        <w:t>2.1</w:t>
      </w:r>
      <w:r w:rsidR="00127FE2" w:rsidRPr="004F1A64">
        <w:rPr>
          <w:sz w:val="24"/>
          <w:szCs w:val="24"/>
        </w:rPr>
        <w:t>5</w:t>
      </w:r>
      <w:r w:rsidRPr="004F1A64">
        <w:rPr>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01E6F" w:rsidRPr="004F1A64" w:rsidRDefault="00C01E6F" w:rsidP="004F1A64">
      <w:pPr>
        <w:autoSpaceDE w:val="0"/>
        <w:autoSpaceDN w:val="0"/>
        <w:adjustRightInd w:val="0"/>
        <w:ind w:firstLine="709"/>
        <w:jc w:val="both"/>
        <w:rPr>
          <w:sz w:val="24"/>
          <w:szCs w:val="24"/>
        </w:rPr>
      </w:pPr>
      <w:r w:rsidRPr="004F1A64">
        <w:rPr>
          <w:sz w:val="24"/>
          <w:szCs w:val="24"/>
        </w:rPr>
        <w:t>2.1</w:t>
      </w:r>
      <w:r w:rsidR="00127FE2" w:rsidRPr="004F1A64">
        <w:rPr>
          <w:sz w:val="24"/>
          <w:szCs w:val="24"/>
        </w:rPr>
        <w:t>6</w:t>
      </w:r>
      <w:r w:rsidRPr="004F1A64">
        <w:rPr>
          <w:sz w:val="24"/>
          <w:szCs w:val="24"/>
        </w:rPr>
        <w:t xml:space="preserve">. Регистрация запроса заявителя о предоставлении муниципальной услуги при личном обращении в Администрацию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Многофункциональный центр осуществляется в день поступления запроса.</w:t>
      </w:r>
    </w:p>
    <w:p w:rsidR="00C01E6F" w:rsidRPr="004F1A64" w:rsidRDefault="00C01E6F" w:rsidP="004F1A64">
      <w:pPr>
        <w:widowControl w:val="0"/>
        <w:autoSpaceDE w:val="0"/>
        <w:autoSpaceDN w:val="0"/>
        <w:adjustRightInd w:val="0"/>
        <w:ind w:firstLine="709"/>
        <w:jc w:val="both"/>
        <w:rPr>
          <w:sz w:val="24"/>
          <w:szCs w:val="24"/>
        </w:rPr>
      </w:pPr>
      <w:r w:rsidRPr="004F1A64">
        <w:rPr>
          <w:sz w:val="24"/>
          <w:szCs w:val="24"/>
        </w:rPr>
        <w:t xml:space="preserve">При отправке пакета документов по почте в адрес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w:t>
      </w:r>
      <w:r w:rsidRPr="004F1A64">
        <w:rPr>
          <w:sz w:val="24"/>
          <w:szCs w:val="24"/>
        </w:rPr>
        <w:lastRenderedPageBreak/>
        <w:t>сельского поселения заявление регистрируется в день поступления документов.</w:t>
      </w:r>
    </w:p>
    <w:p w:rsidR="00C01E6F" w:rsidRPr="004F1A64" w:rsidRDefault="00C01E6F" w:rsidP="004F1A64">
      <w:pPr>
        <w:autoSpaceDE w:val="0"/>
        <w:autoSpaceDN w:val="0"/>
        <w:adjustRightInd w:val="0"/>
        <w:ind w:firstLine="709"/>
        <w:jc w:val="both"/>
        <w:rPr>
          <w:bCs/>
          <w:color w:val="000000"/>
          <w:sz w:val="24"/>
          <w:szCs w:val="24"/>
        </w:rPr>
      </w:pPr>
      <w:r w:rsidRPr="004F1A64">
        <w:rPr>
          <w:sz w:val="24"/>
          <w:szCs w:val="24"/>
        </w:rPr>
        <w:t>При направлении документов с использованием ЕПГУ регистрация осуществляется в автоматическом режиме в день их поступления</w:t>
      </w:r>
      <w:r w:rsidR="004F1A64" w:rsidRPr="004F1A64">
        <w:rPr>
          <w:sz w:val="24"/>
          <w:szCs w:val="24"/>
        </w:rPr>
        <w:t xml:space="preserve"> </w:t>
      </w:r>
      <w:r w:rsidRPr="004F1A64">
        <w:rPr>
          <w:sz w:val="24"/>
          <w:szCs w:val="24"/>
        </w:rPr>
        <w:t xml:space="preserve">либо </w:t>
      </w:r>
      <w:r w:rsidRPr="004F1A64">
        <w:rPr>
          <w:bCs/>
          <w:color w:val="000000"/>
          <w:sz w:val="24"/>
          <w:szCs w:val="24"/>
        </w:rPr>
        <w:t>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01E6F" w:rsidRPr="004F1A64" w:rsidRDefault="00C01E6F" w:rsidP="004F1A64">
      <w:pPr>
        <w:autoSpaceDE w:val="0"/>
        <w:autoSpaceDN w:val="0"/>
        <w:adjustRightInd w:val="0"/>
        <w:ind w:firstLine="709"/>
        <w:jc w:val="both"/>
        <w:rPr>
          <w:sz w:val="24"/>
          <w:szCs w:val="24"/>
        </w:rPr>
      </w:pPr>
      <w:r w:rsidRPr="004F1A64">
        <w:rPr>
          <w:sz w:val="24"/>
          <w:szCs w:val="24"/>
        </w:rPr>
        <w:t>Срок регистрации заявления о предоставлении муниципальной услуги не может превышать один рабочий день.</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 xml:space="preserve">.1. Предоставление муниципальной услуги осуществляется в специально выделенных для этих целей помещениях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или в МФЦ.</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01E6F" w:rsidRPr="004F1A64" w:rsidRDefault="00C01E6F" w:rsidP="004F1A64">
      <w:pPr>
        <w:tabs>
          <w:tab w:val="left" w:pos="142"/>
          <w:tab w:val="left" w:pos="284"/>
        </w:tabs>
        <w:ind w:firstLine="709"/>
        <w:jc w:val="both"/>
        <w:rPr>
          <w:strike/>
          <w:sz w:val="24"/>
          <w:szCs w:val="24"/>
        </w:rPr>
      </w:pPr>
      <w:r w:rsidRPr="004F1A64">
        <w:rPr>
          <w:sz w:val="24"/>
          <w:szCs w:val="24"/>
        </w:rPr>
        <w:t>2.1</w:t>
      </w:r>
      <w:r w:rsidR="00127FE2" w:rsidRPr="004F1A64">
        <w:rPr>
          <w:sz w:val="24"/>
          <w:szCs w:val="24"/>
        </w:rPr>
        <w:t>7</w:t>
      </w:r>
      <w:r w:rsidRPr="004F1A64">
        <w:rPr>
          <w:sz w:val="24"/>
          <w:szCs w:val="24"/>
        </w:rPr>
        <w:t>.4.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.5. Вход в здание (помещение) и выход из него оборудуются лестницами с поручнями и пандусами для передвижения детских и инвалидных колясок.</w:t>
      </w:r>
    </w:p>
    <w:p w:rsidR="00C01E6F" w:rsidRPr="004F1A64" w:rsidRDefault="00C01E6F" w:rsidP="004F1A64">
      <w:pPr>
        <w:tabs>
          <w:tab w:val="left" w:pos="142"/>
          <w:tab w:val="left" w:pos="284"/>
        </w:tabs>
        <w:ind w:firstLine="709"/>
        <w:jc w:val="both"/>
        <w:rPr>
          <w:sz w:val="24"/>
          <w:szCs w:val="24"/>
        </w:rPr>
      </w:pPr>
      <w:r w:rsidRPr="004F1A64">
        <w:rPr>
          <w:sz w:val="24"/>
          <w:szCs w:val="24"/>
        </w:rPr>
        <w:t>2.18.6. В помещении организуется бесплатный туалет для посетителей, в том числе туалет, предназначенный для инвалидов.</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 xml:space="preserve">.7. При необходимости работником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или МФЦ инвалиду оказывается помощь в преодолении барьеров, мешающих получению им услуг наравне с другими лицами.</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4F1A64">
        <w:rPr>
          <w:sz w:val="24"/>
          <w:szCs w:val="24"/>
        </w:rPr>
        <w:t>тифлосурдопереводчика</w:t>
      </w:r>
      <w:proofErr w:type="spellEnd"/>
      <w:r w:rsidRPr="004F1A64">
        <w:rPr>
          <w:sz w:val="24"/>
          <w:szCs w:val="24"/>
        </w:rPr>
        <w:t>.</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.12. Помещения приема и выдачи документов должны предусматривать места для ожидания, информирования и приема заявителей.</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 xml:space="preserve">.13.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w:t>
      </w:r>
      <w:r w:rsidRPr="004F1A64">
        <w:rPr>
          <w:sz w:val="24"/>
          <w:szCs w:val="24"/>
        </w:rPr>
        <w:lastRenderedPageBreak/>
        <w:t>содержащими актуальную и исчерпывающую информацию, необходимую для получения муниципальной услуги, и информацию о часах приема заявлений.</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7</w:t>
      </w:r>
      <w:r w:rsidRPr="004F1A64">
        <w:rPr>
          <w:sz w:val="24"/>
          <w:szCs w:val="24"/>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01E6F" w:rsidRPr="004F1A64" w:rsidRDefault="00C01E6F" w:rsidP="004F1A64">
      <w:pPr>
        <w:tabs>
          <w:tab w:val="left" w:pos="142"/>
          <w:tab w:val="left" w:pos="284"/>
        </w:tabs>
        <w:ind w:firstLine="709"/>
        <w:jc w:val="both"/>
        <w:rPr>
          <w:sz w:val="24"/>
          <w:szCs w:val="24"/>
        </w:rPr>
      </w:pPr>
      <w:r w:rsidRPr="004F1A64">
        <w:rPr>
          <w:sz w:val="24"/>
          <w:szCs w:val="24"/>
        </w:rPr>
        <w:t>2.1</w:t>
      </w:r>
      <w:r w:rsidR="00127FE2" w:rsidRPr="004F1A64">
        <w:rPr>
          <w:sz w:val="24"/>
          <w:szCs w:val="24"/>
        </w:rPr>
        <w:t>8</w:t>
      </w:r>
      <w:r w:rsidRPr="004F1A64">
        <w:rPr>
          <w:sz w:val="24"/>
          <w:szCs w:val="24"/>
        </w:rPr>
        <w:t>. Показатели доступности и качества муниципальной услуги.</w:t>
      </w:r>
    </w:p>
    <w:p w:rsidR="00C01E6F" w:rsidRPr="004F1A64" w:rsidRDefault="00C01E6F" w:rsidP="004F1A64">
      <w:pPr>
        <w:tabs>
          <w:tab w:val="left" w:pos="142"/>
          <w:tab w:val="left" w:pos="284"/>
        </w:tabs>
        <w:ind w:firstLine="709"/>
        <w:jc w:val="both"/>
        <w:rPr>
          <w:color w:val="FF0000"/>
          <w:sz w:val="24"/>
          <w:szCs w:val="24"/>
        </w:rPr>
      </w:pPr>
      <w:r w:rsidRPr="004F1A64">
        <w:rPr>
          <w:sz w:val="24"/>
          <w:szCs w:val="24"/>
        </w:rPr>
        <w:t>2.1</w:t>
      </w:r>
      <w:r w:rsidR="00127FE2" w:rsidRPr="004F1A64">
        <w:rPr>
          <w:sz w:val="24"/>
          <w:szCs w:val="24"/>
        </w:rPr>
        <w:t>8</w:t>
      </w:r>
      <w:r w:rsidRPr="004F1A64">
        <w:rPr>
          <w:sz w:val="24"/>
          <w:szCs w:val="24"/>
        </w:rPr>
        <w:t>.1. Показатели доступности муниципальной услуги (общие, применимые в отношении всех заявителей):</w:t>
      </w:r>
    </w:p>
    <w:p w:rsidR="00C01E6F" w:rsidRPr="004F1A64" w:rsidRDefault="00C01E6F" w:rsidP="004F1A64">
      <w:pPr>
        <w:tabs>
          <w:tab w:val="left" w:pos="142"/>
          <w:tab w:val="left" w:pos="284"/>
        </w:tabs>
        <w:ind w:firstLine="709"/>
        <w:jc w:val="both"/>
        <w:rPr>
          <w:sz w:val="24"/>
          <w:szCs w:val="24"/>
        </w:rPr>
      </w:pPr>
      <w:r w:rsidRPr="004F1A64">
        <w:rPr>
          <w:sz w:val="24"/>
          <w:szCs w:val="24"/>
        </w:rPr>
        <w:t>1) транспортная доступность к месту предоставления муниципальной услуги;</w:t>
      </w:r>
    </w:p>
    <w:p w:rsidR="00C01E6F" w:rsidRPr="004F1A64" w:rsidRDefault="00C01E6F" w:rsidP="004F1A64">
      <w:pPr>
        <w:tabs>
          <w:tab w:val="left" w:pos="142"/>
          <w:tab w:val="left" w:pos="284"/>
        </w:tabs>
        <w:ind w:firstLine="709"/>
        <w:jc w:val="both"/>
        <w:rPr>
          <w:sz w:val="24"/>
          <w:szCs w:val="24"/>
        </w:rPr>
      </w:pPr>
      <w:r w:rsidRPr="004F1A64">
        <w:rPr>
          <w:sz w:val="24"/>
          <w:szCs w:val="24"/>
        </w:rPr>
        <w:t>2) наличие указателей, обеспечивающих беспрепятственный доступ к помещениям, в которых предоставляется услуга;</w:t>
      </w:r>
    </w:p>
    <w:p w:rsidR="00C01E6F" w:rsidRPr="004F1A64" w:rsidRDefault="00C01E6F" w:rsidP="004F1A64">
      <w:pPr>
        <w:tabs>
          <w:tab w:val="left" w:pos="142"/>
          <w:tab w:val="left" w:pos="284"/>
        </w:tabs>
        <w:ind w:firstLine="709"/>
        <w:jc w:val="both"/>
        <w:rPr>
          <w:sz w:val="24"/>
          <w:szCs w:val="24"/>
        </w:rPr>
      </w:pPr>
      <w:r w:rsidRPr="004F1A64">
        <w:rPr>
          <w:sz w:val="24"/>
          <w:szCs w:val="24"/>
        </w:rPr>
        <w:t xml:space="preserve">3) возможность получения полной и достоверной информации о муниципальной услуге 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или МФЦ, по телефону, на официальном сайте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r w:rsidR="004F1A64" w:rsidRPr="004F1A64">
        <w:rPr>
          <w:sz w:val="24"/>
          <w:szCs w:val="24"/>
        </w:rPr>
        <w:t xml:space="preserve"> </w:t>
      </w:r>
      <w:r w:rsidRPr="004F1A64">
        <w:rPr>
          <w:sz w:val="24"/>
          <w:szCs w:val="24"/>
        </w:rPr>
        <w:t>посредством ЕПГУ;</w:t>
      </w:r>
    </w:p>
    <w:p w:rsidR="00C01E6F" w:rsidRPr="004F1A64" w:rsidRDefault="00C01E6F" w:rsidP="004F1A64">
      <w:pPr>
        <w:ind w:firstLine="709"/>
        <w:jc w:val="both"/>
        <w:rPr>
          <w:sz w:val="24"/>
          <w:szCs w:val="24"/>
        </w:rPr>
      </w:pPr>
      <w:r w:rsidRPr="004F1A64">
        <w:rPr>
          <w:sz w:val="24"/>
          <w:szCs w:val="24"/>
        </w:rPr>
        <w:t>4) предоставление муниципальной услуги любым доступным способом, предусмотренным действующим законодательством, в том числе и возможность получения муниципальной услуги в электронной форме посредством ЕПГУ;</w:t>
      </w:r>
    </w:p>
    <w:p w:rsidR="00C01E6F" w:rsidRPr="004F1A64" w:rsidRDefault="00C01E6F" w:rsidP="004F1A64">
      <w:pPr>
        <w:ind w:firstLine="709"/>
        <w:jc w:val="both"/>
        <w:rPr>
          <w:sz w:val="24"/>
          <w:szCs w:val="24"/>
        </w:rPr>
      </w:pPr>
      <w:r w:rsidRPr="004F1A64">
        <w:rPr>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01E6F" w:rsidRPr="004F1A64" w:rsidRDefault="00C01E6F" w:rsidP="004F1A64">
      <w:pPr>
        <w:widowControl w:val="0"/>
        <w:autoSpaceDE w:val="0"/>
        <w:autoSpaceDN w:val="0"/>
        <w:adjustRightInd w:val="0"/>
        <w:ind w:firstLine="709"/>
        <w:jc w:val="both"/>
        <w:rPr>
          <w:sz w:val="24"/>
          <w:szCs w:val="24"/>
        </w:rPr>
      </w:pPr>
      <w:r w:rsidRPr="004F1A64">
        <w:rPr>
          <w:sz w:val="24"/>
          <w:szCs w:val="24"/>
        </w:rPr>
        <w:t>6) возможность получения муниципальной услуги на базе МФЦ.</w:t>
      </w:r>
    </w:p>
    <w:p w:rsidR="00C01E6F" w:rsidRPr="004F1A64" w:rsidRDefault="00C01E6F" w:rsidP="004F1A64">
      <w:pPr>
        <w:ind w:firstLine="709"/>
        <w:jc w:val="both"/>
        <w:rPr>
          <w:sz w:val="24"/>
          <w:szCs w:val="24"/>
        </w:rPr>
      </w:pPr>
      <w:r w:rsidRPr="004F1A64">
        <w:rPr>
          <w:sz w:val="24"/>
          <w:szCs w:val="24"/>
        </w:rPr>
        <w:t>2.1</w:t>
      </w:r>
      <w:r w:rsidR="00127FE2" w:rsidRPr="004F1A64">
        <w:rPr>
          <w:sz w:val="24"/>
          <w:szCs w:val="24"/>
        </w:rPr>
        <w:t>8</w:t>
      </w:r>
      <w:r w:rsidRPr="004F1A64">
        <w:rPr>
          <w:sz w:val="24"/>
          <w:szCs w:val="24"/>
        </w:rPr>
        <w:t>.2. Показатели доступности муниципальной услуги (специальные, применимые в отношении инвалидов):</w:t>
      </w:r>
    </w:p>
    <w:p w:rsidR="00C01E6F" w:rsidRPr="004F1A64" w:rsidRDefault="00C01E6F" w:rsidP="004F1A64">
      <w:pPr>
        <w:widowControl w:val="0"/>
        <w:autoSpaceDE w:val="0"/>
        <w:autoSpaceDN w:val="0"/>
        <w:adjustRightInd w:val="0"/>
        <w:ind w:firstLine="709"/>
        <w:jc w:val="both"/>
        <w:rPr>
          <w:sz w:val="24"/>
          <w:szCs w:val="24"/>
        </w:rPr>
      </w:pPr>
      <w:r w:rsidRPr="004F1A64">
        <w:rPr>
          <w:sz w:val="24"/>
          <w:szCs w:val="24"/>
        </w:rPr>
        <w:t>1) наличие инфраструктуры, позволяющей заявителям с ограниченными физическими возможностями на получение муниципальной услуги;</w:t>
      </w:r>
    </w:p>
    <w:p w:rsidR="00C01E6F" w:rsidRPr="004F1A64" w:rsidRDefault="00C01E6F" w:rsidP="004F1A64">
      <w:pPr>
        <w:ind w:firstLine="709"/>
        <w:jc w:val="both"/>
        <w:rPr>
          <w:sz w:val="24"/>
          <w:szCs w:val="24"/>
        </w:rPr>
      </w:pPr>
      <w:r w:rsidRPr="004F1A64">
        <w:rPr>
          <w:sz w:val="24"/>
          <w:szCs w:val="24"/>
        </w:rPr>
        <w:t>2) исполнение требований доступности услуг для инвалидов;</w:t>
      </w:r>
    </w:p>
    <w:p w:rsidR="00C01E6F" w:rsidRPr="004F1A64" w:rsidRDefault="00C01E6F" w:rsidP="004F1A64">
      <w:pPr>
        <w:ind w:firstLine="709"/>
        <w:jc w:val="both"/>
        <w:rPr>
          <w:sz w:val="24"/>
          <w:szCs w:val="24"/>
        </w:rPr>
      </w:pPr>
      <w:r w:rsidRPr="004F1A64">
        <w:rPr>
          <w:sz w:val="24"/>
          <w:szCs w:val="24"/>
        </w:rPr>
        <w:t>3) обеспечение беспрепятственного доступа инвалидов к помещениям, в которых предоставляется муниципальная услуга;</w:t>
      </w:r>
    </w:p>
    <w:p w:rsidR="00C01E6F" w:rsidRPr="004F1A64" w:rsidRDefault="00C01E6F" w:rsidP="004F1A64">
      <w:pPr>
        <w:autoSpaceDE w:val="0"/>
        <w:ind w:firstLine="709"/>
        <w:jc w:val="both"/>
        <w:rPr>
          <w:sz w:val="24"/>
          <w:szCs w:val="24"/>
        </w:rPr>
      </w:pPr>
      <w:r w:rsidRPr="004F1A64">
        <w:rPr>
          <w:sz w:val="24"/>
          <w:szCs w:val="24"/>
        </w:rPr>
        <w:t>4) возможность обращения в досудебном и (или) судебном порядке в соответствии с законодательством Российской Федерации с жалобой (претензией) на действия (бездействие) и решения, осуществленные (принятые) должностными лицами в ходе выполнения муниципальной услуги;</w:t>
      </w:r>
    </w:p>
    <w:p w:rsidR="00C01E6F" w:rsidRPr="004F1A64" w:rsidRDefault="00C01E6F" w:rsidP="004F1A64">
      <w:pPr>
        <w:ind w:firstLine="709"/>
        <w:jc w:val="both"/>
        <w:rPr>
          <w:sz w:val="24"/>
          <w:szCs w:val="24"/>
        </w:rPr>
      </w:pPr>
      <w:r w:rsidRPr="004F1A64">
        <w:rPr>
          <w:sz w:val="24"/>
          <w:szCs w:val="24"/>
        </w:rPr>
        <w:t>2.1</w:t>
      </w:r>
      <w:r w:rsidR="00127FE2" w:rsidRPr="004F1A64">
        <w:rPr>
          <w:sz w:val="24"/>
          <w:szCs w:val="24"/>
        </w:rPr>
        <w:t>8</w:t>
      </w:r>
      <w:r w:rsidRPr="004F1A64">
        <w:rPr>
          <w:sz w:val="24"/>
          <w:szCs w:val="24"/>
        </w:rPr>
        <w:t>.3. Показатели качества муниципальной услуги:</w:t>
      </w:r>
    </w:p>
    <w:p w:rsidR="00C01E6F" w:rsidRPr="004F1A64" w:rsidRDefault="00C01E6F" w:rsidP="004F1A64">
      <w:pPr>
        <w:tabs>
          <w:tab w:val="left" w:pos="142"/>
          <w:tab w:val="left" w:pos="284"/>
        </w:tabs>
        <w:ind w:firstLine="709"/>
        <w:jc w:val="both"/>
        <w:rPr>
          <w:sz w:val="24"/>
          <w:szCs w:val="24"/>
        </w:rPr>
      </w:pPr>
      <w:r w:rsidRPr="004F1A64">
        <w:rPr>
          <w:sz w:val="24"/>
          <w:szCs w:val="24"/>
        </w:rPr>
        <w:t>1) соблюдение срока предоставления муниципальной услуги;</w:t>
      </w:r>
    </w:p>
    <w:p w:rsidR="00C01E6F" w:rsidRPr="004F1A64" w:rsidRDefault="00C01E6F" w:rsidP="004F1A64">
      <w:pPr>
        <w:autoSpaceDE w:val="0"/>
        <w:autoSpaceDN w:val="0"/>
        <w:adjustRightInd w:val="0"/>
        <w:ind w:firstLine="709"/>
        <w:jc w:val="both"/>
        <w:rPr>
          <w:sz w:val="24"/>
          <w:szCs w:val="24"/>
        </w:rPr>
      </w:pPr>
      <w:r w:rsidRPr="004F1A64">
        <w:rPr>
          <w:sz w:val="24"/>
          <w:szCs w:val="24"/>
        </w:rPr>
        <w:t>2) соблюдение времени ожидания в очереди при подаче запроса и получении результата;</w:t>
      </w:r>
    </w:p>
    <w:p w:rsidR="00C01E6F" w:rsidRPr="004F1A64" w:rsidRDefault="00C01E6F" w:rsidP="004F1A64">
      <w:pPr>
        <w:autoSpaceDE w:val="0"/>
        <w:autoSpaceDN w:val="0"/>
        <w:adjustRightInd w:val="0"/>
        <w:ind w:firstLine="709"/>
        <w:jc w:val="both"/>
        <w:rPr>
          <w:sz w:val="24"/>
          <w:szCs w:val="24"/>
        </w:rPr>
      </w:pPr>
      <w:r w:rsidRPr="004F1A64">
        <w:rPr>
          <w:sz w:val="24"/>
          <w:szCs w:val="24"/>
        </w:rPr>
        <w:t xml:space="preserve">3) осуществление не более одного обращения заявителя к должностным лицам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или работникам МФЦ при подаче документов на получение муниципальной услуги и не более одного обращения при получении результата 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или в МФЦ;</w:t>
      </w:r>
    </w:p>
    <w:p w:rsidR="00C01E6F" w:rsidRPr="004F1A64" w:rsidRDefault="00C01E6F" w:rsidP="004F1A64">
      <w:pPr>
        <w:tabs>
          <w:tab w:val="left" w:pos="142"/>
          <w:tab w:val="left" w:pos="284"/>
        </w:tabs>
        <w:ind w:firstLine="709"/>
        <w:jc w:val="both"/>
        <w:rPr>
          <w:sz w:val="24"/>
          <w:szCs w:val="24"/>
        </w:rPr>
      </w:pPr>
      <w:r w:rsidRPr="004F1A64">
        <w:rPr>
          <w:sz w:val="24"/>
          <w:szCs w:val="24"/>
        </w:rPr>
        <w:t xml:space="preserve">4) отсутствие жалоб на действия или бездействия должностных лиц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r w:rsidRPr="004F1A64">
        <w:rPr>
          <w:sz w:val="24"/>
          <w:szCs w:val="24"/>
        </w:rPr>
        <w:t>2.1</w:t>
      </w:r>
      <w:r w:rsidR="00127FE2" w:rsidRPr="004F1A64">
        <w:rPr>
          <w:sz w:val="24"/>
          <w:szCs w:val="24"/>
        </w:rPr>
        <w:t>8</w:t>
      </w:r>
      <w:r w:rsidRPr="004F1A64">
        <w:rPr>
          <w:sz w:val="24"/>
          <w:szCs w:val="24"/>
        </w:rPr>
        <w:t xml:space="preserve">.4. </w:t>
      </w:r>
      <w:r w:rsidRPr="004F1A64">
        <w:rPr>
          <w:iCs/>
          <w:sz w:val="24"/>
          <w:szCs w:val="24"/>
        </w:rPr>
        <w:t>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w:t>
      </w:r>
    </w:p>
    <w:p w:rsidR="00C01E6F" w:rsidRPr="004F1A64" w:rsidRDefault="00C01E6F" w:rsidP="004F1A64">
      <w:pPr>
        <w:widowControl w:val="0"/>
        <w:tabs>
          <w:tab w:val="left" w:pos="142"/>
          <w:tab w:val="left" w:pos="284"/>
        </w:tabs>
        <w:autoSpaceDE w:val="0"/>
        <w:autoSpaceDN w:val="0"/>
        <w:adjustRightInd w:val="0"/>
        <w:ind w:firstLine="709"/>
        <w:jc w:val="both"/>
        <w:rPr>
          <w:sz w:val="24"/>
          <w:szCs w:val="24"/>
        </w:rPr>
      </w:pPr>
      <w:bookmarkStart w:id="1" w:name="sub_1222"/>
      <w:r w:rsidRPr="004F1A64">
        <w:rPr>
          <w:sz w:val="24"/>
          <w:szCs w:val="24"/>
        </w:rPr>
        <w:t>2.</w:t>
      </w:r>
      <w:r w:rsidR="00127FE2" w:rsidRPr="004F1A64">
        <w:rPr>
          <w:sz w:val="24"/>
          <w:szCs w:val="24"/>
        </w:rPr>
        <w:t>19</w:t>
      </w:r>
      <w:r w:rsidRPr="004F1A64">
        <w:rPr>
          <w:sz w:val="24"/>
          <w:szCs w:val="24"/>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01E6F" w:rsidRPr="004F1A64" w:rsidRDefault="00C01E6F" w:rsidP="004F1A64">
      <w:pPr>
        <w:widowControl w:val="0"/>
        <w:tabs>
          <w:tab w:val="left" w:pos="142"/>
          <w:tab w:val="left" w:pos="284"/>
        </w:tabs>
        <w:autoSpaceDE w:val="0"/>
        <w:autoSpaceDN w:val="0"/>
        <w:adjustRightInd w:val="0"/>
        <w:ind w:firstLine="709"/>
        <w:jc w:val="both"/>
        <w:rPr>
          <w:i/>
          <w:sz w:val="24"/>
          <w:szCs w:val="24"/>
        </w:rPr>
      </w:pPr>
      <w:r w:rsidRPr="004F1A64">
        <w:rPr>
          <w:sz w:val="24"/>
          <w:szCs w:val="24"/>
        </w:rPr>
        <w:t>2.</w:t>
      </w:r>
      <w:r w:rsidR="00127FE2" w:rsidRPr="004F1A64">
        <w:rPr>
          <w:sz w:val="24"/>
          <w:szCs w:val="24"/>
        </w:rPr>
        <w:t>19</w:t>
      </w:r>
      <w:r w:rsidRPr="004F1A64">
        <w:rPr>
          <w:sz w:val="24"/>
          <w:szCs w:val="24"/>
        </w:rPr>
        <w:t xml:space="preserve">.1. </w:t>
      </w:r>
      <w:bookmarkEnd w:id="1"/>
      <w:r w:rsidRPr="004F1A64">
        <w:rPr>
          <w:sz w:val="24"/>
          <w:szCs w:val="24"/>
        </w:rPr>
        <w:t>Предоставление муниципальной услуги в МФЦ осуществляется при наличии вступившего в силу соглашения о взаимодействии между МФЦ и</w:t>
      </w:r>
      <w:r w:rsidR="004F1A64" w:rsidRPr="004F1A64">
        <w:rPr>
          <w:sz w:val="24"/>
          <w:szCs w:val="24"/>
        </w:rPr>
        <w:t xml:space="preserve"> </w:t>
      </w:r>
      <w:r w:rsidRPr="004F1A64">
        <w:rPr>
          <w:sz w:val="24"/>
          <w:szCs w:val="24"/>
        </w:rPr>
        <w:t xml:space="preserve">Администрацией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ind w:firstLine="709"/>
        <w:jc w:val="both"/>
        <w:outlineLvl w:val="1"/>
        <w:rPr>
          <w:sz w:val="24"/>
          <w:szCs w:val="24"/>
        </w:rPr>
      </w:pPr>
      <w:r w:rsidRPr="004F1A64">
        <w:rPr>
          <w:sz w:val="24"/>
          <w:szCs w:val="24"/>
        </w:rPr>
        <w:t>2.</w:t>
      </w:r>
      <w:r w:rsidR="00127FE2" w:rsidRPr="004F1A64">
        <w:rPr>
          <w:sz w:val="24"/>
          <w:szCs w:val="24"/>
        </w:rPr>
        <w:t>19</w:t>
      </w:r>
      <w:r w:rsidRPr="004F1A64">
        <w:rPr>
          <w:sz w:val="24"/>
          <w:szCs w:val="24"/>
        </w:rPr>
        <w:t>.2. Предоставление муниципальной услуги в электронном виде осуществляется при технической реализации услуги посредством ЕПГУ.</w:t>
      </w:r>
    </w:p>
    <w:p w:rsidR="00C01E6F" w:rsidRPr="004F1A64" w:rsidRDefault="00C01E6F" w:rsidP="004F1A64">
      <w:pPr>
        <w:ind w:firstLine="709"/>
        <w:jc w:val="both"/>
        <w:rPr>
          <w:sz w:val="24"/>
          <w:szCs w:val="24"/>
        </w:rPr>
      </w:pPr>
      <w:r w:rsidRPr="004F1A64">
        <w:rPr>
          <w:sz w:val="24"/>
          <w:szCs w:val="24"/>
        </w:rPr>
        <w:lastRenderedPageBreak/>
        <w:t>2.</w:t>
      </w:r>
      <w:r w:rsidR="00127FE2" w:rsidRPr="004F1A64">
        <w:rPr>
          <w:sz w:val="24"/>
          <w:szCs w:val="24"/>
        </w:rPr>
        <w:t>19</w:t>
      </w:r>
      <w:r w:rsidRPr="004F1A64">
        <w:rPr>
          <w:sz w:val="24"/>
          <w:szCs w:val="24"/>
        </w:rPr>
        <w:t>.3.</w:t>
      </w:r>
      <w:r w:rsidR="004F1A64" w:rsidRPr="004F1A64">
        <w:rPr>
          <w:sz w:val="24"/>
          <w:szCs w:val="24"/>
        </w:rPr>
        <w:t xml:space="preserve"> </w:t>
      </w:r>
      <w:r w:rsidRPr="004F1A64">
        <w:rPr>
          <w:sz w:val="24"/>
          <w:szCs w:val="24"/>
        </w:rPr>
        <w:t xml:space="preserve">Требования к заявлению, направляемому </w:t>
      </w:r>
      <w:r w:rsidRPr="004F1A64">
        <w:rPr>
          <w:iCs/>
          <w:sz w:val="24"/>
          <w:szCs w:val="24"/>
        </w:rPr>
        <w:t>в форме электронного документа,</w:t>
      </w:r>
      <w:r w:rsidRPr="004F1A64">
        <w:rPr>
          <w:sz w:val="24"/>
          <w:szCs w:val="24"/>
        </w:rPr>
        <w:t xml:space="preserve"> и пакету документов, прилагаемых к заявлению:</w:t>
      </w:r>
    </w:p>
    <w:p w:rsidR="00C01E6F" w:rsidRPr="004F1A64" w:rsidRDefault="00C01E6F" w:rsidP="004F1A64">
      <w:pPr>
        <w:autoSpaceDE w:val="0"/>
        <w:autoSpaceDN w:val="0"/>
        <w:adjustRightInd w:val="0"/>
        <w:ind w:firstLine="709"/>
        <w:jc w:val="both"/>
        <w:rPr>
          <w:iCs/>
          <w:sz w:val="24"/>
          <w:szCs w:val="24"/>
        </w:rPr>
      </w:pPr>
      <w:r w:rsidRPr="004F1A64">
        <w:rPr>
          <w:iCs/>
          <w:sz w:val="24"/>
          <w:szCs w:val="24"/>
        </w:rPr>
        <w:t>заявление в форме электронного документа направляется в виде файла</w:t>
      </w:r>
      <w:r w:rsidR="004F1A64" w:rsidRPr="004F1A64">
        <w:rPr>
          <w:iCs/>
          <w:sz w:val="24"/>
          <w:szCs w:val="24"/>
        </w:rPr>
        <w:t xml:space="preserve"> </w:t>
      </w:r>
      <w:r w:rsidRPr="004F1A64">
        <w:rPr>
          <w:iCs/>
          <w:sz w:val="24"/>
          <w:szCs w:val="24"/>
        </w:rPr>
        <w:t xml:space="preserve">в форматах </w:t>
      </w:r>
      <w:r w:rsidRPr="004F1A64">
        <w:rPr>
          <w:iCs/>
          <w:sz w:val="24"/>
          <w:szCs w:val="24"/>
          <w:lang w:val="en-US"/>
        </w:rPr>
        <w:t>doc</w:t>
      </w:r>
      <w:r w:rsidRPr="004F1A64">
        <w:rPr>
          <w:iCs/>
          <w:sz w:val="24"/>
          <w:szCs w:val="24"/>
        </w:rPr>
        <w:t xml:space="preserve">, </w:t>
      </w:r>
      <w:r w:rsidRPr="004F1A64">
        <w:rPr>
          <w:iCs/>
          <w:sz w:val="24"/>
          <w:szCs w:val="24"/>
          <w:lang w:val="en-US"/>
        </w:rPr>
        <w:t>docx</w:t>
      </w:r>
      <w:r w:rsidRPr="004F1A64">
        <w:rPr>
          <w:iCs/>
          <w:sz w:val="24"/>
          <w:szCs w:val="24"/>
        </w:rPr>
        <w:t xml:space="preserve">, </w:t>
      </w:r>
      <w:r w:rsidRPr="004F1A64">
        <w:rPr>
          <w:iCs/>
          <w:sz w:val="24"/>
          <w:szCs w:val="24"/>
          <w:lang w:val="en-US"/>
        </w:rPr>
        <w:t>txt</w:t>
      </w:r>
      <w:r w:rsidRPr="004F1A64">
        <w:rPr>
          <w:iCs/>
          <w:sz w:val="24"/>
          <w:szCs w:val="24"/>
        </w:rPr>
        <w:t xml:space="preserve">, </w:t>
      </w:r>
      <w:proofErr w:type="spellStart"/>
      <w:r w:rsidRPr="004F1A64">
        <w:rPr>
          <w:iCs/>
          <w:sz w:val="24"/>
          <w:szCs w:val="24"/>
          <w:lang w:val="en-US"/>
        </w:rPr>
        <w:t>xls</w:t>
      </w:r>
      <w:proofErr w:type="spellEnd"/>
      <w:r w:rsidRPr="004F1A64">
        <w:rPr>
          <w:iCs/>
          <w:sz w:val="24"/>
          <w:szCs w:val="24"/>
        </w:rPr>
        <w:t xml:space="preserve">, </w:t>
      </w:r>
      <w:r w:rsidRPr="004F1A64">
        <w:rPr>
          <w:iCs/>
          <w:sz w:val="24"/>
          <w:szCs w:val="24"/>
          <w:lang w:val="en-US"/>
        </w:rPr>
        <w:t>xlsx</w:t>
      </w:r>
      <w:r w:rsidRPr="004F1A64">
        <w:rPr>
          <w:iCs/>
          <w:sz w:val="24"/>
          <w:szCs w:val="24"/>
        </w:rPr>
        <w:t xml:space="preserve">, </w:t>
      </w:r>
      <w:r w:rsidRPr="004F1A64">
        <w:rPr>
          <w:iCs/>
          <w:sz w:val="24"/>
          <w:szCs w:val="24"/>
          <w:lang w:val="en-US"/>
        </w:rPr>
        <w:t>rtf</w:t>
      </w:r>
      <w:r w:rsidRPr="004F1A64">
        <w:rPr>
          <w:sz w:val="24"/>
          <w:szCs w:val="24"/>
        </w:rPr>
        <w:t>;</w:t>
      </w:r>
    </w:p>
    <w:p w:rsidR="00C01E6F" w:rsidRPr="004F1A64" w:rsidRDefault="00C01E6F" w:rsidP="004F1A64">
      <w:pPr>
        <w:autoSpaceDE w:val="0"/>
        <w:autoSpaceDN w:val="0"/>
        <w:adjustRightInd w:val="0"/>
        <w:ind w:firstLine="709"/>
        <w:jc w:val="both"/>
        <w:rPr>
          <w:sz w:val="24"/>
          <w:szCs w:val="24"/>
        </w:rPr>
      </w:pPr>
      <w:r w:rsidRPr="004F1A64">
        <w:rPr>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4F1A64">
        <w:rPr>
          <w:sz w:val="24"/>
          <w:szCs w:val="24"/>
          <w:lang w:val="en-US"/>
        </w:rPr>
        <w:t>pdf</w:t>
      </w:r>
      <w:r w:rsidRPr="004F1A64">
        <w:rPr>
          <w:sz w:val="24"/>
          <w:szCs w:val="24"/>
        </w:rPr>
        <w:t xml:space="preserve">, </w:t>
      </w:r>
      <w:proofErr w:type="spellStart"/>
      <w:r w:rsidRPr="004F1A64">
        <w:rPr>
          <w:sz w:val="24"/>
          <w:szCs w:val="24"/>
          <w:lang w:val="en-US"/>
        </w:rPr>
        <w:t>tif</w:t>
      </w:r>
      <w:proofErr w:type="spellEnd"/>
      <w:r w:rsidRPr="004F1A64">
        <w:rPr>
          <w:sz w:val="24"/>
          <w:szCs w:val="24"/>
        </w:rPr>
        <w:t>;</w:t>
      </w:r>
    </w:p>
    <w:p w:rsidR="00C01E6F" w:rsidRPr="004F1A64" w:rsidRDefault="00C01E6F" w:rsidP="004F1A64">
      <w:pPr>
        <w:autoSpaceDE w:val="0"/>
        <w:autoSpaceDN w:val="0"/>
        <w:adjustRightInd w:val="0"/>
        <w:ind w:firstLine="709"/>
        <w:jc w:val="both"/>
        <w:rPr>
          <w:sz w:val="24"/>
          <w:szCs w:val="24"/>
        </w:rPr>
      </w:pPr>
      <w:r w:rsidRPr="004F1A64">
        <w:rPr>
          <w:sz w:val="24"/>
          <w:szCs w:val="24"/>
        </w:rPr>
        <w:t xml:space="preserve">качество предоставляемых электронных документов (электронных образов документов) в форматах </w:t>
      </w:r>
      <w:r w:rsidRPr="004F1A64">
        <w:rPr>
          <w:sz w:val="24"/>
          <w:szCs w:val="24"/>
          <w:lang w:val="en-US"/>
        </w:rPr>
        <w:t>pdf</w:t>
      </w:r>
      <w:r w:rsidRPr="004F1A64">
        <w:rPr>
          <w:sz w:val="24"/>
          <w:szCs w:val="24"/>
        </w:rPr>
        <w:t xml:space="preserve">, </w:t>
      </w:r>
      <w:proofErr w:type="spellStart"/>
      <w:r w:rsidRPr="004F1A64">
        <w:rPr>
          <w:sz w:val="24"/>
          <w:szCs w:val="24"/>
          <w:lang w:val="en-US"/>
        </w:rPr>
        <w:t>tif</w:t>
      </w:r>
      <w:proofErr w:type="spellEnd"/>
      <w:r w:rsidRPr="004F1A64">
        <w:rPr>
          <w:sz w:val="24"/>
          <w:szCs w:val="24"/>
        </w:rPr>
        <w:t xml:space="preserve"> должно позволять в полном объеме прочитать текст документа и распознать реквизиты документа.</w:t>
      </w:r>
    </w:p>
    <w:p w:rsidR="00C01E6F" w:rsidRPr="004F1A64" w:rsidRDefault="00C01E6F" w:rsidP="004F1A64">
      <w:pPr>
        <w:ind w:firstLine="709"/>
        <w:jc w:val="both"/>
        <w:rPr>
          <w:sz w:val="24"/>
          <w:szCs w:val="24"/>
        </w:rPr>
      </w:pPr>
      <w:r w:rsidRPr="004F1A64">
        <w:rPr>
          <w:sz w:val="24"/>
          <w:szCs w:val="24"/>
        </w:rPr>
        <w:t>2.</w:t>
      </w:r>
      <w:r w:rsidR="00127FE2" w:rsidRPr="004F1A64">
        <w:rPr>
          <w:sz w:val="24"/>
          <w:szCs w:val="24"/>
        </w:rPr>
        <w:t>19</w:t>
      </w:r>
      <w:r w:rsidRPr="004F1A64">
        <w:rPr>
          <w:sz w:val="24"/>
          <w:szCs w:val="24"/>
        </w:rPr>
        <w:t>.4. Заявление в форме электронного документа подписывается</w:t>
      </w:r>
      <w:r w:rsidR="004F1A64" w:rsidRPr="004F1A64">
        <w:rPr>
          <w:sz w:val="24"/>
          <w:szCs w:val="24"/>
        </w:rPr>
        <w:t xml:space="preserve"> </w:t>
      </w:r>
      <w:r w:rsidRPr="004F1A64">
        <w:rPr>
          <w:sz w:val="24"/>
          <w:szCs w:val="24"/>
        </w:rPr>
        <w:t>по выбору заявителя (если заявителем является физическое лицо):</w:t>
      </w:r>
    </w:p>
    <w:p w:rsidR="00C01E6F" w:rsidRPr="004F1A64" w:rsidRDefault="00C01E6F" w:rsidP="004F1A64">
      <w:pPr>
        <w:ind w:firstLine="709"/>
        <w:jc w:val="both"/>
        <w:rPr>
          <w:sz w:val="24"/>
          <w:szCs w:val="24"/>
        </w:rPr>
      </w:pPr>
      <w:r w:rsidRPr="004F1A64">
        <w:rPr>
          <w:sz w:val="24"/>
          <w:szCs w:val="24"/>
        </w:rPr>
        <w:t>простой</w:t>
      </w:r>
      <w:r w:rsidR="004F1A64" w:rsidRPr="004F1A64">
        <w:rPr>
          <w:sz w:val="24"/>
          <w:szCs w:val="24"/>
        </w:rPr>
        <w:t xml:space="preserve"> </w:t>
      </w:r>
      <w:r w:rsidRPr="004F1A64">
        <w:rPr>
          <w:sz w:val="24"/>
          <w:szCs w:val="24"/>
        </w:rPr>
        <w:t>электронной подписью заявителя (представителя заявителя);</w:t>
      </w:r>
    </w:p>
    <w:p w:rsidR="00C01E6F" w:rsidRPr="004F1A64" w:rsidRDefault="00C01E6F" w:rsidP="004F1A64">
      <w:pPr>
        <w:ind w:firstLine="709"/>
        <w:jc w:val="both"/>
        <w:rPr>
          <w:sz w:val="24"/>
          <w:szCs w:val="24"/>
        </w:rPr>
      </w:pPr>
      <w:r w:rsidRPr="004F1A64">
        <w:rPr>
          <w:sz w:val="24"/>
          <w:szCs w:val="24"/>
        </w:rPr>
        <w:t>усиленной квалифицированной электронной подписью заявителя (представителя заявителя).</w:t>
      </w:r>
    </w:p>
    <w:p w:rsidR="00C01E6F" w:rsidRPr="004F1A64" w:rsidRDefault="00C01E6F" w:rsidP="004F1A64">
      <w:pPr>
        <w:ind w:firstLine="709"/>
        <w:jc w:val="both"/>
        <w:rPr>
          <w:sz w:val="24"/>
          <w:szCs w:val="24"/>
        </w:rPr>
      </w:pPr>
      <w:r w:rsidRPr="004F1A64">
        <w:rPr>
          <w:sz w:val="24"/>
          <w:szCs w:val="24"/>
        </w:rPr>
        <w:t>2.</w:t>
      </w:r>
      <w:r w:rsidR="00127FE2" w:rsidRPr="004F1A64">
        <w:rPr>
          <w:sz w:val="24"/>
          <w:szCs w:val="24"/>
        </w:rPr>
        <w:t>19</w:t>
      </w:r>
      <w:r w:rsidRPr="004F1A64">
        <w:rPr>
          <w:sz w:val="24"/>
          <w:szCs w:val="24"/>
        </w:rPr>
        <w:t>.5.</w:t>
      </w:r>
      <w:r w:rsidR="004F1A64" w:rsidRPr="004F1A64">
        <w:rPr>
          <w:sz w:val="24"/>
          <w:szCs w:val="24"/>
        </w:rPr>
        <w:t xml:space="preserve"> </w:t>
      </w:r>
      <w:r w:rsidRPr="004F1A64">
        <w:rPr>
          <w:sz w:val="24"/>
          <w:szCs w:val="24"/>
        </w:rPr>
        <w:t>Заявление от имени юридического лица заверяется по выбору заявителя электронной подписью либо усиленной квалифицированной электронной подписью:</w:t>
      </w:r>
    </w:p>
    <w:p w:rsidR="00C01E6F" w:rsidRPr="004F1A64" w:rsidRDefault="00C01E6F" w:rsidP="004F1A64">
      <w:pPr>
        <w:ind w:firstLine="709"/>
        <w:jc w:val="both"/>
        <w:rPr>
          <w:sz w:val="24"/>
          <w:szCs w:val="24"/>
        </w:rPr>
      </w:pPr>
      <w:r w:rsidRPr="004F1A64">
        <w:rPr>
          <w:sz w:val="24"/>
          <w:szCs w:val="24"/>
        </w:rPr>
        <w:t>лица, действующего от имени юридического лица без доверенности;</w:t>
      </w:r>
    </w:p>
    <w:p w:rsidR="00C01E6F" w:rsidRPr="004F1A64" w:rsidRDefault="00C01E6F" w:rsidP="004F1A64">
      <w:pPr>
        <w:ind w:firstLine="709"/>
        <w:jc w:val="both"/>
        <w:rPr>
          <w:sz w:val="24"/>
          <w:szCs w:val="24"/>
        </w:rPr>
      </w:pPr>
      <w:r w:rsidRPr="004F1A64">
        <w:rPr>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01E6F" w:rsidRPr="004F1A64" w:rsidRDefault="00127FE2" w:rsidP="004F1A64">
      <w:pPr>
        <w:autoSpaceDE w:val="0"/>
        <w:autoSpaceDN w:val="0"/>
        <w:adjustRightInd w:val="0"/>
        <w:ind w:firstLine="709"/>
        <w:jc w:val="both"/>
        <w:rPr>
          <w:sz w:val="24"/>
          <w:szCs w:val="24"/>
        </w:rPr>
      </w:pPr>
      <w:r w:rsidRPr="004F1A64">
        <w:rPr>
          <w:sz w:val="24"/>
          <w:szCs w:val="24"/>
        </w:rPr>
        <w:t>2.19</w:t>
      </w:r>
      <w:r w:rsidR="00C01E6F" w:rsidRPr="004F1A64">
        <w:rPr>
          <w:sz w:val="24"/>
          <w:szCs w:val="24"/>
        </w:rPr>
        <w:t>.6.</w:t>
      </w:r>
      <w:r w:rsidR="004F1A64" w:rsidRPr="004F1A64">
        <w:rPr>
          <w:sz w:val="24"/>
          <w:szCs w:val="24"/>
        </w:rPr>
        <w:t xml:space="preserve"> </w:t>
      </w:r>
      <w:r w:rsidR="00C01E6F" w:rsidRPr="004F1A64">
        <w:rPr>
          <w:sz w:val="24"/>
          <w:szCs w:val="24"/>
        </w:rPr>
        <w:t>Доверенность, подтверждающая правомочие на обращение</w:t>
      </w:r>
      <w:r w:rsidR="004F1A64" w:rsidRPr="004F1A64">
        <w:rPr>
          <w:sz w:val="24"/>
          <w:szCs w:val="24"/>
        </w:rPr>
        <w:t xml:space="preserve"> </w:t>
      </w:r>
      <w:r w:rsidR="00C01E6F" w:rsidRPr="004F1A64">
        <w:rPr>
          <w:sz w:val="24"/>
          <w:szCs w:val="24"/>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01E6F" w:rsidRPr="004F1A64" w:rsidRDefault="00C01E6F" w:rsidP="004F1A64">
      <w:pPr>
        <w:autoSpaceDE w:val="0"/>
        <w:autoSpaceDN w:val="0"/>
        <w:adjustRightInd w:val="0"/>
        <w:ind w:firstLine="709"/>
        <w:jc w:val="both"/>
        <w:rPr>
          <w:sz w:val="24"/>
          <w:szCs w:val="24"/>
        </w:rPr>
      </w:pPr>
      <w:r w:rsidRPr="004F1A64">
        <w:rPr>
          <w:sz w:val="24"/>
          <w:szCs w:val="24"/>
        </w:rPr>
        <w:t>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C01E6F" w:rsidRPr="004F1A64" w:rsidRDefault="00C01E6F" w:rsidP="004F1A64">
      <w:pPr>
        <w:autoSpaceDE w:val="0"/>
        <w:autoSpaceDN w:val="0"/>
        <w:adjustRightInd w:val="0"/>
        <w:ind w:firstLine="709"/>
        <w:jc w:val="both"/>
        <w:rPr>
          <w:sz w:val="24"/>
          <w:szCs w:val="24"/>
        </w:rPr>
      </w:pPr>
      <w:r w:rsidRPr="004F1A64">
        <w:rPr>
          <w:sz w:val="24"/>
          <w:szCs w:val="24"/>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C01E6F" w:rsidRPr="004F1A64" w:rsidRDefault="00C01E6F" w:rsidP="004F1A64">
      <w:pPr>
        <w:autoSpaceDE w:val="0"/>
        <w:autoSpaceDN w:val="0"/>
        <w:adjustRightInd w:val="0"/>
        <w:ind w:firstLine="709"/>
        <w:jc w:val="both"/>
        <w:rPr>
          <w:sz w:val="24"/>
          <w:szCs w:val="24"/>
        </w:rPr>
      </w:pPr>
      <w:r w:rsidRPr="004F1A64">
        <w:rPr>
          <w:sz w:val="24"/>
          <w:szCs w:val="24"/>
        </w:rPr>
        <w:t>2.</w:t>
      </w:r>
      <w:r w:rsidR="00127FE2" w:rsidRPr="004F1A64">
        <w:rPr>
          <w:sz w:val="24"/>
          <w:szCs w:val="24"/>
        </w:rPr>
        <w:t>19</w:t>
      </w:r>
      <w:r w:rsidRPr="004F1A64">
        <w:rPr>
          <w:sz w:val="24"/>
          <w:szCs w:val="24"/>
        </w:rPr>
        <w:t>.7.</w:t>
      </w:r>
      <w:r w:rsidR="004F1A64" w:rsidRPr="004F1A64">
        <w:rPr>
          <w:sz w:val="24"/>
          <w:szCs w:val="24"/>
        </w:rPr>
        <w:t xml:space="preserve"> </w:t>
      </w:r>
      <w:r w:rsidRPr="004F1A64">
        <w:rPr>
          <w:sz w:val="24"/>
          <w:szCs w:val="24"/>
        </w:rPr>
        <w:t>Заявление и пакет документов, представленные с нарушением требований, не рассматриваются.</w:t>
      </w:r>
    </w:p>
    <w:p w:rsidR="00C01E6F" w:rsidRPr="004F1A64" w:rsidRDefault="00C01E6F" w:rsidP="004F1A64">
      <w:pPr>
        <w:autoSpaceDE w:val="0"/>
        <w:autoSpaceDN w:val="0"/>
        <w:adjustRightInd w:val="0"/>
        <w:ind w:firstLine="709"/>
        <w:jc w:val="both"/>
        <w:rPr>
          <w:sz w:val="24"/>
          <w:szCs w:val="24"/>
        </w:rPr>
      </w:pPr>
      <w:r w:rsidRPr="004F1A64">
        <w:rPr>
          <w:sz w:val="24"/>
          <w:szCs w:val="24"/>
        </w:rPr>
        <w:t>2.</w:t>
      </w:r>
      <w:r w:rsidR="00127FE2" w:rsidRPr="004F1A64">
        <w:rPr>
          <w:sz w:val="24"/>
          <w:szCs w:val="24"/>
        </w:rPr>
        <w:t>19</w:t>
      </w:r>
      <w:r w:rsidRPr="004F1A64">
        <w:rPr>
          <w:sz w:val="24"/>
          <w:szCs w:val="24"/>
        </w:rPr>
        <w:t>.8.</w:t>
      </w:r>
      <w:r w:rsidR="004F1A64" w:rsidRPr="004F1A64">
        <w:rPr>
          <w:sz w:val="24"/>
          <w:szCs w:val="24"/>
        </w:rPr>
        <w:t xml:space="preserve"> </w:t>
      </w:r>
      <w:r w:rsidRPr="004F1A64">
        <w:rPr>
          <w:sz w:val="24"/>
          <w:szCs w:val="24"/>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01E6F" w:rsidRPr="004F1A64" w:rsidRDefault="00C01E6F" w:rsidP="004F1A64">
      <w:pPr>
        <w:pStyle w:val="ae"/>
        <w:ind w:firstLine="709"/>
        <w:rPr>
          <w:sz w:val="24"/>
          <w:szCs w:val="24"/>
        </w:rPr>
      </w:pPr>
    </w:p>
    <w:p w:rsidR="00C01E6F" w:rsidRPr="004F1A64" w:rsidRDefault="00C01E6F" w:rsidP="004F1A64">
      <w:pPr>
        <w:widowControl w:val="0"/>
        <w:tabs>
          <w:tab w:val="left" w:pos="142"/>
          <w:tab w:val="left" w:pos="284"/>
        </w:tabs>
        <w:autoSpaceDE w:val="0"/>
        <w:autoSpaceDN w:val="0"/>
        <w:adjustRightInd w:val="0"/>
        <w:ind w:firstLine="709"/>
        <w:jc w:val="center"/>
        <w:outlineLvl w:val="0"/>
        <w:rPr>
          <w:b/>
          <w:bCs/>
          <w:sz w:val="24"/>
          <w:szCs w:val="24"/>
        </w:rPr>
      </w:pPr>
      <w:bookmarkStart w:id="2" w:name="sub_1003"/>
      <w:r w:rsidRPr="004F1A64">
        <w:rPr>
          <w:b/>
          <w:bCs/>
          <w:sz w:val="24"/>
          <w:szCs w:val="24"/>
          <w:lang w:val="en-US"/>
        </w:rPr>
        <w:t>III</w:t>
      </w:r>
      <w:r w:rsidRPr="004F1A64">
        <w:rPr>
          <w:b/>
          <w:bCs/>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
    <w:p w:rsidR="00C01E6F" w:rsidRPr="004F1A64" w:rsidRDefault="00C01E6F" w:rsidP="004F1A64">
      <w:pPr>
        <w:pStyle w:val="ae"/>
        <w:jc w:val="center"/>
        <w:rPr>
          <w:b/>
          <w:sz w:val="24"/>
          <w:szCs w:val="24"/>
        </w:rPr>
      </w:pPr>
    </w:p>
    <w:p w:rsidR="00C01E6F" w:rsidRPr="004F1A64" w:rsidRDefault="00C01E6F" w:rsidP="004F1A64">
      <w:pPr>
        <w:tabs>
          <w:tab w:val="left" w:pos="142"/>
          <w:tab w:val="left" w:pos="284"/>
        </w:tabs>
        <w:ind w:firstLine="709"/>
        <w:jc w:val="both"/>
        <w:rPr>
          <w:sz w:val="24"/>
          <w:szCs w:val="24"/>
        </w:rPr>
      </w:pPr>
      <w:r w:rsidRPr="004F1A64">
        <w:rPr>
          <w:sz w:val="24"/>
          <w:szCs w:val="24"/>
        </w:rPr>
        <w:t>Предоставление муниципальной услуги включает в себя следующие административные процедуры:</w:t>
      </w:r>
    </w:p>
    <w:p w:rsidR="00C01E6F" w:rsidRPr="004F1A64" w:rsidRDefault="00C01E6F" w:rsidP="004F1A64">
      <w:pPr>
        <w:pStyle w:val="200"/>
        <w:widowControl w:val="0"/>
        <w:tabs>
          <w:tab w:val="left" w:pos="0"/>
          <w:tab w:val="left" w:pos="554"/>
        </w:tabs>
        <w:ind w:firstLine="709"/>
      </w:pPr>
      <w:r w:rsidRPr="004F1A64">
        <w:t>прием и регистрация заявления о предоставлении муниципальной услуги – 1 рабочий день;</w:t>
      </w:r>
    </w:p>
    <w:p w:rsidR="00C01E6F" w:rsidRPr="004F1A64" w:rsidRDefault="00C01E6F" w:rsidP="004F1A64">
      <w:pPr>
        <w:pStyle w:val="200"/>
        <w:widowControl w:val="0"/>
        <w:tabs>
          <w:tab w:val="left" w:pos="0"/>
          <w:tab w:val="left" w:pos="554"/>
        </w:tabs>
        <w:ind w:firstLine="709"/>
        <w:rPr>
          <w:color w:val="auto"/>
        </w:rPr>
      </w:pPr>
      <w:r w:rsidRPr="004F1A64">
        <w:rPr>
          <w:color w:val="auto"/>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w:t>
      </w:r>
      <w:r w:rsidRPr="004F1A64">
        <w:rPr>
          <w:color w:val="auto"/>
        </w:rPr>
        <w:lastRenderedPageBreak/>
        <w:t>местного самоуправления – 5 рабочих дней;</w:t>
      </w:r>
    </w:p>
    <w:p w:rsidR="00C01E6F" w:rsidRPr="004F1A64" w:rsidRDefault="00C01E6F" w:rsidP="004F1A64">
      <w:pPr>
        <w:ind w:firstLine="709"/>
        <w:jc w:val="both"/>
        <w:rPr>
          <w:sz w:val="24"/>
          <w:szCs w:val="24"/>
        </w:rPr>
      </w:pPr>
      <w:r w:rsidRPr="004F1A64">
        <w:rPr>
          <w:sz w:val="24"/>
          <w:szCs w:val="24"/>
        </w:rPr>
        <w:t>рассмотрение заявления с представленным пакетом документов, в том числе и полученного в рамках межведомственного взаимодействия – 10 дней;</w:t>
      </w:r>
    </w:p>
    <w:p w:rsidR="00C01E6F" w:rsidRPr="004F1A64" w:rsidRDefault="00C01E6F" w:rsidP="004F1A64">
      <w:pPr>
        <w:ind w:firstLine="709"/>
        <w:jc w:val="both"/>
        <w:rPr>
          <w:sz w:val="24"/>
          <w:szCs w:val="24"/>
        </w:rPr>
      </w:pPr>
      <w:r w:rsidRPr="004F1A64">
        <w:rPr>
          <w:sz w:val="24"/>
          <w:szCs w:val="24"/>
        </w:rPr>
        <w:t>подготовка результата муниципальной услуги - 13 дней;</w:t>
      </w:r>
    </w:p>
    <w:p w:rsidR="00C01E6F" w:rsidRPr="004F1A64" w:rsidRDefault="00C01E6F" w:rsidP="004F1A64">
      <w:pPr>
        <w:pStyle w:val="200"/>
        <w:widowControl w:val="0"/>
        <w:tabs>
          <w:tab w:val="left" w:pos="0"/>
          <w:tab w:val="left" w:pos="554"/>
        </w:tabs>
        <w:ind w:firstLine="709"/>
        <w:rPr>
          <w:color w:val="auto"/>
        </w:rPr>
      </w:pPr>
      <w:r w:rsidRPr="004F1A64">
        <w:rPr>
          <w:color w:val="auto"/>
        </w:rPr>
        <w:t>выдача (направление) результата муниципальной услуги – 1 рабочий день.</w:t>
      </w:r>
    </w:p>
    <w:p w:rsidR="00C01E6F" w:rsidRPr="004F1A64" w:rsidRDefault="00C01E6F" w:rsidP="004F1A64">
      <w:pPr>
        <w:pStyle w:val="200"/>
        <w:widowControl w:val="0"/>
        <w:tabs>
          <w:tab w:val="left" w:pos="0"/>
          <w:tab w:val="left" w:pos="554"/>
        </w:tabs>
        <w:ind w:firstLine="709"/>
        <w:rPr>
          <w:color w:val="auto"/>
        </w:rPr>
      </w:pPr>
      <w:r w:rsidRPr="004F1A64">
        <w:t>Последовательность административных действий (процедур) по предоставлению муниципальной услуги отражена в блок – схеме, представленной в приложении № 1 к настоящему Административному регламенту.</w:t>
      </w:r>
    </w:p>
    <w:p w:rsidR="00C01E6F" w:rsidRPr="004F1A64" w:rsidRDefault="00C01E6F" w:rsidP="004F1A64">
      <w:pPr>
        <w:ind w:firstLine="709"/>
        <w:jc w:val="both"/>
        <w:rPr>
          <w:sz w:val="24"/>
          <w:szCs w:val="24"/>
        </w:rPr>
      </w:pPr>
      <w:r w:rsidRPr="004F1A64">
        <w:rPr>
          <w:sz w:val="24"/>
          <w:szCs w:val="24"/>
        </w:rPr>
        <w:t>3.2. Прием и регистрация заявления о предоставлении муниципальной услуги</w:t>
      </w:r>
    </w:p>
    <w:p w:rsidR="00C01E6F" w:rsidRPr="004F1A64" w:rsidRDefault="00C01E6F" w:rsidP="004F1A64">
      <w:pPr>
        <w:tabs>
          <w:tab w:val="left" w:pos="142"/>
          <w:tab w:val="left" w:pos="284"/>
        </w:tabs>
        <w:ind w:firstLine="709"/>
        <w:jc w:val="both"/>
        <w:rPr>
          <w:sz w:val="24"/>
          <w:szCs w:val="24"/>
        </w:rPr>
      </w:pPr>
      <w:r w:rsidRPr="004F1A64">
        <w:rPr>
          <w:sz w:val="24"/>
          <w:szCs w:val="24"/>
        </w:rPr>
        <w:t>Основание для начала административной процедуры:</w:t>
      </w:r>
    </w:p>
    <w:p w:rsidR="00C01E6F" w:rsidRPr="004F1A64" w:rsidRDefault="00C01E6F" w:rsidP="004F1A64">
      <w:pPr>
        <w:tabs>
          <w:tab w:val="left" w:pos="142"/>
          <w:tab w:val="left" w:pos="284"/>
        </w:tabs>
        <w:ind w:firstLine="709"/>
        <w:jc w:val="both"/>
        <w:rPr>
          <w:sz w:val="24"/>
          <w:szCs w:val="24"/>
        </w:rPr>
      </w:pPr>
      <w:r w:rsidRPr="004F1A64">
        <w:rPr>
          <w:sz w:val="24"/>
          <w:szCs w:val="24"/>
        </w:rPr>
        <w:t>Подача заявления и документов, указанных в пункте 2.</w:t>
      </w:r>
      <w:r w:rsidR="00EA165B" w:rsidRPr="004F1A64">
        <w:rPr>
          <w:sz w:val="24"/>
          <w:szCs w:val="24"/>
        </w:rPr>
        <w:t>5</w:t>
      </w:r>
      <w:r w:rsidRPr="004F1A64">
        <w:rPr>
          <w:sz w:val="24"/>
          <w:szCs w:val="24"/>
        </w:rPr>
        <w:t xml:space="preserve">. раздела </w:t>
      </w:r>
      <w:r w:rsidRPr="004F1A64">
        <w:rPr>
          <w:sz w:val="24"/>
          <w:szCs w:val="24"/>
          <w:lang w:val="en-US"/>
        </w:rPr>
        <w:t>II</w:t>
      </w:r>
      <w:r w:rsidRPr="004F1A64">
        <w:rPr>
          <w:sz w:val="24"/>
          <w:szCs w:val="24"/>
        </w:rPr>
        <w:t xml:space="preserve"> Административного регламента:</w:t>
      </w:r>
    </w:p>
    <w:p w:rsidR="00C01E6F" w:rsidRPr="004F1A64" w:rsidRDefault="00C01E6F" w:rsidP="004F1A64">
      <w:pPr>
        <w:tabs>
          <w:tab w:val="left" w:pos="142"/>
          <w:tab w:val="left" w:pos="284"/>
        </w:tabs>
        <w:ind w:firstLine="709"/>
        <w:jc w:val="both"/>
        <w:rPr>
          <w:sz w:val="24"/>
          <w:szCs w:val="24"/>
        </w:rPr>
      </w:pPr>
      <w:r w:rsidRPr="004F1A64">
        <w:rPr>
          <w:sz w:val="24"/>
          <w:szCs w:val="24"/>
        </w:rPr>
        <w:t xml:space="preserve">- при личном обращении в Администрацию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tabs>
          <w:tab w:val="left" w:pos="142"/>
          <w:tab w:val="left" w:pos="284"/>
        </w:tabs>
        <w:ind w:firstLine="709"/>
        <w:jc w:val="both"/>
        <w:rPr>
          <w:sz w:val="24"/>
          <w:szCs w:val="24"/>
        </w:rPr>
      </w:pPr>
      <w:r w:rsidRPr="004F1A64">
        <w:rPr>
          <w:sz w:val="24"/>
          <w:szCs w:val="24"/>
        </w:rPr>
        <w:t>- при личном обращении в МФЦ;</w:t>
      </w:r>
    </w:p>
    <w:p w:rsidR="00C01E6F" w:rsidRPr="004F1A64" w:rsidRDefault="00C01E6F" w:rsidP="004F1A64">
      <w:pPr>
        <w:tabs>
          <w:tab w:val="left" w:pos="142"/>
          <w:tab w:val="left" w:pos="284"/>
        </w:tabs>
        <w:ind w:firstLine="709"/>
        <w:jc w:val="both"/>
        <w:rPr>
          <w:sz w:val="24"/>
          <w:szCs w:val="24"/>
        </w:rPr>
      </w:pPr>
      <w:r w:rsidRPr="004F1A64">
        <w:rPr>
          <w:sz w:val="24"/>
          <w:szCs w:val="24"/>
        </w:rPr>
        <w:t>- почтовым отправлением;</w:t>
      </w:r>
    </w:p>
    <w:p w:rsidR="00C01E6F" w:rsidRPr="004F1A64" w:rsidRDefault="00C01E6F" w:rsidP="004F1A64">
      <w:pPr>
        <w:tabs>
          <w:tab w:val="left" w:pos="142"/>
          <w:tab w:val="left" w:pos="284"/>
        </w:tabs>
        <w:ind w:firstLine="709"/>
        <w:jc w:val="both"/>
        <w:rPr>
          <w:sz w:val="24"/>
          <w:szCs w:val="24"/>
        </w:rPr>
      </w:pPr>
      <w:r w:rsidRPr="004F1A64">
        <w:rPr>
          <w:sz w:val="24"/>
          <w:szCs w:val="24"/>
        </w:rPr>
        <w:t>- посредством ЕПГУ.</w:t>
      </w:r>
    </w:p>
    <w:p w:rsidR="00C01E6F" w:rsidRPr="004F1A64" w:rsidRDefault="00C01E6F" w:rsidP="004F1A64">
      <w:pPr>
        <w:tabs>
          <w:tab w:val="left" w:pos="142"/>
          <w:tab w:val="left" w:pos="284"/>
        </w:tabs>
        <w:ind w:firstLine="709"/>
        <w:jc w:val="both"/>
        <w:rPr>
          <w:sz w:val="24"/>
          <w:szCs w:val="24"/>
        </w:rPr>
      </w:pPr>
      <w:r w:rsidRPr="004F1A64">
        <w:rPr>
          <w:sz w:val="24"/>
          <w:szCs w:val="24"/>
        </w:rPr>
        <w:t>Содержание административного действия, продолжительность и (или) максимальный срок его выполнения.</w:t>
      </w:r>
    </w:p>
    <w:p w:rsidR="00C01E6F" w:rsidRPr="004F1A64" w:rsidRDefault="00C01E6F" w:rsidP="004F1A64">
      <w:pPr>
        <w:widowControl w:val="0"/>
        <w:tabs>
          <w:tab w:val="left" w:pos="554"/>
          <w:tab w:val="left" w:pos="1418"/>
        </w:tabs>
        <w:ind w:firstLine="709"/>
        <w:jc w:val="both"/>
        <w:rPr>
          <w:sz w:val="24"/>
          <w:szCs w:val="24"/>
        </w:rPr>
      </w:pPr>
      <w:r w:rsidRPr="004F1A64">
        <w:rPr>
          <w:sz w:val="24"/>
          <w:szCs w:val="24"/>
        </w:rPr>
        <w:t xml:space="preserve">3.2.1. </w:t>
      </w:r>
      <w:r w:rsidRPr="004F1A64">
        <w:rPr>
          <w:color w:val="000000"/>
          <w:sz w:val="24"/>
          <w:szCs w:val="24"/>
        </w:rPr>
        <w:t xml:space="preserve">При обращении заявителя в </w:t>
      </w:r>
      <w:r w:rsidRPr="004F1A64">
        <w:rPr>
          <w:sz w:val="24"/>
          <w:szCs w:val="24"/>
        </w:rPr>
        <w:t>МФЦ.</w:t>
      </w:r>
    </w:p>
    <w:p w:rsidR="00C01E6F" w:rsidRPr="004F1A64" w:rsidRDefault="00C01E6F" w:rsidP="004F1A64">
      <w:pPr>
        <w:widowControl w:val="0"/>
        <w:tabs>
          <w:tab w:val="left" w:pos="554"/>
          <w:tab w:val="left" w:pos="1418"/>
        </w:tabs>
        <w:ind w:firstLine="709"/>
        <w:jc w:val="both"/>
        <w:rPr>
          <w:strike/>
          <w:sz w:val="24"/>
          <w:szCs w:val="24"/>
        </w:rPr>
      </w:pPr>
      <w:r w:rsidRPr="004F1A64">
        <w:rPr>
          <w:sz w:val="24"/>
          <w:szCs w:val="24"/>
        </w:rPr>
        <w:t>Специалист МФЦ, ответственный за прием документов:</w:t>
      </w:r>
    </w:p>
    <w:p w:rsidR="00C01E6F" w:rsidRPr="004F1A64" w:rsidRDefault="00C01E6F" w:rsidP="004F1A64">
      <w:pPr>
        <w:tabs>
          <w:tab w:val="left" w:pos="654"/>
        </w:tabs>
        <w:autoSpaceDE w:val="0"/>
        <w:autoSpaceDN w:val="0"/>
        <w:adjustRightInd w:val="0"/>
        <w:ind w:firstLine="709"/>
        <w:jc w:val="both"/>
        <w:rPr>
          <w:sz w:val="24"/>
          <w:szCs w:val="24"/>
        </w:rPr>
      </w:pPr>
      <w:r w:rsidRPr="004F1A64">
        <w:rPr>
          <w:sz w:val="24"/>
          <w:szCs w:val="24"/>
        </w:rPr>
        <w:t>устанавливает личность заявителя, в том числе проверяет наличие документа, удостоверяющего личность;</w:t>
      </w:r>
    </w:p>
    <w:p w:rsidR="00C01E6F" w:rsidRPr="004F1A64" w:rsidRDefault="00C01E6F" w:rsidP="004F1A64">
      <w:pPr>
        <w:tabs>
          <w:tab w:val="left" w:pos="851"/>
        </w:tabs>
        <w:autoSpaceDE w:val="0"/>
        <w:autoSpaceDN w:val="0"/>
        <w:adjustRightInd w:val="0"/>
        <w:ind w:firstLine="709"/>
        <w:jc w:val="both"/>
        <w:rPr>
          <w:sz w:val="24"/>
          <w:szCs w:val="24"/>
        </w:rPr>
      </w:pPr>
      <w:r w:rsidRPr="004F1A64">
        <w:rPr>
          <w:sz w:val="24"/>
          <w:szCs w:val="24"/>
        </w:rPr>
        <w:t>проверяет полномочия представителя заявителя действовать</w:t>
      </w:r>
      <w:r w:rsidR="004F1A64" w:rsidRPr="004F1A64">
        <w:rPr>
          <w:sz w:val="24"/>
          <w:szCs w:val="24"/>
        </w:rPr>
        <w:t xml:space="preserve"> </w:t>
      </w:r>
      <w:r w:rsidRPr="004F1A64">
        <w:rPr>
          <w:sz w:val="24"/>
          <w:szCs w:val="24"/>
        </w:rPr>
        <w:t>от его имени, в том числе полномочия представителя юридического лица, действовать от имени юридического лица;</w:t>
      </w:r>
    </w:p>
    <w:p w:rsidR="00C01E6F" w:rsidRPr="004F1A64" w:rsidRDefault="00C01E6F" w:rsidP="004F1A64">
      <w:pPr>
        <w:tabs>
          <w:tab w:val="left" w:pos="851"/>
        </w:tabs>
        <w:autoSpaceDE w:val="0"/>
        <w:autoSpaceDN w:val="0"/>
        <w:adjustRightInd w:val="0"/>
        <w:ind w:firstLine="709"/>
        <w:jc w:val="both"/>
        <w:rPr>
          <w:sz w:val="24"/>
          <w:szCs w:val="24"/>
        </w:rPr>
      </w:pPr>
      <w:r w:rsidRPr="004F1A64">
        <w:rPr>
          <w:sz w:val="24"/>
          <w:szCs w:val="24"/>
        </w:rPr>
        <w:t>проверяет соответствие в заявлении (уведомлении) данных (сведений)</w:t>
      </w:r>
      <w:r w:rsidR="004F1A64" w:rsidRPr="004F1A64">
        <w:rPr>
          <w:sz w:val="24"/>
          <w:szCs w:val="24"/>
        </w:rPr>
        <w:t xml:space="preserve"> </w:t>
      </w:r>
      <w:r w:rsidRPr="004F1A64">
        <w:rPr>
          <w:sz w:val="24"/>
          <w:szCs w:val="24"/>
        </w:rPr>
        <w:t>с данными (сведениями), содержащимися в представленных документах,</w:t>
      </w:r>
      <w:r w:rsidR="004F1A64" w:rsidRPr="004F1A64">
        <w:rPr>
          <w:sz w:val="24"/>
          <w:szCs w:val="24"/>
        </w:rPr>
        <w:t xml:space="preserve"> </w:t>
      </w:r>
      <w:r w:rsidRPr="004F1A64">
        <w:rPr>
          <w:sz w:val="24"/>
          <w:szCs w:val="24"/>
        </w:rPr>
        <w:t>а также удостоверяется о наличии в заявлении (уведомлении) подписи заявителя и даты его представления;</w:t>
      </w:r>
    </w:p>
    <w:p w:rsidR="00C01E6F" w:rsidRPr="004F1A64" w:rsidRDefault="00C01E6F" w:rsidP="004F1A64">
      <w:pPr>
        <w:tabs>
          <w:tab w:val="left" w:pos="872"/>
        </w:tabs>
        <w:autoSpaceDE w:val="0"/>
        <w:autoSpaceDN w:val="0"/>
        <w:adjustRightInd w:val="0"/>
        <w:ind w:firstLine="709"/>
        <w:jc w:val="both"/>
        <w:rPr>
          <w:sz w:val="24"/>
          <w:szCs w:val="24"/>
        </w:rPr>
      </w:pPr>
      <w:r w:rsidRPr="004F1A64">
        <w:rPr>
          <w:sz w:val="24"/>
          <w:szCs w:val="24"/>
        </w:rPr>
        <w:t>проверяет наличие всех документов, указанных в пункте 2.</w:t>
      </w:r>
      <w:r w:rsidR="00C805EB" w:rsidRPr="004F1A64">
        <w:rPr>
          <w:sz w:val="24"/>
          <w:szCs w:val="24"/>
        </w:rPr>
        <w:t>7</w:t>
      </w:r>
      <w:r w:rsidR="004F1A64" w:rsidRPr="004F1A64">
        <w:rPr>
          <w:sz w:val="24"/>
          <w:szCs w:val="24"/>
        </w:rPr>
        <w:t xml:space="preserve"> </w:t>
      </w:r>
      <w:r w:rsidRPr="004F1A64">
        <w:rPr>
          <w:sz w:val="24"/>
          <w:szCs w:val="24"/>
        </w:rPr>
        <w:t xml:space="preserve">раздела </w:t>
      </w:r>
      <w:r w:rsidRPr="004F1A64">
        <w:rPr>
          <w:sz w:val="24"/>
          <w:szCs w:val="24"/>
          <w:lang w:val="en-US"/>
        </w:rPr>
        <w:t>II</w:t>
      </w:r>
      <w:r w:rsidRPr="004F1A64">
        <w:rPr>
          <w:sz w:val="24"/>
          <w:szCs w:val="24"/>
        </w:rPr>
        <w:t xml:space="preserve"> Административного регламента, необходимых для предоставления муниципальной услуги;</w:t>
      </w:r>
    </w:p>
    <w:p w:rsidR="00C01E6F" w:rsidRPr="004F1A64" w:rsidRDefault="00C01E6F" w:rsidP="004F1A64">
      <w:pPr>
        <w:tabs>
          <w:tab w:val="left" w:pos="872"/>
        </w:tabs>
        <w:autoSpaceDE w:val="0"/>
        <w:autoSpaceDN w:val="0"/>
        <w:adjustRightInd w:val="0"/>
        <w:ind w:firstLine="709"/>
        <w:jc w:val="both"/>
        <w:rPr>
          <w:sz w:val="24"/>
          <w:szCs w:val="24"/>
        </w:rPr>
      </w:pPr>
      <w:r w:rsidRPr="004F1A64">
        <w:rPr>
          <w:sz w:val="24"/>
          <w:szCs w:val="24"/>
        </w:rPr>
        <w:t>в случае установления факта отсутствия необходимых документов</w:t>
      </w:r>
      <w:r w:rsidR="004F1A64" w:rsidRPr="004F1A64">
        <w:rPr>
          <w:sz w:val="24"/>
          <w:szCs w:val="24"/>
        </w:rPr>
        <w:t xml:space="preserve"> </w:t>
      </w:r>
      <w:r w:rsidRPr="004F1A64">
        <w:rPr>
          <w:sz w:val="24"/>
          <w:szCs w:val="24"/>
        </w:rP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01E6F" w:rsidRPr="004F1A64" w:rsidRDefault="00C01E6F" w:rsidP="004F1A64">
      <w:pPr>
        <w:tabs>
          <w:tab w:val="left" w:pos="0"/>
        </w:tabs>
        <w:autoSpaceDE w:val="0"/>
        <w:autoSpaceDN w:val="0"/>
        <w:adjustRightInd w:val="0"/>
        <w:ind w:right="67" w:firstLine="709"/>
        <w:jc w:val="both"/>
        <w:rPr>
          <w:sz w:val="24"/>
          <w:szCs w:val="24"/>
        </w:rPr>
      </w:pPr>
      <w:r w:rsidRPr="004F1A64">
        <w:rPr>
          <w:sz w:val="24"/>
          <w:szCs w:val="24"/>
        </w:rPr>
        <w:t>в случае не заполнения отдельных пунктов заявления (уведомления) предлагает заявителю заполнить все пункты заявления (уведомления)</w:t>
      </w:r>
      <w:r w:rsidR="004F1A64" w:rsidRPr="004F1A64">
        <w:rPr>
          <w:sz w:val="24"/>
          <w:szCs w:val="24"/>
        </w:rPr>
        <w:t xml:space="preserve"> </w:t>
      </w:r>
      <w:r w:rsidRPr="004F1A64">
        <w:rPr>
          <w:sz w:val="24"/>
          <w:szCs w:val="24"/>
        </w:rPr>
        <w:t>для последующего принятия заявления (уведомления) и пакета документов.</w:t>
      </w:r>
    </w:p>
    <w:p w:rsidR="00C01E6F" w:rsidRPr="004F1A64" w:rsidRDefault="00C01E6F" w:rsidP="004F1A64">
      <w:pPr>
        <w:autoSpaceDE w:val="0"/>
        <w:autoSpaceDN w:val="0"/>
        <w:adjustRightInd w:val="0"/>
        <w:ind w:firstLine="709"/>
        <w:jc w:val="both"/>
        <w:rPr>
          <w:sz w:val="24"/>
          <w:szCs w:val="24"/>
        </w:rPr>
      </w:pPr>
      <w:r w:rsidRPr="004F1A64">
        <w:rPr>
          <w:sz w:val="24"/>
          <w:szCs w:val="24"/>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C01E6F" w:rsidRPr="004F1A64" w:rsidRDefault="00C01E6F" w:rsidP="004F1A64">
      <w:pPr>
        <w:pStyle w:val="200"/>
        <w:widowControl w:val="0"/>
        <w:tabs>
          <w:tab w:val="left" w:pos="554"/>
          <w:tab w:val="left" w:pos="1418"/>
        </w:tabs>
        <w:ind w:firstLine="709"/>
        <w:rPr>
          <w:color w:val="auto"/>
        </w:rPr>
      </w:pPr>
      <w:r w:rsidRPr="004F1A64">
        <w:rPr>
          <w:color w:val="auto"/>
        </w:rPr>
        <w:t xml:space="preserve">Прием, регистрация, учет заявления (уведомления) специалистами МФЦ, а также передача документов в Администрацию </w:t>
      </w:r>
      <w:proofErr w:type="spellStart"/>
      <w:r w:rsidR="004F1A64" w:rsidRPr="004F1A64">
        <w:t>Митякинск</w:t>
      </w:r>
      <w:r w:rsidRPr="004F1A64">
        <w:t>ого</w:t>
      </w:r>
      <w:proofErr w:type="spellEnd"/>
      <w:r w:rsidRPr="004F1A64">
        <w:t xml:space="preserve"> сельского поселения</w:t>
      </w:r>
      <w:r w:rsidRPr="004F1A64">
        <w:rPr>
          <w:color w:val="auto"/>
        </w:rPr>
        <w:t>, осуществляются в соответствии с соглашениями о взаимодействии.</w:t>
      </w:r>
    </w:p>
    <w:p w:rsidR="00C01E6F" w:rsidRPr="004F1A64" w:rsidRDefault="00C01E6F" w:rsidP="004F1A64">
      <w:pPr>
        <w:tabs>
          <w:tab w:val="left" w:pos="142"/>
          <w:tab w:val="left" w:pos="284"/>
        </w:tabs>
        <w:ind w:firstLine="709"/>
        <w:jc w:val="both"/>
        <w:rPr>
          <w:sz w:val="24"/>
          <w:szCs w:val="24"/>
        </w:rPr>
      </w:pPr>
      <w:r w:rsidRPr="004F1A64">
        <w:rPr>
          <w:sz w:val="24"/>
          <w:szCs w:val="24"/>
        </w:rPr>
        <w:t xml:space="preserve">3.2.2. При обращении заявителя в Администрацию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widowControl w:val="0"/>
        <w:tabs>
          <w:tab w:val="left" w:pos="554"/>
          <w:tab w:val="left" w:pos="1418"/>
        </w:tabs>
        <w:ind w:firstLine="709"/>
        <w:jc w:val="both"/>
        <w:rPr>
          <w:sz w:val="24"/>
          <w:szCs w:val="24"/>
        </w:rPr>
      </w:pPr>
      <w:r w:rsidRPr="004F1A64">
        <w:rPr>
          <w:sz w:val="24"/>
          <w:szCs w:val="24"/>
        </w:rPr>
        <w:t xml:space="preserve">Специалист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ответственный за прием документов:</w:t>
      </w:r>
    </w:p>
    <w:p w:rsidR="00C01E6F" w:rsidRPr="004F1A64" w:rsidRDefault="00C01E6F" w:rsidP="004F1A64">
      <w:pPr>
        <w:tabs>
          <w:tab w:val="left" w:pos="654"/>
        </w:tabs>
        <w:autoSpaceDE w:val="0"/>
        <w:autoSpaceDN w:val="0"/>
        <w:adjustRightInd w:val="0"/>
        <w:ind w:firstLine="709"/>
        <w:jc w:val="both"/>
        <w:rPr>
          <w:sz w:val="24"/>
          <w:szCs w:val="24"/>
        </w:rPr>
      </w:pPr>
      <w:r w:rsidRPr="004F1A64">
        <w:rPr>
          <w:sz w:val="24"/>
          <w:szCs w:val="24"/>
        </w:rPr>
        <w:t>устанавливает личность заявителя, в том числе проверяет наличие документа, удостоверяющего личность;</w:t>
      </w:r>
    </w:p>
    <w:p w:rsidR="00C01E6F" w:rsidRPr="004F1A64" w:rsidRDefault="00C01E6F" w:rsidP="004F1A64">
      <w:pPr>
        <w:tabs>
          <w:tab w:val="left" w:pos="851"/>
        </w:tabs>
        <w:autoSpaceDE w:val="0"/>
        <w:autoSpaceDN w:val="0"/>
        <w:adjustRightInd w:val="0"/>
        <w:ind w:firstLine="709"/>
        <w:jc w:val="both"/>
        <w:rPr>
          <w:sz w:val="24"/>
          <w:szCs w:val="24"/>
        </w:rPr>
      </w:pPr>
      <w:r w:rsidRPr="004F1A64">
        <w:rPr>
          <w:sz w:val="24"/>
          <w:szCs w:val="24"/>
        </w:rPr>
        <w:t>проверяет полномочия представителя заявителя действовать</w:t>
      </w:r>
      <w:r w:rsidR="004F1A64" w:rsidRPr="004F1A64">
        <w:rPr>
          <w:sz w:val="24"/>
          <w:szCs w:val="24"/>
        </w:rPr>
        <w:t xml:space="preserve"> </w:t>
      </w:r>
      <w:r w:rsidRPr="004F1A64">
        <w:rPr>
          <w:sz w:val="24"/>
          <w:szCs w:val="24"/>
        </w:rPr>
        <w:t>от его имени, в том числе полномочия представителя юридического лица, действовать от имени юридического лица;</w:t>
      </w:r>
    </w:p>
    <w:p w:rsidR="00C01E6F" w:rsidRPr="004F1A64" w:rsidRDefault="00C01E6F" w:rsidP="004F1A64">
      <w:pPr>
        <w:tabs>
          <w:tab w:val="left" w:pos="851"/>
        </w:tabs>
        <w:autoSpaceDE w:val="0"/>
        <w:autoSpaceDN w:val="0"/>
        <w:adjustRightInd w:val="0"/>
        <w:ind w:firstLine="709"/>
        <w:jc w:val="both"/>
        <w:rPr>
          <w:sz w:val="24"/>
          <w:szCs w:val="24"/>
        </w:rPr>
      </w:pPr>
      <w:r w:rsidRPr="004F1A64">
        <w:rPr>
          <w:sz w:val="24"/>
          <w:szCs w:val="24"/>
        </w:rPr>
        <w:lastRenderedPageBreak/>
        <w:t>проверяет соответствие в заявлении (уведомлении) данных (сведений)</w:t>
      </w:r>
      <w:r w:rsidR="004F1A64" w:rsidRPr="004F1A64">
        <w:rPr>
          <w:sz w:val="24"/>
          <w:szCs w:val="24"/>
        </w:rPr>
        <w:t xml:space="preserve"> </w:t>
      </w:r>
      <w:r w:rsidRPr="004F1A64">
        <w:rPr>
          <w:sz w:val="24"/>
          <w:szCs w:val="24"/>
        </w:rPr>
        <w:t>с данными (сведениями), содержащимися в представленных документах,</w:t>
      </w:r>
      <w:r w:rsidR="004F1A64" w:rsidRPr="004F1A64">
        <w:rPr>
          <w:sz w:val="24"/>
          <w:szCs w:val="24"/>
        </w:rPr>
        <w:t xml:space="preserve"> </w:t>
      </w:r>
      <w:r w:rsidRPr="004F1A64">
        <w:rPr>
          <w:sz w:val="24"/>
          <w:szCs w:val="24"/>
        </w:rPr>
        <w:t>а также удостоверяется о наличии в заявлении (уведомлении) подписи заявителя и даты его представления;</w:t>
      </w:r>
    </w:p>
    <w:p w:rsidR="00C01E6F" w:rsidRPr="004F1A64" w:rsidRDefault="00C01E6F" w:rsidP="004F1A64">
      <w:pPr>
        <w:tabs>
          <w:tab w:val="left" w:pos="872"/>
        </w:tabs>
        <w:autoSpaceDE w:val="0"/>
        <w:autoSpaceDN w:val="0"/>
        <w:adjustRightInd w:val="0"/>
        <w:ind w:firstLine="709"/>
        <w:jc w:val="both"/>
        <w:rPr>
          <w:sz w:val="24"/>
          <w:szCs w:val="24"/>
        </w:rPr>
      </w:pPr>
      <w:r w:rsidRPr="004F1A64">
        <w:rPr>
          <w:sz w:val="24"/>
          <w:szCs w:val="24"/>
        </w:rPr>
        <w:t>проверяет наличие всех документов, указанных в пункте 2.</w:t>
      </w:r>
      <w:r w:rsidR="00C805EB" w:rsidRPr="004F1A64">
        <w:rPr>
          <w:sz w:val="24"/>
          <w:szCs w:val="24"/>
        </w:rPr>
        <w:t>7</w:t>
      </w:r>
      <w:r w:rsidR="004F1A64" w:rsidRPr="004F1A64">
        <w:rPr>
          <w:sz w:val="24"/>
          <w:szCs w:val="24"/>
        </w:rPr>
        <w:t xml:space="preserve"> </w:t>
      </w:r>
      <w:r w:rsidRPr="004F1A64">
        <w:rPr>
          <w:sz w:val="24"/>
          <w:szCs w:val="24"/>
        </w:rPr>
        <w:t xml:space="preserve">раздела </w:t>
      </w:r>
      <w:r w:rsidRPr="004F1A64">
        <w:rPr>
          <w:sz w:val="24"/>
          <w:szCs w:val="24"/>
          <w:lang w:val="en-US"/>
        </w:rPr>
        <w:t>II</w:t>
      </w:r>
      <w:r w:rsidRPr="004F1A64">
        <w:rPr>
          <w:sz w:val="24"/>
          <w:szCs w:val="24"/>
        </w:rPr>
        <w:t xml:space="preserve"> Административного регламента, необходимых для предоставления муниципальной услуги;</w:t>
      </w:r>
    </w:p>
    <w:p w:rsidR="00C01E6F" w:rsidRPr="004F1A64" w:rsidRDefault="00C01E6F" w:rsidP="004F1A64">
      <w:pPr>
        <w:tabs>
          <w:tab w:val="left" w:pos="872"/>
        </w:tabs>
        <w:autoSpaceDE w:val="0"/>
        <w:autoSpaceDN w:val="0"/>
        <w:adjustRightInd w:val="0"/>
        <w:ind w:firstLine="709"/>
        <w:jc w:val="both"/>
        <w:rPr>
          <w:sz w:val="24"/>
          <w:szCs w:val="24"/>
        </w:rPr>
      </w:pPr>
      <w:r w:rsidRPr="004F1A64">
        <w:rPr>
          <w:sz w:val="24"/>
          <w:szCs w:val="24"/>
        </w:rPr>
        <w:t>в случае установления факта отсутствия необходимых документов</w:t>
      </w:r>
      <w:r w:rsidR="004F1A64" w:rsidRPr="004F1A64">
        <w:rPr>
          <w:sz w:val="24"/>
          <w:szCs w:val="24"/>
        </w:rPr>
        <w:t xml:space="preserve"> </w:t>
      </w:r>
      <w:r w:rsidRPr="004F1A64">
        <w:rPr>
          <w:sz w:val="24"/>
          <w:szCs w:val="24"/>
        </w:rP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01E6F" w:rsidRPr="004F1A64" w:rsidRDefault="00C01E6F" w:rsidP="004F1A64">
      <w:pPr>
        <w:widowControl w:val="0"/>
        <w:tabs>
          <w:tab w:val="left" w:pos="554"/>
          <w:tab w:val="left" w:pos="1418"/>
        </w:tabs>
        <w:ind w:firstLine="709"/>
        <w:jc w:val="both"/>
        <w:rPr>
          <w:color w:val="000000"/>
          <w:sz w:val="24"/>
          <w:szCs w:val="24"/>
        </w:rPr>
      </w:pPr>
      <w:r w:rsidRPr="004F1A64">
        <w:rPr>
          <w:sz w:val="24"/>
          <w:szCs w:val="24"/>
        </w:rPr>
        <w:t>в случае не заполнения отдельных пунктов заявления (уведомления) предлагает заявителю заполнить все пункты заявления (уведомления)</w:t>
      </w:r>
      <w:r w:rsidR="004F1A64" w:rsidRPr="004F1A64">
        <w:rPr>
          <w:sz w:val="24"/>
          <w:szCs w:val="24"/>
        </w:rPr>
        <w:t xml:space="preserve"> </w:t>
      </w:r>
      <w:r w:rsidRPr="004F1A64">
        <w:rPr>
          <w:sz w:val="24"/>
          <w:szCs w:val="24"/>
        </w:rPr>
        <w:t>для последующего принятия заявления (уведомления) и пакета документов</w:t>
      </w:r>
      <w:r w:rsidRPr="004F1A64">
        <w:rPr>
          <w:color w:val="000000"/>
          <w:sz w:val="24"/>
          <w:szCs w:val="24"/>
        </w:rPr>
        <w:t>.</w:t>
      </w:r>
    </w:p>
    <w:p w:rsidR="00C01E6F" w:rsidRPr="004F1A64" w:rsidRDefault="00C01E6F" w:rsidP="004F1A64">
      <w:pPr>
        <w:autoSpaceDE w:val="0"/>
        <w:autoSpaceDN w:val="0"/>
        <w:adjustRightInd w:val="0"/>
        <w:ind w:firstLine="709"/>
        <w:jc w:val="both"/>
        <w:rPr>
          <w:sz w:val="24"/>
          <w:szCs w:val="24"/>
        </w:rPr>
      </w:pPr>
      <w:r w:rsidRPr="004F1A64">
        <w:rPr>
          <w:sz w:val="24"/>
          <w:szCs w:val="24"/>
        </w:rPr>
        <w:t xml:space="preserve">При приеме документов, необходимых для предоставления услуги, специалист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C01E6F" w:rsidRPr="004F1A64" w:rsidRDefault="00C01E6F" w:rsidP="004F1A64">
      <w:pPr>
        <w:tabs>
          <w:tab w:val="left" w:pos="142"/>
          <w:tab w:val="left" w:pos="284"/>
        </w:tabs>
        <w:ind w:firstLine="709"/>
        <w:jc w:val="both"/>
        <w:rPr>
          <w:sz w:val="24"/>
          <w:szCs w:val="24"/>
        </w:rPr>
      </w:pPr>
      <w:r w:rsidRPr="004F1A64">
        <w:rPr>
          <w:sz w:val="24"/>
          <w:szCs w:val="24"/>
        </w:rPr>
        <w:t xml:space="preserve">3.2.3. При направлении заявления и пакета документов по почте в адрес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autoSpaceDE w:val="0"/>
        <w:autoSpaceDN w:val="0"/>
        <w:adjustRightInd w:val="0"/>
        <w:ind w:firstLine="709"/>
        <w:jc w:val="both"/>
        <w:rPr>
          <w:sz w:val="24"/>
          <w:szCs w:val="24"/>
        </w:rPr>
      </w:pPr>
      <w:r w:rsidRPr="004F1A64">
        <w:rPr>
          <w:sz w:val="24"/>
          <w:szCs w:val="24"/>
        </w:rPr>
        <w:t xml:space="preserve">Регистрация полученного по почте заявления (уведомления) осуществляется ответственным специалистом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в день их получения.</w:t>
      </w:r>
    </w:p>
    <w:p w:rsidR="00C01E6F" w:rsidRPr="004F1A64" w:rsidRDefault="00C01E6F" w:rsidP="004F1A64">
      <w:pPr>
        <w:autoSpaceDE w:val="0"/>
        <w:autoSpaceDN w:val="0"/>
        <w:adjustRightInd w:val="0"/>
        <w:ind w:firstLine="709"/>
        <w:jc w:val="both"/>
        <w:rPr>
          <w:sz w:val="24"/>
          <w:szCs w:val="24"/>
        </w:rPr>
      </w:pPr>
      <w:r w:rsidRPr="004F1A64">
        <w:rPr>
          <w:sz w:val="24"/>
          <w:szCs w:val="24"/>
        </w:rPr>
        <w:t>3.2.4. При направлении заявления и пакета документов посредством</w:t>
      </w:r>
      <w:r w:rsidR="004F1A64" w:rsidRPr="004F1A64">
        <w:rPr>
          <w:sz w:val="24"/>
          <w:szCs w:val="24"/>
        </w:rPr>
        <w:t xml:space="preserve"> </w:t>
      </w:r>
      <w:r w:rsidRPr="004F1A64">
        <w:rPr>
          <w:sz w:val="24"/>
          <w:szCs w:val="24"/>
        </w:rPr>
        <w:t>ЕПГУ.</w:t>
      </w:r>
    </w:p>
    <w:p w:rsidR="00C01E6F" w:rsidRPr="004F1A64" w:rsidRDefault="00C01E6F" w:rsidP="004F1A64">
      <w:pPr>
        <w:autoSpaceDE w:val="0"/>
        <w:autoSpaceDN w:val="0"/>
        <w:adjustRightInd w:val="0"/>
        <w:ind w:firstLine="709"/>
        <w:jc w:val="both"/>
        <w:rPr>
          <w:bCs/>
          <w:color w:val="000000"/>
          <w:sz w:val="24"/>
          <w:szCs w:val="24"/>
        </w:rPr>
      </w:pPr>
      <w:r w:rsidRPr="004F1A64">
        <w:rPr>
          <w:sz w:val="24"/>
          <w:szCs w:val="24"/>
        </w:rPr>
        <w:t>При направлении документов с использованием ЕПГУ регистрация осуществляется в автоматическом режиме в день их поступления</w:t>
      </w:r>
      <w:r w:rsidR="004F1A64" w:rsidRPr="004F1A64">
        <w:rPr>
          <w:sz w:val="24"/>
          <w:szCs w:val="24"/>
        </w:rPr>
        <w:t xml:space="preserve"> </w:t>
      </w:r>
      <w:r w:rsidRPr="004F1A64">
        <w:rPr>
          <w:sz w:val="24"/>
          <w:szCs w:val="24"/>
        </w:rPr>
        <w:t xml:space="preserve">либо </w:t>
      </w:r>
      <w:r w:rsidRPr="004F1A64">
        <w:rPr>
          <w:bCs/>
          <w:color w:val="000000"/>
          <w:sz w:val="24"/>
          <w:szCs w:val="24"/>
        </w:rPr>
        <w:t>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01E6F" w:rsidRPr="004F1A64" w:rsidRDefault="00C01E6F" w:rsidP="004F1A64">
      <w:pPr>
        <w:tabs>
          <w:tab w:val="left" w:pos="142"/>
          <w:tab w:val="left" w:pos="284"/>
        </w:tabs>
        <w:ind w:firstLine="709"/>
        <w:jc w:val="both"/>
        <w:rPr>
          <w:bCs/>
          <w:color w:val="000000"/>
          <w:sz w:val="24"/>
          <w:szCs w:val="24"/>
        </w:rPr>
      </w:pPr>
      <w:r w:rsidRPr="004F1A64">
        <w:rPr>
          <w:bCs/>
          <w:color w:val="000000"/>
          <w:sz w:val="24"/>
          <w:szCs w:val="24"/>
        </w:rPr>
        <w:t>При получении запроса в электронной форме в автоматическом режиме осуществляется форматно – логический контроль запроса, проверяется наличие оснований для отказа в приеме запроса, а также осуществляются следующие действия:</w:t>
      </w:r>
    </w:p>
    <w:p w:rsidR="00C01E6F" w:rsidRPr="004F1A64" w:rsidRDefault="00C01E6F" w:rsidP="004F1A64">
      <w:pPr>
        <w:numPr>
          <w:ilvl w:val="0"/>
          <w:numId w:val="7"/>
        </w:numPr>
        <w:tabs>
          <w:tab w:val="left" w:pos="142"/>
          <w:tab w:val="left" w:pos="284"/>
        </w:tabs>
        <w:ind w:left="0" w:firstLine="709"/>
        <w:jc w:val="both"/>
        <w:rPr>
          <w:bCs/>
          <w:color w:val="000000"/>
          <w:sz w:val="24"/>
          <w:szCs w:val="24"/>
        </w:rPr>
      </w:pPr>
      <w:r w:rsidRPr="004F1A64">
        <w:rPr>
          <w:bCs/>
          <w:color w:val="000000"/>
          <w:sz w:val="24"/>
          <w:szCs w:val="24"/>
        </w:rPr>
        <w:t xml:space="preserve">при наличии хотя бы одного из указанных оснований должностное лицо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r w:rsidRPr="004F1A64">
        <w:rPr>
          <w:bCs/>
          <w:color w:val="000000"/>
          <w:sz w:val="24"/>
          <w:szCs w:val="24"/>
        </w:rPr>
        <w:t xml:space="preserve"> в пятидневный срок подготавливает письмо о невозможности приема документов от заявителя;</w:t>
      </w:r>
    </w:p>
    <w:p w:rsidR="00C01E6F" w:rsidRPr="004F1A64" w:rsidRDefault="00C01E6F" w:rsidP="004F1A64">
      <w:pPr>
        <w:numPr>
          <w:ilvl w:val="0"/>
          <w:numId w:val="7"/>
        </w:numPr>
        <w:tabs>
          <w:tab w:val="left" w:pos="142"/>
          <w:tab w:val="left" w:pos="284"/>
        </w:tabs>
        <w:ind w:left="0" w:firstLine="709"/>
        <w:jc w:val="both"/>
        <w:rPr>
          <w:bCs/>
          <w:color w:val="000000"/>
          <w:sz w:val="24"/>
          <w:szCs w:val="24"/>
        </w:rPr>
      </w:pPr>
      <w:r w:rsidRPr="004F1A64">
        <w:rPr>
          <w:bCs/>
          <w:color w:val="000000"/>
          <w:sz w:val="24"/>
          <w:szCs w:val="24"/>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C01E6F" w:rsidRPr="004F1A64" w:rsidRDefault="00C01E6F" w:rsidP="004F1A64">
      <w:pPr>
        <w:ind w:firstLine="709"/>
        <w:jc w:val="both"/>
        <w:rPr>
          <w:sz w:val="24"/>
          <w:szCs w:val="24"/>
        </w:rPr>
      </w:pPr>
      <w:r w:rsidRPr="004F1A64">
        <w:rPr>
          <w:sz w:val="24"/>
          <w:szCs w:val="24"/>
        </w:rPr>
        <w:t>Результатом административной процедуры является регистрация заявления, либо отказ в приеме и регистрации заявления.</w:t>
      </w:r>
    </w:p>
    <w:p w:rsidR="00C01E6F" w:rsidRPr="004F1A64" w:rsidRDefault="00C01E6F" w:rsidP="004F1A64">
      <w:pPr>
        <w:ind w:firstLine="709"/>
        <w:jc w:val="both"/>
        <w:rPr>
          <w:sz w:val="24"/>
          <w:szCs w:val="24"/>
        </w:rPr>
      </w:pPr>
      <w:r w:rsidRPr="004F1A64">
        <w:rPr>
          <w:sz w:val="24"/>
          <w:szCs w:val="24"/>
        </w:rPr>
        <w:t>3.3.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01E6F" w:rsidRPr="004F1A64" w:rsidRDefault="00C01E6F" w:rsidP="004F1A64">
      <w:pPr>
        <w:ind w:firstLine="709"/>
        <w:jc w:val="both"/>
        <w:rPr>
          <w:b/>
          <w:sz w:val="24"/>
          <w:szCs w:val="24"/>
        </w:rPr>
      </w:pPr>
      <w:r w:rsidRPr="004F1A64">
        <w:rPr>
          <w:sz w:val="24"/>
          <w:szCs w:val="24"/>
        </w:rPr>
        <w:t xml:space="preserve">Основанием для начала административной процедуры является отсутствие 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w:t>
      </w:r>
      <w:r w:rsidR="00C805EB" w:rsidRPr="004F1A64">
        <w:rPr>
          <w:sz w:val="24"/>
          <w:szCs w:val="24"/>
        </w:rPr>
        <w:t>7</w:t>
      </w:r>
      <w:r w:rsidRPr="004F1A64">
        <w:rPr>
          <w:sz w:val="24"/>
          <w:szCs w:val="24"/>
        </w:rPr>
        <w:t xml:space="preserve"> раздела </w:t>
      </w:r>
      <w:r w:rsidRPr="004F1A64">
        <w:rPr>
          <w:sz w:val="24"/>
          <w:szCs w:val="24"/>
          <w:lang w:val="en-US"/>
        </w:rPr>
        <w:t>II</w:t>
      </w:r>
      <w:r w:rsidRPr="004F1A64">
        <w:rPr>
          <w:sz w:val="24"/>
          <w:szCs w:val="24"/>
        </w:rPr>
        <w:t xml:space="preserve"> Административного регламента.</w:t>
      </w:r>
    </w:p>
    <w:p w:rsidR="00C01E6F" w:rsidRPr="004F1A64" w:rsidRDefault="00C01E6F" w:rsidP="004F1A64">
      <w:pPr>
        <w:tabs>
          <w:tab w:val="left" w:pos="142"/>
          <w:tab w:val="left" w:pos="284"/>
        </w:tabs>
        <w:ind w:firstLine="709"/>
        <w:jc w:val="both"/>
        <w:rPr>
          <w:sz w:val="24"/>
          <w:szCs w:val="24"/>
        </w:rPr>
      </w:pPr>
      <w:r w:rsidRPr="004F1A64">
        <w:rPr>
          <w:sz w:val="24"/>
          <w:szCs w:val="24"/>
        </w:rPr>
        <w:t>Содержание административного действия, продолжительность и (или) максимальный срок его выполнения.</w:t>
      </w:r>
    </w:p>
    <w:p w:rsidR="00C01E6F" w:rsidRPr="004F1A64" w:rsidRDefault="00C01E6F" w:rsidP="004F1A64">
      <w:pPr>
        <w:ind w:firstLine="709"/>
        <w:jc w:val="both"/>
        <w:rPr>
          <w:sz w:val="24"/>
          <w:szCs w:val="24"/>
        </w:rPr>
      </w:pPr>
      <w:r w:rsidRPr="004F1A64">
        <w:rPr>
          <w:sz w:val="24"/>
          <w:szCs w:val="24"/>
        </w:rPr>
        <w:lastRenderedPageBreak/>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C01E6F" w:rsidRPr="004F1A64" w:rsidRDefault="00C01E6F" w:rsidP="004F1A64">
      <w:pPr>
        <w:ind w:firstLine="709"/>
        <w:jc w:val="both"/>
        <w:rPr>
          <w:sz w:val="24"/>
          <w:szCs w:val="24"/>
        </w:rPr>
      </w:pPr>
      <w:r w:rsidRPr="004F1A64">
        <w:rPr>
          <w:sz w:val="24"/>
          <w:szCs w:val="24"/>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C01E6F" w:rsidRPr="004F1A64" w:rsidRDefault="00C01E6F" w:rsidP="004F1A64">
      <w:pPr>
        <w:ind w:firstLine="709"/>
        <w:jc w:val="both"/>
        <w:rPr>
          <w:sz w:val="24"/>
          <w:szCs w:val="24"/>
        </w:rPr>
      </w:pPr>
      <w:r w:rsidRPr="004F1A64">
        <w:rPr>
          <w:sz w:val="24"/>
          <w:szCs w:val="24"/>
        </w:rPr>
        <w:t>Ответственным за выполнение административной процедуры</w:t>
      </w:r>
      <w:r w:rsidRPr="004F1A64">
        <w:rPr>
          <w:b/>
          <w:sz w:val="24"/>
          <w:szCs w:val="24"/>
        </w:rPr>
        <w:t xml:space="preserve"> </w:t>
      </w:r>
      <w:r w:rsidRPr="004F1A64">
        <w:rPr>
          <w:sz w:val="24"/>
          <w:szCs w:val="24"/>
        </w:rPr>
        <w:t xml:space="preserve">является специалист МФЦ или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r w:rsidRPr="004F1A64">
        <w:rPr>
          <w:b/>
          <w:sz w:val="24"/>
          <w:szCs w:val="24"/>
        </w:rPr>
        <w:t>.</w:t>
      </w:r>
    </w:p>
    <w:p w:rsidR="00C01E6F" w:rsidRPr="004F1A64" w:rsidRDefault="00C01E6F" w:rsidP="004F1A64">
      <w:pPr>
        <w:ind w:firstLine="709"/>
        <w:jc w:val="both"/>
        <w:rPr>
          <w:sz w:val="24"/>
          <w:szCs w:val="24"/>
        </w:rPr>
      </w:pPr>
      <w:r w:rsidRPr="004F1A64">
        <w:rPr>
          <w:sz w:val="24"/>
          <w:szCs w:val="24"/>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C01E6F" w:rsidRPr="004F1A64" w:rsidRDefault="00C01E6F" w:rsidP="004F1A64">
      <w:pPr>
        <w:ind w:firstLine="709"/>
        <w:jc w:val="both"/>
        <w:rPr>
          <w:sz w:val="24"/>
          <w:szCs w:val="24"/>
        </w:rPr>
      </w:pPr>
      <w:r w:rsidRPr="004F1A64">
        <w:rPr>
          <w:sz w:val="24"/>
          <w:szCs w:val="24"/>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C01E6F" w:rsidRPr="004F1A64" w:rsidRDefault="00C01E6F" w:rsidP="004F1A64">
      <w:pPr>
        <w:ind w:firstLine="709"/>
        <w:jc w:val="both"/>
        <w:rPr>
          <w:sz w:val="24"/>
          <w:szCs w:val="24"/>
        </w:rPr>
      </w:pPr>
      <w:r w:rsidRPr="004F1A64">
        <w:rPr>
          <w:sz w:val="24"/>
          <w:szCs w:val="24"/>
        </w:rPr>
        <w:t>Способом фиксации административной процедуры является получение и регистрация запрашиваемых документов.</w:t>
      </w:r>
    </w:p>
    <w:p w:rsidR="00C01E6F" w:rsidRPr="004F1A64" w:rsidRDefault="00C01E6F" w:rsidP="004F1A64">
      <w:pPr>
        <w:ind w:firstLine="709"/>
        <w:jc w:val="both"/>
        <w:rPr>
          <w:sz w:val="24"/>
          <w:szCs w:val="24"/>
        </w:rPr>
      </w:pPr>
      <w:r w:rsidRPr="004F1A64">
        <w:rPr>
          <w:sz w:val="24"/>
          <w:szCs w:val="24"/>
        </w:rPr>
        <w:t>Максимальный срок исполнения административной процедуры составляет 5 рабочих дней.</w:t>
      </w:r>
    </w:p>
    <w:p w:rsidR="00C01E6F" w:rsidRPr="004F1A64" w:rsidRDefault="00C01E6F" w:rsidP="004F1A64">
      <w:pPr>
        <w:ind w:firstLine="709"/>
        <w:jc w:val="both"/>
        <w:rPr>
          <w:sz w:val="24"/>
          <w:szCs w:val="24"/>
        </w:rPr>
      </w:pPr>
      <w:r w:rsidRPr="004F1A64">
        <w:rPr>
          <w:sz w:val="24"/>
          <w:szCs w:val="24"/>
        </w:rPr>
        <w:t>3.4. Рассмотрение заявления с представленным пакетом документов, в том числе и полученного в рамках межведомственного взаимодействия.</w:t>
      </w:r>
    </w:p>
    <w:p w:rsidR="00C01E6F" w:rsidRPr="004F1A64" w:rsidRDefault="00C01E6F" w:rsidP="004F1A64">
      <w:pPr>
        <w:ind w:firstLine="709"/>
        <w:jc w:val="both"/>
        <w:rPr>
          <w:sz w:val="24"/>
          <w:szCs w:val="24"/>
        </w:rPr>
      </w:pPr>
      <w:r w:rsidRPr="004F1A64">
        <w:rPr>
          <w:sz w:val="24"/>
          <w:szCs w:val="24"/>
        </w:rPr>
        <w:t>Основанием для начала административной процедуры является получение всех документов и сведений, необходимых для предоставления муниципальной услуги.</w:t>
      </w:r>
    </w:p>
    <w:p w:rsidR="00C01E6F" w:rsidRPr="004F1A64" w:rsidRDefault="00C01E6F" w:rsidP="004F1A64">
      <w:pPr>
        <w:tabs>
          <w:tab w:val="left" w:pos="142"/>
          <w:tab w:val="left" w:pos="284"/>
        </w:tabs>
        <w:ind w:firstLine="709"/>
        <w:jc w:val="both"/>
        <w:rPr>
          <w:sz w:val="24"/>
          <w:szCs w:val="24"/>
        </w:rPr>
      </w:pPr>
      <w:r w:rsidRPr="004F1A64">
        <w:rPr>
          <w:sz w:val="24"/>
          <w:szCs w:val="24"/>
        </w:rPr>
        <w:t>Содержание административного действия, продолжительность и (или) максимальный срок его выполнения.</w:t>
      </w:r>
    </w:p>
    <w:p w:rsidR="00C01E6F" w:rsidRPr="004F1A64" w:rsidRDefault="00C01E6F" w:rsidP="004F1A64">
      <w:pPr>
        <w:ind w:firstLine="709"/>
        <w:jc w:val="both"/>
        <w:rPr>
          <w:sz w:val="24"/>
          <w:szCs w:val="24"/>
        </w:rPr>
      </w:pPr>
      <w:r w:rsidRPr="004F1A64">
        <w:rPr>
          <w:sz w:val="24"/>
          <w:szCs w:val="24"/>
        </w:rPr>
        <w:t xml:space="preserve">3.4.1. Рассмотрение заявления с пакетом документов и принятие решения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bCs/>
          <w:sz w:val="24"/>
          <w:szCs w:val="24"/>
        </w:rPr>
        <w:t xml:space="preserve"> </w:t>
      </w:r>
      <w:r w:rsidRPr="004F1A64">
        <w:rPr>
          <w:sz w:val="24"/>
          <w:szCs w:val="24"/>
        </w:rPr>
        <w:t xml:space="preserve">о подготовке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о </w:t>
      </w:r>
      <w:r w:rsidRPr="004F1A64">
        <w:rPr>
          <w:bCs/>
          <w:sz w:val="24"/>
          <w:szCs w:val="24"/>
        </w:rPr>
        <w:t>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 xml:space="preserve"> либо о необходимости получения дополнительной информации от заявителя,</w:t>
      </w:r>
      <w:r w:rsidR="004F1A64" w:rsidRPr="004F1A64">
        <w:rPr>
          <w:sz w:val="24"/>
          <w:szCs w:val="24"/>
        </w:rPr>
        <w:t xml:space="preserve"> </w:t>
      </w:r>
      <w:r w:rsidRPr="004F1A64">
        <w:rPr>
          <w:sz w:val="24"/>
          <w:szCs w:val="24"/>
        </w:rPr>
        <w:t>либо об отказе в постановке на учет - в течение 5 рабочих дней.</w:t>
      </w:r>
    </w:p>
    <w:p w:rsidR="00C01E6F" w:rsidRPr="004F1A64" w:rsidRDefault="00C01E6F" w:rsidP="004F1A64">
      <w:pPr>
        <w:ind w:firstLine="709"/>
        <w:jc w:val="both"/>
        <w:rPr>
          <w:bCs/>
          <w:sz w:val="24"/>
          <w:szCs w:val="24"/>
        </w:rPr>
      </w:pPr>
      <w:r w:rsidRPr="004F1A64">
        <w:rPr>
          <w:sz w:val="24"/>
          <w:szCs w:val="24"/>
        </w:rPr>
        <w:t xml:space="preserve">3.4.2. Принятие решения о подготовке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о </w:t>
      </w:r>
      <w:r w:rsidRPr="004F1A64">
        <w:rPr>
          <w:bCs/>
          <w:sz w:val="24"/>
          <w:szCs w:val="24"/>
        </w:rPr>
        <w:t>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 xml:space="preserve"> либо о необходимости получения дополнительной информации от заявителя,</w:t>
      </w:r>
      <w:r w:rsidR="004F1A64" w:rsidRPr="004F1A64">
        <w:rPr>
          <w:sz w:val="24"/>
          <w:szCs w:val="24"/>
        </w:rPr>
        <w:t xml:space="preserve"> </w:t>
      </w:r>
      <w:r w:rsidRPr="004F1A64">
        <w:rPr>
          <w:sz w:val="24"/>
          <w:szCs w:val="24"/>
        </w:rPr>
        <w:t xml:space="preserve">либо об отказе в постановке на учет (в форме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w:t>
      </w:r>
    </w:p>
    <w:p w:rsidR="00C01E6F" w:rsidRPr="004F1A64" w:rsidRDefault="00C01E6F" w:rsidP="004F1A64">
      <w:pPr>
        <w:autoSpaceDE w:val="0"/>
        <w:ind w:firstLine="709"/>
        <w:jc w:val="both"/>
        <w:rPr>
          <w:sz w:val="24"/>
          <w:szCs w:val="24"/>
        </w:rPr>
      </w:pPr>
      <w:r w:rsidRPr="004F1A64">
        <w:rPr>
          <w:bCs/>
          <w:sz w:val="24"/>
          <w:szCs w:val="24"/>
        </w:rPr>
        <w:t xml:space="preserve">Срок выполнения действий по административной процедуре по настоящему подпункту </w:t>
      </w:r>
      <w:r w:rsidRPr="004F1A64">
        <w:rPr>
          <w:sz w:val="24"/>
          <w:szCs w:val="24"/>
        </w:rPr>
        <w:t>- в течение 5 дней, следующих за днем внесение записи о заявителе в электронный реестр учета граждан.</w:t>
      </w:r>
    </w:p>
    <w:p w:rsidR="00C01E6F" w:rsidRPr="004F1A64" w:rsidRDefault="00C01E6F" w:rsidP="004F1A64">
      <w:pPr>
        <w:ind w:firstLine="709"/>
        <w:jc w:val="both"/>
        <w:rPr>
          <w:sz w:val="24"/>
          <w:szCs w:val="24"/>
        </w:rPr>
      </w:pPr>
      <w:r w:rsidRPr="004F1A64">
        <w:rPr>
          <w:sz w:val="24"/>
          <w:szCs w:val="24"/>
        </w:rPr>
        <w:t xml:space="preserve">Критерии принятия решения о </w:t>
      </w:r>
      <w:r w:rsidRPr="004F1A64">
        <w:rPr>
          <w:bCs/>
          <w:sz w:val="24"/>
          <w:szCs w:val="24"/>
        </w:rPr>
        <w:t>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w:t>
      </w:r>
    </w:p>
    <w:p w:rsidR="00C01E6F" w:rsidRPr="004F1A64" w:rsidRDefault="00C01E6F" w:rsidP="004F1A64">
      <w:pPr>
        <w:autoSpaceDE w:val="0"/>
        <w:ind w:firstLine="709"/>
        <w:jc w:val="both"/>
        <w:rPr>
          <w:sz w:val="24"/>
          <w:szCs w:val="24"/>
        </w:rPr>
      </w:pPr>
      <w:r w:rsidRPr="004F1A64">
        <w:rPr>
          <w:sz w:val="24"/>
          <w:szCs w:val="24"/>
        </w:rPr>
        <w:t>наличие у заявителя права и соответствующих полномочий на получение муниципальной услуги;</w:t>
      </w:r>
    </w:p>
    <w:p w:rsidR="00C01E6F" w:rsidRPr="004F1A64" w:rsidRDefault="00C01E6F" w:rsidP="004F1A64">
      <w:pPr>
        <w:autoSpaceDE w:val="0"/>
        <w:ind w:firstLine="709"/>
        <w:jc w:val="both"/>
        <w:rPr>
          <w:sz w:val="24"/>
          <w:szCs w:val="24"/>
        </w:rPr>
      </w:pPr>
      <w:r w:rsidRPr="004F1A64">
        <w:rPr>
          <w:sz w:val="24"/>
          <w:szCs w:val="24"/>
        </w:rPr>
        <w:t>представление заявителем документов, необходимых для предоставления муниципальной</w:t>
      </w:r>
      <w:r w:rsidR="004F1A64" w:rsidRPr="004F1A64">
        <w:rPr>
          <w:sz w:val="24"/>
          <w:szCs w:val="24"/>
        </w:rPr>
        <w:t xml:space="preserve"> </w:t>
      </w:r>
      <w:r w:rsidRPr="004F1A64">
        <w:rPr>
          <w:sz w:val="24"/>
          <w:szCs w:val="24"/>
        </w:rPr>
        <w:t>услуги,</w:t>
      </w:r>
      <w:r w:rsidR="004F1A64" w:rsidRPr="004F1A64">
        <w:rPr>
          <w:sz w:val="24"/>
          <w:szCs w:val="24"/>
        </w:rPr>
        <w:t xml:space="preserve"> </w:t>
      </w:r>
      <w:r w:rsidRPr="004F1A64">
        <w:rPr>
          <w:sz w:val="24"/>
          <w:szCs w:val="24"/>
        </w:rPr>
        <w:t>в</w:t>
      </w:r>
      <w:r w:rsidR="004F1A64" w:rsidRPr="004F1A64">
        <w:rPr>
          <w:sz w:val="24"/>
          <w:szCs w:val="24"/>
        </w:rPr>
        <w:t xml:space="preserve"> </w:t>
      </w:r>
      <w:r w:rsidRPr="004F1A64">
        <w:rPr>
          <w:sz w:val="24"/>
          <w:szCs w:val="24"/>
        </w:rPr>
        <w:t>соответствии</w:t>
      </w:r>
      <w:r w:rsidR="004F1A64" w:rsidRPr="004F1A64">
        <w:rPr>
          <w:sz w:val="24"/>
          <w:szCs w:val="24"/>
        </w:rPr>
        <w:t xml:space="preserve"> </w:t>
      </w:r>
      <w:r w:rsidRPr="004F1A64">
        <w:rPr>
          <w:sz w:val="24"/>
          <w:szCs w:val="24"/>
        </w:rPr>
        <w:t>с</w:t>
      </w:r>
      <w:r w:rsidR="004F1A64" w:rsidRPr="004F1A64">
        <w:rPr>
          <w:sz w:val="24"/>
          <w:szCs w:val="24"/>
        </w:rPr>
        <w:t xml:space="preserve"> </w:t>
      </w:r>
      <w:r w:rsidRPr="004F1A64">
        <w:rPr>
          <w:sz w:val="24"/>
          <w:szCs w:val="24"/>
        </w:rPr>
        <w:t>переч</w:t>
      </w:r>
      <w:r w:rsidR="00C805EB" w:rsidRPr="004F1A64">
        <w:rPr>
          <w:sz w:val="24"/>
          <w:szCs w:val="24"/>
        </w:rPr>
        <w:t>нем,</w:t>
      </w:r>
      <w:r w:rsidR="004F1A64" w:rsidRPr="004F1A64">
        <w:rPr>
          <w:sz w:val="24"/>
          <w:szCs w:val="24"/>
        </w:rPr>
        <w:t xml:space="preserve"> </w:t>
      </w:r>
      <w:r w:rsidR="00C805EB" w:rsidRPr="004F1A64">
        <w:rPr>
          <w:sz w:val="24"/>
          <w:szCs w:val="24"/>
        </w:rPr>
        <w:t>установленным</w:t>
      </w:r>
      <w:r w:rsidR="004F1A64" w:rsidRPr="004F1A64">
        <w:rPr>
          <w:sz w:val="24"/>
          <w:szCs w:val="24"/>
        </w:rPr>
        <w:t xml:space="preserve"> </w:t>
      </w:r>
      <w:r w:rsidR="00C805EB" w:rsidRPr="004F1A64">
        <w:rPr>
          <w:sz w:val="24"/>
          <w:szCs w:val="24"/>
        </w:rPr>
        <w:t>пунктом 2.5</w:t>
      </w:r>
      <w:r w:rsidRPr="004F1A64">
        <w:rPr>
          <w:sz w:val="24"/>
          <w:szCs w:val="24"/>
        </w:rPr>
        <w:t xml:space="preserve"> главы 2 настоящего Регламента;</w:t>
      </w:r>
    </w:p>
    <w:p w:rsidR="00C01E6F" w:rsidRPr="004F1A64" w:rsidRDefault="00C01E6F" w:rsidP="004F1A64">
      <w:pPr>
        <w:autoSpaceDE w:val="0"/>
        <w:ind w:firstLine="709"/>
        <w:jc w:val="both"/>
        <w:rPr>
          <w:sz w:val="24"/>
          <w:szCs w:val="24"/>
        </w:rPr>
      </w:pPr>
      <w:r w:rsidRPr="004F1A64">
        <w:rPr>
          <w:sz w:val="24"/>
          <w:szCs w:val="24"/>
        </w:rPr>
        <w:t>наличие у заявителя гражданства Российской Федерации;</w:t>
      </w:r>
    </w:p>
    <w:p w:rsidR="00C01E6F" w:rsidRPr="004F1A64" w:rsidRDefault="00C01E6F" w:rsidP="004F1A64">
      <w:pPr>
        <w:ind w:firstLine="709"/>
        <w:jc w:val="both"/>
        <w:rPr>
          <w:sz w:val="24"/>
          <w:szCs w:val="24"/>
        </w:rPr>
      </w:pPr>
      <w:r w:rsidRPr="004F1A64">
        <w:rPr>
          <w:sz w:val="24"/>
          <w:szCs w:val="24"/>
        </w:rPr>
        <w:t>наличие регистрации по месту жительства на территории Ростовской области не менее 5 лет на момент подачи заявления;</w:t>
      </w:r>
    </w:p>
    <w:p w:rsidR="00C01E6F" w:rsidRPr="004F1A64" w:rsidRDefault="00C01E6F" w:rsidP="004F1A64">
      <w:pPr>
        <w:ind w:firstLine="709"/>
        <w:jc w:val="both"/>
        <w:rPr>
          <w:sz w:val="24"/>
          <w:szCs w:val="24"/>
        </w:rPr>
      </w:pPr>
      <w:r w:rsidRPr="004F1A64">
        <w:rPr>
          <w:sz w:val="24"/>
          <w:szCs w:val="24"/>
        </w:rPr>
        <w:lastRenderedPageBreak/>
        <w:t>наличие у заявителя на момент подачи заявления трех и более детей в возрасте до восемнадцати лет и (или) усыновленных (удочеренных), а также находящихся под опекой или попечительством детей, воспитание которых заявитель осуществляет не менее 3 лет;</w:t>
      </w:r>
    </w:p>
    <w:p w:rsidR="00C01E6F" w:rsidRPr="004F1A64" w:rsidRDefault="00C01E6F" w:rsidP="004F1A64">
      <w:pPr>
        <w:ind w:firstLine="709"/>
        <w:jc w:val="both"/>
        <w:rPr>
          <w:sz w:val="24"/>
          <w:szCs w:val="24"/>
        </w:rPr>
      </w:pPr>
      <w:r w:rsidRPr="004F1A64">
        <w:rPr>
          <w:sz w:val="24"/>
          <w:szCs w:val="24"/>
        </w:rPr>
        <w:t>отсутствие</w:t>
      </w:r>
      <w:r w:rsidR="004F1A64" w:rsidRPr="004F1A64">
        <w:rPr>
          <w:sz w:val="24"/>
          <w:szCs w:val="24"/>
        </w:rPr>
        <w:t xml:space="preserve"> </w:t>
      </w:r>
      <w:r w:rsidRPr="004F1A64">
        <w:rPr>
          <w:sz w:val="24"/>
          <w:szCs w:val="24"/>
        </w:rPr>
        <w:t>сведений о предоставлении ранее одному из родителей (усыновителей, опекунов, попечителей) семьи, имеющих трех и более детей, земельного участка на условиях и в порядке, установленных статьями 8.2, 8.3 Областного закона Ростовской области от 22.07.2003 № 19-ЗС «О регулировании земельных отношений в Ростовской области».</w:t>
      </w:r>
    </w:p>
    <w:p w:rsidR="00C01E6F" w:rsidRPr="004F1A64" w:rsidRDefault="00C01E6F" w:rsidP="004F1A64">
      <w:pPr>
        <w:ind w:firstLine="709"/>
        <w:jc w:val="both"/>
        <w:rPr>
          <w:sz w:val="24"/>
          <w:szCs w:val="24"/>
        </w:rPr>
      </w:pPr>
      <w:r w:rsidRPr="004F1A64">
        <w:rPr>
          <w:kern w:val="1"/>
          <w:sz w:val="24"/>
          <w:szCs w:val="24"/>
        </w:rPr>
        <w:t xml:space="preserve">В случае принятия Администрацией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 решения </w:t>
      </w:r>
      <w:r w:rsidRPr="004F1A64">
        <w:rPr>
          <w:sz w:val="24"/>
          <w:szCs w:val="24"/>
        </w:rPr>
        <w:t>о необходимости получения дополнительной информации от заявителя и (или) перерегистрации (в форме уведомления заявителю, приложение № 4) процедура предоставления муниципальной услуги приостанавливается на срок между датой принятия решения о необходимости получения дополнительной информации от заявителя и (или) перерегистрации и датой предоставления дополнительной информации заявителем, административная процедура предоставления муниципальной услуги подлежит приостановлению, согласно подпункту 2 пункта 2.</w:t>
      </w:r>
      <w:r w:rsidR="00FA5D9C" w:rsidRPr="004F1A64">
        <w:rPr>
          <w:sz w:val="24"/>
          <w:szCs w:val="24"/>
        </w:rPr>
        <w:t>10</w:t>
      </w:r>
      <w:r w:rsidRPr="004F1A64">
        <w:rPr>
          <w:sz w:val="24"/>
          <w:szCs w:val="24"/>
        </w:rPr>
        <w:t xml:space="preserve"> главы 2 настоящего Регламента.</w:t>
      </w:r>
    </w:p>
    <w:p w:rsidR="00C01E6F" w:rsidRPr="004F1A64" w:rsidRDefault="00C01E6F" w:rsidP="004F1A64">
      <w:pPr>
        <w:ind w:firstLine="709"/>
        <w:jc w:val="both"/>
        <w:rPr>
          <w:sz w:val="24"/>
          <w:szCs w:val="24"/>
        </w:rPr>
      </w:pPr>
      <w:r w:rsidRPr="004F1A64">
        <w:rPr>
          <w:sz w:val="24"/>
          <w:szCs w:val="24"/>
        </w:rPr>
        <w:t>Результатом</w:t>
      </w:r>
      <w:r w:rsidR="004F1A64" w:rsidRPr="004F1A64">
        <w:rPr>
          <w:sz w:val="24"/>
          <w:szCs w:val="24"/>
        </w:rPr>
        <w:t xml:space="preserve"> </w:t>
      </w:r>
      <w:r w:rsidRPr="004F1A64">
        <w:rPr>
          <w:sz w:val="24"/>
          <w:szCs w:val="24"/>
        </w:rPr>
        <w:t>административной</w:t>
      </w:r>
      <w:r w:rsidR="004F1A64" w:rsidRPr="004F1A64">
        <w:rPr>
          <w:sz w:val="24"/>
          <w:szCs w:val="24"/>
        </w:rPr>
        <w:t xml:space="preserve"> </w:t>
      </w:r>
      <w:r w:rsidRPr="004F1A64">
        <w:rPr>
          <w:sz w:val="24"/>
          <w:szCs w:val="24"/>
        </w:rPr>
        <w:t>процедуры</w:t>
      </w:r>
      <w:r w:rsidR="004F1A64" w:rsidRPr="004F1A64">
        <w:rPr>
          <w:sz w:val="24"/>
          <w:szCs w:val="24"/>
        </w:rPr>
        <w:t xml:space="preserve"> </w:t>
      </w:r>
      <w:r w:rsidRPr="004F1A64">
        <w:rPr>
          <w:sz w:val="24"/>
          <w:szCs w:val="24"/>
        </w:rPr>
        <w:t>является</w:t>
      </w:r>
      <w:r w:rsidR="004F1A64" w:rsidRPr="004F1A64">
        <w:rPr>
          <w:sz w:val="24"/>
          <w:szCs w:val="24"/>
        </w:rPr>
        <w:t xml:space="preserve"> </w:t>
      </w:r>
      <w:r w:rsidRPr="004F1A64">
        <w:rPr>
          <w:sz w:val="24"/>
          <w:szCs w:val="24"/>
        </w:rPr>
        <w:t xml:space="preserve">принятие решения о подготовке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004F1A64" w:rsidRPr="004F1A64">
        <w:rPr>
          <w:kern w:val="1"/>
          <w:sz w:val="24"/>
          <w:szCs w:val="24"/>
        </w:rPr>
        <w:t xml:space="preserve"> </w:t>
      </w:r>
      <w:r w:rsidRPr="004F1A64">
        <w:rPr>
          <w:sz w:val="24"/>
          <w:szCs w:val="24"/>
        </w:rPr>
        <w:t xml:space="preserve">о </w:t>
      </w:r>
      <w:r w:rsidRPr="004F1A64">
        <w:rPr>
          <w:bCs/>
          <w:sz w:val="24"/>
          <w:szCs w:val="24"/>
        </w:rPr>
        <w:t xml:space="preserve">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 </w:t>
      </w:r>
      <w:r w:rsidRPr="004F1A64">
        <w:rPr>
          <w:sz w:val="24"/>
          <w:szCs w:val="24"/>
        </w:rPr>
        <w:t>либо подготовки проекта постановления об отказе в</w:t>
      </w:r>
      <w:r w:rsidRPr="004F1A64">
        <w:rPr>
          <w:bCs/>
          <w:sz w:val="24"/>
          <w:szCs w:val="24"/>
        </w:rPr>
        <w:t xml:space="preserve"> 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w:t>
      </w:r>
    </w:p>
    <w:p w:rsidR="00C01E6F" w:rsidRPr="004F1A64" w:rsidRDefault="00C01E6F" w:rsidP="004F1A64">
      <w:pPr>
        <w:ind w:firstLine="709"/>
        <w:jc w:val="both"/>
        <w:rPr>
          <w:sz w:val="24"/>
          <w:szCs w:val="24"/>
        </w:rPr>
      </w:pPr>
      <w:r w:rsidRPr="004F1A64">
        <w:rPr>
          <w:sz w:val="24"/>
          <w:szCs w:val="24"/>
        </w:rPr>
        <w:t>3.5. Подготовка результата муниципальной услуги.</w:t>
      </w:r>
    </w:p>
    <w:p w:rsidR="00C01E6F" w:rsidRPr="004F1A64" w:rsidRDefault="00C01E6F" w:rsidP="004F1A64">
      <w:pPr>
        <w:ind w:firstLine="709"/>
        <w:jc w:val="both"/>
        <w:rPr>
          <w:sz w:val="24"/>
          <w:szCs w:val="24"/>
        </w:rPr>
      </w:pPr>
      <w:r w:rsidRPr="004F1A64">
        <w:rPr>
          <w:sz w:val="24"/>
          <w:szCs w:val="24"/>
        </w:rPr>
        <w:t xml:space="preserve">Подготовка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о постановке на учет граждан, имеющих трех и более детей, в целях предоставления земельных участков в собственность бесплатно для </w:t>
      </w:r>
      <w:r w:rsidRPr="004F1A64">
        <w:rPr>
          <w:bCs/>
          <w:sz w:val="24"/>
          <w:szCs w:val="24"/>
        </w:rPr>
        <w:t>ведения личного подсобного хозяйства или создания крестьянского (фермерского) хозяйства</w:t>
      </w:r>
      <w:r w:rsidRPr="004F1A64">
        <w:rPr>
          <w:sz w:val="24"/>
          <w:szCs w:val="24"/>
        </w:rPr>
        <w:t xml:space="preserve"> либо об отказе в постановке на учет.</w:t>
      </w:r>
    </w:p>
    <w:p w:rsidR="00C01E6F" w:rsidRPr="004F1A64" w:rsidRDefault="00C01E6F" w:rsidP="004F1A64">
      <w:pPr>
        <w:ind w:firstLine="709"/>
        <w:jc w:val="both"/>
        <w:rPr>
          <w:sz w:val="24"/>
          <w:szCs w:val="24"/>
        </w:rPr>
      </w:pPr>
      <w:r w:rsidRPr="004F1A64">
        <w:rPr>
          <w:sz w:val="24"/>
          <w:szCs w:val="24"/>
        </w:rPr>
        <w:t xml:space="preserve">Основанием для начала административной процедуры является решение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bCs/>
          <w:sz w:val="24"/>
          <w:szCs w:val="24"/>
        </w:rPr>
        <w:t xml:space="preserve"> </w:t>
      </w:r>
      <w:r w:rsidRPr="004F1A64">
        <w:rPr>
          <w:sz w:val="24"/>
          <w:szCs w:val="24"/>
        </w:rPr>
        <w:t xml:space="preserve">о подготовке проекта постановления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о </w:t>
      </w:r>
      <w:r w:rsidRPr="004F1A64">
        <w:rPr>
          <w:bCs/>
          <w:sz w:val="24"/>
          <w:szCs w:val="24"/>
        </w:rPr>
        <w:t>(</w:t>
      </w:r>
      <w:r w:rsidRPr="004F1A64">
        <w:rPr>
          <w:sz w:val="24"/>
          <w:szCs w:val="24"/>
        </w:rPr>
        <w:t xml:space="preserve">об отказе в) </w:t>
      </w:r>
      <w:r w:rsidRPr="004F1A64">
        <w:rPr>
          <w:bCs/>
          <w:sz w:val="24"/>
          <w:szCs w:val="24"/>
        </w:rPr>
        <w:t>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w:t>
      </w:r>
    </w:p>
    <w:p w:rsidR="00C01E6F" w:rsidRPr="004F1A64" w:rsidRDefault="00C01E6F" w:rsidP="004F1A64">
      <w:pPr>
        <w:autoSpaceDE w:val="0"/>
        <w:ind w:firstLine="709"/>
        <w:jc w:val="both"/>
        <w:rPr>
          <w:sz w:val="24"/>
          <w:szCs w:val="24"/>
        </w:rPr>
      </w:pPr>
      <w:r w:rsidRPr="004F1A64">
        <w:rPr>
          <w:bCs/>
          <w:sz w:val="24"/>
          <w:szCs w:val="24"/>
        </w:rPr>
        <w:t xml:space="preserve">Срок выполнения действий по административной процедуре по настоящему подпункту </w:t>
      </w:r>
      <w:r w:rsidRPr="004F1A64">
        <w:rPr>
          <w:sz w:val="24"/>
          <w:szCs w:val="24"/>
        </w:rPr>
        <w:t>- в течение 10 дней, следующих за днем рассмотрения заявления с пакетом документов.</w:t>
      </w:r>
    </w:p>
    <w:p w:rsidR="00C01E6F" w:rsidRPr="004F1A64" w:rsidRDefault="00C01E6F" w:rsidP="004F1A64">
      <w:pPr>
        <w:ind w:firstLine="709"/>
        <w:jc w:val="both"/>
        <w:rPr>
          <w:sz w:val="24"/>
          <w:szCs w:val="24"/>
        </w:rPr>
      </w:pPr>
      <w:r w:rsidRPr="004F1A64">
        <w:rPr>
          <w:sz w:val="24"/>
          <w:szCs w:val="24"/>
        </w:rPr>
        <w:t>Содержание административной процедуры и сроки выполнения действий по административной процедуре:</w:t>
      </w:r>
    </w:p>
    <w:p w:rsidR="00C01E6F" w:rsidRPr="004F1A64" w:rsidRDefault="00C01E6F" w:rsidP="004F1A64">
      <w:pPr>
        <w:ind w:firstLine="709"/>
        <w:jc w:val="both"/>
        <w:rPr>
          <w:sz w:val="24"/>
          <w:szCs w:val="24"/>
        </w:rPr>
      </w:pPr>
      <w:r w:rsidRPr="004F1A64">
        <w:rPr>
          <w:sz w:val="24"/>
          <w:szCs w:val="24"/>
        </w:rPr>
        <w:t>1)согласование проекта постановления и сверка данных информации о заявителе - в течение 7 дней, следующих за днем подготовки проекта постановления</w:t>
      </w:r>
      <w:r w:rsidRPr="004F1A64">
        <w:rPr>
          <w:kern w:val="1"/>
          <w:sz w:val="24"/>
          <w:szCs w:val="24"/>
        </w:rPr>
        <w:t>;</w:t>
      </w:r>
    </w:p>
    <w:p w:rsidR="00C01E6F" w:rsidRPr="004F1A64" w:rsidRDefault="00C01E6F" w:rsidP="004F1A64">
      <w:pPr>
        <w:ind w:firstLine="709"/>
        <w:jc w:val="both"/>
        <w:rPr>
          <w:sz w:val="24"/>
          <w:szCs w:val="24"/>
        </w:rPr>
      </w:pPr>
      <w:r w:rsidRPr="004F1A64">
        <w:rPr>
          <w:sz w:val="24"/>
          <w:szCs w:val="24"/>
        </w:rPr>
        <w:t xml:space="preserve">2) оформление постановления о </w:t>
      </w:r>
      <w:r w:rsidRPr="004F1A64">
        <w:rPr>
          <w:bCs/>
          <w:sz w:val="24"/>
          <w:szCs w:val="24"/>
        </w:rPr>
        <w:t>(</w:t>
      </w:r>
      <w:r w:rsidRPr="004F1A64">
        <w:rPr>
          <w:sz w:val="24"/>
          <w:szCs w:val="24"/>
        </w:rPr>
        <w:t xml:space="preserve">об отказе в) </w:t>
      </w:r>
      <w:r w:rsidRPr="004F1A64">
        <w:rPr>
          <w:bCs/>
          <w:sz w:val="24"/>
          <w:szCs w:val="24"/>
        </w:rPr>
        <w:t>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 xml:space="preserve"> - в течение 6 дней, следующих за днем предварительного согласования </w:t>
      </w:r>
      <w:r w:rsidRPr="004F1A64">
        <w:rPr>
          <w:kern w:val="1"/>
          <w:sz w:val="24"/>
          <w:szCs w:val="24"/>
        </w:rPr>
        <w:t xml:space="preserve">Администрацией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 </w:t>
      </w:r>
      <w:r w:rsidRPr="004F1A64">
        <w:rPr>
          <w:sz w:val="24"/>
          <w:szCs w:val="24"/>
        </w:rPr>
        <w:t>проекта постановления</w:t>
      </w:r>
      <w:r w:rsidRPr="004F1A64">
        <w:rPr>
          <w:kern w:val="1"/>
          <w:sz w:val="24"/>
          <w:szCs w:val="24"/>
        </w:rPr>
        <w:t>.</w:t>
      </w:r>
    </w:p>
    <w:p w:rsidR="00C01E6F" w:rsidRPr="004F1A64" w:rsidRDefault="00C01E6F" w:rsidP="004F1A64">
      <w:pPr>
        <w:ind w:firstLine="709"/>
        <w:jc w:val="both"/>
        <w:rPr>
          <w:sz w:val="24"/>
          <w:szCs w:val="24"/>
        </w:rPr>
      </w:pPr>
      <w:r w:rsidRPr="004F1A64">
        <w:rPr>
          <w:sz w:val="24"/>
          <w:szCs w:val="24"/>
        </w:rPr>
        <w:t>Результатом</w:t>
      </w:r>
      <w:r w:rsidR="004F1A64" w:rsidRPr="004F1A64">
        <w:rPr>
          <w:sz w:val="24"/>
          <w:szCs w:val="24"/>
        </w:rPr>
        <w:t xml:space="preserve"> </w:t>
      </w:r>
      <w:r w:rsidRPr="004F1A64">
        <w:rPr>
          <w:sz w:val="24"/>
          <w:szCs w:val="24"/>
        </w:rPr>
        <w:t>административной</w:t>
      </w:r>
      <w:r w:rsidR="004F1A64" w:rsidRPr="004F1A64">
        <w:rPr>
          <w:sz w:val="24"/>
          <w:szCs w:val="24"/>
        </w:rPr>
        <w:t xml:space="preserve"> </w:t>
      </w:r>
      <w:r w:rsidRPr="004F1A64">
        <w:rPr>
          <w:sz w:val="24"/>
          <w:szCs w:val="24"/>
        </w:rPr>
        <w:t>процедуры</w:t>
      </w:r>
      <w:r w:rsidR="004F1A64" w:rsidRPr="004F1A64">
        <w:rPr>
          <w:sz w:val="24"/>
          <w:szCs w:val="24"/>
        </w:rPr>
        <w:t xml:space="preserve"> </w:t>
      </w:r>
      <w:r w:rsidRPr="004F1A64">
        <w:rPr>
          <w:sz w:val="24"/>
          <w:szCs w:val="24"/>
        </w:rPr>
        <w:t>является</w:t>
      </w:r>
      <w:r w:rsidR="004F1A64" w:rsidRPr="004F1A64">
        <w:rPr>
          <w:sz w:val="24"/>
          <w:szCs w:val="24"/>
        </w:rPr>
        <w:t xml:space="preserve"> </w:t>
      </w:r>
      <w:r w:rsidRPr="004F1A64">
        <w:rPr>
          <w:sz w:val="24"/>
          <w:szCs w:val="24"/>
        </w:rPr>
        <w:t xml:space="preserve">постановление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о </w:t>
      </w:r>
      <w:r w:rsidRPr="004F1A64">
        <w:rPr>
          <w:bCs/>
          <w:sz w:val="24"/>
          <w:szCs w:val="24"/>
        </w:rPr>
        <w:t>(</w:t>
      </w:r>
      <w:r w:rsidRPr="004F1A64">
        <w:rPr>
          <w:sz w:val="24"/>
          <w:szCs w:val="24"/>
        </w:rPr>
        <w:t xml:space="preserve">об отказе в) </w:t>
      </w:r>
      <w:r w:rsidRPr="004F1A64">
        <w:rPr>
          <w:bCs/>
          <w:sz w:val="24"/>
          <w:szCs w:val="24"/>
        </w:rPr>
        <w:t>постановке на учет гражданина, имеющего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w:t>
      </w:r>
    </w:p>
    <w:p w:rsidR="00C01E6F" w:rsidRPr="004F1A64" w:rsidRDefault="00C01E6F" w:rsidP="004F1A64">
      <w:pPr>
        <w:pStyle w:val="ConsPlusNormal"/>
        <w:ind w:firstLine="709"/>
        <w:jc w:val="both"/>
        <w:rPr>
          <w:rFonts w:ascii="Times New Roman" w:hAnsi="Times New Roman" w:cs="Times New Roman"/>
          <w:sz w:val="24"/>
          <w:szCs w:val="24"/>
        </w:rPr>
      </w:pPr>
      <w:r w:rsidRPr="004F1A64">
        <w:rPr>
          <w:rFonts w:ascii="Times New Roman" w:hAnsi="Times New Roman" w:cs="Times New Roman"/>
          <w:sz w:val="24"/>
          <w:szCs w:val="24"/>
        </w:rPr>
        <w:t>3.6. Выдача (направление) результата муниципальной услуги.</w:t>
      </w:r>
    </w:p>
    <w:p w:rsidR="00C01E6F" w:rsidRPr="004F1A64" w:rsidRDefault="00C01E6F" w:rsidP="004F1A64">
      <w:pPr>
        <w:tabs>
          <w:tab w:val="left" w:pos="0"/>
        </w:tabs>
        <w:ind w:firstLine="709"/>
        <w:jc w:val="both"/>
        <w:rPr>
          <w:sz w:val="24"/>
          <w:szCs w:val="24"/>
        </w:rPr>
      </w:pPr>
      <w:r w:rsidRPr="004F1A64">
        <w:rPr>
          <w:sz w:val="24"/>
          <w:szCs w:val="24"/>
        </w:rPr>
        <w:lastRenderedPageBreak/>
        <w:t xml:space="preserve">Основанием для начала административной процедуры является наличие подготовленного результата муниципальной услуги в МФЦ или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251C99" w:rsidRPr="004F1A64" w:rsidRDefault="00C01E6F" w:rsidP="004F1A64">
      <w:pPr>
        <w:tabs>
          <w:tab w:val="left" w:pos="142"/>
          <w:tab w:val="left" w:pos="284"/>
        </w:tabs>
        <w:ind w:firstLine="709"/>
        <w:jc w:val="both"/>
        <w:rPr>
          <w:sz w:val="24"/>
          <w:szCs w:val="24"/>
        </w:rPr>
      </w:pPr>
      <w:r w:rsidRPr="004F1A64">
        <w:rPr>
          <w:sz w:val="24"/>
          <w:szCs w:val="24"/>
        </w:rPr>
        <w:t>Содержание административного действия, продолжительность и (или) максимальный срок его выполнения.</w:t>
      </w:r>
    </w:p>
    <w:p w:rsidR="00251C99" w:rsidRPr="004F1A64" w:rsidRDefault="00251C99" w:rsidP="004F1A64">
      <w:pPr>
        <w:tabs>
          <w:tab w:val="left" w:pos="142"/>
          <w:tab w:val="left" w:pos="284"/>
        </w:tabs>
        <w:ind w:firstLine="709"/>
        <w:jc w:val="both"/>
        <w:rPr>
          <w:sz w:val="24"/>
          <w:szCs w:val="24"/>
        </w:rPr>
      </w:pPr>
      <w:r w:rsidRPr="004F1A64">
        <w:rPr>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законным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являющегося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51C99" w:rsidRPr="004F1A64" w:rsidRDefault="00251C99" w:rsidP="004F1A64">
      <w:pPr>
        <w:tabs>
          <w:tab w:val="left" w:pos="142"/>
          <w:tab w:val="left" w:pos="284"/>
        </w:tabs>
        <w:ind w:firstLine="709"/>
        <w:jc w:val="both"/>
        <w:rPr>
          <w:sz w:val="24"/>
          <w:szCs w:val="24"/>
        </w:rPr>
      </w:pPr>
      <w:r w:rsidRPr="004F1A64">
        <w:rPr>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w:t>
      </w:r>
      <w:r w:rsidR="00A66E3D" w:rsidRPr="004F1A64">
        <w:rPr>
          <w:sz w:val="24"/>
          <w:szCs w:val="24"/>
        </w:rPr>
        <w:t xml:space="preserve"> </w:t>
      </w:r>
      <w:r w:rsidRPr="004F1A64">
        <w:rPr>
          <w:sz w:val="24"/>
          <w:szCs w:val="24"/>
        </w:rPr>
        <w:t>представител</w:t>
      </w:r>
      <w:r w:rsidR="00A66E3D" w:rsidRPr="004F1A64">
        <w:rPr>
          <w:sz w:val="24"/>
          <w:szCs w:val="24"/>
        </w:rPr>
        <w:t>ю</w:t>
      </w:r>
      <w:r w:rsidRPr="004F1A64">
        <w:rPr>
          <w:sz w:val="24"/>
          <w:szCs w:val="24"/>
        </w:rPr>
        <w:t xml:space="preserve"> несовершеннолетнего</w:t>
      </w:r>
      <w:r w:rsidR="00A66E3D" w:rsidRPr="004F1A64">
        <w:rPr>
          <w:sz w:val="24"/>
          <w:szCs w:val="24"/>
        </w:rPr>
        <w:t xml:space="preserve"> в случае, если заявитель в момент подачи заявления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w:t>
      </w:r>
    </w:p>
    <w:p w:rsidR="00A66E3D" w:rsidRPr="004F1A64" w:rsidRDefault="00A66E3D" w:rsidP="004F1A64">
      <w:pPr>
        <w:tabs>
          <w:tab w:val="left" w:pos="142"/>
          <w:tab w:val="left" w:pos="284"/>
        </w:tabs>
        <w:ind w:firstLine="709"/>
        <w:jc w:val="both"/>
        <w:rPr>
          <w:sz w:val="24"/>
          <w:szCs w:val="24"/>
        </w:rPr>
      </w:pPr>
      <w:r w:rsidRPr="004F1A64">
        <w:rPr>
          <w:sz w:val="24"/>
          <w:szCs w:val="24"/>
        </w:rPr>
        <w:t>Порядок предоставления результатов муниципальной услуги в отношении несовершеннолетнего, оформлены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устанавливаются настоящим Административным регламентом.</w:t>
      </w:r>
    </w:p>
    <w:p w:rsidR="00C01E6F" w:rsidRPr="004F1A64" w:rsidRDefault="00C01E6F" w:rsidP="004F1A64">
      <w:pPr>
        <w:ind w:firstLine="709"/>
        <w:jc w:val="both"/>
        <w:rPr>
          <w:sz w:val="24"/>
          <w:szCs w:val="24"/>
        </w:rPr>
      </w:pPr>
      <w:r w:rsidRPr="004F1A64">
        <w:rPr>
          <w:sz w:val="24"/>
          <w:szCs w:val="24"/>
        </w:rPr>
        <w:t>3.6.1. Выдача результата муниципальной услуги при обращении заявителя в МФЦ.</w:t>
      </w:r>
    </w:p>
    <w:p w:rsidR="00C01E6F" w:rsidRPr="004F1A64" w:rsidRDefault="00C01E6F" w:rsidP="004F1A64">
      <w:pPr>
        <w:autoSpaceDE w:val="0"/>
        <w:autoSpaceDN w:val="0"/>
        <w:adjustRightInd w:val="0"/>
        <w:ind w:firstLine="709"/>
        <w:jc w:val="both"/>
        <w:rPr>
          <w:sz w:val="24"/>
          <w:szCs w:val="24"/>
        </w:rPr>
      </w:pPr>
      <w:r w:rsidRPr="004F1A64">
        <w:rPr>
          <w:sz w:val="24"/>
          <w:szCs w:val="24"/>
        </w:rPr>
        <w:t xml:space="preserve">В случае согласия заявителя, МФЦ уведомляет </w:t>
      </w:r>
      <w:r w:rsidRPr="004F1A64">
        <w:rPr>
          <w:sz w:val="24"/>
          <w:szCs w:val="24"/>
          <w:lang w:val="en-US"/>
        </w:rPr>
        <w:t>SMS</w:t>
      </w:r>
      <w:r w:rsidRPr="004F1A64">
        <w:rPr>
          <w:sz w:val="24"/>
          <w:szCs w:val="24"/>
        </w:rPr>
        <w:t>-сообщением</w:t>
      </w:r>
      <w:r w:rsidR="004F1A64" w:rsidRPr="004F1A64">
        <w:rPr>
          <w:sz w:val="24"/>
          <w:szCs w:val="24"/>
        </w:rPr>
        <w:t xml:space="preserve"> </w:t>
      </w:r>
      <w:r w:rsidRPr="004F1A64">
        <w:rPr>
          <w:sz w:val="24"/>
          <w:szCs w:val="24"/>
        </w:rPr>
        <w:t>на мобильный номер телефона заявителя о ходе предоставления муниципальной услуги.</w:t>
      </w:r>
    </w:p>
    <w:p w:rsidR="00C01E6F" w:rsidRPr="004F1A64" w:rsidRDefault="00C01E6F" w:rsidP="004F1A64">
      <w:pPr>
        <w:autoSpaceDE w:val="0"/>
        <w:autoSpaceDN w:val="0"/>
        <w:adjustRightInd w:val="0"/>
        <w:ind w:firstLine="709"/>
        <w:jc w:val="both"/>
        <w:rPr>
          <w:sz w:val="24"/>
          <w:szCs w:val="24"/>
        </w:rPr>
      </w:pPr>
      <w:r w:rsidRPr="004F1A64">
        <w:rPr>
          <w:sz w:val="24"/>
          <w:szCs w:val="24"/>
        </w:rPr>
        <w:t>Выдача результата осуществляется в следующем порядке:</w:t>
      </w:r>
    </w:p>
    <w:p w:rsidR="00C01E6F" w:rsidRPr="004F1A64" w:rsidRDefault="00C01E6F" w:rsidP="004F1A64">
      <w:pPr>
        <w:tabs>
          <w:tab w:val="left" w:pos="0"/>
        </w:tabs>
        <w:ind w:firstLine="709"/>
        <w:jc w:val="both"/>
        <w:rPr>
          <w:sz w:val="24"/>
          <w:szCs w:val="24"/>
        </w:rPr>
      </w:pPr>
      <w:r w:rsidRPr="004F1A64">
        <w:rPr>
          <w:sz w:val="24"/>
          <w:szCs w:val="24"/>
        </w:rPr>
        <w:t>заявитель (либо представитель заявителя) прибывает в МФЦ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C01E6F" w:rsidRPr="004F1A64" w:rsidRDefault="00C01E6F" w:rsidP="004F1A64">
      <w:pPr>
        <w:tabs>
          <w:tab w:val="left" w:pos="0"/>
        </w:tabs>
        <w:ind w:firstLine="709"/>
        <w:jc w:val="both"/>
        <w:rPr>
          <w:sz w:val="24"/>
          <w:szCs w:val="24"/>
        </w:rPr>
      </w:pPr>
      <w:r w:rsidRPr="004F1A64">
        <w:rPr>
          <w:sz w:val="24"/>
          <w:szCs w:val="24"/>
        </w:rPr>
        <w:t>специалист МФЦ знакомит заявителя с перечнем</w:t>
      </w:r>
      <w:r w:rsidR="004F1A64" w:rsidRPr="004F1A64">
        <w:rPr>
          <w:sz w:val="24"/>
          <w:szCs w:val="24"/>
        </w:rPr>
        <w:t xml:space="preserve"> </w:t>
      </w:r>
      <w:r w:rsidRPr="004F1A64">
        <w:rPr>
          <w:sz w:val="24"/>
          <w:szCs w:val="24"/>
        </w:rPr>
        <w:t>и содержанием выдаваемых документов;</w:t>
      </w:r>
    </w:p>
    <w:p w:rsidR="00251C99" w:rsidRPr="004F1A64" w:rsidRDefault="00C01E6F" w:rsidP="004F1A64">
      <w:pPr>
        <w:tabs>
          <w:tab w:val="left" w:pos="0"/>
        </w:tabs>
        <w:ind w:firstLine="709"/>
        <w:jc w:val="both"/>
        <w:rPr>
          <w:sz w:val="24"/>
          <w:szCs w:val="24"/>
        </w:rPr>
      </w:pPr>
      <w:r w:rsidRPr="004F1A64">
        <w:rPr>
          <w:sz w:val="24"/>
          <w:szCs w:val="24"/>
        </w:rPr>
        <w:t>заявитель подтверждает получение результата муниципальной услуги личной подписью с расшифровкой в соответствующей графе выписки.</w:t>
      </w:r>
    </w:p>
    <w:p w:rsidR="00C01E6F" w:rsidRPr="004F1A64" w:rsidRDefault="00C01E6F" w:rsidP="004F1A64">
      <w:pPr>
        <w:ind w:firstLine="709"/>
        <w:jc w:val="both"/>
        <w:rPr>
          <w:sz w:val="24"/>
          <w:szCs w:val="24"/>
        </w:rPr>
      </w:pPr>
      <w:r w:rsidRPr="004F1A64">
        <w:rPr>
          <w:sz w:val="24"/>
          <w:szCs w:val="24"/>
        </w:rPr>
        <w:t xml:space="preserve">3.6.2. Выдача результата муниципальной услуги при обращении заявителя в Администрацию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autoSpaceDE w:val="0"/>
        <w:autoSpaceDN w:val="0"/>
        <w:adjustRightInd w:val="0"/>
        <w:ind w:firstLine="709"/>
        <w:jc w:val="both"/>
        <w:rPr>
          <w:sz w:val="24"/>
          <w:szCs w:val="24"/>
        </w:rPr>
      </w:pPr>
      <w:r w:rsidRPr="004F1A64">
        <w:rPr>
          <w:sz w:val="24"/>
          <w:szCs w:val="24"/>
        </w:rPr>
        <w:t>Выдача результата осуществляется в следующем порядке:</w:t>
      </w:r>
    </w:p>
    <w:p w:rsidR="00C01E6F" w:rsidRPr="004F1A64" w:rsidRDefault="00C01E6F" w:rsidP="004F1A64">
      <w:pPr>
        <w:tabs>
          <w:tab w:val="left" w:pos="0"/>
        </w:tabs>
        <w:ind w:firstLine="709"/>
        <w:jc w:val="both"/>
        <w:rPr>
          <w:sz w:val="24"/>
          <w:szCs w:val="24"/>
        </w:rPr>
      </w:pPr>
      <w:r w:rsidRPr="004F1A64">
        <w:rPr>
          <w:sz w:val="24"/>
          <w:szCs w:val="24"/>
        </w:rPr>
        <w:t xml:space="preserve">Заявитель прибывает в Администрацию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C01E6F" w:rsidRPr="004F1A64" w:rsidRDefault="00C01E6F" w:rsidP="004F1A64">
      <w:pPr>
        <w:tabs>
          <w:tab w:val="left" w:pos="0"/>
        </w:tabs>
        <w:ind w:firstLine="709"/>
        <w:jc w:val="both"/>
        <w:rPr>
          <w:sz w:val="24"/>
          <w:szCs w:val="24"/>
        </w:rPr>
      </w:pPr>
      <w:r w:rsidRPr="004F1A64">
        <w:rPr>
          <w:sz w:val="24"/>
          <w:szCs w:val="24"/>
        </w:rPr>
        <w:t xml:space="preserve">специалист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знакомит заявителя с перечнем и содержанием выдаваемых документов;</w:t>
      </w:r>
    </w:p>
    <w:p w:rsidR="00C01E6F" w:rsidRPr="004F1A64" w:rsidRDefault="00C01E6F" w:rsidP="004F1A64">
      <w:pPr>
        <w:tabs>
          <w:tab w:val="left" w:pos="0"/>
        </w:tabs>
        <w:ind w:firstLine="709"/>
        <w:jc w:val="both"/>
        <w:rPr>
          <w:sz w:val="24"/>
          <w:szCs w:val="24"/>
        </w:rPr>
      </w:pPr>
      <w:r w:rsidRPr="004F1A64">
        <w:rPr>
          <w:sz w:val="24"/>
          <w:szCs w:val="24"/>
        </w:rPr>
        <w:t>заявитель подтверждает получение результата муниципальной услуги личной подписью с расшифровкой в соответствующей графе выписки.</w:t>
      </w:r>
    </w:p>
    <w:p w:rsidR="00C01E6F" w:rsidRPr="004F1A64" w:rsidRDefault="00C01E6F" w:rsidP="004F1A64">
      <w:pPr>
        <w:tabs>
          <w:tab w:val="left" w:pos="0"/>
        </w:tabs>
        <w:ind w:firstLine="709"/>
        <w:jc w:val="both"/>
        <w:rPr>
          <w:sz w:val="24"/>
          <w:szCs w:val="24"/>
        </w:rPr>
      </w:pPr>
      <w:r w:rsidRPr="004F1A64">
        <w:rPr>
          <w:sz w:val="24"/>
          <w:szCs w:val="24"/>
        </w:rPr>
        <w:t>3.6.3. Направление результата муниципальной услуги почтовым отправлением.</w:t>
      </w:r>
    </w:p>
    <w:p w:rsidR="00C01E6F" w:rsidRPr="004F1A64" w:rsidRDefault="00C01E6F" w:rsidP="004F1A64">
      <w:pPr>
        <w:tabs>
          <w:tab w:val="left" w:pos="0"/>
        </w:tabs>
        <w:ind w:firstLine="709"/>
        <w:jc w:val="both"/>
        <w:rPr>
          <w:sz w:val="24"/>
          <w:szCs w:val="24"/>
        </w:rPr>
      </w:pPr>
      <w:r w:rsidRPr="004F1A64">
        <w:rPr>
          <w:sz w:val="24"/>
          <w:szCs w:val="24"/>
        </w:rPr>
        <w:t>В случае указания заявителем способа получения документов</w:t>
      </w:r>
      <w:r w:rsidR="004F1A64" w:rsidRPr="004F1A64">
        <w:rPr>
          <w:sz w:val="24"/>
          <w:szCs w:val="24"/>
        </w:rPr>
        <w:t xml:space="preserve"> </w:t>
      </w:r>
      <w:r w:rsidRPr="004F1A64">
        <w:rPr>
          <w:sz w:val="24"/>
          <w:szCs w:val="24"/>
        </w:rPr>
        <w:t xml:space="preserve">по почте результат муниципальной услуги специалист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направляет в адрес заявителя почтовым отправлением.</w:t>
      </w:r>
    </w:p>
    <w:p w:rsidR="00C01E6F" w:rsidRPr="004F1A64" w:rsidRDefault="00C01E6F" w:rsidP="004F1A64">
      <w:pPr>
        <w:tabs>
          <w:tab w:val="left" w:pos="0"/>
        </w:tabs>
        <w:ind w:firstLine="709"/>
        <w:jc w:val="both"/>
        <w:rPr>
          <w:sz w:val="24"/>
          <w:szCs w:val="24"/>
        </w:rPr>
      </w:pPr>
      <w:r w:rsidRPr="004F1A64">
        <w:rPr>
          <w:sz w:val="24"/>
          <w:szCs w:val="24"/>
        </w:rPr>
        <w:t>3.6.4. Направление результата муниципальной услуги</w:t>
      </w:r>
      <w:r w:rsidR="004F1A64" w:rsidRPr="004F1A64">
        <w:rPr>
          <w:sz w:val="24"/>
          <w:szCs w:val="24"/>
        </w:rPr>
        <w:t xml:space="preserve"> </w:t>
      </w:r>
      <w:r w:rsidRPr="004F1A64">
        <w:rPr>
          <w:sz w:val="24"/>
          <w:szCs w:val="24"/>
        </w:rPr>
        <w:t>с использованием ЕПГУ.</w:t>
      </w:r>
    </w:p>
    <w:p w:rsidR="00C01E6F" w:rsidRPr="004F1A64" w:rsidRDefault="00C01E6F" w:rsidP="004F1A64">
      <w:pPr>
        <w:widowControl w:val="0"/>
        <w:tabs>
          <w:tab w:val="left" w:pos="554"/>
        </w:tabs>
        <w:ind w:firstLine="709"/>
        <w:jc w:val="both"/>
        <w:rPr>
          <w:color w:val="000000"/>
          <w:sz w:val="24"/>
          <w:szCs w:val="24"/>
        </w:rPr>
      </w:pPr>
      <w:r w:rsidRPr="004F1A64">
        <w:rPr>
          <w:color w:val="000000"/>
          <w:sz w:val="24"/>
          <w:szCs w:val="24"/>
        </w:rPr>
        <w:t xml:space="preserve">В случае поступления заявления на предоставление муниципальной услуги с </w:t>
      </w:r>
      <w:r w:rsidRPr="004F1A64">
        <w:rPr>
          <w:color w:val="000000"/>
          <w:sz w:val="24"/>
          <w:szCs w:val="24"/>
        </w:rPr>
        <w:lastRenderedPageBreak/>
        <w:t xml:space="preserve">использованием ЕПГУ, </w:t>
      </w:r>
      <w:r w:rsidRPr="004F1A64">
        <w:rPr>
          <w:sz w:val="24"/>
          <w:szCs w:val="24"/>
        </w:rPr>
        <w:t xml:space="preserve">специалист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w:t>
      </w:r>
      <w:r w:rsidRPr="004F1A64">
        <w:rPr>
          <w:color w:val="000000"/>
          <w:sz w:val="24"/>
          <w:szCs w:val="24"/>
        </w:rPr>
        <w:t>направляет заявителю результат муниципальной услуги</w:t>
      </w:r>
      <w:r w:rsidR="004F1A64" w:rsidRPr="004F1A64">
        <w:rPr>
          <w:color w:val="000000"/>
          <w:sz w:val="24"/>
          <w:szCs w:val="24"/>
        </w:rPr>
        <w:t xml:space="preserve"> </w:t>
      </w:r>
      <w:r w:rsidRPr="004F1A64">
        <w:rPr>
          <w:color w:val="000000"/>
          <w:sz w:val="24"/>
          <w:szCs w:val="24"/>
        </w:rPr>
        <w:t>с использованием ЕПГУ.</w:t>
      </w:r>
    </w:p>
    <w:p w:rsidR="00C01E6F" w:rsidRPr="004F1A64" w:rsidRDefault="00C01E6F" w:rsidP="004F1A64">
      <w:pPr>
        <w:widowControl w:val="0"/>
        <w:tabs>
          <w:tab w:val="left" w:pos="554"/>
        </w:tabs>
        <w:ind w:firstLine="709"/>
        <w:jc w:val="both"/>
        <w:rPr>
          <w:color w:val="000000"/>
          <w:sz w:val="24"/>
          <w:szCs w:val="24"/>
        </w:rPr>
      </w:pPr>
      <w:r w:rsidRPr="004F1A64">
        <w:rPr>
          <w:sz w:val="24"/>
          <w:szCs w:val="24"/>
        </w:rPr>
        <w:t>Ответственными за выполнение административной процедуры</w:t>
      </w:r>
      <w:r w:rsidRPr="004F1A64">
        <w:rPr>
          <w:b/>
          <w:sz w:val="24"/>
          <w:szCs w:val="24"/>
        </w:rPr>
        <w:t xml:space="preserve"> </w:t>
      </w:r>
      <w:r w:rsidRPr="004F1A64">
        <w:rPr>
          <w:sz w:val="24"/>
          <w:szCs w:val="24"/>
        </w:rPr>
        <w:t xml:space="preserve">являются специалисты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widowControl w:val="0"/>
        <w:tabs>
          <w:tab w:val="left" w:pos="554"/>
        </w:tabs>
        <w:ind w:firstLine="709"/>
        <w:jc w:val="both"/>
        <w:rPr>
          <w:color w:val="000000"/>
          <w:sz w:val="24"/>
          <w:szCs w:val="24"/>
        </w:rPr>
      </w:pPr>
      <w:r w:rsidRPr="004F1A64">
        <w:rPr>
          <w:sz w:val="24"/>
          <w:szCs w:val="24"/>
        </w:rPr>
        <w:t>Критерием принятия решения</w:t>
      </w:r>
      <w:r w:rsidRPr="004F1A64">
        <w:rPr>
          <w:b/>
          <w:sz w:val="24"/>
          <w:szCs w:val="24"/>
        </w:rPr>
        <w:t xml:space="preserve"> </w:t>
      </w:r>
      <w:r w:rsidRPr="004F1A64">
        <w:rPr>
          <w:color w:val="000000"/>
          <w:sz w:val="24"/>
          <w:szCs w:val="24"/>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C01E6F" w:rsidRPr="004F1A64" w:rsidRDefault="00C01E6F" w:rsidP="004F1A64">
      <w:pPr>
        <w:tabs>
          <w:tab w:val="left" w:pos="0"/>
        </w:tabs>
        <w:ind w:firstLine="709"/>
        <w:jc w:val="both"/>
        <w:rPr>
          <w:sz w:val="24"/>
          <w:szCs w:val="24"/>
        </w:rPr>
      </w:pPr>
      <w:r w:rsidRPr="004F1A64">
        <w:rPr>
          <w:sz w:val="24"/>
          <w:szCs w:val="24"/>
        </w:rPr>
        <w:t>Результатом административной процедуры является выдача (направление) заявителю результата муниципальной услуги.</w:t>
      </w:r>
    </w:p>
    <w:p w:rsidR="00C01E6F" w:rsidRPr="004F1A64" w:rsidRDefault="00C01E6F" w:rsidP="004F1A64">
      <w:pPr>
        <w:tabs>
          <w:tab w:val="left" w:pos="0"/>
        </w:tabs>
        <w:autoSpaceDE w:val="0"/>
        <w:autoSpaceDN w:val="0"/>
        <w:adjustRightInd w:val="0"/>
        <w:ind w:firstLine="709"/>
        <w:jc w:val="both"/>
        <w:rPr>
          <w:sz w:val="24"/>
          <w:szCs w:val="24"/>
        </w:rPr>
      </w:pPr>
      <w:r w:rsidRPr="004F1A64">
        <w:rPr>
          <w:sz w:val="24"/>
          <w:szCs w:val="24"/>
        </w:rPr>
        <w:t>Способом фиксации результата административной процедуры является:</w:t>
      </w:r>
    </w:p>
    <w:p w:rsidR="00C01E6F" w:rsidRPr="004F1A64" w:rsidRDefault="00C01E6F" w:rsidP="004F1A64">
      <w:pPr>
        <w:tabs>
          <w:tab w:val="left" w:pos="0"/>
        </w:tabs>
        <w:autoSpaceDE w:val="0"/>
        <w:autoSpaceDN w:val="0"/>
        <w:adjustRightInd w:val="0"/>
        <w:ind w:firstLine="709"/>
        <w:jc w:val="both"/>
        <w:rPr>
          <w:sz w:val="24"/>
          <w:szCs w:val="24"/>
        </w:rPr>
      </w:pPr>
      <w:r w:rsidRPr="004F1A64">
        <w:rPr>
          <w:sz w:val="24"/>
          <w:szCs w:val="24"/>
        </w:rPr>
        <w:t xml:space="preserve">при выдаче в МФЦ, либо в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 –</w:t>
      </w:r>
      <w:r w:rsidR="004F1A64" w:rsidRPr="004F1A64">
        <w:rPr>
          <w:sz w:val="24"/>
          <w:szCs w:val="24"/>
        </w:rPr>
        <w:t xml:space="preserve"> </w:t>
      </w:r>
      <w:r w:rsidRPr="004F1A64">
        <w:rPr>
          <w:sz w:val="24"/>
          <w:szCs w:val="24"/>
        </w:rPr>
        <w:t>личная подпись с расшифровкой</w:t>
      </w:r>
      <w:r w:rsidR="004F1A64" w:rsidRPr="004F1A64">
        <w:rPr>
          <w:sz w:val="24"/>
          <w:szCs w:val="24"/>
        </w:rPr>
        <w:t xml:space="preserve"> </w:t>
      </w:r>
      <w:r w:rsidRPr="004F1A64">
        <w:rPr>
          <w:sz w:val="24"/>
          <w:szCs w:val="24"/>
        </w:rPr>
        <w:t xml:space="preserve">в соответствующей графе выписки МФЦ, либо книге учета Администрации </w:t>
      </w:r>
      <w:proofErr w:type="spellStart"/>
      <w:r w:rsidR="004F1A64" w:rsidRPr="004F1A64">
        <w:rPr>
          <w:sz w:val="24"/>
          <w:szCs w:val="24"/>
        </w:rPr>
        <w:t>Митякинск</w:t>
      </w:r>
      <w:r w:rsidRPr="004F1A64">
        <w:rPr>
          <w:sz w:val="24"/>
          <w:szCs w:val="24"/>
        </w:rPr>
        <w:t>ого</w:t>
      </w:r>
      <w:proofErr w:type="spellEnd"/>
      <w:r w:rsidRPr="004F1A64">
        <w:rPr>
          <w:sz w:val="24"/>
          <w:szCs w:val="24"/>
        </w:rPr>
        <w:t xml:space="preserve"> сельского поселения;</w:t>
      </w:r>
    </w:p>
    <w:p w:rsidR="00C01E6F" w:rsidRPr="004F1A64" w:rsidRDefault="00C01E6F" w:rsidP="004F1A64">
      <w:pPr>
        <w:tabs>
          <w:tab w:val="left" w:pos="0"/>
        </w:tabs>
        <w:autoSpaceDE w:val="0"/>
        <w:autoSpaceDN w:val="0"/>
        <w:adjustRightInd w:val="0"/>
        <w:ind w:firstLine="709"/>
        <w:jc w:val="both"/>
        <w:rPr>
          <w:sz w:val="24"/>
          <w:szCs w:val="24"/>
        </w:rPr>
      </w:pPr>
      <w:r w:rsidRPr="004F1A64">
        <w:rPr>
          <w:sz w:val="24"/>
          <w:szCs w:val="24"/>
        </w:rPr>
        <w:t>при направлении почтой</w:t>
      </w:r>
      <w:r w:rsidR="004F1A64" w:rsidRPr="004F1A64">
        <w:rPr>
          <w:sz w:val="24"/>
          <w:szCs w:val="24"/>
        </w:rPr>
        <w:t xml:space="preserve"> </w:t>
      </w:r>
      <w:r w:rsidRPr="004F1A64">
        <w:rPr>
          <w:sz w:val="24"/>
          <w:szCs w:val="24"/>
        </w:rPr>
        <w:t>–</w:t>
      </w:r>
      <w:r w:rsidR="004F1A64" w:rsidRPr="004F1A64">
        <w:rPr>
          <w:sz w:val="24"/>
          <w:szCs w:val="24"/>
        </w:rPr>
        <w:t xml:space="preserve"> </w:t>
      </w:r>
      <w:r w:rsidRPr="004F1A64">
        <w:rPr>
          <w:sz w:val="24"/>
          <w:szCs w:val="24"/>
        </w:rPr>
        <w:t>отметка об отправке фиксируется в реестре заказной корреспонденции;</w:t>
      </w:r>
    </w:p>
    <w:p w:rsidR="00C01E6F" w:rsidRPr="004F1A64" w:rsidRDefault="00C01E6F" w:rsidP="004F1A64">
      <w:pPr>
        <w:tabs>
          <w:tab w:val="left" w:pos="0"/>
        </w:tabs>
        <w:autoSpaceDE w:val="0"/>
        <w:autoSpaceDN w:val="0"/>
        <w:adjustRightInd w:val="0"/>
        <w:ind w:firstLine="709"/>
        <w:jc w:val="both"/>
        <w:rPr>
          <w:sz w:val="24"/>
          <w:szCs w:val="24"/>
        </w:rPr>
      </w:pPr>
      <w:r w:rsidRPr="004F1A64">
        <w:rPr>
          <w:sz w:val="24"/>
          <w:szCs w:val="24"/>
        </w:rPr>
        <w:t>при направлении посредством ЕПГУ отметка фиксируется в журнале учета электронных отправлений результатов муниципальных услуг заявителям.</w:t>
      </w:r>
    </w:p>
    <w:p w:rsidR="00C01E6F" w:rsidRPr="004F1A64" w:rsidRDefault="00C01E6F" w:rsidP="004F1A64">
      <w:pPr>
        <w:tabs>
          <w:tab w:val="left" w:pos="0"/>
        </w:tabs>
        <w:ind w:firstLine="709"/>
        <w:jc w:val="both"/>
        <w:rPr>
          <w:sz w:val="24"/>
          <w:szCs w:val="24"/>
        </w:rPr>
      </w:pPr>
      <w:r w:rsidRPr="004F1A64">
        <w:rPr>
          <w:sz w:val="24"/>
          <w:szCs w:val="24"/>
        </w:rPr>
        <w:t>Максимальный срок исполнения данной административной процедуры составляет 1 рабочий день.</w:t>
      </w:r>
    </w:p>
    <w:p w:rsidR="00C01E6F" w:rsidRPr="004F1A64" w:rsidRDefault="00C01E6F" w:rsidP="004F1A64">
      <w:pPr>
        <w:ind w:firstLine="709"/>
        <w:jc w:val="both"/>
        <w:rPr>
          <w:sz w:val="24"/>
          <w:szCs w:val="24"/>
        </w:rPr>
      </w:pPr>
    </w:p>
    <w:p w:rsidR="004F1A64" w:rsidRPr="004F1A64" w:rsidRDefault="004F1A64" w:rsidP="004F1A64">
      <w:pPr>
        <w:suppressAutoHyphens w:val="0"/>
        <w:rPr>
          <w:sz w:val="24"/>
          <w:szCs w:val="24"/>
        </w:rPr>
      </w:pPr>
      <w:r w:rsidRPr="004F1A64">
        <w:rPr>
          <w:sz w:val="24"/>
          <w:szCs w:val="24"/>
        </w:rPr>
        <w:br w:type="page"/>
      </w:r>
    </w:p>
    <w:p w:rsidR="00C01E6F" w:rsidRPr="004F1A64" w:rsidRDefault="00C01E6F" w:rsidP="004F1A64">
      <w:pPr>
        <w:ind w:left="7200"/>
        <w:jc w:val="right"/>
        <w:rPr>
          <w:sz w:val="24"/>
          <w:szCs w:val="24"/>
        </w:rPr>
      </w:pPr>
      <w:r w:rsidRPr="004F1A64">
        <w:rPr>
          <w:sz w:val="24"/>
          <w:szCs w:val="24"/>
        </w:rPr>
        <w:lastRenderedPageBreak/>
        <w:t>Приложение № 1</w:t>
      </w:r>
    </w:p>
    <w:p w:rsidR="00C01E6F" w:rsidRPr="004F1A64" w:rsidRDefault="00C01E6F" w:rsidP="004F1A64">
      <w:pPr>
        <w:jc w:val="right"/>
        <w:rPr>
          <w:bCs/>
          <w:sz w:val="24"/>
          <w:szCs w:val="24"/>
        </w:rPr>
      </w:pPr>
      <w:r w:rsidRPr="004F1A64">
        <w:rPr>
          <w:sz w:val="24"/>
          <w:szCs w:val="24"/>
        </w:rPr>
        <w:t>к</w:t>
      </w:r>
      <w:r w:rsidRPr="004F1A64">
        <w:rPr>
          <w:spacing w:val="5"/>
          <w:sz w:val="24"/>
          <w:szCs w:val="24"/>
        </w:rPr>
        <w:t xml:space="preserve"> Административному регламенту</w:t>
      </w:r>
      <w:r w:rsidRPr="004F1A64">
        <w:rPr>
          <w:sz w:val="24"/>
          <w:szCs w:val="24"/>
        </w:rPr>
        <w:t xml:space="preserve"> </w:t>
      </w:r>
    </w:p>
    <w:p w:rsidR="00C01E6F" w:rsidRPr="004F1A64" w:rsidRDefault="00C01E6F" w:rsidP="004F1A64">
      <w:pPr>
        <w:shd w:val="clear" w:color="auto" w:fill="FFFFFF"/>
        <w:ind w:firstLine="720"/>
        <w:rPr>
          <w:sz w:val="24"/>
          <w:szCs w:val="24"/>
        </w:rPr>
      </w:pPr>
    </w:p>
    <w:p w:rsidR="00C01E6F" w:rsidRPr="004F1A64" w:rsidRDefault="00C01E6F" w:rsidP="004F1A64">
      <w:pPr>
        <w:jc w:val="center"/>
        <w:rPr>
          <w:b/>
          <w:bCs/>
          <w:caps/>
          <w:sz w:val="24"/>
          <w:szCs w:val="24"/>
        </w:rPr>
      </w:pPr>
      <w:r w:rsidRPr="004F1A64">
        <w:rPr>
          <w:b/>
          <w:bCs/>
          <w:caps/>
          <w:sz w:val="24"/>
          <w:szCs w:val="24"/>
        </w:rPr>
        <w:t>блок-схема</w:t>
      </w:r>
    </w:p>
    <w:p w:rsidR="00C01E6F" w:rsidRPr="004F1A64" w:rsidRDefault="00C01E6F" w:rsidP="004F1A64">
      <w:pPr>
        <w:jc w:val="center"/>
        <w:rPr>
          <w:b/>
          <w:bCs/>
          <w:sz w:val="24"/>
          <w:szCs w:val="24"/>
        </w:rPr>
      </w:pPr>
      <w:r w:rsidRPr="004F1A64">
        <w:rPr>
          <w:b/>
          <w:bCs/>
          <w:caps/>
          <w:sz w:val="24"/>
          <w:szCs w:val="24"/>
        </w:rPr>
        <w:t>предоставления МУНИЦИПАЛЬНОЙ услуги</w:t>
      </w: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444500</wp:posOffset>
                </wp:positionH>
                <wp:positionV relativeFrom="paragraph">
                  <wp:posOffset>109855</wp:posOffset>
                </wp:positionV>
                <wp:extent cx="2871470" cy="855980"/>
                <wp:effectExtent l="10160" t="10795" r="13970" b="9525"/>
                <wp:wrapNone/>
                <wp:docPr id="2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1470" cy="85598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bCs/>
                                <w:sz w:val="24"/>
                                <w:szCs w:val="24"/>
                              </w:rPr>
                            </w:pPr>
                            <w:r>
                              <w:rPr>
                                <w:sz w:val="24"/>
                                <w:szCs w:val="24"/>
                              </w:rPr>
                              <w:t xml:space="preserve">Прием документов МФЦ о постановке на учет граждан, имеющих трех и более детей, </w:t>
                            </w:r>
                            <w:r>
                              <w:rPr>
                                <w:bCs/>
                                <w:sz w:val="24"/>
                                <w:szCs w:val="24"/>
                              </w:rPr>
                              <w:t>в целях бесплатного предоставления земельного участка</w:t>
                            </w:r>
                          </w:p>
                          <w:p w:rsidR="00C01E6F" w:rsidRDefault="00C01E6F" w:rsidP="00C01E6F"/>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3" o:spid="_x0000_s1026" type="#_x0000_t109" style="position:absolute;margin-left:35pt;margin-top:8.65pt;width:226.1pt;height:6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" strokeweight=".26mm">
                <v:stroke endcap="square"/>
                <v:textbox>
                  <w:txbxContent>
                    <w:p w:rsidR="00C01E6F" w:rsidRDefault="00C01E6F" w:rsidP="00C01E6F">
                      <w:pPr>
                        <w:jc w:val="center"/>
                        <w:rPr>
                          <w:bCs/>
                          <w:sz w:val="24"/>
                          <w:szCs w:val="24"/>
                        </w:rPr>
                      </w:pPr>
                      <w:r>
                        <w:rPr>
                          <w:sz w:val="24"/>
                          <w:szCs w:val="24"/>
                        </w:rPr>
                        <w:t xml:space="preserve">Прием документов МФЦ о постановке на учет граждан, имеющих трех и более детей, </w:t>
                      </w:r>
                      <w:r>
                        <w:rPr>
                          <w:bCs/>
                          <w:sz w:val="24"/>
                          <w:szCs w:val="24"/>
                        </w:rPr>
                        <w:t>в целях бесплатного предоставления земельного участка</w:t>
                      </w:r>
                    </w:p>
                    <w:p w:rsidR="00C01E6F" w:rsidRDefault="00C01E6F" w:rsidP="00C01E6F"/>
                  </w:txbxContent>
                </v:textbox>
              </v:shape>
            </w:pict>
          </mc:Fallback>
        </mc:AlternateContent>
      </w: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3336925</wp:posOffset>
                </wp:positionH>
                <wp:positionV relativeFrom="paragraph">
                  <wp:posOffset>138430</wp:posOffset>
                </wp:positionV>
                <wp:extent cx="381000" cy="192405"/>
                <wp:effectExtent l="6985" t="5080" r="40640" b="5969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192405"/>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C5E9E1" id="_x0000_t32" coordsize="21600,21600" o:spt="32" o:oned="t" path="m,l21600,21600e" filled="f">
                <v:path arrowok="t" fillok="f" o:connecttype="none"/>
                <o:lock v:ext="edit" shapetype="t"/>
              </v:shapetype>
              <v:shape id="AutoShape 6" o:spid="_x0000_s1026" type="#_x0000_t32" style="position:absolute;margin-left:262.75pt;margin-top:10.9pt;width:30pt;height:1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" strokeweight=".26mm">
                <v:stroke endarrow="block" joinstyle="miter" endcap="square"/>
              </v:shape>
            </w:pict>
          </mc:Fallback>
        </mc:AlternateContent>
      </w: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3746500</wp:posOffset>
                </wp:positionH>
                <wp:positionV relativeFrom="paragraph">
                  <wp:posOffset>100330</wp:posOffset>
                </wp:positionV>
                <wp:extent cx="2514600" cy="483870"/>
                <wp:effectExtent l="6985" t="5080" r="12065" b="6350"/>
                <wp:wrapNone/>
                <wp:docPr id="2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48387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 xml:space="preserve">Отказ в приеме заявления </w:t>
                            </w:r>
                          </w:p>
                          <w:p w:rsidR="00C01E6F" w:rsidRDefault="00C01E6F" w:rsidP="00C01E6F"/>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109" style="position:absolute;margin-left:295pt;margin-top:7.9pt;width:198pt;height:3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" strokeweight=".26mm">
                <v:stroke endcap="square"/>
                <v:textbox>
                  <w:txbxContent>
                    <w:p w:rsidR="00C01E6F" w:rsidRDefault="00C01E6F" w:rsidP="00C01E6F">
                      <w:pPr>
                        <w:jc w:val="center"/>
                        <w:rPr>
                          <w:sz w:val="24"/>
                          <w:szCs w:val="24"/>
                        </w:rPr>
                      </w:pPr>
                      <w:r>
                        <w:rPr>
                          <w:sz w:val="24"/>
                          <w:szCs w:val="24"/>
                        </w:rPr>
                        <w:t xml:space="preserve">Отказ в приеме заявления </w:t>
                      </w:r>
                    </w:p>
                    <w:p w:rsidR="00C01E6F" w:rsidRDefault="00C01E6F" w:rsidP="00C01E6F"/>
                  </w:txbxContent>
                </v:textbox>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2041525</wp:posOffset>
                </wp:positionH>
                <wp:positionV relativeFrom="paragraph">
                  <wp:posOffset>114935</wp:posOffset>
                </wp:positionV>
                <wp:extent cx="635" cy="414020"/>
                <wp:effectExtent l="54610" t="12065" r="59055" b="2159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991A2F" id="AutoShape 5" o:spid="_x0000_s1026" type="#_x0000_t32" style="position:absolute;margin-left:160.75pt;margin-top:9.05pt;width:.05pt;height:3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" strokeweight=".26mm">
                <v:stroke endarrow="block" joinstyle="miter" endcap="square"/>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simplePos x="0" y="0"/>
                <wp:positionH relativeFrom="column">
                  <wp:posOffset>565150</wp:posOffset>
                </wp:positionH>
                <wp:positionV relativeFrom="paragraph">
                  <wp:posOffset>115570</wp:posOffset>
                </wp:positionV>
                <wp:extent cx="4810125" cy="448310"/>
                <wp:effectExtent l="6985" t="10795" r="12065" b="7620"/>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44831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 xml:space="preserve">Регистрация заявления и формирование дела МФЦ, </w:t>
                            </w:r>
                          </w:p>
                          <w:p w:rsidR="00C01E6F" w:rsidRDefault="00C01E6F" w:rsidP="00C01E6F">
                            <w:pPr>
                              <w:jc w:val="center"/>
                              <w:rPr>
                                <w:sz w:val="24"/>
                                <w:szCs w:val="24"/>
                              </w:rPr>
                            </w:pPr>
                            <w:r>
                              <w:rPr>
                                <w:sz w:val="24"/>
                                <w:szCs w:val="24"/>
                              </w:rPr>
                              <w:t xml:space="preserve">передача дела в </w:t>
                            </w:r>
                            <w:r w:rsidR="004F1A64">
                              <w:rPr>
                                <w:sz w:val="24"/>
                                <w:szCs w:val="24"/>
                              </w:rPr>
                              <w:t>Администрацию</w:t>
                            </w:r>
                            <w:r>
                              <w:rPr>
                                <w:sz w:val="24"/>
                                <w:szCs w:val="24"/>
                              </w:rPr>
                              <w:t xml:space="preserve"> </w:t>
                            </w:r>
                          </w:p>
                          <w:p w:rsidR="00C01E6F" w:rsidRDefault="00C01E6F" w:rsidP="00C01E6F"/>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13" o:spid="_x0000_s1028" type="#_x0000_t109" style="position:absolute;margin-left:44.5pt;margin-top:9.1pt;width:378.75pt;height:3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" strokeweight=".26mm">
                <v:stroke endcap="square"/>
                <v:textbox>
                  <w:txbxContent>
                    <w:p w:rsidR="00C01E6F" w:rsidRDefault="00C01E6F" w:rsidP="00C01E6F">
                      <w:pPr>
                        <w:jc w:val="center"/>
                        <w:rPr>
                          <w:sz w:val="24"/>
                          <w:szCs w:val="24"/>
                        </w:rPr>
                      </w:pPr>
                      <w:r>
                        <w:rPr>
                          <w:sz w:val="24"/>
                          <w:szCs w:val="24"/>
                        </w:rPr>
                        <w:t xml:space="preserve">Регистрация заявления и формирование дела МФЦ, </w:t>
                      </w:r>
                    </w:p>
                    <w:p w:rsidR="00C01E6F" w:rsidRDefault="00C01E6F" w:rsidP="00C01E6F">
                      <w:pPr>
                        <w:jc w:val="center"/>
                        <w:rPr>
                          <w:sz w:val="24"/>
                          <w:szCs w:val="24"/>
                        </w:rPr>
                      </w:pPr>
                      <w:r>
                        <w:rPr>
                          <w:sz w:val="24"/>
                          <w:szCs w:val="24"/>
                        </w:rPr>
                        <w:t xml:space="preserve">передача дела в </w:t>
                      </w:r>
                      <w:r w:rsidR="004F1A64">
                        <w:rPr>
                          <w:sz w:val="24"/>
                          <w:szCs w:val="24"/>
                        </w:rPr>
                        <w:t>Администрацию</w:t>
                      </w:r>
                      <w:r>
                        <w:rPr>
                          <w:sz w:val="24"/>
                          <w:szCs w:val="24"/>
                        </w:rPr>
                        <w:t xml:space="preserve"> </w:t>
                      </w:r>
                    </w:p>
                    <w:p w:rsidR="00C01E6F" w:rsidRDefault="00C01E6F" w:rsidP="00C01E6F"/>
                  </w:txbxContent>
                </v:textbox>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b/>
          <w:bCs/>
          <w:noProof/>
          <w:sz w:val="24"/>
          <w:szCs w:val="24"/>
          <w:lang w:eastAsia="ru-RU"/>
        </w:rPr>
        <mc:AlternateContent>
          <mc:Choice Requires="wps">
            <w:drawing>
              <wp:anchor distT="0" distB="0" distL="114300" distR="114300" simplePos="0" relativeHeight="251680768" behindDoc="0" locked="0" layoutInCell="1" allowOverlap="1">
                <wp:simplePos x="0" y="0"/>
                <wp:positionH relativeFrom="column">
                  <wp:posOffset>2822575</wp:posOffset>
                </wp:positionH>
                <wp:positionV relativeFrom="paragraph">
                  <wp:posOffset>106680</wp:posOffset>
                </wp:positionV>
                <wp:extent cx="635" cy="280670"/>
                <wp:effectExtent l="54610" t="9525" r="59055" b="14605"/>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067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A2AB27" id="AutoShape 22" o:spid="_x0000_s1026" type="#_x0000_t32" style="position:absolute;margin-left:222.25pt;margin-top:8.4pt;width:.05pt;height:2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" strokeweight=".26mm">
                <v:stroke endarrow="block" joinstyle="miter" endcap="square"/>
              </v:shape>
            </w:pict>
          </mc:Fallback>
        </mc:AlternateContent>
      </w: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simplePos x="0" y="0"/>
                <wp:positionH relativeFrom="column">
                  <wp:posOffset>2813685</wp:posOffset>
                </wp:positionH>
                <wp:positionV relativeFrom="paragraph">
                  <wp:posOffset>4275455</wp:posOffset>
                </wp:positionV>
                <wp:extent cx="762635" cy="267335"/>
                <wp:effectExtent l="7620" t="6350" r="29845" b="5969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635" cy="267335"/>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2A01AB" id="AutoShape 15" o:spid="_x0000_s1026" type="#_x0000_t32" style="position:absolute;margin-left:221.55pt;margin-top:336.65pt;width:60.05pt;height:2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" strokeweight=".26mm">
                <v:stroke endarrow="block" joinstyle="miter" endcap="square"/>
              </v:shape>
            </w:pict>
          </mc:Fallback>
        </mc:AlternateContent>
      </w: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b/>
          <w:bCs/>
          <w:noProof/>
          <w:sz w:val="24"/>
          <w:szCs w:val="24"/>
          <w:lang w:eastAsia="ru-RU"/>
        </w:rPr>
        <mc:AlternateContent>
          <mc:Choice Requires="wps">
            <w:drawing>
              <wp:anchor distT="0" distB="0" distL="114300" distR="114300" simplePos="0" relativeHeight="251679744" behindDoc="0" locked="0" layoutInCell="1" allowOverlap="1">
                <wp:simplePos x="0" y="0"/>
                <wp:positionH relativeFrom="column">
                  <wp:posOffset>441325</wp:posOffset>
                </wp:positionH>
                <wp:positionV relativeFrom="paragraph">
                  <wp:posOffset>121285</wp:posOffset>
                </wp:positionV>
                <wp:extent cx="4810125" cy="448310"/>
                <wp:effectExtent l="6985" t="8890" r="12065" b="9525"/>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44831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Пере</w:t>
                            </w:r>
                            <w:r w:rsidR="004F1A64">
                              <w:rPr>
                                <w:sz w:val="24"/>
                                <w:szCs w:val="24"/>
                              </w:rPr>
                              <w:t>дача документов в Администрацию</w:t>
                            </w:r>
                          </w:p>
                          <w:p w:rsidR="00C01E6F" w:rsidRDefault="00C01E6F" w:rsidP="00C01E6F"/>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21" o:spid="_x0000_s1029" type="#_x0000_t109" style="position:absolute;margin-left:34.75pt;margin-top:9.55pt;width:378.75pt;height:35.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" strokeweight=".26mm">
                <v:stroke endcap="square"/>
                <v:textbox>
                  <w:txbxContent>
                    <w:p w:rsidR="00C01E6F" w:rsidRDefault="00C01E6F" w:rsidP="00C01E6F">
                      <w:pPr>
                        <w:jc w:val="center"/>
                        <w:rPr>
                          <w:sz w:val="24"/>
                          <w:szCs w:val="24"/>
                        </w:rPr>
                      </w:pPr>
                      <w:r>
                        <w:rPr>
                          <w:sz w:val="24"/>
                          <w:szCs w:val="24"/>
                        </w:rPr>
                        <w:t>Пере</w:t>
                      </w:r>
                      <w:r w:rsidR="004F1A64">
                        <w:rPr>
                          <w:sz w:val="24"/>
                          <w:szCs w:val="24"/>
                        </w:rPr>
                        <w:t>дача документов в Администрацию</w:t>
                      </w:r>
                    </w:p>
                    <w:p w:rsidR="00C01E6F" w:rsidRDefault="00C01E6F" w:rsidP="00C01E6F"/>
                  </w:txbxContent>
                </v:textbox>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2809875</wp:posOffset>
                </wp:positionH>
                <wp:positionV relativeFrom="paragraph">
                  <wp:posOffset>170815</wp:posOffset>
                </wp:positionV>
                <wp:extent cx="635" cy="414020"/>
                <wp:effectExtent l="60960" t="8890" r="52705" b="1524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E4FA4" id="AutoShape 11" o:spid="_x0000_s1026" type="#_x0000_t32" style="position:absolute;margin-left:221.25pt;margin-top:13.45pt;width:.05pt;height:3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" strokeweight=".26mm">
                <v:stroke endarrow="block" joinstyle="miter" endcap="square"/>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698500</wp:posOffset>
                </wp:positionH>
                <wp:positionV relativeFrom="paragraph">
                  <wp:posOffset>194945</wp:posOffset>
                </wp:positionV>
                <wp:extent cx="3886200" cy="676275"/>
                <wp:effectExtent l="6985" t="12065" r="12065" b="6985"/>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676275"/>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 xml:space="preserve">Проверка представленных документов заявителя </w:t>
                            </w:r>
                            <w:r w:rsidR="004F1A64">
                              <w:rPr>
                                <w:kern w:val="1"/>
                                <w:sz w:val="24"/>
                                <w:szCs w:val="24"/>
                              </w:rPr>
                              <w:t>Администрацией</w:t>
                            </w:r>
                          </w:p>
                          <w:p w:rsidR="00C01E6F" w:rsidRDefault="00C01E6F" w:rsidP="00C01E6F"/>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7" o:spid="_x0000_s1030" type="#_x0000_t109" style="position:absolute;margin-left:55pt;margin-top:15.35pt;width:306pt;height:5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" strokeweight=".26mm">
                <v:stroke endcap="square"/>
                <v:textbox>
                  <w:txbxContent>
                    <w:p w:rsidR="00C01E6F" w:rsidRDefault="00C01E6F" w:rsidP="00C01E6F">
                      <w:pPr>
                        <w:jc w:val="center"/>
                        <w:rPr>
                          <w:sz w:val="24"/>
                          <w:szCs w:val="24"/>
                        </w:rPr>
                      </w:pPr>
                      <w:r>
                        <w:rPr>
                          <w:sz w:val="24"/>
                          <w:szCs w:val="24"/>
                        </w:rPr>
                        <w:t xml:space="preserve">Проверка представленных документов заявителя </w:t>
                      </w:r>
                      <w:r w:rsidR="004F1A64">
                        <w:rPr>
                          <w:kern w:val="1"/>
                          <w:sz w:val="24"/>
                          <w:szCs w:val="24"/>
                        </w:rPr>
                        <w:t>Администрацией</w:t>
                      </w:r>
                    </w:p>
                    <w:p w:rsidR="00C01E6F" w:rsidRDefault="00C01E6F" w:rsidP="00C01E6F"/>
                  </w:txbxContent>
                </v:textbox>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677"/>
        </w:tabs>
        <w:rPr>
          <w:rFonts w:ascii="Times New Roman" w:hAnsi="Times New Roman" w:cs="Times New Roman"/>
          <w:sz w:val="24"/>
          <w:szCs w:val="24"/>
        </w:rPr>
      </w:pPr>
      <w:r w:rsidRPr="004F1A64">
        <w:rPr>
          <w:rFonts w:ascii="Times New Roman" w:hAnsi="Times New Roman" w:cs="Times New Roman"/>
          <w:b/>
          <w:bCs/>
          <w:sz w:val="24"/>
          <w:szCs w:val="24"/>
        </w:rPr>
        <w:tab/>
      </w: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simplePos x="0" y="0"/>
                <wp:positionH relativeFrom="column">
                  <wp:posOffset>3287395</wp:posOffset>
                </wp:positionH>
                <wp:positionV relativeFrom="paragraph">
                  <wp:posOffset>126365</wp:posOffset>
                </wp:positionV>
                <wp:extent cx="1486535" cy="345440"/>
                <wp:effectExtent l="5080" t="5715" r="32385" b="5842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6535" cy="34544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811E5" id="AutoShape 14" o:spid="_x0000_s1026" type="#_x0000_t32" style="position:absolute;margin-left:258.85pt;margin-top:9.95pt;width:117.05pt;height:2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" strokeweight=".26mm">
                <v:stroke endarrow="block" joinstyle="miter" endcap="square"/>
              </v:shape>
            </w:pict>
          </mc:Fallback>
        </mc:AlternateContent>
      </w: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1077595</wp:posOffset>
                </wp:positionH>
                <wp:positionV relativeFrom="paragraph">
                  <wp:posOffset>88265</wp:posOffset>
                </wp:positionV>
                <wp:extent cx="1704975" cy="419100"/>
                <wp:effectExtent l="33655" t="5715" r="13970" b="6096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4975" cy="41910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44238" id="AutoShape 9" o:spid="_x0000_s1026" type="#_x0000_t32" style="position:absolute;margin-left:84.85pt;margin-top:6.95pt;width:134.25pt;height:33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" strokeweight=".26mm">
                <v:stroke endarrow="block" joinstyle="miter" endcap="square"/>
              </v:shape>
            </w:pict>
          </mc:Fallback>
        </mc:AlternateContent>
      </w: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3619500</wp:posOffset>
                </wp:positionH>
                <wp:positionV relativeFrom="paragraph">
                  <wp:posOffset>506095</wp:posOffset>
                </wp:positionV>
                <wp:extent cx="2733675" cy="1028700"/>
                <wp:effectExtent l="13335" t="13970" r="5715" b="5080"/>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02870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Подготовка мотивированного ответа в письменном виде (в случае необходимости получения дополнительной информации от заявителя)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12" o:spid="_x0000_s1031" type="#_x0000_t109" style="position:absolute;margin-left:285pt;margin-top:39.85pt;width:215.25pt;height:8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" strokeweight=".26mm">
                <v:stroke endcap="square"/>
                <v:textbox>
                  <w:txbxContent>
                    <w:p w:rsidR="00C01E6F" w:rsidRDefault="00C01E6F" w:rsidP="00C01E6F">
                      <w:pPr>
                        <w:jc w:val="center"/>
                        <w:rPr>
                          <w:sz w:val="24"/>
                          <w:szCs w:val="24"/>
                        </w:rPr>
                      </w:pPr>
                      <w:r>
                        <w:rPr>
                          <w:sz w:val="24"/>
                          <w:szCs w:val="24"/>
                        </w:rPr>
                        <w:t>Подготовка мотивированного ответа в письменном виде (в случае необходимости получения дополнительной информации от заявителя)</w:t>
                      </w:r>
                    </w:p>
                  </w:txbxContent>
                </v:textbox>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p>
    <w:p w:rsidR="00C01E6F" w:rsidRPr="004F1A64" w:rsidRDefault="004F1A64"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lang w:eastAsia="ru-RU"/>
        </w:rPr>
      </w:pPr>
      <w:r w:rsidRPr="004F1A64">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428625</wp:posOffset>
                </wp:positionH>
                <wp:positionV relativeFrom="paragraph">
                  <wp:posOffset>117475</wp:posOffset>
                </wp:positionV>
                <wp:extent cx="2194560" cy="1116965"/>
                <wp:effectExtent l="13335" t="13970" r="11430" b="1206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116965"/>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bCs/>
                                <w:sz w:val="24"/>
                                <w:szCs w:val="24"/>
                              </w:rPr>
                            </w:pPr>
                            <w:r>
                              <w:rPr>
                                <w:sz w:val="24"/>
                                <w:szCs w:val="24"/>
                              </w:rPr>
                              <w:t>Подготовка прое</w:t>
                            </w:r>
                            <w:r w:rsidR="004F1A64">
                              <w:rPr>
                                <w:sz w:val="24"/>
                                <w:szCs w:val="24"/>
                              </w:rPr>
                              <w:t>кта постановления Администрации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8" o:spid="_x0000_s1032" type="#_x0000_t109" style="position:absolute;margin-left:33.75pt;margin-top:9.25pt;width:172.8pt;height:87.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" strokeweight=".26mm">
                <v:stroke endcap="square"/>
                <v:textbox>
                  <w:txbxContent>
                    <w:p w:rsidR="00C01E6F" w:rsidRDefault="00C01E6F" w:rsidP="00C01E6F">
                      <w:pPr>
                        <w:jc w:val="center"/>
                        <w:rPr>
                          <w:bCs/>
                          <w:sz w:val="24"/>
                          <w:szCs w:val="24"/>
                        </w:rPr>
                      </w:pPr>
                      <w:r>
                        <w:rPr>
                          <w:sz w:val="24"/>
                          <w:szCs w:val="24"/>
                        </w:rPr>
                        <w:t>Подготовка прое</w:t>
                      </w:r>
                      <w:r w:rsidR="004F1A64">
                        <w:rPr>
                          <w:sz w:val="24"/>
                          <w:szCs w:val="24"/>
                        </w:rPr>
                        <w:t>кта постановления Администрации</w:t>
                      </w:r>
                    </w:p>
                  </w:txbxContent>
                </v:textbox>
              </v:shape>
            </w:pict>
          </mc:Fallback>
        </mc:AlternateContent>
      </w:r>
    </w:p>
    <w:p w:rsidR="00C01E6F" w:rsidRPr="004F1A64" w:rsidRDefault="00C01E6F" w:rsidP="004F1A64">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4"/>
          <w:szCs w:val="24"/>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b/>
          <w:bCs/>
          <w:sz w:val="24"/>
          <w:szCs w:val="24"/>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b/>
          <w:bCs/>
          <w:sz w:val="24"/>
          <w:szCs w:val="24"/>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sz w:val="24"/>
          <w:szCs w:val="24"/>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sz w:val="24"/>
          <w:szCs w:val="24"/>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sz w:val="24"/>
          <w:szCs w:val="24"/>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sz w:val="24"/>
          <w:szCs w:val="24"/>
        </w:rPr>
      </w:pPr>
    </w:p>
    <w:p w:rsidR="00C01E6F" w:rsidRPr="004F1A64" w:rsidRDefault="004F1A64"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sz w:val="24"/>
          <w:szCs w:val="24"/>
          <w:lang w:eastAsia="ru-RU"/>
        </w:rPr>
      </w:pPr>
      <w:r w:rsidRPr="004F1A64">
        <w:rPr>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4889500</wp:posOffset>
                </wp:positionH>
                <wp:positionV relativeFrom="paragraph">
                  <wp:posOffset>15875</wp:posOffset>
                </wp:positionV>
                <wp:extent cx="635" cy="414020"/>
                <wp:effectExtent l="54610" t="9525" r="59055" b="14605"/>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2FAF8" id="AutoShape 19" o:spid="_x0000_s1026" type="#_x0000_t32" style="position:absolute;margin-left:385pt;margin-top:1.25pt;width:.05pt;height:32.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" strokeweight=".26mm">
                <v:stroke endarrow="block" joinstyle="miter" endcap="square"/>
              </v:shape>
            </w:pict>
          </mc:Fallback>
        </mc:AlternateContent>
      </w:r>
    </w:p>
    <w:p w:rsidR="00C01E6F" w:rsidRPr="004F1A64" w:rsidRDefault="004F1A64"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sz w:val="24"/>
          <w:szCs w:val="24"/>
          <w:lang w:eastAsia="ru-RU"/>
        </w:rPr>
      </w:pPr>
      <w:r w:rsidRPr="004F1A64">
        <w:rPr>
          <w:noProof/>
          <w:sz w:val="24"/>
          <w:szCs w:val="24"/>
          <w:lang w:eastAsia="ru-RU"/>
        </w:rPr>
        <mc:AlternateContent>
          <mc:Choice Requires="wps">
            <w:drawing>
              <wp:anchor distT="0" distB="0" distL="114300" distR="114300" simplePos="0" relativeHeight="251675648" behindDoc="0" locked="0" layoutInCell="1" allowOverlap="1">
                <wp:simplePos x="0" y="0"/>
                <wp:positionH relativeFrom="column">
                  <wp:posOffset>1206500</wp:posOffset>
                </wp:positionH>
                <wp:positionV relativeFrom="paragraph">
                  <wp:posOffset>60960</wp:posOffset>
                </wp:positionV>
                <wp:extent cx="635" cy="414020"/>
                <wp:effectExtent l="57785" t="10795" r="55880" b="2286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B2DD02" id="AutoShape 17" o:spid="_x0000_s1026" type="#_x0000_t32" style="position:absolute;margin-left:95pt;margin-top:4.8pt;width:.05pt;height:3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" strokeweight=".26mm">
                <v:stroke endarrow="block" joinstyle="miter" endcap="square"/>
              </v:shape>
            </w:pict>
          </mc:Fallback>
        </mc:AlternateContent>
      </w: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b/>
          <w:bCs/>
          <w:sz w:val="24"/>
          <w:szCs w:val="24"/>
          <w:lang w:eastAsia="ru-RU"/>
        </w:rPr>
      </w:pPr>
    </w:p>
    <w:p w:rsidR="00C01E6F" w:rsidRPr="004F1A64" w:rsidRDefault="00C01E6F" w:rsidP="004F1A6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rPr>
          <w:b/>
          <w:bCs/>
          <w:sz w:val="24"/>
          <w:szCs w:val="24"/>
          <w:lang w:eastAsia="ru-RU"/>
        </w:rPr>
      </w:pPr>
    </w:p>
    <w:p w:rsidR="00C01E6F" w:rsidRPr="004F1A64" w:rsidRDefault="004F1A64" w:rsidP="004F1A64">
      <w:pPr>
        <w:rPr>
          <w:b/>
          <w:bCs/>
          <w:sz w:val="24"/>
          <w:szCs w:val="24"/>
          <w:lang w:eastAsia="ru-RU"/>
        </w:rPr>
      </w:pPr>
      <w:r w:rsidRPr="004F1A64">
        <w:rPr>
          <w:noProof/>
          <w:sz w:val="24"/>
          <w:szCs w:val="24"/>
          <w:lang w:eastAsia="ru-RU"/>
        </w:rPr>
        <mc:AlternateContent>
          <mc:Choice Requires="wps">
            <w:drawing>
              <wp:anchor distT="0" distB="0" distL="114300" distR="114300" simplePos="0" relativeHeight="251668480" behindDoc="0" locked="0" layoutInCell="1" allowOverlap="1">
                <wp:simplePos x="0" y="0"/>
                <wp:positionH relativeFrom="column">
                  <wp:posOffset>111125</wp:posOffset>
                </wp:positionH>
                <wp:positionV relativeFrom="paragraph">
                  <wp:posOffset>101600</wp:posOffset>
                </wp:positionV>
                <wp:extent cx="2705100" cy="1348105"/>
                <wp:effectExtent l="10160" t="5715" r="8890" b="8255"/>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348105"/>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bCs/>
                                <w:sz w:val="24"/>
                                <w:szCs w:val="24"/>
                              </w:rPr>
                            </w:pPr>
                            <w:r>
                              <w:rPr>
                                <w:sz w:val="24"/>
                                <w:szCs w:val="24"/>
                              </w:rPr>
                              <w:t xml:space="preserve">Подготовка постановления </w:t>
                            </w:r>
                            <w:r>
                              <w:rPr>
                                <w:kern w:val="1"/>
                                <w:sz w:val="24"/>
                                <w:szCs w:val="24"/>
                              </w:rPr>
                              <w:t xml:space="preserve">Администрации </w:t>
                            </w:r>
                            <w:r>
                              <w:rPr>
                                <w:sz w:val="24"/>
                                <w:szCs w:val="24"/>
                              </w:rPr>
                              <w:t xml:space="preserve">о </w:t>
                            </w:r>
                            <w:r>
                              <w:rPr>
                                <w:bCs/>
                                <w:sz w:val="24"/>
                                <w:szCs w:val="24"/>
                              </w:rPr>
                              <w:t>(</w:t>
                            </w:r>
                            <w:r>
                              <w:rPr>
                                <w:sz w:val="24"/>
                                <w:szCs w:val="24"/>
                              </w:rPr>
                              <w:t>об отказе в) постановке на учет граждан, имеющих трех и более детей,</w:t>
                            </w:r>
                            <w:r>
                              <w:rPr>
                                <w:bCs/>
                                <w:sz w:val="24"/>
                                <w:szCs w:val="24"/>
                              </w:rPr>
                              <w:t xml:space="preserve"> в целях бесплатного предоставления земельного участка</w:t>
                            </w:r>
                          </w:p>
                          <w:p w:rsidR="00C01E6F" w:rsidRDefault="00C01E6F" w:rsidP="00C01E6F">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10" o:spid="_x0000_s1033" type="#_x0000_t109" style="position:absolute;margin-left:8.75pt;margin-top:8pt;width:213pt;height:106.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" strokeweight=".26mm">
                <v:stroke endcap="square"/>
                <v:textbox>
                  <w:txbxContent>
                    <w:p w:rsidR="00C01E6F" w:rsidRDefault="00C01E6F" w:rsidP="00C01E6F">
                      <w:pPr>
                        <w:jc w:val="center"/>
                        <w:rPr>
                          <w:bCs/>
                          <w:sz w:val="24"/>
                          <w:szCs w:val="24"/>
                        </w:rPr>
                      </w:pPr>
                      <w:r>
                        <w:rPr>
                          <w:sz w:val="24"/>
                          <w:szCs w:val="24"/>
                        </w:rPr>
                        <w:t xml:space="preserve">Подготовка постановления </w:t>
                      </w:r>
                      <w:r>
                        <w:rPr>
                          <w:kern w:val="1"/>
                          <w:sz w:val="24"/>
                          <w:szCs w:val="24"/>
                        </w:rPr>
                        <w:t xml:space="preserve">Администрации </w:t>
                      </w:r>
                      <w:r>
                        <w:rPr>
                          <w:sz w:val="24"/>
                          <w:szCs w:val="24"/>
                        </w:rPr>
                        <w:t xml:space="preserve">о </w:t>
                      </w:r>
                      <w:r>
                        <w:rPr>
                          <w:bCs/>
                          <w:sz w:val="24"/>
                          <w:szCs w:val="24"/>
                        </w:rPr>
                        <w:t>(</w:t>
                      </w:r>
                      <w:r>
                        <w:rPr>
                          <w:sz w:val="24"/>
                          <w:szCs w:val="24"/>
                        </w:rPr>
                        <w:t>об отказе в) постановке на учет граждан, имеющих трех и более детей,</w:t>
                      </w:r>
                      <w:r>
                        <w:rPr>
                          <w:bCs/>
                          <w:sz w:val="24"/>
                          <w:szCs w:val="24"/>
                        </w:rPr>
                        <w:t xml:space="preserve"> в целях бесплатного предоставления земельного участка</w:t>
                      </w:r>
                    </w:p>
                    <w:p w:rsidR="00C01E6F" w:rsidRDefault="00C01E6F" w:rsidP="00C01E6F">
                      <w:pPr>
                        <w:jc w:val="center"/>
                      </w:pPr>
                    </w:p>
                  </w:txbxContent>
                </v:textbox>
              </v:shape>
            </w:pict>
          </mc:Fallback>
        </mc:AlternateContent>
      </w:r>
      <w:r w:rsidRPr="004F1A64">
        <w:rPr>
          <w:noProof/>
          <w:sz w:val="24"/>
          <w:szCs w:val="24"/>
          <w:lang w:eastAsia="ru-RU"/>
        </w:rPr>
        <mc:AlternateContent>
          <mc:Choice Requires="wps">
            <w:drawing>
              <wp:anchor distT="0" distB="0" distL="114300" distR="114300" simplePos="0" relativeHeight="251674624" behindDoc="0" locked="0" layoutInCell="1" allowOverlap="1">
                <wp:simplePos x="0" y="0"/>
                <wp:positionH relativeFrom="column">
                  <wp:posOffset>3619500</wp:posOffset>
                </wp:positionH>
                <wp:positionV relativeFrom="paragraph">
                  <wp:posOffset>5715</wp:posOffset>
                </wp:positionV>
                <wp:extent cx="2755900" cy="1028700"/>
                <wp:effectExtent l="13335" t="5080" r="12065" b="1397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5900" cy="102870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 xml:space="preserve">Передача дела в МФЦ для выдачи решения о </w:t>
                            </w:r>
                            <w:r>
                              <w:rPr>
                                <w:bCs/>
                                <w:sz w:val="24"/>
                                <w:szCs w:val="24"/>
                              </w:rPr>
                              <w:t>(</w:t>
                            </w:r>
                            <w:r>
                              <w:rPr>
                                <w:sz w:val="24"/>
                                <w:szCs w:val="24"/>
                              </w:rPr>
                              <w:t xml:space="preserve">об отказе в) постановке на учет (уведомление о предоставлении дополнительной информации) заявителю </w:t>
                            </w:r>
                          </w:p>
                          <w:p w:rsidR="00C01E6F" w:rsidRDefault="00C01E6F" w:rsidP="00C01E6F">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16" o:spid="_x0000_s1034" type="#_x0000_t109" style="position:absolute;margin-left:285pt;margin-top:.45pt;width:217pt;height:8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" strokeweight=".26mm">
                <v:stroke endcap="square"/>
                <v:textbox>
                  <w:txbxContent>
                    <w:p w:rsidR="00C01E6F" w:rsidRDefault="00C01E6F" w:rsidP="00C01E6F">
                      <w:pPr>
                        <w:jc w:val="center"/>
                        <w:rPr>
                          <w:sz w:val="24"/>
                          <w:szCs w:val="24"/>
                        </w:rPr>
                      </w:pPr>
                      <w:r>
                        <w:rPr>
                          <w:sz w:val="24"/>
                          <w:szCs w:val="24"/>
                        </w:rPr>
                        <w:t xml:space="preserve">Передача дела в МФЦ для выдачи решения о </w:t>
                      </w:r>
                      <w:r>
                        <w:rPr>
                          <w:bCs/>
                          <w:sz w:val="24"/>
                          <w:szCs w:val="24"/>
                        </w:rPr>
                        <w:t>(</w:t>
                      </w:r>
                      <w:r>
                        <w:rPr>
                          <w:sz w:val="24"/>
                          <w:szCs w:val="24"/>
                        </w:rPr>
                        <w:t xml:space="preserve">об отказе в) постановке на учет (уведомление о предоставлении дополнительной информации) заявителю </w:t>
                      </w:r>
                    </w:p>
                    <w:p w:rsidR="00C01E6F" w:rsidRDefault="00C01E6F" w:rsidP="00C01E6F">
                      <w:pPr>
                        <w:jc w:val="center"/>
                      </w:pPr>
                    </w:p>
                  </w:txbxContent>
                </v:textbox>
              </v:shape>
            </w:pict>
          </mc:Fallback>
        </mc:AlternateContent>
      </w:r>
    </w:p>
    <w:p w:rsidR="00C01E6F" w:rsidRPr="004F1A64" w:rsidRDefault="00C01E6F" w:rsidP="004F1A64">
      <w:pPr>
        <w:rPr>
          <w:sz w:val="24"/>
          <w:szCs w:val="24"/>
          <w:lang w:eastAsia="ru-RU"/>
        </w:rPr>
      </w:pPr>
    </w:p>
    <w:p w:rsidR="00C01E6F" w:rsidRPr="004F1A64" w:rsidRDefault="00C01E6F" w:rsidP="004F1A64">
      <w:pPr>
        <w:rPr>
          <w:sz w:val="24"/>
          <w:szCs w:val="24"/>
          <w:lang w:eastAsia="ru-RU"/>
        </w:rPr>
      </w:pPr>
    </w:p>
    <w:p w:rsidR="00C01E6F" w:rsidRPr="004F1A64" w:rsidRDefault="00C01E6F" w:rsidP="004F1A64">
      <w:pPr>
        <w:rPr>
          <w:sz w:val="24"/>
          <w:szCs w:val="24"/>
          <w:lang w:eastAsia="ru-RU"/>
        </w:rPr>
      </w:pPr>
    </w:p>
    <w:p w:rsidR="00C01E6F" w:rsidRPr="004F1A64" w:rsidRDefault="00C01E6F" w:rsidP="004F1A64">
      <w:pPr>
        <w:rPr>
          <w:sz w:val="24"/>
          <w:szCs w:val="24"/>
          <w:lang w:eastAsia="ru-RU"/>
        </w:rPr>
      </w:pPr>
    </w:p>
    <w:p w:rsidR="00C01E6F" w:rsidRPr="004F1A64" w:rsidRDefault="00C01E6F" w:rsidP="004F1A64">
      <w:pPr>
        <w:rPr>
          <w:sz w:val="24"/>
          <w:szCs w:val="24"/>
        </w:rPr>
      </w:pPr>
    </w:p>
    <w:p w:rsidR="00C01E6F" w:rsidRPr="004F1A64" w:rsidRDefault="00C01E6F" w:rsidP="004F1A64">
      <w:pPr>
        <w:jc w:val="center"/>
        <w:rPr>
          <w:sz w:val="24"/>
          <w:szCs w:val="24"/>
        </w:rPr>
      </w:pPr>
    </w:p>
    <w:p w:rsidR="00C01E6F" w:rsidRPr="004F1A64" w:rsidRDefault="00C01E6F" w:rsidP="004F1A64">
      <w:pPr>
        <w:tabs>
          <w:tab w:val="left" w:pos="0"/>
        </w:tabs>
        <w:rPr>
          <w:sz w:val="24"/>
          <w:szCs w:val="24"/>
        </w:rPr>
      </w:pPr>
    </w:p>
    <w:p w:rsidR="00C01E6F" w:rsidRPr="004F1A64" w:rsidRDefault="004F1A64" w:rsidP="004F1A64">
      <w:pPr>
        <w:tabs>
          <w:tab w:val="left" w:pos="0"/>
        </w:tabs>
        <w:rPr>
          <w:sz w:val="24"/>
          <w:szCs w:val="24"/>
          <w:lang w:eastAsia="ru-RU"/>
        </w:rPr>
      </w:pPr>
      <w:r w:rsidRPr="004F1A64">
        <w:rPr>
          <w:noProof/>
          <w:sz w:val="24"/>
          <w:szCs w:val="24"/>
          <w:lang w:eastAsia="ru-RU"/>
        </w:rPr>
        <mc:AlternateContent>
          <mc:Choice Requires="wps">
            <w:drawing>
              <wp:anchor distT="0" distB="0" distL="114300" distR="114300" simplePos="0" relativeHeight="251678720" behindDoc="0" locked="0" layoutInCell="1" allowOverlap="1">
                <wp:simplePos x="0" y="0"/>
                <wp:positionH relativeFrom="column">
                  <wp:posOffset>4953000</wp:posOffset>
                </wp:positionH>
                <wp:positionV relativeFrom="paragraph">
                  <wp:posOffset>70485</wp:posOffset>
                </wp:positionV>
                <wp:extent cx="635" cy="414020"/>
                <wp:effectExtent l="60960" t="5080" r="52705" b="19050"/>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1024FC" id="AutoShape 20" o:spid="_x0000_s1026" type="#_x0000_t32" style="position:absolute;margin-left:390pt;margin-top:5.55pt;width:.05pt;height:3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" strokeweight=".26mm">
                <v:stroke endarrow="block" joinstyle="miter" endcap="square"/>
              </v:shape>
            </w:pict>
          </mc:Fallback>
        </mc:AlternateContent>
      </w:r>
    </w:p>
    <w:p w:rsidR="00C01E6F" w:rsidRPr="004F1A64" w:rsidRDefault="00C01E6F" w:rsidP="004F1A64">
      <w:pPr>
        <w:tabs>
          <w:tab w:val="left" w:pos="0"/>
        </w:tabs>
        <w:rPr>
          <w:sz w:val="24"/>
          <w:szCs w:val="24"/>
          <w:lang w:eastAsia="ru-RU"/>
        </w:rPr>
      </w:pPr>
    </w:p>
    <w:p w:rsidR="00C01E6F" w:rsidRPr="004F1A64" w:rsidRDefault="00C01E6F" w:rsidP="004F1A64">
      <w:pPr>
        <w:tabs>
          <w:tab w:val="left" w:pos="0"/>
        </w:tabs>
        <w:rPr>
          <w:sz w:val="24"/>
          <w:szCs w:val="24"/>
          <w:lang w:eastAsia="ru-RU"/>
        </w:rPr>
      </w:pPr>
    </w:p>
    <w:p w:rsidR="00C01E6F" w:rsidRPr="004F1A64" w:rsidRDefault="004F1A64" w:rsidP="004F1A64">
      <w:pPr>
        <w:tabs>
          <w:tab w:val="left" w:pos="0"/>
        </w:tabs>
        <w:rPr>
          <w:sz w:val="24"/>
          <w:szCs w:val="24"/>
          <w:lang w:eastAsia="ru-RU"/>
        </w:rPr>
      </w:pPr>
      <w:r w:rsidRPr="004F1A64">
        <w:rPr>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2984500</wp:posOffset>
                </wp:positionH>
                <wp:positionV relativeFrom="paragraph">
                  <wp:posOffset>89535</wp:posOffset>
                </wp:positionV>
                <wp:extent cx="3454400" cy="685800"/>
                <wp:effectExtent l="6985" t="6985" r="5715" b="12065"/>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0" cy="685800"/>
                        </a:xfrm>
                        <a:prstGeom prst="flowChartProcess">
                          <a:avLst/>
                        </a:prstGeom>
                        <a:solidFill>
                          <a:srgbClr val="FFFFFF"/>
                        </a:solidFill>
                        <a:ln w="9360" cap="sq">
                          <a:solidFill>
                            <a:srgbClr val="000000"/>
                          </a:solidFill>
                          <a:miter lim="800000"/>
                          <a:headEnd/>
                          <a:tailEnd/>
                        </a:ln>
                      </wps:spPr>
                      <wps:txbx>
                        <w:txbxContent>
                          <w:p w:rsidR="00C01E6F" w:rsidRDefault="00C01E6F" w:rsidP="00C01E6F">
                            <w:pPr>
                              <w:jc w:val="center"/>
                              <w:rPr>
                                <w:sz w:val="24"/>
                                <w:szCs w:val="24"/>
                              </w:rPr>
                            </w:pPr>
                            <w:r>
                              <w:rPr>
                                <w:sz w:val="24"/>
                                <w:szCs w:val="24"/>
                              </w:rPr>
                              <w:t>Выдача результата муниципальной услуги, способом указанным заявителем</w:t>
                            </w:r>
                          </w:p>
                          <w:p w:rsidR="00C01E6F" w:rsidRDefault="00C01E6F" w:rsidP="00C01E6F">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AutoShape 18" o:spid="_x0000_s1035" type="#_x0000_t109" style="position:absolute;margin-left:235pt;margin-top:7.05pt;width:272pt;height: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" strokeweight=".26mm">
                <v:stroke endcap="square"/>
                <v:textbox>
                  <w:txbxContent>
                    <w:p w:rsidR="00C01E6F" w:rsidRDefault="00C01E6F" w:rsidP="00C01E6F">
                      <w:pPr>
                        <w:jc w:val="center"/>
                        <w:rPr>
                          <w:sz w:val="24"/>
                          <w:szCs w:val="24"/>
                        </w:rPr>
                      </w:pPr>
                      <w:r>
                        <w:rPr>
                          <w:sz w:val="24"/>
                          <w:szCs w:val="24"/>
                        </w:rPr>
                        <w:t>Выдача результата муниципальной услуги, способом указанным заявителем</w:t>
                      </w:r>
                    </w:p>
                    <w:p w:rsidR="00C01E6F" w:rsidRDefault="00C01E6F" w:rsidP="00C01E6F">
                      <w:pPr>
                        <w:jc w:val="center"/>
                      </w:pPr>
                    </w:p>
                  </w:txbxContent>
                </v:textbox>
              </v:shape>
            </w:pict>
          </mc:Fallback>
        </mc:AlternateContent>
      </w:r>
    </w:p>
    <w:p w:rsidR="00C01E6F" w:rsidRPr="004F1A64" w:rsidRDefault="00C01E6F" w:rsidP="004F1A64">
      <w:pPr>
        <w:tabs>
          <w:tab w:val="left" w:pos="0"/>
        </w:tabs>
        <w:rPr>
          <w:sz w:val="24"/>
          <w:szCs w:val="24"/>
          <w:lang w:eastAsia="ru-RU"/>
        </w:rPr>
      </w:pPr>
    </w:p>
    <w:p w:rsidR="00C01E6F" w:rsidRPr="004F1A64" w:rsidRDefault="00C01E6F" w:rsidP="004F1A64">
      <w:pPr>
        <w:tabs>
          <w:tab w:val="left" w:pos="0"/>
        </w:tabs>
        <w:rPr>
          <w:sz w:val="24"/>
          <w:szCs w:val="24"/>
          <w:lang w:eastAsia="ru-RU"/>
        </w:rPr>
      </w:pPr>
    </w:p>
    <w:p w:rsidR="00C01E6F" w:rsidRPr="004F1A64" w:rsidRDefault="00C01E6F" w:rsidP="004F1A64">
      <w:pPr>
        <w:jc w:val="right"/>
        <w:rPr>
          <w:sz w:val="24"/>
          <w:szCs w:val="24"/>
        </w:rPr>
      </w:pPr>
    </w:p>
    <w:p w:rsidR="00C01E6F" w:rsidRPr="004F1A64" w:rsidRDefault="00C01E6F" w:rsidP="004F1A64">
      <w:pPr>
        <w:jc w:val="right"/>
        <w:rPr>
          <w:sz w:val="24"/>
          <w:szCs w:val="24"/>
        </w:rPr>
      </w:pPr>
    </w:p>
    <w:p w:rsidR="00C01E6F" w:rsidRPr="004F1A64" w:rsidRDefault="00C01E6F" w:rsidP="004F1A64">
      <w:pPr>
        <w:jc w:val="right"/>
        <w:rPr>
          <w:sz w:val="24"/>
          <w:szCs w:val="24"/>
        </w:rPr>
      </w:pPr>
    </w:p>
    <w:p w:rsidR="004F1A64" w:rsidRDefault="004F1A64">
      <w:pPr>
        <w:suppressAutoHyphens w:val="0"/>
        <w:rPr>
          <w:sz w:val="24"/>
          <w:szCs w:val="24"/>
        </w:rPr>
      </w:pPr>
      <w:r>
        <w:rPr>
          <w:sz w:val="24"/>
          <w:szCs w:val="24"/>
        </w:rPr>
        <w:br w:type="page"/>
      </w:r>
    </w:p>
    <w:p w:rsidR="00C01E6F" w:rsidRPr="004F1A64" w:rsidRDefault="00C01E6F" w:rsidP="004F1A64">
      <w:pPr>
        <w:jc w:val="right"/>
        <w:rPr>
          <w:sz w:val="24"/>
          <w:szCs w:val="24"/>
        </w:rPr>
      </w:pPr>
      <w:r w:rsidRPr="004F1A64">
        <w:rPr>
          <w:sz w:val="24"/>
          <w:szCs w:val="24"/>
        </w:rPr>
        <w:lastRenderedPageBreak/>
        <w:t>Приложение № 2</w:t>
      </w:r>
    </w:p>
    <w:p w:rsidR="00C01E6F" w:rsidRPr="004F1A64" w:rsidRDefault="00C01E6F" w:rsidP="004F1A64">
      <w:pPr>
        <w:jc w:val="right"/>
        <w:rPr>
          <w:bCs/>
          <w:sz w:val="24"/>
          <w:szCs w:val="24"/>
        </w:rPr>
      </w:pPr>
      <w:r w:rsidRPr="004F1A64">
        <w:rPr>
          <w:sz w:val="24"/>
          <w:szCs w:val="24"/>
        </w:rPr>
        <w:t>к</w:t>
      </w:r>
      <w:r w:rsidRPr="004F1A64">
        <w:rPr>
          <w:spacing w:val="5"/>
          <w:sz w:val="24"/>
          <w:szCs w:val="24"/>
        </w:rPr>
        <w:t xml:space="preserve"> Административному регламенту</w:t>
      </w:r>
      <w:r w:rsidRPr="004F1A64">
        <w:rPr>
          <w:sz w:val="24"/>
          <w:szCs w:val="24"/>
        </w:rPr>
        <w:t xml:space="preserve"> </w:t>
      </w:r>
    </w:p>
    <w:p w:rsidR="00C01E6F" w:rsidRPr="004F1A64" w:rsidRDefault="00C01E6F" w:rsidP="004F1A64">
      <w:pPr>
        <w:jc w:val="center"/>
        <w:rPr>
          <w:b/>
          <w:sz w:val="24"/>
          <w:szCs w:val="24"/>
        </w:rPr>
      </w:pPr>
    </w:p>
    <w:tbl>
      <w:tblPr>
        <w:tblW w:w="9889" w:type="dxa"/>
        <w:tblLayout w:type="fixed"/>
        <w:tblLook w:val="0000" w:firstRow="0" w:lastRow="0" w:firstColumn="0" w:lastColumn="0" w:noHBand="0" w:noVBand="0"/>
      </w:tblPr>
      <w:tblGrid>
        <w:gridCol w:w="3489"/>
        <w:gridCol w:w="1506"/>
        <w:gridCol w:w="4894"/>
      </w:tblGrid>
      <w:tr w:rsidR="00C01E6F" w:rsidRPr="004F1A64" w:rsidTr="004F1A64">
        <w:tc>
          <w:tcPr>
            <w:tcW w:w="3489" w:type="dxa"/>
            <w:shd w:val="clear" w:color="auto" w:fill="auto"/>
          </w:tcPr>
          <w:p w:rsidR="00C01E6F" w:rsidRPr="004F1A64" w:rsidRDefault="00C01E6F" w:rsidP="004F1A64">
            <w:pPr>
              <w:snapToGrid w:val="0"/>
              <w:jc w:val="center"/>
              <w:rPr>
                <w:sz w:val="24"/>
                <w:szCs w:val="24"/>
              </w:rPr>
            </w:pPr>
          </w:p>
        </w:tc>
        <w:tc>
          <w:tcPr>
            <w:tcW w:w="1506" w:type="dxa"/>
            <w:shd w:val="clear" w:color="auto" w:fill="auto"/>
          </w:tcPr>
          <w:p w:rsidR="00C01E6F" w:rsidRPr="004F1A64" w:rsidRDefault="00C01E6F" w:rsidP="004F1A64">
            <w:pPr>
              <w:snapToGrid w:val="0"/>
              <w:jc w:val="both"/>
              <w:rPr>
                <w:sz w:val="24"/>
                <w:szCs w:val="24"/>
              </w:rPr>
            </w:pPr>
          </w:p>
        </w:tc>
        <w:tc>
          <w:tcPr>
            <w:tcW w:w="4894" w:type="dxa"/>
            <w:tcBorders>
              <w:bottom w:val="single" w:sz="2" w:space="0" w:color="000000"/>
            </w:tcBorders>
            <w:shd w:val="clear" w:color="auto" w:fill="auto"/>
          </w:tcPr>
          <w:p w:rsidR="00C01E6F" w:rsidRPr="004F1A64" w:rsidRDefault="00C01E6F" w:rsidP="004F1A64">
            <w:pPr>
              <w:autoSpaceDE w:val="0"/>
              <w:jc w:val="both"/>
              <w:rPr>
                <w:sz w:val="24"/>
                <w:szCs w:val="24"/>
              </w:rPr>
            </w:pPr>
            <w:r w:rsidRPr="004F1A64">
              <w:rPr>
                <w:kern w:val="1"/>
                <w:sz w:val="24"/>
                <w:szCs w:val="24"/>
              </w:rPr>
              <w:t xml:space="preserve">Главе Администрации </w:t>
            </w:r>
            <w:proofErr w:type="spellStart"/>
            <w:r w:rsidR="004F1A64" w:rsidRPr="004F1A64">
              <w:rPr>
                <w:kern w:val="1"/>
                <w:sz w:val="24"/>
                <w:szCs w:val="24"/>
              </w:rPr>
              <w:t>Митякинск</w:t>
            </w:r>
            <w:r w:rsidRPr="004F1A64">
              <w:rPr>
                <w:kern w:val="1"/>
                <w:sz w:val="24"/>
                <w:szCs w:val="24"/>
              </w:rPr>
              <w:t>ого</w:t>
            </w:r>
            <w:proofErr w:type="spellEnd"/>
            <w:r w:rsidR="004F1A64" w:rsidRPr="004F1A64">
              <w:rPr>
                <w:kern w:val="1"/>
                <w:sz w:val="24"/>
                <w:szCs w:val="24"/>
              </w:rPr>
              <w:t xml:space="preserve"> </w:t>
            </w:r>
            <w:r w:rsidRPr="004F1A64">
              <w:rPr>
                <w:kern w:val="1"/>
                <w:sz w:val="24"/>
                <w:szCs w:val="24"/>
              </w:rPr>
              <w:t>сельского поселения</w:t>
            </w:r>
          </w:p>
        </w:tc>
      </w:tr>
      <w:tr w:rsidR="00C01E6F" w:rsidRPr="004F1A64" w:rsidTr="004F1A64">
        <w:tc>
          <w:tcPr>
            <w:tcW w:w="3489" w:type="dxa"/>
            <w:shd w:val="clear" w:color="auto" w:fill="auto"/>
          </w:tcPr>
          <w:p w:rsidR="00C01E6F" w:rsidRPr="004F1A64" w:rsidRDefault="00C01E6F" w:rsidP="004F1A64">
            <w:pPr>
              <w:snapToGrid w:val="0"/>
              <w:jc w:val="center"/>
              <w:rPr>
                <w:sz w:val="24"/>
                <w:szCs w:val="24"/>
              </w:rPr>
            </w:pPr>
          </w:p>
        </w:tc>
        <w:tc>
          <w:tcPr>
            <w:tcW w:w="1506" w:type="dxa"/>
            <w:shd w:val="clear" w:color="auto" w:fill="auto"/>
          </w:tcPr>
          <w:p w:rsidR="00C01E6F" w:rsidRPr="004F1A64" w:rsidRDefault="00C01E6F" w:rsidP="004F1A64">
            <w:pPr>
              <w:snapToGrid w:val="0"/>
              <w:jc w:val="both"/>
              <w:rPr>
                <w:sz w:val="24"/>
                <w:szCs w:val="24"/>
              </w:rPr>
            </w:pPr>
          </w:p>
        </w:tc>
        <w:tc>
          <w:tcPr>
            <w:tcW w:w="4894" w:type="dxa"/>
            <w:tcBorders>
              <w:bottom w:val="single" w:sz="2" w:space="0" w:color="000000"/>
            </w:tcBorders>
            <w:shd w:val="clear" w:color="auto" w:fill="auto"/>
          </w:tcPr>
          <w:p w:rsidR="00C01E6F" w:rsidRPr="004F1A64" w:rsidRDefault="00C01E6F" w:rsidP="004F1A64">
            <w:pPr>
              <w:rPr>
                <w:sz w:val="24"/>
                <w:szCs w:val="24"/>
              </w:rPr>
            </w:pPr>
            <w:r w:rsidRPr="004F1A64">
              <w:rPr>
                <w:sz w:val="24"/>
                <w:szCs w:val="24"/>
              </w:rPr>
              <w:t>Заявитель:</w:t>
            </w:r>
          </w:p>
        </w:tc>
      </w:tr>
      <w:tr w:rsidR="00C01E6F" w:rsidRPr="004F1A64" w:rsidTr="004F1A64">
        <w:tc>
          <w:tcPr>
            <w:tcW w:w="3489" w:type="dxa"/>
            <w:shd w:val="clear" w:color="auto" w:fill="auto"/>
          </w:tcPr>
          <w:p w:rsidR="00C01E6F" w:rsidRPr="004F1A64" w:rsidRDefault="00C01E6F" w:rsidP="004F1A64">
            <w:pPr>
              <w:snapToGrid w:val="0"/>
              <w:jc w:val="center"/>
              <w:rPr>
                <w:sz w:val="24"/>
                <w:szCs w:val="24"/>
              </w:rPr>
            </w:pPr>
          </w:p>
        </w:tc>
        <w:tc>
          <w:tcPr>
            <w:tcW w:w="1506" w:type="dxa"/>
            <w:shd w:val="clear" w:color="auto" w:fill="auto"/>
          </w:tcPr>
          <w:p w:rsidR="00C01E6F" w:rsidRPr="004F1A64" w:rsidRDefault="00C01E6F" w:rsidP="004F1A64">
            <w:pPr>
              <w:snapToGrid w:val="0"/>
              <w:jc w:val="both"/>
              <w:rPr>
                <w:sz w:val="24"/>
                <w:szCs w:val="24"/>
              </w:rPr>
            </w:pPr>
          </w:p>
        </w:tc>
        <w:tc>
          <w:tcPr>
            <w:tcW w:w="4894" w:type="dxa"/>
            <w:tcBorders>
              <w:bottom w:val="single" w:sz="2" w:space="0" w:color="000000"/>
            </w:tcBorders>
            <w:shd w:val="clear" w:color="auto" w:fill="auto"/>
          </w:tcPr>
          <w:p w:rsidR="00C01E6F" w:rsidRPr="004F1A64" w:rsidRDefault="00C01E6F" w:rsidP="004F1A64">
            <w:pPr>
              <w:jc w:val="center"/>
              <w:rPr>
                <w:sz w:val="24"/>
                <w:szCs w:val="24"/>
              </w:rPr>
            </w:pPr>
            <w:r w:rsidRPr="004F1A64">
              <w:rPr>
                <w:sz w:val="24"/>
                <w:szCs w:val="24"/>
              </w:rPr>
              <w:t>(фамилия, имя, отчество заявителя)</w:t>
            </w:r>
          </w:p>
          <w:p w:rsidR="00C01E6F" w:rsidRPr="004F1A64" w:rsidRDefault="00C01E6F" w:rsidP="004F1A64">
            <w:pPr>
              <w:jc w:val="center"/>
              <w:rPr>
                <w:sz w:val="24"/>
                <w:szCs w:val="24"/>
              </w:rPr>
            </w:pPr>
          </w:p>
        </w:tc>
      </w:tr>
      <w:tr w:rsidR="00C01E6F" w:rsidRPr="004F1A64" w:rsidTr="004F1A64">
        <w:tc>
          <w:tcPr>
            <w:tcW w:w="3489" w:type="dxa"/>
            <w:shd w:val="clear" w:color="auto" w:fill="auto"/>
          </w:tcPr>
          <w:p w:rsidR="00C01E6F" w:rsidRPr="004F1A64" w:rsidRDefault="00C01E6F" w:rsidP="004F1A64">
            <w:pPr>
              <w:snapToGrid w:val="0"/>
              <w:jc w:val="center"/>
              <w:rPr>
                <w:sz w:val="24"/>
                <w:szCs w:val="24"/>
              </w:rPr>
            </w:pPr>
          </w:p>
        </w:tc>
        <w:tc>
          <w:tcPr>
            <w:tcW w:w="1506" w:type="dxa"/>
            <w:shd w:val="clear" w:color="auto" w:fill="auto"/>
          </w:tcPr>
          <w:p w:rsidR="00C01E6F" w:rsidRPr="004F1A64" w:rsidRDefault="00C01E6F" w:rsidP="004F1A64">
            <w:pPr>
              <w:snapToGrid w:val="0"/>
              <w:jc w:val="both"/>
              <w:rPr>
                <w:sz w:val="24"/>
                <w:szCs w:val="24"/>
              </w:rPr>
            </w:pPr>
          </w:p>
        </w:tc>
        <w:tc>
          <w:tcPr>
            <w:tcW w:w="4894" w:type="dxa"/>
            <w:tcBorders>
              <w:top w:val="single" w:sz="2" w:space="0" w:color="000000"/>
              <w:bottom w:val="single" w:sz="4" w:space="0" w:color="000000"/>
            </w:tcBorders>
            <w:shd w:val="clear" w:color="auto" w:fill="auto"/>
          </w:tcPr>
          <w:p w:rsidR="00C01E6F" w:rsidRPr="004F1A64" w:rsidRDefault="00C01E6F" w:rsidP="004F1A64">
            <w:pPr>
              <w:rPr>
                <w:sz w:val="24"/>
                <w:szCs w:val="24"/>
              </w:rPr>
            </w:pPr>
            <w:r w:rsidRPr="004F1A64">
              <w:rPr>
                <w:sz w:val="24"/>
                <w:szCs w:val="24"/>
              </w:rPr>
              <w:t>проживающий:</w:t>
            </w:r>
          </w:p>
        </w:tc>
      </w:tr>
      <w:tr w:rsidR="00C01E6F" w:rsidRPr="004F1A64" w:rsidTr="004F1A64">
        <w:tc>
          <w:tcPr>
            <w:tcW w:w="3489" w:type="dxa"/>
            <w:shd w:val="clear" w:color="auto" w:fill="auto"/>
          </w:tcPr>
          <w:p w:rsidR="00C01E6F" w:rsidRPr="004F1A64" w:rsidRDefault="00C01E6F" w:rsidP="004F1A64">
            <w:pPr>
              <w:snapToGrid w:val="0"/>
              <w:jc w:val="center"/>
              <w:rPr>
                <w:sz w:val="24"/>
                <w:szCs w:val="24"/>
              </w:rPr>
            </w:pPr>
          </w:p>
        </w:tc>
        <w:tc>
          <w:tcPr>
            <w:tcW w:w="1506" w:type="dxa"/>
            <w:shd w:val="clear" w:color="auto" w:fill="auto"/>
          </w:tcPr>
          <w:p w:rsidR="00C01E6F" w:rsidRPr="004F1A64" w:rsidRDefault="00C01E6F" w:rsidP="004F1A64">
            <w:pPr>
              <w:snapToGrid w:val="0"/>
              <w:jc w:val="both"/>
              <w:rPr>
                <w:sz w:val="24"/>
                <w:szCs w:val="24"/>
              </w:rPr>
            </w:pPr>
          </w:p>
        </w:tc>
        <w:tc>
          <w:tcPr>
            <w:tcW w:w="4894" w:type="dxa"/>
            <w:tcBorders>
              <w:top w:val="single" w:sz="4" w:space="0" w:color="000000"/>
              <w:bottom w:val="single" w:sz="4" w:space="0" w:color="000000"/>
            </w:tcBorders>
            <w:shd w:val="clear" w:color="auto" w:fill="auto"/>
          </w:tcPr>
          <w:p w:rsidR="00C01E6F" w:rsidRPr="004F1A64" w:rsidRDefault="00C01E6F" w:rsidP="004F1A64">
            <w:pPr>
              <w:jc w:val="center"/>
              <w:rPr>
                <w:sz w:val="24"/>
                <w:szCs w:val="24"/>
              </w:rPr>
            </w:pPr>
            <w:r w:rsidRPr="004F1A64">
              <w:rPr>
                <w:sz w:val="24"/>
                <w:szCs w:val="24"/>
              </w:rPr>
              <w:t>(индекс, почтовый адрес)</w:t>
            </w:r>
          </w:p>
          <w:p w:rsidR="00C01E6F" w:rsidRPr="004F1A64" w:rsidRDefault="00C01E6F" w:rsidP="004F1A64">
            <w:pPr>
              <w:jc w:val="center"/>
              <w:rPr>
                <w:sz w:val="24"/>
                <w:szCs w:val="24"/>
              </w:rPr>
            </w:pPr>
          </w:p>
        </w:tc>
      </w:tr>
      <w:tr w:rsidR="00C01E6F" w:rsidRPr="004F1A64" w:rsidTr="004F1A64">
        <w:tc>
          <w:tcPr>
            <w:tcW w:w="3489" w:type="dxa"/>
            <w:shd w:val="clear" w:color="auto" w:fill="auto"/>
          </w:tcPr>
          <w:p w:rsidR="00C01E6F" w:rsidRPr="004F1A64" w:rsidRDefault="00C01E6F" w:rsidP="004F1A64">
            <w:pPr>
              <w:snapToGrid w:val="0"/>
              <w:jc w:val="center"/>
              <w:rPr>
                <w:sz w:val="24"/>
                <w:szCs w:val="24"/>
              </w:rPr>
            </w:pPr>
          </w:p>
        </w:tc>
        <w:tc>
          <w:tcPr>
            <w:tcW w:w="1506" w:type="dxa"/>
            <w:shd w:val="clear" w:color="auto" w:fill="auto"/>
          </w:tcPr>
          <w:p w:rsidR="00C01E6F" w:rsidRPr="004F1A64" w:rsidRDefault="00C01E6F" w:rsidP="004F1A64">
            <w:pPr>
              <w:snapToGrid w:val="0"/>
              <w:jc w:val="both"/>
              <w:rPr>
                <w:sz w:val="24"/>
                <w:szCs w:val="24"/>
              </w:rPr>
            </w:pPr>
          </w:p>
        </w:tc>
        <w:tc>
          <w:tcPr>
            <w:tcW w:w="4894" w:type="dxa"/>
            <w:tcBorders>
              <w:top w:val="single" w:sz="4" w:space="0" w:color="000000"/>
              <w:bottom w:val="single" w:sz="4" w:space="0" w:color="000000"/>
            </w:tcBorders>
            <w:shd w:val="clear" w:color="auto" w:fill="auto"/>
          </w:tcPr>
          <w:p w:rsidR="00C01E6F" w:rsidRPr="004F1A64" w:rsidRDefault="00C01E6F" w:rsidP="004F1A64">
            <w:pPr>
              <w:jc w:val="center"/>
              <w:rPr>
                <w:sz w:val="24"/>
                <w:szCs w:val="24"/>
              </w:rPr>
            </w:pPr>
            <w:r w:rsidRPr="004F1A64">
              <w:rPr>
                <w:sz w:val="24"/>
                <w:szCs w:val="24"/>
              </w:rPr>
              <w:t>(город, улица, дом, корпус, квартира)</w:t>
            </w:r>
          </w:p>
          <w:p w:rsidR="00C01E6F" w:rsidRPr="004F1A64" w:rsidRDefault="00C01E6F" w:rsidP="004F1A64">
            <w:pPr>
              <w:rPr>
                <w:sz w:val="24"/>
                <w:szCs w:val="24"/>
              </w:rPr>
            </w:pPr>
          </w:p>
          <w:p w:rsidR="00C01E6F" w:rsidRPr="004F1A64" w:rsidRDefault="00C01E6F" w:rsidP="004F1A64">
            <w:pPr>
              <w:rPr>
                <w:sz w:val="24"/>
                <w:szCs w:val="24"/>
              </w:rPr>
            </w:pPr>
            <w:r w:rsidRPr="004F1A64">
              <w:rPr>
                <w:sz w:val="24"/>
                <w:szCs w:val="24"/>
              </w:rPr>
              <w:t>контактный телефон:</w:t>
            </w:r>
          </w:p>
        </w:tc>
      </w:tr>
    </w:tbl>
    <w:p w:rsidR="00C01E6F" w:rsidRPr="004F1A64" w:rsidRDefault="00C01E6F" w:rsidP="004F1A64">
      <w:pPr>
        <w:rPr>
          <w:sz w:val="24"/>
          <w:szCs w:val="24"/>
        </w:rPr>
      </w:pPr>
    </w:p>
    <w:p w:rsidR="00C01E6F" w:rsidRPr="004F1A64" w:rsidRDefault="00C01E6F" w:rsidP="004F1A64">
      <w:pPr>
        <w:pStyle w:val="1"/>
        <w:numPr>
          <w:ilvl w:val="0"/>
          <w:numId w:val="4"/>
        </w:numPr>
        <w:tabs>
          <w:tab w:val="left" w:pos="0"/>
        </w:tabs>
        <w:jc w:val="center"/>
        <w:rPr>
          <w:iCs/>
          <w:szCs w:val="24"/>
        </w:rPr>
      </w:pPr>
      <w:r w:rsidRPr="004F1A64">
        <w:rPr>
          <w:bCs/>
          <w:i/>
          <w:szCs w:val="24"/>
        </w:rPr>
        <w:t>ЗАЯВЛЕНИЕ</w:t>
      </w:r>
    </w:p>
    <w:p w:rsidR="00C01E6F" w:rsidRPr="004F1A64" w:rsidRDefault="00C01E6F" w:rsidP="004F1A64">
      <w:pPr>
        <w:jc w:val="center"/>
        <w:rPr>
          <w:iCs/>
          <w:sz w:val="24"/>
          <w:szCs w:val="24"/>
        </w:rPr>
      </w:pPr>
    </w:p>
    <w:tbl>
      <w:tblPr>
        <w:tblW w:w="9889" w:type="dxa"/>
        <w:tblLayout w:type="fixed"/>
        <w:tblLook w:val="0000" w:firstRow="0" w:lastRow="0" w:firstColumn="0" w:lastColumn="0" w:noHBand="0" w:noVBand="0"/>
      </w:tblPr>
      <w:tblGrid>
        <w:gridCol w:w="5108"/>
        <w:gridCol w:w="4781"/>
      </w:tblGrid>
      <w:tr w:rsidR="00C01E6F" w:rsidRPr="004F1A64" w:rsidTr="004F1A64">
        <w:tc>
          <w:tcPr>
            <w:tcW w:w="9889" w:type="dxa"/>
            <w:gridSpan w:val="2"/>
            <w:shd w:val="clear" w:color="auto" w:fill="auto"/>
          </w:tcPr>
          <w:p w:rsidR="00C01E6F" w:rsidRPr="004F1A64" w:rsidRDefault="00C01E6F" w:rsidP="004F1A64">
            <w:pPr>
              <w:jc w:val="both"/>
              <w:rPr>
                <w:sz w:val="24"/>
                <w:szCs w:val="24"/>
              </w:rPr>
            </w:pPr>
            <w:r w:rsidRPr="004F1A64">
              <w:rPr>
                <w:b/>
                <w:i/>
                <w:iCs/>
                <w:sz w:val="24"/>
                <w:szCs w:val="24"/>
              </w:rPr>
              <w:tab/>
            </w:r>
            <w:r w:rsidRPr="004F1A64">
              <w:rPr>
                <w:sz w:val="24"/>
                <w:szCs w:val="24"/>
              </w:rPr>
              <w:t>В соответствии со статьями 8.2, 8.3, 9.1 Областного закона</w:t>
            </w:r>
            <w:r w:rsidR="004F1A64" w:rsidRPr="004F1A64">
              <w:rPr>
                <w:sz w:val="24"/>
                <w:szCs w:val="24"/>
              </w:rPr>
              <w:t xml:space="preserve"> </w:t>
            </w:r>
            <w:r w:rsidRPr="004F1A64">
              <w:rPr>
                <w:sz w:val="24"/>
                <w:szCs w:val="24"/>
              </w:rPr>
              <w:t xml:space="preserve">Ростовской области от 22.07.2003 № 19-ЗС «О регулировании земельных отношений в Ростовской области» прошу предоставить в собственность бесплатно земельный </w:t>
            </w:r>
          </w:p>
        </w:tc>
      </w:tr>
      <w:tr w:rsidR="00C01E6F" w:rsidRPr="004F1A64" w:rsidTr="004F1A64">
        <w:tc>
          <w:tcPr>
            <w:tcW w:w="5108" w:type="dxa"/>
            <w:shd w:val="clear" w:color="auto" w:fill="auto"/>
          </w:tcPr>
          <w:p w:rsidR="00C01E6F" w:rsidRPr="004F1A64" w:rsidRDefault="00C01E6F" w:rsidP="004F1A64">
            <w:pPr>
              <w:rPr>
                <w:sz w:val="24"/>
                <w:szCs w:val="24"/>
              </w:rPr>
            </w:pPr>
            <w:r w:rsidRPr="004F1A64">
              <w:rPr>
                <w:sz w:val="24"/>
                <w:szCs w:val="24"/>
              </w:rPr>
              <w:t>участок</w:t>
            </w:r>
            <w:r w:rsidRPr="004F1A64">
              <w:rPr>
                <w:rFonts w:eastAsia="Calibri"/>
                <w:sz w:val="24"/>
                <w:szCs w:val="24"/>
                <w:lang w:eastAsia="en-US"/>
              </w:rPr>
              <w:t>, расположенный на территории</w:t>
            </w:r>
          </w:p>
        </w:tc>
        <w:tc>
          <w:tcPr>
            <w:tcW w:w="4781" w:type="dxa"/>
            <w:tcBorders>
              <w:bottom w:val="single" w:sz="4" w:space="0" w:color="000000"/>
            </w:tcBorders>
            <w:shd w:val="clear" w:color="auto" w:fill="auto"/>
          </w:tcPr>
          <w:p w:rsidR="00C01E6F" w:rsidRPr="004F1A64" w:rsidRDefault="00C01E6F" w:rsidP="004F1A64">
            <w:pPr>
              <w:snapToGrid w:val="0"/>
              <w:rPr>
                <w:sz w:val="24"/>
                <w:szCs w:val="24"/>
              </w:rPr>
            </w:pPr>
          </w:p>
        </w:tc>
      </w:tr>
      <w:tr w:rsidR="00C01E6F" w:rsidRPr="004F1A64" w:rsidTr="004F1A64">
        <w:tc>
          <w:tcPr>
            <w:tcW w:w="9889" w:type="dxa"/>
            <w:gridSpan w:val="2"/>
            <w:tcBorders>
              <w:bottom w:val="single" w:sz="4" w:space="0" w:color="000000"/>
            </w:tcBorders>
            <w:shd w:val="clear" w:color="auto" w:fill="auto"/>
          </w:tcPr>
          <w:p w:rsidR="00C01E6F" w:rsidRPr="004F1A64" w:rsidRDefault="00C01E6F" w:rsidP="004F1A64">
            <w:pPr>
              <w:snapToGrid w:val="0"/>
              <w:rPr>
                <w:sz w:val="24"/>
                <w:szCs w:val="24"/>
              </w:rPr>
            </w:pPr>
          </w:p>
        </w:tc>
      </w:tr>
      <w:tr w:rsidR="00C01E6F" w:rsidRPr="004F1A64" w:rsidTr="004F1A64">
        <w:tc>
          <w:tcPr>
            <w:tcW w:w="9889" w:type="dxa"/>
            <w:gridSpan w:val="2"/>
            <w:tcBorders>
              <w:top w:val="single" w:sz="4" w:space="0" w:color="000000"/>
            </w:tcBorders>
            <w:shd w:val="clear" w:color="auto" w:fill="auto"/>
          </w:tcPr>
          <w:p w:rsidR="00C01E6F" w:rsidRPr="004F1A64" w:rsidRDefault="00C01E6F" w:rsidP="004F1A64">
            <w:pPr>
              <w:jc w:val="center"/>
              <w:rPr>
                <w:rFonts w:eastAsia="Calibri"/>
                <w:sz w:val="24"/>
                <w:szCs w:val="24"/>
                <w:lang w:eastAsia="en-US"/>
              </w:rPr>
            </w:pPr>
            <w:r w:rsidRPr="004F1A64">
              <w:rPr>
                <w:sz w:val="24"/>
                <w:szCs w:val="24"/>
              </w:rPr>
              <w:t>(наименование городского, сельского поселения и населенного пункта, на территории которого заявитель изъявил желание получить участок)</w:t>
            </w:r>
          </w:p>
          <w:p w:rsidR="00C01E6F" w:rsidRPr="004F1A64" w:rsidRDefault="004F1A64" w:rsidP="004F1A64">
            <w:pPr>
              <w:rPr>
                <w:sz w:val="24"/>
                <w:szCs w:val="24"/>
              </w:rPr>
            </w:pPr>
            <w:r w:rsidRPr="004F1A64">
              <w:rPr>
                <w:rFonts w:eastAsia="Calibri"/>
                <w:sz w:val="24"/>
                <w:szCs w:val="24"/>
                <w:lang w:eastAsia="en-US"/>
              </w:rPr>
              <w:t>Тарасовск</w:t>
            </w:r>
            <w:r w:rsidR="00C01E6F" w:rsidRPr="004F1A64">
              <w:rPr>
                <w:rFonts w:eastAsia="Calibri"/>
                <w:sz w:val="24"/>
                <w:szCs w:val="24"/>
                <w:lang w:eastAsia="en-US"/>
              </w:rPr>
              <w:t xml:space="preserve">ого района Ростовской области, </w:t>
            </w:r>
            <w:r w:rsidR="00C01E6F" w:rsidRPr="004F1A64">
              <w:rPr>
                <w:sz w:val="24"/>
                <w:szCs w:val="24"/>
              </w:rPr>
              <w:t>для целей</w:t>
            </w:r>
          </w:p>
        </w:tc>
      </w:tr>
      <w:tr w:rsidR="00C01E6F" w:rsidRPr="004F1A64" w:rsidTr="004F1A64">
        <w:tc>
          <w:tcPr>
            <w:tcW w:w="9889" w:type="dxa"/>
            <w:gridSpan w:val="2"/>
            <w:tcBorders>
              <w:bottom w:val="single" w:sz="4" w:space="0" w:color="000000"/>
            </w:tcBorders>
            <w:shd w:val="clear" w:color="auto" w:fill="auto"/>
          </w:tcPr>
          <w:p w:rsidR="00C01E6F" w:rsidRPr="004F1A64" w:rsidRDefault="00C01E6F" w:rsidP="004F1A64">
            <w:pPr>
              <w:snapToGrid w:val="0"/>
              <w:rPr>
                <w:sz w:val="24"/>
                <w:szCs w:val="24"/>
              </w:rPr>
            </w:pPr>
          </w:p>
        </w:tc>
      </w:tr>
      <w:tr w:rsidR="00C01E6F" w:rsidRPr="004F1A64" w:rsidTr="004F1A64">
        <w:tc>
          <w:tcPr>
            <w:tcW w:w="9889" w:type="dxa"/>
            <w:gridSpan w:val="2"/>
            <w:tcBorders>
              <w:top w:val="single" w:sz="4" w:space="0" w:color="000000"/>
            </w:tcBorders>
            <w:shd w:val="clear" w:color="auto" w:fill="auto"/>
          </w:tcPr>
          <w:p w:rsidR="00C01E6F" w:rsidRPr="004F1A64" w:rsidRDefault="00C01E6F" w:rsidP="004F1A64">
            <w:pPr>
              <w:pStyle w:val="ConsPlusNormal"/>
              <w:widowControl/>
              <w:ind w:firstLine="0"/>
              <w:jc w:val="center"/>
              <w:rPr>
                <w:rFonts w:ascii="Times New Roman" w:eastAsia="Calibri" w:hAnsi="Times New Roman" w:cs="Times New Roman"/>
                <w:sz w:val="24"/>
                <w:szCs w:val="24"/>
                <w:lang w:eastAsia="en-US"/>
              </w:rPr>
            </w:pPr>
            <w:r w:rsidRPr="004F1A64">
              <w:rPr>
                <w:rFonts w:ascii="Times New Roman" w:hAnsi="Times New Roman" w:cs="Times New Roman"/>
                <w:sz w:val="24"/>
                <w:szCs w:val="24"/>
              </w:rPr>
              <w:t>(ведения личного подсобного хозяйства или дачное строительство)</w:t>
            </w:r>
          </w:p>
          <w:p w:rsidR="00C01E6F" w:rsidRPr="004F1A64" w:rsidRDefault="00C01E6F" w:rsidP="004F1A64">
            <w:pPr>
              <w:pStyle w:val="ConsPlusNonformat"/>
              <w:widowControl/>
              <w:ind w:firstLine="709"/>
              <w:jc w:val="both"/>
              <w:rPr>
                <w:rFonts w:ascii="Times New Roman" w:hAnsi="Times New Roman" w:cs="Times New Roman"/>
                <w:sz w:val="24"/>
                <w:szCs w:val="24"/>
              </w:rPr>
            </w:pPr>
            <w:r w:rsidRPr="004F1A64">
              <w:rPr>
                <w:rFonts w:ascii="Times New Roman" w:eastAsia="Calibri" w:hAnsi="Times New Roman" w:cs="Times New Roman"/>
                <w:sz w:val="24"/>
                <w:szCs w:val="24"/>
                <w:lang w:eastAsia="en-US"/>
              </w:rPr>
              <w:t xml:space="preserve">Настоящим подтверждаю, что до момента подачи настоящего заявления я не реализовал свое право на однократное бесплатное приобретение в собственность на территории Ростовской области земельного участка для индивидуального жилищного строительства, </w:t>
            </w:r>
            <w:r w:rsidRPr="004F1A64">
              <w:rPr>
                <w:rFonts w:ascii="Times New Roman" w:hAnsi="Times New Roman" w:cs="Times New Roman"/>
                <w:sz w:val="24"/>
                <w:szCs w:val="24"/>
              </w:rPr>
              <w:t>ведения личного подсобного хозяйства или создание крестьянского (фермерского) хозяйства</w:t>
            </w:r>
            <w:r w:rsidRPr="004F1A64">
              <w:rPr>
                <w:rFonts w:ascii="Times New Roman" w:eastAsia="Calibri" w:hAnsi="Times New Roman" w:cs="Times New Roman"/>
                <w:sz w:val="24"/>
                <w:szCs w:val="24"/>
                <w:lang w:eastAsia="en-US"/>
              </w:rPr>
              <w:t>.</w:t>
            </w:r>
          </w:p>
          <w:p w:rsidR="00C01E6F" w:rsidRPr="004F1A64" w:rsidRDefault="004F1A64" w:rsidP="004F1A64">
            <w:pPr>
              <w:rPr>
                <w:sz w:val="24"/>
                <w:szCs w:val="24"/>
              </w:rPr>
            </w:pPr>
            <w:r w:rsidRPr="004F1A64">
              <w:rPr>
                <w:sz w:val="24"/>
                <w:szCs w:val="24"/>
              </w:rPr>
              <w:t xml:space="preserve"> </w:t>
            </w:r>
            <w:r w:rsidR="00C01E6F" w:rsidRPr="004F1A64">
              <w:rPr>
                <w:sz w:val="24"/>
                <w:szCs w:val="24"/>
              </w:rPr>
              <w:t>В состав моей семьи входят несовершеннолетние дети:</w:t>
            </w:r>
          </w:p>
        </w:tc>
      </w:tr>
      <w:tr w:rsidR="00C01E6F" w:rsidRPr="004F1A64" w:rsidTr="004F1A64">
        <w:tc>
          <w:tcPr>
            <w:tcW w:w="9889" w:type="dxa"/>
            <w:gridSpan w:val="2"/>
            <w:tcBorders>
              <w:bottom w:val="single" w:sz="4" w:space="0" w:color="000000"/>
            </w:tcBorders>
            <w:shd w:val="clear" w:color="auto" w:fill="auto"/>
          </w:tcPr>
          <w:p w:rsidR="00C01E6F" w:rsidRPr="004F1A64" w:rsidRDefault="00C01E6F" w:rsidP="004F1A64">
            <w:pPr>
              <w:rPr>
                <w:sz w:val="24"/>
                <w:szCs w:val="24"/>
              </w:rPr>
            </w:pPr>
            <w:r w:rsidRPr="004F1A64">
              <w:rPr>
                <w:sz w:val="24"/>
                <w:szCs w:val="24"/>
              </w:rPr>
              <w:t>1.</w:t>
            </w:r>
          </w:p>
        </w:tc>
      </w:tr>
      <w:tr w:rsidR="00C01E6F" w:rsidRPr="004F1A64" w:rsidTr="004F1A64">
        <w:tc>
          <w:tcPr>
            <w:tcW w:w="9889" w:type="dxa"/>
            <w:gridSpan w:val="2"/>
            <w:tcBorders>
              <w:bottom w:val="single" w:sz="4" w:space="0" w:color="000000"/>
            </w:tcBorders>
            <w:shd w:val="clear" w:color="auto" w:fill="auto"/>
          </w:tcPr>
          <w:p w:rsidR="00C01E6F" w:rsidRPr="004F1A64" w:rsidRDefault="00C01E6F" w:rsidP="004F1A64">
            <w:pPr>
              <w:pStyle w:val="ConsPlusNormal"/>
              <w:widowControl/>
              <w:ind w:firstLine="540"/>
              <w:jc w:val="both"/>
              <w:rPr>
                <w:rFonts w:ascii="Times New Roman" w:hAnsi="Times New Roman" w:cs="Times New Roman"/>
                <w:sz w:val="24"/>
                <w:szCs w:val="24"/>
              </w:rPr>
            </w:pPr>
            <w:r w:rsidRPr="004F1A64">
              <w:rPr>
                <w:rFonts w:ascii="Times New Roman" w:hAnsi="Times New Roman" w:cs="Times New Roman"/>
                <w:sz w:val="24"/>
                <w:szCs w:val="24"/>
              </w:rPr>
              <w:t>(фамилия, имя, отчество ребенка, дата его рождения)</w:t>
            </w:r>
          </w:p>
          <w:p w:rsidR="00C01E6F" w:rsidRPr="004F1A64" w:rsidRDefault="00C01E6F" w:rsidP="004F1A64">
            <w:pPr>
              <w:rPr>
                <w:sz w:val="24"/>
                <w:szCs w:val="24"/>
              </w:rPr>
            </w:pPr>
            <w:r w:rsidRPr="004F1A64">
              <w:rPr>
                <w:sz w:val="24"/>
                <w:szCs w:val="24"/>
              </w:rPr>
              <w:t>2.</w:t>
            </w:r>
          </w:p>
        </w:tc>
      </w:tr>
      <w:tr w:rsidR="00C01E6F" w:rsidRPr="004F1A64" w:rsidTr="004F1A64">
        <w:tc>
          <w:tcPr>
            <w:tcW w:w="9889" w:type="dxa"/>
            <w:gridSpan w:val="2"/>
            <w:tcBorders>
              <w:bottom w:val="single" w:sz="4" w:space="0" w:color="000000"/>
            </w:tcBorders>
            <w:shd w:val="clear" w:color="auto" w:fill="auto"/>
          </w:tcPr>
          <w:p w:rsidR="00C01E6F" w:rsidRPr="004F1A64" w:rsidRDefault="00C01E6F" w:rsidP="004F1A64">
            <w:pPr>
              <w:pStyle w:val="ConsPlusNormal"/>
              <w:widowControl/>
              <w:ind w:firstLine="540"/>
              <w:jc w:val="both"/>
              <w:rPr>
                <w:rFonts w:ascii="Times New Roman" w:hAnsi="Times New Roman" w:cs="Times New Roman"/>
                <w:sz w:val="24"/>
                <w:szCs w:val="24"/>
              </w:rPr>
            </w:pPr>
            <w:r w:rsidRPr="004F1A64">
              <w:rPr>
                <w:rFonts w:ascii="Times New Roman" w:hAnsi="Times New Roman" w:cs="Times New Roman"/>
                <w:sz w:val="24"/>
                <w:szCs w:val="24"/>
              </w:rPr>
              <w:t>(фамилия, имя, отчество ребенка, дата его рождения)</w:t>
            </w:r>
          </w:p>
          <w:p w:rsidR="00C01E6F" w:rsidRPr="004F1A64" w:rsidRDefault="00C01E6F" w:rsidP="004F1A64">
            <w:pPr>
              <w:rPr>
                <w:sz w:val="24"/>
                <w:szCs w:val="24"/>
              </w:rPr>
            </w:pPr>
            <w:r w:rsidRPr="004F1A64">
              <w:rPr>
                <w:sz w:val="24"/>
                <w:szCs w:val="24"/>
              </w:rPr>
              <w:t>3.</w:t>
            </w:r>
          </w:p>
        </w:tc>
      </w:tr>
      <w:tr w:rsidR="00C01E6F" w:rsidRPr="004F1A64" w:rsidTr="004F1A64">
        <w:tc>
          <w:tcPr>
            <w:tcW w:w="9889" w:type="dxa"/>
            <w:gridSpan w:val="2"/>
            <w:tcBorders>
              <w:top w:val="single" w:sz="4" w:space="0" w:color="000000"/>
              <w:bottom w:val="single" w:sz="4" w:space="0" w:color="000000"/>
            </w:tcBorders>
            <w:shd w:val="clear" w:color="auto" w:fill="auto"/>
          </w:tcPr>
          <w:p w:rsidR="00C01E6F" w:rsidRPr="004F1A64" w:rsidRDefault="00C01E6F" w:rsidP="004F1A64">
            <w:pPr>
              <w:rPr>
                <w:sz w:val="24"/>
                <w:szCs w:val="24"/>
              </w:rPr>
            </w:pPr>
            <w:r w:rsidRPr="004F1A64">
              <w:rPr>
                <w:sz w:val="24"/>
                <w:szCs w:val="24"/>
              </w:rPr>
              <w:t>(фамилия, имя, отчество ребенка, дата его рождения)</w:t>
            </w:r>
          </w:p>
        </w:tc>
      </w:tr>
    </w:tbl>
    <w:p w:rsidR="00C01E6F" w:rsidRPr="004F1A64" w:rsidRDefault="00C01E6F" w:rsidP="004F1A64">
      <w:pPr>
        <w:pStyle w:val="ConsPlusNormal"/>
        <w:widowControl/>
        <w:ind w:firstLine="0"/>
        <w:rPr>
          <w:rFonts w:ascii="Times New Roman" w:hAnsi="Times New Roman" w:cs="Times New Roman"/>
          <w:sz w:val="24"/>
          <w:szCs w:val="24"/>
        </w:rPr>
      </w:pPr>
      <w:r w:rsidRPr="004F1A64">
        <w:rPr>
          <w:rFonts w:ascii="Times New Roman" w:hAnsi="Times New Roman" w:cs="Times New Roman"/>
          <w:sz w:val="24"/>
          <w:szCs w:val="24"/>
        </w:rPr>
        <w:t>«____» ___________ 20___г.</w:t>
      </w:r>
      <w:r w:rsidR="004F1A64" w:rsidRPr="004F1A64">
        <w:rPr>
          <w:rFonts w:ascii="Times New Roman" w:hAnsi="Times New Roman" w:cs="Times New Roman"/>
          <w:sz w:val="24"/>
          <w:szCs w:val="24"/>
        </w:rPr>
        <w:t xml:space="preserve"> </w:t>
      </w:r>
    </w:p>
    <w:p w:rsidR="00C01E6F" w:rsidRPr="004F1A64" w:rsidRDefault="00C01E6F" w:rsidP="004F1A64">
      <w:pPr>
        <w:pStyle w:val="ConsPlusNormal"/>
        <w:widowControl/>
        <w:ind w:firstLine="0"/>
        <w:rPr>
          <w:rFonts w:ascii="Times New Roman" w:hAnsi="Times New Roman" w:cs="Times New Roman"/>
          <w:sz w:val="24"/>
          <w:szCs w:val="24"/>
        </w:rPr>
      </w:pPr>
      <w:r w:rsidRPr="004F1A64">
        <w:rPr>
          <w:rFonts w:ascii="Times New Roman" w:hAnsi="Times New Roman" w:cs="Times New Roman"/>
          <w:sz w:val="24"/>
          <w:szCs w:val="24"/>
        </w:rPr>
        <w:t>_____________/________________________________</w:t>
      </w:r>
      <w:r w:rsidR="004F1A64" w:rsidRPr="004F1A64">
        <w:rPr>
          <w:rFonts w:ascii="Times New Roman" w:hAnsi="Times New Roman" w:cs="Times New Roman"/>
          <w:sz w:val="24"/>
          <w:szCs w:val="24"/>
        </w:rPr>
        <w:t xml:space="preserve"> </w:t>
      </w:r>
    </w:p>
    <w:p w:rsidR="00C01E6F" w:rsidRPr="004F1A64" w:rsidRDefault="00C01E6F" w:rsidP="004F1A64">
      <w:pPr>
        <w:pStyle w:val="ConsPlusNormal"/>
        <w:widowControl/>
        <w:rPr>
          <w:rFonts w:ascii="Times New Roman" w:hAnsi="Times New Roman" w:cs="Times New Roman"/>
          <w:sz w:val="24"/>
          <w:szCs w:val="24"/>
        </w:rPr>
      </w:pPr>
      <w:r w:rsidRPr="004F1A64">
        <w:rPr>
          <w:rFonts w:ascii="Times New Roman" w:hAnsi="Times New Roman" w:cs="Times New Roman"/>
          <w:sz w:val="24"/>
          <w:szCs w:val="24"/>
        </w:rPr>
        <w:t xml:space="preserve"> (подпись)</w:t>
      </w:r>
      <w:r w:rsidR="004F1A64" w:rsidRPr="004F1A64">
        <w:rPr>
          <w:rFonts w:ascii="Times New Roman" w:hAnsi="Times New Roman" w:cs="Times New Roman"/>
          <w:sz w:val="24"/>
          <w:szCs w:val="24"/>
        </w:rPr>
        <w:t xml:space="preserve"> </w:t>
      </w:r>
      <w:r w:rsidRPr="004F1A64">
        <w:rPr>
          <w:rFonts w:ascii="Times New Roman" w:hAnsi="Times New Roman" w:cs="Times New Roman"/>
          <w:sz w:val="24"/>
          <w:szCs w:val="24"/>
        </w:rPr>
        <w:t>(фамилия и инициалы заявителя)</w:t>
      </w:r>
    </w:p>
    <w:p w:rsidR="00C01E6F" w:rsidRPr="004F1A64" w:rsidRDefault="00C01E6F" w:rsidP="004F1A64">
      <w:pPr>
        <w:pStyle w:val="ConsPlusNormal"/>
        <w:widowControl/>
        <w:ind w:firstLine="0"/>
        <w:jc w:val="center"/>
        <w:rPr>
          <w:rFonts w:ascii="Times New Roman" w:hAnsi="Times New Roman" w:cs="Times New Roman"/>
          <w:sz w:val="24"/>
          <w:szCs w:val="24"/>
        </w:rPr>
      </w:pPr>
    </w:p>
    <w:p w:rsidR="00C01E6F" w:rsidRPr="004F1A64" w:rsidRDefault="00C01E6F" w:rsidP="004F1A64">
      <w:pPr>
        <w:pStyle w:val="af8"/>
        <w:jc w:val="both"/>
        <w:rPr>
          <w:sz w:val="24"/>
          <w:szCs w:val="24"/>
          <w:lang w:eastAsia="ar-SA"/>
        </w:rPr>
      </w:pPr>
      <w:r w:rsidRPr="004F1A64">
        <w:rPr>
          <w:sz w:val="24"/>
          <w:szCs w:val="24"/>
          <w:lang w:eastAsia="ar-SA"/>
        </w:rPr>
        <w:t>Результат предоставления услуги прошу выдать следующим способом:</w:t>
      </w:r>
    </w:p>
    <w:p w:rsidR="00C01E6F" w:rsidRPr="004F1A64" w:rsidRDefault="00C01E6F" w:rsidP="004F1A64">
      <w:pPr>
        <w:pStyle w:val="af8"/>
        <w:jc w:val="both"/>
        <w:rPr>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1"/>
        <w:gridCol w:w="8980"/>
      </w:tblGrid>
      <w:tr w:rsidR="00C01E6F" w:rsidRPr="004F1A64" w:rsidTr="0084449D">
        <w:trPr>
          <w:trHeight w:val="70"/>
        </w:trPr>
        <w:tc>
          <w:tcPr>
            <w:tcW w:w="392" w:type="dxa"/>
            <w:tcBorders>
              <w:right w:val="single" w:sz="4" w:space="0" w:color="auto"/>
            </w:tcBorders>
          </w:tcPr>
          <w:p w:rsidR="00C01E6F" w:rsidRPr="004F1A64" w:rsidRDefault="00C01E6F" w:rsidP="004F1A64">
            <w:pPr>
              <w:pStyle w:val="af8"/>
              <w:jc w:val="both"/>
              <w:rPr>
                <w:sz w:val="24"/>
                <w:szCs w:val="24"/>
                <w:lang w:eastAsia="ar-SA"/>
              </w:rPr>
            </w:pPr>
          </w:p>
        </w:tc>
        <w:tc>
          <w:tcPr>
            <w:tcW w:w="9859" w:type="dxa"/>
            <w:tcBorders>
              <w:top w:val="nil"/>
              <w:left w:val="single" w:sz="4" w:space="0" w:color="auto"/>
              <w:bottom w:val="nil"/>
              <w:right w:val="nil"/>
            </w:tcBorders>
          </w:tcPr>
          <w:p w:rsidR="00C01E6F" w:rsidRPr="004F1A64" w:rsidRDefault="00C01E6F" w:rsidP="004F1A64">
            <w:pPr>
              <w:pStyle w:val="af8"/>
              <w:jc w:val="both"/>
              <w:rPr>
                <w:sz w:val="24"/>
                <w:szCs w:val="24"/>
                <w:lang w:eastAsia="ar-SA"/>
              </w:rPr>
            </w:pPr>
            <w:r w:rsidRPr="004F1A64">
              <w:rPr>
                <w:sz w:val="24"/>
                <w:szCs w:val="24"/>
                <w:lang w:eastAsia="ar-SA"/>
              </w:rPr>
              <w:t xml:space="preserve">в Администрации </w:t>
            </w:r>
            <w:proofErr w:type="spellStart"/>
            <w:r w:rsidR="004F1A64" w:rsidRPr="004F1A64">
              <w:rPr>
                <w:sz w:val="24"/>
                <w:szCs w:val="24"/>
                <w:lang w:eastAsia="ar-SA"/>
              </w:rPr>
              <w:t>Митякинск</w:t>
            </w:r>
            <w:r w:rsidRPr="004F1A64">
              <w:rPr>
                <w:sz w:val="24"/>
                <w:szCs w:val="24"/>
                <w:lang w:eastAsia="ar-SA"/>
              </w:rPr>
              <w:t>ого</w:t>
            </w:r>
            <w:proofErr w:type="spellEnd"/>
            <w:r w:rsidRPr="004F1A64">
              <w:rPr>
                <w:sz w:val="24"/>
                <w:szCs w:val="24"/>
                <w:lang w:eastAsia="ar-SA"/>
              </w:rPr>
              <w:t xml:space="preserve"> сельского поселения;</w:t>
            </w:r>
          </w:p>
        </w:tc>
      </w:tr>
      <w:tr w:rsidR="00C01E6F" w:rsidRPr="004F1A64" w:rsidTr="0084449D">
        <w:trPr>
          <w:trHeight w:val="70"/>
        </w:trPr>
        <w:tc>
          <w:tcPr>
            <w:tcW w:w="392" w:type="dxa"/>
            <w:tcBorders>
              <w:right w:val="single" w:sz="4" w:space="0" w:color="auto"/>
            </w:tcBorders>
          </w:tcPr>
          <w:p w:rsidR="00C01E6F" w:rsidRPr="004F1A64" w:rsidRDefault="00C01E6F" w:rsidP="004F1A64">
            <w:pPr>
              <w:pStyle w:val="af8"/>
              <w:jc w:val="both"/>
              <w:rPr>
                <w:sz w:val="24"/>
                <w:szCs w:val="24"/>
                <w:lang w:eastAsia="ar-SA"/>
              </w:rPr>
            </w:pPr>
          </w:p>
        </w:tc>
        <w:tc>
          <w:tcPr>
            <w:tcW w:w="9859" w:type="dxa"/>
            <w:tcBorders>
              <w:top w:val="nil"/>
              <w:left w:val="single" w:sz="4" w:space="0" w:color="auto"/>
              <w:bottom w:val="nil"/>
              <w:right w:val="nil"/>
            </w:tcBorders>
          </w:tcPr>
          <w:p w:rsidR="00C01E6F" w:rsidRPr="004F1A64" w:rsidRDefault="00C01E6F" w:rsidP="004F1A64">
            <w:pPr>
              <w:pStyle w:val="af8"/>
              <w:jc w:val="both"/>
              <w:rPr>
                <w:sz w:val="24"/>
                <w:szCs w:val="24"/>
                <w:lang w:eastAsia="ar-SA"/>
              </w:rPr>
            </w:pPr>
            <w:r w:rsidRPr="004F1A64">
              <w:rPr>
                <w:sz w:val="24"/>
                <w:szCs w:val="24"/>
                <w:lang w:eastAsia="ar-SA"/>
              </w:rPr>
              <w:t>в Многофункциональном центре;</w:t>
            </w:r>
          </w:p>
        </w:tc>
      </w:tr>
      <w:tr w:rsidR="00C01E6F" w:rsidRPr="004F1A64" w:rsidTr="0084449D">
        <w:trPr>
          <w:trHeight w:val="70"/>
        </w:trPr>
        <w:tc>
          <w:tcPr>
            <w:tcW w:w="392" w:type="dxa"/>
            <w:tcBorders>
              <w:right w:val="single" w:sz="4" w:space="0" w:color="auto"/>
            </w:tcBorders>
          </w:tcPr>
          <w:p w:rsidR="00C01E6F" w:rsidRPr="004F1A64" w:rsidRDefault="00C01E6F" w:rsidP="004F1A64">
            <w:pPr>
              <w:pStyle w:val="af8"/>
              <w:jc w:val="both"/>
              <w:rPr>
                <w:sz w:val="24"/>
                <w:szCs w:val="24"/>
                <w:lang w:eastAsia="ar-SA"/>
              </w:rPr>
            </w:pPr>
          </w:p>
        </w:tc>
        <w:tc>
          <w:tcPr>
            <w:tcW w:w="9859" w:type="dxa"/>
            <w:tcBorders>
              <w:top w:val="nil"/>
              <w:left w:val="single" w:sz="4" w:space="0" w:color="auto"/>
              <w:bottom w:val="nil"/>
              <w:right w:val="nil"/>
            </w:tcBorders>
          </w:tcPr>
          <w:p w:rsidR="00C01E6F" w:rsidRPr="004F1A64" w:rsidRDefault="00C01E6F" w:rsidP="004F1A64">
            <w:pPr>
              <w:pStyle w:val="af8"/>
              <w:jc w:val="both"/>
              <w:rPr>
                <w:sz w:val="24"/>
                <w:szCs w:val="24"/>
                <w:lang w:eastAsia="ar-SA"/>
              </w:rPr>
            </w:pPr>
            <w:r w:rsidRPr="004F1A64">
              <w:rPr>
                <w:sz w:val="24"/>
                <w:szCs w:val="24"/>
                <w:lang w:eastAsia="ar-SA"/>
              </w:rPr>
              <w:t>по почте;</w:t>
            </w:r>
          </w:p>
        </w:tc>
      </w:tr>
      <w:tr w:rsidR="00C01E6F" w:rsidRPr="004F1A64" w:rsidTr="0084449D">
        <w:trPr>
          <w:trHeight w:val="70"/>
        </w:trPr>
        <w:tc>
          <w:tcPr>
            <w:tcW w:w="392" w:type="dxa"/>
            <w:tcBorders>
              <w:right w:val="single" w:sz="4" w:space="0" w:color="auto"/>
            </w:tcBorders>
          </w:tcPr>
          <w:p w:rsidR="00C01E6F" w:rsidRPr="004F1A64" w:rsidRDefault="00C01E6F" w:rsidP="004F1A64">
            <w:pPr>
              <w:pStyle w:val="af8"/>
              <w:jc w:val="both"/>
              <w:rPr>
                <w:sz w:val="24"/>
                <w:szCs w:val="24"/>
                <w:lang w:eastAsia="ar-SA"/>
              </w:rPr>
            </w:pPr>
          </w:p>
        </w:tc>
        <w:tc>
          <w:tcPr>
            <w:tcW w:w="9859" w:type="dxa"/>
            <w:tcBorders>
              <w:top w:val="nil"/>
              <w:left w:val="single" w:sz="4" w:space="0" w:color="auto"/>
              <w:bottom w:val="nil"/>
              <w:right w:val="nil"/>
            </w:tcBorders>
          </w:tcPr>
          <w:p w:rsidR="00C01E6F" w:rsidRPr="004F1A64" w:rsidRDefault="00C01E6F" w:rsidP="004F1A64">
            <w:pPr>
              <w:pStyle w:val="af8"/>
              <w:jc w:val="both"/>
              <w:rPr>
                <w:sz w:val="24"/>
                <w:szCs w:val="24"/>
                <w:lang w:eastAsia="ar-SA"/>
              </w:rPr>
            </w:pPr>
            <w:r w:rsidRPr="004F1A64">
              <w:rPr>
                <w:sz w:val="24"/>
                <w:szCs w:val="24"/>
                <w:lang w:eastAsia="ar-SA"/>
              </w:rPr>
              <w:t>ЕПГУ</w:t>
            </w:r>
          </w:p>
        </w:tc>
      </w:tr>
      <w:tr w:rsidR="00C01E6F" w:rsidRPr="004F1A64" w:rsidTr="0084449D">
        <w:trPr>
          <w:trHeight w:val="70"/>
        </w:trPr>
        <w:tc>
          <w:tcPr>
            <w:tcW w:w="392" w:type="dxa"/>
            <w:tcBorders>
              <w:right w:val="single" w:sz="4" w:space="0" w:color="auto"/>
            </w:tcBorders>
          </w:tcPr>
          <w:p w:rsidR="00C01E6F" w:rsidRPr="004F1A64" w:rsidRDefault="00C01E6F" w:rsidP="004F1A64">
            <w:pPr>
              <w:pStyle w:val="af8"/>
              <w:jc w:val="both"/>
              <w:rPr>
                <w:sz w:val="24"/>
                <w:szCs w:val="24"/>
                <w:lang w:eastAsia="ar-SA"/>
              </w:rPr>
            </w:pPr>
          </w:p>
        </w:tc>
        <w:tc>
          <w:tcPr>
            <w:tcW w:w="9859" w:type="dxa"/>
            <w:tcBorders>
              <w:top w:val="nil"/>
              <w:left w:val="single" w:sz="4" w:space="0" w:color="auto"/>
              <w:bottom w:val="nil"/>
              <w:right w:val="nil"/>
            </w:tcBorders>
          </w:tcPr>
          <w:p w:rsidR="00C01E6F" w:rsidRPr="004F1A64" w:rsidRDefault="00C01E6F" w:rsidP="004F1A64">
            <w:pPr>
              <w:pStyle w:val="af8"/>
              <w:jc w:val="both"/>
              <w:rPr>
                <w:sz w:val="24"/>
                <w:szCs w:val="24"/>
                <w:lang w:eastAsia="ar-SA"/>
              </w:rPr>
            </w:pPr>
            <w:r w:rsidRPr="004F1A64">
              <w:rPr>
                <w:sz w:val="24"/>
                <w:szCs w:val="24"/>
                <w:lang w:eastAsia="ar-SA"/>
              </w:rPr>
              <w:t xml:space="preserve">официальный сайт Администрации </w:t>
            </w:r>
            <w:proofErr w:type="spellStart"/>
            <w:r w:rsidR="004F1A64" w:rsidRPr="004F1A64">
              <w:rPr>
                <w:sz w:val="24"/>
                <w:szCs w:val="24"/>
                <w:lang w:eastAsia="ar-SA"/>
              </w:rPr>
              <w:t>Митякинск</w:t>
            </w:r>
            <w:r w:rsidRPr="004F1A64">
              <w:rPr>
                <w:sz w:val="24"/>
                <w:szCs w:val="24"/>
                <w:lang w:eastAsia="ar-SA"/>
              </w:rPr>
              <w:t>ого</w:t>
            </w:r>
            <w:proofErr w:type="spellEnd"/>
            <w:r w:rsidRPr="004F1A64">
              <w:rPr>
                <w:sz w:val="24"/>
                <w:szCs w:val="24"/>
                <w:lang w:eastAsia="ar-SA"/>
              </w:rPr>
              <w:t xml:space="preserve"> сельского поселения</w:t>
            </w:r>
          </w:p>
        </w:tc>
      </w:tr>
    </w:tbl>
    <w:p w:rsidR="00C01E6F" w:rsidRPr="004F1A64" w:rsidRDefault="00C01E6F" w:rsidP="004F1A64">
      <w:pPr>
        <w:pStyle w:val="ConsPlusNormal"/>
        <w:widowControl/>
        <w:ind w:firstLine="0"/>
        <w:jc w:val="center"/>
        <w:rPr>
          <w:rFonts w:ascii="Times New Roman" w:hAnsi="Times New Roman" w:cs="Times New Roman"/>
          <w:sz w:val="24"/>
          <w:szCs w:val="24"/>
        </w:rPr>
      </w:pPr>
    </w:p>
    <w:p w:rsidR="00C01E6F" w:rsidRPr="004F1A64" w:rsidRDefault="00C01E6F" w:rsidP="004F1A64">
      <w:pPr>
        <w:pStyle w:val="ConsPlusNormal"/>
        <w:widowControl/>
        <w:ind w:firstLine="0"/>
        <w:jc w:val="center"/>
        <w:rPr>
          <w:rFonts w:ascii="Times New Roman" w:hAnsi="Times New Roman" w:cs="Times New Roman"/>
          <w:sz w:val="24"/>
          <w:szCs w:val="24"/>
        </w:rPr>
      </w:pPr>
    </w:p>
    <w:p w:rsidR="00C01E6F" w:rsidRPr="004F1A64" w:rsidRDefault="00C01E6F" w:rsidP="004F1A64">
      <w:pPr>
        <w:pStyle w:val="ConsPlusNormal"/>
        <w:widowControl/>
        <w:ind w:firstLine="0"/>
        <w:jc w:val="center"/>
        <w:rPr>
          <w:rFonts w:ascii="Times New Roman" w:hAnsi="Times New Roman" w:cs="Times New Roman"/>
          <w:sz w:val="24"/>
          <w:szCs w:val="24"/>
        </w:rPr>
      </w:pPr>
    </w:p>
    <w:p w:rsidR="00C01E6F" w:rsidRPr="004F1A64" w:rsidRDefault="00C01E6F" w:rsidP="004F1A64">
      <w:pPr>
        <w:pStyle w:val="ConsPlusNormal"/>
        <w:widowControl/>
        <w:ind w:firstLine="0"/>
        <w:jc w:val="center"/>
        <w:rPr>
          <w:rFonts w:ascii="Times New Roman" w:hAnsi="Times New Roman" w:cs="Times New Roman"/>
          <w:sz w:val="24"/>
          <w:szCs w:val="24"/>
        </w:rPr>
      </w:pPr>
    </w:p>
    <w:p w:rsidR="00C01E6F" w:rsidRPr="004F1A64" w:rsidRDefault="00C01E6F" w:rsidP="004F1A64">
      <w:pPr>
        <w:pStyle w:val="ConsPlusNormal"/>
        <w:widowControl/>
        <w:ind w:firstLine="0"/>
        <w:jc w:val="center"/>
        <w:rPr>
          <w:rFonts w:ascii="Times New Roman" w:hAnsi="Times New Roman" w:cs="Times New Roman"/>
          <w:sz w:val="24"/>
          <w:szCs w:val="24"/>
        </w:rPr>
      </w:pPr>
    </w:p>
    <w:p w:rsidR="00C01E6F" w:rsidRPr="004F1A64" w:rsidRDefault="00C01E6F" w:rsidP="004F1A64">
      <w:pPr>
        <w:pStyle w:val="ConsPlusNormal"/>
        <w:widowControl/>
        <w:ind w:firstLine="0"/>
        <w:jc w:val="center"/>
        <w:rPr>
          <w:rFonts w:ascii="Times New Roman" w:hAnsi="Times New Roman" w:cs="Times New Roman"/>
          <w:sz w:val="24"/>
          <w:szCs w:val="24"/>
        </w:rPr>
      </w:pPr>
      <w:r w:rsidRPr="004F1A64">
        <w:rPr>
          <w:rFonts w:ascii="Times New Roman" w:hAnsi="Times New Roman" w:cs="Times New Roman"/>
          <w:sz w:val="24"/>
          <w:szCs w:val="24"/>
        </w:rPr>
        <w:t>Опись документов</w:t>
      </w:r>
    </w:p>
    <w:p w:rsidR="00C01E6F" w:rsidRPr="004F1A64" w:rsidRDefault="004F1A64" w:rsidP="004F1A64">
      <w:pPr>
        <w:pStyle w:val="ConsPlusNormal"/>
        <w:widowControl/>
        <w:ind w:left="540" w:firstLine="0"/>
        <w:rPr>
          <w:rFonts w:ascii="Times New Roman" w:hAnsi="Times New Roman" w:cs="Times New Roman"/>
          <w:sz w:val="24"/>
          <w:szCs w:val="24"/>
        </w:rPr>
      </w:pPr>
      <w:r w:rsidRPr="004F1A6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posOffset>-635</wp:posOffset>
                </wp:positionH>
                <wp:positionV relativeFrom="paragraph">
                  <wp:posOffset>53975</wp:posOffset>
                </wp:positionV>
                <wp:extent cx="6228080" cy="3940810"/>
                <wp:effectExtent l="3175" t="4445"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3940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40"/>
                              <w:gridCol w:w="7562"/>
                              <w:gridCol w:w="1751"/>
                            </w:tblGrid>
                            <w:tr w:rsidR="00C01E6F">
                              <w:tc>
                                <w:tcPr>
                                  <w:tcW w:w="540" w:type="dxa"/>
                                  <w:tcBorders>
                                    <w:top w:val="single" w:sz="4" w:space="0" w:color="000000"/>
                                    <w:left w:val="single" w:sz="4" w:space="0" w:color="000000"/>
                                    <w:bottom w:val="single" w:sz="4" w:space="0" w:color="000000"/>
                                  </w:tcBorders>
                                  <w:shd w:val="clear" w:color="auto" w:fill="auto"/>
                                  <w:vAlign w:val="center"/>
                                </w:tcPr>
                                <w:p w:rsidR="00C01E6F" w:rsidRDefault="00C01E6F">
                                  <w:pPr>
                                    <w:jc w:val="center"/>
                                    <w:rPr>
                                      <w:sz w:val="24"/>
                                      <w:szCs w:val="24"/>
                                    </w:rPr>
                                  </w:pPr>
                                  <w:r>
                                    <w:rPr>
                                      <w:sz w:val="24"/>
                                      <w:szCs w:val="24"/>
                                    </w:rPr>
                                    <w:t>№ п</w:t>
                                  </w:r>
                                  <w:r>
                                    <w:rPr>
                                      <w:sz w:val="24"/>
                                      <w:szCs w:val="24"/>
                                      <w:lang w:val="en-US"/>
                                    </w:rPr>
                                    <w:t>/</w:t>
                                  </w:r>
                                  <w:r>
                                    <w:rPr>
                                      <w:sz w:val="24"/>
                                      <w:szCs w:val="24"/>
                                    </w:rPr>
                                    <w:t xml:space="preserve">п </w:t>
                                  </w:r>
                                </w:p>
                              </w:tc>
                              <w:tc>
                                <w:tcPr>
                                  <w:tcW w:w="7562" w:type="dxa"/>
                                  <w:tcBorders>
                                    <w:top w:val="single" w:sz="4" w:space="0" w:color="000000"/>
                                    <w:left w:val="single" w:sz="4" w:space="0" w:color="000000"/>
                                    <w:bottom w:val="single" w:sz="4" w:space="0" w:color="000000"/>
                                  </w:tcBorders>
                                  <w:shd w:val="clear" w:color="auto" w:fill="auto"/>
                                  <w:vAlign w:val="center"/>
                                </w:tcPr>
                                <w:p w:rsidR="00C01E6F" w:rsidRDefault="00C01E6F">
                                  <w:pPr>
                                    <w:ind w:left="540"/>
                                    <w:jc w:val="center"/>
                                    <w:rPr>
                                      <w:sz w:val="24"/>
                                      <w:szCs w:val="24"/>
                                    </w:rPr>
                                  </w:pPr>
                                  <w:r>
                                    <w:rPr>
                                      <w:sz w:val="24"/>
                                      <w:szCs w:val="24"/>
                                    </w:rPr>
                                    <w:t>Наименование документа</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E6F" w:rsidRDefault="00C01E6F">
                                  <w:pPr>
                                    <w:ind w:left="-59"/>
                                    <w:jc w:val="center"/>
                                  </w:pPr>
                                  <w:r>
                                    <w:rPr>
                                      <w:sz w:val="24"/>
                                      <w:szCs w:val="24"/>
                                    </w:rPr>
                                    <w:t>Кол-во листов</w:t>
                                  </w: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jc w:val="center"/>
                                    <w:rPr>
                                      <w:szCs w:val="28"/>
                                    </w:rPr>
                                  </w:pPr>
                                  <w:r>
                                    <w:rPr>
                                      <w:sz w:val="24"/>
                                      <w:szCs w:val="24"/>
                                    </w:rPr>
                                    <w:t>1</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snapToGrid w:val="0"/>
                                    <w:rPr>
                                      <w:szCs w:val="28"/>
                                    </w:rPr>
                                  </w:pPr>
                                  <w:r>
                                    <w:rPr>
                                      <w:szCs w:val="28"/>
                                    </w:rPr>
                                    <w:t>Заявление</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snapToGrid w:val="0"/>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rPr>
                                      <w:szCs w:val="28"/>
                                    </w:rPr>
                                  </w:pPr>
                                  <w:r>
                                    <w:rPr>
                                      <w:sz w:val="24"/>
                                      <w:szCs w:val="24"/>
                                    </w:rPr>
                                    <w:t>2</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rPr>
                                      <w:szCs w:val="28"/>
                                    </w:rPr>
                                  </w:pPr>
                                  <w:r>
                                    <w:rPr>
                                      <w:szCs w:val="28"/>
                                    </w:rPr>
                                    <w:t>(копия документов, удостоверяющих личность заявителя (паспорт(а) родителей)</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rPr>
                                      <w:szCs w:val="28"/>
                                    </w:rPr>
                                  </w:pPr>
                                  <w:r>
                                    <w:rPr>
                                      <w:sz w:val="24"/>
                                      <w:szCs w:val="24"/>
                                    </w:rPr>
                                    <w:t>3</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rPr>
                                      <w:szCs w:val="28"/>
                                    </w:rPr>
                                    <w:t>(копии свидетельств о рождении детей)</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4</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rPr>
                                      <w:szCs w:val="28"/>
                                    </w:rPr>
                                  </w:pPr>
                                  <w:r>
                                    <w:t>(копия документа о назначении заявителя опекуном или попечителем, при наличии)</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5</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t>(копия документа об усыновлении (удочерении)</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6</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rPr>
                                      <w:szCs w:val="28"/>
                                    </w:rPr>
                                  </w:pPr>
                                  <w:r>
                                    <w:t>(справка с места учебы ребенка, достигшего 16 летнего возраста)</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7</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t>(справка с места жительства о составе семьи)</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rPr>
                                      <w:szCs w:val="28"/>
                                    </w:rPr>
                                  </w:pPr>
                                  <w:r>
                                    <w:rPr>
                                      <w:sz w:val="24"/>
                                      <w:szCs w:val="24"/>
                                    </w:rPr>
                                    <w:t>8</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rPr>
                                      <w:szCs w:val="28"/>
                                    </w:rPr>
                                    <w:t>(справка с предыдущего места жительства (при необходимости)</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Cs w:val="28"/>
                                    </w:rPr>
                                  </w:pPr>
                                </w:p>
                              </w:tc>
                              <w:tc>
                                <w:tcPr>
                                  <w:tcW w:w="7562" w:type="dxa"/>
                                  <w:tcBorders>
                                    <w:top w:val="single" w:sz="4" w:space="0" w:color="000000"/>
                                    <w:left w:val="single" w:sz="4" w:space="0" w:color="000000"/>
                                    <w:bottom w:val="single" w:sz="4" w:space="0" w:color="000000"/>
                                  </w:tcBorders>
                                  <w:shd w:val="clear" w:color="auto" w:fill="auto"/>
                                </w:tcPr>
                                <w:p w:rsidR="00C01E6F" w:rsidRDefault="00C01E6F">
                                  <w:r>
                                    <w:rPr>
                                      <w:szCs w:val="28"/>
                                    </w:rPr>
                                    <w:t>(копия</w:t>
                                  </w:r>
                                  <w:r w:rsidR="004F1A64">
                                    <w:rPr>
                                      <w:szCs w:val="28"/>
                                    </w:rPr>
                                    <w:t xml:space="preserve"> </w:t>
                                  </w:r>
                                  <w:r>
                                    <w:t>документа, подтверждающий полномочия представителя заявителя)</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rPr>
                                <w:trHeight w:val="489"/>
                              </w:trPr>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Cs w:val="28"/>
                                    </w:rPr>
                                  </w:pP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snapToGrid w:val="0"/>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snapToGrid w:val="0"/>
                                    <w:jc w:val="center"/>
                                    <w:rPr>
                                      <w:szCs w:val="28"/>
                                    </w:rPr>
                                  </w:pPr>
                                </w:p>
                              </w:tc>
                            </w:tr>
                          </w:tbl>
                          <w:p w:rsidR="00C01E6F" w:rsidRDefault="00C01E6F" w:rsidP="00C01E6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left:0;text-align:left;margin-left:-.05pt;margin-top:4.25pt;width:490.4pt;height:310.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" stroked="f">
                <v:textbox inset="0,0,0,0">
                  <w:txbxContent>
                    <w:tbl>
                      <w:tblPr>
                        <w:tblW w:w="0" w:type="auto"/>
                        <w:tblInd w:w="108" w:type="dxa"/>
                        <w:tblLayout w:type="fixed"/>
                        <w:tblLook w:val="0000" w:firstRow="0" w:lastRow="0" w:firstColumn="0" w:lastColumn="0" w:noHBand="0" w:noVBand="0"/>
                      </w:tblPr>
                      <w:tblGrid>
                        <w:gridCol w:w="540"/>
                        <w:gridCol w:w="7562"/>
                        <w:gridCol w:w="1751"/>
                      </w:tblGrid>
                      <w:tr w:rsidR="00C01E6F">
                        <w:tc>
                          <w:tcPr>
                            <w:tcW w:w="540" w:type="dxa"/>
                            <w:tcBorders>
                              <w:top w:val="single" w:sz="4" w:space="0" w:color="000000"/>
                              <w:left w:val="single" w:sz="4" w:space="0" w:color="000000"/>
                              <w:bottom w:val="single" w:sz="4" w:space="0" w:color="000000"/>
                            </w:tcBorders>
                            <w:shd w:val="clear" w:color="auto" w:fill="auto"/>
                            <w:vAlign w:val="center"/>
                          </w:tcPr>
                          <w:p w:rsidR="00C01E6F" w:rsidRDefault="00C01E6F">
                            <w:pPr>
                              <w:jc w:val="center"/>
                              <w:rPr>
                                <w:sz w:val="24"/>
                                <w:szCs w:val="24"/>
                              </w:rPr>
                            </w:pPr>
                            <w:r>
                              <w:rPr>
                                <w:sz w:val="24"/>
                                <w:szCs w:val="24"/>
                              </w:rPr>
                              <w:t>№ п</w:t>
                            </w:r>
                            <w:r>
                              <w:rPr>
                                <w:sz w:val="24"/>
                                <w:szCs w:val="24"/>
                                <w:lang w:val="en-US"/>
                              </w:rPr>
                              <w:t>/</w:t>
                            </w:r>
                            <w:r>
                              <w:rPr>
                                <w:sz w:val="24"/>
                                <w:szCs w:val="24"/>
                              </w:rPr>
                              <w:t xml:space="preserve">п </w:t>
                            </w:r>
                          </w:p>
                        </w:tc>
                        <w:tc>
                          <w:tcPr>
                            <w:tcW w:w="7562" w:type="dxa"/>
                            <w:tcBorders>
                              <w:top w:val="single" w:sz="4" w:space="0" w:color="000000"/>
                              <w:left w:val="single" w:sz="4" w:space="0" w:color="000000"/>
                              <w:bottom w:val="single" w:sz="4" w:space="0" w:color="000000"/>
                            </w:tcBorders>
                            <w:shd w:val="clear" w:color="auto" w:fill="auto"/>
                            <w:vAlign w:val="center"/>
                          </w:tcPr>
                          <w:p w:rsidR="00C01E6F" w:rsidRDefault="00C01E6F">
                            <w:pPr>
                              <w:ind w:left="540"/>
                              <w:jc w:val="center"/>
                              <w:rPr>
                                <w:sz w:val="24"/>
                                <w:szCs w:val="24"/>
                              </w:rPr>
                            </w:pPr>
                            <w:r>
                              <w:rPr>
                                <w:sz w:val="24"/>
                                <w:szCs w:val="24"/>
                              </w:rPr>
                              <w:t>Наименование документа</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E6F" w:rsidRDefault="00C01E6F">
                            <w:pPr>
                              <w:ind w:left="-59"/>
                              <w:jc w:val="center"/>
                            </w:pPr>
                            <w:r>
                              <w:rPr>
                                <w:sz w:val="24"/>
                                <w:szCs w:val="24"/>
                              </w:rPr>
                              <w:t>Кол-во листов</w:t>
                            </w: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jc w:val="center"/>
                              <w:rPr>
                                <w:szCs w:val="28"/>
                              </w:rPr>
                            </w:pPr>
                            <w:r>
                              <w:rPr>
                                <w:sz w:val="24"/>
                                <w:szCs w:val="24"/>
                              </w:rPr>
                              <w:t>1</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snapToGrid w:val="0"/>
                              <w:rPr>
                                <w:szCs w:val="28"/>
                              </w:rPr>
                            </w:pPr>
                            <w:r>
                              <w:rPr>
                                <w:szCs w:val="28"/>
                              </w:rPr>
                              <w:t>Заявление</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snapToGrid w:val="0"/>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rPr>
                                <w:szCs w:val="28"/>
                              </w:rPr>
                            </w:pPr>
                            <w:r>
                              <w:rPr>
                                <w:sz w:val="24"/>
                                <w:szCs w:val="24"/>
                              </w:rPr>
                              <w:t>2</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rPr>
                                <w:szCs w:val="28"/>
                              </w:rPr>
                            </w:pPr>
                            <w:r>
                              <w:rPr>
                                <w:szCs w:val="28"/>
                              </w:rPr>
                              <w:t>(копия документов, удостоверяющих личность заявителя (паспорт(а) родителей)</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rPr>
                                <w:szCs w:val="28"/>
                              </w:rPr>
                            </w:pPr>
                            <w:r>
                              <w:rPr>
                                <w:sz w:val="24"/>
                                <w:szCs w:val="24"/>
                              </w:rPr>
                              <w:t>3</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rPr>
                                <w:szCs w:val="28"/>
                              </w:rPr>
                              <w:t>(копии свидетельств о рождении детей)</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4</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rPr>
                                <w:szCs w:val="28"/>
                              </w:rPr>
                            </w:pPr>
                            <w:r>
                              <w:t>(копия документа о назначении заявителя опекуном или попечителем, при наличии)</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5</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t>(копия документа об усыновлении (удочерении)</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6</w:t>
                            </w: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rPr>
                                <w:szCs w:val="28"/>
                              </w:rPr>
                            </w:pPr>
                            <w:r>
                              <w:t>(справка с места учебы ребенка, достигшего 16 летнего возраста)</w:t>
                            </w:r>
                          </w:p>
                          <w:p w:rsidR="00C01E6F" w:rsidRDefault="00C01E6F">
                            <w:pPr>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pPr>
                            <w:r>
                              <w:rPr>
                                <w:sz w:val="24"/>
                                <w:szCs w:val="24"/>
                              </w:rPr>
                              <w:t>7</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t>(справка с места жительства о составе семьи)</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 w:val="24"/>
                                <w:szCs w:val="24"/>
                              </w:rPr>
                            </w:pPr>
                          </w:p>
                          <w:p w:rsidR="00C01E6F" w:rsidRDefault="00C01E6F">
                            <w:pPr>
                              <w:jc w:val="center"/>
                              <w:rPr>
                                <w:szCs w:val="28"/>
                              </w:rPr>
                            </w:pPr>
                            <w:r>
                              <w:rPr>
                                <w:sz w:val="24"/>
                                <w:szCs w:val="24"/>
                              </w:rPr>
                              <w:t>8</w:t>
                            </w:r>
                          </w:p>
                        </w:tc>
                        <w:tc>
                          <w:tcPr>
                            <w:tcW w:w="7562" w:type="dxa"/>
                            <w:tcBorders>
                              <w:top w:val="single" w:sz="4" w:space="0" w:color="000000"/>
                              <w:left w:val="single" w:sz="4" w:space="0" w:color="000000"/>
                              <w:bottom w:val="single" w:sz="4" w:space="0" w:color="000000"/>
                            </w:tcBorders>
                            <w:shd w:val="clear" w:color="auto" w:fill="auto"/>
                          </w:tcPr>
                          <w:p w:rsidR="00C01E6F" w:rsidRDefault="00C01E6F">
                            <w:r>
                              <w:rPr>
                                <w:szCs w:val="28"/>
                              </w:rPr>
                              <w:t>(справка с предыдущего места жительства (при необходимости)</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Cs w:val="28"/>
                              </w:rPr>
                            </w:pPr>
                          </w:p>
                        </w:tc>
                        <w:tc>
                          <w:tcPr>
                            <w:tcW w:w="7562" w:type="dxa"/>
                            <w:tcBorders>
                              <w:top w:val="single" w:sz="4" w:space="0" w:color="000000"/>
                              <w:left w:val="single" w:sz="4" w:space="0" w:color="000000"/>
                              <w:bottom w:val="single" w:sz="4" w:space="0" w:color="000000"/>
                            </w:tcBorders>
                            <w:shd w:val="clear" w:color="auto" w:fill="auto"/>
                          </w:tcPr>
                          <w:p w:rsidR="00C01E6F" w:rsidRDefault="00C01E6F">
                            <w:r>
                              <w:rPr>
                                <w:szCs w:val="28"/>
                              </w:rPr>
                              <w:t>(копия</w:t>
                            </w:r>
                            <w:r w:rsidR="004F1A64">
                              <w:rPr>
                                <w:szCs w:val="28"/>
                              </w:rPr>
                              <w:t xml:space="preserve"> </w:t>
                            </w:r>
                            <w:r>
                              <w:t>документа, подтверждающий полномочия представителя заявителя)</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jc w:val="center"/>
                              <w:rPr>
                                <w:szCs w:val="28"/>
                              </w:rPr>
                            </w:pPr>
                            <w:r>
                              <w:t>(кол-во листов)</w:t>
                            </w:r>
                          </w:p>
                          <w:p w:rsidR="00C01E6F" w:rsidRDefault="00C01E6F">
                            <w:pPr>
                              <w:jc w:val="center"/>
                              <w:rPr>
                                <w:szCs w:val="28"/>
                              </w:rPr>
                            </w:pPr>
                          </w:p>
                        </w:tc>
                      </w:tr>
                      <w:tr w:rsidR="00C01E6F">
                        <w:trPr>
                          <w:trHeight w:val="489"/>
                        </w:trPr>
                        <w:tc>
                          <w:tcPr>
                            <w:tcW w:w="540" w:type="dxa"/>
                            <w:tcBorders>
                              <w:top w:val="single" w:sz="4" w:space="0" w:color="000000"/>
                              <w:left w:val="single" w:sz="4" w:space="0" w:color="000000"/>
                              <w:bottom w:val="single" w:sz="4" w:space="0" w:color="000000"/>
                            </w:tcBorders>
                            <w:shd w:val="clear" w:color="auto" w:fill="auto"/>
                          </w:tcPr>
                          <w:p w:rsidR="00C01E6F" w:rsidRDefault="00C01E6F">
                            <w:pPr>
                              <w:snapToGrid w:val="0"/>
                              <w:jc w:val="center"/>
                              <w:rPr>
                                <w:szCs w:val="28"/>
                              </w:rPr>
                            </w:pPr>
                          </w:p>
                        </w:tc>
                        <w:tc>
                          <w:tcPr>
                            <w:tcW w:w="7562" w:type="dxa"/>
                            <w:tcBorders>
                              <w:top w:val="single" w:sz="4" w:space="0" w:color="000000"/>
                              <w:left w:val="single" w:sz="4" w:space="0" w:color="000000"/>
                              <w:bottom w:val="single" w:sz="4" w:space="0" w:color="000000"/>
                            </w:tcBorders>
                            <w:shd w:val="clear" w:color="auto" w:fill="auto"/>
                          </w:tcPr>
                          <w:p w:rsidR="00C01E6F" w:rsidRDefault="00C01E6F">
                            <w:pPr>
                              <w:snapToGrid w:val="0"/>
                              <w:rPr>
                                <w:szCs w:val="28"/>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C01E6F" w:rsidRDefault="00C01E6F">
                            <w:pPr>
                              <w:snapToGrid w:val="0"/>
                              <w:jc w:val="center"/>
                              <w:rPr>
                                <w:szCs w:val="28"/>
                              </w:rPr>
                            </w:pPr>
                          </w:p>
                        </w:tc>
                      </w:tr>
                    </w:tbl>
                    <w:p w:rsidR="00C01E6F" w:rsidRDefault="00C01E6F" w:rsidP="00C01E6F">
                      <w:r>
                        <w:t xml:space="preserve"> </w:t>
                      </w:r>
                    </w:p>
                  </w:txbxContent>
                </v:textbox>
                <w10:wrap type="square" anchorx="margin"/>
              </v:shape>
            </w:pict>
          </mc:Fallback>
        </mc:AlternateContent>
      </w:r>
      <w:r w:rsidR="00C01E6F" w:rsidRPr="004F1A64">
        <w:rPr>
          <w:rFonts w:ascii="Times New Roman" w:hAnsi="Times New Roman" w:cs="Times New Roman"/>
          <w:sz w:val="24"/>
          <w:szCs w:val="24"/>
        </w:rPr>
        <w:t>Подтверждаю свое согласие на обработку персональных данных.</w:t>
      </w:r>
    </w:p>
    <w:p w:rsidR="00C01E6F" w:rsidRPr="004F1A64" w:rsidRDefault="00C01E6F" w:rsidP="004F1A64">
      <w:pPr>
        <w:pStyle w:val="ConsPlusNormal"/>
        <w:widowControl/>
        <w:ind w:left="540" w:firstLine="0"/>
        <w:rPr>
          <w:rFonts w:ascii="Times New Roman" w:hAnsi="Times New Roman" w:cs="Times New Roman"/>
          <w:sz w:val="24"/>
          <w:szCs w:val="24"/>
        </w:rPr>
      </w:pPr>
      <w:r w:rsidRPr="004F1A64">
        <w:rPr>
          <w:rFonts w:ascii="Times New Roman" w:hAnsi="Times New Roman" w:cs="Times New Roman"/>
          <w:sz w:val="24"/>
          <w:szCs w:val="24"/>
        </w:rPr>
        <w:t>Подтверждаю достоверность предоставленных персональных данных.</w:t>
      </w:r>
    </w:p>
    <w:p w:rsidR="00C01E6F" w:rsidRPr="004F1A64" w:rsidRDefault="00C01E6F" w:rsidP="004F1A64">
      <w:pPr>
        <w:pStyle w:val="ConsPlusNormal"/>
        <w:widowControl/>
        <w:ind w:left="540" w:firstLine="0"/>
        <w:rPr>
          <w:rFonts w:ascii="Times New Roman" w:hAnsi="Times New Roman" w:cs="Times New Roman"/>
          <w:sz w:val="24"/>
          <w:szCs w:val="24"/>
        </w:rPr>
      </w:pPr>
      <w:r w:rsidRPr="004F1A64">
        <w:rPr>
          <w:rFonts w:ascii="Times New Roman" w:hAnsi="Times New Roman" w:cs="Times New Roman"/>
          <w:sz w:val="24"/>
          <w:szCs w:val="24"/>
        </w:rPr>
        <w:t>Против проверки представленных мной сведений не возражаю.</w:t>
      </w:r>
    </w:p>
    <w:p w:rsidR="00127FE2" w:rsidRPr="004F1A64" w:rsidRDefault="00127FE2" w:rsidP="004F1A64">
      <w:pPr>
        <w:pStyle w:val="ConsPlusNormal"/>
        <w:widowControl/>
        <w:ind w:left="540" w:firstLine="0"/>
        <w:rPr>
          <w:rFonts w:ascii="Times New Roman" w:hAnsi="Times New Roman" w:cs="Times New Roman"/>
          <w:sz w:val="24"/>
          <w:szCs w:val="24"/>
        </w:rPr>
      </w:pPr>
      <w:r w:rsidRPr="004F1A64">
        <w:rPr>
          <w:rFonts w:ascii="Times New Roman" w:hAnsi="Times New Roman" w:cs="Times New Roman"/>
          <w:color w:val="000000"/>
          <w:sz w:val="24"/>
          <w:szCs w:val="24"/>
        </w:rPr>
        <w:t xml:space="preserve">Даю обязательство сообщить в Администрацию </w:t>
      </w:r>
      <w:proofErr w:type="spellStart"/>
      <w:r w:rsidR="004F1A64" w:rsidRPr="004F1A64">
        <w:rPr>
          <w:rFonts w:ascii="Times New Roman" w:hAnsi="Times New Roman" w:cs="Times New Roman"/>
          <w:color w:val="000000"/>
          <w:sz w:val="24"/>
          <w:szCs w:val="24"/>
        </w:rPr>
        <w:t>Митякинск</w:t>
      </w:r>
      <w:r w:rsidRPr="004F1A64">
        <w:rPr>
          <w:rFonts w:ascii="Times New Roman" w:hAnsi="Times New Roman" w:cs="Times New Roman"/>
          <w:color w:val="000000"/>
          <w:sz w:val="24"/>
          <w:szCs w:val="24"/>
        </w:rPr>
        <w:t>ого</w:t>
      </w:r>
      <w:proofErr w:type="spellEnd"/>
      <w:r w:rsidRPr="004F1A64">
        <w:rPr>
          <w:rFonts w:ascii="Times New Roman" w:hAnsi="Times New Roman" w:cs="Times New Roman"/>
          <w:color w:val="000000"/>
          <w:sz w:val="24"/>
          <w:szCs w:val="24"/>
        </w:rPr>
        <w:t xml:space="preserve"> сельского поселения об изменении обстоятельств, послуживших основанием для постановки на учет в целях бесплатного предоставления земельного участка в собственность (изменении состава семьи), в течение месяца со дня возникновения указанных обстоятельств и представить подтверждающие указанные обстоятельства документы.</w:t>
      </w:r>
    </w:p>
    <w:p w:rsidR="00C01E6F" w:rsidRPr="004F1A64" w:rsidRDefault="00C01E6F" w:rsidP="004F1A64">
      <w:pPr>
        <w:pStyle w:val="ConsPlusNormal"/>
        <w:widowControl/>
        <w:ind w:left="540" w:firstLine="0"/>
        <w:rPr>
          <w:rFonts w:ascii="Times New Roman" w:hAnsi="Times New Roman" w:cs="Times New Roman"/>
          <w:sz w:val="24"/>
          <w:szCs w:val="24"/>
        </w:rPr>
      </w:pPr>
      <w:r w:rsidRPr="004F1A64">
        <w:rPr>
          <w:rFonts w:ascii="Times New Roman" w:hAnsi="Times New Roman" w:cs="Times New Roman"/>
          <w:sz w:val="24"/>
          <w:szCs w:val="24"/>
        </w:rPr>
        <w:t>/_______________/________________________________</w:t>
      </w:r>
      <w:r w:rsidR="004F1A64" w:rsidRPr="004F1A64">
        <w:rPr>
          <w:rFonts w:ascii="Times New Roman" w:hAnsi="Times New Roman" w:cs="Times New Roman"/>
          <w:sz w:val="24"/>
          <w:szCs w:val="24"/>
        </w:rPr>
        <w:t xml:space="preserve"> </w:t>
      </w:r>
    </w:p>
    <w:p w:rsidR="00C01E6F" w:rsidRPr="004F1A64" w:rsidRDefault="004F1A64" w:rsidP="004F1A64">
      <w:pPr>
        <w:pStyle w:val="ConsPlusNormal"/>
        <w:widowControl/>
        <w:ind w:left="540" w:firstLine="0"/>
        <w:rPr>
          <w:rFonts w:ascii="Times New Roman" w:hAnsi="Times New Roman" w:cs="Times New Roman"/>
          <w:sz w:val="24"/>
          <w:szCs w:val="24"/>
        </w:rPr>
      </w:pPr>
      <w:r w:rsidRPr="004F1A64">
        <w:rPr>
          <w:rFonts w:ascii="Times New Roman" w:hAnsi="Times New Roman" w:cs="Times New Roman"/>
          <w:sz w:val="24"/>
          <w:szCs w:val="24"/>
        </w:rPr>
        <w:t xml:space="preserve"> </w:t>
      </w:r>
      <w:r w:rsidR="00C01E6F" w:rsidRPr="004F1A64">
        <w:rPr>
          <w:rFonts w:ascii="Times New Roman" w:hAnsi="Times New Roman" w:cs="Times New Roman"/>
          <w:sz w:val="24"/>
          <w:szCs w:val="24"/>
        </w:rPr>
        <w:t>(подпись)</w:t>
      </w:r>
      <w:r w:rsidRPr="004F1A64">
        <w:rPr>
          <w:rFonts w:ascii="Times New Roman" w:hAnsi="Times New Roman" w:cs="Times New Roman"/>
          <w:sz w:val="24"/>
          <w:szCs w:val="24"/>
        </w:rPr>
        <w:t xml:space="preserve"> </w:t>
      </w:r>
      <w:r w:rsidR="00C01E6F" w:rsidRPr="004F1A64">
        <w:rPr>
          <w:rFonts w:ascii="Times New Roman" w:hAnsi="Times New Roman" w:cs="Times New Roman"/>
          <w:sz w:val="24"/>
          <w:szCs w:val="24"/>
        </w:rPr>
        <w:t>(фамилия и инициалы заявителя)</w:t>
      </w:r>
    </w:p>
    <w:p w:rsidR="00C01E6F" w:rsidRPr="004F1A64" w:rsidRDefault="00C01E6F" w:rsidP="004F1A64">
      <w:pPr>
        <w:pStyle w:val="ConsPlusNormal"/>
        <w:ind w:left="540" w:firstLine="0"/>
        <w:rPr>
          <w:rFonts w:ascii="Times New Roman" w:hAnsi="Times New Roman" w:cs="Times New Roman"/>
          <w:sz w:val="24"/>
          <w:szCs w:val="24"/>
        </w:rPr>
      </w:pPr>
    </w:p>
    <w:p w:rsidR="00C01E6F" w:rsidRPr="004F1A64" w:rsidRDefault="00C01E6F" w:rsidP="004F1A64">
      <w:pPr>
        <w:pStyle w:val="ConsPlusNormal"/>
        <w:ind w:left="540" w:firstLine="0"/>
        <w:rPr>
          <w:rFonts w:ascii="Times New Roman" w:hAnsi="Times New Roman" w:cs="Times New Roman"/>
          <w:sz w:val="24"/>
          <w:szCs w:val="24"/>
        </w:rPr>
      </w:pPr>
      <w:r w:rsidRPr="004F1A64">
        <w:rPr>
          <w:rFonts w:ascii="Times New Roman" w:hAnsi="Times New Roman" w:cs="Times New Roman"/>
          <w:sz w:val="24"/>
          <w:szCs w:val="24"/>
        </w:rPr>
        <w:t>Документы принял и сверил с оригиналом:</w:t>
      </w:r>
    </w:p>
    <w:p w:rsidR="00C01E6F" w:rsidRPr="004F1A64" w:rsidRDefault="00C01E6F" w:rsidP="004F1A64">
      <w:pPr>
        <w:pStyle w:val="ConsPlusNormal"/>
        <w:ind w:left="540" w:firstLine="0"/>
        <w:rPr>
          <w:rFonts w:ascii="Times New Roman" w:hAnsi="Times New Roman" w:cs="Times New Roman"/>
          <w:sz w:val="24"/>
          <w:szCs w:val="24"/>
        </w:rPr>
      </w:pPr>
    </w:p>
    <w:p w:rsidR="00C01E6F" w:rsidRPr="004F1A64" w:rsidRDefault="00C01E6F" w:rsidP="004F1A64">
      <w:pPr>
        <w:pStyle w:val="ConsPlusNormal"/>
        <w:ind w:left="540" w:firstLine="0"/>
        <w:rPr>
          <w:rFonts w:ascii="Times New Roman" w:hAnsi="Times New Roman" w:cs="Times New Roman"/>
          <w:sz w:val="24"/>
          <w:szCs w:val="24"/>
        </w:rPr>
      </w:pPr>
      <w:r w:rsidRPr="004F1A64">
        <w:rPr>
          <w:rFonts w:ascii="Times New Roman" w:hAnsi="Times New Roman" w:cs="Times New Roman"/>
          <w:sz w:val="24"/>
          <w:szCs w:val="24"/>
        </w:rPr>
        <w:t xml:space="preserve"> «____» ___________ 20___г.</w:t>
      </w:r>
      <w:r w:rsidR="004F1A64" w:rsidRPr="004F1A64">
        <w:rPr>
          <w:rFonts w:ascii="Times New Roman" w:hAnsi="Times New Roman" w:cs="Times New Roman"/>
          <w:sz w:val="24"/>
          <w:szCs w:val="24"/>
        </w:rPr>
        <w:t xml:space="preserve"> </w:t>
      </w:r>
    </w:p>
    <w:p w:rsidR="00C01E6F" w:rsidRPr="004F1A64" w:rsidRDefault="00C01E6F" w:rsidP="004F1A64">
      <w:pPr>
        <w:pStyle w:val="ConsPlusNormal"/>
        <w:ind w:left="540" w:firstLine="0"/>
        <w:rPr>
          <w:rFonts w:ascii="Times New Roman" w:hAnsi="Times New Roman" w:cs="Times New Roman"/>
          <w:sz w:val="24"/>
          <w:szCs w:val="24"/>
        </w:rPr>
      </w:pPr>
      <w:r w:rsidRPr="004F1A64">
        <w:rPr>
          <w:rFonts w:ascii="Times New Roman" w:hAnsi="Times New Roman" w:cs="Times New Roman"/>
          <w:sz w:val="24"/>
          <w:szCs w:val="24"/>
        </w:rPr>
        <w:t>/_______________/__________________________</w:t>
      </w:r>
    </w:p>
    <w:p w:rsidR="00C01E6F" w:rsidRPr="004F1A64" w:rsidRDefault="00C01E6F" w:rsidP="004F1A64">
      <w:pPr>
        <w:pStyle w:val="ConsPlusNormal"/>
        <w:ind w:left="540" w:firstLine="0"/>
        <w:jc w:val="both"/>
        <w:rPr>
          <w:rFonts w:ascii="Times New Roman" w:hAnsi="Times New Roman" w:cs="Times New Roman"/>
          <w:i/>
          <w:sz w:val="24"/>
          <w:szCs w:val="24"/>
        </w:rPr>
      </w:pPr>
      <w:r w:rsidRPr="004F1A64">
        <w:rPr>
          <w:rFonts w:ascii="Times New Roman" w:hAnsi="Times New Roman" w:cs="Times New Roman"/>
          <w:sz w:val="24"/>
          <w:szCs w:val="24"/>
        </w:rPr>
        <w:t xml:space="preserve"> (подпись, фамилия, инициалы должностного лица администрации поселения)</w:t>
      </w:r>
    </w:p>
    <w:p w:rsidR="00C01E6F" w:rsidRPr="004F1A64" w:rsidRDefault="00C01E6F" w:rsidP="004F1A64">
      <w:pPr>
        <w:ind w:firstLine="540"/>
        <w:jc w:val="both"/>
        <w:rPr>
          <w:i/>
          <w:sz w:val="24"/>
          <w:szCs w:val="24"/>
        </w:rPr>
      </w:pPr>
    </w:p>
    <w:p w:rsidR="00C01E6F" w:rsidRPr="004F1A64" w:rsidRDefault="00C01E6F" w:rsidP="004F1A64">
      <w:pPr>
        <w:ind w:firstLine="540"/>
        <w:jc w:val="both"/>
        <w:rPr>
          <w:i/>
          <w:sz w:val="24"/>
          <w:szCs w:val="24"/>
        </w:rPr>
      </w:pPr>
      <w:r w:rsidRPr="004F1A64">
        <w:rPr>
          <w:i/>
          <w:sz w:val="24"/>
          <w:szCs w:val="24"/>
        </w:rPr>
        <w:t>Примечание: Заявление оформляется в 2-х экземплярах (один, оригинал, приобщается к материалам учетного дела, второй, копия,</w:t>
      </w:r>
      <w:r w:rsidR="004F1A64" w:rsidRPr="004F1A64">
        <w:rPr>
          <w:i/>
          <w:sz w:val="24"/>
          <w:szCs w:val="24"/>
        </w:rPr>
        <w:t xml:space="preserve"> </w:t>
      </w:r>
      <w:r w:rsidRPr="004F1A64">
        <w:rPr>
          <w:i/>
          <w:sz w:val="24"/>
          <w:szCs w:val="24"/>
        </w:rPr>
        <w:t xml:space="preserve">выдаётся заявителю). </w:t>
      </w:r>
    </w:p>
    <w:p w:rsidR="00C01E6F" w:rsidRPr="004F1A64" w:rsidRDefault="00C01E6F" w:rsidP="004F1A64">
      <w:pPr>
        <w:tabs>
          <w:tab w:val="left" w:pos="4086"/>
          <w:tab w:val="right" w:pos="5544"/>
        </w:tabs>
        <w:jc w:val="right"/>
        <w:rPr>
          <w:sz w:val="24"/>
          <w:szCs w:val="24"/>
        </w:rPr>
      </w:pPr>
    </w:p>
    <w:p w:rsidR="00C01E6F" w:rsidRPr="004F1A64" w:rsidRDefault="00C01E6F" w:rsidP="004F1A64">
      <w:pPr>
        <w:tabs>
          <w:tab w:val="left" w:pos="4086"/>
          <w:tab w:val="right" w:pos="5544"/>
        </w:tabs>
        <w:jc w:val="right"/>
        <w:rPr>
          <w:sz w:val="24"/>
          <w:szCs w:val="24"/>
        </w:rPr>
      </w:pPr>
    </w:p>
    <w:p w:rsidR="00C01E6F" w:rsidRPr="004F1A64" w:rsidRDefault="00C01E6F" w:rsidP="004F1A64">
      <w:pPr>
        <w:tabs>
          <w:tab w:val="left" w:pos="4086"/>
          <w:tab w:val="right" w:pos="5544"/>
        </w:tabs>
        <w:jc w:val="right"/>
        <w:rPr>
          <w:sz w:val="24"/>
          <w:szCs w:val="24"/>
        </w:rPr>
      </w:pPr>
    </w:p>
    <w:p w:rsidR="00C01E6F" w:rsidRPr="004F1A64" w:rsidRDefault="00C01E6F" w:rsidP="004F1A64">
      <w:pPr>
        <w:tabs>
          <w:tab w:val="left" w:pos="4086"/>
          <w:tab w:val="right" w:pos="5544"/>
        </w:tabs>
        <w:jc w:val="right"/>
        <w:rPr>
          <w:sz w:val="24"/>
          <w:szCs w:val="24"/>
        </w:rPr>
      </w:pPr>
    </w:p>
    <w:p w:rsidR="00C01E6F" w:rsidRPr="004F1A64" w:rsidRDefault="00C01E6F" w:rsidP="004F1A64">
      <w:pPr>
        <w:tabs>
          <w:tab w:val="left" w:pos="4086"/>
          <w:tab w:val="right" w:pos="5544"/>
        </w:tabs>
        <w:jc w:val="right"/>
        <w:rPr>
          <w:sz w:val="24"/>
          <w:szCs w:val="24"/>
        </w:rPr>
      </w:pPr>
    </w:p>
    <w:p w:rsidR="00C01E6F" w:rsidRPr="004F1A64" w:rsidRDefault="00C01E6F" w:rsidP="004F1A64">
      <w:pPr>
        <w:jc w:val="right"/>
        <w:rPr>
          <w:sz w:val="24"/>
          <w:szCs w:val="24"/>
        </w:rPr>
      </w:pPr>
    </w:p>
    <w:p w:rsidR="00C01E6F" w:rsidRPr="004F1A64" w:rsidRDefault="00C01E6F" w:rsidP="004F1A64">
      <w:pPr>
        <w:jc w:val="right"/>
        <w:rPr>
          <w:sz w:val="24"/>
          <w:szCs w:val="24"/>
        </w:rPr>
      </w:pPr>
    </w:p>
    <w:p w:rsidR="004F1A64" w:rsidRDefault="004F1A64">
      <w:pPr>
        <w:suppressAutoHyphens w:val="0"/>
        <w:rPr>
          <w:sz w:val="24"/>
          <w:szCs w:val="24"/>
        </w:rPr>
      </w:pPr>
      <w:r>
        <w:rPr>
          <w:sz w:val="24"/>
          <w:szCs w:val="24"/>
        </w:rPr>
        <w:br w:type="page"/>
      </w:r>
    </w:p>
    <w:p w:rsidR="00C01E6F" w:rsidRPr="004F1A64" w:rsidRDefault="00C01E6F" w:rsidP="004F1A64">
      <w:pPr>
        <w:jc w:val="right"/>
        <w:rPr>
          <w:sz w:val="24"/>
          <w:szCs w:val="24"/>
        </w:rPr>
      </w:pPr>
      <w:r w:rsidRPr="004F1A64">
        <w:rPr>
          <w:sz w:val="24"/>
          <w:szCs w:val="24"/>
        </w:rPr>
        <w:lastRenderedPageBreak/>
        <w:t xml:space="preserve">Приложение № 3 </w:t>
      </w:r>
    </w:p>
    <w:p w:rsidR="00C01E6F" w:rsidRPr="004F1A64" w:rsidRDefault="00C01E6F" w:rsidP="004F1A64">
      <w:pPr>
        <w:jc w:val="right"/>
        <w:rPr>
          <w:bCs/>
          <w:sz w:val="24"/>
          <w:szCs w:val="24"/>
        </w:rPr>
      </w:pPr>
      <w:r w:rsidRPr="004F1A64">
        <w:rPr>
          <w:sz w:val="24"/>
          <w:szCs w:val="24"/>
        </w:rPr>
        <w:t>к</w:t>
      </w:r>
      <w:r w:rsidRPr="004F1A64">
        <w:rPr>
          <w:spacing w:val="5"/>
          <w:sz w:val="24"/>
          <w:szCs w:val="24"/>
        </w:rPr>
        <w:t xml:space="preserve"> административному регламенту</w:t>
      </w:r>
      <w:r w:rsidRPr="004F1A64">
        <w:rPr>
          <w:sz w:val="24"/>
          <w:szCs w:val="24"/>
        </w:rPr>
        <w:t xml:space="preserve"> </w:t>
      </w:r>
    </w:p>
    <w:p w:rsidR="004F1A64" w:rsidRPr="004F1A64" w:rsidRDefault="004F1A64" w:rsidP="004F1A64">
      <w:pPr>
        <w:ind w:firstLine="720"/>
        <w:jc w:val="center"/>
        <w:rPr>
          <w:sz w:val="24"/>
          <w:szCs w:val="24"/>
        </w:rPr>
      </w:pPr>
    </w:p>
    <w:p w:rsidR="00C01E6F" w:rsidRPr="004F1A64" w:rsidRDefault="00C01E6F" w:rsidP="004F1A64">
      <w:pPr>
        <w:ind w:firstLine="720"/>
        <w:jc w:val="center"/>
        <w:rPr>
          <w:color w:val="FF3333"/>
          <w:kern w:val="1"/>
          <w:sz w:val="24"/>
          <w:szCs w:val="24"/>
        </w:rPr>
      </w:pPr>
      <w:r w:rsidRPr="004F1A64">
        <w:rPr>
          <w:sz w:val="24"/>
          <w:szCs w:val="24"/>
        </w:rPr>
        <w:t>Уважаемый (</w:t>
      </w:r>
      <w:proofErr w:type="spellStart"/>
      <w:r w:rsidRPr="004F1A64">
        <w:rPr>
          <w:sz w:val="24"/>
          <w:szCs w:val="24"/>
        </w:rPr>
        <w:t>ая</w:t>
      </w:r>
      <w:proofErr w:type="spellEnd"/>
      <w:r w:rsidRPr="004F1A64">
        <w:rPr>
          <w:sz w:val="24"/>
          <w:szCs w:val="24"/>
        </w:rPr>
        <w:t>) __________________!</w:t>
      </w:r>
    </w:p>
    <w:p w:rsidR="004F1A64" w:rsidRPr="004F1A64" w:rsidRDefault="004F1A64" w:rsidP="004F1A64">
      <w:pPr>
        <w:shd w:val="clear" w:color="auto" w:fill="FFFFFF"/>
        <w:ind w:firstLine="720"/>
        <w:jc w:val="both"/>
        <w:rPr>
          <w:kern w:val="1"/>
          <w:sz w:val="24"/>
          <w:szCs w:val="24"/>
        </w:rPr>
      </w:pPr>
    </w:p>
    <w:p w:rsidR="00C01E6F" w:rsidRPr="004F1A64" w:rsidRDefault="00C01E6F" w:rsidP="004F1A64">
      <w:pPr>
        <w:shd w:val="clear" w:color="auto" w:fill="FFFFFF"/>
        <w:ind w:firstLine="720"/>
        <w:jc w:val="both"/>
        <w:rPr>
          <w:sz w:val="24"/>
          <w:szCs w:val="24"/>
        </w:rPr>
      </w:pPr>
      <w:r w:rsidRPr="004F1A64">
        <w:rPr>
          <w:kern w:val="1"/>
          <w:sz w:val="24"/>
          <w:szCs w:val="24"/>
        </w:rPr>
        <w:t xml:space="preserve">Администрация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действующим</w:t>
      </w:r>
      <w:r w:rsidR="004F1A64" w:rsidRPr="004F1A64">
        <w:rPr>
          <w:sz w:val="24"/>
          <w:szCs w:val="24"/>
        </w:rPr>
        <w:t xml:space="preserve"> </w:t>
      </w:r>
      <w:r w:rsidRPr="004F1A64">
        <w:rPr>
          <w:sz w:val="24"/>
          <w:szCs w:val="24"/>
        </w:rPr>
        <w:t xml:space="preserve">в вопросах </w:t>
      </w:r>
      <w:r w:rsidRPr="004F1A64">
        <w:rPr>
          <w:bCs/>
          <w:sz w:val="24"/>
          <w:szCs w:val="24"/>
        </w:rPr>
        <w:t>постановки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4F1A64">
        <w:rPr>
          <w:sz w:val="24"/>
          <w:szCs w:val="24"/>
        </w:rPr>
        <w:t>, рассмотрено</w:t>
      </w:r>
      <w:r w:rsidR="004F1A64" w:rsidRPr="004F1A64">
        <w:rPr>
          <w:sz w:val="24"/>
          <w:szCs w:val="24"/>
        </w:rPr>
        <w:t xml:space="preserve"> </w:t>
      </w:r>
      <w:r w:rsidRPr="004F1A64">
        <w:rPr>
          <w:sz w:val="24"/>
          <w:szCs w:val="24"/>
        </w:rPr>
        <w:t>Ваше заявление от</w:t>
      </w:r>
      <w:r w:rsidR="004F1A64" w:rsidRPr="004F1A64">
        <w:rPr>
          <w:sz w:val="24"/>
          <w:szCs w:val="24"/>
        </w:rPr>
        <w:t xml:space="preserve"> </w:t>
      </w:r>
      <w:r w:rsidRPr="004F1A64">
        <w:rPr>
          <w:sz w:val="24"/>
          <w:szCs w:val="24"/>
        </w:rPr>
        <w:t>____________ о предоставлении в собственность бесплатно земельного участка</w:t>
      </w:r>
      <w:r w:rsidR="004F1A64" w:rsidRPr="004F1A64">
        <w:rPr>
          <w:sz w:val="24"/>
          <w:szCs w:val="24"/>
        </w:rPr>
        <w:t xml:space="preserve"> </w:t>
      </w:r>
      <w:r w:rsidRPr="004F1A64">
        <w:rPr>
          <w:sz w:val="24"/>
          <w:szCs w:val="24"/>
        </w:rPr>
        <w:t>________________________________</w:t>
      </w:r>
    </w:p>
    <w:p w:rsidR="00C01E6F" w:rsidRPr="004F1A64" w:rsidRDefault="00C01E6F" w:rsidP="004F1A64">
      <w:pPr>
        <w:ind w:firstLine="720"/>
        <w:jc w:val="both"/>
        <w:rPr>
          <w:sz w:val="24"/>
          <w:szCs w:val="24"/>
        </w:rPr>
      </w:pPr>
      <w:r w:rsidRPr="004F1A64">
        <w:rPr>
          <w:sz w:val="24"/>
          <w:szCs w:val="24"/>
        </w:rPr>
        <w:t xml:space="preserve">По результатам рассмотрения приложенных к заявлению документов, </w:t>
      </w:r>
      <w:r w:rsidRPr="004F1A64">
        <w:rPr>
          <w:kern w:val="1"/>
          <w:sz w:val="24"/>
          <w:szCs w:val="24"/>
        </w:rPr>
        <w:t xml:space="preserve">Администрацией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принято решение о необходимости получения дополнительной информации в связи с ____________________________________________________________________ </w:t>
      </w:r>
    </w:p>
    <w:p w:rsidR="00C01E6F" w:rsidRPr="004F1A64" w:rsidRDefault="00C01E6F" w:rsidP="004F1A64">
      <w:pPr>
        <w:ind w:firstLine="720"/>
        <w:jc w:val="center"/>
        <w:rPr>
          <w:sz w:val="24"/>
          <w:szCs w:val="24"/>
        </w:rPr>
      </w:pPr>
      <w:r w:rsidRPr="004F1A64">
        <w:rPr>
          <w:sz w:val="24"/>
          <w:szCs w:val="24"/>
        </w:rPr>
        <w:t>(основание для получения дополнительной информации)</w:t>
      </w:r>
    </w:p>
    <w:p w:rsidR="00C01E6F" w:rsidRPr="004F1A64" w:rsidRDefault="00C01E6F" w:rsidP="004F1A64">
      <w:pPr>
        <w:shd w:val="clear" w:color="auto" w:fill="FFFFFF"/>
        <w:ind w:firstLine="720"/>
        <w:jc w:val="both"/>
        <w:rPr>
          <w:sz w:val="24"/>
          <w:szCs w:val="24"/>
        </w:rPr>
      </w:pPr>
      <w:r w:rsidRPr="004F1A64">
        <w:rPr>
          <w:sz w:val="24"/>
          <w:szCs w:val="24"/>
        </w:rPr>
        <w:t xml:space="preserve">В соответствии с подпунктом 3 пункта 3.2.3 главы 3 </w:t>
      </w:r>
      <w:r w:rsidRPr="004F1A64">
        <w:rPr>
          <w:spacing w:val="5"/>
          <w:sz w:val="24"/>
          <w:szCs w:val="24"/>
        </w:rPr>
        <w:t>административного регламента</w:t>
      </w:r>
      <w:r w:rsidRPr="004F1A64">
        <w:rPr>
          <w:sz w:val="24"/>
          <w:szCs w:val="24"/>
        </w:rPr>
        <w:t xml:space="preserve"> </w:t>
      </w:r>
      <w:r w:rsidRPr="004F1A64">
        <w:rPr>
          <w:bCs/>
          <w:sz w:val="24"/>
          <w:szCs w:val="24"/>
        </w:rPr>
        <w:t xml:space="preserve">по предоставлению муниципальной услуги </w:t>
      </w:r>
      <w:r w:rsidRPr="004F1A64">
        <w:rPr>
          <w:bCs/>
          <w:spacing w:val="-3"/>
          <w:sz w:val="24"/>
          <w:szCs w:val="24"/>
        </w:rPr>
        <w:t>«</w:t>
      </w:r>
      <w:r w:rsidRPr="004F1A64">
        <w:rPr>
          <w:bCs/>
          <w:sz w:val="24"/>
          <w:szCs w:val="24"/>
        </w:rPr>
        <w:t>Постановка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w:t>
      </w:r>
      <w:r w:rsidRPr="004F1A64">
        <w:rPr>
          <w:bCs/>
          <w:spacing w:val="-3"/>
          <w:sz w:val="24"/>
          <w:szCs w:val="24"/>
        </w:rPr>
        <w:t xml:space="preserve">» </w:t>
      </w:r>
      <w:r w:rsidRPr="004F1A64">
        <w:rPr>
          <w:sz w:val="24"/>
          <w:szCs w:val="24"/>
        </w:rPr>
        <w:t>приостановлено (на срок не более пятнадцати дней с момента вашего уведомления).</w:t>
      </w:r>
    </w:p>
    <w:p w:rsidR="00C01E6F" w:rsidRPr="004F1A64" w:rsidRDefault="00C01E6F" w:rsidP="004F1A64">
      <w:pPr>
        <w:ind w:firstLine="720"/>
        <w:jc w:val="both"/>
        <w:rPr>
          <w:sz w:val="24"/>
          <w:szCs w:val="24"/>
        </w:rPr>
      </w:pPr>
      <w:r w:rsidRPr="004F1A64">
        <w:rPr>
          <w:sz w:val="24"/>
          <w:szCs w:val="24"/>
        </w:rPr>
        <w:t xml:space="preserve">Просим Вас в срок до _______.201__г. предоставить в </w:t>
      </w:r>
      <w:r w:rsidRPr="004F1A64">
        <w:rPr>
          <w:kern w:val="1"/>
          <w:sz w:val="24"/>
          <w:szCs w:val="24"/>
        </w:rPr>
        <w:t xml:space="preserve">Администрацию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r w:rsidRPr="004F1A64">
        <w:rPr>
          <w:sz w:val="24"/>
          <w:szCs w:val="24"/>
        </w:rPr>
        <w:t xml:space="preserve"> дополнительную информацию: ________________________.</w:t>
      </w:r>
    </w:p>
    <w:tbl>
      <w:tblPr>
        <w:tblW w:w="0" w:type="auto"/>
        <w:tblLayout w:type="fixed"/>
        <w:tblLook w:val="0000" w:firstRow="0" w:lastRow="0" w:firstColumn="0" w:lastColumn="0" w:noHBand="0" w:noVBand="0"/>
      </w:tblPr>
      <w:tblGrid>
        <w:gridCol w:w="4077"/>
        <w:gridCol w:w="1513"/>
        <w:gridCol w:w="4264"/>
      </w:tblGrid>
      <w:tr w:rsidR="00C01E6F" w:rsidRPr="004F1A64" w:rsidTr="0084449D">
        <w:trPr>
          <w:trHeight w:val="277"/>
        </w:trPr>
        <w:tc>
          <w:tcPr>
            <w:tcW w:w="4077" w:type="dxa"/>
            <w:shd w:val="clear" w:color="auto" w:fill="auto"/>
          </w:tcPr>
          <w:p w:rsidR="00C01E6F" w:rsidRPr="004F1A64" w:rsidRDefault="00C01E6F" w:rsidP="004F1A64">
            <w:pPr>
              <w:jc w:val="both"/>
              <w:rPr>
                <w:sz w:val="24"/>
                <w:szCs w:val="24"/>
              </w:rPr>
            </w:pPr>
            <w:r w:rsidRPr="004F1A64">
              <w:rPr>
                <w:sz w:val="24"/>
                <w:szCs w:val="24"/>
              </w:rPr>
              <w:t xml:space="preserve">Глава </w:t>
            </w:r>
            <w:r w:rsidRPr="004F1A64">
              <w:rPr>
                <w:kern w:val="1"/>
                <w:sz w:val="24"/>
                <w:szCs w:val="24"/>
              </w:rPr>
              <w:t xml:space="preserve">Администрации </w:t>
            </w:r>
            <w:proofErr w:type="spellStart"/>
            <w:r w:rsidR="004F1A64" w:rsidRPr="004F1A64">
              <w:rPr>
                <w:kern w:val="1"/>
                <w:sz w:val="24"/>
                <w:szCs w:val="24"/>
              </w:rPr>
              <w:t>Митякинск</w:t>
            </w:r>
            <w:r w:rsidRPr="004F1A64">
              <w:rPr>
                <w:kern w:val="1"/>
                <w:sz w:val="24"/>
                <w:szCs w:val="24"/>
              </w:rPr>
              <w:t>ого</w:t>
            </w:r>
            <w:proofErr w:type="spellEnd"/>
            <w:r w:rsidRPr="004F1A64">
              <w:rPr>
                <w:kern w:val="1"/>
                <w:sz w:val="24"/>
                <w:szCs w:val="24"/>
              </w:rPr>
              <w:t xml:space="preserve"> сельского поселения</w:t>
            </w:r>
          </w:p>
        </w:tc>
        <w:tc>
          <w:tcPr>
            <w:tcW w:w="1513" w:type="dxa"/>
            <w:shd w:val="clear" w:color="auto" w:fill="auto"/>
          </w:tcPr>
          <w:p w:rsidR="00C01E6F" w:rsidRPr="004F1A64" w:rsidRDefault="00C01E6F" w:rsidP="004F1A64">
            <w:pPr>
              <w:snapToGrid w:val="0"/>
              <w:rPr>
                <w:sz w:val="24"/>
                <w:szCs w:val="24"/>
              </w:rPr>
            </w:pPr>
          </w:p>
        </w:tc>
        <w:tc>
          <w:tcPr>
            <w:tcW w:w="4264" w:type="dxa"/>
            <w:shd w:val="clear" w:color="auto" w:fill="auto"/>
          </w:tcPr>
          <w:p w:rsidR="00C01E6F" w:rsidRPr="004F1A64" w:rsidRDefault="00C01E6F" w:rsidP="004F1A64">
            <w:pPr>
              <w:snapToGrid w:val="0"/>
              <w:jc w:val="right"/>
              <w:rPr>
                <w:sz w:val="24"/>
                <w:szCs w:val="24"/>
              </w:rPr>
            </w:pPr>
          </w:p>
          <w:p w:rsidR="00C01E6F" w:rsidRPr="004F1A64" w:rsidRDefault="004F1A64" w:rsidP="004F1A64">
            <w:pPr>
              <w:rPr>
                <w:color w:val="FF3333"/>
                <w:sz w:val="24"/>
                <w:szCs w:val="24"/>
              </w:rPr>
            </w:pPr>
            <w:r w:rsidRPr="004F1A64">
              <w:rPr>
                <w:sz w:val="24"/>
                <w:szCs w:val="24"/>
              </w:rPr>
              <w:t xml:space="preserve"> </w:t>
            </w:r>
          </w:p>
          <w:p w:rsidR="00C01E6F" w:rsidRPr="004F1A64" w:rsidRDefault="004F1A64" w:rsidP="004F1A64">
            <w:pPr>
              <w:rPr>
                <w:b/>
                <w:sz w:val="24"/>
                <w:szCs w:val="24"/>
              </w:rPr>
            </w:pPr>
            <w:r w:rsidRPr="004F1A64">
              <w:rPr>
                <w:sz w:val="24"/>
                <w:szCs w:val="24"/>
              </w:rPr>
              <w:t xml:space="preserve"> </w:t>
            </w:r>
            <w:r w:rsidR="00C01E6F" w:rsidRPr="004F1A64">
              <w:rPr>
                <w:sz w:val="24"/>
                <w:szCs w:val="24"/>
              </w:rPr>
              <w:t>_______________</w:t>
            </w:r>
          </w:p>
          <w:p w:rsidR="00C01E6F" w:rsidRPr="004F1A64" w:rsidRDefault="00C01E6F" w:rsidP="004F1A64">
            <w:pPr>
              <w:rPr>
                <w:b/>
                <w:color w:val="FF3333"/>
                <w:sz w:val="24"/>
                <w:szCs w:val="24"/>
              </w:rPr>
            </w:pPr>
          </w:p>
        </w:tc>
      </w:tr>
    </w:tbl>
    <w:p w:rsidR="00C01E6F" w:rsidRPr="004F1A64" w:rsidRDefault="00C01E6F" w:rsidP="004F1A64">
      <w:pPr>
        <w:jc w:val="right"/>
        <w:rPr>
          <w:sz w:val="24"/>
          <w:szCs w:val="24"/>
        </w:rPr>
      </w:pPr>
    </w:p>
    <w:p w:rsidR="00C01E6F" w:rsidRPr="004F1A64" w:rsidRDefault="00C01E6F" w:rsidP="004F1A64">
      <w:pPr>
        <w:jc w:val="right"/>
        <w:rPr>
          <w:sz w:val="24"/>
          <w:szCs w:val="24"/>
        </w:rPr>
      </w:pPr>
    </w:p>
    <w:p w:rsidR="00C01E6F" w:rsidRPr="004F1A64" w:rsidRDefault="00C01E6F" w:rsidP="004F1A64">
      <w:pPr>
        <w:jc w:val="right"/>
        <w:rPr>
          <w:sz w:val="24"/>
          <w:szCs w:val="24"/>
        </w:rPr>
      </w:pPr>
    </w:p>
    <w:p w:rsidR="006164ED" w:rsidRPr="004F1A64" w:rsidRDefault="006164ED" w:rsidP="004F1A64">
      <w:pPr>
        <w:rPr>
          <w:b/>
          <w:sz w:val="24"/>
          <w:szCs w:val="24"/>
        </w:rPr>
      </w:pPr>
    </w:p>
    <w:sectPr w:rsidR="006164ED" w:rsidRPr="004F1A64" w:rsidSect="00826915">
      <w:pgSz w:w="11906" w:h="16838"/>
      <w:pgMar w:top="1134" w:right="849" w:bottom="709" w:left="1701" w:header="0" w:footer="0" w:gutter="0"/>
      <w:cols w:space="720"/>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023D" w:rsidRDefault="0004023D" w:rsidP="00090001">
      <w:r>
        <w:separator/>
      </w:r>
    </w:p>
  </w:endnote>
  <w:endnote w:type="continuationSeparator" w:id="0">
    <w:p w:rsidR="0004023D" w:rsidRDefault="0004023D" w:rsidP="00090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roid Sans Fallback">
    <w:charset w:val="01"/>
    <w:family w:val="auto"/>
    <w:pitch w:val="variable"/>
  </w:font>
  <w:font w:name="FreeSans">
    <w:altName w:val="Arial"/>
    <w:charset w:val="01"/>
    <w:family w:val="swiss"/>
    <w:pitch w:val="default"/>
  </w:font>
  <w:font w:name="Segoe UI">
    <w:panose1 w:val="020B0502040204020203"/>
    <w:charset w:val="CC"/>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FreeSans;Arial">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023D" w:rsidRDefault="0004023D" w:rsidP="00090001">
      <w:r>
        <w:separator/>
      </w:r>
    </w:p>
  </w:footnote>
  <w:footnote w:type="continuationSeparator" w:id="0">
    <w:p w:rsidR="0004023D" w:rsidRDefault="0004023D" w:rsidP="000900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C38620A"/>
    <w:multiLevelType w:val="hybridMultilevel"/>
    <w:tmpl w:val="3056ADB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D62751E"/>
    <w:multiLevelType w:val="hybridMultilevel"/>
    <w:tmpl w:val="0610D30C"/>
    <w:lvl w:ilvl="0" w:tplc="46E41438">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21AF7C16"/>
    <w:multiLevelType w:val="hybridMultilevel"/>
    <w:tmpl w:val="4B960D2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4E92CF6"/>
    <w:multiLevelType w:val="hybridMultilevel"/>
    <w:tmpl w:val="B45CDF7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5014A54"/>
    <w:multiLevelType w:val="multilevel"/>
    <w:tmpl w:val="5FDCF778"/>
    <w:lvl w:ilvl="0">
      <w:start w:val="5"/>
      <w:numFmt w:val="decimal"/>
      <w:lvlText w:val="%1."/>
      <w:lvlJc w:val="left"/>
      <w:pPr>
        <w:ind w:left="450" w:hanging="450"/>
      </w:pPr>
      <w:rPr>
        <w:rFonts w:cs="Times New Roman" w:hint="default"/>
      </w:rPr>
    </w:lvl>
    <w:lvl w:ilvl="1">
      <w:start w:val="1"/>
      <w:numFmt w:val="decimal"/>
      <w:lvlText w:val="%1.%2."/>
      <w:lvlJc w:val="left"/>
      <w:pPr>
        <w:ind w:left="1788" w:hanging="720"/>
      </w:pPr>
      <w:rPr>
        <w:rFonts w:cs="Times New Roman" w:hint="default"/>
      </w:rPr>
    </w:lvl>
    <w:lvl w:ilvl="2">
      <w:start w:val="1"/>
      <w:numFmt w:val="decimal"/>
      <w:lvlText w:val="%1.%2.%3."/>
      <w:lvlJc w:val="left"/>
      <w:pPr>
        <w:ind w:left="2856" w:hanging="720"/>
      </w:pPr>
      <w:rPr>
        <w:rFonts w:cs="Times New Roman" w:hint="default"/>
      </w:rPr>
    </w:lvl>
    <w:lvl w:ilvl="3">
      <w:start w:val="1"/>
      <w:numFmt w:val="decimal"/>
      <w:lvlText w:val="%1.%2.%3.%4."/>
      <w:lvlJc w:val="left"/>
      <w:pPr>
        <w:ind w:left="4284" w:hanging="1080"/>
      </w:pPr>
      <w:rPr>
        <w:rFonts w:cs="Times New Roman" w:hint="default"/>
      </w:rPr>
    </w:lvl>
    <w:lvl w:ilvl="4">
      <w:start w:val="1"/>
      <w:numFmt w:val="decimal"/>
      <w:lvlText w:val="%1.%2.%3.%4.%5."/>
      <w:lvlJc w:val="left"/>
      <w:pPr>
        <w:ind w:left="5352" w:hanging="1080"/>
      </w:pPr>
      <w:rPr>
        <w:rFonts w:cs="Times New Roman" w:hint="default"/>
      </w:rPr>
    </w:lvl>
    <w:lvl w:ilvl="5">
      <w:start w:val="1"/>
      <w:numFmt w:val="decimal"/>
      <w:lvlText w:val="%1.%2.%3.%4.%5.%6."/>
      <w:lvlJc w:val="left"/>
      <w:pPr>
        <w:ind w:left="6780" w:hanging="1440"/>
      </w:pPr>
      <w:rPr>
        <w:rFonts w:cs="Times New Roman" w:hint="default"/>
      </w:rPr>
    </w:lvl>
    <w:lvl w:ilvl="6">
      <w:start w:val="1"/>
      <w:numFmt w:val="decimal"/>
      <w:lvlText w:val="%1.%2.%3.%4.%5.%6.%7."/>
      <w:lvlJc w:val="left"/>
      <w:pPr>
        <w:ind w:left="8208" w:hanging="1800"/>
      </w:pPr>
      <w:rPr>
        <w:rFonts w:cs="Times New Roman" w:hint="default"/>
      </w:rPr>
    </w:lvl>
    <w:lvl w:ilvl="7">
      <w:start w:val="1"/>
      <w:numFmt w:val="decimal"/>
      <w:lvlText w:val="%1.%2.%3.%4.%5.%6.%7.%8."/>
      <w:lvlJc w:val="left"/>
      <w:pPr>
        <w:ind w:left="9276" w:hanging="1800"/>
      </w:pPr>
      <w:rPr>
        <w:rFonts w:cs="Times New Roman" w:hint="default"/>
      </w:rPr>
    </w:lvl>
    <w:lvl w:ilvl="8">
      <w:start w:val="1"/>
      <w:numFmt w:val="decimal"/>
      <w:lvlText w:val="%1.%2.%3.%4.%5.%6.%7.%8.%9."/>
      <w:lvlJc w:val="left"/>
      <w:pPr>
        <w:ind w:left="10704" w:hanging="2160"/>
      </w:pPr>
      <w:rPr>
        <w:rFonts w:cs="Times New Roman" w:hint="default"/>
      </w:rPr>
    </w:lvl>
  </w:abstractNum>
  <w:abstractNum w:abstractNumId="6" w15:restartNumberingAfterBreak="0">
    <w:nsid w:val="265418D0"/>
    <w:multiLevelType w:val="multilevel"/>
    <w:tmpl w:val="36FEFAA6"/>
    <w:lvl w:ilvl="0">
      <w:start w:val="1"/>
      <w:numFmt w:val="decimal"/>
      <w:lvlText w:val="%1."/>
      <w:lvlJc w:val="left"/>
      <w:pPr>
        <w:ind w:left="720" w:hanging="360"/>
      </w:pPr>
      <w:rPr>
        <w:sz w:val="28"/>
      </w:r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7" w15:restartNumberingAfterBreak="0">
    <w:nsid w:val="2BDA1479"/>
    <w:multiLevelType w:val="hybridMultilevel"/>
    <w:tmpl w:val="B45CDF7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DDE31D6"/>
    <w:multiLevelType w:val="hybridMultilevel"/>
    <w:tmpl w:val="5E901398"/>
    <w:lvl w:ilvl="0" w:tplc="C422BF60">
      <w:start w:val="1"/>
      <w:numFmt w:val="decimal"/>
      <w:lvlText w:val="%1)"/>
      <w:lvlJc w:val="left"/>
      <w:pPr>
        <w:ind w:left="1068" w:hanging="360"/>
      </w:pPr>
      <w:rPr>
        <w:rFonts w:cs="Times New Roman" w:hint="default"/>
        <w:color w:val="00000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4F2B7699"/>
    <w:multiLevelType w:val="multilevel"/>
    <w:tmpl w:val="C54A58CA"/>
    <w:lvl w:ilvl="0">
      <w:start w:val="1"/>
      <w:numFmt w:val="upperRoman"/>
      <w:suff w:val="space"/>
      <w:lvlText w:val="%1."/>
      <w:lvlJc w:val="left"/>
      <w:pPr>
        <w:ind w:left="153" w:hanging="720"/>
      </w:pPr>
      <w:rPr>
        <w:rFonts w:hint="default"/>
      </w:rPr>
    </w:lvl>
    <w:lvl w:ilvl="1">
      <w:start w:val="1"/>
      <w:numFmt w:val="decimal"/>
      <w:isLgl/>
      <w:lvlText w:val="%1.%2."/>
      <w:lvlJc w:val="left"/>
      <w:pPr>
        <w:ind w:left="3240"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10" w15:restartNumberingAfterBreak="0">
    <w:nsid w:val="53855E75"/>
    <w:multiLevelType w:val="hybridMultilevel"/>
    <w:tmpl w:val="F90AA6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A2A4E28"/>
    <w:multiLevelType w:val="multilevel"/>
    <w:tmpl w:val="0FAA513E"/>
    <w:lvl w:ilvl="0">
      <w:start w:val="1"/>
      <w:numFmt w:val="decimal"/>
      <w:lvlText w:val="%1."/>
      <w:lvlJc w:val="left"/>
      <w:pPr>
        <w:ind w:left="1080" w:hanging="1080"/>
      </w:pPr>
      <w:rPr>
        <w:rFonts w:hint="default"/>
      </w:rPr>
    </w:lvl>
    <w:lvl w:ilvl="1">
      <w:start w:val="1"/>
      <w:numFmt w:val="decimal"/>
      <w:lvlText w:val="%1.%2."/>
      <w:lvlJc w:val="left"/>
      <w:pPr>
        <w:ind w:left="1620" w:hanging="108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3"/>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9"/>
  </w:num>
  <w:num w:numId="6">
    <w:abstractNumId w:val="8"/>
  </w:num>
  <w:num w:numId="7">
    <w:abstractNumId w:val="2"/>
  </w:num>
  <w:num w:numId="8">
    <w:abstractNumId w:val="5"/>
  </w:num>
  <w:num w:numId="9">
    <w:abstractNumId w:val="4"/>
  </w:num>
  <w:num w:numId="10">
    <w:abstractNumId w:val="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DDF"/>
    <w:rsid w:val="00005220"/>
    <w:rsid w:val="0004023D"/>
    <w:rsid w:val="00076058"/>
    <w:rsid w:val="00090001"/>
    <w:rsid w:val="000D5164"/>
    <w:rsid w:val="000F69F0"/>
    <w:rsid w:val="00115F14"/>
    <w:rsid w:val="00126B92"/>
    <w:rsid w:val="00127FE2"/>
    <w:rsid w:val="001417D5"/>
    <w:rsid w:val="001477AB"/>
    <w:rsid w:val="00157316"/>
    <w:rsid w:val="001601E7"/>
    <w:rsid w:val="001613DE"/>
    <w:rsid w:val="001700A2"/>
    <w:rsid w:val="001773FC"/>
    <w:rsid w:val="00181084"/>
    <w:rsid w:val="00181A6C"/>
    <w:rsid w:val="001877BB"/>
    <w:rsid w:val="001D69B0"/>
    <w:rsid w:val="001F3D07"/>
    <w:rsid w:val="00210B32"/>
    <w:rsid w:val="00214B81"/>
    <w:rsid w:val="00221566"/>
    <w:rsid w:val="00236E6E"/>
    <w:rsid w:val="002447F1"/>
    <w:rsid w:val="00251C99"/>
    <w:rsid w:val="0025614C"/>
    <w:rsid w:val="00264F87"/>
    <w:rsid w:val="00284975"/>
    <w:rsid w:val="00290E5C"/>
    <w:rsid w:val="002B1203"/>
    <w:rsid w:val="002C31EE"/>
    <w:rsid w:val="002C31F7"/>
    <w:rsid w:val="002C4B04"/>
    <w:rsid w:val="002C4EB8"/>
    <w:rsid w:val="002D1893"/>
    <w:rsid w:val="002D1C88"/>
    <w:rsid w:val="002D482F"/>
    <w:rsid w:val="002D74FF"/>
    <w:rsid w:val="002E1452"/>
    <w:rsid w:val="002E5E0F"/>
    <w:rsid w:val="002F1EBB"/>
    <w:rsid w:val="002F32C5"/>
    <w:rsid w:val="002F55CD"/>
    <w:rsid w:val="00313938"/>
    <w:rsid w:val="00326DEF"/>
    <w:rsid w:val="00340B1A"/>
    <w:rsid w:val="00347E80"/>
    <w:rsid w:val="00365386"/>
    <w:rsid w:val="003917D7"/>
    <w:rsid w:val="003A370B"/>
    <w:rsid w:val="003E2350"/>
    <w:rsid w:val="003E2B78"/>
    <w:rsid w:val="00403AB1"/>
    <w:rsid w:val="00432993"/>
    <w:rsid w:val="00450412"/>
    <w:rsid w:val="00461623"/>
    <w:rsid w:val="004633C3"/>
    <w:rsid w:val="004642FA"/>
    <w:rsid w:val="004B72A8"/>
    <w:rsid w:val="004E1A60"/>
    <w:rsid w:val="004F1A64"/>
    <w:rsid w:val="00563B66"/>
    <w:rsid w:val="005711C5"/>
    <w:rsid w:val="005830DA"/>
    <w:rsid w:val="00596424"/>
    <w:rsid w:val="005A2A13"/>
    <w:rsid w:val="005A4B0E"/>
    <w:rsid w:val="005A4D32"/>
    <w:rsid w:val="005A55EC"/>
    <w:rsid w:val="005B0BA4"/>
    <w:rsid w:val="005B6CCE"/>
    <w:rsid w:val="005E257C"/>
    <w:rsid w:val="005E674B"/>
    <w:rsid w:val="006164ED"/>
    <w:rsid w:val="00617E7F"/>
    <w:rsid w:val="00622606"/>
    <w:rsid w:val="00640315"/>
    <w:rsid w:val="00645565"/>
    <w:rsid w:val="00657A84"/>
    <w:rsid w:val="006630C4"/>
    <w:rsid w:val="00667E71"/>
    <w:rsid w:val="00687B50"/>
    <w:rsid w:val="00691106"/>
    <w:rsid w:val="00691E61"/>
    <w:rsid w:val="00696157"/>
    <w:rsid w:val="006B13C6"/>
    <w:rsid w:val="006C6678"/>
    <w:rsid w:val="00716252"/>
    <w:rsid w:val="00723051"/>
    <w:rsid w:val="00740B4E"/>
    <w:rsid w:val="007559C1"/>
    <w:rsid w:val="007622FC"/>
    <w:rsid w:val="00790B72"/>
    <w:rsid w:val="007A0287"/>
    <w:rsid w:val="007A5372"/>
    <w:rsid w:val="007D6C02"/>
    <w:rsid w:val="008041F2"/>
    <w:rsid w:val="008205CC"/>
    <w:rsid w:val="008229F4"/>
    <w:rsid w:val="00826915"/>
    <w:rsid w:val="00826F9E"/>
    <w:rsid w:val="00843DDF"/>
    <w:rsid w:val="00853E38"/>
    <w:rsid w:val="0085480C"/>
    <w:rsid w:val="008813C4"/>
    <w:rsid w:val="008D59AC"/>
    <w:rsid w:val="008E6104"/>
    <w:rsid w:val="008F7CE0"/>
    <w:rsid w:val="00905840"/>
    <w:rsid w:val="00910997"/>
    <w:rsid w:val="00913EBA"/>
    <w:rsid w:val="009403C2"/>
    <w:rsid w:val="009805FA"/>
    <w:rsid w:val="009C14A8"/>
    <w:rsid w:val="009C1DB9"/>
    <w:rsid w:val="009D3E52"/>
    <w:rsid w:val="00A66E3D"/>
    <w:rsid w:val="00A82FC6"/>
    <w:rsid w:val="00A86CB2"/>
    <w:rsid w:val="00AA110A"/>
    <w:rsid w:val="00AD0A97"/>
    <w:rsid w:val="00AF201E"/>
    <w:rsid w:val="00B16CBC"/>
    <w:rsid w:val="00BA0FEF"/>
    <w:rsid w:val="00BC68D9"/>
    <w:rsid w:val="00BE1D76"/>
    <w:rsid w:val="00BE586A"/>
    <w:rsid w:val="00C01E6F"/>
    <w:rsid w:val="00C32929"/>
    <w:rsid w:val="00C43D61"/>
    <w:rsid w:val="00C535EB"/>
    <w:rsid w:val="00C664D8"/>
    <w:rsid w:val="00C665ED"/>
    <w:rsid w:val="00C67250"/>
    <w:rsid w:val="00C71397"/>
    <w:rsid w:val="00C805EB"/>
    <w:rsid w:val="00C82915"/>
    <w:rsid w:val="00C9171E"/>
    <w:rsid w:val="00C936CA"/>
    <w:rsid w:val="00CB1D8C"/>
    <w:rsid w:val="00CB26B9"/>
    <w:rsid w:val="00CC3B7E"/>
    <w:rsid w:val="00CD03A8"/>
    <w:rsid w:val="00CE1FBC"/>
    <w:rsid w:val="00CF3471"/>
    <w:rsid w:val="00D02DFC"/>
    <w:rsid w:val="00D065B9"/>
    <w:rsid w:val="00D17142"/>
    <w:rsid w:val="00D24D5C"/>
    <w:rsid w:val="00D26622"/>
    <w:rsid w:val="00D31922"/>
    <w:rsid w:val="00D33AB8"/>
    <w:rsid w:val="00D3506C"/>
    <w:rsid w:val="00D36BF9"/>
    <w:rsid w:val="00D500C9"/>
    <w:rsid w:val="00D505D3"/>
    <w:rsid w:val="00D818EB"/>
    <w:rsid w:val="00DA3165"/>
    <w:rsid w:val="00DB595E"/>
    <w:rsid w:val="00DD4EF9"/>
    <w:rsid w:val="00E0225A"/>
    <w:rsid w:val="00E27B3A"/>
    <w:rsid w:val="00E32D4A"/>
    <w:rsid w:val="00E41505"/>
    <w:rsid w:val="00E71AFB"/>
    <w:rsid w:val="00EA114A"/>
    <w:rsid w:val="00EA165B"/>
    <w:rsid w:val="00EA457E"/>
    <w:rsid w:val="00EB060A"/>
    <w:rsid w:val="00EB6BA9"/>
    <w:rsid w:val="00EC3DC8"/>
    <w:rsid w:val="00ED44FE"/>
    <w:rsid w:val="00ED4840"/>
    <w:rsid w:val="00F024DB"/>
    <w:rsid w:val="00F17816"/>
    <w:rsid w:val="00F2533E"/>
    <w:rsid w:val="00F36D41"/>
    <w:rsid w:val="00F43B7E"/>
    <w:rsid w:val="00F44874"/>
    <w:rsid w:val="00F51279"/>
    <w:rsid w:val="00F73C9F"/>
    <w:rsid w:val="00F742DD"/>
    <w:rsid w:val="00F96632"/>
    <w:rsid w:val="00FA5D9C"/>
    <w:rsid w:val="00FD4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8675"/>
  <w15:docId w15:val="{F21B271C-6F0C-450B-A384-6399E09B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roid Sans Fallback" w:hAnsi="Times New Roman" w:cs="FreeSans"/>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E6F"/>
    <w:pPr>
      <w:suppressAutoHyphens/>
    </w:pPr>
    <w:rPr>
      <w:rFonts w:eastAsia="Times New Roman" w:cs="Times New Roman"/>
      <w:color w:val="00000A"/>
      <w:szCs w:val="20"/>
      <w:lang w:bidi="ar-SA"/>
    </w:rPr>
  </w:style>
  <w:style w:type="paragraph" w:styleId="1">
    <w:name w:val="heading 1"/>
    <w:basedOn w:val="a"/>
    <w:rsid w:val="002D1893"/>
    <w:pPr>
      <w:keepNext/>
      <w:tabs>
        <w:tab w:val="left" w:pos="0"/>
      </w:tabs>
      <w:outlineLvl w:val="0"/>
    </w:pPr>
    <w:rPr>
      <w:sz w:val="24"/>
    </w:rPr>
  </w:style>
  <w:style w:type="paragraph" w:styleId="2">
    <w:name w:val="heading 2"/>
    <w:basedOn w:val="a"/>
    <w:rsid w:val="002D1893"/>
    <w:pPr>
      <w:keepNext/>
      <w:tabs>
        <w:tab w:val="left" w:pos="0"/>
      </w:tabs>
      <w:jc w:val="center"/>
      <w:outlineLvl w:val="1"/>
    </w:pPr>
    <w:rPr>
      <w:b/>
      <w:sz w:val="24"/>
    </w:rPr>
  </w:style>
  <w:style w:type="paragraph" w:styleId="3">
    <w:name w:val="heading 3"/>
    <w:basedOn w:val="a"/>
    <w:rsid w:val="002D1893"/>
    <w:pPr>
      <w:keepNext/>
      <w:tabs>
        <w:tab w:val="left" w:pos="0"/>
      </w:tabs>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2D1893"/>
  </w:style>
  <w:style w:type="character" w:customStyle="1" w:styleId="WW8Num1z1">
    <w:name w:val="WW8Num1z1"/>
    <w:qFormat/>
    <w:rsid w:val="002D1893"/>
  </w:style>
  <w:style w:type="character" w:customStyle="1" w:styleId="WW8Num1z2">
    <w:name w:val="WW8Num1z2"/>
    <w:qFormat/>
    <w:rsid w:val="002D1893"/>
  </w:style>
  <w:style w:type="character" w:customStyle="1" w:styleId="WW8Num1z3">
    <w:name w:val="WW8Num1z3"/>
    <w:qFormat/>
    <w:rsid w:val="002D1893"/>
  </w:style>
  <w:style w:type="character" w:customStyle="1" w:styleId="WW8Num1z4">
    <w:name w:val="WW8Num1z4"/>
    <w:qFormat/>
    <w:rsid w:val="002D1893"/>
  </w:style>
  <w:style w:type="character" w:customStyle="1" w:styleId="WW8Num1z5">
    <w:name w:val="WW8Num1z5"/>
    <w:qFormat/>
    <w:rsid w:val="002D1893"/>
  </w:style>
  <w:style w:type="character" w:customStyle="1" w:styleId="WW8Num1z6">
    <w:name w:val="WW8Num1z6"/>
    <w:qFormat/>
    <w:rsid w:val="002D1893"/>
  </w:style>
  <w:style w:type="character" w:customStyle="1" w:styleId="WW8Num1z7">
    <w:name w:val="WW8Num1z7"/>
    <w:qFormat/>
    <w:rsid w:val="002D1893"/>
  </w:style>
  <w:style w:type="character" w:customStyle="1" w:styleId="WW8Num1z8">
    <w:name w:val="WW8Num1z8"/>
    <w:qFormat/>
    <w:rsid w:val="002D1893"/>
  </w:style>
  <w:style w:type="character" w:customStyle="1" w:styleId="30">
    <w:name w:val="Основной шрифт абзаца3"/>
    <w:qFormat/>
    <w:rsid w:val="002D1893"/>
  </w:style>
  <w:style w:type="character" w:customStyle="1" w:styleId="20">
    <w:name w:val="Основной шрифт абзаца2"/>
    <w:qFormat/>
    <w:rsid w:val="002D1893"/>
  </w:style>
  <w:style w:type="character" w:customStyle="1" w:styleId="Absatz-Standardschriftart">
    <w:name w:val="Absatz-Standardschriftart"/>
    <w:qFormat/>
    <w:rsid w:val="002D1893"/>
  </w:style>
  <w:style w:type="character" w:customStyle="1" w:styleId="WW-Absatz-Standardschriftart">
    <w:name w:val="WW-Absatz-Standardschriftart"/>
    <w:qFormat/>
    <w:rsid w:val="002D1893"/>
  </w:style>
  <w:style w:type="character" w:customStyle="1" w:styleId="WW-Absatz-Standardschriftart1">
    <w:name w:val="WW-Absatz-Standardschriftart1"/>
    <w:qFormat/>
    <w:rsid w:val="002D1893"/>
  </w:style>
  <w:style w:type="character" w:customStyle="1" w:styleId="WW-Absatz-Standardschriftart11">
    <w:name w:val="WW-Absatz-Standardschriftart11"/>
    <w:qFormat/>
    <w:rsid w:val="002D1893"/>
  </w:style>
  <w:style w:type="character" w:customStyle="1" w:styleId="WW-Absatz-Standardschriftart111">
    <w:name w:val="WW-Absatz-Standardschriftart111"/>
    <w:qFormat/>
    <w:rsid w:val="002D1893"/>
  </w:style>
  <w:style w:type="character" w:customStyle="1" w:styleId="WW-Absatz-Standardschriftart1111">
    <w:name w:val="WW-Absatz-Standardschriftart1111"/>
    <w:qFormat/>
    <w:rsid w:val="002D1893"/>
  </w:style>
  <w:style w:type="character" w:customStyle="1" w:styleId="10">
    <w:name w:val="Основной шрифт абзаца1"/>
    <w:qFormat/>
    <w:rsid w:val="002D1893"/>
  </w:style>
  <w:style w:type="character" w:customStyle="1" w:styleId="a3">
    <w:name w:val="Цветовое выделение"/>
    <w:qFormat/>
    <w:rsid w:val="002D1893"/>
    <w:rPr>
      <w:b/>
      <w:bCs/>
      <w:color w:val="000080"/>
      <w:sz w:val="20"/>
      <w:szCs w:val="20"/>
    </w:rPr>
  </w:style>
  <w:style w:type="character" w:customStyle="1" w:styleId="-">
    <w:name w:val="Интернет-ссылка"/>
    <w:rsid w:val="002D1893"/>
    <w:rPr>
      <w:color w:val="000080"/>
      <w:u w:val="single"/>
    </w:rPr>
  </w:style>
  <w:style w:type="character" w:customStyle="1" w:styleId="11">
    <w:name w:val="Знак Знак1"/>
    <w:qFormat/>
    <w:rsid w:val="002D1893"/>
    <w:rPr>
      <w:b/>
      <w:sz w:val="28"/>
      <w:lang w:val="ru-RU" w:bidi="ar-SA"/>
    </w:rPr>
  </w:style>
  <w:style w:type="character" w:styleId="a4">
    <w:name w:val="Emphasis"/>
    <w:rsid w:val="002D1893"/>
    <w:rPr>
      <w:i/>
      <w:iCs/>
    </w:rPr>
  </w:style>
  <w:style w:type="character" w:customStyle="1" w:styleId="a5">
    <w:name w:val="Текст выноски Знак"/>
    <w:qFormat/>
    <w:rsid w:val="002D1893"/>
    <w:rPr>
      <w:rFonts w:ascii="Segoe UI" w:hAnsi="Segoe UI" w:cs="Segoe UI"/>
      <w:sz w:val="18"/>
      <w:szCs w:val="18"/>
      <w:lang w:eastAsia="zh-CN"/>
    </w:rPr>
  </w:style>
  <w:style w:type="character" w:customStyle="1" w:styleId="a6">
    <w:name w:val="Выделение жирным"/>
    <w:rsid w:val="002D1893"/>
    <w:rPr>
      <w:b/>
      <w:bCs/>
    </w:rPr>
  </w:style>
  <w:style w:type="character" w:customStyle="1" w:styleId="a7">
    <w:name w:val="Символ нумерации"/>
    <w:qFormat/>
    <w:rsid w:val="002D1893"/>
  </w:style>
  <w:style w:type="paragraph" w:customStyle="1" w:styleId="12">
    <w:name w:val="Заголовок1"/>
    <w:basedOn w:val="a"/>
    <w:next w:val="a8"/>
    <w:qFormat/>
    <w:rsid w:val="002D1893"/>
    <w:pPr>
      <w:keepNext/>
      <w:spacing w:before="240" w:after="120"/>
    </w:pPr>
    <w:rPr>
      <w:rFonts w:ascii="Arial" w:eastAsia="Lucida Sans Unicode" w:hAnsi="Arial" w:cs="Tahoma"/>
      <w:sz w:val="28"/>
      <w:szCs w:val="28"/>
    </w:rPr>
  </w:style>
  <w:style w:type="paragraph" w:styleId="a8">
    <w:name w:val="Body Text"/>
    <w:basedOn w:val="a"/>
    <w:rsid w:val="002D1893"/>
    <w:pPr>
      <w:spacing w:after="120"/>
    </w:pPr>
  </w:style>
  <w:style w:type="paragraph" w:styleId="a9">
    <w:name w:val="List"/>
    <w:basedOn w:val="a8"/>
    <w:rsid w:val="002D1893"/>
    <w:rPr>
      <w:rFonts w:ascii="Arial" w:hAnsi="Arial" w:cs="Tahoma"/>
    </w:rPr>
  </w:style>
  <w:style w:type="paragraph" w:styleId="aa">
    <w:name w:val="Title"/>
    <w:basedOn w:val="a"/>
    <w:rsid w:val="002D1893"/>
    <w:pPr>
      <w:suppressLineNumbers/>
      <w:spacing w:before="120" w:after="120"/>
    </w:pPr>
    <w:rPr>
      <w:rFonts w:cs="FreeSans"/>
      <w:i/>
      <w:iCs/>
      <w:sz w:val="24"/>
      <w:szCs w:val="24"/>
    </w:rPr>
  </w:style>
  <w:style w:type="paragraph" w:styleId="ab">
    <w:name w:val="index heading"/>
    <w:basedOn w:val="a"/>
    <w:qFormat/>
    <w:rsid w:val="002D1893"/>
    <w:pPr>
      <w:suppressLineNumbers/>
    </w:pPr>
    <w:rPr>
      <w:rFonts w:cs="FreeSans"/>
    </w:rPr>
  </w:style>
  <w:style w:type="paragraph" w:customStyle="1" w:styleId="ac">
    <w:name w:val="Заглавие"/>
    <w:basedOn w:val="a"/>
    <w:rsid w:val="002D1893"/>
    <w:pPr>
      <w:suppressLineNumbers/>
      <w:spacing w:before="120" w:after="120"/>
    </w:pPr>
    <w:rPr>
      <w:rFonts w:cs="FreeSans"/>
      <w:i/>
      <w:iCs/>
      <w:sz w:val="24"/>
      <w:szCs w:val="24"/>
    </w:rPr>
  </w:style>
  <w:style w:type="paragraph" w:styleId="ad">
    <w:name w:val="caption"/>
    <w:basedOn w:val="a"/>
    <w:qFormat/>
    <w:rsid w:val="002D1893"/>
    <w:pPr>
      <w:suppressLineNumbers/>
      <w:spacing w:before="120" w:after="120"/>
    </w:pPr>
    <w:rPr>
      <w:rFonts w:cs="FreeSans;Arial"/>
      <w:i/>
      <w:iCs/>
      <w:sz w:val="24"/>
      <w:szCs w:val="24"/>
    </w:rPr>
  </w:style>
  <w:style w:type="paragraph" w:customStyle="1" w:styleId="31">
    <w:name w:val="Указатель3"/>
    <w:basedOn w:val="a"/>
    <w:qFormat/>
    <w:rsid w:val="002D1893"/>
    <w:pPr>
      <w:suppressLineNumbers/>
    </w:pPr>
    <w:rPr>
      <w:rFonts w:cs="FreeSans;Arial"/>
    </w:rPr>
  </w:style>
  <w:style w:type="paragraph" w:customStyle="1" w:styleId="13">
    <w:name w:val="Название объекта1"/>
    <w:basedOn w:val="a"/>
    <w:qFormat/>
    <w:rsid w:val="002D1893"/>
    <w:pPr>
      <w:suppressLineNumbers/>
      <w:spacing w:before="120" w:after="120"/>
    </w:pPr>
    <w:rPr>
      <w:rFonts w:cs="FreeSans;Arial"/>
      <w:i/>
      <w:iCs/>
      <w:sz w:val="24"/>
      <w:szCs w:val="24"/>
    </w:rPr>
  </w:style>
  <w:style w:type="paragraph" w:customStyle="1" w:styleId="21">
    <w:name w:val="Указатель2"/>
    <w:basedOn w:val="a"/>
    <w:qFormat/>
    <w:rsid w:val="002D1893"/>
    <w:pPr>
      <w:suppressLineNumbers/>
    </w:pPr>
    <w:rPr>
      <w:rFonts w:cs="FreeSans;Arial"/>
    </w:rPr>
  </w:style>
  <w:style w:type="paragraph" w:customStyle="1" w:styleId="14">
    <w:name w:val="Название1"/>
    <w:basedOn w:val="a"/>
    <w:qFormat/>
    <w:rsid w:val="002D1893"/>
    <w:pPr>
      <w:suppressLineNumbers/>
      <w:spacing w:before="120" w:after="120"/>
    </w:pPr>
    <w:rPr>
      <w:rFonts w:ascii="Arial" w:hAnsi="Arial" w:cs="Tahoma"/>
      <w:i/>
      <w:iCs/>
      <w:szCs w:val="24"/>
    </w:rPr>
  </w:style>
  <w:style w:type="paragraph" w:customStyle="1" w:styleId="15">
    <w:name w:val="Указатель1"/>
    <w:basedOn w:val="a"/>
    <w:qFormat/>
    <w:rsid w:val="002D1893"/>
    <w:pPr>
      <w:suppressLineNumbers/>
    </w:pPr>
    <w:rPr>
      <w:rFonts w:ascii="Arial" w:hAnsi="Arial" w:cs="Tahoma"/>
    </w:rPr>
  </w:style>
  <w:style w:type="paragraph" w:styleId="ae">
    <w:name w:val="Body Text Indent"/>
    <w:basedOn w:val="a"/>
    <w:rsid w:val="002D1893"/>
    <w:pPr>
      <w:ind w:firstLine="720"/>
      <w:jc w:val="both"/>
    </w:pPr>
  </w:style>
  <w:style w:type="paragraph" w:customStyle="1" w:styleId="210">
    <w:name w:val="Основной текст с отступом 21"/>
    <w:basedOn w:val="a"/>
    <w:qFormat/>
    <w:rsid w:val="002D1893"/>
    <w:pPr>
      <w:ind w:firstLine="720"/>
      <w:jc w:val="both"/>
    </w:pPr>
    <w:rPr>
      <w:color w:val="000000"/>
      <w:sz w:val="24"/>
    </w:rPr>
  </w:style>
  <w:style w:type="paragraph" w:customStyle="1" w:styleId="FR2">
    <w:name w:val="FR2"/>
    <w:qFormat/>
    <w:rsid w:val="002D1893"/>
    <w:pPr>
      <w:widowControl w:val="0"/>
      <w:suppressAutoHyphens/>
      <w:ind w:left="80"/>
      <w:jc w:val="center"/>
    </w:pPr>
    <w:rPr>
      <w:rFonts w:ascii="Arial" w:eastAsia="Arial" w:hAnsi="Arial" w:cs="Arial"/>
      <w:b/>
      <w:color w:val="00000A"/>
      <w:sz w:val="16"/>
      <w:szCs w:val="20"/>
      <w:lang w:bidi="ar-SA"/>
    </w:rPr>
  </w:style>
  <w:style w:type="paragraph" w:customStyle="1" w:styleId="FR3">
    <w:name w:val="FR3"/>
    <w:qFormat/>
    <w:rsid w:val="002D1893"/>
    <w:pPr>
      <w:widowControl w:val="0"/>
      <w:suppressAutoHyphens/>
      <w:spacing w:before="40"/>
      <w:ind w:left="800"/>
    </w:pPr>
    <w:rPr>
      <w:rFonts w:ascii="Arial" w:eastAsia="Arial" w:hAnsi="Arial" w:cs="Arial"/>
      <w:b/>
      <w:color w:val="00000A"/>
      <w:sz w:val="12"/>
      <w:szCs w:val="20"/>
      <w:lang w:bidi="ar-SA"/>
    </w:rPr>
  </w:style>
  <w:style w:type="paragraph" w:customStyle="1" w:styleId="af">
    <w:name w:val="Текст (лев. подпись)"/>
    <w:basedOn w:val="a"/>
    <w:qFormat/>
    <w:rsid w:val="002D1893"/>
    <w:pPr>
      <w:widowControl w:val="0"/>
    </w:pPr>
    <w:rPr>
      <w:rFonts w:ascii="Arial" w:hAnsi="Arial" w:cs="Arial"/>
    </w:rPr>
  </w:style>
  <w:style w:type="paragraph" w:customStyle="1" w:styleId="af0">
    <w:name w:val="Текст (прав. подпись)"/>
    <w:basedOn w:val="a"/>
    <w:qFormat/>
    <w:rsid w:val="002D1893"/>
    <w:pPr>
      <w:widowControl w:val="0"/>
      <w:jc w:val="right"/>
    </w:pPr>
    <w:rPr>
      <w:rFonts w:ascii="Arial" w:hAnsi="Arial" w:cs="Arial"/>
    </w:rPr>
  </w:style>
  <w:style w:type="paragraph" w:customStyle="1" w:styleId="af1">
    <w:name w:val="Содержимое таблицы"/>
    <w:basedOn w:val="a"/>
    <w:qFormat/>
    <w:rsid w:val="002D1893"/>
    <w:pPr>
      <w:suppressLineNumbers/>
    </w:pPr>
  </w:style>
  <w:style w:type="paragraph" w:customStyle="1" w:styleId="af2">
    <w:name w:val="Заголовок таблицы"/>
    <w:basedOn w:val="af1"/>
    <w:qFormat/>
    <w:rsid w:val="002D1893"/>
    <w:pPr>
      <w:jc w:val="center"/>
    </w:pPr>
    <w:rPr>
      <w:b/>
      <w:bCs/>
    </w:rPr>
  </w:style>
  <w:style w:type="paragraph" w:customStyle="1" w:styleId="af3">
    <w:name w:val="Знак Знак Знак Знак"/>
    <w:basedOn w:val="a"/>
    <w:qFormat/>
    <w:rsid w:val="002D1893"/>
    <w:pPr>
      <w:suppressAutoHyphens w:val="0"/>
      <w:spacing w:before="100" w:after="100"/>
    </w:pPr>
    <w:rPr>
      <w:rFonts w:ascii="Tahoma" w:hAnsi="Tahoma" w:cs="Tahoma"/>
      <w:lang w:val="en-US"/>
    </w:rPr>
  </w:style>
  <w:style w:type="paragraph" w:customStyle="1" w:styleId="af4">
    <w:name w:val="Знак Знак Знак Знак Знак Знак"/>
    <w:basedOn w:val="a"/>
    <w:qFormat/>
    <w:rsid w:val="002D1893"/>
    <w:pPr>
      <w:suppressAutoHyphens w:val="0"/>
      <w:spacing w:before="100" w:after="100"/>
    </w:pPr>
    <w:rPr>
      <w:rFonts w:ascii="Tahoma" w:hAnsi="Tahoma" w:cs="Tahoma"/>
      <w:lang w:val="en-US"/>
    </w:rPr>
  </w:style>
  <w:style w:type="paragraph" w:customStyle="1" w:styleId="310">
    <w:name w:val="Основной текст с отступом 31"/>
    <w:basedOn w:val="a"/>
    <w:qFormat/>
    <w:rsid w:val="002D1893"/>
    <w:pPr>
      <w:suppressAutoHyphens w:val="0"/>
      <w:ind w:firstLine="720"/>
      <w:jc w:val="both"/>
    </w:pPr>
    <w:rPr>
      <w:color w:val="000000"/>
      <w:sz w:val="24"/>
    </w:rPr>
  </w:style>
  <w:style w:type="paragraph" w:styleId="af5">
    <w:name w:val="Balloon Text"/>
    <w:basedOn w:val="a"/>
    <w:qFormat/>
    <w:rsid w:val="002D1893"/>
    <w:rPr>
      <w:rFonts w:ascii="Segoe UI" w:hAnsi="Segoe UI" w:cs="Segoe UI"/>
      <w:sz w:val="18"/>
      <w:szCs w:val="18"/>
    </w:rPr>
  </w:style>
  <w:style w:type="paragraph" w:customStyle="1" w:styleId="ConsPlusTitle">
    <w:name w:val="ConsPlusTitle"/>
    <w:qFormat/>
    <w:rsid w:val="002D1893"/>
    <w:pPr>
      <w:widowControl w:val="0"/>
      <w:suppressAutoHyphens/>
    </w:pPr>
    <w:rPr>
      <w:rFonts w:ascii="Arial" w:eastAsia="Times New Roman" w:hAnsi="Arial" w:cs="Arial"/>
      <w:b/>
      <w:bCs/>
      <w:color w:val="00000A"/>
      <w:szCs w:val="20"/>
      <w:lang w:bidi="ar-SA"/>
    </w:rPr>
  </w:style>
  <w:style w:type="paragraph" w:customStyle="1" w:styleId="af6">
    <w:name w:val="Содержимое врезки"/>
    <w:basedOn w:val="a"/>
    <w:qFormat/>
    <w:rsid w:val="002D1893"/>
  </w:style>
  <w:style w:type="numbering" w:customStyle="1" w:styleId="WW8Num1">
    <w:name w:val="WW8Num1"/>
    <w:rsid w:val="002D1893"/>
  </w:style>
  <w:style w:type="paragraph" w:customStyle="1" w:styleId="Heading">
    <w:name w:val="Heading"/>
    <w:rsid w:val="005A55EC"/>
    <w:pPr>
      <w:widowControl w:val="0"/>
      <w:autoSpaceDE w:val="0"/>
      <w:autoSpaceDN w:val="0"/>
      <w:adjustRightInd w:val="0"/>
    </w:pPr>
    <w:rPr>
      <w:rFonts w:ascii="Arial" w:eastAsia="Times New Roman" w:hAnsi="Arial" w:cs="Arial"/>
      <w:b/>
      <w:bCs/>
      <w:sz w:val="22"/>
      <w:szCs w:val="22"/>
      <w:lang w:eastAsia="ru-RU" w:bidi="ar-SA"/>
    </w:rPr>
  </w:style>
  <w:style w:type="paragraph" w:customStyle="1" w:styleId="211">
    <w:name w:val="Основной текст 21"/>
    <w:basedOn w:val="a"/>
    <w:rsid w:val="00C665ED"/>
    <w:pPr>
      <w:suppressAutoHyphens w:val="0"/>
      <w:ind w:firstLine="720"/>
      <w:jc w:val="both"/>
    </w:pPr>
    <w:rPr>
      <w:color w:val="auto"/>
      <w:lang w:eastAsia="ru-RU"/>
    </w:rPr>
  </w:style>
  <w:style w:type="paragraph" w:styleId="af7">
    <w:name w:val="Normal (Web)"/>
    <w:basedOn w:val="a"/>
    <w:qFormat/>
    <w:rsid w:val="00716252"/>
    <w:pPr>
      <w:spacing w:before="280" w:after="280"/>
    </w:pPr>
  </w:style>
  <w:style w:type="paragraph" w:styleId="af8">
    <w:name w:val="header"/>
    <w:basedOn w:val="a"/>
    <w:link w:val="af9"/>
    <w:unhideWhenUsed/>
    <w:rsid w:val="00716252"/>
    <w:pPr>
      <w:tabs>
        <w:tab w:val="center" w:pos="4677"/>
        <w:tab w:val="right" w:pos="9355"/>
      </w:tabs>
    </w:pPr>
  </w:style>
  <w:style w:type="character" w:customStyle="1" w:styleId="af9">
    <w:name w:val="Верхний колонтитул Знак"/>
    <w:basedOn w:val="a0"/>
    <w:link w:val="af8"/>
    <w:rsid w:val="00716252"/>
    <w:rPr>
      <w:rFonts w:eastAsia="Times New Roman" w:cs="Times New Roman"/>
      <w:color w:val="00000A"/>
      <w:szCs w:val="20"/>
      <w:lang w:bidi="ar-SA"/>
    </w:rPr>
  </w:style>
  <w:style w:type="paragraph" w:customStyle="1" w:styleId="ConsNormal">
    <w:name w:val="ConsNormal"/>
    <w:qFormat/>
    <w:rsid w:val="00716252"/>
    <w:pPr>
      <w:widowControl w:val="0"/>
      <w:suppressAutoHyphens/>
      <w:autoSpaceDE w:val="0"/>
      <w:ind w:firstLine="720"/>
    </w:pPr>
    <w:rPr>
      <w:rFonts w:ascii="Arial" w:eastAsia="Arial" w:hAnsi="Arial" w:cs="Arial"/>
      <w:szCs w:val="20"/>
      <w:lang w:bidi="ar-SA"/>
    </w:rPr>
  </w:style>
  <w:style w:type="paragraph" w:styleId="afa">
    <w:name w:val="footer"/>
    <w:basedOn w:val="a"/>
    <w:link w:val="afb"/>
    <w:uiPriority w:val="99"/>
    <w:semiHidden/>
    <w:unhideWhenUsed/>
    <w:rsid w:val="00347E80"/>
    <w:pPr>
      <w:tabs>
        <w:tab w:val="center" w:pos="4677"/>
        <w:tab w:val="right" w:pos="9355"/>
      </w:tabs>
    </w:pPr>
  </w:style>
  <w:style w:type="character" w:customStyle="1" w:styleId="afb">
    <w:name w:val="Нижний колонтитул Знак"/>
    <w:basedOn w:val="a0"/>
    <w:link w:val="afa"/>
    <w:uiPriority w:val="99"/>
    <w:semiHidden/>
    <w:rsid w:val="00347E80"/>
    <w:rPr>
      <w:rFonts w:eastAsia="Times New Roman" w:cs="Times New Roman"/>
      <w:color w:val="00000A"/>
      <w:szCs w:val="20"/>
      <w:lang w:bidi="ar-SA"/>
    </w:rPr>
  </w:style>
  <w:style w:type="paragraph" w:styleId="afc">
    <w:name w:val="List Paragraph"/>
    <w:basedOn w:val="a"/>
    <w:qFormat/>
    <w:rsid w:val="00D500C9"/>
    <w:pPr>
      <w:suppressAutoHyphens w:val="0"/>
      <w:ind w:left="720"/>
      <w:contextualSpacing/>
    </w:pPr>
    <w:rPr>
      <w:color w:val="auto"/>
      <w:sz w:val="24"/>
      <w:szCs w:val="24"/>
      <w:lang w:eastAsia="ru-RU"/>
    </w:rPr>
  </w:style>
  <w:style w:type="paragraph" w:customStyle="1" w:styleId="32">
    <w:name w:val="Основной текст с отступом 32"/>
    <w:basedOn w:val="a"/>
    <w:rsid w:val="001D69B0"/>
    <w:pPr>
      <w:ind w:firstLine="720"/>
      <w:jc w:val="both"/>
    </w:pPr>
    <w:rPr>
      <w:color w:val="000000"/>
      <w:sz w:val="24"/>
    </w:rPr>
  </w:style>
  <w:style w:type="character" w:styleId="afd">
    <w:name w:val="Hyperlink"/>
    <w:basedOn w:val="a0"/>
    <w:uiPriority w:val="99"/>
    <w:semiHidden/>
    <w:unhideWhenUsed/>
    <w:rsid w:val="00667E71"/>
    <w:rPr>
      <w:color w:val="0000FF"/>
      <w:u w:val="single"/>
    </w:rPr>
  </w:style>
  <w:style w:type="paragraph" w:customStyle="1" w:styleId="Default">
    <w:name w:val="Default"/>
    <w:rsid w:val="00313938"/>
    <w:pPr>
      <w:autoSpaceDE w:val="0"/>
      <w:autoSpaceDN w:val="0"/>
      <w:adjustRightInd w:val="0"/>
    </w:pPr>
    <w:rPr>
      <w:rFonts w:eastAsia="Times New Roman" w:cs="Times New Roman"/>
      <w:color w:val="000000"/>
      <w:sz w:val="24"/>
      <w:lang w:eastAsia="ru-RU" w:bidi="ar-SA"/>
    </w:rPr>
  </w:style>
  <w:style w:type="character" w:customStyle="1" w:styleId="22">
    <w:name w:val="Основной текст (2)_"/>
    <w:link w:val="23"/>
    <w:rsid w:val="00D31922"/>
    <w:rPr>
      <w:rFonts w:eastAsia="Times New Roman" w:cs="Times New Roman"/>
      <w:sz w:val="26"/>
      <w:szCs w:val="26"/>
      <w:shd w:val="clear" w:color="auto" w:fill="FFFFFF"/>
    </w:rPr>
  </w:style>
  <w:style w:type="paragraph" w:customStyle="1" w:styleId="23">
    <w:name w:val="Основной текст (2)"/>
    <w:basedOn w:val="a"/>
    <w:link w:val="22"/>
    <w:rsid w:val="00D31922"/>
    <w:pPr>
      <w:widowControl w:val="0"/>
      <w:shd w:val="clear" w:color="auto" w:fill="FFFFFF"/>
      <w:suppressAutoHyphens w:val="0"/>
      <w:spacing w:after="300" w:line="335" w:lineRule="exact"/>
      <w:jc w:val="center"/>
    </w:pPr>
    <w:rPr>
      <w:color w:val="auto"/>
      <w:sz w:val="26"/>
      <w:szCs w:val="26"/>
      <w:lang w:bidi="hi-IN"/>
    </w:rPr>
  </w:style>
  <w:style w:type="paragraph" w:customStyle="1" w:styleId="ConsPlusNormal">
    <w:name w:val="ConsPlusNormal"/>
    <w:rsid w:val="004E1A60"/>
    <w:pPr>
      <w:widowControl w:val="0"/>
      <w:autoSpaceDE w:val="0"/>
      <w:autoSpaceDN w:val="0"/>
      <w:adjustRightInd w:val="0"/>
      <w:ind w:firstLine="720"/>
    </w:pPr>
    <w:rPr>
      <w:rFonts w:ascii="Arial" w:eastAsia="Times New Roman" w:hAnsi="Arial" w:cs="Arial"/>
      <w:szCs w:val="20"/>
      <w:lang w:eastAsia="ru-RU" w:bidi="ar-SA"/>
    </w:rPr>
  </w:style>
  <w:style w:type="character" w:customStyle="1" w:styleId="afe">
    <w:name w:val="Гипертекстовая ссылка"/>
    <w:uiPriority w:val="99"/>
    <w:rsid w:val="006164ED"/>
    <w:rPr>
      <w:rFonts w:ascii="Times New Roman" w:hAnsi="Times New Roman" w:cs="Times New Roman" w:hint="default"/>
      <w:b/>
      <w:bCs w:val="0"/>
      <w:color w:val="008000"/>
    </w:rPr>
  </w:style>
  <w:style w:type="character" w:customStyle="1" w:styleId="blk">
    <w:name w:val="blk"/>
    <w:rsid w:val="006164ED"/>
  </w:style>
  <w:style w:type="character" w:customStyle="1" w:styleId="hl">
    <w:name w:val="hl"/>
    <w:basedOn w:val="a0"/>
    <w:rsid w:val="006164ED"/>
  </w:style>
  <w:style w:type="paragraph" w:customStyle="1" w:styleId="ConsPlusNonformat">
    <w:name w:val="ConsPlusNonformat"/>
    <w:rsid w:val="00C01E6F"/>
    <w:pPr>
      <w:widowControl w:val="0"/>
      <w:suppressAutoHyphens/>
      <w:autoSpaceDE w:val="0"/>
    </w:pPr>
    <w:rPr>
      <w:rFonts w:ascii="Courier New" w:eastAsia="Times New Roman" w:hAnsi="Courier New" w:cs="Courier New"/>
      <w:szCs w:val="20"/>
      <w:lang w:bidi="ar-SA"/>
    </w:rPr>
  </w:style>
  <w:style w:type="paragraph" w:customStyle="1" w:styleId="200">
    <w:name w:val="Обычный (веб)20"/>
    <w:basedOn w:val="a"/>
    <w:link w:val="201"/>
    <w:rsid w:val="00C01E6F"/>
    <w:pPr>
      <w:jc w:val="both"/>
    </w:pPr>
    <w:rPr>
      <w:color w:val="000000"/>
      <w:sz w:val="24"/>
      <w:szCs w:val="24"/>
    </w:rPr>
  </w:style>
  <w:style w:type="paragraph" w:customStyle="1" w:styleId="16">
    <w:name w:val="Текст1"/>
    <w:basedOn w:val="a"/>
    <w:rsid w:val="00C01E6F"/>
    <w:rPr>
      <w:rFonts w:ascii="Courier New" w:hAnsi="Courier New" w:cs="Courier New"/>
      <w:color w:val="auto"/>
    </w:rPr>
  </w:style>
  <w:style w:type="paragraph" w:styleId="HTML">
    <w:name w:val="HTML Preformatted"/>
    <w:basedOn w:val="a"/>
    <w:link w:val="HTML0"/>
    <w:rsid w:val="00C01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rsid w:val="00C01E6F"/>
    <w:rPr>
      <w:rFonts w:ascii="Courier New" w:eastAsia="Times New Roman" w:hAnsi="Courier New" w:cs="Courier New"/>
      <w:szCs w:val="20"/>
      <w:lang w:bidi="ar-SA"/>
    </w:rPr>
  </w:style>
  <w:style w:type="character" w:customStyle="1" w:styleId="201">
    <w:name w:val="Обычный (веб)20 Знак"/>
    <w:link w:val="200"/>
    <w:locked/>
    <w:rsid w:val="00C01E6F"/>
    <w:rPr>
      <w:rFonts w:eastAsia="Times New Roman" w:cs="Times New Roman"/>
      <w:color w:val="000000"/>
      <w:sz w:val="24"/>
      <w:lang w:bidi="ar-SA"/>
    </w:rPr>
  </w:style>
  <w:style w:type="table" w:styleId="aff">
    <w:name w:val="Table Grid"/>
    <w:basedOn w:val="a1"/>
    <w:uiPriority w:val="39"/>
    <w:rsid w:val="004F1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5841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29C056-E696-4F72-B855-DD14267CF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8730</Words>
  <Characters>49762</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ГЛАВА АДМИНИСТРАЦИИ ГОРОДА БЕЛАЯ КАЛИТВА И РАЙОНА</vt:lpstr>
    </vt:vector>
  </TitlesOfParts>
  <Company>RePack by SPecialiST</Company>
  <LinksUpToDate>false</LinksUpToDate>
  <CharactersWithSpaces>58376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 ГОРОДА БЕЛАЯ КАЛИТВА И РАЙОНА</dc:title>
  <dc:creator>СЛОБОДЯНИК</dc:creator>
  <cp:lastModifiedBy>Home</cp:lastModifiedBy>
  <cp:revision>2</cp:revision>
  <cp:lastPrinted>2026-04-03T05:46:00Z</cp:lastPrinted>
  <dcterms:created xsi:type="dcterms:W3CDTF">2026-04-03T05:47:00Z</dcterms:created>
  <dcterms:modified xsi:type="dcterms:W3CDTF">2026-04-03T05:47:00Z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