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138568" w14:textId="77777777" w:rsidR="00A15F70" w:rsidRDefault="00A15F70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1A99D3A8" w14:textId="2C02B62C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3413B6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49E45260" w:rsidR="00232B46" w:rsidRPr="003413B6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3413B6">
        <w:rPr>
          <w:rFonts w:eastAsia="Calibri"/>
          <w:sz w:val="28"/>
          <w:szCs w:val="28"/>
        </w:rPr>
        <w:t xml:space="preserve">от  </w:t>
      </w:r>
      <w:r>
        <w:rPr>
          <w:rFonts w:eastAsia="Calibri"/>
          <w:sz w:val="28"/>
          <w:szCs w:val="28"/>
        </w:rPr>
        <w:t xml:space="preserve"> </w:t>
      </w:r>
      <w:r w:rsidR="003B76B7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>0</w:t>
      </w:r>
      <w:r w:rsidRPr="003413B6">
        <w:rPr>
          <w:rFonts w:eastAsia="Calibri"/>
          <w:sz w:val="28"/>
          <w:szCs w:val="28"/>
        </w:rPr>
        <w:t>.03.202</w:t>
      </w:r>
      <w:r>
        <w:rPr>
          <w:rFonts w:eastAsia="Calibri"/>
          <w:sz w:val="28"/>
          <w:szCs w:val="28"/>
        </w:rPr>
        <w:t>6 г.</w:t>
      </w:r>
      <w:r w:rsidRPr="003413B6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№ </w:t>
      </w:r>
      <w:r w:rsidR="00CE0778">
        <w:rPr>
          <w:rFonts w:eastAsia="Calibri"/>
          <w:sz w:val="28"/>
          <w:szCs w:val="28"/>
        </w:rPr>
        <w:t>4</w:t>
      </w:r>
      <w:r w:rsidR="00646A1A">
        <w:rPr>
          <w:rFonts w:eastAsia="Calibri"/>
          <w:sz w:val="28"/>
          <w:szCs w:val="28"/>
        </w:rPr>
        <w:t>6</w:t>
      </w:r>
      <w:r w:rsidRPr="003413B6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         ст. </w:t>
      </w:r>
      <w:proofErr w:type="spellStart"/>
      <w:r w:rsidRPr="003413B6">
        <w:rPr>
          <w:rFonts w:eastAsia="Calibri"/>
          <w:sz w:val="28"/>
          <w:szCs w:val="28"/>
        </w:rPr>
        <w:t>Митякинская</w:t>
      </w:r>
      <w:proofErr w:type="spellEnd"/>
    </w:p>
    <w:p w14:paraId="4B1E8937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6D82E25D" w14:textId="77777777" w:rsidR="00232B46" w:rsidRPr="0029053A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29053A">
        <w:rPr>
          <w:sz w:val="28"/>
          <w:szCs w:val="28"/>
        </w:rPr>
        <w:t>Об утверждении отчета о реализации</w:t>
      </w:r>
    </w:p>
    <w:p w14:paraId="29A393AB" w14:textId="43970C5E" w:rsidR="00232B46" w:rsidRPr="0029053A" w:rsidRDefault="00232B46" w:rsidP="001C566D">
      <w:pPr>
        <w:pStyle w:val="Standard"/>
        <w:jc w:val="center"/>
        <w:rPr>
          <w:rFonts w:hint="eastAsia"/>
          <w:sz w:val="28"/>
          <w:szCs w:val="28"/>
        </w:rPr>
      </w:pPr>
      <w:r w:rsidRPr="0029053A">
        <w:rPr>
          <w:sz w:val="28"/>
          <w:szCs w:val="28"/>
        </w:rPr>
        <w:t xml:space="preserve">муниципальной программы </w:t>
      </w:r>
      <w:r w:rsidR="00646A1A" w:rsidRPr="0029053A">
        <w:rPr>
          <w:sz w:val="28"/>
          <w:szCs w:val="28"/>
        </w:rPr>
        <w:t xml:space="preserve">«Энергоэффективность и развитие энергетики» </w:t>
      </w:r>
      <w:r w:rsidRPr="0029053A">
        <w:rPr>
          <w:sz w:val="28"/>
          <w:szCs w:val="28"/>
        </w:rPr>
        <w:t>за 2025 год</w:t>
      </w:r>
    </w:p>
    <w:p w14:paraId="0364CAB6" w14:textId="77777777" w:rsidR="00232B46" w:rsidRPr="0029053A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29053A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29053A" w:rsidRDefault="00232B46" w:rsidP="00946E93">
      <w:pPr>
        <w:tabs>
          <w:tab w:val="left" w:pos="9214"/>
        </w:tabs>
        <w:ind w:right="1" w:firstLine="708"/>
        <w:jc w:val="both"/>
        <w:rPr>
          <w:b/>
          <w:sz w:val="28"/>
          <w:szCs w:val="28"/>
        </w:rPr>
      </w:pPr>
      <w:r w:rsidRPr="0029053A">
        <w:rPr>
          <w:sz w:val="28"/>
          <w:szCs w:val="28"/>
        </w:rPr>
        <w:t xml:space="preserve">В соответствии с постановлением Администрации </w:t>
      </w:r>
      <w:proofErr w:type="spellStart"/>
      <w:r w:rsidRPr="0029053A">
        <w:rPr>
          <w:sz w:val="28"/>
          <w:szCs w:val="28"/>
        </w:rPr>
        <w:t>Митякинского</w:t>
      </w:r>
      <w:proofErr w:type="spellEnd"/>
      <w:r w:rsidRPr="0029053A">
        <w:rPr>
          <w:sz w:val="28"/>
          <w:szCs w:val="28"/>
        </w:rPr>
        <w:t xml:space="preserve"> сельского поселения от 24.09.2024 г. № 129 "Об утверждении Порядка разработки, реализации и оценки эффективности муниципальных программ </w:t>
      </w:r>
      <w:proofErr w:type="spellStart"/>
      <w:r w:rsidRPr="0029053A">
        <w:rPr>
          <w:sz w:val="28"/>
          <w:szCs w:val="28"/>
        </w:rPr>
        <w:t>Митякинского</w:t>
      </w:r>
      <w:proofErr w:type="spellEnd"/>
      <w:r w:rsidRPr="0029053A">
        <w:rPr>
          <w:sz w:val="28"/>
          <w:szCs w:val="28"/>
        </w:rPr>
        <w:t xml:space="preserve"> сельского поселения», Администрация </w:t>
      </w:r>
      <w:bookmarkStart w:id="0" w:name="_Hlk66706447"/>
      <w:proofErr w:type="spellStart"/>
      <w:r w:rsidRPr="0029053A">
        <w:rPr>
          <w:sz w:val="28"/>
          <w:szCs w:val="28"/>
        </w:rPr>
        <w:t>Митякинского</w:t>
      </w:r>
      <w:proofErr w:type="spellEnd"/>
      <w:r w:rsidRPr="0029053A">
        <w:rPr>
          <w:sz w:val="28"/>
          <w:szCs w:val="28"/>
        </w:rPr>
        <w:t xml:space="preserve"> сельского поселения </w:t>
      </w:r>
      <w:bookmarkEnd w:id="0"/>
      <w:r w:rsidRPr="0029053A">
        <w:rPr>
          <w:sz w:val="28"/>
          <w:szCs w:val="28"/>
        </w:rPr>
        <w:t>постановляет:</w:t>
      </w:r>
    </w:p>
    <w:p w14:paraId="561EC42F" w14:textId="77777777" w:rsidR="00232B46" w:rsidRPr="0029053A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1EB07D0A" w:rsidR="00232B46" w:rsidRPr="0029053A" w:rsidRDefault="00232B46" w:rsidP="001C566D">
      <w:pPr>
        <w:pStyle w:val="Standard"/>
        <w:jc w:val="both"/>
        <w:rPr>
          <w:rFonts w:hint="eastAsia"/>
          <w:sz w:val="28"/>
          <w:szCs w:val="28"/>
        </w:rPr>
      </w:pPr>
      <w:r w:rsidRPr="0029053A">
        <w:rPr>
          <w:sz w:val="28"/>
          <w:szCs w:val="28"/>
        </w:rPr>
        <w:t xml:space="preserve">1. Утвердить </w:t>
      </w:r>
      <w:hyperlink r:id="rId8" w:history="1">
        <w:r w:rsidRPr="0029053A">
          <w:rPr>
            <w:sz w:val="28"/>
            <w:szCs w:val="28"/>
          </w:rPr>
          <w:t>отчет</w:t>
        </w:r>
      </w:hyperlink>
      <w:r w:rsidRPr="0029053A">
        <w:rPr>
          <w:sz w:val="28"/>
          <w:szCs w:val="28"/>
        </w:rPr>
        <w:t xml:space="preserve"> о реализации муниципальной программы </w:t>
      </w:r>
      <w:r w:rsidR="00646A1A" w:rsidRPr="0029053A">
        <w:rPr>
          <w:sz w:val="28"/>
          <w:szCs w:val="28"/>
        </w:rPr>
        <w:t xml:space="preserve">«Энергоэффективность и развитие энергетики» </w:t>
      </w:r>
      <w:r w:rsidR="000164EE" w:rsidRPr="0029053A">
        <w:rPr>
          <w:sz w:val="28"/>
          <w:szCs w:val="28"/>
        </w:rPr>
        <w:t xml:space="preserve"> </w:t>
      </w:r>
      <w:r w:rsidR="00783083" w:rsidRPr="0029053A">
        <w:rPr>
          <w:sz w:val="28"/>
          <w:szCs w:val="28"/>
        </w:rPr>
        <w:t xml:space="preserve"> </w:t>
      </w:r>
      <w:r w:rsidRPr="0029053A">
        <w:rPr>
          <w:sz w:val="28"/>
          <w:szCs w:val="28"/>
        </w:rPr>
        <w:t xml:space="preserve">за 2025 год, утвержденной постановлением Администрации </w:t>
      </w:r>
      <w:proofErr w:type="spellStart"/>
      <w:r w:rsidRPr="0029053A">
        <w:rPr>
          <w:sz w:val="28"/>
          <w:szCs w:val="28"/>
        </w:rPr>
        <w:t>Митякинского</w:t>
      </w:r>
      <w:proofErr w:type="spellEnd"/>
      <w:r w:rsidRPr="0029053A">
        <w:rPr>
          <w:sz w:val="28"/>
          <w:szCs w:val="28"/>
        </w:rPr>
        <w:t xml:space="preserve"> сельского поселения от </w:t>
      </w:r>
      <w:r w:rsidR="00783083" w:rsidRPr="0029053A">
        <w:rPr>
          <w:sz w:val="28"/>
          <w:szCs w:val="28"/>
        </w:rPr>
        <w:t>26.18.2018</w:t>
      </w:r>
      <w:r w:rsidRPr="0029053A">
        <w:rPr>
          <w:sz w:val="28"/>
          <w:szCs w:val="28"/>
        </w:rPr>
        <w:t xml:space="preserve">г. № </w:t>
      </w:r>
      <w:r w:rsidR="00783083" w:rsidRPr="0029053A">
        <w:rPr>
          <w:sz w:val="28"/>
          <w:szCs w:val="28"/>
        </w:rPr>
        <w:t>1</w:t>
      </w:r>
      <w:r w:rsidR="000164EE" w:rsidRPr="0029053A">
        <w:rPr>
          <w:sz w:val="28"/>
          <w:szCs w:val="28"/>
        </w:rPr>
        <w:t>5</w:t>
      </w:r>
      <w:r w:rsidR="00646A1A" w:rsidRPr="0029053A">
        <w:rPr>
          <w:sz w:val="28"/>
          <w:szCs w:val="28"/>
        </w:rPr>
        <w:t>9</w:t>
      </w:r>
      <w:r w:rsidRPr="0029053A">
        <w:rPr>
          <w:sz w:val="28"/>
          <w:szCs w:val="28"/>
        </w:rPr>
        <w:t xml:space="preserve"> «Об утверждении муниципальной программы </w:t>
      </w:r>
      <w:proofErr w:type="spellStart"/>
      <w:r w:rsidRPr="0029053A">
        <w:rPr>
          <w:sz w:val="28"/>
          <w:szCs w:val="28"/>
        </w:rPr>
        <w:t>Митякинского</w:t>
      </w:r>
      <w:proofErr w:type="spellEnd"/>
      <w:r w:rsidRPr="0029053A">
        <w:rPr>
          <w:sz w:val="28"/>
          <w:szCs w:val="28"/>
        </w:rPr>
        <w:t xml:space="preserve"> сельского поселения </w:t>
      </w:r>
      <w:r w:rsidR="00646A1A" w:rsidRPr="0029053A">
        <w:rPr>
          <w:sz w:val="28"/>
          <w:szCs w:val="28"/>
        </w:rPr>
        <w:t>«Энергоэффективность и развитие энергетики»</w:t>
      </w:r>
      <w:r w:rsidRPr="0029053A">
        <w:rPr>
          <w:sz w:val="28"/>
          <w:szCs w:val="28"/>
        </w:rPr>
        <w:t>, согласно приложению 1.</w:t>
      </w:r>
    </w:p>
    <w:p w14:paraId="75854188" w14:textId="77777777" w:rsidR="00232B46" w:rsidRPr="003413B6" w:rsidRDefault="00232B46" w:rsidP="001C566D">
      <w:pPr>
        <w:tabs>
          <w:tab w:val="left" w:pos="9214"/>
        </w:tabs>
        <w:snapToGrid w:val="0"/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sz w:val="28"/>
          <w:szCs w:val="28"/>
        </w:rPr>
        <w:t>2.</w:t>
      </w:r>
      <w:r w:rsidRPr="003413B6">
        <w:rPr>
          <w:color w:val="000000"/>
          <w:sz w:val="28"/>
          <w:szCs w:val="28"/>
        </w:rPr>
        <w:t xml:space="preserve"> Настоящее постановление вступает в силу со дня официального обнародования. </w:t>
      </w:r>
    </w:p>
    <w:p w14:paraId="142FF279" w14:textId="77777777" w:rsidR="00232B46" w:rsidRPr="003413B6" w:rsidRDefault="00232B46" w:rsidP="00946E93">
      <w:pPr>
        <w:tabs>
          <w:tab w:val="left" w:pos="9214"/>
        </w:tabs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color w:val="000000"/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3413B6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420A63BD" w:rsidR="00232B46" w:rsidRPr="003413B6" w:rsidRDefault="0029053A" w:rsidP="00946E93">
      <w:pPr>
        <w:tabs>
          <w:tab w:val="left" w:pos="9214"/>
        </w:tabs>
        <w:ind w:right="1"/>
        <w:rPr>
          <w:sz w:val="28"/>
          <w:szCs w:val="20"/>
        </w:rPr>
      </w:pPr>
      <w:r>
        <w:rPr>
          <w:sz w:val="28"/>
          <w:szCs w:val="20"/>
        </w:rPr>
        <w:t>И.о. г</w:t>
      </w:r>
      <w:r w:rsidR="00232B46" w:rsidRPr="003413B6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232B46" w:rsidRPr="003413B6">
        <w:rPr>
          <w:sz w:val="28"/>
          <w:szCs w:val="20"/>
        </w:rPr>
        <w:t xml:space="preserve"> Администрации</w:t>
      </w:r>
    </w:p>
    <w:p w14:paraId="7DF7F67B" w14:textId="5FC451B3" w:rsidR="00232B46" w:rsidRPr="003413B6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proofErr w:type="spellStart"/>
      <w:r w:rsidRPr="003413B6">
        <w:rPr>
          <w:sz w:val="28"/>
          <w:szCs w:val="20"/>
        </w:rPr>
        <w:t>Митякинского</w:t>
      </w:r>
      <w:proofErr w:type="spellEnd"/>
      <w:r w:rsidRPr="003413B6">
        <w:rPr>
          <w:sz w:val="28"/>
          <w:szCs w:val="20"/>
        </w:rPr>
        <w:t xml:space="preserve"> сельского поселения                                </w:t>
      </w:r>
      <w:r w:rsidR="0029053A">
        <w:rPr>
          <w:sz w:val="28"/>
          <w:szCs w:val="20"/>
        </w:rPr>
        <w:t>И.В. Морозова</w:t>
      </w:r>
    </w:p>
    <w:p w14:paraId="18046CBE" w14:textId="77777777" w:rsidR="00144069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Default="0074756D" w:rsidP="0074756D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1EB517F" w14:textId="445E7CE0" w:rsidR="00232B46" w:rsidRPr="00CE78CD" w:rsidRDefault="00232B46" w:rsidP="00232B46">
      <w:pPr>
        <w:pStyle w:val="a6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Pr="00CE78CD">
        <w:rPr>
          <w:sz w:val="28"/>
          <w:szCs w:val="28"/>
        </w:rPr>
        <w:t xml:space="preserve"> </w:t>
      </w:r>
    </w:p>
    <w:p w14:paraId="2BA23CC5" w14:textId="77777777" w:rsidR="00232B46" w:rsidRPr="00CE78CD" w:rsidRDefault="00232B46" w:rsidP="00232B46">
      <w:pPr>
        <w:pStyle w:val="a6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CE78CD" w:rsidRDefault="00232B46" w:rsidP="00232B46">
      <w:pPr>
        <w:pStyle w:val="a6"/>
        <w:spacing w:before="0" w:beforeAutospacing="0" w:after="0" w:afterAutospacing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Митякинского</w:t>
      </w:r>
      <w:proofErr w:type="spellEnd"/>
      <w:r w:rsidRPr="00CE78CD">
        <w:rPr>
          <w:sz w:val="28"/>
          <w:szCs w:val="28"/>
        </w:rPr>
        <w:t xml:space="preserve"> сельского поселения</w:t>
      </w:r>
    </w:p>
    <w:p w14:paraId="0E429DBC" w14:textId="448C4C14" w:rsidR="00232B46" w:rsidRPr="00CE78CD" w:rsidRDefault="00232B46" w:rsidP="00946E93">
      <w:pPr>
        <w:pStyle w:val="a6"/>
        <w:spacing w:before="0" w:beforeAutospacing="0" w:after="0" w:afterAutospacing="0"/>
        <w:ind w:right="57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C7BC5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9C7E9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C7E9B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9C7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</w:t>
      </w:r>
      <w:r w:rsidRPr="009C7E9B">
        <w:rPr>
          <w:sz w:val="28"/>
          <w:szCs w:val="28"/>
        </w:rPr>
        <w:t>№</w:t>
      </w:r>
      <w:r w:rsidR="004C7BC5">
        <w:rPr>
          <w:sz w:val="28"/>
          <w:szCs w:val="28"/>
        </w:rPr>
        <w:t xml:space="preserve"> 4</w:t>
      </w:r>
      <w:r w:rsidR="00646A1A">
        <w:rPr>
          <w:sz w:val="28"/>
          <w:szCs w:val="28"/>
        </w:rPr>
        <w:t>6</w:t>
      </w:r>
      <w:r w:rsidRPr="009C7E9B">
        <w:rPr>
          <w:sz w:val="28"/>
          <w:szCs w:val="28"/>
        </w:rPr>
        <w:t xml:space="preserve"> </w:t>
      </w:r>
    </w:p>
    <w:p w14:paraId="1663D64C" w14:textId="77777777" w:rsidR="00144069" w:rsidRDefault="00144069">
      <w:pPr>
        <w:pStyle w:val="a3"/>
        <w:spacing w:before="321"/>
      </w:pPr>
    </w:p>
    <w:p w14:paraId="7D58B398" w14:textId="77777777" w:rsidR="00144069" w:rsidRDefault="00144069">
      <w:pPr>
        <w:pStyle w:val="a3"/>
        <w:spacing w:before="2"/>
        <w:rPr>
          <w:b/>
        </w:rPr>
      </w:pPr>
    </w:p>
    <w:p w14:paraId="4EEED6BD" w14:textId="77777777" w:rsidR="00144069" w:rsidRPr="004A0A69" w:rsidRDefault="00783083">
      <w:pPr>
        <w:pStyle w:val="a3"/>
        <w:spacing w:line="322" w:lineRule="exact"/>
        <w:ind w:right="844"/>
        <w:jc w:val="center"/>
      </w:pPr>
      <w:r w:rsidRPr="004A0A69">
        <w:rPr>
          <w:spacing w:val="-2"/>
        </w:rPr>
        <w:t>Отчет</w:t>
      </w:r>
    </w:p>
    <w:p w14:paraId="5B0F163D" w14:textId="77777777" w:rsidR="004A0A69" w:rsidRPr="00FA28B8" w:rsidRDefault="00783083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>о реализации муниципальной программы</w:t>
      </w:r>
      <w:r w:rsidR="004A0A69">
        <w:t xml:space="preserve"> </w:t>
      </w:r>
      <w:proofErr w:type="spellStart"/>
      <w:r w:rsidR="00232B46" w:rsidRPr="004A0A69">
        <w:t>Митякинского</w:t>
      </w:r>
      <w:proofErr w:type="spellEnd"/>
      <w:r w:rsidR="00232B46" w:rsidRPr="004A0A69">
        <w:t xml:space="preserve"> </w:t>
      </w:r>
      <w:r w:rsidR="00232B46" w:rsidRPr="00FA28B8">
        <w:t>сельского поселения</w:t>
      </w:r>
    </w:p>
    <w:p w14:paraId="3BB0E8B4" w14:textId="25B4364E" w:rsidR="00144069" w:rsidRPr="004A0A69" w:rsidRDefault="00646A1A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FA28B8">
        <w:t xml:space="preserve">«Энергоэффективность и развитие энергетики» </w:t>
      </w:r>
      <w:r w:rsidR="00783083" w:rsidRPr="00FA28B8">
        <w:t xml:space="preserve">за </w:t>
      </w:r>
      <w:r w:rsidR="004A0A69" w:rsidRPr="004A0A69">
        <w:t>2025</w:t>
      </w:r>
      <w:r w:rsidR="004A0A69">
        <w:t xml:space="preserve"> </w:t>
      </w:r>
      <w:r w:rsidR="00783083" w:rsidRPr="004A0A69">
        <w:rPr>
          <w:spacing w:val="-4"/>
        </w:rPr>
        <w:t>год</w:t>
      </w:r>
    </w:p>
    <w:p w14:paraId="6FC33DFF" w14:textId="77777777" w:rsidR="00144069" w:rsidRDefault="00144069">
      <w:pPr>
        <w:pStyle w:val="a3"/>
        <w:rPr>
          <w:i/>
          <w:sz w:val="18"/>
        </w:rPr>
      </w:pPr>
    </w:p>
    <w:p w14:paraId="302E4B3C" w14:textId="77777777" w:rsidR="00144069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F42F4F" w:rsidRDefault="00783083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7C651A">
        <w:rPr>
          <w:b/>
          <w:bCs/>
        </w:rPr>
        <w:t>Раздел 1. Конкретные результаты,</w:t>
      </w:r>
      <w:r w:rsidRPr="007C651A">
        <w:rPr>
          <w:b/>
          <w:bCs/>
          <w:spacing w:val="-1"/>
        </w:rPr>
        <w:t xml:space="preserve"> </w:t>
      </w:r>
      <w:r w:rsidRPr="007C651A">
        <w:rPr>
          <w:b/>
          <w:bCs/>
        </w:rPr>
        <w:t xml:space="preserve">достигнутые за </w:t>
      </w:r>
      <w:r w:rsidR="004A0A69" w:rsidRPr="007C651A">
        <w:rPr>
          <w:b/>
          <w:bCs/>
        </w:rPr>
        <w:t xml:space="preserve">2025 </w:t>
      </w:r>
      <w:r w:rsidRPr="007C651A">
        <w:rPr>
          <w:b/>
          <w:bCs/>
          <w:spacing w:val="-5"/>
        </w:rPr>
        <w:t>год</w:t>
      </w:r>
      <w:r w:rsidR="004A0A69" w:rsidRPr="007C651A">
        <w:rPr>
          <w:b/>
          <w:bCs/>
          <w:spacing w:val="-5"/>
        </w:rPr>
        <w:t>.</w:t>
      </w:r>
    </w:p>
    <w:p w14:paraId="4D2812D2" w14:textId="1FD2B23F" w:rsidR="003F1D3C" w:rsidRPr="00FA28B8" w:rsidRDefault="00DB0DF4" w:rsidP="003F1D3C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 w:rsidRPr="00FA28B8">
        <w:t>В целях создания</w:t>
      </w:r>
      <w:r w:rsidRPr="00FA28B8">
        <w:rPr>
          <w:spacing w:val="-1"/>
        </w:rPr>
        <w:t xml:space="preserve"> </w:t>
      </w:r>
      <w:r w:rsidRPr="00FA28B8">
        <w:t xml:space="preserve">условий </w:t>
      </w:r>
      <w:proofErr w:type="gramStart"/>
      <w:r w:rsidRPr="00FA28B8">
        <w:t>для</w:t>
      </w:r>
      <w:r w:rsidRPr="00FA28B8">
        <w:rPr>
          <w:spacing w:val="-1"/>
        </w:rPr>
        <w:t xml:space="preserve"> </w:t>
      </w:r>
      <w:r w:rsidR="000164EE" w:rsidRPr="00FA28B8">
        <w:t>снижение</w:t>
      </w:r>
      <w:proofErr w:type="gramEnd"/>
      <w:r w:rsidR="000164EE" w:rsidRPr="00FA28B8">
        <w:t xml:space="preserve"> уровня негативного антропогенного воздействия на окружающую среду на территории </w:t>
      </w:r>
      <w:proofErr w:type="spellStart"/>
      <w:r w:rsidR="000164EE" w:rsidRPr="00FA28B8">
        <w:t>Митякинском</w:t>
      </w:r>
      <w:proofErr w:type="spellEnd"/>
      <w:r w:rsidR="000164EE" w:rsidRPr="00FA28B8">
        <w:t xml:space="preserve"> сельском поселении, в том числе достижение значения показателя «Качество окружающей среды»</w:t>
      </w:r>
      <w:r w:rsidR="003F1D3C" w:rsidRPr="00FA28B8">
        <w:t>, в том числе:</w:t>
      </w:r>
    </w:p>
    <w:p w14:paraId="0C26CADF" w14:textId="5A6DC8C8" w:rsidR="00144069" w:rsidRPr="00FA28B8" w:rsidRDefault="00DB0DF4" w:rsidP="003F1D3C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 w:rsidRPr="00FA28B8">
        <w:t>в</w:t>
      </w:r>
      <w:r w:rsidRPr="00FA28B8">
        <w:rPr>
          <w:spacing w:val="-3"/>
        </w:rPr>
        <w:t xml:space="preserve"> </w:t>
      </w:r>
      <w:r w:rsidRPr="00FA28B8">
        <w:rPr>
          <w:spacing w:val="-2"/>
        </w:rPr>
        <w:t xml:space="preserve">рамках </w:t>
      </w:r>
      <w:r w:rsidRPr="00FA28B8">
        <w:t>реализации</w:t>
      </w:r>
      <w:r w:rsidRPr="00FA28B8">
        <w:rPr>
          <w:spacing w:val="29"/>
        </w:rPr>
        <w:t xml:space="preserve"> </w:t>
      </w:r>
      <w:r w:rsidRPr="00FA28B8">
        <w:t>муниципальной</w:t>
      </w:r>
      <w:r w:rsidRPr="00FA28B8">
        <w:rPr>
          <w:spacing w:val="33"/>
        </w:rPr>
        <w:t xml:space="preserve"> </w:t>
      </w:r>
      <w:r w:rsidRPr="00FA28B8">
        <w:t>программы</w:t>
      </w:r>
      <w:r w:rsidRPr="00FA28B8">
        <w:rPr>
          <w:spacing w:val="31"/>
        </w:rPr>
        <w:t xml:space="preserve"> </w:t>
      </w:r>
      <w:proofErr w:type="spellStart"/>
      <w:r w:rsidRPr="00FA28B8">
        <w:t>Митякинского</w:t>
      </w:r>
      <w:proofErr w:type="spellEnd"/>
      <w:r w:rsidRPr="00FA28B8">
        <w:t xml:space="preserve"> сельского поселения </w:t>
      </w:r>
      <w:r w:rsidR="003F1D3C" w:rsidRPr="00FA28B8">
        <w:t xml:space="preserve"> «Об утверждении  муниципальной программы </w:t>
      </w:r>
      <w:r w:rsidR="00646A1A" w:rsidRPr="00FA28B8">
        <w:t>«Энергоэффективность и развитие энергетики»</w:t>
      </w:r>
      <w:r w:rsidRPr="00FA28B8">
        <w:t>,</w:t>
      </w:r>
      <w:r w:rsidRPr="00FA28B8">
        <w:rPr>
          <w:spacing w:val="-10"/>
        </w:rPr>
        <w:t xml:space="preserve"> </w:t>
      </w:r>
      <w:r w:rsidRPr="00FA28B8">
        <w:t>утвержденной</w:t>
      </w:r>
      <w:r w:rsidRPr="00FA28B8">
        <w:rPr>
          <w:spacing w:val="-7"/>
        </w:rPr>
        <w:t xml:space="preserve"> </w:t>
      </w:r>
      <w:r w:rsidRPr="00FA28B8">
        <w:rPr>
          <w:spacing w:val="-2"/>
        </w:rPr>
        <w:t>постановлением</w:t>
      </w:r>
      <w:r w:rsidRPr="00FA28B8">
        <w:t xml:space="preserve"> Администрации </w:t>
      </w:r>
      <w:proofErr w:type="spellStart"/>
      <w:r w:rsidRPr="00FA28B8">
        <w:t>Митякинского</w:t>
      </w:r>
      <w:proofErr w:type="spellEnd"/>
      <w:r w:rsidRPr="00FA28B8">
        <w:t xml:space="preserve"> сельского поселения от 26.12.2018 № </w:t>
      </w:r>
      <w:r w:rsidR="007070E9" w:rsidRPr="00FA28B8">
        <w:t xml:space="preserve">161 </w:t>
      </w:r>
      <w:r w:rsidRPr="00FA28B8">
        <w:t xml:space="preserve">«Об утверждении муниципальной программы </w:t>
      </w:r>
      <w:proofErr w:type="spellStart"/>
      <w:r w:rsidRPr="00FA28B8">
        <w:t>Митякинского</w:t>
      </w:r>
      <w:proofErr w:type="spellEnd"/>
      <w:r w:rsidRPr="00FA28B8">
        <w:t xml:space="preserve"> сельского поселения </w:t>
      </w:r>
      <w:r w:rsidR="003F1D3C" w:rsidRPr="00FA28B8">
        <w:t xml:space="preserve"> </w:t>
      </w:r>
      <w:r w:rsidR="00646A1A" w:rsidRPr="00FA28B8">
        <w:t xml:space="preserve">«Энергоэффективность и развитие энергетики» </w:t>
      </w:r>
      <w:r w:rsidR="007070E9" w:rsidRPr="00FA28B8">
        <w:t xml:space="preserve">  </w:t>
      </w:r>
      <w:r w:rsidRPr="00FA28B8">
        <w:t>(далее – муниципальная программа), ответственным</w:t>
      </w:r>
      <w:r w:rsidR="00730630" w:rsidRPr="00FA28B8">
        <w:t>и</w:t>
      </w:r>
      <w:r w:rsidRPr="00FA28B8">
        <w:t xml:space="preserve"> исполнител</w:t>
      </w:r>
      <w:r w:rsidR="00730630" w:rsidRPr="00FA28B8">
        <w:t>ями</w:t>
      </w:r>
      <w:r w:rsidRPr="00FA28B8">
        <w:rPr>
          <w:spacing w:val="-16"/>
        </w:rPr>
        <w:t xml:space="preserve"> </w:t>
      </w:r>
      <w:r w:rsidRPr="00FA28B8">
        <w:t>муниципальной</w:t>
      </w:r>
      <w:r w:rsidR="00730630" w:rsidRPr="00FA28B8">
        <w:rPr>
          <w:spacing w:val="-14"/>
        </w:rPr>
        <w:t xml:space="preserve"> </w:t>
      </w:r>
      <w:r w:rsidRPr="00FA28B8">
        <w:t xml:space="preserve">программы в 2025 </w:t>
      </w:r>
      <w:r w:rsidRPr="00FA28B8">
        <w:rPr>
          <w:spacing w:val="-4"/>
        </w:rPr>
        <w:t>году</w:t>
      </w:r>
      <w:r w:rsidRPr="00FA28B8">
        <w:t xml:space="preserve"> достигнуты</w:t>
      </w:r>
      <w:r w:rsidRPr="00FA28B8">
        <w:rPr>
          <w:spacing w:val="-10"/>
        </w:rPr>
        <w:t xml:space="preserve"> </w:t>
      </w:r>
      <w:r w:rsidRPr="00FA28B8">
        <w:t>следующие</w:t>
      </w:r>
      <w:r w:rsidRPr="00FA28B8">
        <w:rPr>
          <w:spacing w:val="-9"/>
        </w:rPr>
        <w:t xml:space="preserve"> </w:t>
      </w:r>
      <w:r w:rsidRPr="00FA28B8">
        <w:rPr>
          <w:spacing w:val="-2"/>
        </w:rPr>
        <w:t>результаты:</w:t>
      </w:r>
    </w:p>
    <w:p w14:paraId="0420820A" w14:textId="77777777" w:rsidR="00646A1A" w:rsidRPr="00FA28B8" w:rsidRDefault="00646A1A" w:rsidP="00F42F4F">
      <w:pPr>
        <w:pStyle w:val="a3"/>
        <w:tabs>
          <w:tab w:val="left" w:pos="8505"/>
        </w:tabs>
        <w:ind w:left="134" w:right="41" w:firstLine="851"/>
        <w:jc w:val="both"/>
      </w:pPr>
      <w:r w:rsidRPr="00FA28B8">
        <w:rPr>
          <w:lang w:eastAsia="ru-RU"/>
        </w:rPr>
        <w:t>«Развитие энергетической инфраструктуры, обеспечивающее рост перспективной потребности в электроэнергии к 2030 году на 10 процентов к 2018 году, увеличение количества потребителей природного газа (количество квартир, домовладений) к 2030 году на 30 процентов к газифицированным в 2022 году квартирам, домовладениям, и установленной мощности объектов электроэнергетики, функционирующих на основе использования возобновляемых источников энергии к 2030 году не менее чем на 15 процентов к 2022 году»</w:t>
      </w:r>
    </w:p>
    <w:p w14:paraId="6DA89B92" w14:textId="1B897A2B" w:rsidR="00CE0610" w:rsidRPr="00946E93" w:rsidRDefault="00783083" w:rsidP="00F42F4F">
      <w:pPr>
        <w:pStyle w:val="a3"/>
        <w:tabs>
          <w:tab w:val="left" w:pos="8505"/>
        </w:tabs>
        <w:ind w:left="134" w:right="41" w:firstLine="851"/>
        <w:jc w:val="both"/>
        <w:rPr>
          <w:b/>
          <w:bCs/>
        </w:rPr>
      </w:pPr>
      <w:r>
        <w:t>Р</w:t>
      </w:r>
      <w:r w:rsidRPr="00946E93">
        <w:rPr>
          <w:b/>
          <w:bCs/>
        </w:rPr>
        <w:t>аздел 2. Сведения о результатах выполнения (достижении) мероприятий (результатов)</w:t>
      </w:r>
      <w:r w:rsidRPr="00946E93">
        <w:rPr>
          <w:b/>
          <w:bCs/>
          <w:spacing w:val="-9"/>
        </w:rPr>
        <w:t xml:space="preserve"> </w:t>
      </w: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контрольных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точек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структурных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элементов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муниципальной программы за отчетный период</w:t>
      </w:r>
    </w:p>
    <w:p w14:paraId="53B9E913" w14:textId="13E5A149" w:rsidR="00144069" w:rsidRDefault="00730630" w:rsidP="00F42F4F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</w:pPr>
      <w:r>
        <w:rPr>
          <w:spacing w:val="-2"/>
        </w:rPr>
        <w:t>Достижению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>2025</w:t>
      </w:r>
      <w:r>
        <w:rPr>
          <w:spacing w:val="80"/>
        </w:rPr>
        <w:t xml:space="preserve"> </w:t>
      </w:r>
      <w:r>
        <w:t xml:space="preserve">году </w:t>
      </w:r>
      <w:r>
        <w:rPr>
          <w:spacing w:val="-2"/>
        </w:rPr>
        <w:t>способствовала</w:t>
      </w:r>
      <w:r>
        <w:t xml:space="preserve"> реализация ответственными исполнителями муниципальной программы мероприятий (результатов) ее структурных элементов.</w:t>
      </w:r>
    </w:p>
    <w:p w14:paraId="148AD6C7" w14:textId="7AC1D401" w:rsidR="00FA28B8" w:rsidRDefault="00FA28B8" w:rsidP="00FA28B8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firstLine="707"/>
        <w:jc w:val="both"/>
      </w:pPr>
      <w:r>
        <w:t xml:space="preserve">В рамках структурного элемента (комплекса процессных мероприятий, </w:t>
      </w:r>
      <w:r>
        <w:rPr>
          <w:spacing w:val="-2"/>
        </w:rPr>
        <w:t>муниципального проекта)</w:t>
      </w:r>
      <w:r>
        <w:tab/>
      </w:r>
      <w:r>
        <w:rPr>
          <w:spacing w:val="-10"/>
        </w:rPr>
        <w:t>1«</w:t>
      </w:r>
      <w:r>
        <w:rPr>
          <w:color w:val="000000"/>
          <w:lang w:eastAsia="ru-RU"/>
        </w:rPr>
        <w:t>Энергосбережение и повышение энергетической эффективности</w:t>
      </w:r>
      <w:r>
        <w:rPr>
          <w:spacing w:val="-5"/>
        </w:rPr>
        <w:t xml:space="preserve">», </w:t>
      </w:r>
      <w:r>
        <w:rPr>
          <w:spacing w:val="-2"/>
        </w:rPr>
        <w:t xml:space="preserve">предусмотрена </w:t>
      </w:r>
      <w:r>
        <w:t xml:space="preserve">Реализация 1 мероприятия (результата) и </w:t>
      </w:r>
      <w:r>
        <w:t>2</w:t>
      </w:r>
      <w:r>
        <w:t xml:space="preserve"> контрольных </w:t>
      </w:r>
      <w:r>
        <w:rPr>
          <w:spacing w:val="-2"/>
        </w:rPr>
        <w:t>точек.</w:t>
      </w:r>
    </w:p>
    <w:p w14:paraId="0C22F93B" w14:textId="77777777" w:rsidR="00646A1A" w:rsidRDefault="00646A1A" w:rsidP="000164EE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</w:p>
    <w:p w14:paraId="4A31F72F" w14:textId="77777777" w:rsidR="008618FE" w:rsidRPr="00CE0610" w:rsidRDefault="008618FE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</w:p>
    <w:p w14:paraId="74EC7C3D" w14:textId="6C4B7B68" w:rsidR="00144069" w:rsidRDefault="00783083" w:rsidP="00742004">
      <w:pPr>
        <w:pStyle w:val="a3"/>
        <w:spacing w:after="240"/>
        <w:ind w:left="2" w:right="41" w:firstLine="851"/>
        <w:jc w:val="both"/>
      </w:pPr>
      <w:r>
        <w:t xml:space="preserve">Сведения о выполнении мероприятий (результатов), а также </w:t>
      </w:r>
      <w:r>
        <w:lastRenderedPageBreak/>
        <w:t xml:space="preserve">контрольных точек муниципальной программы приведены в приложении № 1 к отчету о реализации муниципальной </w:t>
      </w:r>
      <w:r>
        <w:rPr>
          <w:spacing w:val="-2"/>
        </w:rPr>
        <w:t>программы.</w:t>
      </w:r>
    </w:p>
    <w:p w14:paraId="25274C91" w14:textId="77777777" w:rsidR="00144069" w:rsidRPr="00946E93" w:rsidRDefault="00783083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2"/>
        </w:rPr>
        <w:t xml:space="preserve"> </w:t>
      </w:r>
      <w:r w:rsidRPr="00946E93">
        <w:rPr>
          <w:b/>
          <w:bCs/>
        </w:rPr>
        <w:t>3.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Анализ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</w:rPr>
        <w:t>факторов,</w:t>
      </w:r>
      <w:r w:rsidRPr="00946E93">
        <w:rPr>
          <w:b/>
          <w:bCs/>
          <w:spacing w:val="-2"/>
        </w:rPr>
        <w:t xml:space="preserve"> повлиявших</w:t>
      </w:r>
    </w:p>
    <w:p w14:paraId="37005B86" w14:textId="323EDB33" w:rsidR="00946E93" w:rsidRPr="00946E93" w:rsidRDefault="00783083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на</w:t>
      </w:r>
      <w:r w:rsidRPr="00946E93">
        <w:rPr>
          <w:b/>
          <w:bCs/>
          <w:spacing w:val="-10"/>
        </w:rPr>
        <w:t xml:space="preserve"> </w:t>
      </w:r>
      <w:r w:rsidRPr="00946E93">
        <w:rPr>
          <w:b/>
          <w:bCs/>
        </w:rPr>
        <w:t>ход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реализации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(комплексной)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  <w:spacing w:val="-2"/>
        </w:rPr>
        <w:t>программы</w:t>
      </w:r>
    </w:p>
    <w:p w14:paraId="3F54DCDF" w14:textId="77777777" w:rsidR="00946E93" w:rsidRPr="00CE78CD" w:rsidRDefault="00946E93" w:rsidP="00F42F4F">
      <w:pPr>
        <w:pStyle w:val="a8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CE78CD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946E93" w:rsidRDefault="00783083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4.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Сведения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об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использовании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бюджетных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  <w:spacing w:val="-2"/>
        </w:rPr>
        <w:t>ассигнований</w:t>
      </w:r>
    </w:p>
    <w:p w14:paraId="40B6888B" w14:textId="77777777" w:rsidR="00144069" w:rsidRDefault="00783083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внебюджетных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средств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на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реализацию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 xml:space="preserve">(комплексной) </w:t>
      </w:r>
      <w:r w:rsidRPr="00946E93">
        <w:rPr>
          <w:b/>
          <w:bCs/>
          <w:spacing w:val="-2"/>
        </w:rPr>
        <w:t>программы</w:t>
      </w:r>
    </w:p>
    <w:p w14:paraId="768C8644" w14:textId="36074003" w:rsidR="00144069" w:rsidRPr="00566784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>
        <w:rPr>
          <w:spacing w:val="-2"/>
        </w:rPr>
        <w:tab/>
      </w:r>
      <w:r w:rsidRPr="00566784">
        <w:rPr>
          <w:spacing w:val="-2"/>
        </w:rPr>
        <w:t>Объем</w:t>
      </w:r>
      <w:r w:rsidR="00364ED0" w:rsidRPr="00566784">
        <w:t xml:space="preserve"> </w:t>
      </w:r>
      <w:r w:rsidRPr="00566784">
        <w:rPr>
          <w:spacing w:val="-2"/>
        </w:rPr>
        <w:t>запланированных</w:t>
      </w:r>
      <w:r w:rsidR="00364ED0" w:rsidRPr="00566784">
        <w:t xml:space="preserve"> </w:t>
      </w:r>
      <w:r w:rsidRPr="00566784">
        <w:rPr>
          <w:spacing w:val="-2"/>
        </w:rPr>
        <w:t>расходов</w:t>
      </w:r>
      <w:r w:rsidR="00364ED0" w:rsidRPr="00566784">
        <w:t xml:space="preserve"> </w:t>
      </w:r>
      <w:r w:rsidRPr="00566784">
        <w:rPr>
          <w:spacing w:val="-6"/>
        </w:rPr>
        <w:t>на</w:t>
      </w:r>
      <w:r w:rsidR="00364ED0" w:rsidRPr="00566784">
        <w:t xml:space="preserve"> </w:t>
      </w:r>
      <w:r w:rsidRPr="00566784">
        <w:rPr>
          <w:spacing w:val="-2"/>
        </w:rPr>
        <w:t>реализацию</w:t>
      </w:r>
      <w:r w:rsidR="00364ED0" w:rsidRPr="00566784">
        <w:t xml:space="preserve"> </w:t>
      </w:r>
      <w:r w:rsidRPr="00566784">
        <w:rPr>
          <w:spacing w:val="-2"/>
        </w:rPr>
        <w:t>муниципальной программы</w:t>
      </w:r>
      <w:r w:rsidR="00364ED0" w:rsidRPr="00566784">
        <w:t xml:space="preserve"> </w:t>
      </w:r>
      <w:r w:rsidRPr="00566784">
        <w:rPr>
          <w:spacing w:val="-5"/>
        </w:rPr>
        <w:t>на</w:t>
      </w:r>
      <w:r w:rsidR="00364ED0" w:rsidRPr="00566784">
        <w:rPr>
          <w:spacing w:val="-5"/>
        </w:rPr>
        <w:t xml:space="preserve"> </w:t>
      </w:r>
      <w:r w:rsidR="00364ED0" w:rsidRPr="00566784">
        <w:t xml:space="preserve">2025 </w:t>
      </w:r>
      <w:r w:rsidRPr="00566784">
        <w:rPr>
          <w:spacing w:val="-5"/>
        </w:rPr>
        <w:t>год</w:t>
      </w:r>
      <w:r w:rsidR="00364ED0" w:rsidRPr="00566784">
        <w:t xml:space="preserve"> </w:t>
      </w:r>
      <w:r w:rsidRPr="00566784">
        <w:rPr>
          <w:spacing w:val="-2"/>
        </w:rPr>
        <w:t>составил</w:t>
      </w:r>
      <w:r w:rsidR="00364ED0" w:rsidRPr="00566784">
        <w:rPr>
          <w:spacing w:val="-2"/>
        </w:rPr>
        <w:t xml:space="preserve"> </w:t>
      </w:r>
      <w:r w:rsidR="008618FE" w:rsidRPr="00566784">
        <w:rPr>
          <w:spacing w:val="-2"/>
        </w:rPr>
        <w:t>0</w:t>
      </w:r>
      <w:r w:rsidR="00AE7C06" w:rsidRPr="00566784">
        <w:rPr>
          <w:spacing w:val="-2"/>
        </w:rPr>
        <w:t>,0</w:t>
      </w:r>
      <w:r w:rsidR="00364ED0" w:rsidRPr="00566784">
        <w:t xml:space="preserve"> </w:t>
      </w:r>
      <w:r w:rsidRPr="00566784">
        <w:t>тыс. рублей, в том числе по источникам</w:t>
      </w:r>
      <w:r w:rsidR="00364ED0" w:rsidRPr="00566784">
        <w:t xml:space="preserve"> </w:t>
      </w:r>
      <w:r w:rsidRPr="00566784">
        <w:t xml:space="preserve">финансирования: федеральный бюджет – </w:t>
      </w:r>
      <w:r w:rsidR="00364ED0" w:rsidRPr="00566784">
        <w:t xml:space="preserve">0 </w:t>
      </w:r>
      <w:r w:rsidRPr="00566784">
        <w:t>тыс.</w:t>
      </w:r>
      <w:r w:rsidRPr="00566784">
        <w:rPr>
          <w:spacing w:val="-18"/>
        </w:rPr>
        <w:t xml:space="preserve"> </w:t>
      </w:r>
      <w:r w:rsidRPr="00566784">
        <w:t>рублей;</w:t>
      </w:r>
    </w:p>
    <w:p w14:paraId="2D870411" w14:textId="51CB2D66" w:rsidR="00144069" w:rsidRPr="00566784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566784">
        <w:t xml:space="preserve">областной бюджет – </w:t>
      </w:r>
      <w:r w:rsidR="00364ED0" w:rsidRPr="00566784">
        <w:t xml:space="preserve">0 </w:t>
      </w:r>
      <w:r w:rsidRPr="00566784">
        <w:t>тыс.</w:t>
      </w:r>
      <w:r w:rsidRPr="00566784">
        <w:rPr>
          <w:spacing w:val="-7"/>
        </w:rPr>
        <w:t xml:space="preserve"> </w:t>
      </w:r>
      <w:r w:rsidRPr="00566784">
        <w:rPr>
          <w:spacing w:val="-2"/>
        </w:rPr>
        <w:t>рублей;</w:t>
      </w:r>
    </w:p>
    <w:p w14:paraId="1F21DB43" w14:textId="6F9468BE" w:rsidR="00144069" w:rsidRPr="00566784" w:rsidRDefault="00783083" w:rsidP="00F42F4F">
      <w:pPr>
        <w:pStyle w:val="a3"/>
        <w:tabs>
          <w:tab w:val="left" w:pos="4627"/>
        </w:tabs>
        <w:ind w:left="2" w:right="41" w:firstLine="851"/>
        <w:jc w:val="both"/>
      </w:pPr>
      <w:r w:rsidRPr="00566784">
        <w:t xml:space="preserve">местный бюджет – </w:t>
      </w:r>
      <w:r w:rsidR="008618FE" w:rsidRPr="00566784">
        <w:t>0</w:t>
      </w:r>
      <w:r w:rsidR="00AE7C06" w:rsidRPr="00566784">
        <w:t>,0</w:t>
      </w:r>
      <w:r w:rsidR="00364ED0" w:rsidRPr="00566784">
        <w:rPr>
          <w:u w:val="single"/>
        </w:rPr>
        <w:t xml:space="preserve"> </w:t>
      </w:r>
      <w:r w:rsidRPr="00566784">
        <w:t>тыс.</w:t>
      </w:r>
      <w:r w:rsidRPr="00566784">
        <w:rPr>
          <w:spacing w:val="-4"/>
        </w:rPr>
        <w:t xml:space="preserve"> </w:t>
      </w:r>
      <w:r w:rsidRPr="00566784">
        <w:rPr>
          <w:spacing w:val="-2"/>
        </w:rPr>
        <w:t>рублей;</w:t>
      </w:r>
    </w:p>
    <w:p w14:paraId="27DA9E6F" w14:textId="16AF3A9C" w:rsidR="00144069" w:rsidRPr="00566784" w:rsidRDefault="00783083" w:rsidP="00F42F4F">
      <w:pPr>
        <w:pStyle w:val="a3"/>
        <w:tabs>
          <w:tab w:val="left" w:pos="5444"/>
        </w:tabs>
        <w:ind w:left="2" w:right="41" w:firstLine="851"/>
        <w:jc w:val="both"/>
      </w:pPr>
      <w:r w:rsidRPr="00566784">
        <w:t>внебюджетные источники –</w:t>
      </w:r>
      <w:r w:rsidR="00364ED0" w:rsidRPr="00566784">
        <w:t xml:space="preserve">0 </w:t>
      </w:r>
      <w:r w:rsidRPr="00566784">
        <w:t>тыс.</w:t>
      </w:r>
      <w:r w:rsidRPr="00566784">
        <w:rPr>
          <w:spacing w:val="-7"/>
        </w:rPr>
        <w:t xml:space="preserve"> </w:t>
      </w:r>
      <w:r w:rsidRPr="00566784">
        <w:rPr>
          <w:spacing w:val="-2"/>
        </w:rPr>
        <w:t>рублей.</w:t>
      </w:r>
    </w:p>
    <w:p w14:paraId="7435CBED" w14:textId="60D83460" w:rsidR="00144069" w:rsidRPr="00566784" w:rsidRDefault="00783083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 w:rsidRPr="00566784">
        <w:rPr>
          <w:spacing w:val="-4"/>
        </w:rPr>
        <w:t>План</w:t>
      </w:r>
      <w:r w:rsidR="007C651A" w:rsidRPr="00566784">
        <w:t xml:space="preserve"> </w:t>
      </w:r>
      <w:r w:rsidRPr="00566784">
        <w:rPr>
          <w:spacing w:val="-2"/>
        </w:rPr>
        <w:t>ассигнований</w:t>
      </w:r>
      <w:r w:rsidR="007C651A" w:rsidRPr="00566784">
        <w:t xml:space="preserve"> </w:t>
      </w:r>
      <w:r w:rsidRPr="00566784">
        <w:rPr>
          <w:spacing w:val="-10"/>
        </w:rPr>
        <w:t>в</w:t>
      </w:r>
      <w:r w:rsidR="007C651A" w:rsidRPr="00566784">
        <w:t xml:space="preserve"> </w:t>
      </w:r>
      <w:r w:rsidRPr="00566784">
        <w:rPr>
          <w:spacing w:val="-2"/>
        </w:rPr>
        <w:t>соответствии</w:t>
      </w:r>
      <w:r w:rsidR="007C651A" w:rsidRPr="00566784">
        <w:t xml:space="preserve"> </w:t>
      </w:r>
      <w:r w:rsidRPr="00566784">
        <w:rPr>
          <w:spacing w:val="-10"/>
        </w:rPr>
        <w:t>с</w:t>
      </w:r>
      <w:r w:rsidR="007C651A" w:rsidRPr="00566784">
        <w:t xml:space="preserve"> </w:t>
      </w:r>
      <w:r w:rsidRPr="00566784">
        <w:rPr>
          <w:spacing w:val="-2"/>
        </w:rPr>
        <w:t>Решением</w:t>
      </w:r>
      <w:r w:rsidR="007C651A" w:rsidRPr="00566784">
        <w:t xml:space="preserve"> </w:t>
      </w:r>
      <w:r w:rsidRPr="00566784">
        <w:rPr>
          <w:spacing w:val="-2"/>
        </w:rPr>
        <w:t>Собрания</w:t>
      </w:r>
      <w:r w:rsidRPr="00566784">
        <w:tab/>
      </w:r>
      <w:r w:rsidR="007C651A" w:rsidRPr="00566784">
        <w:t xml:space="preserve"> </w:t>
      </w:r>
      <w:r w:rsidRPr="00566784">
        <w:rPr>
          <w:spacing w:val="-4"/>
        </w:rPr>
        <w:t>депутатов</w:t>
      </w:r>
      <w:r w:rsidR="007C651A" w:rsidRPr="00566784">
        <w:rPr>
          <w:spacing w:val="-4"/>
        </w:rPr>
        <w:t xml:space="preserve"> </w:t>
      </w:r>
      <w:proofErr w:type="spellStart"/>
      <w:r w:rsidR="00364ED0" w:rsidRPr="00566784">
        <w:rPr>
          <w:spacing w:val="-4"/>
        </w:rPr>
        <w:t>Митякинского</w:t>
      </w:r>
      <w:proofErr w:type="spellEnd"/>
      <w:r w:rsidR="00364ED0" w:rsidRPr="00566784">
        <w:rPr>
          <w:spacing w:val="-4"/>
        </w:rPr>
        <w:t xml:space="preserve"> сельского поселения </w:t>
      </w:r>
      <w:r w:rsidRPr="00566784">
        <w:rPr>
          <w:spacing w:val="-2"/>
        </w:rPr>
        <w:t>Тарасовского</w:t>
      </w:r>
      <w:r w:rsidR="00364ED0" w:rsidRPr="00566784">
        <w:t xml:space="preserve"> </w:t>
      </w:r>
      <w:r w:rsidRPr="00566784">
        <w:rPr>
          <w:spacing w:val="-2"/>
        </w:rPr>
        <w:t>района</w:t>
      </w:r>
      <w:r w:rsidR="00364ED0" w:rsidRPr="00566784">
        <w:rPr>
          <w:spacing w:val="-2"/>
        </w:rPr>
        <w:t xml:space="preserve"> от 27.12.2024 №38</w:t>
      </w:r>
      <w:r w:rsidR="00364ED0" w:rsidRPr="00566784">
        <w:t xml:space="preserve"> </w:t>
      </w:r>
      <w:r w:rsidRPr="00566784">
        <w:rPr>
          <w:spacing w:val="-2"/>
        </w:rPr>
        <w:t>«О бюджете</w:t>
      </w:r>
      <w:r w:rsidR="00364ED0" w:rsidRPr="00566784">
        <w:rPr>
          <w:spacing w:val="-2"/>
        </w:rPr>
        <w:t xml:space="preserve"> </w:t>
      </w:r>
      <w:proofErr w:type="spellStart"/>
      <w:r w:rsidR="00364ED0" w:rsidRPr="00566784">
        <w:rPr>
          <w:spacing w:val="-2"/>
        </w:rPr>
        <w:t>Митякинского</w:t>
      </w:r>
      <w:proofErr w:type="spellEnd"/>
      <w:r w:rsidR="00364ED0" w:rsidRPr="00566784">
        <w:rPr>
          <w:spacing w:val="-2"/>
        </w:rPr>
        <w:t xml:space="preserve"> сельского</w:t>
      </w:r>
      <w:r w:rsidRPr="00566784">
        <w:rPr>
          <w:spacing w:val="-2"/>
        </w:rPr>
        <w:t xml:space="preserve"> Тарасовского района на </w:t>
      </w:r>
      <w:r w:rsidR="00364ED0" w:rsidRPr="00566784">
        <w:t>2025</w:t>
      </w:r>
      <w:r w:rsidRPr="00566784">
        <w:t>год и на</w:t>
      </w:r>
      <w:r w:rsidR="00364ED0" w:rsidRPr="00566784">
        <w:t xml:space="preserve"> </w:t>
      </w:r>
      <w:r w:rsidRPr="00566784">
        <w:t>плановый период</w:t>
      </w:r>
      <w:r w:rsidRPr="00566784">
        <w:rPr>
          <w:spacing w:val="-1"/>
        </w:rPr>
        <w:t xml:space="preserve"> </w:t>
      </w:r>
      <w:r w:rsidR="00364ED0" w:rsidRPr="00566784">
        <w:t xml:space="preserve">2026 </w:t>
      </w:r>
      <w:r w:rsidRPr="00566784">
        <w:rPr>
          <w:spacing w:val="-10"/>
        </w:rPr>
        <w:t>и</w:t>
      </w:r>
      <w:r w:rsidR="00364ED0" w:rsidRPr="00566784">
        <w:t xml:space="preserve"> 2027</w:t>
      </w:r>
      <w:r w:rsidRPr="00566784">
        <w:rPr>
          <w:spacing w:val="-2"/>
        </w:rPr>
        <w:t>годов»</w:t>
      </w:r>
      <w:r w:rsidR="00364ED0" w:rsidRPr="00566784">
        <w:t xml:space="preserve"> </w:t>
      </w:r>
      <w:r w:rsidRPr="00566784">
        <w:t xml:space="preserve">составил </w:t>
      </w:r>
      <w:r w:rsidR="008618FE" w:rsidRPr="00566784">
        <w:t>0</w:t>
      </w:r>
      <w:r w:rsidR="00AE7C06" w:rsidRPr="00566784">
        <w:t>,0</w:t>
      </w:r>
      <w:r w:rsidR="00364ED0" w:rsidRPr="00566784">
        <w:t xml:space="preserve"> </w:t>
      </w:r>
      <w:r w:rsidRPr="00566784">
        <w:rPr>
          <w:spacing w:val="-4"/>
        </w:rPr>
        <w:t>тыс.</w:t>
      </w:r>
      <w:r w:rsidRPr="00566784">
        <w:rPr>
          <w:spacing w:val="-10"/>
        </w:rPr>
        <w:t xml:space="preserve"> </w:t>
      </w:r>
      <w:r w:rsidRPr="00566784">
        <w:rPr>
          <w:spacing w:val="-2"/>
        </w:rPr>
        <w:t>рублей.</w:t>
      </w:r>
    </w:p>
    <w:p w14:paraId="088B3B1F" w14:textId="772D4F34" w:rsidR="00144069" w:rsidRPr="00566784" w:rsidRDefault="00783083" w:rsidP="00F42F4F">
      <w:pPr>
        <w:pStyle w:val="a3"/>
        <w:tabs>
          <w:tab w:val="left" w:pos="7929"/>
        </w:tabs>
        <w:ind w:left="2" w:right="41" w:firstLine="851"/>
        <w:jc w:val="both"/>
      </w:pPr>
      <w:r w:rsidRPr="00566784">
        <w:t xml:space="preserve">В соответствии со сводной бюджетной росписью – </w:t>
      </w:r>
      <w:r w:rsidR="008618FE" w:rsidRPr="00566784">
        <w:t>0</w:t>
      </w:r>
      <w:r w:rsidR="00AE7C06" w:rsidRPr="00566784">
        <w:t>,0</w:t>
      </w:r>
      <w:r w:rsidR="00364ED0" w:rsidRPr="00566784">
        <w:t xml:space="preserve"> </w:t>
      </w:r>
      <w:r w:rsidRPr="00566784">
        <w:rPr>
          <w:spacing w:val="-4"/>
        </w:rPr>
        <w:t>тыс.</w:t>
      </w:r>
      <w:r w:rsidRPr="00566784">
        <w:rPr>
          <w:spacing w:val="-16"/>
        </w:rPr>
        <w:t xml:space="preserve"> </w:t>
      </w:r>
      <w:r w:rsidRPr="00566784">
        <w:rPr>
          <w:spacing w:val="-4"/>
        </w:rPr>
        <w:t xml:space="preserve">рублей, </w:t>
      </w:r>
      <w:r w:rsidRPr="00566784">
        <w:t>в том числе по источникам</w:t>
      </w:r>
      <w:r w:rsidR="00364ED0" w:rsidRPr="00566784">
        <w:t xml:space="preserve"> </w:t>
      </w:r>
      <w:r w:rsidRPr="00566784">
        <w:rPr>
          <w:spacing w:val="-2"/>
        </w:rPr>
        <w:t>финансирования:</w:t>
      </w:r>
    </w:p>
    <w:p w14:paraId="21E8071B" w14:textId="2549A4FA" w:rsidR="00144069" w:rsidRPr="00566784" w:rsidRDefault="00783083" w:rsidP="00F42F4F">
      <w:pPr>
        <w:pStyle w:val="a3"/>
        <w:tabs>
          <w:tab w:val="left" w:pos="5604"/>
        </w:tabs>
        <w:ind w:left="2" w:right="41" w:firstLine="851"/>
        <w:jc w:val="both"/>
      </w:pPr>
      <w:r w:rsidRPr="00566784">
        <w:t xml:space="preserve">федеральный бюджет – </w:t>
      </w:r>
      <w:r w:rsidR="003D00F1" w:rsidRPr="00566784">
        <w:t>0</w:t>
      </w:r>
      <w:r w:rsidR="00364ED0" w:rsidRPr="00566784">
        <w:t xml:space="preserve"> </w:t>
      </w:r>
      <w:r w:rsidRPr="00566784">
        <w:t>тыс.</w:t>
      </w:r>
      <w:r w:rsidRPr="00566784">
        <w:rPr>
          <w:spacing w:val="-6"/>
        </w:rPr>
        <w:t xml:space="preserve"> </w:t>
      </w:r>
      <w:r w:rsidRPr="00566784">
        <w:rPr>
          <w:spacing w:val="-2"/>
        </w:rPr>
        <w:t>рублей;</w:t>
      </w:r>
    </w:p>
    <w:p w14:paraId="5D65578C" w14:textId="4DF21CF9" w:rsidR="00144069" w:rsidRPr="00566784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566784">
        <w:t xml:space="preserve">областной бюджет – </w:t>
      </w:r>
      <w:r w:rsidR="003D00F1" w:rsidRPr="00566784">
        <w:t xml:space="preserve">0 </w:t>
      </w:r>
      <w:r w:rsidRPr="00566784">
        <w:t>тыс.</w:t>
      </w:r>
      <w:r w:rsidRPr="00566784">
        <w:rPr>
          <w:spacing w:val="-7"/>
        </w:rPr>
        <w:t xml:space="preserve"> </w:t>
      </w:r>
      <w:r w:rsidRPr="00566784">
        <w:rPr>
          <w:spacing w:val="-2"/>
        </w:rPr>
        <w:t>рублей;</w:t>
      </w:r>
    </w:p>
    <w:p w14:paraId="0A59FBD7" w14:textId="7E9D90C6" w:rsidR="00144069" w:rsidRPr="00566784" w:rsidRDefault="00783083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 w:rsidRPr="00566784">
        <w:rPr>
          <w:spacing w:val="-2"/>
        </w:rPr>
        <w:t>местный</w:t>
      </w:r>
      <w:r w:rsidR="003D00F1" w:rsidRPr="00566784">
        <w:t xml:space="preserve"> </w:t>
      </w:r>
      <w:r w:rsidRPr="00566784">
        <w:rPr>
          <w:spacing w:val="-2"/>
        </w:rPr>
        <w:t>бюджет</w:t>
      </w:r>
      <w:r w:rsidR="003D00F1" w:rsidRPr="00566784">
        <w:t xml:space="preserve"> </w:t>
      </w:r>
      <w:r w:rsidRPr="00566784">
        <w:rPr>
          <w:spacing w:val="-10"/>
        </w:rPr>
        <w:t>–</w:t>
      </w:r>
      <w:r w:rsidR="003D00F1" w:rsidRPr="00566784">
        <w:rPr>
          <w:spacing w:val="-10"/>
        </w:rPr>
        <w:t xml:space="preserve"> </w:t>
      </w:r>
      <w:r w:rsidR="008618FE" w:rsidRPr="00566784">
        <w:t>0</w:t>
      </w:r>
      <w:r w:rsidR="00AE7C06" w:rsidRPr="00566784">
        <w:t xml:space="preserve">,0 </w:t>
      </w:r>
      <w:r w:rsidRPr="00566784">
        <w:rPr>
          <w:spacing w:val="-4"/>
        </w:rPr>
        <w:t>тыс.</w:t>
      </w:r>
      <w:r w:rsidR="003D00F1" w:rsidRPr="00566784">
        <w:t xml:space="preserve"> </w:t>
      </w:r>
      <w:r w:rsidRPr="00566784">
        <w:rPr>
          <w:spacing w:val="-2"/>
        </w:rPr>
        <w:t>рублей</w:t>
      </w:r>
      <w:r w:rsidR="003D00F1" w:rsidRPr="00566784">
        <w:rPr>
          <w:spacing w:val="-2"/>
        </w:rPr>
        <w:t>.</w:t>
      </w:r>
    </w:p>
    <w:p w14:paraId="7A245C7D" w14:textId="7DE9819B" w:rsidR="003D00F1" w:rsidRPr="00566784" w:rsidRDefault="00783083" w:rsidP="00F42F4F">
      <w:pPr>
        <w:pStyle w:val="a3"/>
        <w:ind w:left="2" w:right="41" w:firstLine="851"/>
        <w:jc w:val="both"/>
      </w:pPr>
      <w:r w:rsidRPr="00566784">
        <w:t>Исполнение</w:t>
      </w:r>
      <w:r w:rsidRPr="00566784">
        <w:rPr>
          <w:spacing w:val="-18"/>
        </w:rPr>
        <w:t xml:space="preserve"> </w:t>
      </w:r>
      <w:r w:rsidRPr="00566784">
        <w:t>расходов</w:t>
      </w:r>
      <w:r w:rsidRPr="00566784">
        <w:rPr>
          <w:spacing w:val="-14"/>
        </w:rPr>
        <w:t xml:space="preserve"> </w:t>
      </w:r>
      <w:r w:rsidRPr="00566784">
        <w:t>по</w:t>
      </w:r>
      <w:r w:rsidRPr="00566784">
        <w:rPr>
          <w:spacing w:val="-9"/>
        </w:rPr>
        <w:t xml:space="preserve"> </w:t>
      </w:r>
      <w:r w:rsidRPr="00566784">
        <w:t>муниципальной</w:t>
      </w:r>
      <w:r w:rsidRPr="00566784">
        <w:rPr>
          <w:spacing w:val="-12"/>
        </w:rPr>
        <w:t xml:space="preserve"> </w:t>
      </w:r>
      <w:r w:rsidRPr="00566784">
        <w:t>программе</w:t>
      </w:r>
      <w:r w:rsidRPr="00566784">
        <w:rPr>
          <w:spacing w:val="-13"/>
        </w:rPr>
        <w:t xml:space="preserve"> </w:t>
      </w:r>
      <w:r w:rsidRPr="00566784">
        <w:rPr>
          <w:spacing w:val="-2"/>
        </w:rPr>
        <w:t>составило</w:t>
      </w:r>
      <w:r w:rsidR="003D00F1" w:rsidRPr="00566784">
        <w:t xml:space="preserve"> </w:t>
      </w:r>
      <w:r w:rsidR="008618FE" w:rsidRPr="00566784">
        <w:t>0</w:t>
      </w:r>
      <w:r w:rsidR="00A069C0" w:rsidRPr="00566784">
        <w:t>,0</w:t>
      </w:r>
      <w:r w:rsidR="003D00F1" w:rsidRPr="00566784">
        <w:t xml:space="preserve"> </w:t>
      </w:r>
      <w:r w:rsidRPr="00566784">
        <w:t>тыс.</w:t>
      </w:r>
      <w:r w:rsidRPr="00566784">
        <w:rPr>
          <w:spacing w:val="-6"/>
        </w:rPr>
        <w:t xml:space="preserve"> </w:t>
      </w:r>
      <w:r w:rsidRPr="00566784">
        <w:t>рублей,</w:t>
      </w:r>
      <w:r w:rsidRPr="00566784">
        <w:rPr>
          <w:spacing w:val="-3"/>
        </w:rPr>
        <w:t xml:space="preserve"> </w:t>
      </w:r>
      <w:r w:rsidRPr="00566784">
        <w:t>в</w:t>
      </w:r>
      <w:r w:rsidRPr="00566784">
        <w:rPr>
          <w:spacing w:val="-3"/>
        </w:rPr>
        <w:t xml:space="preserve"> </w:t>
      </w:r>
      <w:r w:rsidRPr="00566784">
        <w:t>том</w:t>
      </w:r>
      <w:r w:rsidRPr="00566784">
        <w:rPr>
          <w:spacing w:val="-3"/>
        </w:rPr>
        <w:t xml:space="preserve"> </w:t>
      </w:r>
      <w:r w:rsidRPr="00566784">
        <w:t>числе</w:t>
      </w:r>
      <w:r w:rsidRPr="00566784">
        <w:rPr>
          <w:spacing w:val="-5"/>
        </w:rPr>
        <w:t xml:space="preserve"> </w:t>
      </w:r>
      <w:r w:rsidRPr="00566784">
        <w:t>по</w:t>
      </w:r>
      <w:r w:rsidRPr="00566784">
        <w:rPr>
          <w:spacing w:val="-2"/>
        </w:rPr>
        <w:t xml:space="preserve"> </w:t>
      </w:r>
      <w:r w:rsidRPr="00566784">
        <w:t>источникам</w:t>
      </w:r>
      <w:r w:rsidRPr="00566784">
        <w:rPr>
          <w:spacing w:val="-6"/>
        </w:rPr>
        <w:t xml:space="preserve"> </w:t>
      </w:r>
      <w:r w:rsidRPr="00566784">
        <w:t>финансирования:</w:t>
      </w:r>
    </w:p>
    <w:p w14:paraId="63DC6269" w14:textId="64F75C32" w:rsidR="00144069" w:rsidRPr="00566784" w:rsidRDefault="00783083" w:rsidP="00F42F4F">
      <w:pPr>
        <w:pStyle w:val="a3"/>
        <w:ind w:left="2" w:right="41" w:firstLine="851"/>
        <w:jc w:val="both"/>
      </w:pPr>
      <w:r w:rsidRPr="00566784">
        <w:t xml:space="preserve">федеральный бюджет – </w:t>
      </w:r>
      <w:r w:rsidR="003D00F1" w:rsidRPr="00566784">
        <w:t xml:space="preserve">0 </w:t>
      </w:r>
      <w:r w:rsidRPr="00566784">
        <w:t>тыс. рублей;</w:t>
      </w:r>
    </w:p>
    <w:p w14:paraId="4B13EB2B" w14:textId="614AF751" w:rsidR="00144069" w:rsidRPr="00566784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566784">
        <w:t xml:space="preserve">областной бюджет – </w:t>
      </w:r>
      <w:r w:rsidR="003D00F1" w:rsidRPr="00566784">
        <w:t xml:space="preserve">0 </w:t>
      </w:r>
      <w:r w:rsidRPr="00566784">
        <w:t>тыс.</w:t>
      </w:r>
      <w:r w:rsidRPr="00566784">
        <w:rPr>
          <w:spacing w:val="-7"/>
        </w:rPr>
        <w:t xml:space="preserve"> </w:t>
      </w:r>
      <w:r w:rsidRPr="00566784">
        <w:rPr>
          <w:spacing w:val="-2"/>
        </w:rPr>
        <w:t>рублей;</w:t>
      </w:r>
    </w:p>
    <w:p w14:paraId="5631BA58" w14:textId="4DBC29BB" w:rsidR="00144069" w:rsidRPr="00566784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566784">
        <w:t xml:space="preserve">местный бюджет – </w:t>
      </w:r>
      <w:r w:rsidR="008618FE" w:rsidRPr="00566784">
        <w:t>0</w:t>
      </w:r>
      <w:r w:rsidR="00A069C0" w:rsidRPr="00566784">
        <w:t>,0</w:t>
      </w:r>
      <w:r w:rsidRPr="00566784">
        <w:t xml:space="preserve"> тыс.</w:t>
      </w:r>
      <w:r w:rsidRPr="00566784">
        <w:rPr>
          <w:spacing w:val="-7"/>
        </w:rPr>
        <w:t xml:space="preserve"> </w:t>
      </w:r>
      <w:r w:rsidRPr="00566784">
        <w:rPr>
          <w:spacing w:val="-2"/>
        </w:rPr>
        <w:t>рублей;</w:t>
      </w:r>
    </w:p>
    <w:p w14:paraId="7C063257" w14:textId="4F21C920" w:rsidR="00144069" w:rsidRPr="00566784" w:rsidRDefault="00783083" w:rsidP="00F42F4F">
      <w:pPr>
        <w:pStyle w:val="a3"/>
        <w:tabs>
          <w:tab w:val="left" w:pos="5724"/>
        </w:tabs>
        <w:ind w:left="2" w:right="41" w:firstLine="851"/>
        <w:jc w:val="both"/>
      </w:pPr>
      <w:r w:rsidRPr="00566784">
        <w:t xml:space="preserve">внебюджетные источники – </w:t>
      </w:r>
      <w:r w:rsidR="003D00F1" w:rsidRPr="00566784">
        <w:t xml:space="preserve">0 </w:t>
      </w:r>
      <w:r w:rsidRPr="00566784">
        <w:t>тыс.</w:t>
      </w:r>
      <w:r w:rsidRPr="00566784">
        <w:rPr>
          <w:spacing w:val="-6"/>
        </w:rPr>
        <w:t xml:space="preserve"> </w:t>
      </w:r>
      <w:r w:rsidRPr="00566784">
        <w:rPr>
          <w:spacing w:val="-2"/>
        </w:rPr>
        <w:t>рублей.</w:t>
      </w:r>
    </w:p>
    <w:p w14:paraId="6A38AA27" w14:textId="6F31415F" w:rsidR="00BB3519" w:rsidRPr="00566784" w:rsidRDefault="00783083" w:rsidP="00F42F4F">
      <w:pPr>
        <w:pStyle w:val="a3"/>
        <w:tabs>
          <w:tab w:val="left" w:pos="8959"/>
        </w:tabs>
        <w:ind w:left="2" w:right="41" w:firstLine="851"/>
        <w:jc w:val="both"/>
      </w:pPr>
      <w:r w:rsidRPr="00566784">
        <w:t>Сведения</w:t>
      </w:r>
      <w:r w:rsidRPr="00566784">
        <w:rPr>
          <w:spacing w:val="80"/>
        </w:rPr>
        <w:t xml:space="preserve"> </w:t>
      </w:r>
      <w:r w:rsidRPr="00566784">
        <w:t>об</w:t>
      </w:r>
      <w:r w:rsidRPr="00566784">
        <w:rPr>
          <w:spacing w:val="80"/>
        </w:rPr>
        <w:t xml:space="preserve"> </w:t>
      </w:r>
      <w:r w:rsidRPr="00566784">
        <w:t>использовании</w:t>
      </w:r>
      <w:r w:rsidRPr="00566784">
        <w:rPr>
          <w:spacing w:val="80"/>
        </w:rPr>
        <w:t xml:space="preserve"> </w:t>
      </w:r>
      <w:r w:rsidRPr="00566784">
        <w:t>бюджетных</w:t>
      </w:r>
      <w:r w:rsidRPr="00566784">
        <w:rPr>
          <w:spacing w:val="80"/>
        </w:rPr>
        <w:t xml:space="preserve"> </w:t>
      </w:r>
      <w:r w:rsidRPr="00566784">
        <w:t>ассигнований</w:t>
      </w:r>
      <w:r w:rsidRPr="00566784">
        <w:rPr>
          <w:spacing w:val="80"/>
        </w:rPr>
        <w:t xml:space="preserve"> </w:t>
      </w:r>
      <w:r w:rsidR="00BB3519" w:rsidRPr="00566784">
        <w:t xml:space="preserve">на </w:t>
      </w:r>
      <w:r w:rsidRPr="00566784">
        <w:t>реализацию</w:t>
      </w:r>
      <w:r w:rsidRPr="00566784">
        <w:rPr>
          <w:spacing w:val="-2"/>
        </w:rPr>
        <w:t xml:space="preserve"> </w:t>
      </w:r>
      <w:r w:rsidRPr="00566784">
        <w:t>муниципальной</w:t>
      </w:r>
      <w:r w:rsidRPr="00566784">
        <w:rPr>
          <w:spacing w:val="-5"/>
        </w:rPr>
        <w:t xml:space="preserve"> </w:t>
      </w:r>
      <w:r w:rsidRPr="00566784">
        <w:t>программы</w:t>
      </w:r>
      <w:r w:rsidRPr="00566784">
        <w:rPr>
          <w:spacing w:val="-2"/>
        </w:rPr>
        <w:t xml:space="preserve"> </w:t>
      </w:r>
      <w:r w:rsidRPr="00566784">
        <w:t>за</w:t>
      </w:r>
      <w:r w:rsidRPr="00566784">
        <w:rPr>
          <w:spacing w:val="-4"/>
        </w:rPr>
        <w:t xml:space="preserve"> </w:t>
      </w:r>
      <w:r w:rsidR="00BB3519" w:rsidRPr="00566784">
        <w:t xml:space="preserve">2025 </w:t>
      </w:r>
      <w:r w:rsidRPr="00566784">
        <w:rPr>
          <w:spacing w:val="-5"/>
        </w:rPr>
        <w:t>год</w:t>
      </w:r>
      <w:r w:rsidR="00BB3519" w:rsidRPr="00566784">
        <w:t xml:space="preserve"> </w:t>
      </w:r>
      <w:r w:rsidRPr="00566784">
        <w:t>приведены</w:t>
      </w:r>
      <w:r w:rsidRPr="00566784">
        <w:rPr>
          <w:spacing w:val="80"/>
        </w:rPr>
        <w:t xml:space="preserve"> </w:t>
      </w:r>
      <w:r w:rsidRPr="00566784">
        <w:t>в</w:t>
      </w:r>
      <w:r w:rsidRPr="00566784">
        <w:rPr>
          <w:spacing w:val="80"/>
        </w:rPr>
        <w:t xml:space="preserve"> </w:t>
      </w:r>
      <w:r w:rsidRPr="00566784">
        <w:t>приложении</w:t>
      </w:r>
      <w:r w:rsidRPr="00566784">
        <w:rPr>
          <w:spacing w:val="80"/>
        </w:rPr>
        <w:t xml:space="preserve"> </w:t>
      </w:r>
      <w:r w:rsidRPr="00566784">
        <w:t>№</w:t>
      </w:r>
      <w:r w:rsidRPr="00566784">
        <w:rPr>
          <w:spacing w:val="80"/>
        </w:rPr>
        <w:t xml:space="preserve"> </w:t>
      </w:r>
      <w:r w:rsidRPr="00566784">
        <w:t>2</w:t>
      </w:r>
      <w:r w:rsidRPr="00566784">
        <w:rPr>
          <w:spacing w:val="80"/>
        </w:rPr>
        <w:t xml:space="preserve"> </w:t>
      </w:r>
      <w:r w:rsidRPr="00566784">
        <w:t>к</w:t>
      </w:r>
      <w:r w:rsidRPr="00566784">
        <w:rPr>
          <w:spacing w:val="80"/>
        </w:rPr>
        <w:t xml:space="preserve"> </w:t>
      </w:r>
      <w:r w:rsidRPr="00566784">
        <w:t>отчету</w:t>
      </w:r>
      <w:r w:rsidRPr="00566784">
        <w:rPr>
          <w:spacing w:val="80"/>
        </w:rPr>
        <w:t xml:space="preserve"> </w:t>
      </w:r>
      <w:r w:rsidRPr="00566784">
        <w:t>о</w:t>
      </w:r>
      <w:r w:rsidRPr="00566784">
        <w:rPr>
          <w:spacing w:val="80"/>
        </w:rPr>
        <w:t xml:space="preserve"> </w:t>
      </w:r>
      <w:r w:rsidRPr="00566784">
        <w:t>реализации</w:t>
      </w:r>
      <w:r w:rsidRPr="00566784">
        <w:rPr>
          <w:spacing w:val="80"/>
          <w:w w:val="150"/>
        </w:rPr>
        <w:t xml:space="preserve"> </w:t>
      </w:r>
      <w:r w:rsidRPr="00566784">
        <w:t>муниципальной</w:t>
      </w:r>
      <w:r w:rsidR="00BB3519" w:rsidRPr="00566784">
        <w:rPr>
          <w:spacing w:val="80"/>
        </w:rPr>
        <w:t xml:space="preserve"> </w:t>
      </w:r>
      <w:r w:rsidRPr="00566784">
        <w:t>программы.</w:t>
      </w:r>
    </w:p>
    <w:p w14:paraId="4D3CD49E" w14:textId="77777777" w:rsidR="00BB3519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3C0FCE1A" w14:textId="31B589BD" w:rsidR="00144069" w:rsidRPr="00BB3519" w:rsidRDefault="00783083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BB3519">
        <w:rPr>
          <w:b/>
          <w:bCs/>
        </w:rPr>
        <w:t>Раздел 5. Сведения о достижении плановых и фактических значений показателей</w:t>
      </w:r>
      <w:r w:rsidRPr="00BB3519">
        <w:rPr>
          <w:b/>
          <w:bCs/>
          <w:spacing w:val="-5"/>
        </w:rPr>
        <w:t xml:space="preserve"> </w:t>
      </w:r>
      <w:r w:rsidRPr="00BB3519">
        <w:rPr>
          <w:b/>
          <w:bCs/>
        </w:rPr>
        <w:t>муниципальной</w:t>
      </w:r>
      <w:r w:rsidRPr="00BB3519">
        <w:rPr>
          <w:b/>
          <w:bCs/>
          <w:spacing w:val="-4"/>
        </w:rPr>
        <w:t xml:space="preserve"> </w:t>
      </w:r>
      <w:r w:rsidRPr="00BB3519">
        <w:rPr>
          <w:b/>
          <w:bCs/>
        </w:rPr>
        <w:t>программы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и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ее</w:t>
      </w:r>
      <w:r w:rsidRPr="00BB3519">
        <w:rPr>
          <w:b/>
          <w:bCs/>
          <w:spacing w:val="-9"/>
        </w:rPr>
        <w:t xml:space="preserve"> </w:t>
      </w:r>
      <w:r w:rsidRPr="00BB3519">
        <w:rPr>
          <w:b/>
          <w:bCs/>
        </w:rPr>
        <w:t>структурных элементов за отчетный год</w:t>
      </w:r>
    </w:p>
    <w:p w14:paraId="7125CE43" w14:textId="77777777" w:rsidR="00894308" w:rsidRDefault="00894308" w:rsidP="00894308">
      <w:pPr>
        <w:pStyle w:val="a3"/>
        <w:tabs>
          <w:tab w:val="left" w:pos="660"/>
          <w:tab w:val="left" w:pos="5228"/>
          <w:tab w:val="left" w:pos="7077"/>
          <w:tab w:val="left" w:pos="7623"/>
        </w:tabs>
        <w:spacing w:before="320" w:line="242" w:lineRule="auto"/>
        <w:ind w:left="17" w:rightChars="300" w:right="660" w:hangingChars="6" w:hanging="17"/>
        <w:jc w:val="both"/>
      </w:pPr>
      <w:proofErr w:type="gramStart"/>
      <w:r>
        <w:rPr>
          <w:spacing w:val="-2"/>
        </w:rPr>
        <w:t>Муниципальной(</w:t>
      </w:r>
      <w:proofErr w:type="gramEnd"/>
      <w:r>
        <w:rPr>
          <w:spacing w:val="-2"/>
        </w:rPr>
        <w:t xml:space="preserve">комплексной )программой </w:t>
      </w:r>
      <w:r>
        <w:rPr>
          <w:spacing w:val="-10"/>
        </w:rPr>
        <w:t xml:space="preserve">и </w:t>
      </w:r>
      <w:r>
        <w:rPr>
          <w:spacing w:val="-2"/>
        </w:rPr>
        <w:t xml:space="preserve">структурными </w:t>
      </w:r>
      <w:r>
        <w:t>элементами муниципальной (комплексной) программы предусмотрено:</w:t>
      </w:r>
    </w:p>
    <w:p w14:paraId="5266DAEC" w14:textId="77777777" w:rsidR="00894308" w:rsidRDefault="00894308" w:rsidP="00894308">
      <w:pPr>
        <w:pStyle w:val="a3"/>
        <w:tabs>
          <w:tab w:val="left" w:pos="4149"/>
          <w:tab w:val="left" w:pos="4866"/>
          <w:tab w:val="left" w:pos="5806"/>
          <w:tab w:val="left" w:pos="6851"/>
          <w:tab w:val="left" w:pos="7437"/>
          <w:tab w:val="left" w:pos="8348"/>
        </w:tabs>
        <w:spacing w:line="317" w:lineRule="exact"/>
        <w:ind w:rightChars="300" w:right="660"/>
        <w:jc w:val="both"/>
      </w:pPr>
      <w:r>
        <w:rPr>
          <w:spacing w:val="-2"/>
        </w:rPr>
        <w:t>3 показателей</w:t>
      </w:r>
      <w:r>
        <w:rPr>
          <w:spacing w:val="-10"/>
        </w:rPr>
        <w:t xml:space="preserve">, </w:t>
      </w:r>
      <w:r>
        <w:rPr>
          <w:spacing w:val="-5"/>
        </w:rPr>
        <w:t xml:space="preserve">по </w:t>
      </w:r>
      <w:r>
        <w:t xml:space="preserve">2 </w:t>
      </w:r>
      <w:r>
        <w:rPr>
          <w:spacing w:val="-5"/>
        </w:rPr>
        <w:t xml:space="preserve">из </w:t>
      </w:r>
      <w:r>
        <w:rPr>
          <w:spacing w:val="-2"/>
        </w:rPr>
        <w:t xml:space="preserve">которых </w:t>
      </w:r>
      <w:r>
        <w:t xml:space="preserve">фактически значения соответствуют плановым, </w:t>
      </w:r>
      <w:r w:rsidRPr="00450EB0">
        <w:t xml:space="preserve">по 1 </w:t>
      </w:r>
      <w:r>
        <w:t xml:space="preserve">показателю </w:t>
      </w:r>
      <w:r>
        <w:rPr>
          <w:spacing w:val="-2"/>
        </w:rPr>
        <w:t>фактические</w:t>
      </w:r>
      <w:r>
        <w:tab/>
      </w:r>
      <w:r>
        <w:rPr>
          <w:spacing w:val="-2"/>
        </w:rPr>
        <w:t>значения</w:t>
      </w:r>
      <w:r>
        <w:t xml:space="preserve"> </w:t>
      </w:r>
      <w:r>
        <w:rPr>
          <w:spacing w:val="-2"/>
        </w:rPr>
        <w:t>ниже планового.</w:t>
      </w:r>
    </w:p>
    <w:p w14:paraId="5590F2BE" w14:textId="77777777" w:rsidR="00646A1A" w:rsidRDefault="00646A1A" w:rsidP="00646A1A">
      <w:pPr>
        <w:pStyle w:val="1"/>
        <w:widowControl w:val="0"/>
        <w:jc w:val="both"/>
        <w:rPr>
          <w:rFonts w:ascii="Times New Roman" w:hAnsi="Times New Roman"/>
          <w:color w:val="00B0F0"/>
          <w:szCs w:val="28"/>
        </w:rPr>
      </w:pPr>
    </w:p>
    <w:p w14:paraId="484F1CCC" w14:textId="0B9E5E36" w:rsidR="00116FEF" w:rsidRPr="00646A1A" w:rsidRDefault="00783083" w:rsidP="00646A1A">
      <w:pPr>
        <w:pStyle w:val="1"/>
        <w:widowControl w:val="0"/>
        <w:jc w:val="both"/>
        <w:rPr>
          <w:rFonts w:ascii="Times New Roman" w:hAnsi="Times New Roman"/>
          <w:szCs w:val="28"/>
        </w:rPr>
      </w:pPr>
      <w:r w:rsidRPr="00646A1A">
        <w:rPr>
          <w:rFonts w:ascii="Times New Roman" w:hAnsi="Times New Roman"/>
          <w:szCs w:val="28"/>
        </w:rPr>
        <w:t>Сведения о достижении значений показателей муниципальной программы, структурных элементов муниципальной</w:t>
      </w:r>
      <w:r w:rsidR="00116FEF" w:rsidRPr="00646A1A">
        <w:rPr>
          <w:rFonts w:ascii="Times New Roman" w:hAnsi="Times New Roman"/>
          <w:szCs w:val="28"/>
        </w:rPr>
        <w:t xml:space="preserve"> </w:t>
      </w:r>
      <w:r w:rsidRPr="00646A1A">
        <w:rPr>
          <w:rFonts w:ascii="Times New Roman" w:hAnsi="Times New Roman"/>
          <w:szCs w:val="28"/>
        </w:rPr>
        <w:t xml:space="preserve">программы с обоснованием отклонений по показателям приведены в приложении № 3 к отчету о реализации </w:t>
      </w:r>
      <w:r w:rsidRPr="00646A1A">
        <w:rPr>
          <w:rFonts w:ascii="Times New Roman" w:hAnsi="Times New Roman"/>
          <w:szCs w:val="28"/>
        </w:rPr>
        <w:lastRenderedPageBreak/>
        <w:t>муниципальной программы.</w:t>
      </w:r>
    </w:p>
    <w:p w14:paraId="546824BD" w14:textId="77777777" w:rsidR="00144069" w:rsidRPr="00894308" w:rsidRDefault="00783083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894308">
        <w:rPr>
          <w:b/>
          <w:bCs/>
        </w:rPr>
        <w:t>Раздел</w:t>
      </w:r>
      <w:r w:rsidRPr="00894308">
        <w:rPr>
          <w:b/>
          <w:bCs/>
          <w:spacing w:val="-3"/>
        </w:rPr>
        <w:t xml:space="preserve"> </w:t>
      </w:r>
      <w:r w:rsidRPr="00894308">
        <w:rPr>
          <w:b/>
          <w:bCs/>
        </w:rPr>
        <w:t>6.</w:t>
      </w:r>
      <w:r w:rsidRPr="00894308">
        <w:rPr>
          <w:b/>
          <w:bCs/>
          <w:spacing w:val="-3"/>
        </w:rPr>
        <w:t xml:space="preserve"> </w:t>
      </w:r>
      <w:r w:rsidRPr="00894308">
        <w:rPr>
          <w:b/>
          <w:bCs/>
        </w:rPr>
        <w:t>Результаты</w:t>
      </w:r>
      <w:r w:rsidRPr="00894308">
        <w:rPr>
          <w:b/>
          <w:bCs/>
          <w:spacing w:val="-3"/>
        </w:rPr>
        <w:t xml:space="preserve"> </w:t>
      </w:r>
      <w:r w:rsidRPr="00894308">
        <w:rPr>
          <w:b/>
          <w:bCs/>
          <w:spacing w:val="-2"/>
        </w:rPr>
        <w:t>оценки</w:t>
      </w:r>
    </w:p>
    <w:p w14:paraId="07BF0C2B" w14:textId="4742751C" w:rsidR="00742004" w:rsidRPr="00894308" w:rsidRDefault="00783083" w:rsidP="00742004">
      <w:pPr>
        <w:pStyle w:val="a3"/>
        <w:ind w:right="41" w:firstLine="851"/>
        <w:jc w:val="center"/>
        <w:rPr>
          <w:b/>
          <w:bCs/>
        </w:rPr>
      </w:pPr>
      <w:r w:rsidRPr="00894308">
        <w:rPr>
          <w:b/>
          <w:bCs/>
        </w:rPr>
        <w:t>эффективности</w:t>
      </w:r>
      <w:r w:rsidRPr="00894308">
        <w:rPr>
          <w:b/>
          <w:bCs/>
          <w:spacing w:val="-13"/>
        </w:rPr>
        <w:t xml:space="preserve"> </w:t>
      </w:r>
      <w:r w:rsidRPr="00894308">
        <w:rPr>
          <w:b/>
          <w:bCs/>
        </w:rPr>
        <w:t>реализации</w:t>
      </w:r>
      <w:r w:rsidRPr="00894308">
        <w:rPr>
          <w:b/>
          <w:bCs/>
          <w:spacing w:val="-9"/>
        </w:rPr>
        <w:t xml:space="preserve"> </w:t>
      </w:r>
      <w:r w:rsidRPr="00894308">
        <w:rPr>
          <w:b/>
          <w:bCs/>
        </w:rPr>
        <w:t>муниципальной</w:t>
      </w:r>
      <w:r w:rsidRPr="00894308">
        <w:rPr>
          <w:b/>
          <w:bCs/>
          <w:spacing w:val="-9"/>
        </w:rPr>
        <w:t xml:space="preserve"> </w:t>
      </w:r>
      <w:r w:rsidRPr="00894308">
        <w:rPr>
          <w:b/>
          <w:bCs/>
        </w:rPr>
        <w:t>(комплексной)</w:t>
      </w:r>
      <w:r w:rsidRPr="00894308">
        <w:rPr>
          <w:b/>
          <w:bCs/>
          <w:spacing w:val="-13"/>
        </w:rPr>
        <w:t xml:space="preserve"> </w:t>
      </w:r>
      <w:r w:rsidRPr="00894308">
        <w:rPr>
          <w:b/>
          <w:bCs/>
          <w:spacing w:val="-2"/>
        </w:rPr>
        <w:t>программы</w:t>
      </w:r>
      <w:r w:rsidR="00742004" w:rsidRPr="00894308">
        <w:rPr>
          <w:b/>
          <w:bCs/>
          <w:spacing w:val="-2"/>
        </w:rPr>
        <w:t>.</w:t>
      </w:r>
    </w:p>
    <w:p w14:paraId="7AAA9A1E" w14:textId="5B938272" w:rsidR="00144069" w:rsidRPr="00894308" w:rsidRDefault="00783083" w:rsidP="00742004">
      <w:pPr>
        <w:pStyle w:val="a3"/>
        <w:ind w:right="41" w:firstLine="851"/>
        <w:jc w:val="both"/>
        <w:rPr>
          <w:b/>
          <w:bCs/>
        </w:rPr>
      </w:pPr>
      <w:r w:rsidRPr="00894308"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 w:rsidRPr="00894308">
        <w:t xml:space="preserve"> </w:t>
      </w:r>
      <w:r w:rsidRPr="00894308">
        <w:t>программы в отчетном году (80 процентов интегральной оценки), оценки динамики прироста значений</w:t>
      </w:r>
      <w:r w:rsidRPr="00894308">
        <w:rPr>
          <w:spacing w:val="-1"/>
        </w:rPr>
        <w:t xml:space="preserve"> </w:t>
      </w:r>
      <w:r w:rsidRPr="00894308">
        <w:t>показателей</w:t>
      </w:r>
      <w:r w:rsidRPr="00894308">
        <w:rPr>
          <w:spacing w:val="-2"/>
        </w:rPr>
        <w:t xml:space="preserve"> </w:t>
      </w:r>
      <w:r w:rsidRPr="00894308">
        <w:t>(10</w:t>
      </w:r>
      <w:r w:rsidRPr="00894308">
        <w:rPr>
          <w:spacing w:val="-1"/>
        </w:rPr>
        <w:t xml:space="preserve"> </w:t>
      </w:r>
      <w:r w:rsidRPr="00894308">
        <w:t>процентов</w:t>
      </w:r>
      <w:r w:rsidRPr="00894308">
        <w:rPr>
          <w:spacing w:val="-2"/>
        </w:rPr>
        <w:t xml:space="preserve"> </w:t>
      </w:r>
      <w:r w:rsidRPr="00894308">
        <w:t>интегральной</w:t>
      </w:r>
      <w:r w:rsidRPr="00894308">
        <w:rPr>
          <w:spacing w:val="-1"/>
        </w:rPr>
        <w:t xml:space="preserve"> </w:t>
      </w:r>
      <w:r w:rsidRPr="00894308">
        <w:t>оценки)</w:t>
      </w:r>
      <w:r w:rsidRPr="00894308">
        <w:rPr>
          <w:spacing w:val="-3"/>
        </w:rPr>
        <w:t xml:space="preserve"> </w:t>
      </w:r>
      <w:r w:rsidRPr="00894308">
        <w:t>и</w:t>
      </w:r>
      <w:r w:rsidRPr="00894308">
        <w:rPr>
          <w:spacing w:val="-1"/>
        </w:rPr>
        <w:t xml:space="preserve"> </w:t>
      </w:r>
      <w:r w:rsidRPr="00894308">
        <w:t>оценки</w:t>
      </w:r>
      <w:r w:rsidRPr="00894308">
        <w:rPr>
          <w:spacing w:val="-1"/>
        </w:rPr>
        <w:t xml:space="preserve"> </w:t>
      </w:r>
      <w:r w:rsidRPr="00894308"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3943B507" w14:textId="77777777" w:rsidR="00894308" w:rsidRDefault="00894308" w:rsidP="00894308">
      <w:pPr>
        <w:pStyle w:val="ListParagraph"/>
        <w:numPr>
          <w:ilvl w:val="2"/>
          <w:numId w:val="28"/>
        </w:numPr>
        <w:tabs>
          <w:tab w:val="left" w:pos="1018"/>
        </w:tabs>
        <w:spacing w:line="280" w:lineRule="exact"/>
        <w:ind w:right="844" w:firstLine="707"/>
        <w:rPr>
          <w:sz w:val="28"/>
        </w:rPr>
      </w:pPr>
      <w:r>
        <w:rPr>
          <w:b/>
          <w:sz w:val="28"/>
        </w:rPr>
        <w:t xml:space="preserve">Уровень достижения </w:t>
      </w:r>
      <w:r>
        <w:rPr>
          <w:sz w:val="28"/>
        </w:rPr>
        <w:t xml:space="preserve">муниципальной (комплексной) программы за отчетный период </w:t>
      </w:r>
      <w:r>
        <w:rPr>
          <w:rFonts w:ascii="Cambria Math" w:eastAsia="Cambria Math" w:hAnsi="Cambria Math"/>
          <w:sz w:val="28"/>
        </w:rPr>
        <w:t>(</w:t>
      </w:r>
      <w:proofErr w:type="spellStart"/>
      <w:r>
        <w:rPr>
          <w:rFonts w:ascii="Cambria Math" w:eastAsia="Cambria Math" w:hAnsi="Cambria Math"/>
          <w:sz w:val="28"/>
        </w:rPr>
        <w:t>УД</w:t>
      </w:r>
      <w:r>
        <w:rPr>
          <w:rFonts w:ascii="Cambria Math" w:eastAsia="Cambria Math" w:hAnsi="Cambria Math"/>
          <w:sz w:val="28"/>
          <w:vertAlign w:val="subscript"/>
        </w:rPr>
        <w:t>гп</w:t>
      </w:r>
      <w:proofErr w:type="spellEnd"/>
      <w:r>
        <w:rPr>
          <w:rFonts w:ascii="Cambria Math" w:eastAsia="Cambria Math" w:hAnsi="Cambria Math"/>
          <w:position w:val="-9"/>
          <w:sz w:val="16"/>
        </w:rPr>
        <w:t>𝑖</w:t>
      </w:r>
      <w:r>
        <w:rPr>
          <w:rFonts w:ascii="Cambria Math" w:eastAsia="Cambria Math" w:hAnsi="Cambria Math"/>
          <w:sz w:val="28"/>
        </w:rPr>
        <w:t xml:space="preserve">) </w:t>
      </w:r>
      <w:r>
        <w:rPr>
          <w:sz w:val="28"/>
        </w:rPr>
        <w:t>рассчитывается по формуле:</w:t>
      </w:r>
    </w:p>
    <w:p w14:paraId="75848EA7" w14:textId="77777777" w:rsidR="00894308" w:rsidRDefault="00894308" w:rsidP="00894308">
      <w:pPr>
        <w:spacing w:before="256" w:line="280" w:lineRule="exact"/>
        <w:ind w:right="855"/>
        <w:jc w:val="center"/>
        <w:rPr>
          <w:rFonts w:ascii="Cambria Math" w:eastAsia="Cambria Math" w:hAnsi="Cambria Math"/>
          <w:position w:val="-5"/>
          <w:sz w:val="20"/>
        </w:rPr>
      </w:pPr>
      <w:r>
        <w:rPr>
          <w:rFonts w:ascii="Cambria Math" w:eastAsia="Cambria Math" w:hAnsi="Cambria Math"/>
          <w:sz w:val="28"/>
        </w:rPr>
        <w:t>УД</w:t>
      </w:r>
      <w:proofErr w:type="spellStart"/>
      <w:r>
        <w:rPr>
          <w:rFonts w:ascii="Cambria Math" w:eastAsia="Cambria Math" w:hAnsi="Cambria Math"/>
          <w:position w:val="-5"/>
          <w:sz w:val="20"/>
        </w:rPr>
        <w:t>гп</w:t>
      </w:r>
      <w:proofErr w:type="spellEnd"/>
      <w:r>
        <w:rPr>
          <w:rFonts w:ascii="Cambria Math" w:eastAsia="Cambria Math" w:hAnsi="Cambria Math"/>
          <w:position w:val="-9"/>
          <w:sz w:val="16"/>
        </w:rPr>
        <w:t>𝑖</w:t>
      </w:r>
      <w:r>
        <w:rPr>
          <w:rFonts w:ascii="Cambria Math" w:eastAsia="Cambria Math" w:hAnsi="Cambria Math"/>
          <w:sz w:val="28"/>
        </w:rPr>
        <w:t>=0,5∙ УД</w:t>
      </w:r>
      <w:r>
        <w:rPr>
          <w:rFonts w:ascii="Cambria Math" w:eastAsia="Cambria Math" w:hAnsi="Cambria Math"/>
          <w:position w:val="-5"/>
          <w:sz w:val="20"/>
        </w:rPr>
        <w:t>п</w:t>
      </w:r>
      <w:r>
        <w:rPr>
          <w:rFonts w:ascii="Cambria Math" w:eastAsia="Cambria Math" w:hAnsi="Cambria Math"/>
          <w:sz w:val="28"/>
        </w:rPr>
        <w:t xml:space="preserve">+0,5∙ </w:t>
      </w:r>
      <w:r>
        <w:rPr>
          <w:rFonts w:ascii="Cambria Math" w:eastAsia="Cambria Math" w:hAnsi="Cambria Math"/>
          <w:spacing w:val="-2"/>
          <w:sz w:val="28"/>
        </w:rPr>
        <w:t>УД</w:t>
      </w:r>
      <w:proofErr w:type="spellStart"/>
      <w:r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r>
        <w:rPr>
          <w:rFonts w:ascii="Cambria Math" w:eastAsia="Cambria Math" w:hAnsi="Cambria Math"/>
          <w:spacing w:val="-2"/>
          <w:position w:val="-5"/>
          <w:sz w:val="20"/>
        </w:rPr>
        <w:t>.</w:t>
      </w:r>
    </w:p>
    <w:p w14:paraId="796196F3" w14:textId="77777777" w:rsidR="00894308" w:rsidRDefault="00894308" w:rsidP="00894308">
      <w:pPr>
        <w:pStyle w:val="a3"/>
        <w:spacing w:line="311" w:lineRule="exact"/>
        <w:ind w:left="2"/>
      </w:pPr>
      <w:r>
        <w:rPr>
          <w:spacing w:val="-4"/>
        </w:rPr>
        <w:t>где:</w:t>
      </w:r>
    </w:p>
    <w:p w14:paraId="2FE8D2E7" w14:textId="77777777" w:rsidR="00894308" w:rsidRDefault="00894308" w:rsidP="00894308">
      <w:pPr>
        <w:pStyle w:val="a3"/>
        <w:spacing w:line="340" w:lineRule="exact"/>
        <w:ind w:left="710"/>
      </w:pPr>
      <w:r>
        <w:rPr>
          <w:rFonts w:ascii="Cambria Math" w:hAnsi="Cambria Math"/>
        </w:rPr>
        <w:t>УД</w:t>
      </w:r>
      <w:r>
        <w:rPr>
          <w:rFonts w:ascii="Cambria Math" w:hAnsi="Cambria Math"/>
          <w:position w:val="-5"/>
          <w:sz w:val="20"/>
        </w:rPr>
        <w:t>п</w:t>
      </w:r>
      <w:r>
        <w:t>–уровень достижения показателей муниципальной</w:t>
      </w:r>
      <w:r>
        <w:rPr>
          <w:spacing w:val="-2"/>
        </w:rPr>
        <w:t>(комплексной)</w:t>
      </w:r>
    </w:p>
    <w:p w14:paraId="11EFADAE" w14:textId="77777777" w:rsidR="00894308" w:rsidRDefault="00894308" w:rsidP="00894308">
      <w:pPr>
        <w:pStyle w:val="a3"/>
        <w:spacing w:line="311" w:lineRule="exact"/>
        <w:ind w:left="2"/>
      </w:pPr>
      <w:r>
        <w:t xml:space="preserve">программы в отчетном </w:t>
      </w:r>
      <w:r>
        <w:rPr>
          <w:spacing w:val="-2"/>
        </w:rPr>
        <w:t>периоде;</w:t>
      </w:r>
    </w:p>
    <w:p w14:paraId="32E6A3CF" w14:textId="77777777" w:rsidR="00894308" w:rsidRDefault="00894308" w:rsidP="00894308">
      <w:pPr>
        <w:pStyle w:val="a3"/>
        <w:spacing w:before="4" w:line="235" w:lineRule="auto"/>
        <w:ind w:left="2" w:firstLine="707"/>
      </w:pPr>
      <w:proofErr w:type="gramStart"/>
      <w:r>
        <w:rPr>
          <w:rFonts w:ascii="Cambria Math" w:hAnsi="Cambria Math"/>
        </w:rPr>
        <w:t>УД</w:t>
      </w:r>
      <w:proofErr w:type="spellStart"/>
      <w:r>
        <w:rPr>
          <w:rFonts w:ascii="Cambria Math" w:hAnsi="Cambria Math"/>
          <w:position w:val="-5"/>
          <w:sz w:val="20"/>
        </w:rPr>
        <w:t>стр.эл</w:t>
      </w:r>
      <w:proofErr w:type="spellEnd"/>
      <w:r>
        <w:rPr>
          <w:rFonts w:ascii="Cambria Math" w:hAnsi="Cambria Math"/>
          <w:position w:val="-5"/>
          <w:sz w:val="20"/>
        </w:rPr>
        <w:t>.</w:t>
      </w:r>
      <w:r>
        <w:t>–</w:t>
      </w:r>
      <w:proofErr w:type="gramEnd"/>
      <w:r>
        <w:t xml:space="preserve"> уровень достижения структурных элементов муниципальной (комплексной) программы в отчетном периоде.</w:t>
      </w:r>
    </w:p>
    <w:p w14:paraId="55270D7F" w14:textId="77777777" w:rsidR="00894308" w:rsidRDefault="00894308" w:rsidP="00894308">
      <w:pPr>
        <w:spacing w:before="256" w:line="378" w:lineRule="exact"/>
        <w:ind w:right="855"/>
        <w:rPr>
          <w:rFonts w:ascii="Cambria Math" w:eastAsia="Cambria Math" w:hAnsi="Cambria Math"/>
          <w:position w:val="-5"/>
          <w:sz w:val="28"/>
          <w:szCs w:val="28"/>
        </w:rPr>
      </w:pPr>
      <w:r>
        <w:rPr>
          <w:rFonts w:ascii="Cambria Math" w:eastAsia="Cambria Math" w:hAnsi="Cambria Math"/>
          <w:sz w:val="28"/>
        </w:rPr>
        <w:t>УД</w:t>
      </w:r>
      <w:r>
        <w:rPr>
          <w:rFonts w:ascii="Cambria Math" w:eastAsia="Cambria Math" w:hAnsi="Cambria Math"/>
          <w:position w:val="-5"/>
          <w:sz w:val="20"/>
        </w:rPr>
        <w:t>п=</w:t>
      </w:r>
      <w:r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563D9E0C" w14:textId="3CE130FF" w:rsidR="00894308" w:rsidRDefault="00894308" w:rsidP="00894308">
      <w:pPr>
        <w:spacing w:before="256" w:line="378" w:lineRule="exact"/>
        <w:ind w:right="855"/>
        <w:rPr>
          <w:rFonts w:ascii="Cambria Math" w:eastAsia="Cambria Math" w:hAnsi="Cambria Math"/>
          <w:spacing w:val="-2"/>
          <w:position w:val="-5"/>
          <w:sz w:val="24"/>
          <w:szCs w:val="24"/>
        </w:rPr>
      </w:pPr>
      <w:r>
        <w:rPr>
          <w:rFonts w:ascii="Cambria Math" w:eastAsia="Cambria Math" w:hAnsi="Cambria Math"/>
          <w:spacing w:val="-2"/>
          <w:sz w:val="28"/>
        </w:rPr>
        <w:t>УД</w:t>
      </w:r>
      <w:proofErr w:type="spellStart"/>
      <w:r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r>
        <w:rPr>
          <w:rFonts w:ascii="Cambria Math" w:eastAsia="Cambria Math" w:hAnsi="Cambria Math"/>
          <w:spacing w:val="-2"/>
          <w:position w:val="-5"/>
          <w:sz w:val="20"/>
        </w:rPr>
        <w:t>=</w:t>
      </w:r>
      <w:r>
        <w:rPr>
          <w:rFonts w:ascii="Cambria Math" w:eastAsia="Cambria Math" w:hAnsi="Cambria Math"/>
          <w:position w:val="-5"/>
          <w:sz w:val="24"/>
          <w:szCs w:val="24"/>
        </w:rPr>
        <w:t>100/</w:t>
      </w:r>
      <w:r>
        <w:rPr>
          <w:rFonts w:ascii="Cambria Math" w:eastAsia="Cambria Math" w:hAnsi="Cambria Math"/>
          <w:position w:val="-5"/>
          <w:sz w:val="24"/>
          <w:szCs w:val="24"/>
        </w:rPr>
        <w:t>1</w:t>
      </w:r>
      <w:r>
        <w:rPr>
          <w:rFonts w:ascii="Cambria Math" w:eastAsia="Cambria Math" w:hAnsi="Cambria Math"/>
          <w:position w:val="-5"/>
          <w:sz w:val="24"/>
          <w:szCs w:val="24"/>
        </w:rPr>
        <w:t>=</w:t>
      </w:r>
      <w:r>
        <w:rPr>
          <w:rFonts w:ascii="Cambria Math" w:eastAsia="Cambria Math" w:hAnsi="Cambria Math"/>
          <w:position w:val="-5"/>
          <w:sz w:val="24"/>
          <w:szCs w:val="24"/>
        </w:rPr>
        <w:t>100</w:t>
      </w:r>
    </w:p>
    <w:p w14:paraId="14E51531" w14:textId="0C5BAA8C" w:rsidR="00894308" w:rsidRDefault="00894308" w:rsidP="00894308">
      <w:pPr>
        <w:spacing w:before="256" w:line="378" w:lineRule="exact"/>
        <w:ind w:right="855"/>
        <w:jc w:val="center"/>
      </w:pPr>
      <w:r>
        <w:rPr>
          <w:rFonts w:ascii="Cambria Math" w:eastAsia="Cambria Math" w:hAnsi="Cambria Math"/>
          <w:sz w:val="28"/>
        </w:rPr>
        <w:t>УД</w:t>
      </w:r>
      <w:proofErr w:type="spellStart"/>
      <w:r>
        <w:rPr>
          <w:rFonts w:ascii="Cambria Math" w:eastAsia="Cambria Math" w:hAnsi="Cambria Math"/>
          <w:position w:val="-5"/>
          <w:sz w:val="20"/>
        </w:rPr>
        <w:t>гп</w:t>
      </w:r>
      <w:proofErr w:type="spellEnd"/>
      <w:r>
        <w:rPr>
          <w:rFonts w:ascii="Cambria Math" w:eastAsia="Cambria Math" w:hAnsi="Cambria Math"/>
          <w:position w:val="-9"/>
          <w:sz w:val="16"/>
        </w:rPr>
        <w:t>𝑖</w:t>
      </w:r>
      <w:r>
        <w:rPr>
          <w:rFonts w:ascii="Cambria Math" w:eastAsia="Cambria Math" w:hAnsi="Cambria Math"/>
          <w:sz w:val="28"/>
        </w:rPr>
        <w:t xml:space="preserve">=0,5∙ 100+0,5∙ </w:t>
      </w:r>
      <w:r>
        <w:rPr>
          <w:rFonts w:ascii="Cambria Math" w:eastAsia="Cambria Math" w:hAnsi="Cambria Math"/>
          <w:spacing w:val="-2"/>
          <w:sz w:val="28"/>
        </w:rPr>
        <w:t>100</w:t>
      </w:r>
      <w:r>
        <w:rPr>
          <w:rFonts w:ascii="Cambria Math" w:eastAsia="Cambria Math" w:hAnsi="Cambria Math"/>
          <w:spacing w:val="-2"/>
          <w:sz w:val="28"/>
        </w:rPr>
        <w:t>=</w:t>
      </w:r>
      <w:r>
        <w:rPr>
          <w:rFonts w:ascii="Cambria Math" w:eastAsia="Cambria Math" w:hAnsi="Cambria Math"/>
          <w:spacing w:val="-2"/>
          <w:sz w:val="28"/>
        </w:rPr>
        <w:t>100</w:t>
      </w:r>
    </w:p>
    <w:p w14:paraId="336AC2AE" w14:textId="77777777" w:rsidR="00894308" w:rsidRPr="00AE5B6E" w:rsidRDefault="00894308" w:rsidP="00894308">
      <w:pPr>
        <w:pStyle w:val="ListParagraph"/>
        <w:numPr>
          <w:ilvl w:val="2"/>
          <w:numId w:val="28"/>
        </w:numPr>
        <w:tabs>
          <w:tab w:val="left" w:pos="1064"/>
        </w:tabs>
        <w:spacing w:line="280" w:lineRule="exact"/>
        <w:ind w:right="844" w:firstLine="707"/>
        <w:rPr>
          <w:sz w:val="28"/>
        </w:rPr>
      </w:pPr>
      <w:r w:rsidRPr="00AE5B6E">
        <w:rPr>
          <w:b/>
          <w:sz w:val="28"/>
        </w:rPr>
        <w:t xml:space="preserve">Оценка динамики прироста значений показателей </w:t>
      </w:r>
      <w:r w:rsidRPr="00AE5B6E">
        <w:rPr>
          <w:sz w:val="28"/>
        </w:rPr>
        <w:t xml:space="preserve">в отчетном периоде </w:t>
      </w:r>
      <w:r w:rsidRPr="00AE5B6E">
        <w:rPr>
          <w:position w:val="1"/>
          <w:sz w:val="28"/>
        </w:rPr>
        <w:t>(</w:t>
      </w:r>
      <w:r w:rsidRPr="00AE5B6E">
        <w:rPr>
          <w:sz w:val="28"/>
        </w:rPr>
        <w:t>ОП</w:t>
      </w:r>
      <w:proofErr w:type="spellStart"/>
      <w:r w:rsidRPr="00AE5B6E">
        <w:rPr>
          <w:position w:val="-5"/>
          <w:sz w:val="20"/>
        </w:rPr>
        <w:t>гп</w:t>
      </w:r>
      <w:proofErr w:type="spellEnd"/>
      <w:r w:rsidRPr="00AE5B6E">
        <w:rPr>
          <w:position w:val="1"/>
          <w:sz w:val="28"/>
        </w:rPr>
        <w:t xml:space="preserve">) </w:t>
      </w:r>
      <w:r w:rsidRPr="00AE5B6E">
        <w:rPr>
          <w:sz w:val="28"/>
        </w:rPr>
        <w:t>рассчитывается по формуле:</w:t>
      </w:r>
    </w:p>
    <w:p w14:paraId="21BB6ACC" w14:textId="77777777" w:rsidR="00894308" w:rsidRPr="00AE5B6E" w:rsidRDefault="00894308" w:rsidP="00894308">
      <w:pPr>
        <w:spacing w:before="281" w:line="280" w:lineRule="exact"/>
        <w:ind w:left="2745"/>
        <w:rPr>
          <w:position w:val="-5"/>
          <w:sz w:val="20"/>
        </w:rPr>
      </w:pPr>
      <w:r w:rsidRPr="00AE5B6E">
        <w:rPr>
          <w:sz w:val="28"/>
        </w:rPr>
        <w:t>ОП</w:t>
      </w:r>
      <w:proofErr w:type="spellStart"/>
      <w:r w:rsidRPr="00AE5B6E">
        <w:rPr>
          <w:position w:val="-5"/>
          <w:sz w:val="20"/>
        </w:rPr>
        <w:t>гп</w:t>
      </w:r>
      <w:proofErr w:type="spellEnd"/>
      <w:r w:rsidRPr="00AE5B6E">
        <w:rPr>
          <w:sz w:val="28"/>
        </w:rPr>
        <w:t>=0,7∙ОП</w:t>
      </w:r>
      <w:proofErr w:type="spellStart"/>
      <w:r w:rsidRPr="00AE5B6E">
        <w:rPr>
          <w:position w:val="-5"/>
          <w:sz w:val="20"/>
        </w:rPr>
        <w:t>пГП</w:t>
      </w:r>
      <w:proofErr w:type="spellEnd"/>
      <w:r w:rsidRPr="00AE5B6E">
        <w:rPr>
          <w:sz w:val="28"/>
        </w:rPr>
        <w:t>+0,3∙ОП</w:t>
      </w:r>
      <w:proofErr w:type="spellStart"/>
      <w:r w:rsidRPr="00AE5B6E">
        <w:rPr>
          <w:position w:val="-5"/>
          <w:sz w:val="20"/>
        </w:rPr>
        <w:t>пСЭ</w:t>
      </w:r>
      <w:proofErr w:type="spellEnd"/>
    </w:p>
    <w:p w14:paraId="2DFCE8EE" w14:textId="77777777" w:rsidR="00894308" w:rsidRPr="00AE5B6E" w:rsidRDefault="00894308" w:rsidP="00894308">
      <w:pPr>
        <w:pStyle w:val="a3"/>
        <w:spacing w:line="280" w:lineRule="exact"/>
        <w:ind w:left="2"/>
      </w:pPr>
      <w:r w:rsidRPr="00AE5B6E">
        <w:t>где:</w:t>
      </w:r>
    </w:p>
    <w:p w14:paraId="5A80BD9D" w14:textId="77777777" w:rsidR="00894308" w:rsidRPr="00AE5B6E" w:rsidRDefault="00894308" w:rsidP="00894308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280" w:lineRule="exact"/>
        <w:ind w:left="710"/>
      </w:pPr>
      <w:r w:rsidRPr="00AE5B6E">
        <w:t>ОП</w:t>
      </w:r>
      <w:proofErr w:type="spellStart"/>
      <w:r w:rsidRPr="00AE5B6E">
        <w:rPr>
          <w:position w:val="-5"/>
          <w:sz w:val="20"/>
        </w:rPr>
        <w:t>пГП</w:t>
      </w:r>
      <w:proofErr w:type="spellEnd"/>
      <w:r w:rsidRPr="00AE5B6E">
        <w:rPr>
          <w:position w:val="-5"/>
          <w:sz w:val="20"/>
        </w:rPr>
        <w:tab/>
      </w:r>
      <w:r w:rsidRPr="00AE5B6E">
        <w:rPr>
          <w:position w:val="-2"/>
          <w:sz w:val="18"/>
        </w:rPr>
        <w:t>-</w:t>
      </w:r>
      <w:r w:rsidRPr="00AE5B6E">
        <w:t>оценка</w:t>
      </w:r>
      <w:r w:rsidRPr="00AE5B6E">
        <w:tab/>
        <w:t>динамики</w:t>
      </w:r>
      <w:r w:rsidRPr="00AE5B6E">
        <w:tab/>
        <w:t>прироста</w:t>
      </w:r>
      <w:r w:rsidRPr="00AE5B6E">
        <w:tab/>
        <w:t>значений</w:t>
      </w:r>
      <w:r w:rsidRPr="00AE5B6E">
        <w:tab/>
        <w:t>показателей</w:t>
      </w:r>
      <w:r>
        <w:t xml:space="preserve"> </w:t>
      </w:r>
      <w:r w:rsidRPr="00AE5B6E">
        <w:t>уровня</w:t>
      </w:r>
    </w:p>
    <w:p w14:paraId="17F710FF" w14:textId="77777777" w:rsidR="00894308" w:rsidRPr="00AE5B6E" w:rsidRDefault="00894308" w:rsidP="00894308">
      <w:pPr>
        <w:pStyle w:val="a3"/>
        <w:spacing w:line="280" w:lineRule="exact"/>
        <w:ind w:left="2"/>
      </w:pPr>
      <w:r w:rsidRPr="00AE5B6E">
        <w:t>Муниципальной</w:t>
      </w:r>
      <w:r>
        <w:t xml:space="preserve"> </w:t>
      </w:r>
      <w:r w:rsidRPr="00AE5B6E">
        <w:t>(комплексной)программы;</w:t>
      </w:r>
    </w:p>
    <w:p w14:paraId="7C53BBC2" w14:textId="77777777" w:rsidR="00894308" w:rsidRPr="00AE5B6E" w:rsidRDefault="00894308" w:rsidP="00894308">
      <w:pPr>
        <w:pStyle w:val="a3"/>
        <w:tabs>
          <w:tab w:val="left" w:pos="1629"/>
        </w:tabs>
        <w:spacing w:before="24" w:line="280" w:lineRule="exact"/>
        <w:ind w:left="2" w:right="850" w:firstLine="707"/>
      </w:pPr>
      <w:r w:rsidRPr="00AE5B6E">
        <w:t>ОП</w:t>
      </w:r>
      <w:proofErr w:type="spellStart"/>
      <w:r w:rsidRPr="00AE5B6E">
        <w:rPr>
          <w:position w:val="-5"/>
          <w:sz w:val="20"/>
        </w:rPr>
        <w:t>пСЭ</w:t>
      </w:r>
      <w:proofErr w:type="spellEnd"/>
      <w:r w:rsidRPr="00AE5B6E">
        <w:rPr>
          <w:position w:val="-5"/>
          <w:sz w:val="20"/>
        </w:rPr>
        <w:tab/>
      </w:r>
      <w:r w:rsidRPr="00AE5B6E">
        <w:t>-оценка</w:t>
      </w:r>
      <w:r>
        <w:t xml:space="preserve"> </w:t>
      </w:r>
      <w:r w:rsidRPr="00AE5B6E">
        <w:t>динамики</w:t>
      </w:r>
      <w:r>
        <w:t xml:space="preserve"> </w:t>
      </w:r>
      <w:r w:rsidRPr="00AE5B6E">
        <w:t>прироста</w:t>
      </w:r>
      <w:r>
        <w:t xml:space="preserve"> </w:t>
      </w:r>
      <w:r w:rsidRPr="00AE5B6E">
        <w:t>значений</w:t>
      </w:r>
      <w:r>
        <w:t xml:space="preserve"> </w:t>
      </w:r>
      <w:r w:rsidRPr="00AE5B6E">
        <w:t>показателей</w:t>
      </w:r>
      <w:r>
        <w:t xml:space="preserve"> </w:t>
      </w:r>
      <w:r w:rsidRPr="00AE5B6E">
        <w:t>уровня</w:t>
      </w:r>
      <w:r>
        <w:t xml:space="preserve"> </w:t>
      </w:r>
      <w:r w:rsidRPr="00AE5B6E">
        <w:t>структурных элементов муниципальной (комплексной) программы.</w:t>
      </w:r>
    </w:p>
    <w:p w14:paraId="3356F95D" w14:textId="77777777" w:rsidR="00894308" w:rsidRDefault="00894308" w:rsidP="00894308">
      <w:pPr>
        <w:spacing w:before="256" w:line="378" w:lineRule="exact"/>
        <w:ind w:right="855"/>
        <w:rPr>
          <w:rFonts w:ascii="Cambria Math" w:hAnsi="Cambria Math"/>
          <w:position w:val="-5"/>
          <w:sz w:val="28"/>
          <w:szCs w:val="28"/>
        </w:rPr>
      </w:pPr>
      <w:r>
        <w:rPr>
          <w:rFonts w:ascii="Cambria Math" w:hAnsi="Cambria Math"/>
          <w:sz w:val="28"/>
        </w:rPr>
        <w:t>ОП</w:t>
      </w:r>
      <w:proofErr w:type="spellStart"/>
      <w:r>
        <w:rPr>
          <w:rFonts w:ascii="Cambria Math" w:hAnsi="Cambria Math"/>
          <w:position w:val="-5"/>
          <w:sz w:val="20"/>
        </w:rPr>
        <w:t>пГП</w:t>
      </w:r>
      <w:proofErr w:type="spellEnd"/>
      <w:r>
        <w:rPr>
          <w:rFonts w:ascii="Cambria Math" w:hAnsi="Cambria Math"/>
          <w:position w:val="-5"/>
          <w:sz w:val="20"/>
        </w:rPr>
        <w:t>=</w:t>
      </w:r>
      <w:r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2AA9303D" w14:textId="0B3F5F8D" w:rsidR="00894308" w:rsidRDefault="00894308" w:rsidP="00894308">
      <w:pPr>
        <w:spacing w:before="281" w:line="350" w:lineRule="exact"/>
        <w:rPr>
          <w:rFonts w:ascii="Cambria Math" w:hAnsi="Cambria Math"/>
          <w:position w:val="-5"/>
          <w:sz w:val="28"/>
          <w:szCs w:val="28"/>
        </w:rPr>
      </w:pPr>
      <w:r>
        <w:rPr>
          <w:rFonts w:ascii="Cambria Math" w:hAnsi="Cambria Math"/>
          <w:spacing w:val="-2"/>
          <w:sz w:val="28"/>
        </w:rPr>
        <w:t>ОП</w:t>
      </w:r>
      <w:proofErr w:type="spellStart"/>
      <w:r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  <w:r>
        <w:rPr>
          <w:rFonts w:ascii="Cambria Math" w:hAnsi="Cambria Math"/>
          <w:spacing w:val="-2"/>
          <w:position w:val="-5"/>
          <w:sz w:val="20"/>
        </w:rPr>
        <w:t>=</w:t>
      </w:r>
      <w:r>
        <w:rPr>
          <w:rFonts w:ascii="Cambria Math" w:hAnsi="Cambria Math"/>
          <w:spacing w:val="-2"/>
          <w:position w:val="-5"/>
          <w:sz w:val="28"/>
          <w:szCs w:val="28"/>
        </w:rPr>
        <w:t>1</w:t>
      </w:r>
      <w:r>
        <w:rPr>
          <w:rFonts w:ascii="Cambria Math" w:hAnsi="Cambria Math"/>
          <w:spacing w:val="-2"/>
          <w:position w:val="-5"/>
          <w:sz w:val="28"/>
          <w:szCs w:val="28"/>
        </w:rPr>
        <w:t>00</w:t>
      </w:r>
      <w:r>
        <w:rPr>
          <w:rFonts w:ascii="Cambria Math" w:hAnsi="Cambria Math"/>
          <w:spacing w:val="-2"/>
          <w:position w:val="-5"/>
          <w:sz w:val="28"/>
          <w:szCs w:val="28"/>
        </w:rPr>
        <w:t>)/2=</w:t>
      </w:r>
      <w:r>
        <w:rPr>
          <w:rFonts w:ascii="Cambria Math" w:hAnsi="Cambria Math"/>
          <w:spacing w:val="-2"/>
          <w:position w:val="-5"/>
          <w:sz w:val="28"/>
          <w:szCs w:val="28"/>
        </w:rPr>
        <w:t>100</w:t>
      </w:r>
    </w:p>
    <w:p w14:paraId="37AC6AA1" w14:textId="23598E94" w:rsidR="00894308" w:rsidRDefault="00894308" w:rsidP="00894308">
      <w:pPr>
        <w:spacing w:before="281" w:line="350" w:lineRule="exact"/>
        <w:ind w:left="2745"/>
        <w:rPr>
          <w:rFonts w:ascii="Cambria Math" w:hAnsi="Cambria Math"/>
          <w:position w:val="-5"/>
          <w:sz w:val="20"/>
        </w:rPr>
      </w:pPr>
      <w:r>
        <w:rPr>
          <w:rFonts w:ascii="Cambria Math" w:hAnsi="Cambria Math"/>
          <w:sz w:val="28"/>
        </w:rPr>
        <w:t>ОП</w:t>
      </w:r>
      <w:proofErr w:type="spellStart"/>
      <w:r>
        <w:rPr>
          <w:rFonts w:ascii="Cambria Math" w:hAnsi="Cambria Math"/>
          <w:position w:val="-5"/>
          <w:sz w:val="20"/>
        </w:rPr>
        <w:t>гп</w:t>
      </w:r>
      <w:proofErr w:type="spellEnd"/>
      <w:r>
        <w:rPr>
          <w:rFonts w:ascii="Cambria Math" w:hAnsi="Cambria Math"/>
          <w:sz w:val="28"/>
        </w:rPr>
        <w:t>=0,7∙100+0,3∙</w:t>
      </w:r>
      <w:r>
        <w:rPr>
          <w:rFonts w:ascii="Cambria Math" w:hAnsi="Cambria Math"/>
          <w:spacing w:val="-2"/>
          <w:sz w:val="28"/>
        </w:rPr>
        <w:t>100</w:t>
      </w:r>
      <w:r>
        <w:rPr>
          <w:rFonts w:ascii="Cambria Math" w:hAnsi="Cambria Math"/>
          <w:spacing w:val="-2"/>
          <w:sz w:val="28"/>
        </w:rPr>
        <w:t>=</w:t>
      </w:r>
      <w:r>
        <w:rPr>
          <w:rFonts w:ascii="Cambria Math" w:hAnsi="Cambria Math"/>
          <w:spacing w:val="-2"/>
          <w:sz w:val="28"/>
        </w:rPr>
        <w:t>100</w:t>
      </w:r>
    </w:p>
    <w:p w14:paraId="6C836D7D" w14:textId="77777777" w:rsidR="00894308" w:rsidRDefault="00894308" w:rsidP="00894308">
      <w:pPr>
        <w:pStyle w:val="ListParagraph"/>
        <w:numPr>
          <w:ilvl w:val="2"/>
          <w:numId w:val="28"/>
        </w:numPr>
        <w:tabs>
          <w:tab w:val="left" w:pos="1057"/>
        </w:tabs>
        <w:spacing w:before="6" w:line="280" w:lineRule="exact"/>
        <w:ind w:right="845" w:firstLine="707"/>
        <w:rPr>
          <w:sz w:val="28"/>
        </w:rPr>
      </w:pPr>
      <w:r>
        <w:rPr>
          <w:b/>
          <w:sz w:val="28"/>
        </w:rPr>
        <w:t xml:space="preserve">Оценка качества финансового управления </w:t>
      </w:r>
      <w:r>
        <w:rPr>
          <w:sz w:val="28"/>
        </w:rPr>
        <w:t>в отчетном периоде рассчитывается по формуле:</w:t>
      </w:r>
    </w:p>
    <w:p w14:paraId="090C4DCC" w14:textId="77777777" w:rsidR="00894308" w:rsidRDefault="00894308" w:rsidP="00894308">
      <w:pPr>
        <w:pStyle w:val="a3"/>
        <w:spacing w:before="5" w:line="280" w:lineRule="exact"/>
        <w:rPr>
          <w:sz w:val="20"/>
        </w:rPr>
      </w:pPr>
    </w:p>
    <w:p w14:paraId="3811487A" w14:textId="77777777" w:rsidR="00894308" w:rsidRDefault="00894308" w:rsidP="00894308">
      <w:pPr>
        <w:pStyle w:val="a3"/>
        <w:spacing w:before="1" w:line="280" w:lineRule="exact"/>
        <w:ind w:left="2"/>
        <w:rPr>
          <w:rFonts w:ascii="Cambria Math" w:eastAsia="Cambria Math"/>
          <w:sz w:val="20"/>
        </w:rPr>
      </w:pPr>
      <w:proofErr w:type="gramStart"/>
      <w:r>
        <w:rPr>
          <w:spacing w:val="-7"/>
        </w:rPr>
        <w:t>где:</w:t>
      </w:r>
      <w:r>
        <w:rPr>
          <w:rFonts w:ascii="Cambria Math" w:eastAsia="Cambria Math"/>
          <w:spacing w:val="-10"/>
          <w:sz w:val="20"/>
        </w:rPr>
        <w:t>𝑁</w:t>
      </w:r>
      <w:proofErr w:type="gramEnd"/>
    </w:p>
    <w:p w14:paraId="0A164119" w14:textId="77777777" w:rsidR="00894308" w:rsidRDefault="00894308" w:rsidP="00894308">
      <w:pPr>
        <w:pStyle w:val="a3"/>
        <w:spacing w:before="97" w:line="280" w:lineRule="exact"/>
        <w:ind w:left="2097"/>
        <w:rPr>
          <w:rFonts w:ascii="Cambria Math" w:eastAsia="Cambria Math" w:hAnsi="Cambria Math"/>
        </w:rPr>
      </w:pPr>
      <w:proofErr w:type="spellStart"/>
      <w:r>
        <w:rPr>
          <w:rFonts w:ascii="Cambria Math" w:eastAsia="Cambria Math" w:hAnsi="Cambria Math"/>
          <w:spacing w:val="-2"/>
          <w:w w:val="110"/>
        </w:rPr>
        <w:t>ФинУп</w:t>
      </w:r>
      <w:proofErr w:type="spellEnd"/>
      <w:r>
        <w:rPr>
          <w:rFonts w:ascii="Cambria Math" w:eastAsia="Cambria Math" w:hAnsi="Cambria Math"/>
          <w:spacing w:val="-2"/>
          <w:w w:val="110"/>
        </w:rPr>
        <w:t>=</w:t>
      </w:r>
      <w:r>
        <w:rPr>
          <w:rFonts w:ascii="Cambria Math" w:eastAsia="Cambria Math" w:hAnsi="Cambria Math"/>
          <w:spacing w:val="-2"/>
          <w:w w:val="140"/>
        </w:rPr>
        <w:t>∑</w:t>
      </w:r>
      <w:r>
        <w:rPr>
          <w:rFonts w:ascii="Cambria Math" w:eastAsia="Cambria Math" w:hAnsi="Cambria Math"/>
          <w:spacing w:val="-2"/>
          <w:w w:val="110"/>
        </w:rPr>
        <w:t>𝑤</w:t>
      </w:r>
      <w:r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>
        <w:rPr>
          <w:rFonts w:ascii="Cambria Math" w:eastAsia="Cambria Math" w:hAnsi="Cambria Math"/>
          <w:spacing w:val="-2"/>
          <w:w w:val="110"/>
        </w:rPr>
        <w:t>∙𝐸</w:t>
      </w:r>
      <w:r>
        <w:rPr>
          <w:rFonts w:ascii="Cambria Math" w:eastAsia="Cambria Math" w:hAnsi="Cambria Math"/>
          <w:spacing w:val="-2"/>
          <w:w w:val="110"/>
          <w:position w:val="1"/>
        </w:rPr>
        <w:t>(</w:t>
      </w:r>
      <w:r>
        <w:rPr>
          <w:rFonts w:ascii="Cambria Math" w:eastAsia="Cambria Math" w:hAnsi="Cambria Math"/>
          <w:spacing w:val="-2"/>
          <w:w w:val="110"/>
        </w:rPr>
        <w:t>𝑃</w:t>
      </w:r>
      <w:r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>
        <w:rPr>
          <w:rFonts w:ascii="Cambria Math" w:eastAsia="Cambria Math" w:hAnsi="Cambria Math"/>
          <w:spacing w:val="-2"/>
          <w:w w:val="110"/>
          <w:position w:val="1"/>
        </w:rPr>
        <w:t>)</w:t>
      </w:r>
      <w:r>
        <w:rPr>
          <w:rFonts w:ascii="Cambria Math" w:eastAsia="Cambria Math" w:hAnsi="Cambria Math"/>
          <w:spacing w:val="-2"/>
          <w:w w:val="110"/>
        </w:rPr>
        <w:t>∙</w:t>
      </w:r>
      <w:r>
        <w:rPr>
          <w:rFonts w:ascii="Cambria Math" w:eastAsia="Cambria Math" w:hAnsi="Cambria Math"/>
          <w:spacing w:val="-5"/>
          <w:w w:val="110"/>
        </w:rPr>
        <w:t>100</w:t>
      </w:r>
    </w:p>
    <w:p w14:paraId="12CC0838" w14:textId="77777777" w:rsidR="00894308" w:rsidRDefault="00894308" w:rsidP="00894308">
      <w:pPr>
        <w:spacing w:before="105" w:line="280" w:lineRule="exact"/>
        <w:ind w:left="6" w:right="2306"/>
        <w:jc w:val="center"/>
        <w:rPr>
          <w:rFonts w:ascii="Cambria Math" w:eastAsia="Cambria Math"/>
          <w:sz w:val="20"/>
        </w:rPr>
      </w:pPr>
      <w:r>
        <w:rPr>
          <w:rFonts w:ascii="Cambria Math" w:eastAsia="Cambria Math"/>
          <w:spacing w:val="-5"/>
          <w:w w:val="105"/>
          <w:sz w:val="20"/>
        </w:rPr>
        <w:t>𝑖=1</w:t>
      </w:r>
    </w:p>
    <w:p w14:paraId="3863FF4C" w14:textId="77777777" w:rsidR="00894308" w:rsidRDefault="00894308" w:rsidP="00894308">
      <w:pPr>
        <w:pStyle w:val="a3"/>
        <w:spacing w:before="88" w:line="280" w:lineRule="exact"/>
        <w:rPr>
          <w:rFonts w:ascii="Cambria Math"/>
          <w:sz w:val="20"/>
        </w:rPr>
      </w:pPr>
    </w:p>
    <w:p w14:paraId="6F45CDDD" w14:textId="77777777" w:rsidR="00894308" w:rsidRPr="00AE5B6E" w:rsidRDefault="00894308" w:rsidP="00894308">
      <w:pPr>
        <w:pStyle w:val="a3"/>
        <w:spacing w:before="1" w:line="280" w:lineRule="exact"/>
        <w:ind w:left="2"/>
      </w:pPr>
      <w:proofErr w:type="spellStart"/>
      <w:r w:rsidRPr="00AE5B6E">
        <w:t>ФинУп</w:t>
      </w:r>
      <w:proofErr w:type="spellEnd"/>
      <w:r w:rsidRPr="00AE5B6E">
        <w:t xml:space="preserve">–оценка качества финансового управления при реализации </w:t>
      </w:r>
      <w:r w:rsidRPr="00AE5B6E">
        <w:lastRenderedPageBreak/>
        <w:t>муниципальной (</w:t>
      </w:r>
      <w:proofErr w:type="gramStart"/>
      <w:r w:rsidRPr="00AE5B6E">
        <w:t>комплексной )программы</w:t>
      </w:r>
      <w:proofErr w:type="gramEnd"/>
      <w:r w:rsidRPr="00AE5B6E">
        <w:t xml:space="preserve"> в отчетном году;</w:t>
      </w:r>
    </w:p>
    <w:p w14:paraId="63F78D85" w14:textId="77777777" w:rsidR="00894308" w:rsidRPr="00AE5B6E" w:rsidRDefault="00894308" w:rsidP="00894308">
      <w:pPr>
        <w:pStyle w:val="a3"/>
        <w:tabs>
          <w:tab w:val="left" w:pos="2198"/>
        </w:tabs>
        <w:spacing w:before="48" w:line="280" w:lineRule="exact"/>
        <w:ind w:left="861"/>
      </w:pPr>
      <w:r w:rsidRPr="00AE5B6E">
        <w:rPr>
          <w:rFonts w:ascii="Cambria Math" w:eastAsia="Cambria Math" w:hAnsi="Cambria Math"/>
        </w:rPr>
        <w:t>𝑖</w:t>
      </w:r>
      <w:r w:rsidRPr="00AE5B6E">
        <w:t>– номер</w:t>
      </w:r>
      <w:r w:rsidRPr="00AE5B6E">
        <w:tab/>
        <w:t>критерия;</w:t>
      </w:r>
    </w:p>
    <w:p w14:paraId="2AFD196F" w14:textId="77777777" w:rsidR="00894308" w:rsidRPr="00AE5B6E" w:rsidRDefault="00894308" w:rsidP="00894308">
      <w:pPr>
        <w:pStyle w:val="a3"/>
        <w:spacing w:before="40" w:line="280" w:lineRule="exact"/>
        <w:ind w:left="863"/>
      </w:pPr>
      <w:r w:rsidRPr="00AE5B6E">
        <w:rPr>
          <w:rFonts w:ascii="Cambria Math" w:eastAsia="Cambria Math" w:hAnsi="Cambria Math"/>
        </w:rPr>
        <w:t>𝑁</w:t>
      </w:r>
      <w:r w:rsidRPr="00AE5B6E">
        <w:t>–количество критериев;</w:t>
      </w:r>
    </w:p>
    <w:p w14:paraId="4AC5834D" w14:textId="77777777" w:rsidR="00894308" w:rsidRPr="00AE5B6E" w:rsidRDefault="00894308" w:rsidP="00894308">
      <w:pPr>
        <w:pStyle w:val="a3"/>
        <w:spacing w:before="50" w:line="280" w:lineRule="exact"/>
        <w:ind w:left="861"/>
      </w:pPr>
      <w:r w:rsidRPr="00AE5B6E">
        <w:rPr>
          <w:rFonts w:ascii="Cambria Math" w:eastAsia="Cambria Math" w:hAnsi="Cambria Math"/>
        </w:rPr>
        <w:t>𝑤</w:t>
      </w:r>
      <w:r w:rsidRPr="00AE5B6E">
        <w:rPr>
          <w:rFonts w:ascii="Cambria Math" w:eastAsia="Cambria Math" w:hAnsi="Cambria Math"/>
          <w:position w:val="-5"/>
          <w:sz w:val="20"/>
        </w:rPr>
        <w:t>𝑖</w:t>
      </w:r>
      <w:r w:rsidRPr="00AE5B6E">
        <w:t xml:space="preserve">–удельный вес </w:t>
      </w:r>
      <w:r w:rsidRPr="00AE5B6E">
        <w:rPr>
          <w:rFonts w:ascii="Cambria Math" w:eastAsia="Cambria Math" w:hAnsi="Cambria Math"/>
        </w:rPr>
        <w:t>𝑖</w:t>
      </w:r>
      <w:r w:rsidRPr="00AE5B6E">
        <w:t>-го критерия в оценке качества финансового</w:t>
      </w:r>
    </w:p>
    <w:p w14:paraId="164B01DC" w14:textId="77777777" w:rsidR="00894308" w:rsidRPr="00AE5B6E" w:rsidRDefault="00894308" w:rsidP="00894308">
      <w:pPr>
        <w:pStyle w:val="a3"/>
        <w:spacing w:before="79" w:line="280" w:lineRule="exact"/>
        <w:ind w:left="153" w:right="843"/>
      </w:pPr>
      <w:r w:rsidRPr="00AE5B6E">
        <w:t>управления при реализации муниципальной (комплексной) программы в отчетном году;</w:t>
      </w:r>
    </w:p>
    <w:p w14:paraId="56930314" w14:textId="77777777" w:rsidR="00894308" w:rsidRPr="00AE5B6E" w:rsidRDefault="00894308" w:rsidP="00894308">
      <w:pPr>
        <w:pStyle w:val="a3"/>
        <w:spacing w:line="280" w:lineRule="exact"/>
        <w:ind w:left="861"/>
        <w:jc w:val="both"/>
      </w:pPr>
      <w:r w:rsidRPr="00AE5B6E">
        <w:rPr>
          <w:rFonts w:ascii="Cambria Math" w:eastAsia="Cambria Math" w:hAnsi="Cambria Math"/>
        </w:rPr>
        <w:t>𝐸</w:t>
      </w:r>
      <w:r w:rsidRPr="00AE5B6E">
        <w:rPr>
          <w:rFonts w:eastAsia="Cambria Math"/>
        </w:rPr>
        <w:t>(</w:t>
      </w:r>
      <w:r w:rsidRPr="00AE5B6E">
        <w:rPr>
          <w:rFonts w:ascii="Cambria Math" w:eastAsia="Cambria Math" w:hAnsi="Cambria Math"/>
        </w:rPr>
        <w:t>𝑃</w:t>
      </w:r>
      <w:r w:rsidRPr="00AE5B6E">
        <w:rPr>
          <w:rFonts w:ascii="Cambria Math" w:eastAsia="Cambria Math" w:hAnsi="Cambria Math"/>
          <w:position w:val="-5"/>
          <w:sz w:val="20"/>
        </w:rPr>
        <w:t>𝑖</w:t>
      </w:r>
      <w:r w:rsidRPr="00AE5B6E">
        <w:rPr>
          <w:rFonts w:eastAsia="Cambria Math"/>
        </w:rPr>
        <w:t>)</w:t>
      </w:r>
      <w:r w:rsidRPr="00AE5B6E">
        <w:t xml:space="preserve">–значение </w:t>
      </w:r>
      <w:r w:rsidRPr="00AE5B6E">
        <w:rPr>
          <w:rFonts w:ascii="Cambria Math" w:eastAsia="Cambria Math" w:hAnsi="Cambria Math"/>
        </w:rPr>
        <w:t>𝑖</w:t>
      </w:r>
      <w:r w:rsidRPr="00AE5B6E">
        <w:t>-го критерия.</w:t>
      </w:r>
    </w:p>
    <w:p w14:paraId="60E9EBE8" w14:textId="77777777" w:rsidR="00894308" w:rsidRPr="00AE5B6E" w:rsidRDefault="00894308" w:rsidP="00894308">
      <w:pPr>
        <w:pStyle w:val="a3"/>
        <w:spacing w:before="9" w:line="280" w:lineRule="exact"/>
        <w:ind w:firstLine="720"/>
        <w:jc w:val="both"/>
        <w:rPr>
          <w:rFonts w:eastAsia="Cambria Math"/>
        </w:rPr>
      </w:pPr>
      <w:r w:rsidRPr="00AE5B6E">
        <w:rPr>
          <w:rFonts w:eastAsia="Cambria Math"/>
        </w:rPr>
        <w:t>Оценка качества финансового управления за 2025 год рассчитана с учетом 6 критериев. Так как внебюджетные источники в программе отсутствуют критерий «Уровень освоения средств внебюджетных источников на реализацию муниципальной (комплексной) программы в отчетном году» не применялся.</w:t>
      </w:r>
    </w:p>
    <w:p w14:paraId="090C14BA" w14:textId="77777777" w:rsidR="00894308" w:rsidRPr="00AA5234" w:rsidRDefault="00894308" w:rsidP="00894308">
      <w:pPr>
        <w:pStyle w:val="a3"/>
        <w:spacing w:line="280" w:lineRule="exact"/>
        <w:rPr>
          <w:rFonts w:eastAsia="Cambria Math"/>
        </w:rPr>
      </w:pPr>
    </w:p>
    <w:p w14:paraId="2F83D732" w14:textId="77777777" w:rsidR="00894308" w:rsidRPr="00AA5234" w:rsidRDefault="00894308" w:rsidP="00894308">
      <w:pPr>
        <w:pStyle w:val="a3"/>
        <w:spacing w:line="280" w:lineRule="exact"/>
        <w:rPr>
          <w:rFonts w:eastAsia="Cambria Math"/>
        </w:rPr>
      </w:pPr>
    </w:p>
    <w:p w14:paraId="6FE378C5" w14:textId="3AADF662" w:rsidR="00894308" w:rsidRPr="00AA5234" w:rsidRDefault="00894308" w:rsidP="00894308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AA5234">
        <w:rPr>
          <w:rFonts w:eastAsia="Cambria Math"/>
        </w:rPr>
        <w:t xml:space="preserve">Качество внесения изменений в сводную бюджетную роспись  бюджета  </w:t>
      </w:r>
      <w:proofErr w:type="spellStart"/>
      <w:r>
        <w:rPr>
          <w:rFonts w:eastAsia="Cambria Math"/>
        </w:rPr>
        <w:t>Митякинского</w:t>
      </w:r>
      <w:proofErr w:type="spellEnd"/>
      <w:r w:rsidRPr="00AA5234">
        <w:rPr>
          <w:rFonts w:eastAsia="Cambria Math"/>
        </w:rPr>
        <w:t xml:space="preserve"> сельского поселения в рамках муниципальной (комплексной) программы в отчетном году рассчитывается как отношение суммы объема утвержденных бюджетных ассигнований  бюджета по i-</w:t>
      </w:r>
      <w:proofErr w:type="spellStart"/>
      <w:r w:rsidRPr="00AA5234">
        <w:rPr>
          <w:rFonts w:eastAsia="Cambria Math"/>
        </w:rPr>
        <w:t>му</w:t>
      </w:r>
      <w:proofErr w:type="spellEnd"/>
      <w:r w:rsidRPr="00AA5234">
        <w:rPr>
          <w:rFonts w:eastAsia="Cambria Math"/>
        </w:rPr>
        <w:t xml:space="preserve"> структурному элементу, объема изменений бюджетных ассигнований за исключением объема кассовых расходов  бюджета </w:t>
      </w:r>
      <w:proofErr w:type="spellStart"/>
      <w:r>
        <w:rPr>
          <w:rFonts w:eastAsia="Cambria Math"/>
        </w:rPr>
        <w:t>Митякинского</w:t>
      </w:r>
      <w:proofErr w:type="spellEnd"/>
      <w:r w:rsidRPr="00AA5234">
        <w:rPr>
          <w:rFonts w:eastAsia="Cambria Math"/>
        </w:rPr>
        <w:t xml:space="preserve"> сельского поселения на реализацию муниципальной (комплексной) к сумме  объема утвержденных бюджетных ассигнований  бюджета по i-</w:t>
      </w:r>
      <w:proofErr w:type="spellStart"/>
      <w:r w:rsidRPr="00AA5234">
        <w:rPr>
          <w:rFonts w:eastAsia="Cambria Math"/>
        </w:rPr>
        <w:t>му</w:t>
      </w:r>
      <w:proofErr w:type="spellEnd"/>
      <w:r w:rsidRPr="00AA5234">
        <w:rPr>
          <w:rFonts w:eastAsia="Cambria Math"/>
        </w:rPr>
        <w:t xml:space="preserve"> структурному элементу, объема изменений бюджетных ассигнований значение критерия 0.</w:t>
      </w:r>
    </w:p>
    <w:p w14:paraId="049D1515" w14:textId="77777777" w:rsidR="00894308" w:rsidRPr="00AA5234" w:rsidRDefault="00894308" w:rsidP="00894308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193E6F51" w14:textId="77777777" w:rsidR="00894308" w:rsidRPr="00AA5234" w:rsidRDefault="00894308" w:rsidP="00894308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AA5234">
        <w:rPr>
          <w:rFonts w:eastAsia="Cambria Math"/>
        </w:rPr>
        <w:t>Уровень принятых бюджетных обязательств в рамках муниципальной (комплексной)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 значение критерия – 0.</w:t>
      </w:r>
    </w:p>
    <w:p w14:paraId="0B41421B" w14:textId="77777777" w:rsidR="00894308" w:rsidRPr="00AA5234" w:rsidRDefault="00894308" w:rsidP="00894308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6191CAD1" w14:textId="06CFEFB0" w:rsidR="00894308" w:rsidRPr="00AA5234" w:rsidRDefault="00894308" w:rsidP="00894308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AA5234">
        <w:rPr>
          <w:rFonts w:eastAsia="Cambria Math"/>
        </w:rPr>
        <w:t xml:space="preserve">Уровень кассового исполнения по расходам бюджета </w:t>
      </w:r>
      <w:proofErr w:type="spellStart"/>
      <w:r>
        <w:rPr>
          <w:rFonts w:eastAsia="Cambria Math"/>
        </w:rPr>
        <w:t>Митякинского</w:t>
      </w:r>
      <w:proofErr w:type="spellEnd"/>
      <w:r w:rsidRPr="00AA5234">
        <w:rPr>
          <w:rFonts w:eastAsia="Cambria Math"/>
        </w:rPr>
        <w:t xml:space="preserve"> сельского поселения на реализацию муниципальной (комплексной) </w:t>
      </w:r>
      <w:proofErr w:type="gramStart"/>
      <w:r w:rsidRPr="00AA5234">
        <w:rPr>
          <w:rFonts w:eastAsia="Cambria Math"/>
        </w:rPr>
        <w:t>программы  рассчитывается</w:t>
      </w:r>
      <w:proofErr w:type="gramEnd"/>
      <w:r w:rsidRPr="00AA5234">
        <w:rPr>
          <w:rFonts w:eastAsia="Cambria Math"/>
        </w:rPr>
        <w:t xml:space="preserve"> как отношение объема кассовых расходов бюджета </w:t>
      </w:r>
      <w:proofErr w:type="spellStart"/>
      <w:r>
        <w:rPr>
          <w:rFonts w:eastAsia="Cambria Math"/>
        </w:rPr>
        <w:t>Митякинского</w:t>
      </w:r>
      <w:proofErr w:type="spellEnd"/>
      <w:r w:rsidRPr="00AA5234">
        <w:rPr>
          <w:rFonts w:eastAsia="Cambria Math"/>
        </w:rPr>
        <w:t xml:space="preserve"> сельского поселения к объему утвержденных бюджетных ассигнований по состоянию на 31 декабря </w:t>
      </w:r>
      <w:smartTag w:uri="urn:schemas-microsoft-com:office:smarttags" w:element="metricconverter">
        <w:smartTagPr>
          <w:attr w:name="ProductID" w:val="2025 г"/>
        </w:smartTagPr>
        <w:r w:rsidRPr="00AA5234">
          <w:rPr>
            <w:rFonts w:eastAsia="Cambria Math"/>
          </w:rPr>
          <w:t>2025 г</w:t>
        </w:r>
      </w:smartTag>
      <w:r w:rsidRPr="00AA5234">
        <w:rPr>
          <w:rFonts w:eastAsia="Cambria Math"/>
        </w:rPr>
        <w:t>. значение критерия – 0.</w:t>
      </w:r>
    </w:p>
    <w:p w14:paraId="311E98EE" w14:textId="77777777" w:rsidR="00894308" w:rsidRPr="00AA5234" w:rsidRDefault="00894308" w:rsidP="00894308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7DDDB69A" w14:textId="67558314" w:rsidR="00894308" w:rsidRPr="00AA5234" w:rsidRDefault="00894308" w:rsidP="00894308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AA5234">
        <w:rPr>
          <w:rFonts w:eastAsia="Cambria Math"/>
        </w:rPr>
        <w:t xml:space="preserve">Уровень освоения средств консолидированного бюджета </w:t>
      </w:r>
      <w:proofErr w:type="spellStart"/>
      <w:r>
        <w:rPr>
          <w:rFonts w:eastAsia="Cambria Math"/>
        </w:rPr>
        <w:t>Митякинского</w:t>
      </w:r>
      <w:proofErr w:type="spellEnd"/>
      <w:r w:rsidRPr="00AA5234">
        <w:rPr>
          <w:rFonts w:eastAsia="Cambria Math"/>
        </w:rPr>
        <w:t xml:space="preserve"> сельского поселения на реализацию муниципальной (комплексной) программы в 2025 году рассчитывается как отношение объема кассовых расходов консолидированного бюджета на реализацию муниципальной (комплексной)  программы в 2025 году к объему средств консолидированного бюджета </w:t>
      </w:r>
      <w:proofErr w:type="spellStart"/>
      <w:r>
        <w:rPr>
          <w:rFonts w:eastAsia="Cambria Math"/>
        </w:rPr>
        <w:t>Митякинского</w:t>
      </w:r>
      <w:proofErr w:type="spellEnd"/>
      <w:r w:rsidRPr="00AA5234">
        <w:rPr>
          <w:rFonts w:eastAsia="Cambria Math"/>
        </w:rPr>
        <w:t xml:space="preserve"> сельского поселения, запланированных на реализацию муниципальной (комплексной) программы по состоянию на 31 декабря </w:t>
      </w:r>
      <w:smartTag w:uri="urn:schemas-microsoft-com:office:smarttags" w:element="metricconverter">
        <w:smartTagPr>
          <w:attr w:name="ProductID" w:val="2025 г"/>
        </w:smartTagPr>
        <w:r w:rsidRPr="00AA5234">
          <w:rPr>
            <w:rFonts w:eastAsia="Cambria Math"/>
          </w:rPr>
          <w:t>2025 г</w:t>
        </w:r>
      </w:smartTag>
      <w:r w:rsidRPr="00AA5234">
        <w:rPr>
          <w:rFonts w:eastAsia="Cambria Math"/>
        </w:rPr>
        <w:t>. значение критерия – 0.</w:t>
      </w:r>
    </w:p>
    <w:p w14:paraId="3DB33179" w14:textId="77777777" w:rsidR="00894308" w:rsidRPr="00AA5234" w:rsidRDefault="00894308" w:rsidP="00894308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1E7DCECB" w14:textId="77777777" w:rsidR="00894308" w:rsidRPr="00AA5234" w:rsidRDefault="00894308" w:rsidP="00894308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AA5234">
        <w:rPr>
          <w:rFonts w:eastAsia="Cambria Math"/>
        </w:rPr>
        <w:t>Уровень освоения средств внебюджетных источников на реализацию муниципальной (комплексной) программы не применялся, так как внебюджетные источники отсутствуют.</w:t>
      </w:r>
    </w:p>
    <w:p w14:paraId="5B73016F" w14:textId="77777777" w:rsidR="00894308" w:rsidRPr="00AA5234" w:rsidRDefault="00894308" w:rsidP="00894308">
      <w:pPr>
        <w:pStyle w:val="a3"/>
        <w:spacing w:line="280" w:lineRule="exact"/>
        <w:rPr>
          <w:rFonts w:eastAsia="Cambria Math"/>
          <w:color w:val="FF0000"/>
        </w:rPr>
      </w:pPr>
    </w:p>
    <w:p w14:paraId="660AE84C" w14:textId="77777777" w:rsidR="00894308" w:rsidRPr="00AA5234" w:rsidRDefault="00894308" w:rsidP="00894308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AA5234">
        <w:rPr>
          <w:rFonts w:eastAsia="Cambria Math"/>
        </w:rPr>
        <w:t>Степень соответствия запланированному объему (уровню) финансового обеспечения рассчитывается как отношение фактически произведенных в 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 значение критерия – 0.</w:t>
      </w:r>
    </w:p>
    <w:p w14:paraId="4B7E97CE" w14:textId="77777777" w:rsidR="00894308" w:rsidRPr="00AA5234" w:rsidRDefault="00894308" w:rsidP="00894308">
      <w:pPr>
        <w:pStyle w:val="a3"/>
        <w:spacing w:line="280" w:lineRule="exact"/>
        <w:rPr>
          <w:rFonts w:eastAsia="Cambria Math"/>
          <w:color w:val="FF0000"/>
        </w:rPr>
      </w:pPr>
    </w:p>
    <w:p w14:paraId="52929EC3" w14:textId="77777777" w:rsidR="00894308" w:rsidRPr="00AA5234" w:rsidRDefault="00894308" w:rsidP="00894308">
      <w:pPr>
        <w:pStyle w:val="a3"/>
        <w:spacing w:line="280" w:lineRule="exact"/>
        <w:jc w:val="both"/>
        <w:rPr>
          <w:rFonts w:eastAsia="Cambria Math"/>
        </w:rPr>
      </w:pPr>
      <w:r w:rsidRPr="00AA5234">
        <w:rPr>
          <w:rFonts w:eastAsia="Cambria Math"/>
        </w:rPr>
        <w:lastRenderedPageBreak/>
        <w:t xml:space="preserve">7.Эффективность использования средств за счет всех источников финансового обеспечения структурных элементов муниципальной (комплексной) программы рассчитывается как отношение степени реализации структурного элемента муниципальной (комплексной) программы к степени соответствия запланированному объему финансового обеспечения на реализацию структурного элемента муниципальной (комплексной) </w:t>
      </w:r>
      <w:proofErr w:type="gramStart"/>
      <w:r w:rsidRPr="00AA5234">
        <w:rPr>
          <w:rFonts w:eastAsia="Cambria Math"/>
        </w:rPr>
        <w:t>программы  значение</w:t>
      </w:r>
      <w:proofErr w:type="gramEnd"/>
      <w:r w:rsidRPr="00AA5234">
        <w:rPr>
          <w:rFonts w:eastAsia="Cambria Math"/>
        </w:rPr>
        <w:t xml:space="preserve"> критерия – 0.</w:t>
      </w:r>
    </w:p>
    <w:p w14:paraId="5DE19261" w14:textId="77777777" w:rsidR="00894308" w:rsidRPr="00AA5234" w:rsidRDefault="00894308" w:rsidP="00894308">
      <w:pPr>
        <w:pStyle w:val="a3"/>
        <w:spacing w:line="280" w:lineRule="exact"/>
        <w:rPr>
          <w:rFonts w:eastAsia="Cambria Math"/>
          <w:color w:val="FF0000"/>
        </w:rPr>
      </w:pPr>
    </w:p>
    <w:p w14:paraId="31B97086" w14:textId="77777777" w:rsidR="00894308" w:rsidRPr="00AA5234" w:rsidRDefault="00894308" w:rsidP="00894308">
      <w:pPr>
        <w:pStyle w:val="a3"/>
        <w:spacing w:line="280" w:lineRule="exact"/>
        <w:rPr>
          <w:rFonts w:eastAsia="Cambria Math"/>
        </w:rPr>
      </w:pPr>
    </w:p>
    <w:p w14:paraId="321EA3FD" w14:textId="77777777" w:rsidR="00894308" w:rsidRPr="00AA5234" w:rsidRDefault="00894308" w:rsidP="00894308">
      <w:pPr>
        <w:pStyle w:val="a3"/>
        <w:spacing w:line="280" w:lineRule="exact"/>
      </w:pPr>
      <w:proofErr w:type="spellStart"/>
      <w:r w:rsidRPr="00AA5234">
        <w:rPr>
          <w:rFonts w:eastAsia="Cambria Math"/>
        </w:rPr>
        <w:t>ФинУп</w:t>
      </w:r>
      <w:proofErr w:type="spellEnd"/>
      <w:r w:rsidRPr="00AA5234">
        <w:t>=(0х0,167+0х0,167+0х0,167+0х0,167+0х0,167+0х</w:t>
      </w:r>
      <w:proofErr w:type="gramStart"/>
      <w:r w:rsidRPr="00AA5234">
        <w:t>0,167)х</w:t>
      </w:r>
      <w:proofErr w:type="gramEnd"/>
      <w:r w:rsidRPr="00AA5234">
        <w:t>100=0</w:t>
      </w:r>
    </w:p>
    <w:p w14:paraId="5C85FC8C" w14:textId="77777777" w:rsidR="00894308" w:rsidRPr="00AA5234" w:rsidRDefault="00894308" w:rsidP="00894308">
      <w:pPr>
        <w:pStyle w:val="a3"/>
        <w:spacing w:line="280" w:lineRule="exact"/>
        <w:rPr>
          <w:rFonts w:eastAsia="Cambria Math"/>
        </w:rPr>
      </w:pPr>
    </w:p>
    <w:p w14:paraId="1B366652" w14:textId="77777777" w:rsidR="00894308" w:rsidRDefault="00894308" w:rsidP="00894308">
      <w:pPr>
        <w:pStyle w:val="a3"/>
        <w:spacing w:before="9"/>
      </w:pPr>
      <w:r>
        <w:rPr>
          <w:b/>
          <w:spacing w:val="-2"/>
        </w:rPr>
        <w:t>Интегральная</w:t>
      </w:r>
      <w:r>
        <w:rPr>
          <w:b/>
        </w:rPr>
        <w:tab/>
      </w:r>
      <w:r>
        <w:rPr>
          <w:b/>
          <w:spacing w:val="-2"/>
        </w:rPr>
        <w:t>оценка</w:t>
      </w:r>
      <w:r>
        <w:rPr>
          <w:b/>
        </w:rPr>
        <w:tab/>
      </w:r>
      <w:r>
        <w:rPr>
          <w:b/>
          <w:spacing w:val="-4"/>
        </w:rPr>
        <w:t>хода</w:t>
      </w:r>
      <w:r>
        <w:rPr>
          <w:b/>
        </w:rPr>
        <w:tab/>
      </w:r>
      <w:r>
        <w:rPr>
          <w:b/>
          <w:spacing w:val="-2"/>
        </w:rPr>
        <w:t>реализации</w:t>
      </w:r>
      <w:r>
        <w:rPr>
          <w:b/>
        </w:rPr>
        <w:tab/>
      </w:r>
      <w:r>
        <w:rPr>
          <w:b/>
          <w:spacing w:val="-10"/>
        </w:rPr>
        <w:t>и</w:t>
      </w:r>
      <w:r>
        <w:rPr>
          <w:b/>
        </w:rPr>
        <w:tab/>
      </w:r>
      <w:r>
        <w:rPr>
          <w:b/>
          <w:spacing w:val="-2"/>
        </w:rPr>
        <w:t xml:space="preserve">эффективности </w:t>
      </w:r>
      <w:r>
        <w:rPr>
          <w:b/>
        </w:rPr>
        <w:t xml:space="preserve">муниципальной (комплексной) программы </w:t>
      </w:r>
      <w:r>
        <w:t>рассчитывается:</w:t>
      </w:r>
    </w:p>
    <w:p w14:paraId="11001B01" w14:textId="77777777" w:rsidR="00894308" w:rsidRDefault="00894308" w:rsidP="00894308">
      <w:pPr>
        <w:pStyle w:val="a3"/>
        <w:spacing w:before="321"/>
        <w:ind w:left="1684"/>
        <w:rPr>
          <w:rFonts w:ascii="Cambria Math" w:eastAsia="Cambria Math" w:hAnsi="Cambria Math"/>
          <w:spacing w:val="-2"/>
        </w:rPr>
      </w:pPr>
      <w:r>
        <w:rPr>
          <w:rFonts w:ascii="Cambria Math" w:eastAsia="Cambria Math" w:hAnsi="Cambria Math"/>
        </w:rPr>
        <w:t>0,8∙ УД</w:t>
      </w:r>
      <w:proofErr w:type="spellStart"/>
      <w:r>
        <w:rPr>
          <w:rFonts w:ascii="Cambria Math" w:eastAsia="Cambria Math" w:hAnsi="Cambria Math"/>
          <w:position w:val="-5"/>
          <w:sz w:val="20"/>
        </w:rPr>
        <w:t>гп</w:t>
      </w:r>
      <w:proofErr w:type="spellEnd"/>
      <w:r>
        <w:rPr>
          <w:rFonts w:ascii="Cambria Math" w:eastAsia="Cambria Math" w:hAnsi="Cambria Math"/>
          <w:position w:val="-9"/>
          <w:sz w:val="16"/>
        </w:rPr>
        <w:t>𝑖</w:t>
      </w:r>
      <w:r>
        <w:rPr>
          <w:rFonts w:ascii="Cambria Math" w:eastAsia="Cambria Math" w:hAnsi="Cambria Math"/>
        </w:rPr>
        <w:t>+0,1∙ ОП</w:t>
      </w:r>
      <w:proofErr w:type="spellStart"/>
      <w:r>
        <w:rPr>
          <w:rFonts w:ascii="Cambria Math" w:eastAsia="Cambria Math" w:hAnsi="Cambria Math"/>
          <w:position w:val="-5"/>
          <w:sz w:val="20"/>
        </w:rPr>
        <w:t>гп</w:t>
      </w:r>
      <w:proofErr w:type="spellEnd"/>
      <w:r>
        <w:rPr>
          <w:rFonts w:ascii="Cambria Math" w:eastAsia="Cambria Math" w:hAnsi="Cambria Math"/>
        </w:rPr>
        <w:t xml:space="preserve">+0,1∙ </w:t>
      </w:r>
      <w:proofErr w:type="spellStart"/>
      <w:r>
        <w:rPr>
          <w:rFonts w:ascii="Cambria Math" w:eastAsia="Cambria Math" w:hAnsi="Cambria Math"/>
        </w:rPr>
        <w:t>ФинУп</w:t>
      </w:r>
      <w:proofErr w:type="spellEnd"/>
      <w:r>
        <w:rPr>
          <w:rFonts w:ascii="Cambria Math" w:eastAsia="Cambria Math" w:hAnsi="Cambria Math"/>
        </w:rPr>
        <w:t>=</w:t>
      </w:r>
      <w:proofErr w:type="spellStart"/>
      <w:r>
        <w:rPr>
          <w:rFonts w:ascii="Cambria Math" w:eastAsia="Cambria Math" w:hAnsi="Cambria Math"/>
          <w:spacing w:val="-2"/>
        </w:rPr>
        <w:t>ИОиЭфгп</w:t>
      </w:r>
      <w:proofErr w:type="spellEnd"/>
    </w:p>
    <w:p w14:paraId="4C18A637" w14:textId="6C36E4F2" w:rsidR="00894308" w:rsidRDefault="00894308" w:rsidP="00894308">
      <w:pPr>
        <w:pStyle w:val="a3"/>
        <w:spacing w:before="321"/>
        <w:ind w:rightChars="200" w:right="440"/>
        <w:jc w:val="both"/>
      </w:pPr>
      <w:r>
        <w:rPr>
          <w:bCs/>
          <w:spacing w:val="-2"/>
        </w:rPr>
        <w:t>Интегральная</w:t>
      </w:r>
      <w:r>
        <w:rPr>
          <w:bCs/>
        </w:rPr>
        <w:tab/>
      </w:r>
      <w:r>
        <w:rPr>
          <w:bCs/>
          <w:spacing w:val="-2"/>
        </w:rPr>
        <w:t>оценка</w:t>
      </w:r>
      <w:r>
        <w:rPr>
          <w:bCs/>
        </w:rPr>
        <w:tab/>
      </w:r>
      <w:r>
        <w:rPr>
          <w:bCs/>
          <w:spacing w:val="-4"/>
        </w:rPr>
        <w:t>хода</w:t>
      </w:r>
      <w:r>
        <w:rPr>
          <w:bCs/>
        </w:rPr>
        <w:tab/>
      </w:r>
      <w:r>
        <w:rPr>
          <w:bCs/>
          <w:spacing w:val="-2"/>
        </w:rPr>
        <w:t>реализации</w:t>
      </w:r>
      <w:r>
        <w:rPr>
          <w:bCs/>
        </w:rPr>
        <w:tab/>
      </w:r>
      <w:r>
        <w:rPr>
          <w:bCs/>
          <w:spacing w:val="-10"/>
        </w:rPr>
        <w:t>и</w:t>
      </w:r>
      <w:r>
        <w:rPr>
          <w:bCs/>
        </w:rPr>
        <w:tab/>
      </w:r>
      <w:r>
        <w:rPr>
          <w:bCs/>
          <w:spacing w:val="-2"/>
        </w:rPr>
        <w:t xml:space="preserve">эффективности </w:t>
      </w:r>
      <w:r>
        <w:rPr>
          <w:bCs/>
        </w:rPr>
        <w:t xml:space="preserve">муниципальной (комплексной) программы за 2025 год составляет </w:t>
      </w:r>
      <w:r>
        <w:rPr>
          <w:rFonts w:ascii="Cambria Math" w:eastAsia="Cambria Math" w:hAnsi="Cambria Math"/>
          <w:spacing w:val="-2"/>
        </w:rPr>
        <w:t>0,8*</w:t>
      </w:r>
      <w:r>
        <w:rPr>
          <w:rFonts w:ascii="Cambria Math" w:eastAsia="Cambria Math" w:hAnsi="Cambria Math"/>
          <w:spacing w:val="-2"/>
        </w:rPr>
        <w:t>100</w:t>
      </w:r>
      <w:r>
        <w:rPr>
          <w:rFonts w:ascii="Cambria Math" w:eastAsia="Cambria Math" w:hAnsi="Cambria Math"/>
          <w:spacing w:val="-2"/>
        </w:rPr>
        <w:t>+0,1*</w:t>
      </w:r>
      <w:r>
        <w:rPr>
          <w:rFonts w:ascii="Cambria Math" w:hAnsi="Cambria Math"/>
          <w:spacing w:val="-2"/>
        </w:rPr>
        <w:t>100</w:t>
      </w:r>
      <w:r>
        <w:rPr>
          <w:rFonts w:ascii="Cambria Math" w:eastAsia="Cambria Math" w:hAnsi="Cambria Math"/>
          <w:spacing w:val="-2"/>
        </w:rPr>
        <w:t>+0,1*0=</w:t>
      </w:r>
      <w:r>
        <w:rPr>
          <w:rFonts w:ascii="Cambria Math" w:eastAsia="Cambria Math" w:hAnsi="Cambria Math"/>
          <w:spacing w:val="-2"/>
        </w:rPr>
        <w:t>90,0</w:t>
      </w:r>
      <w:r>
        <w:rPr>
          <w:rFonts w:ascii="Cambria Math" w:eastAsia="Cambria Math" w:hAnsi="Cambria Math"/>
          <w:spacing w:val="-2"/>
        </w:rPr>
        <w:t xml:space="preserve">, </w:t>
      </w:r>
      <w:r>
        <w:t>в связи с чем реализация муниципальной (комплексной) программы признается эффективной с категорией «низкая степень эффективности реализации муниципальной программы».</w:t>
      </w:r>
    </w:p>
    <w:p w14:paraId="0024D58D" w14:textId="74733501" w:rsidR="002F2C51" w:rsidRPr="00894308" w:rsidRDefault="00783083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894308">
        <w:rPr>
          <w:b/>
          <w:bCs/>
        </w:rPr>
        <w:t>Раздел 7. Предложения по дальнейшей</w:t>
      </w:r>
      <w:r w:rsidR="007C651A" w:rsidRPr="00894308">
        <w:rPr>
          <w:b/>
          <w:bCs/>
        </w:rPr>
        <w:t xml:space="preserve"> </w:t>
      </w:r>
      <w:r w:rsidRPr="00894308">
        <w:rPr>
          <w:b/>
          <w:bCs/>
        </w:rPr>
        <w:t>реализации</w:t>
      </w:r>
      <w:r w:rsidRPr="00894308">
        <w:rPr>
          <w:b/>
          <w:bCs/>
          <w:spacing w:val="-10"/>
        </w:rPr>
        <w:t xml:space="preserve"> </w:t>
      </w:r>
      <w:r w:rsidRPr="00894308">
        <w:rPr>
          <w:b/>
          <w:bCs/>
        </w:rPr>
        <w:t>муниципальной</w:t>
      </w:r>
      <w:r w:rsidRPr="00894308">
        <w:rPr>
          <w:b/>
          <w:bCs/>
          <w:spacing w:val="-10"/>
        </w:rPr>
        <w:t xml:space="preserve"> </w:t>
      </w:r>
      <w:r w:rsidRPr="00894308">
        <w:rPr>
          <w:b/>
          <w:bCs/>
        </w:rPr>
        <w:t>программы</w:t>
      </w:r>
      <w:r w:rsidR="007C651A" w:rsidRPr="00894308">
        <w:rPr>
          <w:b/>
          <w:bCs/>
        </w:rPr>
        <w:t>.</w:t>
      </w:r>
    </w:p>
    <w:p w14:paraId="39CD0880" w14:textId="77777777" w:rsidR="002F2C51" w:rsidRPr="00894308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894308">
        <w:rPr>
          <w:sz w:val="28"/>
        </w:rPr>
        <w:t>Предложения по дальнейшей реализации муниципальной (комплексной) программы отсутствуют</w:t>
      </w:r>
      <w:r w:rsidRPr="00894308">
        <w:rPr>
          <w:i/>
          <w:iCs/>
          <w:sz w:val="28"/>
        </w:rPr>
        <w:t>.</w:t>
      </w:r>
    </w:p>
    <w:p w14:paraId="09CBE7E0" w14:textId="77777777" w:rsidR="002F2C51" w:rsidRPr="002F2C5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2F2C51" w:rsidSect="002F2C51">
          <w:headerReference w:type="default" r:id="rId9"/>
          <w:pgSz w:w="11910" w:h="16840"/>
          <w:pgMar w:top="1160" w:right="530" w:bottom="280" w:left="1700" w:header="751" w:footer="0" w:gutter="0"/>
          <w:cols w:space="720"/>
        </w:sectPr>
      </w:pPr>
    </w:p>
    <w:p w14:paraId="1D74343A" w14:textId="7CC77445" w:rsidR="00144069" w:rsidRDefault="00783083">
      <w:pPr>
        <w:ind w:left="-1" w:right="2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(результатов)</w:t>
      </w:r>
      <w:r w:rsidR="007C651A">
        <w:rPr>
          <w:spacing w:val="-2"/>
          <w:sz w:val="24"/>
        </w:rPr>
        <w:t>,</w:t>
      </w:r>
    </w:p>
    <w:p w14:paraId="0E046193" w14:textId="02D5A463" w:rsidR="00144069" w:rsidRDefault="00783083">
      <w:pPr>
        <w:tabs>
          <w:tab w:val="left" w:pos="8138"/>
        </w:tabs>
        <w:jc w:val="center"/>
        <w:rPr>
          <w:sz w:val="24"/>
        </w:rPr>
      </w:pP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 w:rsidRPr="00116FEF">
        <w:rPr>
          <w:spacing w:val="-5"/>
          <w:sz w:val="24"/>
        </w:rPr>
        <w:t>20</w:t>
      </w:r>
      <w:r w:rsidR="00116FEF" w:rsidRPr="00116FEF">
        <w:rPr>
          <w:sz w:val="24"/>
        </w:rPr>
        <w:t>25</w:t>
      </w:r>
      <w:r w:rsidRPr="00116FEF">
        <w:rPr>
          <w:spacing w:val="-5"/>
          <w:sz w:val="24"/>
        </w:rPr>
        <w:t>г.</w:t>
      </w:r>
    </w:p>
    <w:p w14:paraId="59200956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66"/>
        <w:gridCol w:w="1640"/>
        <w:gridCol w:w="1791"/>
        <w:gridCol w:w="1225"/>
        <w:gridCol w:w="1417"/>
        <w:gridCol w:w="1948"/>
        <w:gridCol w:w="1589"/>
        <w:gridCol w:w="2175"/>
      </w:tblGrid>
      <w:tr w:rsidR="00144069" w14:paraId="4A68DD12" w14:textId="77777777" w:rsidTr="00416B71">
        <w:trPr>
          <w:trHeight w:val="477"/>
        </w:trPr>
        <w:tc>
          <w:tcPr>
            <w:tcW w:w="746" w:type="dxa"/>
            <w:vMerge w:val="restart"/>
          </w:tcPr>
          <w:p w14:paraId="3D130647" w14:textId="77777777" w:rsidR="00144069" w:rsidRDefault="00783083">
            <w:pPr>
              <w:pStyle w:val="TableParagraph"/>
              <w:ind w:left="225" w:right="206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566" w:type="dxa"/>
            <w:vMerge w:val="restart"/>
          </w:tcPr>
          <w:p w14:paraId="1DE4AA10" w14:textId="77777777" w:rsidR="00144069" w:rsidRDefault="00783083">
            <w:pPr>
              <w:pStyle w:val="TableParagraph"/>
              <w:ind w:left="382" w:right="366" w:hanging="3"/>
              <w:jc w:val="center"/>
            </w:pPr>
            <w:r>
              <w:rPr>
                <w:spacing w:val="-2"/>
              </w:rPr>
              <w:t xml:space="preserve">Наименование мероприятия </w:t>
            </w:r>
            <w:r>
              <w:t>(результата) / контрольной</w:t>
            </w:r>
            <w:r>
              <w:rPr>
                <w:spacing w:val="-14"/>
              </w:rPr>
              <w:t xml:space="preserve"> </w:t>
            </w:r>
            <w:r>
              <w:t>точки</w:t>
            </w:r>
          </w:p>
          <w:p w14:paraId="685CDA3D" w14:textId="77777777" w:rsidR="00144069" w:rsidRDefault="00000000">
            <w:pPr>
              <w:pStyle w:val="TableParagraph"/>
              <w:ind w:left="13" w:right="1"/>
              <w:jc w:val="center"/>
            </w:pPr>
            <w:hyperlink r:id="rId10">
              <w:r w:rsidR="00783083"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14:paraId="4D2D395D" w14:textId="77777777" w:rsidR="00144069" w:rsidRDefault="00783083">
            <w:pPr>
              <w:pStyle w:val="TableParagraph"/>
              <w:ind w:left="187" w:right="175" w:hanging="4"/>
              <w:jc w:val="center"/>
            </w:pPr>
            <w:r>
              <w:rPr>
                <w:spacing w:val="-2"/>
              </w:rPr>
              <w:t xml:space="preserve">Плановый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AFE9181" w14:textId="77777777" w:rsidR="00144069" w:rsidRDefault="00783083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1791" w:type="dxa"/>
            <w:vMerge w:val="restart"/>
          </w:tcPr>
          <w:p w14:paraId="7320F134" w14:textId="77777777" w:rsidR="00144069" w:rsidRDefault="00783083">
            <w:pPr>
              <w:pStyle w:val="TableParagraph"/>
              <w:ind w:left="261" w:right="251" w:firstLine="2"/>
              <w:jc w:val="center"/>
            </w:pPr>
            <w:r>
              <w:rPr>
                <w:spacing w:val="-2"/>
              </w:rPr>
              <w:t xml:space="preserve">Фактический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1D254F2" w14:textId="77777777" w:rsidR="00144069" w:rsidRDefault="00783083">
            <w:pPr>
              <w:pStyle w:val="TableParagraph"/>
              <w:spacing w:line="233" w:lineRule="exact"/>
              <w:ind w:left="181" w:right="172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3"/>
          </w:tcPr>
          <w:p w14:paraId="0D11A7E7" w14:textId="77777777" w:rsidR="00144069" w:rsidRDefault="00783083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589" w:type="dxa"/>
            <w:vMerge w:val="restart"/>
          </w:tcPr>
          <w:p w14:paraId="7962F02D" w14:textId="77777777" w:rsidR="00144069" w:rsidRDefault="00783083">
            <w:pPr>
              <w:pStyle w:val="TableParagraph"/>
              <w:ind w:left="253" w:right="251" w:firstLine="2"/>
              <w:jc w:val="center"/>
            </w:pPr>
            <w:r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</w:rPr>
              <w:t>ФИО)</w:t>
            </w:r>
          </w:p>
        </w:tc>
        <w:tc>
          <w:tcPr>
            <w:tcW w:w="2175" w:type="dxa"/>
            <w:vMerge w:val="restart"/>
          </w:tcPr>
          <w:p w14:paraId="63A4F571" w14:textId="77777777" w:rsidR="00144069" w:rsidRDefault="00783083">
            <w:pPr>
              <w:pStyle w:val="TableParagraph"/>
              <w:ind w:left="137" w:right="138" w:hanging="1"/>
              <w:jc w:val="center"/>
            </w:pPr>
            <w:r>
              <w:t xml:space="preserve">Причины не </w:t>
            </w:r>
            <w:r>
              <w:rPr>
                <w:spacing w:val="-2"/>
              </w:rPr>
              <w:t xml:space="preserve">реализации/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в полном объеме</w:t>
            </w:r>
          </w:p>
        </w:tc>
      </w:tr>
      <w:tr w:rsidR="00144069" w14:paraId="67FA86EC" w14:textId="77777777" w:rsidTr="00416B71">
        <w:trPr>
          <w:trHeight w:val="1536"/>
        </w:trPr>
        <w:tc>
          <w:tcPr>
            <w:tcW w:w="746" w:type="dxa"/>
            <w:vMerge/>
            <w:tcBorders>
              <w:top w:val="nil"/>
            </w:tcBorders>
          </w:tcPr>
          <w:p w14:paraId="33F5E06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0B2F80F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14:paraId="38733C4D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14:paraId="37DD3522" w14:textId="77777777" w:rsidR="00144069" w:rsidRDefault="00783083">
            <w:pPr>
              <w:pStyle w:val="TableParagraph"/>
              <w:ind w:left="117" w:firstLine="103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</w:tcPr>
          <w:p w14:paraId="3C4C270E" w14:textId="77777777" w:rsidR="00144069" w:rsidRDefault="00783083">
            <w:pPr>
              <w:pStyle w:val="TableParagraph"/>
              <w:ind w:left="284" w:hanging="12"/>
            </w:pPr>
            <w:r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144069" w:rsidRDefault="00783083">
            <w:pPr>
              <w:pStyle w:val="TableParagraph"/>
              <w:spacing w:line="256" w:lineRule="auto"/>
              <w:ind w:left="439" w:hanging="60"/>
            </w:pPr>
            <w:r>
              <w:rPr>
                <w:spacing w:val="-2"/>
              </w:rPr>
              <w:t xml:space="preserve">фактическое </w:t>
            </w:r>
            <w:r>
              <w:t xml:space="preserve">значение </w:t>
            </w:r>
            <w:hyperlink w:anchor="_bookmark51" w:history="1">
              <w:r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vMerge/>
            <w:tcBorders>
              <w:top w:val="nil"/>
            </w:tcBorders>
          </w:tcPr>
          <w:p w14:paraId="4D73E90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14:paraId="72C0C2B5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3495337C" w14:textId="77777777" w:rsidTr="00416B71">
        <w:trPr>
          <w:trHeight w:val="285"/>
        </w:trPr>
        <w:tc>
          <w:tcPr>
            <w:tcW w:w="746" w:type="dxa"/>
          </w:tcPr>
          <w:p w14:paraId="1116FE9A" w14:textId="77777777" w:rsidR="00144069" w:rsidRDefault="00783083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77777777" w:rsidR="00144069" w:rsidRDefault="00783083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14:paraId="2FD77BC6" w14:textId="77777777" w:rsidR="00144069" w:rsidRDefault="00783083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</w:tcPr>
          <w:p w14:paraId="78B43331" w14:textId="77777777" w:rsidR="00144069" w:rsidRDefault="00783083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</w:tcPr>
          <w:p w14:paraId="341CDDF5" w14:textId="77777777" w:rsidR="00144069" w:rsidRDefault="00783083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527BBCEB" w14:textId="77777777" w:rsidR="00144069" w:rsidRDefault="00783083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144069" w:rsidRDefault="00783083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 w14:paraId="02E365AD" w14:textId="77777777" w:rsidR="00144069" w:rsidRDefault="00783083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</w:tcPr>
          <w:p w14:paraId="68C04EA0" w14:textId="77777777" w:rsidR="00144069" w:rsidRDefault="00783083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144069" w14:paraId="71C1CB9B" w14:textId="77777777">
        <w:trPr>
          <w:trHeight w:val="438"/>
        </w:trPr>
        <w:tc>
          <w:tcPr>
            <w:tcW w:w="746" w:type="dxa"/>
          </w:tcPr>
          <w:p w14:paraId="5AE4E0FB" w14:textId="77777777" w:rsidR="00144069" w:rsidRDefault="00144069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1997DB39" w14:textId="47D940D3" w:rsidR="00144069" w:rsidRDefault="00783083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 w:rsidRPr="00894308">
              <w:rPr>
                <w:sz w:val="24"/>
              </w:rPr>
              <w:t>программы</w:t>
            </w:r>
            <w:r w:rsidR="00D93B3C" w:rsidRPr="00894308">
              <w:rPr>
                <w:b/>
                <w:bCs/>
              </w:rPr>
              <w:t xml:space="preserve"> </w:t>
            </w:r>
            <w:r w:rsidR="00646A1A" w:rsidRPr="00894308">
              <w:rPr>
                <w:sz w:val="24"/>
                <w:szCs w:val="24"/>
              </w:rPr>
              <w:t>«Энергоэффективность и развитие энергетики»</w:t>
            </w:r>
          </w:p>
        </w:tc>
      </w:tr>
      <w:tr w:rsidR="00144069" w14:paraId="48273836" w14:textId="77777777" w:rsidTr="00416B71">
        <w:trPr>
          <w:trHeight w:val="568"/>
        </w:trPr>
        <w:tc>
          <w:tcPr>
            <w:tcW w:w="746" w:type="dxa"/>
          </w:tcPr>
          <w:p w14:paraId="32ACF877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30C4AA26" w14:textId="364607D8" w:rsidR="00144069" w:rsidRPr="002C355B" w:rsidRDefault="00783083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 w:rsidRPr="002C355B">
              <w:rPr>
                <w:spacing w:val="-2"/>
                <w:sz w:val="24"/>
              </w:rPr>
              <w:t>Мероприятие (результат)1.</w:t>
            </w:r>
            <w:r w:rsidR="00D93B3C" w:rsidRPr="002C355B">
              <w:rPr>
                <w:b/>
                <w:bCs/>
              </w:rPr>
              <w:t xml:space="preserve"> </w:t>
            </w:r>
            <w:r w:rsidR="00646A1A" w:rsidRPr="002C355B">
              <w:rPr>
                <w:sz w:val="24"/>
                <w:szCs w:val="24"/>
              </w:rPr>
              <w:t>«Энергосбережение и повышение энергетики»</w:t>
            </w:r>
          </w:p>
        </w:tc>
        <w:tc>
          <w:tcPr>
            <w:tcW w:w="1640" w:type="dxa"/>
          </w:tcPr>
          <w:p w14:paraId="03C04122" w14:textId="2FAE4146" w:rsidR="00144069" w:rsidRPr="002C355B" w:rsidRDefault="007C650F" w:rsidP="007C650F">
            <w:pPr>
              <w:pStyle w:val="TableParagraph"/>
              <w:jc w:val="center"/>
            </w:pPr>
            <w:r w:rsidRPr="002C355B">
              <w:rPr>
                <w:spacing w:val="-10"/>
                <w:sz w:val="24"/>
              </w:rPr>
              <w:t>Х</w:t>
            </w:r>
          </w:p>
        </w:tc>
        <w:tc>
          <w:tcPr>
            <w:tcW w:w="1791" w:type="dxa"/>
          </w:tcPr>
          <w:p w14:paraId="018F7A37" w14:textId="4B0AF9AA" w:rsidR="00144069" w:rsidRPr="002C355B" w:rsidRDefault="007C650F" w:rsidP="007C650F">
            <w:pPr>
              <w:pStyle w:val="TableParagraph"/>
              <w:jc w:val="center"/>
            </w:pPr>
            <w:r w:rsidRPr="002C355B">
              <w:rPr>
                <w:spacing w:val="-10"/>
                <w:sz w:val="24"/>
              </w:rPr>
              <w:t>Х</w:t>
            </w:r>
          </w:p>
        </w:tc>
        <w:tc>
          <w:tcPr>
            <w:tcW w:w="1225" w:type="dxa"/>
          </w:tcPr>
          <w:p w14:paraId="785040AE" w14:textId="599EB832" w:rsidR="00144069" w:rsidRDefault="007C650F">
            <w:pPr>
              <w:pStyle w:val="TableParagraph"/>
            </w:pPr>
            <w:r>
              <w:t>единиц</w:t>
            </w:r>
          </w:p>
        </w:tc>
        <w:tc>
          <w:tcPr>
            <w:tcW w:w="1417" w:type="dxa"/>
          </w:tcPr>
          <w:p w14:paraId="39CE55F6" w14:textId="390D4C1A" w:rsidR="00144069" w:rsidRDefault="007C650F">
            <w:pPr>
              <w:pStyle w:val="TableParagraph"/>
            </w:pPr>
            <w:r>
              <w:t>1</w:t>
            </w:r>
          </w:p>
        </w:tc>
        <w:tc>
          <w:tcPr>
            <w:tcW w:w="1948" w:type="dxa"/>
          </w:tcPr>
          <w:p w14:paraId="3BC4A266" w14:textId="0CAE7307" w:rsidR="00144069" w:rsidRDefault="00942535">
            <w:pPr>
              <w:pStyle w:val="TableParagraph"/>
            </w:pPr>
            <w:r>
              <w:t>1</w:t>
            </w:r>
          </w:p>
        </w:tc>
        <w:tc>
          <w:tcPr>
            <w:tcW w:w="1589" w:type="dxa"/>
          </w:tcPr>
          <w:p w14:paraId="7DE9D790" w14:textId="48EE7864" w:rsidR="00E47A3D" w:rsidRPr="00B546BA" w:rsidRDefault="00E47A3D" w:rsidP="00E47A3D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</w:t>
            </w:r>
            <w:r w:rsidR="00A069C0">
              <w:rPr>
                <w:sz w:val="24"/>
                <w:szCs w:val="24"/>
              </w:rPr>
              <w:t>Морозова И.В.</w:t>
            </w:r>
            <w:r w:rsidRPr="00B546BA">
              <w:rPr>
                <w:sz w:val="24"/>
                <w:szCs w:val="24"/>
              </w:rPr>
              <w:t xml:space="preserve">;  </w:t>
            </w:r>
          </w:p>
          <w:p w14:paraId="0196E957" w14:textId="737DC560" w:rsidR="00144069" w:rsidRDefault="00144069" w:rsidP="00E47A3D">
            <w:pPr>
              <w:pStyle w:val="TableParagraph"/>
            </w:pPr>
          </w:p>
        </w:tc>
        <w:tc>
          <w:tcPr>
            <w:tcW w:w="2175" w:type="dxa"/>
          </w:tcPr>
          <w:p w14:paraId="1582709F" w14:textId="77777777" w:rsidR="00144069" w:rsidRDefault="00144069">
            <w:pPr>
              <w:pStyle w:val="TableParagraph"/>
            </w:pPr>
          </w:p>
        </w:tc>
      </w:tr>
      <w:tr w:rsidR="00144069" w14:paraId="371680BF" w14:textId="77777777" w:rsidTr="00416B71">
        <w:trPr>
          <w:trHeight w:val="568"/>
        </w:trPr>
        <w:tc>
          <w:tcPr>
            <w:tcW w:w="746" w:type="dxa"/>
          </w:tcPr>
          <w:p w14:paraId="23A45AA8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73369188" w14:textId="76006E77" w:rsidR="00144069" w:rsidRPr="002C355B" w:rsidRDefault="00783083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2C355B">
              <w:rPr>
                <w:sz w:val="24"/>
              </w:rPr>
              <w:t>Контрольная</w:t>
            </w:r>
            <w:r w:rsidRPr="002C355B">
              <w:rPr>
                <w:spacing w:val="-4"/>
                <w:sz w:val="24"/>
              </w:rPr>
              <w:t xml:space="preserve"> </w:t>
            </w:r>
            <w:r w:rsidRPr="002C355B">
              <w:rPr>
                <w:spacing w:val="-2"/>
                <w:sz w:val="24"/>
              </w:rPr>
              <w:t>точка</w:t>
            </w:r>
            <w:r w:rsidR="00A069C0" w:rsidRPr="002C355B">
              <w:rPr>
                <w:spacing w:val="-2"/>
                <w:sz w:val="24"/>
              </w:rPr>
              <w:t xml:space="preserve"> </w:t>
            </w:r>
            <w:r w:rsidRPr="002C355B">
              <w:rPr>
                <w:spacing w:val="-2"/>
                <w:sz w:val="24"/>
              </w:rPr>
              <w:t>1.1</w:t>
            </w:r>
            <w:r w:rsidR="00E47A3D" w:rsidRPr="002C355B">
              <w:rPr>
                <w:spacing w:val="-2"/>
                <w:sz w:val="24"/>
              </w:rPr>
              <w:t xml:space="preserve"> </w:t>
            </w:r>
            <w:r w:rsidR="00646A1A" w:rsidRPr="002C355B">
              <w:rPr>
                <w:sz w:val="24"/>
                <w:szCs w:val="24"/>
              </w:rPr>
              <w:t xml:space="preserve">Расходы в целях мероприятий по энергоэффективности в </w:t>
            </w:r>
            <w:proofErr w:type="spellStart"/>
            <w:r w:rsidR="00646A1A" w:rsidRPr="002C355B">
              <w:rPr>
                <w:sz w:val="24"/>
                <w:szCs w:val="24"/>
              </w:rPr>
              <w:t>Митякинском</w:t>
            </w:r>
            <w:proofErr w:type="spellEnd"/>
            <w:r w:rsidR="00646A1A" w:rsidRPr="002C355B">
              <w:rPr>
                <w:sz w:val="24"/>
                <w:szCs w:val="24"/>
              </w:rPr>
              <w:t xml:space="preserve"> сельском поселении</w:t>
            </w:r>
          </w:p>
        </w:tc>
        <w:tc>
          <w:tcPr>
            <w:tcW w:w="1640" w:type="dxa"/>
          </w:tcPr>
          <w:p w14:paraId="0F79F895" w14:textId="7EB7C78D" w:rsidR="00144069" w:rsidRPr="002C355B" w:rsidRDefault="00E47A3D">
            <w:pPr>
              <w:pStyle w:val="TableParagraph"/>
            </w:pPr>
            <w:r w:rsidRPr="002C355B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791" w:type="dxa"/>
          </w:tcPr>
          <w:p w14:paraId="55422E71" w14:textId="610FDB66" w:rsidR="00144069" w:rsidRPr="002C355B" w:rsidRDefault="00E47A3D">
            <w:pPr>
              <w:pStyle w:val="TableParagraph"/>
            </w:pPr>
            <w:r w:rsidRPr="002C355B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66FC755F" w14:textId="77777777" w:rsidR="00144069" w:rsidRDefault="00783083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E2FB2EC" w14:textId="77777777" w:rsidR="00144069" w:rsidRDefault="00783083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06EFF9C7" w14:textId="53C857B3" w:rsidR="00144069" w:rsidRDefault="002C355B">
            <w:pPr>
              <w:pStyle w:val="TableParagraph"/>
            </w:pPr>
            <w:r>
              <w:t>-</w:t>
            </w:r>
          </w:p>
        </w:tc>
        <w:tc>
          <w:tcPr>
            <w:tcW w:w="1589" w:type="dxa"/>
          </w:tcPr>
          <w:p w14:paraId="4C15D9C8" w14:textId="77777777" w:rsidR="00A069C0" w:rsidRPr="00B546BA" w:rsidRDefault="00A069C0" w:rsidP="00A069C0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</w:t>
            </w:r>
            <w:r>
              <w:rPr>
                <w:sz w:val="24"/>
                <w:szCs w:val="24"/>
              </w:rPr>
              <w:t>Морозова И.В.</w:t>
            </w:r>
            <w:r w:rsidRPr="00B546BA">
              <w:rPr>
                <w:sz w:val="24"/>
                <w:szCs w:val="24"/>
              </w:rPr>
              <w:t xml:space="preserve">;  </w:t>
            </w:r>
          </w:p>
          <w:p w14:paraId="3F4E0C74" w14:textId="64AD9D70" w:rsidR="00144069" w:rsidRDefault="00144069" w:rsidP="00E47A3D">
            <w:pPr>
              <w:pStyle w:val="TableParagraph"/>
            </w:pPr>
          </w:p>
        </w:tc>
        <w:tc>
          <w:tcPr>
            <w:tcW w:w="2175" w:type="dxa"/>
          </w:tcPr>
          <w:p w14:paraId="30408AB8" w14:textId="77777777" w:rsidR="00144069" w:rsidRDefault="00144069">
            <w:pPr>
              <w:pStyle w:val="TableParagraph"/>
            </w:pPr>
          </w:p>
        </w:tc>
      </w:tr>
    </w:tbl>
    <w:p w14:paraId="3EDFD969" w14:textId="77777777" w:rsidR="00144069" w:rsidRDefault="00000000">
      <w:pPr>
        <w:ind w:left="424" w:right="440"/>
        <w:rPr>
          <w:sz w:val="24"/>
        </w:rPr>
      </w:pPr>
      <w:hyperlink r:id="rId11">
        <w:r w:rsidR="00783083">
          <w:rPr>
            <w:sz w:val="24"/>
          </w:rPr>
          <w:t>&lt;1&gt;</w:t>
        </w:r>
      </w:hyperlink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В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целях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оптимизации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содержания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информации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в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графе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2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допускается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использование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аббревиатур,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например: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муниципальная программа – МП, контрольная точка – КТ и т.д.</w:t>
      </w:r>
    </w:p>
    <w:p w14:paraId="034C2ACC" w14:textId="77777777" w:rsidR="00144069" w:rsidRDefault="00783083">
      <w:pPr>
        <w:pStyle w:val="a3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54EA6E9" wp14:editId="6BEF1903">
                <wp:simplePos x="0" y="0"/>
                <wp:positionH relativeFrom="page">
                  <wp:posOffset>452120</wp:posOffset>
                </wp:positionH>
                <wp:positionV relativeFrom="paragraph">
                  <wp:posOffset>186690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4C49CD" id="Graphic 39" o:spid="_x0000_s1026" style="position:absolute;margin-left:35.6pt;margin-top:14.7pt;width:144.05pt;height: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Ap6zcp4AAAAAg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" w:name="_bookmark51"/>
      <w:bookmarkEnd w:id="1"/>
    </w:p>
    <w:p w14:paraId="1C127814" w14:textId="77777777" w:rsidR="00144069" w:rsidRDefault="00783083">
      <w:pPr>
        <w:spacing w:before="100" w:line="216" w:lineRule="auto"/>
        <w:ind w:left="424" w:right="440"/>
        <w:rPr>
          <w:sz w:val="20"/>
        </w:rPr>
      </w:pPr>
      <w:r>
        <w:rPr>
          <w:sz w:val="20"/>
          <w:vertAlign w:val="superscript"/>
        </w:rPr>
        <w:t>49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данном</w:t>
      </w:r>
      <w:r>
        <w:rPr>
          <w:spacing w:val="-1"/>
          <w:sz w:val="20"/>
        </w:rPr>
        <w:t xml:space="preserve"> </w:t>
      </w:r>
      <w:r>
        <w:rPr>
          <w:sz w:val="20"/>
        </w:rPr>
        <w:t>столбце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контрольным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точкам</w:t>
      </w:r>
      <w:r>
        <w:rPr>
          <w:spacing w:val="-1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итоги</w:t>
      </w:r>
      <w:r>
        <w:rPr>
          <w:spacing w:val="-3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3"/>
          <w:sz w:val="20"/>
        </w:rPr>
        <w:t xml:space="preserve"> </w:t>
      </w:r>
      <w:r>
        <w:rPr>
          <w:sz w:val="20"/>
        </w:rPr>
        <w:t>(наступления)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точек</w:t>
      </w:r>
      <w:r>
        <w:rPr>
          <w:spacing w:val="-3"/>
          <w:sz w:val="20"/>
        </w:rPr>
        <w:t xml:space="preserve"> </w:t>
      </w:r>
      <w:r>
        <w:rPr>
          <w:sz w:val="20"/>
        </w:rPr>
        <w:t>(например: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информация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отраженная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отчетах</w:t>
      </w:r>
      <w:r>
        <w:rPr>
          <w:spacing w:val="-1"/>
          <w:sz w:val="20"/>
        </w:rPr>
        <w:t xml:space="preserve"> </w:t>
      </w:r>
      <w:r>
        <w:rPr>
          <w:sz w:val="20"/>
        </w:rPr>
        <w:t>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  <w:p w14:paraId="0B9551F1" w14:textId="77777777" w:rsidR="00144069" w:rsidRDefault="00144069">
      <w:pPr>
        <w:spacing w:line="216" w:lineRule="auto"/>
        <w:rPr>
          <w:sz w:val="20"/>
        </w:rPr>
        <w:sectPr w:rsidR="00144069">
          <w:headerReference w:type="default" r:id="rId12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A753748" w14:textId="58F0B29C" w:rsidR="00144069" w:rsidRDefault="00783083">
      <w:pPr>
        <w:tabs>
          <w:tab w:val="left" w:pos="10265"/>
        </w:tabs>
        <w:ind w:left="4993" w:right="3322" w:hanging="1679"/>
        <w:rPr>
          <w:spacing w:val="-6"/>
          <w:sz w:val="24"/>
        </w:rPr>
      </w:pPr>
      <w:r>
        <w:rPr>
          <w:sz w:val="24"/>
        </w:rPr>
        <w:lastRenderedPageBreak/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реализацию муниципальной программы за </w:t>
      </w:r>
      <w:r w:rsidRPr="007C650F">
        <w:rPr>
          <w:sz w:val="24"/>
        </w:rPr>
        <w:t>20</w:t>
      </w:r>
      <w:r w:rsidR="007C650F" w:rsidRPr="007C650F">
        <w:rPr>
          <w:sz w:val="24"/>
        </w:rPr>
        <w:t>25</w:t>
      </w:r>
      <w:r w:rsidRPr="007C650F">
        <w:rPr>
          <w:spacing w:val="-6"/>
          <w:sz w:val="24"/>
        </w:rPr>
        <w:t>г</w:t>
      </w:r>
      <w:r>
        <w:rPr>
          <w:spacing w:val="-6"/>
          <w:sz w:val="24"/>
        </w:rPr>
        <w:t>.</w:t>
      </w:r>
    </w:p>
    <w:p w14:paraId="5A02EB5F" w14:textId="77777777" w:rsidR="00894308" w:rsidRDefault="00894308">
      <w:pPr>
        <w:tabs>
          <w:tab w:val="left" w:pos="10265"/>
        </w:tabs>
        <w:ind w:left="4993" w:right="3322" w:hanging="1679"/>
        <w:rPr>
          <w:spacing w:val="-6"/>
          <w:sz w:val="24"/>
        </w:rPr>
      </w:pPr>
    </w:p>
    <w:tbl>
      <w:tblPr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894308" w14:paraId="57242B17" w14:textId="77777777" w:rsidTr="00EE4823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60B3E98C" w14:textId="77777777" w:rsidR="00894308" w:rsidRPr="00450B30" w:rsidRDefault="00894308" w:rsidP="00EE4823">
            <w:pPr>
              <w:pStyle w:val="TableParagraph"/>
              <w:ind w:left="12" w:right="3"/>
              <w:jc w:val="center"/>
            </w:pPr>
            <w:r w:rsidRPr="00450B30">
              <w:t>Наименование муниципальной (комплексной)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71139558" w14:textId="77777777" w:rsidR="00894308" w:rsidRPr="00450B30" w:rsidRDefault="00894308" w:rsidP="00EE4823">
            <w:pPr>
              <w:pStyle w:val="TableParagraph"/>
              <w:ind w:left="453"/>
            </w:pPr>
            <w:r w:rsidRPr="00450B30">
              <w:t xml:space="preserve">Источник и </w:t>
            </w:r>
            <w:r w:rsidRPr="00450B30">
              <w:rPr>
                <w:spacing w:val="-2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175549FB" w14:textId="77777777" w:rsidR="00894308" w:rsidRPr="00450B30" w:rsidRDefault="00894308" w:rsidP="00EE4823">
            <w:pPr>
              <w:pStyle w:val="TableParagraph"/>
              <w:spacing w:line="228" w:lineRule="exact"/>
              <w:ind w:left="1177" w:right="639" w:hanging="546"/>
            </w:pPr>
            <w:r w:rsidRPr="00450B30">
              <w:t>Объем расходов(</w:t>
            </w:r>
            <w:proofErr w:type="spellStart"/>
            <w:proofErr w:type="gramStart"/>
            <w:r w:rsidRPr="00450B30">
              <w:t>тыс.рублей</w:t>
            </w:r>
            <w:proofErr w:type="spellEnd"/>
            <w:proofErr w:type="gramEnd"/>
            <w:r w:rsidRPr="00450B30">
              <w:t xml:space="preserve">), </w:t>
            </w:r>
            <w:r w:rsidRPr="00450B30">
              <w:rPr>
                <w:spacing w:val="-2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E03E326" w14:textId="77777777" w:rsidR="00894308" w:rsidRPr="00450B30" w:rsidRDefault="00894308" w:rsidP="00EE4823">
            <w:pPr>
              <w:pStyle w:val="TableParagraph"/>
              <w:ind w:left="8" w:right="28"/>
              <w:jc w:val="center"/>
            </w:pPr>
            <w:r w:rsidRPr="00450B30">
              <w:rPr>
                <w:spacing w:val="-2"/>
              </w:rPr>
              <w:t xml:space="preserve">Фактические </w:t>
            </w:r>
            <w:proofErr w:type="gramStart"/>
            <w:r w:rsidRPr="00450B30">
              <w:t>расходы(</w:t>
            </w:r>
            <w:proofErr w:type="gramEnd"/>
            <w:r w:rsidRPr="00450B30">
              <w:t xml:space="preserve">тыс. </w:t>
            </w:r>
            <w:r w:rsidRPr="00450B30">
              <w:rPr>
                <w:spacing w:val="-2"/>
              </w:rPr>
              <w:t>рублей),</w:t>
            </w:r>
          </w:p>
          <w:p w14:paraId="362DEECA" w14:textId="77777777" w:rsidR="00894308" w:rsidRPr="00450B30" w:rsidRDefault="00894308" w:rsidP="00EE4823">
            <w:pPr>
              <w:pStyle w:val="TableParagraph"/>
              <w:spacing w:line="229" w:lineRule="exact"/>
              <w:ind w:left="8" w:right="22"/>
              <w:jc w:val="center"/>
            </w:pP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1B2E87E3" w14:textId="77777777" w:rsidR="00894308" w:rsidRPr="00450B30" w:rsidRDefault="00894308" w:rsidP="00EE4823">
            <w:pPr>
              <w:pStyle w:val="TableParagraph"/>
              <w:ind w:left="76" w:right="96"/>
              <w:jc w:val="center"/>
            </w:pPr>
            <w:r w:rsidRPr="00450B30">
              <w:rPr>
                <w:spacing w:val="-2"/>
              </w:rPr>
              <w:t xml:space="preserve">Процент освоения бюджетных </w:t>
            </w:r>
            <w:r w:rsidRPr="00450B30">
              <w:t xml:space="preserve">средств с учетом </w:t>
            </w:r>
            <w:r w:rsidRPr="00450B30">
              <w:rPr>
                <w:spacing w:val="-2"/>
              </w:rPr>
              <w:t xml:space="preserve">сложившейся </w:t>
            </w:r>
            <w:proofErr w:type="gramStart"/>
            <w:r w:rsidRPr="00450B30">
              <w:t>экономии,%</w:t>
            </w:r>
            <w:proofErr w:type="gramEnd"/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631FD466" w14:textId="77777777" w:rsidR="00894308" w:rsidRPr="00450B30" w:rsidRDefault="00894308" w:rsidP="00EE4823">
            <w:pPr>
              <w:pStyle w:val="TableParagraph"/>
              <w:ind w:left="60"/>
            </w:pPr>
            <w:r w:rsidRPr="00450B30">
              <w:t>Примечания</w:t>
            </w:r>
          </w:p>
        </w:tc>
      </w:tr>
      <w:tr w:rsidR="00894308" w14:paraId="68CE9449" w14:textId="77777777" w:rsidTr="00EE4823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2195E9A0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0F30518E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4BB5716D" w14:textId="77777777" w:rsidR="00894308" w:rsidRPr="00450B30" w:rsidRDefault="00894308" w:rsidP="00EE4823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 w:rsidRPr="00450B30">
              <w:rPr>
                <w:spacing w:val="-2"/>
                <w:sz w:val="24"/>
              </w:rPr>
              <w:t>муниципальной</w:t>
            </w:r>
          </w:p>
          <w:p w14:paraId="0ACD4F52" w14:textId="77777777" w:rsidR="00894308" w:rsidRPr="00450B30" w:rsidRDefault="00894308" w:rsidP="00EE4823">
            <w:pPr>
              <w:pStyle w:val="TableParagraph"/>
              <w:ind w:left="385" w:hanging="130"/>
              <w:rPr>
                <w:sz w:val="24"/>
              </w:rPr>
            </w:pPr>
            <w:r w:rsidRPr="00450B30">
              <w:rPr>
                <w:spacing w:val="-2"/>
                <w:sz w:val="24"/>
              </w:rPr>
              <w:t>(комплексной) 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0168C5C6" w14:textId="77777777" w:rsidR="00894308" w:rsidRPr="00450B30" w:rsidRDefault="00894308" w:rsidP="00EE4823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 w:rsidRPr="00450B30">
              <w:rPr>
                <w:spacing w:val="-2"/>
                <w:sz w:val="24"/>
              </w:rPr>
              <w:t>сводной</w:t>
            </w:r>
          </w:p>
          <w:p w14:paraId="2B77ED43" w14:textId="77777777" w:rsidR="00894308" w:rsidRPr="00450B30" w:rsidRDefault="00894308" w:rsidP="00EE4823">
            <w:pPr>
              <w:pStyle w:val="TableParagraph"/>
              <w:ind w:left="6" w:right="19"/>
              <w:jc w:val="center"/>
              <w:rPr>
                <w:sz w:val="24"/>
              </w:rPr>
            </w:pPr>
            <w:r w:rsidRPr="00450B30"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32D5DCE3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5187C29F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60424143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</w:tr>
      <w:tr w:rsidR="00894308" w14:paraId="42B622B1" w14:textId="77777777" w:rsidTr="00EE4823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581B9267" w14:textId="77777777" w:rsidR="00894308" w:rsidRPr="00450B30" w:rsidRDefault="00894308" w:rsidP="00EE4823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 w:rsidRPr="00450B30"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34CC6A1C" w14:textId="77777777" w:rsidR="00894308" w:rsidRPr="00450B30" w:rsidRDefault="00894308" w:rsidP="00EE4823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 w:rsidRPr="00450B30"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210F9535" w14:textId="77777777" w:rsidR="00894308" w:rsidRPr="00450B30" w:rsidRDefault="00894308" w:rsidP="00EE4823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 w:rsidRPr="00450B30"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6DDBCE58" w14:textId="77777777" w:rsidR="00894308" w:rsidRPr="00450B30" w:rsidRDefault="00894308" w:rsidP="00EE4823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 w:rsidRPr="00450B30"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2487F9BC" w14:textId="77777777" w:rsidR="00894308" w:rsidRPr="00450B30" w:rsidRDefault="00894308" w:rsidP="00EE4823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 w:rsidRPr="00450B30"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0F846D34" w14:textId="77777777" w:rsidR="00894308" w:rsidRPr="00450B30" w:rsidRDefault="00894308" w:rsidP="00EE4823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 w:rsidRPr="00450B30"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665E1770" w14:textId="77777777" w:rsidR="00894308" w:rsidRPr="00450B30" w:rsidRDefault="00894308" w:rsidP="00EE4823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 w:rsidRPr="00450B30">
              <w:rPr>
                <w:spacing w:val="-10"/>
                <w:sz w:val="24"/>
              </w:rPr>
              <w:t>7</w:t>
            </w:r>
          </w:p>
        </w:tc>
      </w:tr>
      <w:tr w:rsidR="00894308" w14:paraId="24A1AA41" w14:textId="77777777" w:rsidTr="00EE4823">
        <w:trPr>
          <w:trHeight w:val="354"/>
        </w:trPr>
        <w:tc>
          <w:tcPr>
            <w:tcW w:w="3104" w:type="dxa"/>
            <w:vMerge w:val="restart"/>
          </w:tcPr>
          <w:p w14:paraId="605DB591" w14:textId="77777777" w:rsidR="00894308" w:rsidRPr="00450B30" w:rsidRDefault="00894308" w:rsidP="00EE4823">
            <w:pPr>
              <w:pStyle w:val="TableParagraph"/>
              <w:ind w:left="76" w:right="354"/>
            </w:pPr>
            <w:r w:rsidRPr="00450B30">
              <w:t xml:space="preserve">Муниципальная(комплексная) </w:t>
            </w:r>
            <w:r w:rsidRPr="00450B30">
              <w:rPr>
                <w:spacing w:val="-2"/>
              </w:rPr>
              <w:t>программа</w:t>
            </w:r>
          </w:p>
        </w:tc>
        <w:tc>
          <w:tcPr>
            <w:tcW w:w="3330" w:type="dxa"/>
          </w:tcPr>
          <w:p w14:paraId="060B70A5" w14:textId="77777777" w:rsidR="00894308" w:rsidRPr="00450B30" w:rsidRDefault="00894308" w:rsidP="00EE4823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450B30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7FED0BCE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43EAE1EF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24EA70A8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50F0A6E9" w14:textId="77777777" w:rsidR="00894308" w:rsidRPr="00450B30" w:rsidRDefault="00894308" w:rsidP="00EE4823">
            <w:pPr>
              <w:pStyle w:val="TableParagraph"/>
            </w:pPr>
            <w:r w:rsidRPr="00450B30">
              <w:t>0,0</w:t>
            </w:r>
          </w:p>
        </w:tc>
        <w:tc>
          <w:tcPr>
            <w:tcW w:w="1592" w:type="dxa"/>
          </w:tcPr>
          <w:p w14:paraId="3B40163B" w14:textId="77777777" w:rsidR="00894308" w:rsidRPr="00450B30" w:rsidRDefault="00894308" w:rsidP="00EE4823">
            <w:pPr>
              <w:pStyle w:val="TableParagraph"/>
            </w:pPr>
          </w:p>
        </w:tc>
      </w:tr>
      <w:tr w:rsidR="00894308" w14:paraId="5AEC34C1" w14:textId="77777777" w:rsidTr="00EE4823">
        <w:trPr>
          <w:trHeight w:val="357"/>
        </w:trPr>
        <w:tc>
          <w:tcPr>
            <w:tcW w:w="3104" w:type="dxa"/>
            <w:vMerge/>
            <w:tcBorders>
              <w:top w:val="nil"/>
            </w:tcBorders>
          </w:tcPr>
          <w:p w14:paraId="690D4AC4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DFA2229" w14:textId="77777777" w:rsidR="00894308" w:rsidRPr="00450B30" w:rsidRDefault="00894308" w:rsidP="00EE4823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450B30">
              <w:rPr>
                <w:sz w:val="18"/>
              </w:rPr>
              <w:t xml:space="preserve">Федеральный </w:t>
            </w:r>
            <w:r w:rsidRPr="00450B30">
              <w:rPr>
                <w:spacing w:val="-2"/>
                <w:sz w:val="18"/>
              </w:rPr>
              <w:t>бюджет</w:t>
            </w:r>
          </w:p>
        </w:tc>
        <w:tc>
          <w:tcPr>
            <w:tcW w:w="2029" w:type="dxa"/>
          </w:tcPr>
          <w:p w14:paraId="3FFD5A62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7581331F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78931E13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3EF5BBCF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7432C63E" w14:textId="77777777" w:rsidR="00894308" w:rsidRPr="00450B30" w:rsidRDefault="00894308" w:rsidP="00EE4823">
            <w:pPr>
              <w:pStyle w:val="TableParagraph"/>
            </w:pPr>
          </w:p>
        </w:tc>
      </w:tr>
      <w:tr w:rsidR="00894308" w14:paraId="244B91DB" w14:textId="77777777" w:rsidTr="00EE4823">
        <w:trPr>
          <w:trHeight w:val="342"/>
        </w:trPr>
        <w:tc>
          <w:tcPr>
            <w:tcW w:w="3104" w:type="dxa"/>
            <w:vMerge/>
            <w:tcBorders>
              <w:top w:val="nil"/>
            </w:tcBorders>
          </w:tcPr>
          <w:p w14:paraId="32B0B03F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F663C73" w14:textId="77777777" w:rsidR="00894308" w:rsidRPr="00450B30" w:rsidRDefault="00894308" w:rsidP="00EE4823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450B30">
              <w:rPr>
                <w:sz w:val="18"/>
              </w:rPr>
              <w:t xml:space="preserve">Областной </w:t>
            </w:r>
            <w:r w:rsidRPr="00450B30">
              <w:rPr>
                <w:spacing w:val="-2"/>
                <w:sz w:val="18"/>
              </w:rPr>
              <w:t>бюджет</w:t>
            </w:r>
          </w:p>
        </w:tc>
        <w:tc>
          <w:tcPr>
            <w:tcW w:w="2029" w:type="dxa"/>
          </w:tcPr>
          <w:p w14:paraId="5029E044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718D7E65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5C36E5E5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411E701D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47BFCDEB" w14:textId="77777777" w:rsidR="00894308" w:rsidRPr="00450B30" w:rsidRDefault="00894308" w:rsidP="00EE4823">
            <w:pPr>
              <w:pStyle w:val="TableParagraph"/>
            </w:pPr>
          </w:p>
        </w:tc>
      </w:tr>
      <w:tr w:rsidR="00894308" w14:paraId="3CDBD5CA" w14:textId="77777777" w:rsidTr="00EE4823">
        <w:trPr>
          <w:trHeight w:val="287"/>
        </w:trPr>
        <w:tc>
          <w:tcPr>
            <w:tcW w:w="3104" w:type="dxa"/>
            <w:vMerge/>
            <w:tcBorders>
              <w:top w:val="nil"/>
            </w:tcBorders>
          </w:tcPr>
          <w:p w14:paraId="02273E1A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686201F" w14:textId="77777777" w:rsidR="00894308" w:rsidRPr="00450B30" w:rsidRDefault="00894308" w:rsidP="00EE4823">
            <w:pPr>
              <w:pStyle w:val="TableParagraph"/>
              <w:ind w:left="76"/>
              <w:rPr>
                <w:sz w:val="18"/>
              </w:rPr>
            </w:pPr>
            <w:r w:rsidRPr="00450B30">
              <w:rPr>
                <w:sz w:val="18"/>
              </w:rPr>
              <w:t xml:space="preserve">Местный бюджет </w:t>
            </w:r>
          </w:p>
        </w:tc>
        <w:tc>
          <w:tcPr>
            <w:tcW w:w="2029" w:type="dxa"/>
          </w:tcPr>
          <w:p w14:paraId="528B1357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3C71C56D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73AFB1BF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3642F3B5" w14:textId="77777777" w:rsidR="00894308" w:rsidRPr="00450B30" w:rsidRDefault="00894308" w:rsidP="00EE4823">
            <w:pPr>
              <w:pStyle w:val="TableParagraph"/>
            </w:pPr>
            <w:r w:rsidRPr="00450B30">
              <w:t>0,0</w:t>
            </w:r>
          </w:p>
        </w:tc>
        <w:tc>
          <w:tcPr>
            <w:tcW w:w="1592" w:type="dxa"/>
          </w:tcPr>
          <w:p w14:paraId="418C4264" w14:textId="77777777" w:rsidR="00894308" w:rsidRPr="00450B30" w:rsidRDefault="00894308" w:rsidP="00EE4823">
            <w:pPr>
              <w:pStyle w:val="TableParagraph"/>
            </w:pPr>
          </w:p>
        </w:tc>
      </w:tr>
      <w:tr w:rsidR="00894308" w14:paraId="63174A4D" w14:textId="77777777" w:rsidTr="00EE4823">
        <w:trPr>
          <w:trHeight w:val="414"/>
        </w:trPr>
        <w:tc>
          <w:tcPr>
            <w:tcW w:w="3104" w:type="dxa"/>
            <w:vMerge/>
            <w:tcBorders>
              <w:top w:val="nil"/>
            </w:tcBorders>
          </w:tcPr>
          <w:p w14:paraId="58A56998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CD0C36F" w14:textId="77777777" w:rsidR="00894308" w:rsidRPr="00450B30" w:rsidRDefault="00894308" w:rsidP="00EE4823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 w:rsidRPr="00450B30">
              <w:rPr>
                <w:sz w:val="18"/>
              </w:rPr>
              <w:t>Районный бюджет</w:t>
            </w:r>
          </w:p>
        </w:tc>
        <w:tc>
          <w:tcPr>
            <w:tcW w:w="2029" w:type="dxa"/>
          </w:tcPr>
          <w:p w14:paraId="4FE663A6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5489A77A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3FEADACC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2FD89808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234D2F2B" w14:textId="77777777" w:rsidR="00894308" w:rsidRPr="00450B30" w:rsidRDefault="00894308" w:rsidP="00EE4823">
            <w:pPr>
              <w:pStyle w:val="TableParagraph"/>
            </w:pPr>
          </w:p>
        </w:tc>
      </w:tr>
      <w:tr w:rsidR="00894308" w14:paraId="0571E56E" w14:textId="77777777" w:rsidTr="00EE4823">
        <w:trPr>
          <w:trHeight w:val="308"/>
        </w:trPr>
        <w:tc>
          <w:tcPr>
            <w:tcW w:w="3104" w:type="dxa"/>
            <w:vMerge/>
            <w:tcBorders>
              <w:top w:val="nil"/>
            </w:tcBorders>
          </w:tcPr>
          <w:p w14:paraId="0F8A6955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4BF790EF" w14:textId="77777777" w:rsidR="00894308" w:rsidRPr="00450B30" w:rsidRDefault="00894308" w:rsidP="00EE4823">
            <w:pPr>
              <w:pStyle w:val="TableParagraph"/>
              <w:spacing w:line="206" w:lineRule="exact"/>
              <w:ind w:left="76"/>
              <w:rPr>
                <w:sz w:val="18"/>
              </w:rPr>
            </w:pPr>
            <w:r w:rsidRPr="00450B30">
              <w:rPr>
                <w:sz w:val="18"/>
              </w:rPr>
              <w:t>Внебюджетные источники</w:t>
            </w:r>
          </w:p>
        </w:tc>
        <w:tc>
          <w:tcPr>
            <w:tcW w:w="2029" w:type="dxa"/>
          </w:tcPr>
          <w:p w14:paraId="737FFD5C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102798C7" w14:textId="77777777" w:rsidR="00894308" w:rsidRPr="00450B30" w:rsidRDefault="00894308" w:rsidP="00EE4823">
            <w:pPr>
              <w:pStyle w:val="TableParagraph"/>
              <w:spacing w:line="206" w:lineRule="exact"/>
              <w:ind w:left="19" w:right="13"/>
              <w:jc w:val="center"/>
              <w:rPr>
                <w:sz w:val="18"/>
              </w:rPr>
            </w:pPr>
            <w:r w:rsidRPr="00450B30">
              <w:rPr>
                <w:spacing w:val="-10"/>
                <w:sz w:val="18"/>
              </w:rPr>
              <w:t>Х</w:t>
            </w:r>
          </w:p>
        </w:tc>
        <w:tc>
          <w:tcPr>
            <w:tcW w:w="1592" w:type="dxa"/>
          </w:tcPr>
          <w:p w14:paraId="5A1CC290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1C60F7F7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4F15768D" w14:textId="77777777" w:rsidR="00894308" w:rsidRPr="00450B30" w:rsidRDefault="00894308" w:rsidP="00EE4823">
            <w:pPr>
              <w:pStyle w:val="TableParagraph"/>
            </w:pPr>
          </w:p>
        </w:tc>
      </w:tr>
      <w:tr w:rsidR="00894308" w14:paraId="1BA74151" w14:textId="77777777" w:rsidTr="00EE4823">
        <w:trPr>
          <w:trHeight w:val="357"/>
        </w:trPr>
        <w:tc>
          <w:tcPr>
            <w:tcW w:w="3104" w:type="dxa"/>
            <w:vMerge w:val="restart"/>
          </w:tcPr>
          <w:p w14:paraId="7D7B5724" w14:textId="4F620BE0" w:rsidR="00894308" w:rsidRPr="00450B30" w:rsidRDefault="00894308" w:rsidP="00EE4823">
            <w:pPr>
              <w:pStyle w:val="TableParagraph"/>
              <w:ind w:left="76"/>
            </w:pPr>
            <w:r w:rsidRPr="00450B30">
              <w:t>Комплекс процессных мероприятий «</w:t>
            </w:r>
            <w:r w:rsidRPr="00016F5D">
              <w:rPr>
                <w:snapToGrid w:val="0"/>
                <w:szCs w:val="28"/>
              </w:rPr>
              <w:t>Энергосбережение и повышение энергетики</w:t>
            </w:r>
            <w:r w:rsidRPr="00450B30">
              <w:t>»</w:t>
            </w:r>
          </w:p>
        </w:tc>
        <w:tc>
          <w:tcPr>
            <w:tcW w:w="3330" w:type="dxa"/>
          </w:tcPr>
          <w:p w14:paraId="7FCB0A64" w14:textId="77777777" w:rsidR="00894308" w:rsidRPr="00450B30" w:rsidRDefault="00894308" w:rsidP="00EE4823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450B30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B5AAA85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504C8476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22827C09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02DD1E98" w14:textId="77777777" w:rsidR="00894308" w:rsidRPr="00450B30" w:rsidRDefault="00894308" w:rsidP="00EE4823">
            <w:pPr>
              <w:pStyle w:val="TableParagraph"/>
            </w:pPr>
            <w:r w:rsidRPr="00450B30">
              <w:t>0,0</w:t>
            </w:r>
          </w:p>
        </w:tc>
        <w:tc>
          <w:tcPr>
            <w:tcW w:w="1592" w:type="dxa"/>
          </w:tcPr>
          <w:p w14:paraId="77EB5EF8" w14:textId="77777777" w:rsidR="00894308" w:rsidRPr="00450B30" w:rsidRDefault="00894308" w:rsidP="00EE4823">
            <w:pPr>
              <w:pStyle w:val="TableParagraph"/>
            </w:pPr>
          </w:p>
        </w:tc>
      </w:tr>
      <w:tr w:rsidR="00894308" w14:paraId="36E1BA4E" w14:textId="77777777" w:rsidTr="00EE4823">
        <w:trPr>
          <w:trHeight w:val="354"/>
        </w:trPr>
        <w:tc>
          <w:tcPr>
            <w:tcW w:w="3104" w:type="dxa"/>
            <w:vMerge/>
            <w:tcBorders>
              <w:top w:val="nil"/>
            </w:tcBorders>
          </w:tcPr>
          <w:p w14:paraId="7A817625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39E72B6" w14:textId="77777777" w:rsidR="00894308" w:rsidRPr="00450B30" w:rsidRDefault="00894308" w:rsidP="00EE4823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450B30">
              <w:rPr>
                <w:sz w:val="18"/>
              </w:rPr>
              <w:t xml:space="preserve">Федеральный </w:t>
            </w:r>
            <w:r w:rsidRPr="00450B30">
              <w:rPr>
                <w:spacing w:val="-2"/>
                <w:sz w:val="18"/>
              </w:rPr>
              <w:t>бюджет</w:t>
            </w:r>
          </w:p>
        </w:tc>
        <w:tc>
          <w:tcPr>
            <w:tcW w:w="2029" w:type="dxa"/>
          </w:tcPr>
          <w:p w14:paraId="00A380F8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1B975D33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18DF1C5D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424FC88E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09CDCA97" w14:textId="77777777" w:rsidR="00894308" w:rsidRPr="00450B30" w:rsidRDefault="00894308" w:rsidP="00EE4823">
            <w:pPr>
              <w:pStyle w:val="TableParagraph"/>
            </w:pPr>
          </w:p>
        </w:tc>
      </w:tr>
      <w:tr w:rsidR="00894308" w14:paraId="1DA47AE9" w14:textId="77777777" w:rsidTr="00EE4823">
        <w:trPr>
          <w:trHeight w:val="275"/>
        </w:trPr>
        <w:tc>
          <w:tcPr>
            <w:tcW w:w="3104" w:type="dxa"/>
            <w:vMerge/>
            <w:tcBorders>
              <w:top w:val="nil"/>
            </w:tcBorders>
          </w:tcPr>
          <w:p w14:paraId="0CB505B3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17A862D2" w14:textId="77777777" w:rsidR="00894308" w:rsidRPr="00450B30" w:rsidRDefault="00894308" w:rsidP="00EE4823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450B30">
              <w:rPr>
                <w:sz w:val="18"/>
              </w:rPr>
              <w:t xml:space="preserve">Областной </w:t>
            </w:r>
            <w:r w:rsidRPr="00450B30">
              <w:rPr>
                <w:spacing w:val="-2"/>
                <w:sz w:val="18"/>
              </w:rPr>
              <w:t>бюджет</w:t>
            </w:r>
          </w:p>
        </w:tc>
        <w:tc>
          <w:tcPr>
            <w:tcW w:w="2029" w:type="dxa"/>
          </w:tcPr>
          <w:p w14:paraId="31E3CE02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0B62F3A7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6E2A07BC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5D77AEBB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53772A74" w14:textId="77777777" w:rsidR="00894308" w:rsidRPr="00450B30" w:rsidRDefault="00894308" w:rsidP="00EE4823">
            <w:pPr>
              <w:pStyle w:val="TableParagraph"/>
            </w:pPr>
          </w:p>
        </w:tc>
      </w:tr>
      <w:tr w:rsidR="00894308" w14:paraId="2DC49A0D" w14:textId="77777777" w:rsidTr="00EE4823">
        <w:trPr>
          <w:trHeight w:val="285"/>
        </w:trPr>
        <w:tc>
          <w:tcPr>
            <w:tcW w:w="3104" w:type="dxa"/>
            <w:vMerge/>
            <w:tcBorders>
              <w:top w:val="nil"/>
            </w:tcBorders>
          </w:tcPr>
          <w:p w14:paraId="4A0BFD28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48FBD06E" w14:textId="77777777" w:rsidR="00894308" w:rsidRPr="00450B30" w:rsidRDefault="00894308" w:rsidP="00EE4823">
            <w:pPr>
              <w:pStyle w:val="TableParagraph"/>
              <w:ind w:left="76"/>
              <w:rPr>
                <w:sz w:val="18"/>
              </w:rPr>
            </w:pPr>
            <w:r w:rsidRPr="00450B30">
              <w:rPr>
                <w:sz w:val="18"/>
              </w:rPr>
              <w:t xml:space="preserve">Местный бюджет </w:t>
            </w:r>
          </w:p>
        </w:tc>
        <w:tc>
          <w:tcPr>
            <w:tcW w:w="2029" w:type="dxa"/>
          </w:tcPr>
          <w:p w14:paraId="7F77F12F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376CA77D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5E62335C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78593F2A" w14:textId="77777777" w:rsidR="00894308" w:rsidRPr="00450B30" w:rsidRDefault="00894308" w:rsidP="00EE4823">
            <w:pPr>
              <w:pStyle w:val="TableParagraph"/>
            </w:pPr>
            <w:r w:rsidRPr="00450B30">
              <w:t>0,0</w:t>
            </w:r>
          </w:p>
        </w:tc>
        <w:tc>
          <w:tcPr>
            <w:tcW w:w="1592" w:type="dxa"/>
          </w:tcPr>
          <w:p w14:paraId="12D919EF" w14:textId="77777777" w:rsidR="00894308" w:rsidRPr="00450B30" w:rsidRDefault="00894308" w:rsidP="00EE4823">
            <w:pPr>
              <w:pStyle w:val="TableParagraph"/>
            </w:pPr>
          </w:p>
        </w:tc>
      </w:tr>
      <w:tr w:rsidR="00894308" w14:paraId="2A6E1FD4" w14:textId="77777777" w:rsidTr="00EE4823">
        <w:trPr>
          <w:trHeight w:val="415"/>
        </w:trPr>
        <w:tc>
          <w:tcPr>
            <w:tcW w:w="3104" w:type="dxa"/>
            <w:vMerge/>
            <w:tcBorders>
              <w:top w:val="nil"/>
            </w:tcBorders>
          </w:tcPr>
          <w:p w14:paraId="6A56AF59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1A91E63D" w14:textId="77777777" w:rsidR="00894308" w:rsidRPr="00450B30" w:rsidRDefault="00894308" w:rsidP="00EE4823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 w:rsidRPr="00450B30">
              <w:rPr>
                <w:sz w:val="18"/>
              </w:rPr>
              <w:t>Районный бюджет</w:t>
            </w:r>
          </w:p>
        </w:tc>
        <w:tc>
          <w:tcPr>
            <w:tcW w:w="2029" w:type="dxa"/>
          </w:tcPr>
          <w:p w14:paraId="6A3A8421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61EBDB40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30470A5B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30651250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307C44F4" w14:textId="77777777" w:rsidR="00894308" w:rsidRPr="00450B30" w:rsidRDefault="00894308" w:rsidP="00EE4823">
            <w:pPr>
              <w:pStyle w:val="TableParagraph"/>
            </w:pPr>
          </w:p>
        </w:tc>
      </w:tr>
      <w:tr w:rsidR="00894308" w14:paraId="3B4EE024" w14:textId="77777777" w:rsidTr="00EE4823">
        <w:trPr>
          <w:trHeight w:val="290"/>
        </w:trPr>
        <w:tc>
          <w:tcPr>
            <w:tcW w:w="3104" w:type="dxa"/>
            <w:vMerge/>
            <w:tcBorders>
              <w:top w:val="nil"/>
            </w:tcBorders>
          </w:tcPr>
          <w:p w14:paraId="5DC7E407" w14:textId="77777777" w:rsidR="00894308" w:rsidRDefault="00894308" w:rsidP="00EE4823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883BC7B" w14:textId="77777777" w:rsidR="00894308" w:rsidRPr="00450B30" w:rsidRDefault="00894308" w:rsidP="00EE4823">
            <w:pPr>
              <w:pStyle w:val="TableParagraph"/>
              <w:spacing w:line="206" w:lineRule="exact"/>
              <w:ind w:left="76"/>
              <w:rPr>
                <w:sz w:val="18"/>
              </w:rPr>
            </w:pPr>
            <w:r w:rsidRPr="00450B30">
              <w:rPr>
                <w:sz w:val="18"/>
              </w:rPr>
              <w:t>Внебюджетные источники</w:t>
            </w:r>
          </w:p>
        </w:tc>
        <w:tc>
          <w:tcPr>
            <w:tcW w:w="2029" w:type="dxa"/>
          </w:tcPr>
          <w:p w14:paraId="50E28FA7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882" w:type="dxa"/>
          </w:tcPr>
          <w:p w14:paraId="1EADD2C3" w14:textId="77777777" w:rsidR="00894308" w:rsidRPr="00450B30" w:rsidRDefault="00894308" w:rsidP="00EE4823">
            <w:pPr>
              <w:pStyle w:val="TableParagraph"/>
              <w:spacing w:line="207" w:lineRule="exact"/>
              <w:ind w:left="19" w:right="13"/>
              <w:jc w:val="center"/>
              <w:rPr>
                <w:sz w:val="18"/>
              </w:rPr>
            </w:pPr>
            <w:r w:rsidRPr="00450B30">
              <w:rPr>
                <w:spacing w:val="-10"/>
                <w:sz w:val="18"/>
              </w:rPr>
              <w:t>Х</w:t>
            </w:r>
          </w:p>
        </w:tc>
        <w:tc>
          <w:tcPr>
            <w:tcW w:w="1592" w:type="dxa"/>
          </w:tcPr>
          <w:p w14:paraId="0D7B3532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656" w:type="dxa"/>
          </w:tcPr>
          <w:p w14:paraId="4AB4750A" w14:textId="77777777" w:rsidR="00894308" w:rsidRDefault="00894308" w:rsidP="00EE4823">
            <w:pPr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</w:tcPr>
          <w:p w14:paraId="07FACB1E" w14:textId="77777777" w:rsidR="00894308" w:rsidRPr="00450B30" w:rsidRDefault="00894308" w:rsidP="00EE4823">
            <w:pPr>
              <w:pStyle w:val="TableParagraph"/>
            </w:pPr>
          </w:p>
        </w:tc>
      </w:tr>
    </w:tbl>
    <w:p w14:paraId="21217954" w14:textId="77777777" w:rsidR="00894308" w:rsidRDefault="00894308">
      <w:pPr>
        <w:tabs>
          <w:tab w:val="left" w:pos="10265"/>
        </w:tabs>
        <w:ind w:left="4993" w:right="3322" w:hanging="1679"/>
        <w:rPr>
          <w:sz w:val="24"/>
        </w:rPr>
      </w:pPr>
    </w:p>
    <w:p w14:paraId="7DD6AFDA" w14:textId="77777777" w:rsidR="00144069" w:rsidRDefault="00144069">
      <w:pPr>
        <w:pStyle w:val="a3"/>
        <w:spacing w:before="46" w:after="1"/>
        <w:rPr>
          <w:sz w:val="20"/>
        </w:rPr>
      </w:pPr>
    </w:p>
    <w:p w14:paraId="544D8830" w14:textId="77777777" w:rsidR="00144069" w:rsidRDefault="00783083">
      <w:pPr>
        <w:spacing w:before="5"/>
        <w:ind w:left="424"/>
        <w:rPr>
          <w:sz w:val="24"/>
        </w:rPr>
      </w:pPr>
      <w:r>
        <w:rPr>
          <w:sz w:val="24"/>
        </w:rPr>
        <w:t>&lt;1&gt;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D6E8F26" w14:textId="77777777" w:rsidR="00144069" w:rsidRDefault="00783083">
      <w:pPr>
        <w:ind w:left="424"/>
        <w:rPr>
          <w:sz w:val="24"/>
        </w:rPr>
      </w:pPr>
      <w:r>
        <w:rPr>
          <w:sz w:val="24"/>
        </w:rPr>
        <w:t>&lt;2&gt;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14:paraId="55768C5B" w14:textId="77777777" w:rsidR="00144069" w:rsidRDefault="00783083">
      <w:pPr>
        <w:ind w:left="424" w:right="440"/>
        <w:rPr>
          <w:sz w:val="24"/>
        </w:rPr>
      </w:pPr>
      <w:r>
        <w:rPr>
          <w:sz w:val="24"/>
        </w:rPr>
        <w:t>&lt;3&gt;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95%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14:paraId="3FF359F2" w14:textId="77777777" w:rsidR="00144069" w:rsidRDefault="00783083">
      <w:pPr>
        <w:ind w:left="424"/>
        <w:rPr>
          <w:sz w:val="24"/>
        </w:rPr>
      </w:pPr>
      <w:r>
        <w:rPr>
          <w:sz w:val="24"/>
        </w:rPr>
        <w:t>&lt;4&gt;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сложившаяся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2"/>
          <w:sz w:val="24"/>
        </w:rPr>
        <w:t xml:space="preserve"> </w:t>
      </w:r>
      <w:r>
        <w:rPr>
          <w:sz w:val="24"/>
        </w:rPr>
        <w:t>(тыс.</w:t>
      </w:r>
      <w:r>
        <w:rPr>
          <w:spacing w:val="-2"/>
          <w:sz w:val="24"/>
        </w:rPr>
        <w:t xml:space="preserve"> рублей).</w:t>
      </w:r>
    </w:p>
    <w:p w14:paraId="75CE7F6A" w14:textId="77777777" w:rsidR="00144069" w:rsidRDefault="00144069">
      <w:pPr>
        <w:rPr>
          <w:sz w:val="24"/>
        </w:rPr>
        <w:sectPr w:rsidR="00144069">
          <w:headerReference w:type="default" r:id="rId13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0DFAF1EF" w14:textId="77777777" w:rsidR="00144069" w:rsidRDefault="00783083">
      <w:pPr>
        <w:ind w:left="138" w:right="3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p w14:paraId="6F200B01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279"/>
        <w:gridCol w:w="1284"/>
        <w:gridCol w:w="1699"/>
        <w:gridCol w:w="1834"/>
        <w:gridCol w:w="845"/>
        <w:gridCol w:w="1419"/>
        <w:gridCol w:w="1848"/>
        <w:gridCol w:w="2127"/>
      </w:tblGrid>
      <w:tr w:rsidR="00144069" w14:paraId="5539B7F4" w14:textId="77777777">
        <w:trPr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Default="00783083">
            <w:pPr>
              <w:pStyle w:val="TableParagraph"/>
              <w:spacing w:line="251" w:lineRule="exact"/>
              <w:ind w:left="86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77777777" w:rsidR="00144069" w:rsidRDefault="00783083">
            <w:pPr>
              <w:pStyle w:val="TableParagraph"/>
              <w:ind w:left="307" w:firstLine="271"/>
            </w:pPr>
            <w:r>
              <w:t xml:space="preserve">Номер и </w:t>
            </w:r>
            <w:r>
              <w:rPr>
                <w:spacing w:val="-2"/>
              </w:rPr>
              <w:t>наименование</w:t>
            </w:r>
          </w:p>
        </w:tc>
        <w:tc>
          <w:tcPr>
            <w:tcW w:w="1279" w:type="dxa"/>
            <w:vMerge w:val="restart"/>
          </w:tcPr>
          <w:p w14:paraId="58C428D0" w14:textId="77777777" w:rsidR="00144069" w:rsidRDefault="00783083">
            <w:pPr>
              <w:pStyle w:val="TableParagraph"/>
              <w:ind w:left="146" w:firstLine="50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Default="00783083">
            <w:pPr>
              <w:pStyle w:val="TableParagraph"/>
              <w:ind w:left="97" w:right="82" w:hanging="5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proofErr w:type="spellStart"/>
            <w:r>
              <w:rPr>
                <w:spacing w:val="-4"/>
              </w:rPr>
              <w:t>сти</w:t>
            </w:r>
            <w:proofErr w:type="spellEnd"/>
          </w:p>
          <w:p w14:paraId="5F26F14B" w14:textId="77777777" w:rsidR="00144069" w:rsidRDefault="00783083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699" w:type="dxa"/>
            <w:vMerge w:val="restart"/>
          </w:tcPr>
          <w:p w14:paraId="7403BE75" w14:textId="77777777" w:rsidR="00144069" w:rsidRDefault="00783083">
            <w:pPr>
              <w:pStyle w:val="TableParagraph"/>
              <w:ind w:left="99" w:right="84" w:hanging="2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Default="00783083">
            <w:pPr>
              <w:pStyle w:val="TableParagraph"/>
              <w:ind w:left="587" w:right="574" w:firstLine="3"/>
              <w:jc w:val="center"/>
            </w:pPr>
            <w:r>
              <w:t>Значения показателей муниципальной</w:t>
            </w:r>
            <w:r>
              <w:rPr>
                <w:spacing w:val="-14"/>
              </w:rPr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14:paraId="181039D0" w14:textId="77777777" w:rsidR="00144069" w:rsidRDefault="00783083">
            <w:pPr>
              <w:pStyle w:val="TableParagraph"/>
              <w:spacing w:line="254" w:lineRule="exact"/>
              <w:ind w:left="14"/>
              <w:jc w:val="center"/>
            </w:pPr>
            <w:r>
              <w:t>структурного</w:t>
            </w:r>
            <w:r>
              <w:rPr>
                <w:spacing w:val="-14"/>
              </w:rPr>
              <w:t xml:space="preserve"> </w:t>
            </w:r>
            <w:r>
              <w:t>элемента</w:t>
            </w:r>
            <w:r>
              <w:rPr>
                <w:spacing w:val="-14"/>
              </w:rPr>
              <w:t xml:space="preserve"> </w:t>
            </w:r>
            <w:r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Default="00783083">
            <w:pPr>
              <w:pStyle w:val="TableParagraph"/>
              <w:ind w:left="425" w:right="414" w:hanging="1"/>
              <w:jc w:val="center"/>
            </w:pPr>
            <w:r>
              <w:rPr>
                <w:spacing w:val="-2"/>
              </w:rPr>
              <w:t>Оценка динамики прироста</w:t>
            </w:r>
            <w:hyperlink w:anchor="_bookmark52" w:history="1">
              <w:r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7" w:type="dxa"/>
            <w:vMerge w:val="restart"/>
          </w:tcPr>
          <w:p w14:paraId="65C71453" w14:textId="77777777" w:rsidR="00144069" w:rsidRDefault="00783083">
            <w:pPr>
              <w:pStyle w:val="TableParagraph"/>
              <w:ind w:left="157" w:right="149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Default="00783083">
            <w:pPr>
              <w:pStyle w:val="TableParagraph"/>
              <w:ind w:left="1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конец</w:t>
            </w:r>
            <w:r>
              <w:rPr>
                <w:spacing w:val="-14"/>
              </w:rPr>
              <w:t xml:space="preserve"> </w:t>
            </w:r>
            <w:r>
              <w:t xml:space="preserve">отчетного </w:t>
            </w:r>
            <w:r>
              <w:rPr>
                <w:spacing w:val="-4"/>
              </w:rPr>
              <w:t>года</w:t>
            </w:r>
          </w:p>
          <w:p w14:paraId="06B7D381" w14:textId="77777777" w:rsidR="00144069" w:rsidRDefault="00783083">
            <w:pPr>
              <w:pStyle w:val="TableParagraph"/>
              <w:spacing w:line="252" w:lineRule="exact"/>
              <w:ind w:left="159" w:right="149"/>
              <w:jc w:val="center"/>
            </w:pPr>
            <w:r>
              <w:t>(при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144069" w14:paraId="26724B32" w14:textId="77777777">
        <w:trPr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546A79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993AC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Default="00783083">
            <w:pPr>
              <w:pStyle w:val="TableParagraph"/>
              <w:spacing w:line="249" w:lineRule="exact"/>
              <w:ind w:left="12" w:right="2"/>
              <w:jc w:val="center"/>
            </w:pPr>
            <w:r>
              <w:rPr>
                <w:spacing w:val="-4"/>
              </w:rPr>
              <w:t>год,</w:t>
            </w:r>
          </w:p>
          <w:p w14:paraId="775216B2" w14:textId="77777777" w:rsidR="00144069" w:rsidRDefault="00783083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Default="00783083">
            <w:pPr>
              <w:pStyle w:val="TableParagraph"/>
              <w:spacing w:line="232" w:lineRule="exact"/>
              <w:ind w:left="500"/>
            </w:pPr>
            <w:r>
              <w:t>отчетный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B7A85F7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76F2E151" w14:textId="77777777">
        <w:trPr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F464BC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BBD7A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Default="00783083">
            <w:pPr>
              <w:pStyle w:val="TableParagraph"/>
              <w:spacing w:line="251" w:lineRule="exact"/>
              <w:ind w:left="12" w:right="2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Default="00783083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EC57D9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57F98755" w14:textId="77777777">
        <w:trPr>
          <w:trHeight w:val="277"/>
        </w:trPr>
        <w:tc>
          <w:tcPr>
            <w:tcW w:w="737" w:type="dxa"/>
          </w:tcPr>
          <w:p w14:paraId="5EBAD730" w14:textId="77777777" w:rsidR="00144069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</w:tcPr>
          <w:p w14:paraId="24DF89EF" w14:textId="77777777" w:rsidR="00144069" w:rsidRDefault="00783083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Default="00783083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408C8D9" w14:textId="77777777" w:rsidR="00144069" w:rsidRDefault="00783083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Default="00783083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Default="00783083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Default="00783083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</w:tcPr>
          <w:p w14:paraId="4F99BD21" w14:textId="77777777" w:rsidR="00144069" w:rsidRDefault="00783083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207075" w14:paraId="1AADC7EC" w14:textId="77777777" w:rsidTr="00FD5B5D">
        <w:trPr>
          <w:trHeight w:val="275"/>
        </w:trPr>
        <w:tc>
          <w:tcPr>
            <w:tcW w:w="15023" w:type="dxa"/>
            <w:gridSpan w:val="10"/>
          </w:tcPr>
          <w:p w14:paraId="5AAF85D3" w14:textId="69E84D8F" w:rsidR="00207075" w:rsidRDefault="00207075">
            <w:pPr>
              <w:pStyle w:val="TableParagraph"/>
              <w:spacing w:line="256" w:lineRule="exact"/>
              <w:ind w:left="157" w:right="150"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>
              <w:rPr>
                <w:spacing w:val="-8"/>
                <w:sz w:val="24"/>
              </w:rPr>
              <w:t xml:space="preserve"> </w:t>
            </w:r>
            <w:r w:rsidRPr="002C355B">
              <w:rPr>
                <w:sz w:val="24"/>
              </w:rPr>
              <w:t>программа</w:t>
            </w:r>
            <w:r w:rsidRPr="002C355B">
              <w:rPr>
                <w:spacing w:val="-7"/>
                <w:sz w:val="24"/>
              </w:rPr>
              <w:t xml:space="preserve"> </w:t>
            </w:r>
            <w:r w:rsidR="00646A1A" w:rsidRPr="002C355B">
              <w:t>«Энергоэффективность и развитие энергетики»</w:t>
            </w:r>
          </w:p>
        </w:tc>
      </w:tr>
      <w:tr w:rsidR="00144069" w14:paraId="07D5D5D2" w14:textId="77777777">
        <w:trPr>
          <w:trHeight w:val="311"/>
        </w:trPr>
        <w:tc>
          <w:tcPr>
            <w:tcW w:w="11048" w:type="dxa"/>
            <w:gridSpan w:val="8"/>
          </w:tcPr>
          <w:p w14:paraId="17DB5B2A" w14:textId="1F297712" w:rsidR="00144069" w:rsidRDefault="00783083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55451719" w14:textId="72205F2A" w:rsidR="00144069" w:rsidRDefault="00144069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</w:p>
        </w:tc>
        <w:tc>
          <w:tcPr>
            <w:tcW w:w="2127" w:type="dxa"/>
          </w:tcPr>
          <w:p w14:paraId="569406CD" w14:textId="245F2BCF" w:rsidR="00144069" w:rsidRDefault="00144069">
            <w:pPr>
              <w:pStyle w:val="TableParagraph"/>
              <w:spacing w:line="275" w:lineRule="exact"/>
              <w:ind w:left="157" w:right="150"/>
              <w:jc w:val="center"/>
              <w:rPr>
                <w:sz w:val="24"/>
              </w:rPr>
            </w:pPr>
          </w:p>
        </w:tc>
      </w:tr>
      <w:tr w:rsidR="00144069" w14:paraId="1CCAE60D" w14:textId="77777777">
        <w:trPr>
          <w:trHeight w:val="314"/>
        </w:trPr>
        <w:tc>
          <w:tcPr>
            <w:tcW w:w="737" w:type="dxa"/>
          </w:tcPr>
          <w:p w14:paraId="3178899E" w14:textId="5EDF7EA8" w:rsidR="00144069" w:rsidRDefault="00783083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</w:t>
            </w:r>
          </w:p>
        </w:tc>
        <w:tc>
          <w:tcPr>
            <w:tcW w:w="1951" w:type="dxa"/>
          </w:tcPr>
          <w:p w14:paraId="29D23BD1" w14:textId="77777777" w:rsidR="002C355B" w:rsidRDefault="002C355B" w:rsidP="002C355B">
            <w:pPr>
              <w:tabs>
                <w:tab w:val="left" w:pos="4161"/>
              </w:tabs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 xml:space="preserve">Объем электрической энергии, потребленной государственными </w:t>
            </w:r>
          </w:p>
          <w:p w14:paraId="7844524E" w14:textId="340D5D91" w:rsidR="00144069" w:rsidRPr="007E2B55" w:rsidRDefault="002C355B" w:rsidP="002C355B">
            <w:pPr>
              <w:pStyle w:val="TableParagraph"/>
              <w:ind w:left="74"/>
              <w:rPr>
                <w:sz w:val="20"/>
                <w:szCs w:val="20"/>
              </w:rPr>
            </w:pPr>
            <w:r>
              <w:rPr>
                <w:spacing w:val="-10"/>
                <w:sz w:val="28"/>
                <w:szCs w:val="28"/>
              </w:rPr>
              <w:t xml:space="preserve">и муниципальными учреждениями </w:t>
            </w:r>
          </w:p>
        </w:tc>
        <w:tc>
          <w:tcPr>
            <w:tcW w:w="1279" w:type="dxa"/>
          </w:tcPr>
          <w:p w14:paraId="7016675B" w14:textId="783EC5B2" w:rsidR="00144069" w:rsidRDefault="00E742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2687F2FD" w14:textId="317B999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81A129" w14:textId="211670C1" w:rsidR="00144069" w:rsidRDefault="00E742DD">
            <w:pPr>
              <w:pStyle w:val="TableParagraph"/>
              <w:rPr>
                <w:sz w:val="18"/>
              </w:rPr>
            </w:pPr>
            <w:r>
              <w:rPr>
                <w:spacing w:val="-2"/>
              </w:rPr>
              <w:t>возрастающий</w:t>
            </w:r>
          </w:p>
        </w:tc>
        <w:tc>
          <w:tcPr>
            <w:tcW w:w="1834" w:type="dxa"/>
          </w:tcPr>
          <w:p w14:paraId="30108626" w14:textId="6A23D612" w:rsidR="00144069" w:rsidRDefault="002C355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4,3</w:t>
            </w:r>
          </w:p>
        </w:tc>
        <w:tc>
          <w:tcPr>
            <w:tcW w:w="845" w:type="dxa"/>
          </w:tcPr>
          <w:p w14:paraId="04F73AFF" w14:textId="69C05023" w:rsidR="00144069" w:rsidRDefault="002C355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4,3</w:t>
            </w:r>
          </w:p>
        </w:tc>
        <w:tc>
          <w:tcPr>
            <w:tcW w:w="1419" w:type="dxa"/>
          </w:tcPr>
          <w:p w14:paraId="1B9EFE4A" w14:textId="5CB9B944" w:rsidR="00144069" w:rsidRDefault="002C355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4,3</w:t>
            </w:r>
          </w:p>
        </w:tc>
        <w:tc>
          <w:tcPr>
            <w:tcW w:w="1848" w:type="dxa"/>
          </w:tcPr>
          <w:p w14:paraId="3D8E1275" w14:textId="4C51EAEA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0E66E77A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144069" w14:paraId="2272A10B" w14:textId="77777777">
        <w:trPr>
          <w:trHeight w:val="278"/>
        </w:trPr>
        <w:tc>
          <w:tcPr>
            <w:tcW w:w="11048" w:type="dxa"/>
            <w:gridSpan w:val="8"/>
          </w:tcPr>
          <w:p w14:paraId="5CCE43F7" w14:textId="0B7F2A95" w:rsidR="00144069" w:rsidRDefault="00783083">
            <w:pPr>
              <w:pStyle w:val="TableParagraph"/>
              <w:spacing w:before="1" w:line="257" w:lineRule="exact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0123E88" w14:textId="77777777" w:rsidR="00144069" w:rsidRDefault="00000000">
            <w:pPr>
              <w:pStyle w:val="TableParagraph"/>
              <w:spacing w:line="169" w:lineRule="exact"/>
              <w:ind w:left="7"/>
              <w:jc w:val="center"/>
              <w:rPr>
                <w:sz w:val="16"/>
              </w:rPr>
            </w:pPr>
            <w:hyperlink w:anchor="_bookmark55" w:history="1">
              <w:r w:rsidR="00783083">
                <w:rPr>
                  <w:spacing w:val="-5"/>
                  <w:sz w:val="16"/>
                </w:rPr>
                <w:t>53</w:t>
              </w:r>
            </w:hyperlink>
          </w:p>
        </w:tc>
        <w:tc>
          <w:tcPr>
            <w:tcW w:w="2127" w:type="dxa"/>
          </w:tcPr>
          <w:p w14:paraId="06F5E584" w14:textId="77777777" w:rsidR="00144069" w:rsidRDefault="00783083">
            <w:pPr>
              <w:pStyle w:val="TableParagraph"/>
              <w:spacing w:before="1" w:line="257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5D6E45DC" w14:textId="77777777">
        <w:trPr>
          <w:trHeight w:val="275"/>
        </w:trPr>
        <w:tc>
          <w:tcPr>
            <w:tcW w:w="15023" w:type="dxa"/>
            <w:gridSpan w:val="10"/>
          </w:tcPr>
          <w:p w14:paraId="2298DD4B" w14:textId="19D3DB94" w:rsidR="00144069" w:rsidRDefault="00783083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  <w:r w:rsidR="00A553C6">
              <w:rPr>
                <w:spacing w:val="-2"/>
                <w:sz w:val="24"/>
              </w:rPr>
              <w:t xml:space="preserve"> </w:t>
            </w:r>
            <w:r w:rsidR="00646A1A" w:rsidRPr="002C355B">
              <w:t>«Энергоэффективность и развитие энергетики»</w:t>
            </w:r>
          </w:p>
        </w:tc>
      </w:tr>
      <w:tr w:rsidR="00207075" w14:paraId="67EE4B7C" w14:textId="77777777" w:rsidTr="00207075">
        <w:trPr>
          <w:trHeight w:val="765"/>
        </w:trPr>
        <w:tc>
          <w:tcPr>
            <w:tcW w:w="737" w:type="dxa"/>
          </w:tcPr>
          <w:p w14:paraId="6A7AEAED" w14:textId="172A99B2" w:rsidR="00207075" w:rsidRDefault="00207075" w:rsidP="00B919E6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1951" w:type="dxa"/>
            <w:tcBorders>
              <w:bottom w:val="single" w:sz="4" w:space="0" w:color="auto"/>
            </w:tcBorders>
          </w:tcPr>
          <w:p w14:paraId="58C38288" w14:textId="77777777" w:rsidR="002C355B" w:rsidRDefault="002C355B" w:rsidP="002C35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муниципальных учреждений, в которых расчеты </w:t>
            </w:r>
          </w:p>
          <w:p w14:paraId="5F73826E" w14:textId="77777777" w:rsidR="002C355B" w:rsidRDefault="002C355B" w:rsidP="002C35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 потребление энергетических ресурсов </w:t>
            </w:r>
          </w:p>
          <w:p w14:paraId="0893766B" w14:textId="4325624F" w:rsidR="00207075" w:rsidRPr="00B919E6" w:rsidRDefault="002C355B" w:rsidP="002C355B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осуществляются на основании показаний </w:t>
            </w:r>
            <w:r>
              <w:rPr>
                <w:sz w:val="24"/>
                <w:szCs w:val="24"/>
              </w:rPr>
              <w:lastRenderedPageBreak/>
              <w:t xml:space="preserve">приборов учета, от общего </w:t>
            </w:r>
            <w:proofErr w:type="gramStart"/>
            <w:r>
              <w:rPr>
                <w:sz w:val="24"/>
                <w:szCs w:val="24"/>
              </w:rPr>
              <w:t>количества  муниципальных</w:t>
            </w:r>
            <w:proofErr w:type="gramEnd"/>
            <w:r>
              <w:rPr>
                <w:sz w:val="24"/>
                <w:szCs w:val="24"/>
              </w:rPr>
              <w:t xml:space="preserve"> учреждений на территории </w:t>
            </w:r>
            <w:proofErr w:type="spellStart"/>
            <w:r>
              <w:rPr>
                <w:sz w:val="24"/>
                <w:szCs w:val="24"/>
              </w:rPr>
              <w:t>Митякинского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 (имеющих техническую возможность их установки)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14:paraId="1C32A510" w14:textId="70F775E2" w:rsidR="00207075" w:rsidRDefault="002C355B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lastRenderedPageBreak/>
              <w:t>процентов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14:paraId="5DF32782" w14:textId="0B928AD0" w:rsidR="00207075" w:rsidRDefault="00207075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14:paraId="543F981E" w14:textId="02BADC46" w:rsidR="00207075" w:rsidRDefault="00207075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  <w:tcBorders>
              <w:bottom w:val="single" w:sz="4" w:space="0" w:color="auto"/>
            </w:tcBorders>
          </w:tcPr>
          <w:p w14:paraId="26BB9456" w14:textId="33A8A1F4" w:rsidR="00207075" w:rsidRDefault="00207075" w:rsidP="00B919E6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05366E21" w14:textId="61D3BCFB" w:rsidR="00207075" w:rsidRDefault="002C355B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100,0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142B9506" w14:textId="5D660937" w:rsidR="00207075" w:rsidRDefault="00207075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100,0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6700C106" w14:textId="1EFB0D41" w:rsidR="00207075" w:rsidRDefault="00207075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2F9E5B6" w14:textId="77777777" w:rsidR="00207075" w:rsidRDefault="00207075" w:rsidP="00B919E6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Default="00783083">
      <w:pPr>
        <w:spacing w:before="9"/>
        <w:ind w:left="283"/>
        <w:rPr>
          <w:sz w:val="24"/>
        </w:rPr>
      </w:pPr>
      <w:r>
        <w:rPr>
          <w:sz w:val="24"/>
        </w:rPr>
        <w:t>&lt;1&gt;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14:paraId="59C24612" w14:textId="77777777" w:rsidR="00144069" w:rsidRDefault="00783083">
      <w:pPr>
        <w:pStyle w:val="a3"/>
        <w:spacing w:before="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451381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783083">
      <w:pPr>
        <w:pStyle w:val="a5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2" w:name="_bookmark52"/>
      <w:bookmarkStart w:id="3" w:name="_bookmark53"/>
      <w:bookmarkEnd w:id="2"/>
      <w:bookmarkEnd w:id="3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783083">
      <w:pPr>
        <w:pStyle w:val="a5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4" w:name="_bookmark54"/>
      <w:bookmarkEnd w:id="4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783083">
      <w:pPr>
        <w:pStyle w:val="a5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15B330E" w14:textId="2200E75A" w:rsidR="009B136D" w:rsidRPr="007E2B55" w:rsidRDefault="00783083" w:rsidP="00292864">
      <w:pPr>
        <w:pStyle w:val="a5"/>
        <w:numPr>
          <w:ilvl w:val="0"/>
          <w:numId w:val="11"/>
        </w:numPr>
        <w:tabs>
          <w:tab w:val="left" w:pos="486"/>
          <w:tab w:val="left" w:pos="1967"/>
        </w:tabs>
        <w:spacing w:before="1"/>
        <w:ind w:left="486" w:hanging="203"/>
        <w:rPr>
          <w:rFonts w:ascii="Calibri"/>
        </w:rPr>
      </w:pPr>
      <w:bookmarkStart w:id="5" w:name="_bookmark55"/>
      <w:bookmarkEnd w:id="5"/>
      <w:r w:rsidRPr="007E2B55">
        <w:rPr>
          <w:sz w:val="16"/>
        </w:rPr>
        <w:t>Указывается</w:t>
      </w:r>
      <w:r w:rsidRPr="007E2B55">
        <w:rPr>
          <w:spacing w:val="-12"/>
          <w:sz w:val="16"/>
        </w:rPr>
        <w:t xml:space="preserve"> </w:t>
      </w:r>
      <w:r w:rsidRPr="007E2B55">
        <w:rPr>
          <w:sz w:val="16"/>
        </w:rPr>
        <w:t>оценка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динамики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приростов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значений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показателей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уровня</w:t>
      </w:r>
      <w:r w:rsidRPr="007E2B55">
        <w:rPr>
          <w:spacing w:val="-8"/>
          <w:sz w:val="16"/>
        </w:rPr>
        <w:t xml:space="preserve"> </w:t>
      </w:r>
      <w:r w:rsidRPr="007E2B55">
        <w:rPr>
          <w:sz w:val="16"/>
        </w:rPr>
        <w:t>структурных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элементов</w:t>
      </w:r>
      <w:r w:rsidRPr="007E2B55">
        <w:rPr>
          <w:spacing w:val="-4"/>
          <w:sz w:val="16"/>
        </w:rPr>
        <w:t xml:space="preserve"> </w:t>
      </w:r>
      <w:r w:rsidRPr="007E2B55">
        <w:rPr>
          <w:sz w:val="16"/>
        </w:rPr>
        <w:t>муниципальной</w:t>
      </w:r>
      <w:r w:rsidRPr="007E2B55">
        <w:rPr>
          <w:spacing w:val="-7"/>
          <w:sz w:val="16"/>
        </w:rPr>
        <w:t xml:space="preserve"> </w:t>
      </w:r>
      <w:r w:rsidRPr="007E2B55">
        <w:rPr>
          <w:sz w:val="16"/>
        </w:rPr>
        <w:t>(комплексной)</w:t>
      </w:r>
      <w:r w:rsidRPr="007E2B55">
        <w:rPr>
          <w:spacing w:val="-9"/>
          <w:sz w:val="16"/>
        </w:rPr>
        <w:t xml:space="preserve"> </w:t>
      </w:r>
      <w:r w:rsidRPr="007E2B55">
        <w:rPr>
          <w:spacing w:val="-2"/>
          <w:sz w:val="16"/>
        </w:rPr>
        <w:t>про</w:t>
      </w:r>
    </w:p>
    <w:sectPr w:rsidR="009B136D" w:rsidRPr="007E2B55" w:rsidSect="00232B46">
      <w:headerReference w:type="default" r:id="rId14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552562" w14:textId="77777777" w:rsidR="00E45666" w:rsidRDefault="00E45666">
      <w:r>
        <w:separator/>
      </w:r>
    </w:p>
  </w:endnote>
  <w:endnote w:type="continuationSeparator" w:id="0">
    <w:p w14:paraId="25E48F9F" w14:textId="77777777" w:rsidR="00E45666" w:rsidRDefault="00E45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A9C3AD" w14:textId="77777777" w:rsidR="00E45666" w:rsidRDefault="00E45666">
      <w:r>
        <w:separator/>
      </w:r>
    </w:p>
  </w:footnote>
  <w:footnote w:type="continuationSeparator" w:id="0">
    <w:p w14:paraId="4D2FD71E" w14:textId="77777777" w:rsidR="00E45666" w:rsidRDefault="00E45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783083" w:rsidRDefault="00783083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783083" w:rsidRDefault="0078308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1040" behindDoc="1" locked="0" layoutInCell="1" allowOverlap="1" wp14:anchorId="768769FB" wp14:editId="5816CD7D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28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1552" behindDoc="1" locked="0" layoutInCell="1" allowOverlap="1" wp14:anchorId="5BA3CFC0" wp14:editId="3665E266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D9BFD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28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5F9D9BFD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77777777" w:rsidR="00783083" w:rsidRDefault="0078308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2064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783083" w:rsidRDefault="00783083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28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783083" w:rsidRDefault="00783083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2576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28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3088" behindDoc="1" locked="0" layoutInCell="1" allowOverlap="1" wp14:anchorId="2631F40F" wp14:editId="656CA995">
              <wp:simplePos x="0" y="0"/>
              <wp:positionH relativeFrom="page">
                <wp:posOffset>4925695</wp:posOffset>
              </wp:positionH>
              <wp:positionV relativeFrom="page">
                <wp:posOffset>1075520</wp:posOffset>
              </wp:positionV>
              <wp:extent cx="84074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29593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1F40F" id="Textbox 42" o:spid="_x0000_s1030" type="#_x0000_t202" style="position:absolute;margin-left:387.85pt;margin-top:84.7pt;width:66.2pt;height:15.3pt;z-index:-228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" filled="f" stroked="f">
              <v:textbox inset="0,0,0,0">
                <w:txbxContent>
                  <w:p w14:paraId="61229593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783083" w:rsidRDefault="00783083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6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470EC97"/>
    <w:multiLevelType w:val="multilevel"/>
    <w:tmpl w:val="2470EC97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11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2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5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6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7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8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9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3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4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5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6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7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8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976298976">
    <w:abstractNumId w:val="21"/>
  </w:num>
  <w:num w:numId="2" w16cid:durableId="1221748678">
    <w:abstractNumId w:val="5"/>
  </w:num>
  <w:num w:numId="3" w16cid:durableId="1772505795">
    <w:abstractNumId w:val="22"/>
  </w:num>
  <w:num w:numId="4" w16cid:durableId="1511263397">
    <w:abstractNumId w:val="7"/>
  </w:num>
  <w:num w:numId="5" w16cid:durableId="212347200">
    <w:abstractNumId w:val="4"/>
  </w:num>
  <w:num w:numId="6" w16cid:durableId="194581051">
    <w:abstractNumId w:val="24"/>
  </w:num>
  <w:num w:numId="7" w16cid:durableId="340014110">
    <w:abstractNumId w:val="14"/>
  </w:num>
  <w:num w:numId="8" w16cid:durableId="1377192719">
    <w:abstractNumId w:val="26"/>
  </w:num>
  <w:num w:numId="9" w16cid:durableId="1049185463">
    <w:abstractNumId w:val="16"/>
  </w:num>
  <w:num w:numId="10" w16cid:durableId="1542280438">
    <w:abstractNumId w:val="17"/>
  </w:num>
  <w:num w:numId="11" w16cid:durableId="1061094195">
    <w:abstractNumId w:val="27"/>
  </w:num>
  <w:num w:numId="12" w16cid:durableId="1577595811">
    <w:abstractNumId w:val="25"/>
  </w:num>
  <w:num w:numId="13" w16cid:durableId="1791052568">
    <w:abstractNumId w:val="19"/>
  </w:num>
  <w:num w:numId="14" w16cid:durableId="252667389">
    <w:abstractNumId w:val="1"/>
  </w:num>
  <w:num w:numId="15" w16cid:durableId="1625886001">
    <w:abstractNumId w:val="10"/>
  </w:num>
  <w:num w:numId="16" w16cid:durableId="2079664914">
    <w:abstractNumId w:val="23"/>
  </w:num>
  <w:num w:numId="17" w16cid:durableId="364019342">
    <w:abstractNumId w:val="8"/>
  </w:num>
  <w:num w:numId="18" w16cid:durableId="329062539">
    <w:abstractNumId w:val="28"/>
  </w:num>
  <w:num w:numId="19" w16cid:durableId="873731421">
    <w:abstractNumId w:val="11"/>
  </w:num>
  <w:num w:numId="20" w16cid:durableId="798259007">
    <w:abstractNumId w:val="13"/>
  </w:num>
  <w:num w:numId="21" w16cid:durableId="1997951447">
    <w:abstractNumId w:val="20"/>
  </w:num>
  <w:num w:numId="22" w16cid:durableId="707412467">
    <w:abstractNumId w:val="12"/>
  </w:num>
  <w:num w:numId="23" w16cid:durableId="1996061751">
    <w:abstractNumId w:val="6"/>
  </w:num>
  <w:num w:numId="24" w16cid:durableId="1286042083">
    <w:abstractNumId w:val="3"/>
  </w:num>
  <w:num w:numId="25" w16cid:durableId="2137673207">
    <w:abstractNumId w:val="18"/>
  </w:num>
  <w:num w:numId="26" w16cid:durableId="1553540676">
    <w:abstractNumId w:val="2"/>
  </w:num>
  <w:num w:numId="27" w16cid:durableId="1691181522">
    <w:abstractNumId w:val="15"/>
  </w:num>
  <w:num w:numId="28" w16cid:durableId="1686054135">
    <w:abstractNumId w:val="9"/>
  </w:num>
  <w:num w:numId="29" w16cid:durableId="1059746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164EE"/>
    <w:rsid w:val="00031F12"/>
    <w:rsid w:val="00044698"/>
    <w:rsid w:val="0006277A"/>
    <w:rsid w:val="000A207B"/>
    <w:rsid w:val="00116FEF"/>
    <w:rsid w:val="00144069"/>
    <w:rsid w:val="001C566D"/>
    <w:rsid w:val="001F69B4"/>
    <w:rsid w:val="00207075"/>
    <w:rsid w:val="00232B46"/>
    <w:rsid w:val="0029053A"/>
    <w:rsid w:val="002B0C54"/>
    <w:rsid w:val="002C355B"/>
    <w:rsid w:val="002F0DAA"/>
    <w:rsid w:val="002F2C51"/>
    <w:rsid w:val="0034182F"/>
    <w:rsid w:val="00364ED0"/>
    <w:rsid w:val="00372C2A"/>
    <w:rsid w:val="0037364B"/>
    <w:rsid w:val="003B76B7"/>
    <w:rsid w:val="003B7705"/>
    <w:rsid w:val="003D00F1"/>
    <w:rsid w:val="003F1D3C"/>
    <w:rsid w:val="00410C16"/>
    <w:rsid w:val="00416B71"/>
    <w:rsid w:val="00447049"/>
    <w:rsid w:val="004618A1"/>
    <w:rsid w:val="00477886"/>
    <w:rsid w:val="004A0A69"/>
    <w:rsid w:val="004A70D8"/>
    <w:rsid w:val="004A7487"/>
    <w:rsid w:val="004C7BC5"/>
    <w:rsid w:val="004E4B32"/>
    <w:rsid w:val="00514F06"/>
    <w:rsid w:val="0053246A"/>
    <w:rsid w:val="00566784"/>
    <w:rsid w:val="00567C76"/>
    <w:rsid w:val="00591566"/>
    <w:rsid w:val="005B7510"/>
    <w:rsid w:val="005C3285"/>
    <w:rsid w:val="005F01F7"/>
    <w:rsid w:val="00613D3A"/>
    <w:rsid w:val="00616F6D"/>
    <w:rsid w:val="00633741"/>
    <w:rsid w:val="00646A1A"/>
    <w:rsid w:val="00664061"/>
    <w:rsid w:val="006648E2"/>
    <w:rsid w:val="006D0938"/>
    <w:rsid w:val="006E73C2"/>
    <w:rsid w:val="007070E9"/>
    <w:rsid w:val="00730630"/>
    <w:rsid w:val="00737F0A"/>
    <w:rsid w:val="00742004"/>
    <w:rsid w:val="0074756D"/>
    <w:rsid w:val="00762582"/>
    <w:rsid w:val="007774E6"/>
    <w:rsid w:val="00783083"/>
    <w:rsid w:val="00792EE8"/>
    <w:rsid w:val="00797ABF"/>
    <w:rsid w:val="007C650F"/>
    <w:rsid w:val="007C651A"/>
    <w:rsid w:val="007E2B55"/>
    <w:rsid w:val="008618FE"/>
    <w:rsid w:val="0088138E"/>
    <w:rsid w:val="008840FE"/>
    <w:rsid w:val="00894308"/>
    <w:rsid w:val="009052DD"/>
    <w:rsid w:val="009402E1"/>
    <w:rsid w:val="00942535"/>
    <w:rsid w:val="00946E93"/>
    <w:rsid w:val="0095392E"/>
    <w:rsid w:val="009B136D"/>
    <w:rsid w:val="009B4BB8"/>
    <w:rsid w:val="009C25D5"/>
    <w:rsid w:val="009F2884"/>
    <w:rsid w:val="00A069C0"/>
    <w:rsid w:val="00A15F70"/>
    <w:rsid w:val="00A2179C"/>
    <w:rsid w:val="00A46C82"/>
    <w:rsid w:val="00A50D56"/>
    <w:rsid w:val="00A553C6"/>
    <w:rsid w:val="00AE7C06"/>
    <w:rsid w:val="00B53B52"/>
    <w:rsid w:val="00B919E6"/>
    <w:rsid w:val="00BB3519"/>
    <w:rsid w:val="00BC03A8"/>
    <w:rsid w:val="00BF0BE0"/>
    <w:rsid w:val="00C0715D"/>
    <w:rsid w:val="00C3737B"/>
    <w:rsid w:val="00C77C8D"/>
    <w:rsid w:val="00C972F1"/>
    <w:rsid w:val="00CA4A83"/>
    <w:rsid w:val="00CB564E"/>
    <w:rsid w:val="00CE0610"/>
    <w:rsid w:val="00CE0778"/>
    <w:rsid w:val="00CF146C"/>
    <w:rsid w:val="00D65273"/>
    <w:rsid w:val="00D93B3C"/>
    <w:rsid w:val="00DB0DF4"/>
    <w:rsid w:val="00DC195E"/>
    <w:rsid w:val="00DC34D3"/>
    <w:rsid w:val="00DF3988"/>
    <w:rsid w:val="00E45666"/>
    <w:rsid w:val="00E47A3D"/>
    <w:rsid w:val="00E57F2F"/>
    <w:rsid w:val="00E742DD"/>
    <w:rsid w:val="00E91F04"/>
    <w:rsid w:val="00EC3652"/>
    <w:rsid w:val="00EC5EA7"/>
    <w:rsid w:val="00EF146A"/>
    <w:rsid w:val="00F12CD4"/>
    <w:rsid w:val="00F42F4F"/>
    <w:rsid w:val="00F5557F"/>
    <w:rsid w:val="00FA28B8"/>
    <w:rsid w:val="00FB233D"/>
    <w:rsid w:val="00FF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6FEC0A94-2862-4269-82D0-120A5567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link w:val="TableParagraph1"/>
    <w:qFormat/>
  </w:style>
  <w:style w:type="paragraph" w:customStyle="1" w:styleId="a6">
    <w:basedOn w:val="a"/>
    <w:next w:val="a7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8">
    <w:basedOn w:val="a"/>
    <w:next w:val="a7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nhideWhenUsed/>
    <w:qFormat/>
    <w:rsid w:val="003418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7E2B5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E2B55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Standard">
    <w:name w:val="Standard"/>
    <w:rsid w:val="001C566D"/>
    <w:pPr>
      <w:widowControl/>
      <w:suppressAutoHyphens/>
      <w:autoSpaceDE/>
      <w:textAlignment w:val="baseline"/>
    </w:pPr>
    <w:rPr>
      <w:rFonts w:ascii="Liberation Serif" w:eastAsia="NSimSun" w:hAnsi="Liberation Serif" w:cs="Mangal"/>
      <w:kern w:val="3"/>
      <w:sz w:val="24"/>
      <w:szCs w:val="24"/>
      <w:lang w:val="ru-RU" w:eastAsia="zh-CN" w:bidi="hi-IN"/>
    </w:rPr>
  </w:style>
  <w:style w:type="paragraph" w:customStyle="1" w:styleId="1">
    <w:name w:val="Обычный1"/>
    <w:qFormat/>
    <w:rsid w:val="000164EE"/>
    <w:pPr>
      <w:widowControl/>
      <w:suppressAutoHyphens/>
      <w:autoSpaceDE/>
      <w:autoSpaceDN/>
      <w:spacing w:line="100" w:lineRule="atLeast"/>
    </w:pPr>
    <w:rPr>
      <w:rFonts w:ascii="Calibri" w:eastAsia="Times New Roman" w:hAnsi="Calibri" w:cs="Times New Roman"/>
      <w:color w:val="00000A"/>
      <w:sz w:val="28"/>
      <w:szCs w:val="20"/>
      <w:lang w:val="ru-RU" w:eastAsia="ru-RU"/>
    </w:rPr>
  </w:style>
  <w:style w:type="paragraph" w:customStyle="1" w:styleId="11">
    <w:name w:val="Обычный11"/>
    <w:qFormat/>
    <w:rsid w:val="000164EE"/>
    <w:pPr>
      <w:widowControl/>
      <w:suppressAutoHyphens/>
      <w:autoSpaceDE/>
      <w:autoSpaceDN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031F12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ListParagraph">
    <w:name w:val="List Paragraph"/>
    <w:basedOn w:val="a"/>
    <w:uiPriority w:val="1"/>
    <w:qFormat/>
    <w:rsid w:val="00894308"/>
    <w:pPr>
      <w:ind w:left="2" w:firstLine="707"/>
      <w:jc w:val="both"/>
    </w:pPr>
  </w:style>
  <w:style w:type="character" w:customStyle="1" w:styleId="TableParagraph1">
    <w:name w:val="Table Paragraph1"/>
    <w:link w:val="TableParagraph"/>
    <w:qFormat/>
    <w:rsid w:val="0089430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D257E06722B7D59A4FF9BE4641AE09B07BEF7323351C900372389AB0DF289109B1A8406976D66C197B073Ca6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1CE98-DDC0-4C85-9D7C-FF7897474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10</Pages>
  <Words>2473</Words>
  <Characters>14099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32</cp:revision>
  <cp:lastPrinted>2026-03-25T08:53:00Z</cp:lastPrinted>
  <dcterms:created xsi:type="dcterms:W3CDTF">2026-02-06T11:11:00Z</dcterms:created>
  <dcterms:modified xsi:type="dcterms:W3CDTF">2026-04-03T06:00:00Z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