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EC15C" w14:textId="77777777" w:rsidR="00863A5D" w:rsidRDefault="00863A5D">
      <w:pPr>
        <w:pStyle w:val="1f3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39CCBBFE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14:paraId="7E54C36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14D864B7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ТАРАСОВСКИЙ РАЙОН</w:t>
      </w:r>
    </w:p>
    <w:p w14:paraId="4C9C795A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29E8465E" w14:textId="5445A56E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B91D27">
        <w:rPr>
          <w:sz w:val="28"/>
          <w:szCs w:val="28"/>
        </w:rPr>
        <w:t>МИТЯКИНСКОЕ</w:t>
      </w:r>
      <w:r>
        <w:rPr>
          <w:sz w:val="28"/>
          <w:szCs w:val="28"/>
        </w:rPr>
        <w:t xml:space="preserve"> СЕЛЬСКОЕ ПОСЕЛЕНИЕЕ»</w:t>
      </w:r>
    </w:p>
    <w:p w14:paraId="4EE0415D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0C3875FD" w14:textId="216C0A40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</w:p>
    <w:p w14:paraId="6D131F48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1A40C17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D70767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020DEBB" w14:textId="0BC42F00" w:rsidR="00863A5D" w:rsidRDefault="00E97AF6" w:rsidP="00B91D27">
      <w:pPr>
        <w:pStyle w:val="af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 0</w:t>
      </w:r>
      <w:r w:rsidR="00B91D27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B91D27">
        <w:rPr>
          <w:sz w:val="28"/>
          <w:szCs w:val="28"/>
        </w:rPr>
        <w:t>3</w:t>
      </w:r>
      <w:r>
        <w:rPr>
          <w:sz w:val="28"/>
          <w:szCs w:val="28"/>
        </w:rPr>
        <w:t>.2026г </w:t>
      </w:r>
      <w:r w:rsidR="00B91D2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  </w:t>
      </w:r>
      <w:r w:rsidR="00B91D27">
        <w:rPr>
          <w:sz w:val="28"/>
          <w:szCs w:val="28"/>
        </w:rPr>
        <w:t xml:space="preserve">     </w:t>
      </w:r>
      <w:r>
        <w:rPr>
          <w:sz w:val="28"/>
          <w:szCs w:val="28"/>
        </w:rPr>
        <w:t>  №</w:t>
      </w:r>
      <w:r w:rsidR="00B91D27">
        <w:rPr>
          <w:sz w:val="28"/>
          <w:szCs w:val="28"/>
        </w:rPr>
        <w:t>32                                     ст. Митякинская</w:t>
      </w:r>
    </w:p>
    <w:p w14:paraId="180D8DF1" w14:textId="7777777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B0B2081" w14:textId="58E99F47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от </w:t>
      </w:r>
      <w:r w:rsidR="00B91D27">
        <w:rPr>
          <w:sz w:val="28"/>
          <w:szCs w:val="28"/>
        </w:rPr>
        <w:t>14</w:t>
      </w:r>
      <w:r>
        <w:rPr>
          <w:sz w:val="28"/>
          <w:szCs w:val="28"/>
        </w:rPr>
        <w:t xml:space="preserve">.10.2015 № </w:t>
      </w:r>
      <w:r w:rsidR="00B91D27">
        <w:rPr>
          <w:sz w:val="28"/>
          <w:szCs w:val="28"/>
        </w:rPr>
        <w:t>119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54EAD96B" w14:textId="77777777" w:rsidR="00863A5D" w:rsidRDefault="00863A5D">
      <w:pPr>
        <w:pStyle w:val="afe"/>
        <w:spacing w:before="0" w:beforeAutospacing="0" w:after="0" w:afterAutospacing="0"/>
        <w:rPr>
          <w:sz w:val="28"/>
          <w:szCs w:val="28"/>
        </w:rPr>
      </w:pPr>
    </w:p>
    <w:p w14:paraId="50A3AE91" w14:textId="00FFD174" w:rsidR="00863A5D" w:rsidRDefault="00E97AF6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со статьями 69</w:t>
      </w:r>
      <w:r>
        <w:rPr>
          <w:sz w:val="28"/>
          <w:vertAlign w:val="superscript"/>
        </w:rPr>
        <w:t>2</w:t>
      </w:r>
      <w:r>
        <w:rPr>
          <w:sz w:val="28"/>
        </w:rPr>
        <w:t>, 215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Бюджетного кодекса </w:t>
      </w:r>
      <w:r>
        <w:br/>
      </w:r>
      <w:r>
        <w:rPr>
          <w:sz w:val="28"/>
        </w:rPr>
        <w:t xml:space="preserve">Российской Федерации, Администрация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  <w:r w:rsidR="005631D9">
        <w:rPr>
          <w:sz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326CE291" w14:textId="77777777" w:rsidR="00863A5D" w:rsidRDefault="00863A5D">
      <w:pPr>
        <w:ind w:firstLine="709"/>
        <w:jc w:val="both"/>
        <w:rPr>
          <w:sz w:val="12"/>
        </w:rPr>
      </w:pPr>
    </w:p>
    <w:p w14:paraId="163CB21D" w14:textId="0F6E06D7" w:rsidR="00863A5D" w:rsidRDefault="00E97AF6">
      <w:pPr>
        <w:pStyle w:val="afe"/>
        <w:spacing w:before="0" w:beforeAutospacing="0" w:after="0" w:afterAutospacing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 Внести в </w:t>
      </w:r>
      <w:hyperlink r:id="rId6" w:history="1">
        <w:r>
          <w:rPr>
            <w:spacing w:val="-4"/>
            <w:sz w:val="28"/>
            <w:szCs w:val="28"/>
          </w:rPr>
          <w:t>постановление</w:t>
        </w:r>
      </w:hyperlink>
      <w:r>
        <w:rPr>
          <w:spacing w:val="-4"/>
          <w:sz w:val="28"/>
          <w:szCs w:val="28"/>
        </w:rPr>
        <w:t xml:space="preserve"> Администрация </w:t>
      </w:r>
      <w:r w:rsidR="00B91D27">
        <w:rPr>
          <w:spacing w:val="-4"/>
          <w:sz w:val="28"/>
          <w:szCs w:val="28"/>
        </w:rPr>
        <w:t>Митякинского</w:t>
      </w:r>
      <w:r>
        <w:rPr>
          <w:spacing w:val="-4"/>
          <w:sz w:val="28"/>
          <w:szCs w:val="28"/>
        </w:rPr>
        <w:t xml:space="preserve"> сельского поселения от </w:t>
      </w:r>
      <w:r>
        <w:rPr>
          <w:sz w:val="28"/>
          <w:szCs w:val="28"/>
        </w:rPr>
        <w:t xml:space="preserve">20.10.2015 № 94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 изменения согласно </w:t>
      </w:r>
      <w:hyperlink r:id="rId7" w:anchor="Par32" w:history="1">
        <w:r>
          <w:rPr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.</w:t>
      </w:r>
    </w:p>
    <w:p w14:paraId="3189C96B" w14:textId="77777777" w:rsidR="00863A5D" w:rsidRDefault="00E97AF6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14:paraId="0E00E145" w14:textId="77777777" w:rsidR="00863A5D" w:rsidRDefault="00E97AF6">
      <w:pPr>
        <w:suppressAutoHyphens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оставляю за собой.</w:t>
      </w:r>
    </w:p>
    <w:p w14:paraId="52CECDE9" w14:textId="77777777" w:rsidR="00863A5D" w:rsidRDefault="00863A5D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62BE462C" w14:textId="7658441C" w:rsidR="005631D9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5631D9">
        <w:rPr>
          <w:sz w:val="28"/>
          <w:szCs w:val="28"/>
        </w:rPr>
        <w:t xml:space="preserve"> </w:t>
      </w:r>
      <w:r w:rsidR="00B91D27">
        <w:rPr>
          <w:sz w:val="28"/>
          <w:szCs w:val="28"/>
        </w:rPr>
        <w:t>Митякинского</w:t>
      </w:r>
    </w:p>
    <w:p w14:paraId="389700B8" w14:textId="43E7504D" w:rsidR="00863A5D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5631D9">
        <w:rPr>
          <w:sz w:val="28"/>
          <w:szCs w:val="28"/>
        </w:rPr>
        <w:t xml:space="preserve">                </w:t>
      </w:r>
      <w:r w:rsidR="00B91D27">
        <w:rPr>
          <w:sz w:val="28"/>
          <w:szCs w:val="28"/>
        </w:rPr>
        <w:t>А.В. Куприенко</w:t>
      </w:r>
    </w:p>
    <w:p w14:paraId="14035A8E" w14:textId="77777777" w:rsidR="00863A5D" w:rsidRDefault="00E97AF6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5FB5A68B" w14:textId="77777777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56C2FBBC" w14:textId="4DAF94FC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 xml:space="preserve">Администрации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</w:p>
    <w:p w14:paraId="114041F4" w14:textId="5039C949" w:rsidR="00863A5D" w:rsidRDefault="00E97AF6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B91D27">
        <w:rPr>
          <w:sz w:val="28"/>
        </w:rPr>
        <w:t>05</w:t>
      </w:r>
      <w:r w:rsidR="005631D9">
        <w:rPr>
          <w:sz w:val="28"/>
        </w:rPr>
        <w:t>.0</w:t>
      </w:r>
      <w:r w:rsidR="00B91D27">
        <w:rPr>
          <w:sz w:val="28"/>
        </w:rPr>
        <w:t>3</w:t>
      </w:r>
      <w:r w:rsidR="005631D9">
        <w:rPr>
          <w:sz w:val="28"/>
        </w:rPr>
        <w:t>.2026г.</w:t>
      </w:r>
      <w:r>
        <w:rPr>
          <w:sz w:val="28"/>
        </w:rPr>
        <w:t xml:space="preserve"> № </w:t>
      </w:r>
      <w:r w:rsidR="00B91D27">
        <w:rPr>
          <w:sz w:val="28"/>
        </w:rPr>
        <w:t>32</w:t>
      </w:r>
    </w:p>
    <w:p w14:paraId="692EDB45" w14:textId="77777777" w:rsidR="00863A5D" w:rsidRDefault="00863A5D">
      <w:pPr>
        <w:ind w:firstLine="6804"/>
        <w:jc w:val="center"/>
        <w:rPr>
          <w:sz w:val="16"/>
        </w:rPr>
      </w:pPr>
    </w:p>
    <w:p w14:paraId="459ED7A8" w14:textId="77777777" w:rsidR="00863A5D" w:rsidRDefault="00863A5D">
      <w:pPr>
        <w:ind w:firstLine="6804"/>
        <w:jc w:val="center"/>
        <w:rPr>
          <w:sz w:val="28"/>
        </w:rPr>
      </w:pPr>
    </w:p>
    <w:p w14:paraId="79C42FF4" w14:textId="77777777" w:rsidR="00863A5D" w:rsidRDefault="00863A5D">
      <w:pPr>
        <w:ind w:firstLine="6804"/>
        <w:jc w:val="center"/>
        <w:rPr>
          <w:sz w:val="28"/>
        </w:rPr>
      </w:pPr>
    </w:p>
    <w:p w14:paraId="7670A15E" w14:textId="77777777" w:rsidR="00863A5D" w:rsidRDefault="00E97AF6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14:paraId="59EB8B8F" w14:textId="77777777" w:rsidR="00863A5D" w:rsidRDefault="00E97AF6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вносимые в постановление </w:t>
      </w:r>
    </w:p>
    <w:p w14:paraId="3C55C2E4" w14:textId="6264CDFB" w:rsidR="00863A5D" w:rsidRDefault="00E97AF6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  <w:r w:rsidR="00B91D27">
        <w:rPr>
          <w:kern w:val="2"/>
          <w:sz w:val="28"/>
          <w:szCs w:val="28"/>
        </w:rPr>
        <w:t>Митякинского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от </w:t>
      </w:r>
      <w:r w:rsidR="00B91D27">
        <w:rPr>
          <w:sz w:val="28"/>
          <w:szCs w:val="28"/>
        </w:rPr>
        <w:t>14</w:t>
      </w:r>
      <w:r>
        <w:rPr>
          <w:sz w:val="28"/>
          <w:szCs w:val="28"/>
        </w:rPr>
        <w:t xml:space="preserve">.10.2015 № </w:t>
      </w:r>
      <w:r w:rsidR="00B91D27">
        <w:rPr>
          <w:sz w:val="28"/>
          <w:szCs w:val="28"/>
        </w:rPr>
        <w:t>119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B91D27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41228BC8" w14:textId="77777777" w:rsidR="00863A5D" w:rsidRDefault="00863A5D">
      <w:pPr>
        <w:jc w:val="center"/>
        <w:rPr>
          <w:kern w:val="2"/>
          <w:sz w:val="28"/>
          <w:szCs w:val="28"/>
        </w:rPr>
      </w:pPr>
    </w:p>
    <w:p w14:paraId="65594129" w14:textId="77777777" w:rsidR="00863A5D" w:rsidRDefault="00863A5D">
      <w:pPr>
        <w:ind w:firstLine="709"/>
        <w:jc w:val="both"/>
        <w:rPr>
          <w:sz w:val="28"/>
        </w:rPr>
      </w:pPr>
    </w:p>
    <w:p w14:paraId="2C25A301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В разделе 3 приложении № 1:</w:t>
      </w:r>
    </w:p>
    <w:p w14:paraId="3AEB206D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1. Пункт 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изложить в редакции:</w:t>
      </w:r>
    </w:p>
    <w:p w14:paraId="6947BEE0" w14:textId="279BDD0D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«3.20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. В случае если при формировании главным распорядителем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обоснований бюджетных ассигнований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очередной финансовый год и плановый период объем финансового обеспечения выполнения муниципального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применяется коэффициент выравнивания (Квр), значение которого не может превышать единицу и</w:t>
      </w:r>
      <w:r>
        <w:rPr>
          <w:color w:val="FFFFFF"/>
          <w:sz w:val="28"/>
        </w:rPr>
        <w:t>_</w:t>
      </w:r>
      <w:r>
        <w:rPr>
          <w:sz w:val="28"/>
        </w:rPr>
        <w:t>определяется по формуле:</w:t>
      </w:r>
    </w:p>
    <w:p w14:paraId="007289F2" w14:textId="77777777" w:rsidR="00863A5D" w:rsidRDefault="00863A5D">
      <w:pPr>
        <w:ind w:firstLine="709"/>
        <w:jc w:val="both"/>
        <w:outlineLvl w:val="0"/>
        <w:rPr>
          <w:sz w:val="28"/>
        </w:rPr>
      </w:pPr>
    </w:p>
    <w:p w14:paraId="4522B1FA" w14:textId="77777777" w:rsidR="00863A5D" w:rsidRDefault="00E97AF6">
      <w:pPr>
        <w:ind w:firstLine="709"/>
        <w:jc w:val="center"/>
        <w:rPr>
          <w:sz w:val="28"/>
        </w:rPr>
      </w:pPr>
      <w:r>
        <w:rPr>
          <w:noProof/>
        </w:rPr>
        <w:drawing>
          <wp:inline distT="0" distB="0" distL="0" distR="0" wp14:anchorId="613B4621" wp14:editId="39FE5840">
            <wp:extent cx="1256030" cy="532765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28BFA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где:</w:t>
      </w:r>
    </w:p>
    <w:p w14:paraId="6590D80D" w14:textId="48A1DCDE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БА – объем бюджетных ассигнований, предусмотренных в очередном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задания;</w:t>
      </w:r>
    </w:p>
    <w:p w14:paraId="00BD4996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ОФОi – планируемый объем субсидии на финансовое обеспечение выполнения муниципального задания на очередной финансовый год, необходимый i-му иуниципальному бюджетному или автономному учреждению для выполнения муниципального задания.</w:t>
      </w:r>
    </w:p>
    <w:p w14:paraId="78BCB151" w14:textId="7C96423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Размер коэффициента выравнивания может быть изменен в течение срока выполнения муниципального задания в случае изменения объема бюджетных ассигнований, предусмотренных в текущем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росписи)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по формуле:</w:t>
      </w:r>
    </w:p>
    <w:p w14:paraId="79EB689C" w14:textId="77777777" w:rsidR="00863A5D" w:rsidRDefault="00E97AF6">
      <w:pPr>
        <w:ind w:firstLine="709"/>
        <w:jc w:val="center"/>
        <w:rPr>
          <w:sz w:val="28"/>
        </w:rPr>
      </w:pPr>
      <w:r>
        <w:rPr>
          <w:sz w:val="28"/>
        </w:rPr>
        <w:t xml:space="preserve">Квр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БАТ</m:t>
            </m:r>
          </m:num>
          <m:den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О</m:t>
                </m:r>
              </m:e>
            </m:nary>
            <m:r>
              <m:rPr>
                <m:sty m:val="p"/>
              </m:rPr>
              <w:rPr>
                <w:rFonts w:ascii="Cambria Math" w:hAnsi="Cambria Math"/>
                <w:sz w:val="28"/>
              </w:rPr>
              <m:t>ФОТ</m:t>
            </m:r>
            <m:r>
              <w:rPr>
                <w:rFonts w:ascii="Cambria Math" w:hAnsi="Cambria Math"/>
                <w:sz w:val="28"/>
              </w:rPr>
              <m:t>i</m:t>
            </m:r>
          </m:den>
        </m:f>
      </m:oMath>
    </w:p>
    <w:p w14:paraId="57191B89" w14:textId="77777777" w:rsidR="00863A5D" w:rsidRDefault="00863A5D">
      <w:pPr>
        <w:ind w:firstLine="709"/>
        <w:jc w:val="center"/>
        <w:rPr>
          <w:sz w:val="28"/>
        </w:rPr>
      </w:pPr>
    </w:p>
    <w:p w14:paraId="79424223" w14:textId="334BAD7D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где БАТ – объем бюджетных ассигнований, предусмотренных в текущем финансовом году в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росписью)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задания;</w:t>
      </w:r>
    </w:p>
    <w:p w14:paraId="7DF04414" w14:textId="77777777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ОФОТi – объем субсидии на финансовое обеспечение выполнения муниципального задания в текущем финансовом году, необходимый i-му муниципальному бюджетному или автономному учреждению для выполнения муниципального задания.».</w:t>
      </w:r>
    </w:p>
    <w:p w14:paraId="0570ADC7" w14:textId="785A127A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>2. Абзацы второй и третий пункта 3.22 изложить в редакции: </w:t>
      </w:r>
    </w:p>
    <w:p w14:paraId="4EC75E2B" w14:textId="5BFCD400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муниципального задания осуществляется (при необходимости) в случае принятия правовых актов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поселения, устанавливающих, в том числе, размеры выплат работникам (отдельным категориям работников) муниципальных учреждений, непосредственно связанных с оказанием муниципальной услуги (выполнением работы), приводящих к изменению объема финансового обеспечения выполнения муниципального задания.</w:t>
      </w:r>
    </w:p>
    <w:p w14:paraId="51747E46" w14:textId="26D7BCB6" w:rsidR="00863A5D" w:rsidRDefault="00E97AF6">
      <w:pPr>
        <w:ind w:firstLine="709"/>
        <w:jc w:val="both"/>
        <w:rPr>
          <w:sz w:val="28"/>
        </w:rPr>
      </w:pPr>
      <w:r>
        <w:rPr>
          <w:sz w:val="28"/>
        </w:rPr>
        <w:t xml:space="preserve">Объем субсидии может быть изменен в течение срока выполнения муниципального 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9" w:history="1">
        <w:r>
          <w:rPr>
            <w:sz w:val="28"/>
          </w:rPr>
          <w:t>законодательства</w:t>
        </w:r>
      </w:hyperlink>
      <w:r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 году в  бюджете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(сводной бюджетной росписи) главному распорядителю средств бюджета </w:t>
      </w:r>
      <w:r w:rsidR="00B91D27">
        <w:rPr>
          <w:sz w:val="28"/>
        </w:rPr>
        <w:t>Митякинского</w:t>
      </w:r>
      <w:r>
        <w:rPr>
          <w:sz w:val="28"/>
        </w:rPr>
        <w:t xml:space="preserve"> сельского поселения на предоставление субсидий на финансовое обеспечение выполнения муниципального 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0" w:history="1">
        <w:r>
          <w:rPr>
            <w:sz w:val="28"/>
          </w:rPr>
          <w:t>от 07.05.2012 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политики».».</w:t>
      </w:r>
    </w:p>
    <w:p w14:paraId="7D1D176C" w14:textId="77777777" w:rsidR="00863A5D" w:rsidRDefault="00863A5D">
      <w:pPr>
        <w:rPr>
          <w:sz w:val="28"/>
        </w:rPr>
      </w:pPr>
    </w:p>
    <w:p w14:paraId="60187BD3" w14:textId="71912118" w:rsidR="00863A5D" w:rsidRDefault="00E97AF6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B91D27">
        <w:rPr>
          <w:sz w:val="28"/>
          <w:szCs w:val="28"/>
        </w:rPr>
        <w:t>Митякинского</w:t>
      </w:r>
    </w:p>
    <w:p w14:paraId="26533594" w14:textId="297B402F" w:rsidR="00863A5D" w:rsidRDefault="00E97AF6">
      <w:pPr>
        <w:tabs>
          <w:tab w:val="left" w:pos="7655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</w:t>
      </w:r>
      <w:r w:rsidR="00B91D2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B91D27">
        <w:rPr>
          <w:sz w:val="28"/>
          <w:szCs w:val="28"/>
        </w:rPr>
        <w:t>А.В. Куприенко</w:t>
      </w:r>
    </w:p>
    <w:sectPr w:rsidR="00863A5D" w:rsidSect="00863A5D">
      <w:headerReference w:type="default" r:id="rId11"/>
      <w:footerReference w:type="default" r:id="rId12"/>
      <w:footerReference w:type="first" r:id="rId13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02D0B" w14:textId="77777777" w:rsidR="00765B6A" w:rsidRDefault="00765B6A" w:rsidP="00863A5D">
      <w:r>
        <w:separator/>
      </w:r>
    </w:p>
  </w:endnote>
  <w:endnote w:type="continuationSeparator" w:id="0">
    <w:p w14:paraId="3A175103" w14:textId="77777777" w:rsidR="00765B6A" w:rsidRDefault="00765B6A" w:rsidP="0086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raditional Arabic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D7063" w14:textId="77777777" w:rsidR="00863A5D" w:rsidRDefault="00863A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8A8B3" w14:textId="77777777" w:rsidR="00863A5D" w:rsidRDefault="00863A5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084B3" w14:textId="77777777" w:rsidR="00765B6A" w:rsidRDefault="00765B6A" w:rsidP="00863A5D">
      <w:r>
        <w:separator/>
      </w:r>
    </w:p>
  </w:footnote>
  <w:footnote w:type="continuationSeparator" w:id="0">
    <w:p w14:paraId="3349B6C8" w14:textId="77777777" w:rsidR="00765B6A" w:rsidRDefault="00765B6A" w:rsidP="00863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31D3F2" w14:textId="77777777" w:rsidR="00863A5D" w:rsidRDefault="00863A5D">
    <w:pPr>
      <w:framePr w:wrap="around" w:vAnchor="text" w:hAnchor="margin" w:xAlign="center" w:y="1"/>
    </w:pPr>
    <w:r>
      <w:fldChar w:fldCharType="begin"/>
    </w:r>
    <w:r w:rsidR="00E97AF6">
      <w:instrText>PAGE \* Arabic</w:instrText>
    </w:r>
    <w:r>
      <w:fldChar w:fldCharType="separate"/>
    </w:r>
    <w:r w:rsidR="005631D9">
      <w:rPr>
        <w:noProof/>
      </w:rPr>
      <w:t>3</w:t>
    </w:r>
    <w:r>
      <w:fldChar w:fldCharType="end"/>
    </w:r>
  </w:p>
  <w:p w14:paraId="459CDB62" w14:textId="77777777" w:rsidR="00863A5D" w:rsidRDefault="00863A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C174C"/>
    <w:rsid w:val="003B2ED0"/>
    <w:rsid w:val="005631D9"/>
    <w:rsid w:val="00765B6A"/>
    <w:rsid w:val="00863A5D"/>
    <w:rsid w:val="00A84C4D"/>
    <w:rsid w:val="00AB6DB9"/>
    <w:rsid w:val="00B36603"/>
    <w:rsid w:val="00B46782"/>
    <w:rsid w:val="00B91D27"/>
    <w:rsid w:val="00D9332D"/>
    <w:rsid w:val="00E97AF6"/>
    <w:rsid w:val="00F142EF"/>
    <w:rsid w:val="00F91E45"/>
    <w:rsid w:val="00FB72C5"/>
    <w:rsid w:val="0EAB1FD7"/>
    <w:rsid w:val="5E6021A8"/>
    <w:rsid w:val="793D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70BE"/>
  <w15:docId w15:val="{756384AA-4C85-43DA-8D0F-FD0E75E8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0"/>
    <w:lsdException w:name="Document Map" w:uiPriority="0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/>
    <w:lsdException w:name="Quote" w:uiPriority="0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A5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63A5D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863A5D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863A5D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863A5D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863A5D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863A5D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863A5D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863A5D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863A5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1"/>
    <w:rsid w:val="00863A5D"/>
    <w:rPr>
      <w:b/>
      <w:i/>
      <w:color w:val="000000"/>
      <w:spacing w:val="10"/>
      <w:lang w:val="ru-RU" w:eastAsia="ru-RU" w:bidi="ar-SA"/>
    </w:rPr>
  </w:style>
  <w:style w:type="paragraph" w:customStyle="1" w:styleId="11">
    <w:name w:val="Выделение1"/>
    <w:link w:val="a3"/>
    <w:rsid w:val="00863A5D"/>
    <w:rPr>
      <w:b/>
      <w:i/>
      <w:color w:val="000000"/>
      <w:spacing w:val="10"/>
    </w:rPr>
  </w:style>
  <w:style w:type="character" w:styleId="a4">
    <w:name w:val="Hyperlink"/>
    <w:link w:val="12"/>
    <w:rsid w:val="00863A5D"/>
    <w:rPr>
      <w:color w:val="0000FF"/>
      <w:u w:val="single"/>
      <w:lang w:bidi="ar-SA"/>
    </w:rPr>
  </w:style>
  <w:style w:type="paragraph" w:customStyle="1" w:styleId="12">
    <w:name w:val="Гиперссылка1"/>
    <w:link w:val="a4"/>
    <w:rsid w:val="00863A5D"/>
    <w:rPr>
      <w:color w:val="0000FF"/>
      <w:u w:val="single"/>
    </w:rPr>
  </w:style>
  <w:style w:type="character" w:styleId="a5">
    <w:name w:val="page number"/>
    <w:basedOn w:val="a0"/>
    <w:link w:val="13"/>
    <w:rsid w:val="00863A5D"/>
  </w:style>
  <w:style w:type="paragraph" w:customStyle="1" w:styleId="13">
    <w:name w:val="Номер страницы1"/>
    <w:basedOn w:val="14"/>
    <w:link w:val="a5"/>
    <w:rsid w:val="00863A5D"/>
  </w:style>
  <w:style w:type="paragraph" w:customStyle="1" w:styleId="14">
    <w:name w:val="Основной шрифт абзаца1"/>
    <w:qFormat/>
    <w:rsid w:val="00863A5D"/>
    <w:rPr>
      <w:color w:val="000000"/>
    </w:rPr>
  </w:style>
  <w:style w:type="paragraph" w:styleId="a6">
    <w:name w:val="Balloon Text"/>
    <w:basedOn w:val="a"/>
    <w:link w:val="a7"/>
    <w:rsid w:val="00863A5D"/>
    <w:rPr>
      <w:rFonts w:ascii="Tahoma" w:hAnsi="Tahoma"/>
      <w:sz w:val="16"/>
    </w:rPr>
  </w:style>
  <w:style w:type="paragraph" w:styleId="21">
    <w:name w:val="Body Text 2"/>
    <w:basedOn w:val="a"/>
    <w:link w:val="22"/>
    <w:rsid w:val="00863A5D"/>
    <w:pPr>
      <w:spacing w:after="120" w:line="480" w:lineRule="auto"/>
    </w:pPr>
    <w:rPr>
      <w:rFonts w:ascii="Arial" w:hAnsi="Arial"/>
    </w:rPr>
  </w:style>
  <w:style w:type="paragraph" w:styleId="a8">
    <w:name w:val="Plain Text"/>
    <w:basedOn w:val="a"/>
    <w:link w:val="a9"/>
    <w:rsid w:val="00863A5D"/>
    <w:pPr>
      <w:spacing w:before="64" w:after="64"/>
    </w:pPr>
    <w:rPr>
      <w:rFonts w:ascii="Arial" w:hAnsi="Arial"/>
    </w:rPr>
  </w:style>
  <w:style w:type="paragraph" w:styleId="31">
    <w:name w:val="Body Text Indent 3"/>
    <w:basedOn w:val="a"/>
    <w:link w:val="32"/>
    <w:rsid w:val="00863A5D"/>
    <w:pPr>
      <w:spacing w:after="120"/>
      <w:ind w:left="283"/>
    </w:pPr>
    <w:rPr>
      <w:rFonts w:ascii="Arial" w:hAnsi="Arial"/>
      <w:sz w:val="16"/>
    </w:rPr>
  </w:style>
  <w:style w:type="paragraph" w:styleId="aa">
    <w:name w:val="endnote text"/>
    <w:basedOn w:val="a"/>
    <w:link w:val="ab"/>
    <w:rsid w:val="00863A5D"/>
    <w:pPr>
      <w:ind w:firstLine="709"/>
      <w:jc w:val="both"/>
    </w:pPr>
    <w:rPr>
      <w:sz w:val="28"/>
    </w:rPr>
  </w:style>
  <w:style w:type="paragraph" w:styleId="ac">
    <w:name w:val="annotation text"/>
    <w:basedOn w:val="a"/>
    <w:link w:val="ad"/>
    <w:rsid w:val="00863A5D"/>
    <w:pPr>
      <w:spacing w:after="200"/>
      <w:ind w:firstLine="709"/>
      <w:jc w:val="both"/>
    </w:pPr>
    <w:rPr>
      <w:sz w:val="28"/>
    </w:rPr>
  </w:style>
  <w:style w:type="paragraph" w:styleId="ae">
    <w:name w:val="annotation subject"/>
    <w:basedOn w:val="ac"/>
    <w:next w:val="ac"/>
    <w:link w:val="af"/>
    <w:qFormat/>
    <w:rsid w:val="00863A5D"/>
    <w:rPr>
      <w:b/>
    </w:rPr>
  </w:style>
  <w:style w:type="paragraph" w:styleId="af0">
    <w:name w:val="Document Map"/>
    <w:basedOn w:val="a"/>
    <w:link w:val="af1"/>
    <w:rsid w:val="00863A5D"/>
    <w:pPr>
      <w:ind w:firstLine="709"/>
      <w:jc w:val="both"/>
    </w:pPr>
    <w:rPr>
      <w:rFonts w:ascii="Tahoma" w:hAnsi="Tahoma"/>
      <w:sz w:val="28"/>
    </w:rPr>
  </w:style>
  <w:style w:type="paragraph" w:styleId="81">
    <w:name w:val="toc 8"/>
    <w:basedOn w:val="a"/>
    <w:next w:val="a"/>
    <w:link w:val="82"/>
    <w:uiPriority w:val="39"/>
    <w:rsid w:val="00863A5D"/>
    <w:pPr>
      <w:ind w:left="1400"/>
    </w:pPr>
    <w:rPr>
      <w:rFonts w:ascii="XO Thames" w:hAnsi="XO Thames"/>
      <w:sz w:val="28"/>
    </w:rPr>
  </w:style>
  <w:style w:type="paragraph" w:styleId="af2">
    <w:name w:val="header"/>
    <w:basedOn w:val="a"/>
    <w:link w:val="af3"/>
    <w:qFormat/>
    <w:rsid w:val="00863A5D"/>
    <w:pPr>
      <w:tabs>
        <w:tab w:val="center" w:pos="4153"/>
        <w:tab w:val="right" w:pos="8306"/>
      </w:tabs>
    </w:pPr>
  </w:style>
  <w:style w:type="paragraph" w:styleId="91">
    <w:name w:val="toc 9"/>
    <w:basedOn w:val="a"/>
    <w:next w:val="a"/>
    <w:link w:val="92"/>
    <w:uiPriority w:val="39"/>
    <w:rsid w:val="00863A5D"/>
    <w:pPr>
      <w:ind w:left="1600"/>
    </w:pPr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863A5D"/>
    <w:pPr>
      <w:ind w:left="1200"/>
    </w:pPr>
    <w:rPr>
      <w:rFonts w:ascii="XO Thames" w:hAnsi="XO Thames"/>
      <w:sz w:val="28"/>
    </w:rPr>
  </w:style>
  <w:style w:type="paragraph" w:styleId="af4">
    <w:name w:val="Body Text"/>
    <w:basedOn w:val="a"/>
    <w:link w:val="af5"/>
    <w:rsid w:val="00863A5D"/>
    <w:rPr>
      <w:sz w:val="28"/>
    </w:rPr>
  </w:style>
  <w:style w:type="paragraph" w:styleId="15">
    <w:name w:val="toc 1"/>
    <w:basedOn w:val="a"/>
    <w:next w:val="a"/>
    <w:link w:val="16"/>
    <w:uiPriority w:val="39"/>
    <w:rsid w:val="00863A5D"/>
    <w:rPr>
      <w:rFonts w:ascii="XO Thames" w:hAnsi="XO Thames"/>
      <w:b/>
      <w:sz w:val="28"/>
    </w:rPr>
  </w:style>
  <w:style w:type="paragraph" w:styleId="61">
    <w:name w:val="toc 6"/>
    <w:basedOn w:val="a"/>
    <w:next w:val="a"/>
    <w:link w:val="62"/>
    <w:uiPriority w:val="39"/>
    <w:rsid w:val="00863A5D"/>
    <w:pPr>
      <w:ind w:left="1000"/>
    </w:pPr>
    <w:rPr>
      <w:rFonts w:ascii="XO Thames" w:hAnsi="XO Thames"/>
      <w:sz w:val="28"/>
    </w:rPr>
  </w:style>
  <w:style w:type="paragraph" w:styleId="33">
    <w:name w:val="toc 3"/>
    <w:basedOn w:val="a"/>
    <w:next w:val="a"/>
    <w:link w:val="34"/>
    <w:uiPriority w:val="39"/>
    <w:rsid w:val="00863A5D"/>
    <w:pPr>
      <w:ind w:left="400"/>
    </w:pPr>
    <w:rPr>
      <w:rFonts w:ascii="XO Thames" w:hAnsi="XO Thames"/>
      <w:sz w:val="28"/>
    </w:rPr>
  </w:style>
  <w:style w:type="paragraph" w:styleId="23">
    <w:name w:val="toc 2"/>
    <w:basedOn w:val="a"/>
    <w:next w:val="a"/>
    <w:link w:val="24"/>
    <w:uiPriority w:val="39"/>
    <w:rsid w:val="00863A5D"/>
    <w:pPr>
      <w:ind w:left="200"/>
    </w:pPr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863A5D"/>
    <w:pPr>
      <w:ind w:left="600"/>
    </w:pPr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rsid w:val="00863A5D"/>
    <w:pPr>
      <w:ind w:left="800"/>
    </w:pPr>
    <w:rPr>
      <w:rFonts w:ascii="XO Thames" w:hAnsi="XO Thames"/>
      <w:sz w:val="28"/>
    </w:rPr>
  </w:style>
  <w:style w:type="paragraph" w:styleId="af6">
    <w:name w:val="Body Text First Indent"/>
    <w:basedOn w:val="a"/>
    <w:link w:val="af7"/>
    <w:rsid w:val="00863A5D"/>
    <w:pPr>
      <w:ind w:firstLine="210"/>
    </w:pPr>
    <w:rPr>
      <w:rFonts w:ascii="Arial" w:hAnsi="Arial"/>
    </w:rPr>
  </w:style>
  <w:style w:type="paragraph" w:styleId="af8">
    <w:name w:val="Body Text Indent"/>
    <w:basedOn w:val="a"/>
    <w:link w:val="af9"/>
    <w:rsid w:val="00863A5D"/>
    <w:pPr>
      <w:ind w:firstLine="709"/>
      <w:jc w:val="both"/>
    </w:pPr>
    <w:rPr>
      <w:sz w:val="28"/>
    </w:rPr>
  </w:style>
  <w:style w:type="paragraph" w:styleId="afa">
    <w:name w:val="Title"/>
    <w:basedOn w:val="a"/>
    <w:next w:val="a"/>
    <w:link w:val="afb"/>
    <w:uiPriority w:val="10"/>
    <w:qFormat/>
    <w:rsid w:val="00863A5D"/>
    <w:pPr>
      <w:contextualSpacing/>
    </w:pPr>
    <w:rPr>
      <w:rFonts w:ascii="Cambria" w:hAnsi="Cambria"/>
      <w:spacing w:val="-10"/>
      <w:sz w:val="56"/>
    </w:rPr>
  </w:style>
  <w:style w:type="paragraph" w:styleId="afc">
    <w:name w:val="footer"/>
    <w:basedOn w:val="a"/>
    <w:link w:val="afd"/>
    <w:rsid w:val="00863A5D"/>
    <w:pPr>
      <w:tabs>
        <w:tab w:val="center" w:pos="4153"/>
        <w:tab w:val="right" w:pos="8306"/>
      </w:tabs>
    </w:pPr>
  </w:style>
  <w:style w:type="paragraph" w:styleId="afe">
    <w:name w:val="Normal (Web)"/>
    <w:basedOn w:val="a"/>
    <w:rsid w:val="00863A5D"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"/>
    <w:link w:val="36"/>
    <w:rsid w:val="00863A5D"/>
    <w:pPr>
      <w:spacing w:after="120"/>
    </w:pPr>
    <w:rPr>
      <w:sz w:val="16"/>
    </w:rPr>
  </w:style>
  <w:style w:type="paragraph" w:styleId="25">
    <w:name w:val="Body Text Indent 2"/>
    <w:basedOn w:val="a"/>
    <w:link w:val="26"/>
    <w:rsid w:val="00863A5D"/>
    <w:pPr>
      <w:widowControl w:val="0"/>
      <w:ind w:left="884"/>
    </w:pPr>
    <w:rPr>
      <w:rFonts w:ascii="Arial" w:hAnsi="Arial"/>
      <w:sz w:val="28"/>
    </w:rPr>
  </w:style>
  <w:style w:type="paragraph" w:styleId="aff">
    <w:name w:val="Subtitle"/>
    <w:basedOn w:val="a"/>
    <w:next w:val="a"/>
    <w:link w:val="aff0"/>
    <w:uiPriority w:val="11"/>
    <w:qFormat/>
    <w:rsid w:val="00863A5D"/>
    <w:pPr>
      <w:ind w:left="10206"/>
      <w:jc w:val="center"/>
    </w:pPr>
    <w:rPr>
      <w:sz w:val="28"/>
    </w:rPr>
  </w:style>
  <w:style w:type="paragraph" w:styleId="HTML">
    <w:name w:val="HTML Preformatted"/>
    <w:basedOn w:val="a"/>
    <w:link w:val="HTML0"/>
    <w:rsid w:val="00863A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17">
    <w:name w:val="Обычный1"/>
    <w:rsid w:val="00863A5D"/>
  </w:style>
  <w:style w:type="character" w:customStyle="1" w:styleId="24">
    <w:name w:val="Оглавление 2 Знак"/>
    <w:basedOn w:val="17"/>
    <w:link w:val="23"/>
    <w:rsid w:val="00863A5D"/>
    <w:rPr>
      <w:rFonts w:ascii="XO Thames" w:hAnsi="XO Thames"/>
      <w:sz w:val="28"/>
    </w:rPr>
  </w:style>
  <w:style w:type="character" w:customStyle="1" w:styleId="42">
    <w:name w:val="Оглавление 4 Знак"/>
    <w:basedOn w:val="17"/>
    <w:link w:val="41"/>
    <w:rsid w:val="00863A5D"/>
    <w:rPr>
      <w:rFonts w:ascii="XO Thames" w:hAnsi="XO Thames"/>
      <w:sz w:val="28"/>
    </w:rPr>
  </w:style>
  <w:style w:type="character" w:customStyle="1" w:styleId="70">
    <w:name w:val="Заголовок 7 Знак"/>
    <w:basedOn w:val="17"/>
    <w:link w:val="7"/>
    <w:rsid w:val="00863A5D"/>
    <w:rPr>
      <w:b/>
      <w:i/>
      <w:color w:val="5A5A5A"/>
    </w:rPr>
  </w:style>
  <w:style w:type="paragraph" w:styleId="aff1">
    <w:name w:val="Intense Quote"/>
    <w:basedOn w:val="a"/>
    <w:next w:val="a"/>
    <w:link w:val="aff2"/>
    <w:rsid w:val="00863A5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f2">
    <w:name w:val="Выделенная цитата Знак"/>
    <w:basedOn w:val="17"/>
    <w:link w:val="aff1"/>
    <w:rsid w:val="00863A5D"/>
    <w:rPr>
      <w:i/>
      <w:sz w:val="28"/>
    </w:rPr>
  </w:style>
  <w:style w:type="paragraph" w:customStyle="1" w:styleId="18">
    <w:name w:val="Основной текст1"/>
    <w:basedOn w:val="a"/>
    <w:link w:val="110"/>
    <w:rsid w:val="00863A5D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0">
    <w:name w:val="Основной текст11"/>
    <w:basedOn w:val="17"/>
    <w:link w:val="18"/>
    <w:rsid w:val="00863A5D"/>
    <w:rPr>
      <w:b/>
      <w:spacing w:val="-3"/>
    </w:rPr>
  </w:style>
  <w:style w:type="character" w:customStyle="1" w:styleId="a7">
    <w:name w:val="Текст выноски Знак"/>
    <w:basedOn w:val="17"/>
    <w:link w:val="a6"/>
    <w:rsid w:val="00863A5D"/>
    <w:rPr>
      <w:rFonts w:ascii="Tahoma" w:hAnsi="Tahoma"/>
      <w:sz w:val="16"/>
    </w:rPr>
  </w:style>
  <w:style w:type="character" w:customStyle="1" w:styleId="62">
    <w:name w:val="Оглавление 6 Знак"/>
    <w:basedOn w:val="17"/>
    <w:link w:val="61"/>
    <w:rsid w:val="00863A5D"/>
    <w:rPr>
      <w:rFonts w:ascii="XO Thames" w:hAnsi="XO Thames"/>
      <w:sz w:val="28"/>
    </w:rPr>
  </w:style>
  <w:style w:type="character" w:customStyle="1" w:styleId="72">
    <w:name w:val="Оглавление 7 Знак"/>
    <w:basedOn w:val="17"/>
    <w:link w:val="71"/>
    <w:rsid w:val="00863A5D"/>
    <w:rPr>
      <w:rFonts w:ascii="XO Thames" w:hAnsi="XO Thames"/>
      <w:sz w:val="28"/>
    </w:rPr>
  </w:style>
  <w:style w:type="character" w:customStyle="1" w:styleId="af9">
    <w:name w:val="Основной текст с отступом Знак"/>
    <w:basedOn w:val="17"/>
    <w:link w:val="af8"/>
    <w:rsid w:val="00863A5D"/>
    <w:rPr>
      <w:sz w:val="28"/>
    </w:rPr>
  </w:style>
  <w:style w:type="paragraph" w:customStyle="1" w:styleId="27">
    <w:name w:val="Основной текст (2)"/>
    <w:basedOn w:val="a"/>
    <w:link w:val="210"/>
    <w:rsid w:val="00863A5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7"/>
    <w:link w:val="27"/>
    <w:rsid w:val="00863A5D"/>
    <w:rPr>
      <w:sz w:val="26"/>
    </w:rPr>
  </w:style>
  <w:style w:type="character" w:customStyle="1" w:styleId="af1">
    <w:name w:val="Схема документа Знак"/>
    <w:basedOn w:val="17"/>
    <w:link w:val="af0"/>
    <w:rsid w:val="00863A5D"/>
    <w:rPr>
      <w:rFonts w:ascii="Tahoma" w:hAnsi="Tahoma"/>
      <w:sz w:val="28"/>
    </w:rPr>
  </w:style>
  <w:style w:type="paragraph" w:customStyle="1" w:styleId="a30">
    <w:name w:val="a3"/>
    <w:basedOn w:val="a"/>
    <w:link w:val="a31"/>
    <w:rsid w:val="00863A5D"/>
    <w:pPr>
      <w:spacing w:before="64" w:after="64"/>
    </w:pPr>
    <w:rPr>
      <w:rFonts w:ascii="Arial" w:hAnsi="Arial"/>
    </w:rPr>
  </w:style>
  <w:style w:type="character" w:customStyle="1" w:styleId="a31">
    <w:name w:val="a31"/>
    <w:basedOn w:val="17"/>
    <w:link w:val="a30"/>
    <w:rsid w:val="00863A5D"/>
    <w:rPr>
      <w:rFonts w:ascii="Arial" w:hAnsi="Arial"/>
      <w:color w:val="000000"/>
    </w:rPr>
  </w:style>
  <w:style w:type="character" w:customStyle="1" w:styleId="ab">
    <w:name w:val="Текст концевой сноски Знак"/>
    <w:basedOn w:val="17"/>
    <w:link w:val="aa"/>
    <w:rsid w:val="00863A5D"/>
    <w:rPr>
      <w:sz w:val="28"/>
    </w:rPr>
  </w:style>
  <w:style w:type="character" w:customStyle="1" w:styleId="30">
    <w:name w:val="Заголовок 3 Знак"/>
    <w:basedOn w:val="20"/>
    <w:link w:val="3"/>
    <w:rsid w:val="00863A5D"/>
    <w:rPr>
      <w:rFonts w:ascii="Arial" w:hAnsi="Arial"/>
      <w:sz w:val="24"/>
    </w:rPr>
  </w:style>
  <w:style w:type="character" w:customStyle="1" w:styleId="20">
    <w:name w:val="Заголовок 2 Знак"/>
    <w:basedOn w:val="17"/>
    <w:link w:val="2"/>
    <w:qFormat/>
    <w:rsid w:val="00863A5D"/>
    <w:rPr>
      <w:sz w:val="28"/>
    </w:rPr>
  </w:style>
  <w:style w:type="paragraph" w:styleId="28">
    <w:name w:val="Quote"/>
    <w:basedOn w:val="a"/>
    <w:next w:val="a"/>
    <w:link w:val="29"/>
    <w:rsid w:val="00863A5D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7"/>
    <w:link w:val="28"/>
    <w:rsid w:val="00863A5D"/>
    <w:rPr>
      <w:i/>
      <w:sz w:val="28"/>
    </w:rPr>
  </w:style>
  <w:style w:type="paragraph" w:customStyle="1" w:styleId="810">
    <w:name w:val="Заголовок 81"/>
    <w:basedOn w:val="a"/>
    <w:next w:val="a"/>
    <w:link w:val="811"/>
    <w:rsid w:val="00863A5D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7"/>
    <w:link w:val="810"/>
    <w:rsid w:val="00863A5D"/>
    <w:rPr>
      <w:b/>
      <w:color w:val="7F7F7F"/>
    </w:rPr>
  </w:style>
  <w:style w:type="character" w:customStyle="1" w:styleId="90">
    <w:name w:val="Заголовок 9 Знак"/>
    <w:basedOn w:val="17"/>
    <w:link w:val="9"/>
    <w:rsid w:val="00863A5D"/>
    <w:rPr>
      <w:b/>
      <w:i/>
      <w:color w:val="7F7F7F"/>
      <w:sz w:val="18"/>
    </w:rPr>
  </w:style>
  <w:style w:type="character" w:customStyle="1" w:styleId="HTML0">
    <w:name w:val="Стандартный HTML Знак"/>
    <w:basedOn w:val="17"/>
    <w:link w:val="HTML"/>
    <w:rsid w:val="00863A5D"/>
    <w:rPr>
      <w:rFonts w:ascii="Courier New" w:hAnsi="Courier New"/>
      <w:sz w:val="28"/>
    </w:rPr>
  </w:style>
  <w:style w:type="paragraph" w:customStyle="1" w:styleId="19">
    <w:name w:val="Текст сноски Знак1"/>
    <w:basedOn w:val="14"/>
    <w:link w:val="111"/>
    <w:rsid w:val="00863A5D"/>
  </w:style>
  <w:style w:type="character" w:customStyle="1" w:styleId="111">
    <w:name w:val="Текст сноски Знак11"/>
    <w:basedOn w:val="a0"/>
    <w:link w:val="19"/>
    <w:rsid w:val="00863A5D"/>
  </w:style>
  <w:style w:type="paragraph" w:customStyle="1" w:styleId="ConsPlusNormal">
    <w:name w:val="ConsPlusNormal"/>
    <w:link w:val="ConsPlusNormal1"/>
    <w:rsid w:val="00863A5D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rsid w:val="00863A5D"/>
    <w:rPr>
      <w:rFonts w:ascii="Calibri" w:hAnsi="Calibri"/>
      <w:sz w:val="22"/>
      <w:lang w:bidi="ar-SA"/>
    </w:rPr>
  </w:style>
  <w:style w:type="character" w:customStyle="1" w:styleId="34">
    <w:name w:val="Оглавление 3 Знак"/>
    <w:basedOn w:val="17"/>
    <w:link w:val="33"/>
    <w:rsid w:val="00863A5D"/>
    <w:rPr>
      <w:rFonts w:ascii="XO Thames" w:hAnsi="XO Thames"/>
      <w:sz w:val="28"/>
    </w:rPr>
  </w:style>
  <w:style w:type="character" w:customStyle="1" w:styleId="afd">
    <w:name w:val="Нижний колонтитул Знак"/>
    <w:basedOn w:val="17"/>
    <w:link w:val="afc"/>
    <w:rsid w:val="00863A5D"/>
  </w:style>
  <w:style w:type="character" w:customStyle="1" w:styleId="ad">
    <w:name w:val="Текст примечания Знак"/>
    <w:basedOn w:val="17"/>
    <w:link w:val="ac"/>
    <w:rsid w:val="00863A5D"/>
    <w:rPr>
      <w:sz w:val="28"/>
    </w:rPr>
  </w:style>
  <w:style w:type="character" w:customStyle="1" w:styleId="50">
    <w:name w:val="Заголовок 5 Знак"/>
    <w:basedOn w:val="17"/>
    <w:link w:val="5"/>
    <w:rsid w:val="00863A5D"/>
    <w:rPr>
      <w:rFonts w:ascii="Arial" w:hAnsi="Arial"/>
      <w:b/>
      <w:i/>
      <w:sz w:val="26"/>
    </w:rPr>
  </w:style>
  <w:style w:type="character" w:customStyle="1" w:styleId="22">
    <w:name w:val="Основной текст 2 Знак"/>
    <w:basedOn w:val="17"/>
    <w:link w:val="21"/>
    <w:rsid w:val="00863A5D"/>
    <w:rPr>
      <w:rFonts w:ascii="Arial" w:hAnsi="Arial"/>
    </w:rPr>
  </w:style>
  <w:style w:type="character" w:customStyle="1" w:styleId="10">
    <w:name w:val="Заголовок 1 Знак"/>
    <w:basedOn w:val="17"/>
    <w:link w:val="1"/>
    <w:rsid w:val="00863A5D"/>
    <w:rPr>
      <w:rFonts w:ascii="AG Souvenir" w:hAnsi="AG Souvenir"/>
      <w:b/>
      <w:spacing w:val="38"/>
      <w:sz w:val="28"/>
    </w:rPr>
  </w:style>
  <w:style w:type="character" w:customStyle="1" w:styleId="a9">
    <w:name w:val="Текст Знак"/>
    <w:basedOn w:val="17"/>
    <w:link w:val="a8"/>
    <w:rsid w:val="00863A5D"/>
    <w:rPr>
      <w:rFonts w:ascii="Arial" w:hAnsi="Arial"/>
      <w:color w:val="000000"/>
    </w:rPr>
  </w:style>
  <w:style w:type="paragraph" w:customStyle="1" w:styleId="Footnote">
    <w:name w:val="Footnote"/>
    <w:basedOn w:val="a"/>
    <w:link w:val="Footnote1"/>
    <w:rsid w:val="00863A5D"/>
    <w:pPr>
      <w:widowControl w:val="0"/>
    </w:pPr>
    <w:rPr>
      <w:rFonts w:ascii="Arial" w:hAnsi="Arial"/>
    </w:rPr>
  </w:style>
  <w:style w:type="character" w:customStyle="1" w:styleId="Footnote1">
    <w:name w:val="Footnote1"/>
    <w:basedOn w:val="17"/>
    <w:link w:val="Footnote"/>
    <w:rsid w:val="00863A5D"/>
    <w:rPr>
      <w:rFonts w:ascii="Arial" w:hAnsi="Arial"/>
    </w:rPr>
  </w:style>
  <w:style w:type="character" w:customStyle="1" w:styleId="80">
    <w:name w:val="Заголовок 8 Знак"/>
    <w:basedOn w:val="17"/>
    <w:link w:val="8"/>
    <w:rsid w:val="00863A5D"/>
    <w:rPr>
      <w:b/>
      <w:color w:val="7F7F7F"/>
    </w:rPr>
  </w:style>
  <w:style w:type="character" w:customStyle="1" w:styleId="16">
    <w:name w:val="Оглавление 1 Знак"/>
    <w:basedOn w:val="17"/>
    <w:link w:val="15"/>
    <w:rsid w:val="00863A5D"/>
    <w:rPr>
      <w:rFonts w:ascii="XO Thames" w:hAnsi="XO Thames"/>
      <w:b/>
      <w:sz w:val="28"/>
    </w:rPr>
  </w:style>
  <w:style w:type="character" w:customStyle="1" w:styleId="32">
    <w:name w:val="Основной текст с отступом 3 Знак"/>
    <w:basedOn w:val="17"/>
    <w:link w:val="31"/>
    <w:rsid w:val="00863A5D"/>
    <w:rPr>
      <w:rFonts w:ascii="Arial" w:hAnsi="Arial"/>
      <w:sz w:val="16"/>
    </w:rPr>
  </w:style>
  <w:style w:type="paragraph" w:customStyle="1" w:styleId="HeaderandFooter">
    <w:name w:val="Header and Footer"/>
    <w:link w:val="HeaderandFooter1"/>
    <w:rsid w:val="00863A5D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rsid w:val="00863A5D"/>
    <w:rPr>
      <w:rFonts w:ascii="XO Thames" w:hAnsi="XO Thames"/>
      <w:color w:val="000000"/>
      <w:lang w:val="ru-RU" w:eastAsia="ru-RU" w:bidi="ar-SA"/>
    </w:rPr>
  </w:style>
  <w:style w:type="paragraph" w:customStyle="1" w:styleId="1a">
    <w:name w:val="Слабая ссылка1"/>
    <w:link w:val="2a"/>
    <w:rsid w:val="00863A5D"/>
    <w:rPr>
      <w:smallCaps/>
      <w:color w:val="000000"/>
    </w:rPr>
  </w:style>
  <w:style w:type="character" w:customStyle="1" w:styleId="2a">
    <w:name w:val="Слабая ссылка2"/>
    <w:link w:val="1a"/>
    <w:rsid w:val="00863A5D"/>
    <w:rPr>
      <w:smallCaps/>
      <w:color w:val="000000"/>
      <w:lang w:val="ru-RU" w:eastAsia="ru-RU" w:bidi="ar-SA"/>
    </w:rPr>
  </w:style>
  <w:style w:type="character" w:customStyle="1" w:styleId="af7">
    <w:name w:val="Красная строка Знак"/>
    <w:basedOn w:val="17"/>
    <w:link w:val="af6"/>
    <w:rsid w:val="00863A5D"/>
    <w:rPr>
      <w:rFonts w:ascii="Arial" w:hAnsi="Arial"/>
    </w:rPr>
  </w:style>
  <w:style w:type="paragraph" w:customStyle="1" w:styleId="211">
    <w:name w:val="Цитата 21"/>
    <w:basedOn w:val="a"/>
    <w:next w:val="a"/>
    <w:link w:val="2110"/>
    <w:rsid w:val="00863A5D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7"/>
    <w:link w:val="211"/>
    <w:rsid w:val="00863A5D"/>
    <w:rPr>
      <w:i/>
      <w:color w:val="000000"/>
    </w:rPr>
  </w:style>
  <w:style w:type="character" w:customStyle="1" w:styleId="92">
    <w:name w:val="Оглавление 9 Знак"/>
    <w:basedOn w:val="17"/>
    <w:link w:val="91"/>
    <w:rsid w:val="00863A5D"/>
    <w:rPr>
      <w:rFonts w:ascii="XO Thames" w:hAnsi="XO Thames"/>
      <w:sz w:val="28"/>
    </w:rPr>
  </w:style>
  <w:style w:type="paragraph" w:customStyle="1" w:styleId="1b">
    <w:name w:val="Сильное выделение1"/>
    <w:link w:val="2b"/>
    <w:rsid w:val="00863A5D"/>
    <w:rPr>
      <w:b/>
      <w:i/>
      <w:color w:val="000000"/>
    </w:rPr>
  </w:style>
  <w:style w:type="character" w:customStyle="1" w:styleId="2b">
    <w:name w:val="Сильное выделение2"/>
    <w:link w:val="1b"/>
    <w:rsid w:val="00863A5D"/>
    <w:rPr>
      <w:b/>
      <w:i/>
      <w:color w:val="000000"/>
      <w:lang w:val="ru-RU" w:eastAsia="ru-RU" w:bidi="ar-SA"/>
    </w:rPr>
  </w:style>
  <w:style w:type="paragraph" w:customStyle="1" w:styleId="aff3">
    <w:name w:val="Таб_текст"/>
    <w:basedOn w:val="aff4"/>
    <w:link w:val="1c"/>
    <w:rsid w:val="00863A5D"/>
    <w:pPr>
      <w:jc w:val="left"/>
    </w:pPr>
    <w:rPr>
      <w:sz w:val="24"/>
    </w:rPr>
  </w:style>
  <w:style w:type="paragraph" w:styleId="aff4">
    <w:name w:val="No Spacing"/>
    <w:basedOn w:val="a"/>
    <w:link w:val="aff5"/>
    <w:rsid w:val="00863A5D"/>
    <w:pPr>
      <w:jc w:val="both"/>
    </w:pPr>
    <w:rPr>
      <w:sz w:val="28"/>
    </w:rPr>
  </w:style>
  <w:style w:type="character" w:customStyle="1" w:styleId="1c">
    <w:name w:val="Таб_текст1"/>
    <w:basedOn w:val="aff5"/>
    <w:link w:val="aff3"/>
    <w:rsid w:val="00863A5D"/>
    <w:rPr>
      <w:sz w:val="24"/>
    </w:rPr>
  </w:style>
  <w:style w:type="character" w:customStyle="1" w:styleId="aff5">
    <w:name w:val="Без интервала Знак"/>
    <w:basedOn w:val="17"/>
    <w:link w:val="aff4"/>
    <w:rsid w:val="00863A5D"/>
    <w:rPr>
      <w:sz w:val="28"/>
    </w:rPr>
  </w:style>
  <w:style w:type="paragraph" w:customStyle="1" w:styleId="1d">
    <w:name w:val="Слабое выделение1"/>
    <w:link w:val="2c"/>
    <w:rsid w:val="00863A5D"/>
    <w:rPr>
      <w:i/>
      <w:color w:val="000000"/>
    </w:rPr>
  </w:style>
  <w:style w:type="character" w:customStyle="1" w:styleId="2c">
    <w:name w:val="Слабое выделение2"/>
    <w:link w:val="1d"/>
    <w:rsid w:val="00863A5D"/>
    <w:rPr>
      <w:i/>
      <w:color w:val="000000"/>
      <w:lang w:val="ru-RU" w:eastAsia="ru-RU" w:bidi="ar-SA"/>
    </w:rPr>
  </w:style>
  <w:style w:type="character" w:customStyle="1" w:styleId="82">
    <w:name w:val="Оглавление 8 Знак"/>
    <w:basedOn w:val="17"/>
    <w:link w:val="81"/>
    <w:rsid w:val="00863A5D"/>
    <w:rPr>
      <w:rFonts w:ascii="XO Thames" w:hAnsi="XO Thames"/>
      <w:sz w:val="28"/>
    </w:rPr>
  </w:style>
  <w:style w:type="character" w:customStyle="1" w:styleId="36">
    <w:name w:val="Основной текст 3 Знак"/>
    <w:basedOn w:val="17"/>
    <w:link w:val="35"/>
    <w:rsid w:val="00863A5D"/>
    <w:rPr>
      <w:sz w:val="16"/>
    </w:rPr>
  </w:style>
  <w:style w:type="character" w:customStyle="1" w:styleId="26">
    <w:name w:val="Основной текст с отступом 2 Знак"/>
    <w:basedOn w:val="17"/>
    <w:link w:val="25"/>
    <w:rsid w:val="00863A5D"/>
    <w:rPr>
      <w:rFonts w:ascii="Arial" w:hAnsi="Arial"/>
      <w:sz w:val="28"/>
    </w:rPr>
  </w:style>
  <w:style w:type="paragraph" w:customStyle="1" w:styleId="ConsPlusNonformat">
    <w:name w:val="ConsPlusNonformat"/>
    <w:link w:val="ConsPlusNonformat1"/>
    <w:rsid w:val="00863A5D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rsid w:val="00863A5D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ная цитата1"/>
    <w:basedOn w:val="a"/>
    <w:next w:val="a"/>
    <w:link w:val="112"/>
    <w:rsid w:val="00863A5D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2">
    <w:name w:val="Выделенная цитата11"/>
    <w:basedOn w:val="17"/>
    <w:link w:val="1e"/>
    <w:rsid w:val="00863A5D"/>
    <w:rPr>
      <w:b/>
      <w:i/>
      <w:color w:val="4F81BD"/>
    </w:rPr>
  </w:style>
  <w:style w:type="paragraph" w:customStyle="1" w:styleId="Postan">
    <w:name w:val="Postan"/>
    <w:basedOn w:val="a"/>
    <w:link w:val="Postan1"/>
    <w:rsid w:val="00863A5D"/>
    <w:pPr>
      <w:jc w:val="center"/>
    </w:pPr>
    <w:rPr>
      <w:sz w:val="28"/>
    </w:rPr>
  </w:style>
  <w:style w:type="character" w:customStyle="1" w:styleId="Postan1">
    <w:name w:val="Postan1"/>
    <w:basedOn w:val="17"/>
    <w:link w:val="Postan"/>
    <w:rsid w:val="00863A5D"/>
    <w:rPr>
      <w:sz w:val="28"/>
    </w:rPr>
  </w:style>
  <w:style w:type="character" w:customStyle="1" w:styleId="52">
    <w:name w:val="Оглавление 5 Знак"/>
    <w:basedOn w:val="17"/>
    <w:link w:val="51"/>
    <w:rsid w:val="00863A5D"/>
    <w:rPr>
      <w:rFonts w:ascii="XO Thames" w:hAnsi="XO Thames"/>
      <w:sz w:val="28"/>
    </w:rPr>
  </w:style>
  <w:style w:type="paragraph" w:customStyle="1" w:styleId="aff6">
    <w:name w:val="Таб_заг"/>
    <w:basedOn w:val="aff4"/>
    <w:link w:val="1f"/>
    <w:rsid w:val="00863A5D"/>
    <w:pPr>
      <w:jc w:val="center"/>
    </w:pPr>
    <w:rPr>
      <w:sz w:val="24"/>
    </w:rPr>
  </w:style>
  <w:style w:type="character" w:customStyle="1" w:styleId="1f">
    <w:name w:val="Таб_заг1"/>
    <w:basedOn w:val="aff5"/>
    <w:link w:val="aff6"/>
    <w:rsid w:val="00863A5D"/>
    <w:rPr>
      <w:sz w:val="24"/>
    </w:rPr>
  </w:style>
  <w:style w:type="paragraph" w:customStyle="1" w:styleId="1f0">
    <w:name w:val="Сильная ссылка1"/>
    <w:link w:val="2d"/>
    <w:rsid w:val="00863A5D"/>
    <w:rPr>
      <w:b/>
      <w:smallCaps/>
      <w:color w:val="000000"/>
    </w:rPr>
  </w:style>
  <w:style w:type="character" w:customStyle="1" w:styleId="2d">
    <w:name w:val="Сильная ссылка2"/>
    <w:link w:val="1f0"/>
    <w:rsid w:val="00863A5D"/>
    <w:rPr>
      <w:b/>
      <w:smallCaps/>
      <w:color w:val="000000"/>
      <w:lang w:val="ru-RU" w:eastAsia="ru-RU" w:bidi="ar-SA"/>
    </w:rPr>
  </w:style>
  <w:style w:type="paragraph" w:customStyle="1" w:styleId="1f1">
    <w:name w:val="Название книги1"/>
    <w:link w:val="2e"/>
    <w:rsid w:val="00863A5D"/>
    <w:rPr>
      <w:i/>
      <w:smallCaps/>
      <w:color w:val="000000"/>
      <w:spacing w:val="5"/>
    </w:rPr>
  </w:style>
  <w:style w:type="character" w:customStyle="1" w:styleId="2e">
    <w:name w:val="Название книги2"/>
    <w:link w:val="1f1"/>
    <w:rsid w:val="00863A5D"/>
    <w:rPr>
      <w:i/>
      <w:smallCaps/>
      <w:color w:val="000000"/>
      <w:spacing w:val="5"/>
      <w:lang w:val="ru-RU" w:eastAsia="ru-RU" w:bidi="ar-SA"/>
    </w:rPr>
  </w:style>
  <w:style w:type="character" w:customStyle="1" w:styleId="af5">
    <w:name w:val="Основной текст Знак"/>
    <w:basedOn w:val="17"/>
    <w:link w:val="af4"/>
    <w:rsid w:val="00863A5D"/>
    <w:rPr>
      <w:sz w:val="28"/>
    </w:rPr>
  </w:style>
  <w:style w:type="character" w:customStyle="1" w:styleId="aff0">
    <w:name w:val="Подзаголовок Знак"/>
    <w:basedOn w:val="17"/>
    <w:link w:val="aff"/>
    <w:rsid w:val="00863A5D"/>
    <w:rPr>
      <w:sz w:val="28"/>
    </w:rPr>
  </w:style>
  <w:style w:type="paragraph" w:styleId="aff7">
    <w:name w:val="List Paragraph"/>
    <w:basedOn w:val="a"/>
    <w:link w:val="aff8"/>
    <w:rsid w:val="00863A5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7"/>
    <w:link w:val="aff7"/>
    <w:rsid w:val="00863A5D"/>
    <w:rPr>
      <w:rFonts w:ascii="Calibri" w:hAnsi="Calibri"/>
      <w:sz w:val="22"/>
    </w:rPr>
  </w:style>
  <w:style w:type="character" w:customStyle="1" w:styleId="afb">
    <w:name w:val="Заголовок Знак"/>
    <w:basedOn w:val="17"/>
    <w:link w:val="afa"/>
    <w:rsid w:val="00863A5D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863A5D"/>
    <w:rPr>
      <w:rFonts w:ascii="Arial" w:hAnsi="Arial"/>
      <w:sz w:val="24"/>
    </w:rPr>
  </w:style>
  <w:style w:type="character" w:customStyle="1" w:styleId="af3">
    <w:name w:val="Верхний колонтитул Знак"/>
    <w:basedOn w:val="17"/>
    <w:link w:val="af2"/>
    <w:qFormat/>
    <w:rsid w:val="00863A5D"/>
  </w:style>
  <w:style w:type="character" w:customStyle="1" w:styleId="af">
    <w:name w:val="Тема примечания Знак"/>
    <w:basedOn w:val="ad"/>
    <w:link w:val="ae"/>
    <w:qFormat/>
    <w:rsid w:val="00863A5D"/>
    <w:rPr>
      <w:b/>
      <w:sz w:val="28"/>
    </w:rPr>
  </w:style>
  <w:style w:type="paragraph" w:customStyle="1" w:styleId="Default">
    <w:name w:val="Default"/>
    <w:link w:val="Default1"/>
    <w:qFormat/>
    <w:rsid w:val="00863A5D"/>
    <w:rPr>
      <w:rFonts w:ascii="Arial" w:hAnsi="Arial"/>
      <w:color w:val="000000"/>
      <w:sz w:val="24"/>
    </w:rPr>
  </w:style>
  <w:style w:type="character" w:customStyle="1" w:styleId="Default1">
    <w:name w:val="Default1"/>
    <w:link w:val="Default"/>
    <w:qFormat/>
    <w:rsid w:val="00863A5D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7"/>
    <w:link w:val="6"/>
    <w:qFormat/>
    <w:rsid w:val="00863A5D"/>
    <w:rPr>
      <w:b/>
      <w:color w:val="595959"/>
      <w:spacing w:val="5"/>
      <w:sz w:val="28"/>
    </w:rPr>
  </w:style>
  <w:style w:type="character" w:customStyle="1" w:styleId="1f2">
    <w:name w:val="Заголовок №1_"/>
    <w:link w:val="1f3"/>
    <w:qFormat/>
    <w:locked/>
    <w:rsid w:val="00863A5D"/>
    <w:rPr>
      <w:b/>
      <w:bCs/>
      <w:sz w:val="34"/>
      <w:szCs w:val="34"/>
      <w:shd w:val="clear" w:color="auto" w:fill="FFFFFF"/>
    </w:rPr>
  </w:style>
  <w:style w:type="paragraph" w:customStyle="1" w:styleId="1f3">
    <w:name w:val="Заголовок №1"/>
    <w:basedOn w:val="a"/>
    <w:link w:val="1f2"/>
    <w:qFormat/>
    <w:rsid w:val="00863A5D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file:///C:\Users\GRICAY~1\AppData\Local\Temp\7346212-365876214-365876641.docx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170950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10900200/2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6</cp:revision>
  <cp:lastPrinted>2026-02-02T10:45:00Z</cp:lastPrinted>
  <dcterms:created xsi:type="dcterms:W3CDTF">2025-12-10T07:29:00Z</dcterms:created>
  <dcterms:modified xsi:type="dcterms:W3CDTF">2026-04-10T08:36:00Z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FD9465F107964BC4AF9E01619FA9C72C_12</vt:lpwstr>
  </property>
</Properties>
</file>