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B2CE0" w14:textId="77777777" w:rsidR="00A65F0E" w:rsidRDefault="00A65F0E" w:rsidP="00A65F0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РОССИЙСКАЯ ФЕДЕРАЦИЯ</w:t>
      </w:r>
    </w:p>
    <w:p w14:paraId="59457154" w14:textId="77777777" w:rsidR="00A65F0E" w:rsidRDefault="00A65F0E" w:rsidP="00A65F0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РОСТОВСКАЯ ОБЛАСТЬ</w:t>
      </w:r>
    </w:p>
    <w:p w14:paraId="58198931" w14:textId="77777777" w:rsidR="00A65F0E" w:rsidRDefault="00A65F0E" w:rsidP="00A65F0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ТАРАСОВСКИЙ РАЙОН</w:t>
      </w:r>
    </w:p>
    <w:p w14:paraId="66B1094B" w14:textId="77777777" w:rsidR="00A65F0E" w:rsidRDefault="00A65F0E" w:rsidP="00A65F0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МУНИЦИПАЛЬНОЕ ОБРАЗОВАНИЕ</w:t>
      </w:r>
    </w:p>
    <w:p w14:paraId="30BE830D" w14:textId="77777777" w:rsidR="00A65F0E" w:rsidRDefault="00A65F0E" w:rsidP="00A65F0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«МИТЯКИНСКОЕ СЕЛЬСКОЕ ПОСЕЛЕНИЕ»</w:t>
      </w:r>
    </w:p>
    <w:p w14:paraId="17B6466B" w14:textId="77777777" w:rsidR="00A65F0E" w:rsidRDefault="00A65F0E" w:rsidP="00A65F0E">
      <w:pPr>
        <w:widowControl w:val="0"/>
        <w:spacing w:after="0" w:line="240" w:lineRule="auto"/>
        <w:jc w:val="center"/>
        <w:rPr>
          <w:rFonts w:ascii="Times New Roman" w:hAnsi="Times New Roman"/>
          <w:b/>
          <w:sz w:val="27"/>
          <w:szCs w:val="27"/>
          <w:lang w:eastAsia="ar-SA"/>
        </w:rPr>
      </w:pPr>
    </w:p>
    <w:p w14:paraId="6ECCDC26" w14:textId="05E344BA" w:rsidR="00A65F0E" w:rsidRDefault="00A65F0E" w:rsidP="00A65F0E">
      <w:pPr>
        <w:widowControl w:val="0"/>
        <w:autoSpaceDE w:val="0"/>
        <w:autoSpaceDN w:val="0"/>
        <w:adjustRightInd w:val="0"/>
        <w:spacing w:after="0" w:line="240" w:lineRule="auto"/>
        <w:ind w:firstLine="720"/>
        <w:jc w:val="center"/>
        <w:rPr>
          <w:rFonts w:ascii="Times New Roman" w:hAnsi="Times New Roman"/>
          <w:b/>
          <w:sz w:val="27"/>
          <w:szCs w:val="27"/>
          <w:lang w:eastAsia="ar-SA"/>
        </w:rPr>
      </w:pPr>
      <w:r>
        <w:rPr>
          <w:rFonts w:ascii="Times New Roman" w:hAnsi="Times New Roman"/>
          <w:b/>
          <w:sz w:val="27"/>
          <w:szCs w:val="27"/>
          <w:lang w:eastAsia="ar-SA"/>
        </w:rPr>
        <w:t>АДМИНИСТРАЦИЯ МИТЯКИНСКОГО СЕЛЬСКОГО ПОСЕЛЕН</w:t>
      </w:r>
    </w:p>
    <w:p w14:paraId="7AD036B5" w14:textId="77777777" w:rsidR="00A65F0E" w:rsidRDefault="00A65F0E" w:rsidP="00A65F0E">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13C1936D" w14:textId="20CFC53A" w:rsidR="00D3257F" w:rsidRDefault="00D3257F"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ПОСТАНОВЛЕНИЕ</w:t>
      </w:r>
    </w:p>
    <w:p w14:paraId="5DCE0521" w14:textId="77777777" w:rsidR="00A65F0E" w:rsidRPr="00D3257F" w:rsidRDefault="00A65F0E"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04418728" w14:textId="36114D5B" w:rsidR="00D3257F" w:rsidRPr="00D3257F" w:rsidRDefault="00A65F0E" w:rsidP="00D3257F">
      <w:pPr>
        <w:widowControl w:val="0"/>
        <w:autoSpaceDE w:val="0"/>
        <w:autoSpaceDN w:val="0"/>
        <w:adjustRightInd w:val="0"/>
        <w:spacing w:after="0" w:line="240" w:lineRule="auto"/>
        <w:jc w:val="both"/>
        <w:rPr>
          <w:rFonts w:ascii="Times New Roman" w:hAnsi="Times New Roman" w:cs="Times New Roman CYR"/>
          <w:b/>
          <w:bCs/>
          <w:sz w:val="28"/>
          <w:szCs w:val="28"/>
          <w:lang w:eastAsia="en-US"/>
        </w:rPr>
      </w:pPr>
      <w:r>
        <w:rPr>
          <w:rFonts w:ascii="Times New Roman" w:hAnsi="Times New Roman" w:cs="Times New Roman CYR"/>
          <w:b/>
          <w:bCs/>
          <w:sz w:val="28"/>
          <w:szCs w:val="28"/>
          <w:lang w:eastAsia="en-US"/>
        </w:rPr>
        <w:t>30.01.2026г</w:t>
      </w:r>
      <w:r w:rsidR="00D3257F" w:rsidRPr="00D3257F">
        <w:rPr>
          <w:rFonts w:ascii="Times New Roman" w:hAnsi="Times New Roman" w:cs="Times New Roman CYR"/>
          <w:sz w:val="28"/>
          <w:szCs w:val="28"/>
          <w:lang w:eastAsia="en-US"/>
        </w:rPr>
        <w:t xml:space="preserve">.                      </w:t>
      </w:r>
      <w:r w:rsidR="00D3257F">
        <w:rPr>
          <w:rFonts w:ascii="Times New Roman" w:hAnsi="Times New Roman" w:cs="Times New Roman CYR"/>
          <w:sz w:val="28"/>
          <w:szCs w:val="28"/>
          <w:lang w:eastAsia="en-US"/>
        </w:rPr>
        <w:t xml:space="preserve">              </w:t>
      </w:r>
      <w:r w:rsidR="00930523">
        <w:rPr>
          <w:rFonts w:ascii="Times New Roman" w:hAnsi="Times New Roman" w:cs="Times New Roman CYR"/>
          <w:sz w:val="28"/>
          <w:szCs w:val="28"/>
          <w:lang w:eastAsia="en-US"/>
        </w:rPr>
        <w:t xml:space="preserve">       </w:t>
      </w:r>
      <w:bookmarkStart w:id="0" w:name="_GoBack"/>
      <w:bookmarkEnd w:id="0"/>
      <w:r w:rsidR="00D3257F">
        <w:rPr>
          <w:rFonts w:ascii="Times New Roman" w:hAnsi="Times New Roman" w:cs="Times New Roman CYR"/>
          <w:sz w:val="28"/>
          <w:szCs w:val="28"/>
          <w:lang w:eastAsia="en-US"/>
        </w:rPr>
        <w:t xml:space="preserve">  </w:t>
      </w:r>
      <w:proofErr w:type="gramStart"/>
      <w:r w:rsidR="00D3257F" w:rsidRPr="00D3257F">
        <w:rPr>
          <w:rFonts w:ascii="Times New Roman" w:hAnsi="Times New Roman" w:cs="Times New Roman CYR"/>
          <w:sz w:val="28"/>
          <w:szCs w:val="28"/>
          <w:lang w:eastAsia="en-US"/>
        </w:rPr>
        <w:t xml:space="preserve">№ </w:t>
      </w:r>
      <w:r>
        <w:rPr>
          <w:rFonts w:ascii="Times New Roman" w:hAnsi="Times New Roman" w:cs="Times New Roman CYR"/>
          <w:sz w:val="28"/>
          <w:szCs w:val="28"/>
          <w:lang w:eastAsia="en-US"/>
        </w:rPr>
        <w:t xml:space="preserve"> 11</w:t>
      </w:r>
      <w:proofErr w:type="gramEnd"/>
      <w:r w:rsidR="00D3257F" w:rsidRPr="00D3257F">
        <w:rPr>
          <w:rFonts w:ascii="Times New Roman" w:hAnsi="Times New Roman" w:cs="Times New Roman CYR"/>
          <w:sz w:val="28"/>
          <w:szCs w:val="28"/>
          <w:lang w:eastAsia="en-US"/>
        </w:rPr>
        <w:t xml:space="preserve">                         </w:t>
      </w:r>
      <w:r w:rsidR="001E6358">
        <w:rPr>
          <w:rFonts w:ascii="Times New Roman" w:hAnsi="Times New Roman" w:cs="Times New Roman CYR"/>
          <w:sz w:val="28"/>
          <w:szCs w:val="28"/>
          <w:lang w:eastAsia="en-US"/>
        </w:rPr>
        <w:t xml:space="preserve">       ст. </w:t>
      </w:r>
      <w:proofErr w:type="spellStart"/>
      <w:r w:rsidR="001E6358">
        <w:rPr>
          <w:rFonts w:ascii="Times New Roman" w:hAnsi="Times New Roman" w:cs="Times New Roman CYR"/>
          <w:sz w:val="28"/>
          <w:szCs w:val="28"/>
          <w:lang w:eastAsia="en-US"/>
        </w:rPr>
        <w:t>Митякинская</w:t>
      </w:r>
      <w:proofErr w:type="spellEnd"/>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770E8FDC" w:rsidR="00D03AAE" w:rsidRPr="001E4F5D" w:rsidRDefault="00D03AAE" w:rsidP="001E4F5D">
      <w:pPr>
        <w:tabs>
          <w:tab w:val="left" w:pos="5103"/>
        </w:tabs>
        <w:suppressAutoHyphens/>
        <w:spacing w:after="0" w:line="240" w:lineRule="auto"/>
        <w:ind w:right="-1"/>
        <w:jc w:val="center"/>
        <w:rPr>
          <w:rFonts w:ascii="Times New Roman" w:hAnsi="Times New Roman"/>
          <w:b/>
          <w:bCs/>
          <w:sz w:val="28"/>
          <w:lang w:eastAsia="ar-SA"/>
        </w:rPr>
      </w:pPr>
      <w:r w:rsidRPr="001E4F5D">
        <w:rPr>
          <w:rFonts w:ascii="Times New Roman" w:hAnsi="Times New Roman"/>
          <w:b/>
          <w:bCs/>
          <w:sz w:val="28"/>
          <w:lang w:eastAsia="ar-SA"/>
        </w:rPr>
        <w:t>О</w:t>
      </w:r>
      <w:r w:rsidR="00B61FEF" w:rsidRPr="001E4F5D">
        <w:rPr>
          <w:rFonts w:ascii="Times New Roman" w:hAnsi="Times New Roman"/>
          <w:b/>
          <w:bCs/>
          <w:sz w:val="28"/>
          <w:lang w:eastAsia="ar-SA"/>
        </w:rPr>
        <w:t>б утверждении административного регламента предоставления муниципальной услуги "</w:t>
      </w:r>
      <w:r w:rsidR="00B535D6" w:rsidRPr="00B535D6">
        <w:rPr>
          <w:rFonts w:ascii="Times New Roman" w:hAnsi="Times New Roman"/>
          <w:b/>
          <w:bCs/>
          <w:sz w:val="28"/>
          <w:lang w:eastAsia="ar-SA"/>
        </w:rPr>
        <w:t xml:space="preserve">Установление </w:t>
      </w:r>
      <w:r w:rsidR="00FD2587">
        <w:rPr>
          <w:rFonts w:ascii="Times New Roman" w:hAnsi="Times New Roman"/>
          <w:b/>
          <w:bCs/>
          <w:sz w:val="28"/>
          <w:lang w:eastAsia="ar-SA"/>
        </w:rPr>
        <w:t xml:space="preserve">публичного </w:t>
      </w:r>
      <w:r w:rsidR="00B535D6" w:rsidRPr="00B535D6">
        <w:rPr>
          <w:rFonts w:ascii="Times New Roman" w:hAnsi="Times New Roman"/>
          <w:b/>
          <w:bCs/>
          <w:sz w:val="28"/>
          <w:lang w:eastAsia="ar-SA"/>
        </w:rPr>
        <w:t>сервитута в отношении земельного участка, находящегося в муниципальной собственности</w:t>
      </w:r>
      <w:r w:rsidR="0037133C" w:rsidRPr="001E4F5D">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E8B0C6F" w14:textId="664CF586"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A016BF" w:rsidRPr="00A016BF">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A4460E">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1" w:name="_Hlk107308157"/>
      <w:r w:rsidRPr="00BC26AD">
        <w:rPr>
          <w:rFonts w:ascii="Times New Roman" w:hAnsi="Times New Roman"/>
          <w:sz w:val="28"/>
          <w:szCs w:val="28"/>
        </w:rPr>
        <w:t>муниципального образования</w:t>
      </w:r>
      <w:r w:rsidR="001E6358" w:rsidRPr="001E6358">
        <w:rPr>
          <w:rFonts w:ascii="Times New Roman" w:hAnsi="Times New Roman"/>
          <w:color w:val="000000" w:themeColor="text1"/>
          <w:sz w:val="28"/>
          <w:szCs w:val="28"/>
        </w:rPr>
        <w:t xml:space="preserve"> </w:t>
      </w:r>
      <w:r w:rsidR="001E6358" w:rsidRPr="001E6358">
        <w:rPr>
          <w:rFonts w:ascii="Times New Roman" w:hAnsi="Times New Roman"/>
          <w:sz w:val="28"/>
          <w:szCs w:val="28"/>
        </w:rPr>
        <w:t>муниципального образования "</w:t>
      </w:r>
      <w:proofErr w:type="spellStart"/>
      <w:r w:rsidR="001E6358" w:rsidRPr="001E6358">
        <w:rPr>
          <w:rFonts w:ascii="Times New Roman" w:hAnsi="Times New Roman"/>
          <w:sz w:val="28"/>
          <w:szCs w:val="28"/>
        </w:rPr>
        <w:t>Митякинское</w:t>
      </w:r>
      <w:proofErr w:type="spellEnd"/>
      <w:r w:rsidR="001E6358" w:rsidRPr="001E6358">
        <w:rPr>
          <w:rFonts w:ascii="Times New Roman" w:hAnsi="Times New Roman"/>
          <w:sz w:val="28"/>
          <w:szCs w:val="28"/>
        </w:rPr>
        <w:t xml:space="preserve"> сельское поселение" Тарасовского района Ростовской области, администрация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bookmarkEnd w:id="1"/>
      <w:r w:rsidR="00D3257F" w:rsidRPr="00D3257F">
        <w:rPr>
          <w:rFonts w:ascii="Times New Roman" w:hAnsi="Times New Roman"/>
          <w:sz w:val="28"/>
          <w:szCs w:val="28"/>
        </w:rPr>
        <w:t xml:space="preserve"> </w:t>
      </w:r>
      <w:r w:rsidR="004E4848">
        <w:rPr>
          <w:rFonts w:ascii="Times New Roman" w:hAnsi="Times New Roman"/>
          <w:sz w:val="28"/>
          <w:szCs w:val="28"/>
        </w:rPr>
        <w:t>п о с т а н о в л я е т:</w:t>
      </w:r>
    </w:p>
    <w:p w14:paraId="15C029C5" w14:textId="77777777"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14:paraId="5676136F" w14:textId="0195EB9C"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2" w:name="_Hlk94093005"/>
      <w:r w:rsidR="00E30C1B">
        <w:rPr>
          <w:rStyle w:val="ac"/>
          <w:rFonts w:ascii="Times New Roman" w:hAnsi="Times New Roman"/>
          <w:color w:val="000000"/>
          <w:sz w:val="28"/>
          <w:szCs w:val="28"/>
        </w:rPr>
        <w:t>ставления муниципальной услуги "</w:t>
      </w:r>
      <w:r w:rsidR="00B535D6" w:rsidRPr="00B535D6">
        <w:rPr>
          <w:rFonts w:ascii="Times New Roman" w:hAnsi="Times New Roman"/>
          <w:bCs/>
          <w:color w:val="000000"/>
          <w:sz w:val="28"/>
          <w:szCs w:val="28"/>
        </w:rPr>
        <w:t xml:space="preserve">Установление </w:t>
      </w:r>
      <w:r w:rsidR="00FD2587">
        <w:rPr>
          <w:rFonts w:ascii="Times New Roman" w:hAnsi="Times New Roman"/>
          <w:bCs/>
          <w:color w:val="000000"/>
          <w:sz w:val="28"/>
          <w:szCs w:val="28"/>
        </w:rPr>
        <w:t xml:space="preserve">публичного </w:t>
      </w:r>
      <w:r w:rsidR="00B535D6" w:rsidRPr="00B535D6">
        <w:rPr>
          <w:rFonts w:ascii="Times New Roman" w:hAnsi="Times New Roman"/>
          <w:bCs/>
          <w:color w:val="000000"/>
          <w:sz w:val="28"/>
          <w:szCs w:val="28"/>
        </w:rPr>
        <w:t>сервитута в отношении земельного участка, находящегося в муниципальной собственности</w:t>
      </w:r>
      <w:bookmarkEnd w:id="2"/>
      <w:r w:rsidR="00D3257F">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14:paraId="5365FACB" w14:textId="3D860A4A" w:rsidR="001E6358" w:rsidRPr="001E6358" w:rsidRDefault="00B535D6" w:rsidP="001E635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2</w:t>
      </w:r>
      <w:r w:rsidR="00592698" w:rsidRPr="00A016BF">
        <w:rPr>
          <w:rFonts w:ascii="Times New Roman" w:hAnsi="Times New Roman"/>
          <w:bCs/>
          <w:color w:val="000000"/>
          <w:sz w:val="28"/>
          <w:szCs w:val="28"/>
        </w:rPr>
        <w:t>. Разместить настоя</w:t>
      </w:r>
      <w:r w:rsidR="00592698" w:rsidRPr="00592698">
        <w:rPr>
          <w:rFonts w:ascii="Times New Roman" w:hAnsi="Times New Roman"/>
          <w:bCs/>
          <w:color w:val="000000"/>
          <w:sz w:val="28"/>
          <w:szCs w:val="28"/>
        </w:rPr>
        <w:t>щее постановление в</w:t>
      </w:r>
      <w:r w:rsidR="00592698" w:rsidRPr="00592698">
        <w:rPr>
          <w:rFonts w:ascii="Times New Roman" w:hAnsi="Times New Roman"/>
          <w:b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r w:rsidR="00592698" w:rsidRPr="00592698">
        <w:rPr>
          <w:rFonts w:ascii="Times New Roman" w:hAnsi="Times New Roman"/>
          <w:bCs/>
          <w:sz w:val="28"/>
          <w:szCs w:val="28"/>
          <w:lang w:bidi="ru-RU"/>
        </w:rPr>
        <w:t>(</w:t>
      </w:r>
      <w:hyperlink r:id="rId7">
        <w:r w:rsidR="00592698" w:rsidRPr="00592698">
          <w:rPr>
            <w:rStyle w:val="ae"/>
            <w:rFonts w:ascii="Times New Roman" w:hAnsi="Times New Roman"/>
            <w:bCs/>
            <w:color w:val="auto"/>
            <w:sz w:val="28"/>
            <w:szCs w:val="28"/>
            <w:u w:val="none"/>
            <w:lang w:bidi="ru-RU"/>
          </w:rPr>
          <w:t>https://www.gosuslugi.ru/</w:t>
        </w:r>
      </w:hyperlink>
      <w:r w:rsidR="00592698" w:rsidRPr="00592698">
        <w:rPr>
          <w:rFonts w:ascii="Times New Roman" w:hAnsi="Times New Roman"/>
          <w:bCs/>
          <w:color w:val="000000"/>
          <w:sz w:val="28"/>
          <w:szCs w:val="28"/>
          <w:lang w:bidi="ru-RU"/>
        </w:rPr>
        <w:t>)</w:t>
      </w:r>
      <w:r w:rsidR="00592698" w:rsidRPr="00592698">
        <w:rPr>
          <w:rFonts w:ascii="Times New Roman" w:hAnsi="Times New Roman"/>
          <w:bCs/>
          <w:color w:val="000000"/>
          <w:sz w:val="28"/>
          <w:szCs w:val="28"/>
        </w:rPr>
        <w:t>, а также на</w:t>
      </w:r>
      <w:r w:rsidR="001E6358" w:rsidRPr="00FF4A77">
        <w:rPr>
          <w:rFonts w:ascii="Times New Roman" w:hAnsi="Times New Roman"/>
          <w:bCs/>
          <w:iCs/>
          <w:sz w:val="28"/>
          <w:szCs w:val="28"/>
        </w:rPr>
        <w:t xml:space="preserve"> официальном сайте</w:t>
      </w:r>
      <w:r w:rsidR="001E6358" w:rsidRPr="00FF4A77">
        <w:rPr>
          <w:rFonts w:ascii="Times New Roman" w:eastAsiaTheme="minorEastAsia" w:hAnsi="Times New Roman"/>
          <w:sz w:val="28"/>
          <w:szCs w:val="28"/>
        </w:rPr>
        <w:t xml:space="preserve"> </w:t>
      </w:r>
      <w:r w:rsidR="001E6358">
        <w:rPr>
          <w:rFonts w:ascii="Times New Roman" w:eastAsiaTheme="minorEastAsia" w:hAnsi="Times New Roman"/>
          <w:sz w:val="28"/>
          <w:szCs w:val="28"/>
        </w:rPr>
        <w:t xml:space="preserve">администрации </w:t>
      </w:r>
      <w:proofErr w:type="spellStart"/>
      <w:r w:rsidR="001E6358" w:rsidRPr="00FF4A77">
        <w:rPr>
          <w:rFonts w:ascii="Times New Roman" w:hAnsi="Times New Roman"/>
          <w:bCs/>
          <w:iCs/>
          <w:sz w:val="28"/>
          <w:szCs w:val="28"/>
        </w:rPr>
        <w:t>Митякинского</w:t>
      </w:r>
      <w:proofErr w:type="spellEnd"/>
      <w:r w:rsidR="001E6358" w:rsidRPr="00FF4A77">
        <w:rPr>
          <w:rFonts w:ascii="Times New Roman" w:hAnsi="Times New Roman"/>
          <w:bCs/>
          <w:iCs/>
          <w:sz w:val="28"/>
          <w:szCs w:val="28"/>
        </w:rPr>
        <w:t xml:space="preserve"> сельского поселения Тарасовского района Ростовской области (http://mityakinskoesp.ru/).</w:t>
      </w:r>
    </w:p>
    <w:p w14:paraId="64B99F05" w14:textId="38B0652D" w:rsidR="00592698" w:rsidRPr="00592698" w:rsidRDefault="00B535D6"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3</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14:paraId="40167874" w14:textId="6F1527AA" w:rsidR="00592698" w:rsidRPr="00592698" w:rsidRDefault="00B535D6"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4</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14:paraId="1510861C" w14:textId="77777777"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14:paraId="68CA098D" w14:textId="77777777"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29DD64A1" w14:textId="77777777"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174C52B4" w14:textId="3EFFD9F7" w:rsidR="00A65F0E" w:rsidRDefault="00592698" w:rsidP="00592698">
      <w:pPr>
        <w:widowControl w:val="0"/>
        <w:tabs>
          <w:tab w:val="left" w:pos="298"/>
        </w:tabs>
        <w:spacing w:after="0" w:line="240" w:lineRule="auto"/>
        <w:ind w:left="20" w:right="20" w:hanging="20"/>
        <w:jc w:val="both"/>
        <w:rPr>
          <w:rFonts w:ascii="Times New Roman" w:hAnsi="Times New Roman"/>
          <w:color w:val="000000"/>
          <w:sz w:val="28"/>
          <w:szCs w:val="28"/>
        </w:rPr>
      </w:pPr>
      <w:r w:rsidRPr="00592698">
        <w:rPr>
          <w:rFonts w:ascii="Times New Roman" w:hAnsi="Times New Roman"/>
          <w:color w:val="000000"/>
          <w:sz w:val="28"/>
          <w:szCs w:val="28"/>
        </w:rPr>
        <w:t>Глава</w:t>
      </w:r>
      <w:r w:rsidR="00A65F0E">
        <w:rPr>
          <w:rFonts w:ascii="Times New Roman" w:hAnsi="Times New Roman"/>
          <w:color w:val="000000"/>
          <w:sz w:val="28"/>
          <w:szCs w:val="28"/>
        </w:rPr>
        <w:t xml:space="preserve"> Администрация</w:t>
      </w:r>
    </w:p>
    <w:p w14:paraId="6C9E80F7" w14:textId="4374F7D3"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roofErr w:type="spellStart"/>
      <w:r w:rsidRPr="001E6358">
        <w:rPr>
          <w:rFonts w:ascii="Times New Roman" w:hAnsi="Times New Roman"/>
          <w:color w:val="000000"/>
          <w:sz w:val="28"/>
          <w:szCs w:val="28"/>
        </w:rPr>
        <w:t>Митякинского</w:t>
      </w:r>
      <w:proofErr w:type="spellEnd"/>
      <w:r w:rsidR="00D3257F" w:rsidRPr="00D3257F">
        <w:rPr>
          <w:rFonts w:ascii="Times New Roman" w:hAnsi="Times New Roman"/>
          <w:bCs/>
          <w:color w:val="000000"/>
          <w:sz w:val="28"/>
          <w:szCs w:val="28"/>
        </w:rPr>
        <w:t xml:space="preserve"> </w:t>
      </w:r>
      <w:r w:rsidR="00592698" w:rsidRPr="00592698">
        <w:rPr>
          <w:rFonts w:ascii="Times New Roman" w:hAnsi="Times New Roman"/>
          <w:color w:val="000000"/>
          <w:sz w:val="28"/>
          <w:szCs w:val="28"/>
        </w:rPr>
        <w:t xml:space="preserve">сельского поселения </w:t>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t xml:space="preserve">               </w:t>
      </w:r>
      <w:r w:rsidR="00A65F0E">
        <w:rPr>
          <w:rFonts w:ascii="Times New Roman" w:hAnsi="Times New Roman"/>
          <w:color w:val="000000"/>
          <w:sz w:val="28"/>
          <w:szCs w:val="28"/>
        </w:rPr>
        <w:t>А.В. Куприенко</w:t>
      </w:r>
      <w:r w:rsidR="00592698" w:rsidRPr="00592698">
        <w:rPr>
          <w:rFonts w:ascii="Times New Roman" w:hAnsi="Times New Roman"/>
          <w:color w:val="000000"/>
          <w:sz w:val="28"/>
          <w:szCs w:val="28"/>
        </w:rPr>
        <w:t xml:space="preserve">                                         </w:t>
      </w:r>
    </w:p>
    <w:p w14:paraId="17C6688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31A428E8"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1C2126B"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D4946F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4F3394F9"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8E6E3E0"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1CC0C140"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lastRenderedPageBreak/>
              <w:t>УТВЕРЖДЕН</w:t>
            </w:r>
          </w:p>
          <w:p w14:paraId="5432A63F" w14:textId="1166E8A5" w:rsidR="00AB40A5" w:rsidRPr="00BC26AD" w:rsidRDefault="00E30C1B"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eastAsia="en-US"/>
              </w:rPr>
              <w:t>Митякинского</w:t>
            </w:r>
            <w:proofErr w:type="spellEnd"/>
            <w:r w:rsidR="001E6358" w:rsidRPr="001E6358">
              <w:rPr>
                <w:rFonts w:ascii="Times New Roman" w:hAnsi="Times New Roman"/>
                <w:sz w:val="28"/>
                <w:szCs w:val="28"/>
                <w:lang w:eastAsia="en-US"/>
              </w:rPr>
              <w:t xml:space="preserve"> сельского поселения Тарасовского района Ростовской области</w:t>
            </w:r>
            <w:r w:rsidR="00D3257F" w:rsidRPr="00D3257F">
              <w:rPr>
                <w:rFonts w:ascii="Times New Roman" w:hAnsi="Times New Roman"/>
                <w:bCs/>
                <w:color w:val="000000"/>
                <w:sz w:val="28"/>
                <w:szCs w:val="28"/>
              </w:rPr>
              <w:t xml:space="preserve"> </w:t>
            </w:r>
          </w:p>
          <w:p w14:paraId="36208FF6" w14:textId="723E93C8" w:rsidR="00AB40A5" w:rsidRPr="00AB40A5" w:rsidRDefault="00A32764" w:rsidP="00144059">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от </w:t>
            </w:r>
            <w:r w:rsidR="00A65F0E">
              <w:rPr>
                <w:rFonts w:ascii="Times New Roman" w:hAnsi="Times New Roman"/>
                <w:sz w:val="28"/>
                <w:szCs w:val="28"/>
                <w:lang w:eastAsia="en-US"/>
              </w:rPr>
              <w:t>30.01</w:t>
            </w:r>
            <w:r w:rsidR="001E6358">
              <w:rPr>
                <w:rFonts w:ascii="Times New Roman" w:hAnsi="Times New Roman"/>
                <w:sz w:val="28"/>
                <w:szCs w:val="28"/>
                <w:lang w:eastAsia="en-US"/>
              </w:rPr>
              <w:t>.2026</w:t>
            </w:r>
            <w:r w:rsidR="00FE603A">
              <w:rPr>
                <w:rFonts w:ascii="Times New Roman" w:hAnsi="Times New Roman"/>
                <w:sz w:val="28"/>
                <w:szCs w:val="28"/>
                <w:lang w:eastAsia="en-US"/>
              </w:rPr>
              <w:t xml:space="preserve"> г.</w:t>
            </w:r>
            <w:r w:rsidR="00AB40A5" w:rsidRPr="00BC26AD">
              <w:rPr>
                <w:rFonts w:ascii="Times New Roman" w:hAnsi="Times New Roman"/>
                <w:sz w:val="28"/>
                <w:szCs w:val="28"/>
                <w:lang w:eastAsia="en-US"/>
              </w:rPr>
              <w:t xml:space="preserve"> № </w:t>
            </w:r>
            <w:r w:rsidR="00A65F0E">
              <w:rPr>
                <w:rFonts w:ascii="Times New Roman" w:hAnsi="Times New Roman"/>
                <w:sz w:val="28"/>
                <w:szCs w:val="28"/>
                <w:lang w:eastAsia="en-US"/>
              </w:rPr>
              <w:t>11</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63294CC2"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B535D6" w:rsidRPr="00B535D6">
        <w:rPr>
          <w:rFonts w:ascii="Times New Roman" w:hAnsi="Times New Roman"/>
          <w:b/>
          <w:bCs/>
          <w:sz w:val="28"/>
          <w:szCs w:val="28"/>
        </w:rPr>
        <w:t xml:space="preserve">Установление </w:t>
      </w:r>
      <w:r w:rsidR="00FD2587">
        <w:rPr>
          <w:rFonts w:ascii="Times New Roman" w:hAnsi="Times New Roman"/>
          <w:b/>
          <w:bCs/>
          <w:sz w:val="28"/>
          <w:szCs w:val="28"/>
        </w:rPr>
        <w:t xml:space="preserve">публичного </w:t>
      </w:r>
      <w:r w:rsidR="00B535D6" w:rsidRPr="00B535D6">
        <w:rPr>
          <w:rFonts w:ascii="Times New Roman" w:hAnsi="Times New Roman"/>
          <w:b/>
          <w:bCs/>
          <w:sz w:val="28"/>
          <w:szCs w:val="28"/>
        </w:rPr>
        <w:t>сервитута в отношении земельного участка, находящегося в муниципальной собственности</w:t>
      </w:r>
      <w:r w:rsidR="00632D8A" w:rsidRPr="001E4F5D">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70AC2BF"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A986B61" w14:textId="74CFA648"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5" w:name="_Hlk99368095"/>
      <w:r w:rsidR="00B535D6" w:rsidRPr="00B535D6">
        <w:rPr>
          <w:rFonts w:ascii="Times New Roman" w:hAnsi="Times New Roman"/>
          <w:bCs/>
          <w:sz w:val="28"/>
          <w:szCs w:val="28"/>
        </w:rPr>
        <w:t xml:space="preserve">Установление </w:t>
      </w:r>
      <w:r w:rsidR="00FD2587">
        <w:rPr>
          <w:rFonts w:ascii="Times New Roman" w:hAnsi="Times New Roman"/>
          <w:bCs/>
          <w:sz w:val="28"/>
          <w:szCs w:val="28"/>
        </w:rPr>
        <w:t xml:space="preserve">публичного </w:t>
      </w:r>
      <w:r w:rsidR="00B535D6" w:rsidRPr="00B535D6">
        <w:rPr>
          <w:rFonts w:ascii="Times New Roman" w:hAnsi="Times New Roman"/>
          <w:bCs/>
          <w:sz w:val="28"/>
          <w:szCs w:val="28"/>
        </w:rPr>
        <w:t>сервитута в отношении земельного участка, находящегося в муниципальной собственности</w:t>
      </w:r>
      <w:bookmarkEnd w:id="5"/>
      <w:r w:rsidR="00966001">
        <w:rPr>
          <w:rFonts w:ascii="Times New Roman" w:hAnsi="Times New Roman"/>
          <w:sz w:val="28"/>
          <w:szCs w:val="28"/>
        </w:rPr>
        <w:t>"</w:t>
      </w:r>
      <w:bookmarkEnd w:id="3"/>
      <w:bookmarkEnd w:id="4"/>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90BCE" w:rsidRPr="00F90BCE">
        <w:rPr>
          <w:rFonts w:ascii="Times New Roman" w:hAnsi="Times New Roman"/>
          <w:color w:val="000000"/>
          <w:sz w:val="28"/>
          <w:szCs w:val="28"/>
        </w:rPr>
        <w:t xml:space="preserve"> </w:t>
      </w:r>
      <w:r w:rsidR="00B535D6">
        <w:rPr>
          <w:rFonts w:ascii="Times New Roman" w:hAnsi="Times New Roman"/>
          <w:bCs/>
          <w:color w:val="000000"/>
          <w:sz w:val="28"/>
          <w:szCs w:val="28"/>
        </w:rPr>
        <w:t>установлению</w:t>
      </w:r>
      <w:r w:rsidR="00B535D6" w:rsidRPr="00B535D6">
        <w:rPr>
          <w:rFonts w:ascii="Times New Roman" w:hAnsi="Times New Roman"/>
          <w:bCs/>
          <w:color w:val="000000"/>
          <w:sz w:val="28"/>
          <w:szCs w:val="28"/>
        </w:rPr>
        <w:t xml:space="preserve"> </w:t>
      </w:r>
      <w:r w:rsidR="00FD2587">
        <w:rPr>
          <w:rFonts w:ascii="Times New Roman" w:hAnsi="Times New Roman"/>
          <w:bCs/>
          <w:color w:val="000000"/>
          <w:sz w:val="28"/>
          <w:szCs w:val="28"/>
        </w:rPr>
        <w:t xml:space="preserve">публичного </w:t>
      </w:r>
      <w:r w:rsidR="00B535D6" w:rsidRPr="00B535D6">
        <w:rPr>
          <w:rFonts w:ascii="Times New Roman" w:hAnsi="Times New Roman"/>
          <w:bCs/>
          <w:color w:val="000000"/>
          <w:sz w:val="28"/>
          <w:szCs w:val="28"/>
        </w:rPr>
        <w:t>сервитута в отношении земельного участка, находящегося в муниципальной собственности</w:t>
      </w:r>
      <w:r w:rsidR="00B535D6" w:rsidRPr="00B535D6">
        <w:rPr>
          <w:rFonts w:ascii="Times New Roman" w:hAnsi="Times New Roman"/>
          <w:color w:val="000000"/>
          <w:sz w:val="28"/>
          <w:szCs w:val="28"/>
          <w:lang w:bidi="ru-RU"/>
        </w:rPr>
        <w:t xml:space="preserve">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bidi="ru-RU"/>
        </w:rPr>
        <w:t>Митякинского</w:t>
      </w:r>
      <w:proofErr w:type="spellEnd"/>
      <w:r w:rsidR="001E6358" w:rsidRPr="001E6358">
        <w:rPr>
          <w:rFonts w:ascii="Times New Roman" w:hAnsi="Times New Roman"/>
          <w:sz w:val="28"/>
          <w:szCs w:val="28"/>
          <w:lang w:bidi="ru-RU"/>
        </w:rPr>
        <w:t xml:space="preserve"> сельского поселения Тарасовского района Ростовской области</w:t>
      </w:r>
      <w:r w:rsidR="00BB3DDF" w:rsidRPr="00BB3DDF">
        <w:rPr>
          <w:rFonts w:ascii="Times New Roman" w:hAnsi="Times New Roman"/>
          <w:bCs/>
          <w:sz w:val="28"/>
          <w:szCs w:val="28"/>
          <w:lang w:eastAsia="en-US"/>
        </w:rPr>
        <w:t xml:space="preserve"> </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2C5D06CA"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Публичный сервитут устанавливается в целях: </w:t>
      </w:r>
    </w:p>
    <w:p w14:paraId="07DA3DCA"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 </w:t>
      </w:r>
    </w:p>
    <w:p w14:paraId="5A813005"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t>
      </w:r>
    </w:p>
    <w:p w14:paraId="291C0E27"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w:t>
      </w:r>
      <w:r w:rsidRPr="00FD2587">
        <w:rPr>
          <w:rFonts w:ascii="Times New Roman" w:eastAsia="Calibri" w:hAnsi="Times New Roman"/>
          <w:sz w:val="28"/>
          <w:szCs w:val="28"/>
        </w:rPr>
        <w:lastRenderedPageBreak/>
        <w:t xml:space="preserve">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t>
      </w:r>
    </w:p>
    <w:p w14:paraId="3457BBF2"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 xml:space="preserve">4) размещения автомобильных дорог и железнодорожных путей в туннелях; </w:t>
      </w:r>
    </w:p>
    <w:p w14:paraId="24D1FB39"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5)</w:t>
      </w:r>
      <w:r w:rsidRPr="00FD2587">
        <w:rPr>
          <w:rFonts w:ascii="Times New Roman" w:eastAsia="Calibri" w:hAnsi="Times New Roman"/>
          <w:color w:val="22272F"/>
          <w:sz w:val="28"/>
          <w:szCs w:val="28"/>
          <w:shd w:val="clear" w:color="auto" w:fill="FFFFFF"/>
        </w:rPr>
        <w:t xml:space="preserve"> </w:t>
      </w:r>
      <w:r w:rsidRPr="00FD2587">
        <w:rPr>
          <w:rFonts w:ascii="Times New Roman" w:eastAsia="Calibri" w:hAnsi="Times New Roman"/>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p>
    <w:p w14:paraId="269F780D"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6) проведения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настоящего пункта;</w:t>
      </w:r>
    </w:p>
    <w:p w14:paraId="4ECD42FE" w14:textId="77777777"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sidRPr="00FD2587">
        <w:rPr>
          <w:rFonts w:ascii="Times New Roman" w:eastAsia="Calibri" w:hAnsi="Times New Roman"/>
          <w:sz w:val="28"/>
          <w:szCs w:val="28"/>
        </w:rPr>
        <w:t>7) реконструкция, капитальный ремонт участков (частей) инженерных сооружений, являющихся линейными объектами.</w:t>
      </w:r>
    </w:p>
    <w:p w14:paraId="338FF3EC" w14:textId="5A0072F3" w:rsidR="00FD2587" w:rsidRPr="00FD2587" w:rsidRDefault="00FD2587" w:rsidP="00FD2587">
      <w:pPr>
        <w:suppressAutoHyphen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А</w:t>
      </w:r>
      <w:r w:rsidRPr="00FD2587">
        <w:rPr>
          <w:rFonts w:ascii="Times New Roman" w:eastAsia="Calibri" w:hAnsi="Times New Roman"/>
          <w:sz w:val="28"/>
          <w:szCs w:val="28"/>
        </w:rPr>
        <w:t>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14:paraId="3D58CE70" w14:textId="4021AB69"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14:paraId="45090403" w14:textId="3201B85E"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0B9F9A2C" w14:textId="77777777" w:rsidR="003D17ED" w:rsidRDefault="00952FD8" w:rsidP="003D17ED">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FD2587" w:rsidRPr="00FD2587">
        <w:rPr>
          <w:rFonts w:ascii="Times New Roman" w:hAnsi="Times New Roman"/>
          <w:sz w:val="28"/>
          <w:szCs w:val="28"/>
        </w:rPr>
        <w:t>Заявителями на получение муниципальной услуги являются организации:</w:t>
      </w:r>
      <w:bookmarkStart w:id="6" w:name="bookmark944"/>
      <w:bookmarkEnd w:id="6"/>
    </w:p>
    <w:p w14:paraId="05B9F555" w14:textId="77777777"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00FD2587" w:rsidRPr="00FD2587">
        <w:rPr>
          <w:rFonts w:ascii="Times New Roman" w:hAnsi="Times New Roman"/>
          <w:sz w:val="28"/>
          <w:szCs w:val="28"/>
        </w:rPr>
        <w:t>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bookmarkStart w:id="7" w:name="bookmark945"/>
      <w:bookmarkEnd w:id="7"/>
    </w:p>
    <w:p w14:paraId="1C24EE7F" w14:textId="77777777"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r w:rsidR="00FD2587" w:rsidRPr="00FD2587">
        <w:rPr>
          <w:rFonts w:ascii="Times New Roman" w:hAnsi="Times New Roman"/>
          <w:sz w:val="28"/>
          <w:szCs w:val="28"/>
        </w:rPr>
        <w:t>являющееся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bookmarkStart w:id="8" w:name="bookmark946"/>
      <w:bookmarkEnd w:id="8"/>
    </w:p>
    <w:p w14:paraId="6089E634" w14:textId="77777777"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w:t>
      </w:r>
      <w:r w:rsidR="00FD2587" w:rsidRPr="00FD2587">
        <w:rPr>
          <w:rFonts w:ascii="Times New Roman" w:hAnsi="Times New Roman"/>
          <w:sz w:val="28"/>
          <w:szCs w:val="28"/>
        </w:rPr>
        <w:t>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России;</w:t>
      </w:r>
      <w:bookmarkStart w:id="9" w:name="bookmark947"/>
      <w:bookmarkEnd w:id="9"/>
    </w:p>
    <w:p w14:paraId="4CF45FA2" w14:textId="77777777"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w:t>
      </w:r>
      <w:r w:rsidR="00FD2587" w:rsidRPr="00FD2587">
        <w:rPr>
          <w:rFonts w:ascii="Times New Roman" w:hAnsi="Times New Roman"/>
          <w:sz w:val="28"/>
          <w:szCs w:val="28"/>
        </w:rPr>
        <w:t>предусмотренные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w:t>
      </w:r>
      <w:r>
        <w:rPr>
          <w:rFonts w:ascii="Times New Roman" w:hAnsi="Times New Roman"/>
          <w:sz w:val="28"/>
          <w:szCs w:val="28"/>
        </w:rPr>
        <w:t>онструкции его участка (части);</w:t>
      </w:r>
    </w:p>
    <w:p w14:paraId="75749C62" w14:textId="77777777"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5) </w:t>
      </w:r>
      <w:r w:rsidR="00FD2587" w:rsidRPr="00FD2587">
        <w:rPr>
          <w:rFonts w:ascii="Times New Roman" w:hAnsi="Times New Roman"/>
          <w:sz w:val="28"/>
          <w:szCs w:val="28"/>
        </w:rPr>
        <w:t xml:space="preserve">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w:t>
      </w:r>
      <w:r>
        <w:rPr>
          <w:rFonts w:ascii="Times New Roman" w:hAnsi="Times New Roman"/>
          <w:sz w:val="28"/>
          <w:szCs w:val="28"/>
        </w:rPr>
        <w:t>капитального ремонта их частей;</w:t>
      </w:r>
    </w:p>
    <w:p w14:paraId="1479AB88" w14:textId="77777777" w:rsidR="003D17ED"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6) </w:t>
      </w:r>
      <w:r w:rsidR="00FD2587" w:rsidRPr="00FD2587">
        <w:rPr>
          <w:rFonts w:ascii="Times New Roman" w:hAnsi="Times New Roman"/>
          <w:sz w:val="28"/>
          <w:szCs w:val="28"/>
        </w:rPr>
        <w:t xml:space="preserve">осуществляющая реконструкцию или капитальный ремонт инженерного сооружения, являющегося линейным объектом, реконструкцию, капитальный ремонт </w:t>
      </w:r>
      <w:r w:rsidR="00FD2587" w:rsidRPr="00FD2587">
        <w:rPr>
          <w:rFonts w:ascii="Times New Roman" w:hAnsi="Times New Roman"/>
          <w:sz w:val="28"/>
          <w:szCs w:val="28"/>
        </w:rPr>
        <w:lastRenderedPageBreak/>
        <w:t>его участков (частей) в связи с планируемыми строительством, реконструкцией или капитальным ремонтом объектов капитального строительства;</w:t>
      </w:r>
      <w:bookmarkStart w:id="10" w:name="bookmark948"/>
      <w:bookmarkEnd w:id="10"/>
    </w:p>
    <w:p w14:paraId="20702439" w14:textId="463079FB" w:rsidR="00FD2587" w:rsidRPr="00FD2587" w:rsidRDefault="003D17ED" w:rsidP="003D17E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7) </w:t>
      </w:r>
      <w:r w:rsidR="00FD2587" w:rsidRPr="00FD2587">
        <w:rPr>
          <w:rFonts w:ascii="Times New Roman" w:hAnsi="Times New Roman"/>
          <w:sz w:val="28"/>
          <w:szCs w:val="28"/>
        </w:rPr>
        <w:t>иное лицо, уполномоченное в соответствии с нормативными правовыми актами Российской Федерации, нормативными правовыми актами</w:t>
      </w:r>
      <w:r w:rsidR="00FD2587">
        <w:rPr>
          <w:rFonts w:ascii="Times New Roman" w:hAnsi="Times New Roman"/>
          <w:sz w:val="28"/>
          <w:szCs w:val="28"/>
        </w:rPr>
        <w:t xml:space="preserve"> Ростовской области</w:t>
      </w:r>
      <w:r w:rsidR="00FD2587" w:rsidRPr="00FD2587">
        <w:rPr>
          <w:rFonts w:ascii="Times New Roman" w:hAnsi="Times New Roman"/>
          <w:sz w:val="28"/>
          <w:szCs w:val="28"/>
        </w:rPr>
        <w:t>,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74118C9E" w14:textId="77777777"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27BB0DC0" w14:textId="77777777" w:rsidR="00170DC8" w:rsidRDefault="00170DC8" w:rsidP="00297B37">
      <w:pPr>
        <w:autoSpaceDE w:val="0"/>
        <w:autoSpaceDN w:val="0"/>
        <w:adjustRightInd w:val="0"/>
        <w:spacing w:after="0" w:line="240" w:lineRule="auto"/>
        <w:jc w:val="both"/>
        <w:rPr>
          <w:rFonts w:ascii="Times New Roman" w:hAnsi="Times New Roman"/>
          <w:sz w:val="28"/>
          <w:szCs w:val="28"/>
        </w:rPr>
      </w:pPr>
    </w:p>
    <w:p w14:paraId="3616A2E4" w14:textId="117E369C"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29A7CFEB"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Pr="00E35EB5">
        <w:rPr>
          <w:rFonts w:ascii="Times New Roman" w:hAnsi="Times New Roman"/>
          <w:b/>
          <w:bCs/>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центр</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предоставления</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и</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муниципальных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услуг</w:t>
      </w:r>
      <w:r w:rsidRPr="00E35EB5">
        <w:rPr>
          <w:rFonts w:ascii="Times New Roman" w:hAnsi="Times New Roman"/>
          <w:sz w:val="28"/>
          <w:szCs w:val="28"/>
          <w:lang w:bidi="ru-RU"/>
        </w:rPr>
        <w:t>" (далее - многофункциональный центр);</w:t>
      </w:r>
    </w:p>
    <w:p w14:paraId="25E03B98"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14:paraId="265B0C2A"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14:paraId="0DEE67D9"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14:paraId="0E12B957"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485E22F" w14:textId="2610AA14"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001E6358" w:rsidRPr="001E6358">
        <w:rPr>
          <w:rFonts w:ascii="Times New Roman" w:hAnsi="Times New Roman"/>
          <w:bCs/>
          <w:iCs/>
          <w:sz w:val="28"/>
          <w:szCs w:val="28"/>
          <w:lang w:bidi="ru-RU"/>
        </w:rPr>
        <w:t>http://mityakinskoesp.ru/</w:t>
      </w:r>
      <w:r w:rsidRPr="002B7540">
        <w:rPr>
          <w:rFonts w:ascii="Times New Roman" w:hAnsi="Times New Roman"/>
          <w:bCs/>
          <w:sz w:val="28"/>
          <w:szCs w:val="28"/>
          <w:lang w:bidi="ru-RU"/>
        </w:rPr>
        <w:t xml:space="preserve"> и (или)</w:t>
      </w:r>
      <w:r w:rsidRPr="002B7540">
        <w:rPr>
          <w:rFonts w:ascii="Times New Roman" w:hAnsi="Times New Roman"/>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Официальные сайты);</w:t>
      </w:r>
    </w:p>
    <w:p w14:paraId="2539E851" w14:textId="133C27F8"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Получение информации по вопросам предоставления Услуги и услуг, которые являются необходимыми и обязательными для предоставления муниципальной </w:t>
      </w:r>
      <w:r w:rsidRPr="00812B71">
        <w:rPr>
          <w:rFonts w:ascii="Times New Roman" w:hAnsi="Times New Roman"/>
          <w:sz w:val="28"/>
          <w:szCs w:val="28"/>
          <w:lang w:bidi="ru-RU"/>
        </w:rPr>
        <w:lastRenderedPageBreak/>
        <w:t>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58C8E5E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справочные телефоны структурных подразделений Уполномоченного органа, ответственных за предоставление Услуги, в том числе номер телефона </w:t>
      </w:r>
      <w:r w:rsidRPr="00812B71">
        <w:rPr>
          <w:rFonts w:ascii="Times New Roman" w:hAnsi="Times New Roman"/>
          <w:sz w:val="28"/>
          <w:szCs w:val="28"/>
          <w:lang w:bidi="ru-RU"/>
        </w:rPr>
        <w:lastRenderedPageBreak/>
        <w:t>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44B4F84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DE7583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11" w:name="_Hlk99370069"/>
      <w:r w:rsidRPr="007B2856">
        <w:t>I</w:t>
      </w:r>
      <w:bookmarkEnd w:id="11"/>
      <w:r w:rsidRPr="007B2856">
        <w:t xml:space="preserve">I. Стандарт предоставления муниципальной услуги </w:t>
      </w:r>
    </w:p>
    <w:p w14:paraId="5E6104AA" w14:textId="2AD12C7E"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9D624E" w14:textId="6235214F"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14:paraId="4AFCCCC4" w14:textId="4B45CE9E"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F90BCE" w:rsidRPr="00F90BCE">
        <w:rPr>
          <w:rFonts w:ascii="Times New Roman" w:hAnsi="Times New Roman"/>
          <w:color w:val="000000"/>
          <w:sz w:val="28"/>
          <w:szCs w:val="28"/>
        </w:rPr>
        <w:t xml:space="preserve"> </w:t>
      </w:r>
      <w:r w:rsidR="00B535D6" w:rsidRPr="00B535D6">
        <w:rPr>
          <w:rFonts w:ascii="Times New Roman" w:hAnsi="Times New Roman"/>
          <w:bCs/>
          <w:color w:val="000000"/>
          <w:sz w:val="28"/>
          <w:szCs w:val="28"/>
        </w:rPr>
        <w:t xml:space="preserve">Установление </w:t>
      </w:r>
      <w:r w:rsidR="00FD2587">
        <w:rPr>
          <w:rFonts w:ascii="Times New Roman" w:hAnsi="Times New Roman"/>
          <w:bCs/>
          <w:color w:val="000000"/>
          <w:sz w:val="28"/>
          <w:szCs w:val="28"/>
        </w:rPr>
        <w:t xml:space="preserve">публичного </w:t>
      </w:r>
      <w:r w:rsidR="00B535D6" w:rsidRPr="00B535D6">
        <w:rPr>
          <w:rFonts w:ascii="Times New Roman" w:hAnsi="Times New Roman"/>
          <w:bCs/>
          <w:color w:val="000000"/>
          <w:sz w:val="28"/>
          <w:szCs w:val="28"/>
        </w:rPr>
        <w:t>сервитута в отношении земельного участка, находящегося в муниципальной собственности</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65B9377"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14:paraId="6DFBDE24" w14:textId="1F9FA533"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1E6358" w:rsidRPr="001E6358">
        <w:rPr>
          <w:rFonts w:ascii="Times New Roman" w:hAnsi="Times New Roman"/>
          <w:color w:val="000000"/>
          <w:sz w:val="28"/>
          <w:szCs w:val="28"/>
        </w:rPr>
        <w:t xml:space="preserve">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r w:rsidR="00BB3DDF">
        <w:rPr>
          <w:rFonts w:ascii="Times New Roman" w:hAnsi="Times New Roman"/>
          <w:bCs/>
          <w:color w:val="000000"/>
          <w:sz w:val="28"/>
          <w:szCs w:val="28"/>
        </w:rPr>
        <w:t>.</w:t>
      </w:r>
    </w:p>
    <w:p w14:paraId="12BA3656" w14:textId="64B08620"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w:t>
      </w:r>
      <w:r w:rsidR="00FD2587">
        <w:rPr>
          <w:rFonts w:ascii="Times New Roman" w:hAnsi="Times New Roman"/>
          <w:bCs/>
          <w:sz w:val="28"/>
          <w:szCs w:val="28"/>
          <w:lang w:bidi="ru-RU"/>
        </w:rPr>
        <w:t>ба Российской Федерации</w:t>
      </w:r>
      <w:r w:rsidR="00A4460E" w:rsidRPr="00A4460E">
        <w:rPr>
          <w:rFonts w:ascii="Times New Roman" w:hAnsi="Times New Roman"/>
          <w:bCs/>
          <w:sz w:val="28"/>
          <w:szCs w:val="28"/>
          <w:lang w:bidi="ru-RU"/>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w:t>
      </w:r>
      <w:r w:rsidRPr="007B2856">
        <w:rPr>
          <w:rFonts w:ascii="Times New Roman" w:hAnsi="Times New Roman"/>
          <w:sz w:val="28"/>
          <w:szCs w:val="28"/>
        </w:rPr>
        <w:lastRenderedPageBreak/>
        <w:t>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21A587E8" w:rsidR="00DC3ECE" w:rsidRPr="007B2856" w:rsidRDefault="00DC3ECE" w:rsidP="006159CB">
      <w:pPr>
        <w:pStyle w:val="1"/>
      </w:pPr>
      <w:r w:rsidRPr="007B2856">
        <w:t>Описание результата предоставления муниципальной услуги</w:t>
      </w:r>
    </w:p>
    <w:p w14:paraId="705CF633" w14:textId="37C150D1"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14:paraId="1501DC79" w14:textId="0749EBB7"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xml:space="preserve">- </w:t>
      </w:r>
      <w:r w:rsidR="00FD2587" w:rsidRPr="00FD2587">
        <w:rPr>
          <w:rFonts w:ascii="Times New Roman" w:hAnsi="Times New Roman"/>
          <w:sz w:val="28"/>
          <w:szCs w:val="28"/>
        </w:rPr>
        <w:t>решение об установлении публичного сервитута</w:t>
      </w:r>
      <w:r w:rsidRPr="009E6E8D">
        <w:rPr>
          <w:rFonts w:ascii="Times New Roman" w:hAnsi="Times New Roman"/>
          <w:sz w:val="28"/>
          <w:szCs w:val="28"/>
        </w:rPr>
        <w:t>;</w:t>
      </w:r>
    </w:p>
    <w:p w14:paraId="3FF44795" w14:textId="2B319C84"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14:paraId="7239BB05" w14:textId="2245EC5E" w:rsidR="009E6E8D" w:rsidRPr="009E6E8D" w:rsidRDefault="00FD2587" w:rsidP="009E6E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w:t>
      </w:r>
      <w:r w:rsidRPr="00FD2587">
        <w:rPr>
          <w:rFonts w:ascii="Times New Roman" w:hAnsi="Times New Roman"/>
          <w:iCs/>
          <w:sz w:val="28"/>
          <w:szCs w:val="28"/>
          <w:lang w:bidi="ru-RU"/>
        </w:rPr>
        <w:t xml:space="preserve">ешение об установлении публичного сервитута </w:t>
      </w:r>
      <w:r w:rsidR="009E6E8D">
        <w:rPr>
          <w:rFonts w:ascii="Times New Roman" w:hAnsi="Times New Roman"/>
          <w:iCs/>
          <w:sz w:val="28"/>
          <w:szCs w:val="28"/>
          <w:lang w:bidi="ru-RU"/>
        </w:rPr>
        <w:t xml:space="preserve">должно </w:t>
      </w:r>
      <w:r w:rsidR="009E6E8D" w:rsidRPr="009E6E8D">
        <w:rPr>
          <w:rFonts w:ascii="Times New Roman" w:hAnsi="Times New Roman"/>
          <w:iCs/>
          <w:sz w:val="28"/>
          <w:szCs w:val="28"/>
          <w:lang w:bidi="ru-RU"/>
        </w:rPr>
        <w:t>содержать инфо</w:t>
      </w:r>
      <w:r>
        <w:rPr>
          <w:rFonts w:ascii="Times New Roman" w:hAnsi="Times New Roman"/>
          <w:iCs/>
          <w:sz w:val="28"/>
          <w:szCs w:val="28"/>
          <w:lang w:bidi="ru-RU"/>
        </w:rPr>
        <w:t>рмацию, предусмотренную частью 4 статьи 39.43</w:t>
      </w:r>
      <w:r w:rsidR="009E6E8D" w:rsidRPr="009E6E8D">
        <w:rPr>
          <w:rFonts w:ascii="Times New Roman" w:hAnsi="Times New Roman"/>
          <w:iCs/>
          <w:sz w:val="28"/>
          <w:szCs w:val="28"/>
          <w:lang w:bidi="ru-RU"/>
        </w:rPr>
        <w:t xml:space="preserve"> Земельного Кодекса Российской Федерации.</w:t>
      </w:r>
    </w:p>
    <w:p w14:paraId="699E033D" w14:textId="10B63F5B"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A921284" w14:textId="6F899E7F"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016BF" w:rsidRPr="00A016BF">
        <w:rPr>
          <w:rFonts w:ascii="Times New Roman" w:hAnsi="Times New Roman"/>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14:paraId="30DD3323" w14:textId="7777777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lang w:val="ru"/>
        </w:rPr>
      </w:pPr>
      <w:r w:rsidRPr="00FE603A">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14:paraId="1F44D935" w14:textId="77777777"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lang w:val="ru"/>
        </w:rPr>
      </w:pPr>
    </w:p>
    <w:p w14:paraId="4EDFB675" w14:textId="64D6DB3C" w:rsidR="00DC3ECE" w:rsidRPr="007B2856" w:rsidRDefault="00DC3ECE" w:rsidP="006159CB">
      <w:pPr>
        <w:pStyle w:val="1"/>
      </w:pPr>
      <w:r w:rsidRPr="007B2856">
        <w:t>Срок предоставления муниципальной услуги</w:t>
      </w:r>
    </w:p>
    <w:p w14:paraId="1CC67A56" w14:textId="3A597051" w:rsidR="00FD2587" w:rsidRPr="00FD2587" w:rsidRDefault="00DC3ECE" w:rsidP="00FD258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B72494" w:rsidRPr="00B72494">
        <w:rPr>
          <w:rFonts w:ascii="Times New Roman" w:hAnsi="Times New Roman"/>
          <w:sz w:val="28"/>
          <w:szCs w:val="28"/>
        </w:rPr>
        <w:t xml:space="preserve"> </w:t>
      </w:r>
      <w:r w:rsidR="00FD2587" w:rsidRPr="00FD2587">
        <w:rPr>
          <w:rFonts w:ascii="Times New Roman" w:hAnsi="Times New Roman"/>
          <w:sz w:val="28"/>
          <w:szCs w:val="28"/>
        </w:rPr>
        <w:t>Максимальный срок для принятия решения об уст</w:t>
      </w:r>
      <w:r w:rsidR="00FD2587">
        <w:rPr>
          <w:rFonts w:ascii="Times New Roman" w:hAnsi="Times New Roman"/>
          <w:sz w:val="28"/>
          <w:szCs w:val="28"/>
        </w:rPr>
        <w:t xml:space="preserve">ановлении публичного сервитута либо решения </w:t>
      </w:r>
      <w:r w:rsidR="00FD2587" w:rsidRPr="00FD2587">
        <w:rPr>
          <w:rFonts w:ascii="Times New Roman" w:hAnsi="Times New Roman"/>
          <w:sz w:val="28"/>
          <w:szCs w:val="28"/>
        </w:rPr>
        <w:t>об отказе в</w:t>
      </w:r>
      <w:r w:rsidR="00FD2587" w:rsidRPr="00FD2587">
        <w:rPr>
          <w:rFonts w:ascii="Times New Roman" w:hAnsi="Times New Roman"/>
          <w:iCs/>
          <w:sz w:val="28"/>
          <w:szCs w:val="28"/>
          <w:lang w:bidi="ru-RU"/>
        </w:rPr>
        <w:t xml:space="preserve"> предоставлении муниципальной услуги</w:t>
      </w:r>
      <w:r w:rsidR="00FD2587" w:rsidRPr="00FD2587">
        <w:rPr>
          <w:rFonts w:ascii="Times New Roman" w:hAnsi="Times New Roman"/>
          <w:sz w:val="28"/>
          <w:szCs w:val="28"/>
        </w:rPr>
        <w:t xml:space="preserve"> ус</w:t>
      </w:r>
      <w:r w:rsidR="00FD2587">
        <w:rPr>
          <w:rFonts w:ascii="Times New Roman" w:hAnsi="Times New Roman"/>
          <w:sz w:val="28"/>
          <w:szCs w:val="28"/>
        </w:rPr>
        <w:t>тановлении публичного сервитута</w:t>
      </w:r>
      <w:r w:rsidR="00FD2587" w:rsidRPr="00FD2587">
        <w:rPr>
          <w:rFonts w:ascii="Times New Roman" w:hAnsi="Times New Roman"/>
          <w:sz w:val="28"/>
          <w:szCs w:val="28"/>
        </w:rPr>
        <w:t>:</w:t>
      </w:r>
    </w:p>
    <w:p w14:paraId="054FF9CE" w14:textId="6AB608C8" w:rsidR="00FD2587" w:rsidRPr="00FD2587" w:rsidRDefault="00FD2587" w:rsidP="00FD258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D2587">
        <w:rPr>
          <w:rFonts w:ascii="Times New Roman" w:hAnsi="Times New Roman"/>
          <w:sz w:val="28"/>
          <w:szCs w:val="28"/>
        </w:rPr>
        <w:t>в целях, предусм</w:t>
      </w:r>
      <w:r>
        <w:rPr>
          <w:rFonts w:ascii="Times New Roman" w:hAnsi="Times New Roman"/>
          <w:sz w:val="28"/>
          <w:szCs w:val="28"/>
        </w:rPr>
        <w:t>отренных подпунктом 3 пункта 1.1 А</w:t>
      </w:r>
      <w:r w:rsidRPr="00FD2587">
        <w:rPr>
          <w:rFonts w:ascii="Times New Roman" w:hAnsi="Times New Roman"/>
          <w:sz w:val="28"/>
          <w:szCs w:val="28"/>
        </w:rPr>
        <w:t xml:space="preserve">дминистративного регламента, составляет 20 календарных дней со дня поступления ходатайства </w:t>
      </w:r>
      <w:r>
        <w:rPr>
          <w:rFonts w:ascii="Times New Roman" w:hAnsi="Times New Roman"/>
          <w:sz w:val="28"/>
          <w:szCs w:val="28"/>
        </w:rPr>
        <w:t>и прилагаемых к нему документов;</w:t>
      </w:r>
      <w:r w:rsidRPr="00FD2587">
        <w:rPr>
          <w:rFonts w:ascii="Times New Roman" w:hAnsi="Times New Roman"/>
          <w:sz w:val="28"/>
          <w:szCs w:val="28"/>
        </w:rPr>
        <w:t xml:space="preserve"> </w:t>
      </w:r>
    </w:p>
    <w:p w14:paraId="682F0F07" w14:textId="0B32885B" w:rsidR="00FD2587" w:rsidRPr="00FD2587" w:rsidRDefault="00FD2587" w:rsidP="00FD258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D2587">
        <w:rPr>
          <w:rFonts w:ascii="Times New Roman" w:hAnsi="Times New Roman"/>
          <w:sz w:val="28"/>
          <w:szCs w:val="28"/>
        </w:rPr>
        <w:t>в целях, предусмотренных подпунктами 1, 2, 4, 5, 6 и 7 (в части реконструкции участков (частей) инженерных сооружений)</w:t>
      </w:r>
      <w:r>
        <w:rPr>
          <w:rFonts w:ascii="Times New Roman" w:hAnsi="Times New Roman"/>
          <w:sz w:val="28"/>
          <w:szCs w:val="28"/>
        </w:rPr>
        <w:t xml:space="preserve"> пункта 1.1 А</w:t>
      </w:r>
      <w:r w:rsidRPr="00FD2587">
        <w:rPr>
          <w:rFonts w:ascii="Times New Roman" w:hAnsi="Times New Roman"/>
          <w:sz w:val="28"/>
          <w:szCs w:val="28"/>
        </w:rPr>
        <w:t>дминистративного регламента, составляет 30 календарных дней со дня поступления ходатайства и прилагаемых к нему документов, но не ранее чем через 15 дней со дня опубликования сообщения о возможном установлении публичного сервитута;</w:t>
      </w:r>
    </w:p>
    <w:p w14:paraId="70606C69" w14:textId="3CE9C155" w:rsidR="00FD2587" w:rsidRPr="00FD2587" w:rsidRDefault="00FD2587" w:rsidP="00FD258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D2587">
        <w:rPr>
          <w:rFonts w:ascii="Times New Roman" w:hAnsi="Times New Roman"/>
          <w:sz w:val="28"/>
          <w:szCs w:val="28"/>
        </w:rPr>
        <w:t>в целях, предусмотренных подпунктом 7 (в части капитального ремонта участков (частей) и</w:t>
      </w:r>
      <w:r>
        <w:rPr>
          <w:rFonts w:ascii="Times New Roman" w:hAnsi="Times New Roman"/>
          <w:sz w:val="28"/>
          <w:szCs w:val="28"/>
        </w:rPr>
        <w:t>нженерных сооружений) пункта 1.1 А</w:t>
      </w:r>
      <w:r w:rsidRPr="00FD2587">
        <w:rPr>
          <w:rFonts w:ascii="Times New Roman" w:hAnsi="Times New Roman"/>
          <w:sz w:val="28"/>
          <w:szCs w:val="28"/>
        </w:rPr>
        <w:t>дминистративного регламента, составляет 20 календарных дней со дня поступления ходатайства и прилагаемых к нему документов.</w:t>
      </w:r>
    </w:p>
    <w:p w14:paraId="6D8B9132" w14:textId="2B6EE1E9" w:rsidR="00A4460E" w:rsidRPr="0037133C" w:rsidRDefault="00A03776"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14:paraId="4F5BAC55" w14:textId="77777777"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14:paraId="119C83C9" w14:textId="449A0C4E" w:rsidR="00DC3ECE" w:rsidRPr="007B2856" w:rsidRDefault="00DC3ECE" w:rsidP="006159CB">
      <w:pPr>
        <w:pStyle w:val="1"/>
      </w:pPr>
      <w:r w:rsidRPr="007B2856">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7B2856">
        <w:lastRenderedPageBreak/>
        <w:t>предоставления муниципальной услуги, подлежащих представлению заявителем, порядок их представления</w:t>
      </w:r>
    </w:p>
    <w:p w14:paraId="1C8A5D00" w14:textId="2BDBDF80"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2696E9EB" w14:textId="0F540962" w:rsidR="00847CE3" w:rsidRDefault="00AB775F"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ходатайство</w:t>
      </w:r>
      <w:r w:rsidRPr="00AB775F">
        <w:rPr>
          <w:rFonts w:ascii="Times New Roman" w:eastAsia="Calibri" w:hAnsi="Times New Roman"/>
          <w:sz w:val="28"/>
          <w:szCs w:val="28"/>
        </w:rPr>
        <w:t xml:space="preserve"> </w:t>
      </w:r>
      <w:r w:rsidRPr="00AB775F">
        <w:rPr>
          <w:rFonts w:ascii="Times New Roman" w:hAnsi="Times New Roman"/>
          <w:sz w:val="28"/>
          <w:szCs w:val="28"/>
        </w:rPr>
        <w:t>об установлении публичного сервитута</w:t>
      </w:r>
      <w:r w:rsidR="009E6E8D" w:rsidRPr="009E6E8D">
        <w:rPr>
          <w:rFonts w:ascii="Times New Roman" w:hAnsi="Times New Roman"/>
          <w:sz w:val="28"/>
          <w:szCs w:val="28"/>
        </w:rPr>
        <w:t xml:space="preserve"> (далее –</w:t>
      </w:r>
      <w:r w:rsidR="009E6E8D">
        <w:rPr>
          <w:rFonts w:ascii="Times New Roman" w:hAnsi="Times New Roman"/>
          <w:sz w:val="28"/>
          <w:szCs w:val="28"/>
        </w:rPr>
        <w:t xml:space="preserve"> заявление)</w:t>
      </w:r>
      <w:r w:rsidR="00847CE3" w:rsidRPr="00847CE3">
        <w:rPr>
          <w:rFonts w:ascii="Times New Roman" w:hAnsi="Times New Roman"/>
          <w:sz w:val="28"/>
          <w:szCs w:val="28"/>
        </w:rPr>
        <w:t xml:space="preserve">, оформленное согласно </w:t>
      </w:r>
      <w:r w:rsidR="00BF1883">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14:paraId="7573CA20" w14:textId="77777777" w:rsidR="00AB775F" w:rsidRDefault="00AB775F" w:rsidP="00A016BF">
      <w:pPr>
        <w:widowControl w:val="0"/>
        <w:autoSpaceDE w:val="0"/>
        <w:autoSpaceDN w:val="0"/>
        <w:spacing w:after="0" w:line="240" w:lineRule="auto"/>
        <w:ind w:firstLine="567"/>
        <w:jc w:val="both"/>
        <w:rPr>
          <w:rFonts w:ascii="Times New Roman" w:hAnsi="Times New Roman"/>
          <w:iCs/>
          <w:sz w:val="28"/>
          <w:szCs w:val="28"/>
        </w:rPr>
      </w:pPr>
      <w:r w:rsidRPr="00AB775F">
        <w:rPr>
          <w:rFonts w:ascii="Times New Roman" w:hAnsi="Times New Roman"/>
          <w:iCs/>
          <w:sz w:val="28"/>
          <w:szCs w:val="28"/>
        </w:rPr>
        <w:t xml:space="preserve">Требования к форме ходатайства установлены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w:t>
      </w:r>
    </w:p>
    <w:p w14:paraId="0698A8F4" w14:textId="3643B7F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удостоверяющий личность представ</w:t>
      </w:r>
      <w:r w:rsidR="00AB775F">
        <w:rPr>
          <w:rFonts w:ascii="Times New Roman" w:hAnsi="Times New Roman"/>
          <w:sz w:val="28"/>
          <w:szCs w:val="28"/>
        </w:rPr>
        <w:t>ителя заявителя</w:t>
      </w:r>
      <w:r w:rsidR="00847CE3" w:rsidRPr="00847CE3">
        <w:rPr>
          <w:rFonts w:ascii="Times New Roman" w:hAnsi="Times New Roman"/>
          <w:sz w:val="28"/>
          <w:szCs w:val="28"/>
        </w:rPr>
        <w:t xml:space="preserve">: </w:t>
      </w:r>
    </w:p>
    <w:p w14:paraId="17FD2DAA" w14:textId="51B137A5"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66CD8662" w14:textId="5473C0C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27DE1E82" w14:textId="2DB15929"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14:paraId="0F4535D3" w14:textId="312FE0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14:paraId="6D2E95E6" w14:textId="65C7B6E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14:paraId="2F3985E0" w14:textId="15E8A661"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14:paraId="4CD1BCD0" w14:textId="52EA9516"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14:paraId="25455A9F" w14:textId="4BF73CB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14:paraId="70B23E2E" w14:textId="4728CC44"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14:paraId="24EECA84" w14:textId="5EF52518"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w:t>
      </w:r>
    </w:p>
    <w:p w14:paraId="4E2B1108"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14:paraId="47A6778C" w14:textId="77777777"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14:paraId="37B51DFE" w14:textId="549F2915" w:rsidR="009E6E8D" w:rsidRDefault="009E6E8D"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4) </w:t>
      </w:r>
      <w:r w:rsidR="00AB775F">
        <w:rPr>
          <w:rFonts w:ascii="Times New Roman" w:hAnsi="Times New Roman"/>
          <w:sz w:val="28"/>
          <w:szCs w:val="28"/>
          <w:lang w:bidi="ru-RU"/>
        </w:rPr>
        <w:t>п</w:t>
      </w:r>
      <w:r w:rsidR="00AB775F" w:rsidRPr="00AB775F">
        <w:rPr>
          <w:rFonts w:ascii="Times New Roman" w:hAnsi="Times New Roman"/>
          <w:sz w:val="28"/>
          <w:szCs w:val="28"/>
          <w:lang w:bidi="ru-RU"/>
        </w:rPr>
        <w:t>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AB775F">
        <w:rPr>
          <w:rFonts w:ascii="Times New Roman" w:hAnsi="Times New Roman"/>
          <w:sz w:val="28"/>
          <w:szCs w:val="28"/>
          <w:lang w:bidi="ru-RU"/>
        </w:rPr>
        <w:t>;</w:t>
      </w:r>
    </w:p>
    <w:p w14:paraId="78F7FCF7" w14:textId="324291A8"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к</w:t>
      </w:r>
      <w:r w:rsidRPr="00AB775F">
        <w:rPr>
          <w:rFonts w:ascii="Times New Roman" w:hAnsi="Times New Roman"/>
          <w:sz w:val="28"/>
          <w:szCs w:val="28"/>
          <w:lang w:bidi="ru-RU"/>
        </w:rPr>
        <w:t>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r>
        <w:rPr>
          <w:rFonts w:ascii="Times New Roman" w:hAnsi="Times New Roman"/>
          <w:sz w:val="28"/>
          <w:szCs w:val="28"/>
          <w:lang w:bidi="ru-RU"/>
        </w:rPr>
        <w:t>;</w:t>
      </w:r>
    </w:p>
    <w:p w14:paraId="3EDA9AFF" w14:textId="1BE4506A"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6) к</w:t>
      </w:r>
      <w:r w:rsidRPr="00AB775F">
        <w:rPr>
          <w:rFonts w:ascii="Times New Roman" w:hAnsi="Times New Roman"/>
          <w:sz w:val="28"/>
          <w:szCs w:val="28"/>
          <w:lang w:bidi="ru-RU"/>
        </w:rPr>
        <w:t>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r>
        <w:rPr>
          <w:rFonts w:ascii="Times New Roman" w:hAnsi="Times New Roman"/>
          <w:sz w:val="28"/>
          <w:szCs w:val="28"/>
          <w:lang w:bidi="ru-RU"/>
        </w:rPr>
        <w:t>;</w:t>
      </w:r>
    </w:p>
    <w:p w14:paraId="621272F4" w14:textId="77777777"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7) к</w:t>
      </w:r>
      <w:r w:rsidRPr="00AB775F">
        <w:rPr>
          <w:rFonts w:ascii="Times New Roman" w:hAnsi="Times New Roman"/>
          <w:sz w:val="28"/>
          <w:szCs w:val="28"/>
          <w:lang w:bidi="ru-RU"/>
        </w:rPr>
        <w:t>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w:t>
      </w:r>
      <w:r>
        <w:rPr>
          <w:rFonts w:ascii="Times New Roman" w:hAnsi="Times New Roman"/>
          <w:sz w:val="28"/>
          <w:szCs w:val="28"/>
          <w:lang w:bidi="ru-RU"/>
        </w:rPr>
        <w:t xml:space="preserve"> подпунктом 5 пункта 1.1 А</w:t>
      </w:r>
      <w:r w:rsidRPr="00AB775F">
        <w:rPr>
          <w:rFonts w:ascii="Times New Roman" w:hAnsi="Times New Roman"/>
          <w:sz w:val="28"/>
          <w:szCs w:val="28"/>
          <w:lang w:bidi="ru-RU"/>
        </w:rPr>
        <w:t>дминистративного регламента</w:t>
      </w:r>
      <w:r>
        <w:rPr>
          <w:rFonts w:ascii="Times New Roman" w:hAnsi="Times New Roman"/>
          <w:sz w:val="28"/>
          <w:szCs w:val="28"/>
          <w:lang w:bidi="ru-RU"/>
        </w:rPr>
        <w:t>;</w:t>
      </w:r>
    </w:p>
    <w:p w14:paraId="20EDB9FE" w14:textId="096094FC"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8) </w:t>
      </w:r>
      <w:r w:rsidRPr="00AB775F">
        <w:rPr>
          <w:rFonts w:ascii="Times New Roman" w:hAnsi="Times New Roman"/>
          <w:sz w:val="28"/>
          <w:szCs w:val="28"/>
          <w:lang w:bidi="ru-RU"/>
        </w:rPr>
        <w:t> </w:t>
      </w:r>
      <w:r>
        <w:rPr>
          <w:rFonts w:ascii="Times New Roman" w:hAnsi="Times New Roman"/>
          <w:sz w:val="28"/>
          <w:szCs w:val="28"/>
          <w:lang w:bidi="ru-RU"/>
        </w:rPr>
        <w:t>к</w:t>
      </w:r>
      <w:r w:rsidRPr="00AB775F">
        <w:rPr>
          <w:rFonts w:ascii="Times New Roman" w:hAnsi="Times New Roman"/>
          <w:sz w:val="28"/>
          <w:szCs w:val="28"/>
          <w:lang w:bidi="ru-RU"/>
        </w:rPr>
        <w:t xml:space="preserve">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w:t>
      </w:r>
      <w:proofErr w:type="gramStart"/>
      <w:r w:rsidRPr="00AB775F">
        <w:rPr>
          <w:rFonts w:ascii="Times New Roman" w:hAnsi="Times New Roman"/>
          <w:sz w:val="28"/>
          <w:szCs w:val="28"/>
          <w:lang w:bidi="ru-RU"/>
        </w:rPr>
        <w:t>строительства, в случае, если</w:t>
      </w:r>
      <w:proofErr w:type="gramEnd"/>
      <w:r w:rsidRPr="00AB775F">
        <w:rPr>
          <w:rFonts w:ascii="Times New Roman" w:hAnsi="Times New Roman"/>
          <w:sz w:val="28"/>
          <w:szCs w:val="28"/>
          <w:lang w:bidi="ru-RU"/>
        </w:rPr>
        <w:t xml:space="preserve"> ходатайство об установлении публичного сервитута подано лицом, указанным в подпункте 4.2 статьи 39.40 Земельного кодекса Российской Федерации</w:t>
      </w:r>
      <w:r>
        <w:rPr>
          <w:rFonts w:ascii="Times New Roman" w:hAnsi="Times New Roman"/>
          <w:sz w:val="28"/>
          <w:szCs w:val="28"/>
          <w:lang w:bidi="ru-RU"/>
        </w:rPr>
        <w:t>;</w:t>
      </w:r>
    </w:p>
    <w:p w14:paraId="594038EC" w14:textId="6C648855" w:rsidR="00AB775F" w:rsidRDefault="00AB775F" w:rsidP="009E6E8D">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9) к</w:t>
      </w:r>
      <w:r w:rsidRPr="00AB775F">
        <w:rPr>
          <w:rFonts w:ascii="Times New Roman" w:hAnsi="Times New Roman"/>
          <w:sz w:val="28"/>
          <w:szCs w:val="28"/>
          <w:lang w:bidi="ru-RU"/>
        </w:rPr>
        <w:t>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r>
        <w:rPr>
          <w:rFonts w:ascii="Times New Roman" w:hAnsi="Times New Roman"/>
          <w:sz w:val="28"/>
          <w:szCs w:val="28"/>
          <w:lang w:bidi="ru-RU"/>
        </w:rPr>
        <w:t>;</w:t>
      </w:r>
    </w:p>
    <w:p w14:paraId="67CF157E" w14:textId="73C3B43E" w:rsidR="00AB775F" w:rsidRDefault="00AB775F" w:rsidP="009E6E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lang w:bidi="ru-RU"/>
        </w:rPr>
        <w:t>10) к</w:t>
      </w:r>
      <w:r w:rsidRPr="00AB775F">
        <w:rPr>
          <w:rFonts w:ascii="Times New Roman" w:hAnsi="Times New Roman"/>
          <w:sz w:val="28"/>
          <w:szCs w:val="28"/>
          <w:lang w:bidi="ru-RU"/>
        </w:rPr>
        <w:t>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w:t>
      </w:r>
      <w:r>
        <w:rPr>
          <w:rFonts w:ascii="Times New Roman" w:hAnsi="Times New Roman"/>
          <w:sz w:val="28"/>
          <w:szCs w:val="28"/>
          <w:lang w:bidi="ru-RU"/>
        </w:rPr>
        <w:t xml:space="preserve"> подпунктом 2</w:t>
      </w:r>
      <w:r w:rsidRPr="00AB775F">
        <w:rPr>
          <w:rFonts w:ascii="Times New Roman" w:hAnsi="Times New Roman"/>
          <w:sz w:val="28"/>
          <w:szCs w:val="28"/>
          <w:lang w:bidi="ru-RU"/>
        </w:rPr>
        <w:t> </w:t>
      </w:r>
      <w:r>
        <w:rPr>
          <w:rFonts w:ascii="Times New Roman" w:hAnsi="Times New Roman"/>
          <w:sz w:val="28"/>
          <w:szCs w:val="28"/>
          <w:lang w:bidi="ru-RU"/>
        </w:rPr>
        <w:t>пункта 1.1 А</w:t>
      </w:r>
      <w:r w:rsidRPr="00AB775F">
        <w:rPr>
          <w:rFonts w:ascii="Times New Roman" w:hAnsi="Times New Roman"/>
          <w:sz w:val="28"/>
          <w:szCs w:val="28"/>
          <w:lang w:bidi="ru-RU"/>
        </w:rPr>
        <w:t>дминистративного регламента</w:t>
      </w:r>
      <w:r>
        <w:rPr>
          <w:rFonts w:ascii="Times New Roman" w:hAnsi="Times New Roman"/>
          <w:sz w:val="28"/>
          <w:szCs w:val="28"/>
          <w:lang w:bidi="ru-RU"/>
        </w:rPr>
        <w:t>.</w:t>
      </w:r>
    </w:p>
    <w:p w14:paraId="2ECFD18D" w14:textId="173DF5B9"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w:t>
      </w:r>
      <w:r w:rsidR="00416193">
        <w:rPr>
          <w:rFonts w:ascii="Times New Roman" w:hAnsi="Times New Roman"/>
          <w:sz w:val="28"/>
          <w:szCs w:val="28"/>
        </w:rPr>
        <w:t xml:space="preserve"> </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A062BC4" w14:textId="7974958D"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9389444" w14:textId="462A468D"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какой-либо иной форме.</w:t>
      </w:r>
    </w:p>
    <w:p w14:paraId="7A9CC9AB" w14:textId="78C426D8"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w:t>
      </w:r>
      <w:r w:rsidRPr="001C0342">
        <w:rPr>
          <w:rFonts w:ascii="Times New Roman" w:hAnsi="Times New Roman"/>
          <w:bCs/>
          <w:sz w:val="28"/>
          <w:szCs w:val="28"/>
          <w:lang w:bidi="ru-RU"/>
        </w:rPr>
        <w:lastRenderedPageBreak/>
        <w:t xml:space="preserve">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6BF1A49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3043743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CD5F15" w14:textId="75D6AA86"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2FC575F5" w14:textId="77777777"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0339345A"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8ECEBC8" w14:textId="5951C34C"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14:paraId="5D1A1832" w14:textId="3339AB76" w:rsidR="009E6E8D" w:rsidRDefault="00AB775F" w:rsidP="00AB775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9E6E8D" w:rsidRPr="009E6E8D">
        <w:rPr>
          <w:rFonts w:ascii="Times New Roman" w:hAnsi="Times New Roman"/>
          <w:sz w:val="28"/>
          <w:szCs w:val="28"/>
        </w:rPr>
        <w:t>выписку из Единого госуда</w:t>
      </w:r>
      <w:r>
        <w:rPr>
          <w:rFonts w:ascii="Times New Roman" w:hAnsi="Times New Roman"/>
          <w:sz w:val="28"/>
          <w:szCs w:val="28"/>
        </w:rPr>
        <w:t>рственного реестра недвижимости, содержащую сведения:</w:t>
      </w:r>
    </w:p>
    <w:p w14:paraId="52FAA4E2" w14:textId="77777777"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lang w:bidi="ru-RU"/>
        </w:rPr>
      </w:pPr>
      <w:r w:rsidRPr="00AB775F">
        <w:rPr>
          <w:rFonts w:ascii="Times New Roman" w:hAnsi="Times New Roman"/>
          <w:sz w:val="28"/>
          <w:szCs w:val="28"/>
          <w:lang w:bidi="ru-RU"/>
        </w:rPr>
        <w:t>- о земельном участке;</w:t>
      </w:r>
    </w:p>
    <w:p w14:paraId="7494615E" w14:textId="77777777"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lang w:bidi="ru-RU"/>
        </w:rPr>
      </w:pPr>
      <w:r w:rsidRPr="00AB775F">
        <w:rPr>
          <w:rFonts w:ascii="Times New Roman" w:hAnsi="Times New Roman"/>
          <w:sz w:val="28"/>
          <w:szCs w:val="28"/>
          <w:lang w:bidi="ru-RU"/>
        </w:rPr>
        <w:t>- о правообладателях земельных участков, в отношении которых подано ходатайство об установлении публичного сервитута;</w:t>
      </w:r>
    </w:p>
    <w:p w14:paraId="46738CE2" w14:textId="247FDE80" w:rsidR="00AB775F" w:rsidRDefault="00AB775F" w:rsidP="00AB775F">
      <w:pPr>
        <w:widowControl w:val="0"/>
        <w:autoSpaceDE w:val="0"/>
        <w:autoSpaceDN w:val="0"/>
        <w:spacing w:after="0" w:line="240" w:lineRule="auto"/>
        <w:ind w:firstLine="567"/>
        <w:jc w:val="both"/>
        <w:rPr>
          <w:rFonts w:ascii="Times New Roman" w:hAnsi="Times New Roman"/>
          <w:sz w:val="28"/>
          <w:szCs w:val="28"/>
          <w:lang w:bidi="ru-RU"/>
        </w:rPr>
      </w:pPr>
      <w:r w:rsidRPr="00AB775F">
        <w:rPr>
          <w:rFonts w:ascii="Times New Roman" w:hAnsi="Times New Roman"/>
          <w:sz w:val="28"/>
          <w:szCs w:val="28"/>
          <w:lang w:bidi="ru-RU"/>
        </w:rPr>
        <w:t>- об инженерном сооружении</w:t>
      </w:r>
      <w:r>
        <w:rPr>
          <w:rFonts w:ascii="Times New Roman" w:hAnsi="Times New Roman"/>
          <w:sz w:val="28"/>
          <w:szCs w:val="28"/>
          <w:lang w:bidi="ru-RU"/>
        </w:rPr>
        <w:t>;</w:t>
      </w:r>
    </w:p>
    <w:p w14:paraId="3427607D" w14:textId="2C7E0585" w:rsidR="009E6E8D" w:rsidRPr="009E6E8D" w:rsidRDefault="00AB775F" w:rsidP="00AB775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lang w:bidi="ru-RU"/>
        </w:rPr>
        <w:t xml:space="preserve">2) </w:t>
      </w:r>
      <w:r w:rsidR="009E6E8D" w:rsidRPr="009E6E8D">
        <w:rPr>
          <w:rFonts w:ascii="Times New Roman" w:hAnsi="Times New Roman"/>
          <w:sz w:val="28"/>
          <w:szCs w:val="28"/>
        </w:rPr>
        <w:t>выписку из Единого государственного реестра юридических лиц.</w:t>
      </w:r>
    </w:p>
    <w:p w14:paraId="2EBB83C6" w14:textId="6641741A" w:rsidR="009E6E8D" w:rsidRDefault="009E6E8D" w:rsidP="00235691">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В случае если зая</w:t>
      </w:r>
      <w:r w:rsidR="00235691">
        <w:rPr>
          <w:rFonts w:ascii="Times New Roman" w:hAnsi="Times New Roman"/>
          <w:sz w:val="28"/>
          <w:szCs w:val="28"/>
        </w:rPr>
        <w:t xml:space="preserve">витель не представил указанные </w:t>
      </w:r>
      <w:r w:rsidRPr="009E6E8D">
        <w:rPr>
          <w:rFonts w:ascii="Times New Roman" w:hAnsi="Times New Roman"/>
          <w:sz w:val="28"/>
          <w:szCs w:val="28"/>
        </w:rPr>
        <w:t xml:space="preserve">документы (информацию) по собственной инициативе, </w:t>
      </w:r>
      <w:r w:rsidR="00235691">
        <w:rPr>
          <w:rFonts w:ascii="Times New Roman" w:hAnsi="Times New Roman"/>
          <w:sz w:val="28"/>
          <w:szCs w:val="28"/>
        </w:rPr>
        <w:t>данные документы (информацию) У</w:t>
      </w:r>
      <w:r w:rsidRPr="009E6E8D">
        <w:rPr>
          <w:rFonts w:ascii="Times New Roman" w:hAnsi="Times New Roman"/>
          <w:sz w:val="28"/>
          <w:szCs w:val="28"/>
        </w:rPr>
        <w:t xml:space="preserve">полномоченный орган самостоятельно запрашивает и получает в рамках межведомственного </w:t>
      </w:r>
      <w:r w:rsidR="00235691">
        <w:rPr>
          <w:rFonts w:ascii="Times New Roman" w:hAnsi="Times New Roman"/>
          <w:sz w:val="28"/>
          <w:szCs w:val="28"/>
        </w:rPr>
        <w:t>информационного взаимодействия.</w:t>
      </w:r>
    </w:p>
    <w:p w14:paraId="36254B6C" w14:textId="355161C3"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xml:space="preserve">. При предоставлении муниципальной услуги запрещается требовать от </w:t>
      </w:r>
      <w:r w:rsidRPr="007B2856">
        <w:rPr>
          <w:rFonts w:ascii="Times New Roman" w:hAnsi="Times New Roman"/>
          <w:sz w:val="28"/>
          <w:szCs w:val="28"/>
        </w:rPr>
        <w:lastRenderedPageBreak/>
        <w:t>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2EF92EFE"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14:paraId="6B19D314" w14:textId="4053DE1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CB04FB" w:rsidRPr="00CB04FB">
        <w:rPr>
          <w:rFonts w:ascii="Times New Roman" w:hAnsi="Times New Roman"/>
          <w:sz w:val="28"/>
          <w:szCs w:val="28"/>
        </w:rPr>
        <w:t xml:space="preserve"> </w:t>
      </w:r>
      <w:proofErr w:type="spellStart"/>
      <w:r w:rsidR="00CB04FB" w:rsidRPr="00CB04FB">
        <w:rPr>
          <w:rFonts w:ascii="Times New Roman" w:hAnsi="Times New Roman"/>
          <w:sz w:val="28"/>
          <w:szCs w:val="28"/>
        </w:rPr>
        <w:t>Митякинского</w:t>
      </w:r>
      <w:proofErr w:type="spellEnd"/>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5BDA26E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0"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w:t>
      </w:r>
      <w:r w:rsidRPr="001D63EF">
        <w:rPr>
          <w:rFonts w:ascii="Times New Roman" w:hAnsi="Times New Roman"/>
          <w:sz w:val="28"/>
          <w:szCs w:val="28"/>
        </w:rPr>
        <w:lastRenderedPageBreak/>
        <w:t xml:space="preserve">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3B7E9C26"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545C7194" w14:textId="7C4D50CC"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14:paraId="2CF39091" w14:textId="77777777"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неполное заполнение полей в форме заявления, в том числе в интерактивной форме заявления на ЕПГУ;</w:t>
      </w:r>
    </w:p>
    <w:p w14:paraId="16FDD5D5" w14:textId="77777777"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230106FA" w14:textId="77777777"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97559F1" w14:textId="77777777"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6086A70" w14:textId="77777777" w:rsidR="00AB775F" w:rsidRPr="00AB775F" w:rsidRDefault="00AB775F" w:rsidP="00AB775F">
      <w:pPr>
        <w:widowControl w:val="0"/>
        <w:autoSpaceDE w:val="0"/>
        <w:autoSpaceDN w:val="0"/>
        <w:spacing w:after="0" w:line="240" w:lineRule="auto"/>
        <w:ind w:firstLine="567"/>
        <w:jc w:val="both"/>
        <w:rPr>
          <w:rFonts w:ascii="Times New Roman" w:hAnsi="Times New Roman"/>
          <w:sz w:val="28"/>
          <w:szCs w:val="28"/>
        </w:rPr>
      </w:pPr>
      <w:r w:rsidRPr="00AB775F">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63DB8DD" w14:textId="77777777" w:rsidR="00141152" w:rsidRPr="00141152" w:rsidRDefault="00235691" w:rsidP="0014115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2.17</w:t>
      </w:r>
      <w:r w:rsidR="006159CB" w:rsidRPr="006159CB">
        <w:rPr>
          <w:rFonts w:ascii="Times New Roman" w:hAnsi="Times New Roman"/>
          <w:sz w:val="28"/>
          <w:szCs w:val="28"/>
        </w:rPr>
        <w:t xml:space="preserve">. </w:t>
      </w:r>
      <w:r w:rsidR="00141152" w:rsidRPr="00141152">
        <w:rPr>
          <w:rFonts w:ascii="Times New Roman" w:hAnsi="Times New Roman"/>
          <w:sz w:val="28"/>
          <w:szCs w:val="28"/>
        </w:rPr>
        <w:t>Основания для возврата заявления о предоставлении муниципальной услуги:</w:t>
      </w:r>
    </w:p>
    <w:p w14:paraId="4DE08829" w14:textId="0458BFDE" w:rsidR="00AB775F"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х</w:t>
      </w:r>
      <w:r w:rsidRPr="00141152">
        <w:rPr>
          <w:rFonts w:ascii="Times New Roman" w:hAnsi="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r>
        <w:rPr>
          <w:rFonts w:ascii="Times New Roman" w:hAnsi="Times New Roman"/>
          <w:sz w:val="28"/>
          <w:szCs w:val="28"/>
        </w:rPr>
        <w:t>;</w:t>
      </w:r>
    </w:p>
    <w:p w14:paraId="5BC54D90" w14:textId="19C71CED"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141152">
        <w:rPr>
          <w:rFonts w:ascii="Times New Roman" w:hAnsi="Times New Roman"/>
          <w:sz w:val="28"/>
          <w:szCs w:val="28"/>
        </w:rPr>
        <w:t>аявитель не является лицом, предусмотренным статьей 39.40 Земельного кодекса Российской Федерации</w:t>
      </w:r>
      <w:r>
        <w:rPr>
          <w:rFonts w:ascii="Times New Roman" w:hAnsi="Times New Roman"/>
          <w:sz w:val="28"/>
          <w:szCs w:val="28"/>
        </w:rPr>
        <w:t>;</w:t>
      </w:r>
    </w:p>
    <w:p w14:paraId="06AD806D" w14:textId="0206BE7E"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141152">
        <w:rPr>
          <w:rFonts w:ascii="Times New Roman" w:hAnsi="Times New Roman"/>
          <w:sz w:val="28"/>
          <w:szCs w:val="28"/>
        </w:rPr>
        <w:t>одано ходатайство об установлении публичного сервитута в целях, не предусмотренных статьей 39.37 Земельного кодекса Российской Федерации;</w:t>
      </w:r>
    </w:p>
    <w:p w14:paraId="57C68691" w14:textId="44825653"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к</w:t>
      </w:r>
      <w:r w:rsidRPr="00141152">
        <w:rPr>
          <w:rFonts w:ascii="Times New Roman" w:hAnsi="Times New Roman"/>
          <w:sz w:val="28"/>
          <w:szCs w:val="28"/>
        </w:rPr>
        <w:t xml:space="preserve">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r>
        <w:rPr>
          <w:rFonts w:ascii="Times New Roman" w:hAnsi="Times New Roman"/>
          <w:sz w:val="28"/>
          <w:szCs w:val="28"/>
        </w:rPr>
        <w:t>;</w:t>
      </w:r>
    </w:p>
    <w:p w14:paraId="57368DFC" w14:textId="75F5DC73" w:rsidR="00141152"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х</w:t>
      </w:r>
      <w:r w:rsidRPr="00141152">
        <w:rPr>
          <w:rFonts w:ascii="Times New Roman" w:hAnsi="Times New Roman"/>
          <w:sz w:val="28"/>
          <w:szCs w:val="28"/>
        </w:rPr>
        <w:t>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r>
        <w:rPr>
          <w:rFonts w:ascii="Times New Roman" w:hAnsi="Times New Roman"/>
          <w:sz w:val="28"/>
          <w:szCs w:val="28"/>
        </w:rPr>
        <w:t>.</w:t>
      </w:r>
    </w:p>
    <w:p w14:paraId="3C8CFAAA" w14:textId="6D0DA9A1" w:rsidR="00267EEE" w:rsidRPr="006159CB" w:rsidRDefault="00141152"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2.18. </w:t>
      </w:r>
      <w:r w:rsidR="006159CB" w:rsidRPr="006159CB">
        <w:rPr>
          <w:rFonts w:ascii="Times New Roman" w:hAnsi="Times New Roman"/>
          <w:sz w:val="28"/>
          <w:szCs w:val="28"/>
        </w:rPr>
        <w:t>Решение об отказе в приеме</w:t>
      </w:r>
      <w:r w:rsidR="0081077B">
        <w:rPr>
          <w:rFonts w:ascii="Times New Roman" w:hAnsi="Times New Roman"/>
          <w:sz w:val="28"/>
          <w:szCs w:val="28"/>
        </w:rPr>
        <w:t xml:space="preserve"> </w:t>
      </w:r>
      <w:r w:rsidR="006159CB" w:rsidRPr="006159CB">
        <w:rPr>
          <w:rFonts w:ascii="Times New Roman" w:hAnsi="Times New Roman"/>
          <w:sz w:val="28"/>
          <w:szCs w:val="28"/>
        </w:rPr>
        <w:t>документов</w:t>
      </w:r>
      <w:r>
        <w:rPr>
          <w:rFonts w:ascii="Times New Roman" w:hAnsi="Times New Roman"/>
          <w:sz w:val="28"/>
          <w:szCs w:val="28"/>
        </w:rPr>
        <w:t xml:space="preserve"> (возврате документов)</w:t>
      </w:r>
      <w:r w:rsidR="006159CB" w:rsidRPr="006159CB">
        <w:rPr>
          <w:rFonts w:ascii="Times New Roman" w:hAnsi="Times New Roman"/>
          <w:sz w:val="28"/>
          <w:szCs w:val="28"/>
        </w:rPr>
        <w:t xml:space="preserve">, направляется заявителю способом, указанным в заявлении. </w:t>
      </w:r>
    </w:p>
    <w:p w14:paraId="79D0E196" w14:textId="1CAECD7D"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lastRenderedPageBreak/>
        <w:t>В случае если причины, по которым заявителю было отказано в приеме документов</w:t>
      </w:r>
      <w:r w:rsidR="00141152">
        <w:rPr>
          <w:rFonts w:ascii="Times New Roman" w:hAnsi="Times New Roman"/>
          <w:sz w:val="28"/>
          <w:szCs w:val="28"/>
        </w:rPr>
        <w:t xml:space="preserve"> (возврате документов)</w:t>
      </w:r>
      <w:r w:rsidRPr="006159CB">
        <w:rPr>
          <w:rFonts w:ascii="Times New Roman" w:hAnsi="Times New Roman"/>
          <w:sz w:val="28"/>
          <w:szCs w:val="28"/>
        </w:rPr>
        <w:t>, в последующем были устранены, заявитель вправе вновь обратиться за предоставлением муниципальной услуги.</w:t>
      </w:r>
    </w:p>
    <w:p w14:paraId="48EF5CA3" w14:textId="77777777" w:rsidR="0081077B" w:rsidRDefault="0081077B" w:rsidP="006159CB">
      <w:pPr>
        <w:pStyle w:val="1"/>
      </w:pPr>
    </w:p>
    <w:p w14:paraId="11B1B54F" w14:textId="70886459"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14:paraId="7DFD5C5C" w14:textId="2F2F83AE"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14:paraId="085F2011" w14:textId="77777777"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14:paraId="53BAD889" w14:textId="556BB3FB" w:rsidR="00235691" w:rsidRPr="00235691" w:rsidRDefault="00B12A9F" w:rsidP="00235691">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1) </w:t>
      </w:r>
      <w:r w:rsidR="00141152">
        <w:rPr>
          <w:rFonts w:ascii="Times New Roman" w:hAnsi="Times New Roman"/>
          <w:sz w:val="28"/>
          <w:szCs w:val="28"/>
        </w:rPr>
        <w:t>в</w:t>
      </w:r>
      <w:r w:rsidR="00141152" w:rsidRPr="00141152">
        <w:rPr>
          <w:rFonts w:ascii="Times New Roman" w:hAnsi="Times New Roman"/>
          <w:sz w:val="28"/>
          <w:szCs w:val="28"/>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r w:rsidR="00235691" w:rsidRPr="00235691">
        <w:rPr>
          <w:rFonts w:ascii="Times New Roman" w:hAnsi="Times New Roman"/>
          <w:sz w:val="28"/>
          <w:szCs w:val="28"/>
        </w:rPr>
        <w:t>;</w:t>
      </w:r>
    </w:p>
    <w:p w14:paraId="25F732AC" w14:textId="046F705C"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2) </w:t>
      </w:r>
      <w:r w:rsidR="00141152">
        <w:rPr>
          <w:rFonts w:ascii="Times New Roman" w:hAnsi="Times New Roman"/>
          <w:sz w:val="28"/>
          <w:szCs w:val="28"/>
        </w:rPr>
        <w:t>н</w:t>
      </w:r>
      <w:r w:rsidR="00141152" w:rsidRPr="00141152">
        <w:rPr>
          <w:rFonts w:ascii="Times New Roman" w:hAnsi="Times New Roman"/>
          <w:sz w:val="28"/>
          <w:szCs w:val="28"/>
        </w:rPr>
        <w:t>е соблюдены условия установления публичного сервитута, предусмотренные статьей 39.39 Земельного кодекса Российской Федерации</w:t>
      </w:r>
      <w:r w:rsidRPr="00235691">
        <w:rPr>
          <w:rFonts w:ascii="Times New Roman" w:hAnsi="Times New Roman"/>
          <w:sz w:val="28"/>
          <w:szCs w:val="28"/>
        </w:rPr>
        <w:t>;</w:t>
      </w:r>
    </w:p>
    <w:p w14:paraId="007AE29A" w14:textId="032B54DA" w:rsidR="00034900"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3) </w:t>
      </w:r>
      <w:r w:rsidR="00141152">
        <w:rPr>
          <w:rFonts w:ascii="Times New Roman" w:hAnsi="Times New Roman"/>
          <w:sz w:val="28"/>
          <w:szCs w:val="28"/>
        </w:rPr>
        <w:t>о</w:t>
      </w:r>
      <w:r w:rsidR="00141152" w:rsidRPr="00141152">
        <w:rPr>
          <w:rFonts w:ascii="Times New Roman" w:hAnsi="Times New Roman"/>
          <w:sz w:val="28"/>
          <w:szCs w:val="28"/>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sidR="00141152">
        <w:rPr>
          <w:rFonts w:ascii="Times New Roman" w:hAnsi="Times New Roman"/>
          <w:sz w:val="28"/>
          <w:szCs w:val="28"/>
        </w:rPr>
        <w:t>;</w:t>
      </w:r>
    </w:p>
    <w:p w14:paraId="3062EF7C" w14:textId="6C8352CA"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141152">
        <w:rPr>
          <w:rFonts w:ascii="Times New Roman" w:eastAsia="Calibri" w:hAnsi="Times New Roman"/>
          <w:sz w:val="24"/>
          <w:szCs w:val="24"/>
        </w:rPr>
        <w:t xml:space="preserve"> </w:t>
      </w:r>
      <w:r>
        <w:rPr>
          <w:rFonts w:ascii="Times New Roman" w:hAnsi="Times New Roman"/>
          <w:sz w:val="28"/>
          <w:szCs w:val="28"/>
        </w:rPr>
        <w:t>о</w:t>
      </w:r>
      <w:r w:rsidRPr="00141152">
        <w:rPr>
          <w:rFonts w:ascii="Times New Roman" w:hAnsi="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пункта не применяются в отношении земельных участков, находящихся в муниципальной собственности и не предоставленных гражданам или юридическим лицам</w:t>
      </w:r>
      <w:r>
        <w:rPr>
          <w:rFonts w:ascii="Times New Roman" w:hAnsi="Times New Roman"/>
          <w:sz w:val="28"/>
          <w:szCs w:val="28"/>
        </w:rPr>
        <w:t>;</w:t>
      </w:r>
    </w:p>
    <w:p w14:paraId="246213EE" w14:textId="5809F1C5"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 о</w:t>
      </w:r>
      <w:r w:rsidRPr="00141152">
        <w:rPr>
          <w:rFonts w:ascii="Times New Roman" w:hAnsi="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r>
        <w:rPr>
          <w:rFonts w:ascii="Times New Roman" w:hAnsi="Times New Roman"/>
          <w:sz w:val="28"/>
          <w:szCs w:val="28"/>
        </w:rPr>
        <w:t>;</w:t>
      </w:r>
    </w:p>
    <w:p w14:paraId="34B3380D" w14:textId="78E5D826"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w:t>
      </w:r>
      <w:r w:rsidRPr="00141152">
        <w:rPr>
          <w:rFonts w:ascii="Times New Roman" w:eastAsia="Calibri" w:hAnsi="Times New Roman"/>
          <w:sz w:val="24"/>
          <w:szCs w:val="24"/>
        </w:rPr>
        <w:t xml:space="preserve"> </w:t>
      </w:r>
      <w:r>
        <w:rPr>
          <w:rFonts w:ascii="Times New Roman" w:hAnsi="Times New Roman"/>
          <w:sz w:val="28"/>
          <w:szCs w:val="28"/>
        </w:rPr>
        <w:t>г</w:t>
      </w:r>
      <w:r w:rsidRPr="00141152">
        <w:rPr>
          <w:rFonts w:ascii="Times New Roman" w:hAnsi="Times New Roman"/>
          <w:sz w:val="28"/>
          <w:szCs w:val="28"/>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w:t>
      </w:r>
      <w:r w:rsidRPr="00141152">
        <w:rPr>
          <w:rFonts w:ascii="Times New Roman" w:hAnsi="Times New Roman"/>
          <w:sz w:val="28"/>
          <w:szCs w:val="28"/>
        </w:rPr>
        <w:lastRenderedPageBreak/>
        <w:t>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Pr>
          <w:rFonts w:ascii="Times New Roman" w:hAnsi="Times New Roman"/>
          <w:sz w:val="28"/>
          <w:szCs w:val="28"/>
        </w:rPr>
        <w:t>;</w:t>
      </w:r>
    </w:p>
    <w:p w14:paraId="79590FAC" w14:textId="6C4A9778"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w:t>
      </w:r>
      <w:r w:rsidRPr="00141152">
        <w:rPr>
          <w:rFonts w:ascii="Times New Roman" w:eastAsia="Calibri" w:hAnsi="Times New Roman"/>
          <w:sz w:val="24"/>
          <w:szCs w:val="24"/>
        </w:rPr>
        <w:t xml:space="preserve"> </w:t>
      </w:r>
      <w:r>
        <w:rPr>
          <w:rFonts w:ascii="Times New Roman" w:hAnsi="Times New Roman"/>
          <w:sz w:val="28"/>
          <w:szCs w:val="28"/>
        </w:rPr>
        <w:t>у</w:t>
      </w:r>
      <w:r w:rsidRPr="00141152">
        <w:rPr>
          <w:rFonts w:ascii="Times New Roman" w:hAnsi="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r>
        <w:rPr>
          <w:rFonts w:ascii="Times New Roman" w:hAnsi="Times New Roman"/>
          <w:sz w:val="28"/>
          <w:szCs w:val="28"/>
        </w:rPr>
        <w:t>;</w:t>
      </w:r>
    </w:p>
    <w:p w14:paraId="508277C4" w14:textId="15A25560" w:rsidR="00141152" w:rsidRDefault="00141152" w:rsidP="002356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w:t>
      </w:r>
      <w:r w:rsidRPr="00141152">
        <w:rPr>
          <w:rFonts w:ascii="Times New Roman" w:eastAsia="Calibri" w:hAnsi="Times New Roman"/>
          <w:sz w:val="24"/>
          <w:szCs w:val="24"/>
        </w:rPr>
        <w:t xml:space="preserve"> </w:t>
      </w:r>
      <w:r>
        <w:rPr>
          <w:rFonts w:ascii="Times New Roman" w:hAnsi="Times New Roman"/>
          <w:sz w:val="28"/>
          <w:szCs w:val="28"/>
        </w:rPr>
        <w:t>п</w:t>
      </w:r>
      <w:r w:rsidRPr="00141152">
        <w:rPr>
          <w:rFonts w:ascii="Times New Roman" w:hAnsi="Times New Roman"/>
          <w:sz w:val="28"/>
          <w:szCs w:val="28"/>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муниципальных нужд</w:t>
      </w:r>
      <w:r>
        <w:rPr>
          <w:rFonts w:ascii="Times New Roman" w:hAnsi="Times New Roman"/>
          <w:sz w:val="28"/>
          <w:szCs w:val="28"/>
        </w:rPr>
        <w:t>.</w:t>
      </w:r>
    </w:p>
    <w:p w14:paraId="70980069" w14:textId="77777777"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14:paraId="4AD76C32" w14:textId="455888E4"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1BA5DE94"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473A1E36"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4543705B"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37D02F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28F11F1D"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4C7C488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34AB4133"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14:paraId="250A519B" w14:textId="77777777"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 xml:space="preserve">Требования к обеспечению доступности для инвалидов в соответствии с </w:t>
      </w:r>
      <w:r w:rsidR="006159CB" w:rsidRPr="006159CB">
        <w:rPr>
          <w:rFonts w:ascii="Times New Roman" w:hAnsi="Times New Roman"/>
          <w:sz w:val="28"/>
          <w:szCs w:val="28"/>
        </w:rPr>
        <w:lastRenderedPageBreak/>
        <w:t>законодательством Российской Федерации о социальной защите инвалидов:</w:t>
      </w:r>
    </w:p>
    <w:p w14:paraId="17E97C3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734EA90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B6B4E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1B47C40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38623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159CB">
        <w:rPr>
          <w:rFonts w:ascii="Times New Roman" w:hAnsi="Times New Roman"/>
          <w:sz w:val="28"/>
          <w:szCs w:val="28"/>
        </w:rPr>
        <w:t>тифлосурдопереводчика</w:t>
      </w:r>
      <w:proofErr w:type="spellEnd"/>
      <w:r w:rsidRPr="006159CB">
        <w:rPr>
          <w:rFonts w:ascii="Times New Roman" w:hAnsi="Times New Roman"/>
          <w:sz w:val="28"/>
          <w:szCs w:val="28"/>
        </w:rPr>
        <w:t>;</w:t>
      </w:r>
    </w:p>
    <w:p w14:paraId="2D1D9740"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404AF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488C1F8"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D8611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B5CFD0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63100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w:t>
      </w:r>
      <w:r w:rsidRPr="006159CB">
        <w:rPr>
          <w:rFonts w:ascii="Times New Roman" w:hAnsi="Times New Roman"/>
          <w:sz w:val="28"/>
          <w:szCs w:val="28"/>
        </w:rPr>
        <w:lastRenderedPageBreak/>
        <w:t>лицами.</w:t>
      </w:r>
    </w:p>
    <w:p w14:paraId="486A3E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14:paraId="2EEF4E11"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14:paraId="2D92B2A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FDC674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5736BA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14:paraId="67F6DE5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04BC40E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13294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Требования </w:t>
      </w:r>
      <w:proofErr w:type="gramStart"/>
      <w:r w:rsidRPr="006159CB">
        <w:rPr>
          <w:rFonts w:ascii="Times New Roman" w:hAnsi="Times New Roman"/>
          <w:sz w:val="28"/>
          <w:szCs w:val="28"/>
        </w:rPr>
        <w:t>к помещениям</w:t>
      </w:r>
      <w:proofErr w:type="gramEnd"/>
      <w:r w:rsidRPr="006159CB">
        <w:rPr>
          <w:rFonts w:ascii="Times New Roman" w:hAnsi="Times New Roman"/>
          <w:sz w:val="28"/>
          <w:szCs w:val="28"/>
        </w:rPr>
        <w:t xml:space="preserve"> в которых предоставляется муниципальная услуга размещены на официальном сайте Уполномоченного органа в сети «Интернет», ЕПГУ.</w:t>
      </w:r>
    </w:p>
    <w:p w14:paraId="0B233B39"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14:paraId="61A3B68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14:paraId="609F059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4FA5EE1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14:paraId="2BAC7ED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38BC43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73F278D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811F52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3F652C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 xml:space="preserve">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w:t>
      </w:r>
      <w:r w:rsidRPr="006159CB">
        <w:rPr>
          <w:rFonts w:ascii="Times New Roman" w:hAnsi="Times New Roman"/>
          <w:bCs/>
          <w:sz w:val="28"/>
          <w:szCs w:val="28"/>
        </w:rPr>
        <w:lastRenderedPageBreak/>
        <w:t>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159CB">
        <w:rPr>
          <w:rFonts w:ascii="Times New Roman" w:hAnsi="Times New Roman"/>
          <w:sz w:val="28"/>
          <w:szCs w:val="28"/>
        </w:rPr>
        <w:t xml:space="preserve"> </w:t>
      </w:r>
    </w:p>
    <w:p w14:paraId="2CB4C056" w14:textId="77777777" w:rsidR="006159CB" w:rsidRDefault="006159CB" w:rsidP="00DC3ECE">
      <w:pPr>
        <w:pStyle w:val="1"/>
      </w:pPr>
    </w:p>
    <w:p w14:paraId="7AC69356" w14:textId="46BBFB7A" w:rsidR="00DC3ECE" w:rsidRPr="007B2856" w:rsidRDefault="00DC3ECE" w:rsidP="006159CB">
      <w:pPr>
        <w:pStyle w:val="1"/>
      </w:pPr>
      <w:r w:rsidRPr="007B2856">
        <w:t>Показатели доступности и качества муниципальной услуги</w:t>
      </w:r>
    </w:p>
    <w:p w14:paraId="788A0DED" w14:textId="3471AEBD"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14:paraId="63452B3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6F98C3F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52A2976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97E92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14:paraId="58D8F5C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659C75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41D5C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1B25C4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228BD43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59C89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14:paraId="4D66FAC9" w14:textId="1EDE06EA" w:rsidR="00DC3ECE" w:rsidRPr="007B2856" w:rsidRDefault="00DC3ECE" w:rsidP="006159CB">
      <w:pPr>
        <w:pStyle w:val="1"/>
      </w:pPr>
      <w:r w:rsidRPr="007B2856">
        <w:t xml:space="preserve">Иные требования, в том числе учитывающие особенности предоставления </w:t>
      </w:r>
      <w:r w:rsidRPr="007B2856">
        <w:lastRenderedPageBreak/>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2A1CE8A"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00649ED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39E71C" w14:textId="11A6E449"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14:paraId="6C56AA9A" w14:textId="05CB3E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3AF4F8B5"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Муниципальная услуга не предоставляется в упреждающем (</w:t>
      </w:r>
      <w:proofErr w:type="spellStart"/>
      <w:r w:rsidR="00DF0058" w:rsidRPr="00DF0058">
        <w:rPr>
          <w:rFonts w:ascii="Times New Roman" w:hAnsi="Times New Roman"/>
          <w:sz w:val="28"/>
          <w:szCs w:val="28"/>
        </w:rPr>
        <w:t>проактивном</w:t>
      </w:r>
      <w:proofErr w:type="spellEnd"/>
      <w:r w:rsidR="00DF0058"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8BF3903" w14:textId="226F3201" w:rsidR="00111088" w:rsidRPr="007B2856" w:rsidRDefault="00EB6B96" w:rsidP="006159CB">
      <w:pPr>
        <w:pStyle w:val="1"/>
      </w:pPr>
      <w:r w:rsidRPr="007B2856">
        <w:t>Исчерпывающий перечень административных процедур</w:t>
      </w:r>
    </w:p>
    <w:p w14:paraId="7B92276F" w14:textId="4B0AAF85"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8B5B748" w14:textId="4BCA46C1"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прием и регистрация заявления и прилагаемых к нему документов, либо отказ в приеме к рассмотрению заявления и прилагаемых к нему документов</w:t>
      </w:r>
      <w:r w:rsidR="003D17ED">
        <w:rPr>
          <w:rFonts w:ascii="Times New Roman" w:hAnsi="Times New Roman"/>
          <w:sz w:val="28"/>
          <w:szCs w:val="28"/>
        </w:rPr>
        <w:t xml:space="preserve"> (возврат документов)</w:t>
      </w:r>
      <w:r w:rsidRPr="00533813">
        <w:rPr>
          <w:rFonts w:ascii="Times New Roman" w:hAnsi="Times New Roman"/>
          <w:sz w:val="28"/>
          <w:szCs w:val="28"/>
        </w:rPr>
        <w:t xml:space="preserve">; </w:t>
      </w:r>
    </w:p>
    <w:p w14:paraId="1E4542AA" w14:textId="77777777"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14:paraId="0B83A801" w14:textId="758330C0" w:rsidR="003D17ED" w:rsidRDefault="003D17ED"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3D17ED">
        <w:rPr>
          <w:rFonts w:ascii="Times New Roman" w:hAnsi="Times New Roman"/>
          <w:sz w:val="28"/>
          <w:szCs w:val="28"/>
        </w:rPr>
        <w:t>выявление правообладателей земельных участков, в отношении которых подано ходатайство об установлении публичного сервитута;</w:t>
      </w:r>
    </w:p>
    <w:p w14:paraId="621B30BF" w14:textId="0FF92ECE"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4465E7" w:rsidRPr="004465E7">
        <w:rPr>
          <w:rFonts w:ascii="Times New Roman" w:hAnsi="Times New Roman"/>
          <w:sz w:val="28"/>
          <w:szCs w:val="28"/>
        </w:rPr>
        <w:t xml:space="preserve"> </w:t>
      </w:r>
      <w:r w:rsidR="00235691">
        <w:rPr>
          <w:rFonts w:ascii="Times New Roman" w:hAnsi="Times New Roman"/>
          <w:sz w:val="28"/>
          <w:szCs w:val="28"/>
        </w:rPr>
        <w:t xml:space="preserve">результата предоставления </w:t>
      </w:r>
      <w:r w:rsidR="0044658D" w:rsidRPr="0044658D">
        <w:rPr>
          <w:rFonts w:ascii="Times New Roman" w:hAnsi="Times New Roman"/>
          <w:sz w:val="28"/>
          <w:szCs w:val="28"/>
        </w:rPr>
        <w:t>муниципальной услуги</w:t>
      </w:r>
      <w:r w:rsidRPr="00533813">
        <w:rPr>
          <w:rFonts w:ascii="Times New Roman" w:hAnsi="Times New Roman"/>
          <w:sz w:val="28"/>
          <w:szCs w:val="28"/>
        </w:rPr>
        <w:t xml:space="preserve">; </w:t>
      </w:r>
    </w:p>
    <w:p w14:paraId="482A0A0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14:paraId="0FD02F1A" w14:textId="758C30E8"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3D17ED">
        <w:rPr>
          <w:rFonts w:ascii="Times New Roman" w:hAnsi="Times New Roman"/>
          <w:sz w:val="28"/>
          <w:szCs w:val="28"/>
        </w:rPr>
        <w:t xml:space="preserve"> (возврат документов)</w:t>
      </w:r>
      <w:r w:rsidR="00574383">
        <w:rPr>
          <w:rFonts w:ascii="Times New Roman" w:hAnsi="Times New Roman"/>
          <w:sz w:val="28"/>
          <w:szCs w:val="28"/>
        </w:rPr>
        <w:t>.</w:t>
      </w:r>
      <w:r w:rsidRPr="00533813">
        <w:rPr>
          <w:rFonts w:ascii="Times New Roman" w:hAnsi="Times New Roman"/>
          <w:sz w:val="28"/>
          <w:szCs w:val="28"/>
        </w:rPr>
        <w:t xml:space="preserve"> </w:t>
      </w:r>
    </w:p>
    <w:p w14:paraId="40ABA986"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493528C"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72D288AB" w14:textId="7D2CC73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14:paraId="11D1F0B9" w14:textId="781D16BA"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14:paraId="3E0CB290"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w:t>
      </w:r>
      <w:r w:rsidRPr="00533813">
        <w:rPr>
          <w:rFonts w:ascii="Times New Roman" w:hAnsi="Times New Roman"/>
          <w:sz w:val="28"/>
          <w:szCs w:val="28"/>
        </w:rPr>
        <w:lastRenderedPageBreak/>
        <w:t xml:space="preserve">заявления с отметкой в принятии в день получения заявления и прилагаемых документов. </w:t>
      </w:r>
    </w:p>
    <w:p w14:paraId="082B117D"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774A8D59"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14:paraId="021D7E3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40804A5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14AFD7B4"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38F2C97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14:paraId="4A6B0FE2" w14:textId="1C86C5DB"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14:paraId="60566E06" w14:textId="77777777"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проверяет документы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w:t>
      </w:r>
      <w:r w:rsidRPr="003D17ED">
        <w:rPr>
          <w:rFonts w:ascii="Times New Roman" w:hAnsi="Times New Roman"/>
          <w:sz w:val="28"/>
          <w:szCs w:val="28"/>
        </w:rPr>
        <w:lastRenderedPageBreak/>
        <w:t>передает его на подпись руководителю Уполномоченного органа.</w:t>
      </w:r>
    </w:p>
    <w:p w14:paraId="6EC7BF3B" w14:textId="77777777"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14:paraId="084D2733" w14:textId="18FAA030"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r w:rsidR="003740D3" w:rsidRPr="003740D3">
        <w:rPr>
          <w:rFonts w:ascii="Times New Roman" w:hAnsi="Times New Roman"/>
          <w:sz w:val="28"/>
          <w:szCs w:val="28"/>
        </w:rPr>
        <w:t xml:space="preserve"> </w:t>
      </w:r>
    </w:p>
    <w:p w14:paraId="12E577B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14:paraId="082D829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14:paraId="54F6B02B" w14:textId="334D3830"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14:paraId="1F37367A" w14:textId="77777777"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60D08188" w14:textId="00BF0640" w:rsid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xml:space="preserve">Письмо о возврате заявления о предоставлении муниципальной услуги, при наличии оснований, указанных в пункте 2.17 настоящего Административного регламента, направляется в течение </w:t>
      </w:r>
      <w:r>
        <w:rPr>
          <w:rFonts w:ascii="Times New Roman" w:hAnsi="Times New Roman"/>
          <w:sz w:val="28"/>
          <w:szCs w:val="28"/>
        </w:rPr>
        <w:t>5 рабочих</w:t>
      </w:r>
      <w:r w:rsidRPr="003D17ED">
        <w:rPr>
          <w:rFonts w:ascii="Times New Roman" w:hAnsi="Times New Roman"/>
          <w:sz w:val="28"/>
          <w:szCs w:val="28"/>
        </w:rPr>
        <w:t xml:space="preserve"> дней со дня поступления заявления и прилагаемых документов. </w:t>
      </w:r>
    </w:p>
    <w:p w14:paraId="7F67820E" w14:textId="2431AD94"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14:paraId="40F54C18"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1D751C0C" w14:textId="053FD08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14:paraId="30C1BE58" w14:textId="7ED6D5F3"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12" w:name="_Hlk102041466"/>
      <w:r w:rsidRPr="00533813">
        <w:rPr>
          <w:rFonts w:ascii="Times New Roman" w:hAnsi="Times New Roman"/>
          <w:sz w:val="28"/>
          <w:szCs w:val="28"/>
        </w:rPr>
        <w:t>Уполномоченного органа</w:t>
      </w:r>
      <w:bookmarkEnd w:id="12"/>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13B00279" w14:textId="1912FC4B"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4465E7">
        <w:rPr>
          <w:rFonts w:ascii="Times New Roman" w:hAnsi="Times New Roman"/>
          <w:sz w:val="28"/>
          <w:szCs w:val="28"/>
        </w:rPr>
        <w:t xml:space="preserve"> </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14:paraId="625BA0E4" w14:textId="40807DA6"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14:paraId="6E42F3D8" w14:textId="7B10AC26" w:rsidR="003D17ED" w:rsidRDefault="003D17ED" w:rsidP="0044658D">
      <w:pPr>
        <w:widowControl w:val="0"/>
        <w:autoSpaceDE w:val="0"/>
        <w:autoSpaceDN w:val="0"/>
        <w:spacing w:after="0" w:line="240" w:lineRule="auto"/>
        <w:ind w:firstLine="567"/>
        <w:jc w:val="both"/>
        <w:rPr>
          <w:rFonts w:ascii="Times New Roman" w:hAnsi="Times New Roman"/>
          <w:sz w:val="28"/>
          <w:szCs w:val="28"/>
        </w:rPr>
      </w:pPr>
      <w:bookmarkStart w:id="13" w:name="p28"/>
      <w:bookmarkEnd w:id="13"/>
      <w:r>
        <w:rPr>
          <w:rFonts w:ascii="Times New Roman" w:hAnsi="Times New Roman"/>
          <w:sz w:val="28"/>
          <w:szCs w:val="28"/>
        </w:rPr>
        <w:t>3.1.3. В</w:t>
      </w:r>
      <w:r w:rsidRPr="003D17ED">
        <w:rPr>
          <w:rFonts w:ascii="Times New Roman" w:hAnsi="Times New Roman"/>
          <w:sz w:val="28"/>
          <w:szCs w:val="28"/>
        </w:rPr>
        <w:t>ыявление правообладателей земельных участков, в отношении которых подано ходатайство об установлении публичного сервитута</w:t>
      </w:r>
    </w:p>
    <w:p w14:paraId="099C3ECC" w14:textId="337F4EB1"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w:t>
      </w:r>
      <w:r w:rsidRPr="003D17ED">
        <w:rPr>
          <w:rFonts w:ascii="Times New Roman" w:hAnsi="Times New Roman"/>
          <w:sz w:val="28"/>
          <w:szCs w:val="28"/>
        </w:rPr>
        <w:lastRenderedPageBreak/>
        <w:t>взаимодействия.</w:t>
      </w:r>
      <w:r>
        <w:rPr>
          <w:rFonts w:ascii="Times New Roman" w:hAnsi="Times New Roman"/>
          <w:sz w:val="28"/>
          <w:szCs w:val="28"/>
        </w:rPr>
        <w:t xml:space="preserve"> </w:t>
      </w:r>
    </w:p>
    <w:p w14:paraId="3720E02D" w14:textId="57FD1728" w:rsidR="003D17ED" w:rsidRPr="003D17ED" w:rsidRDefault="0075277D" w:rsidP="003D17E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Если подано заявление </w:t>
      </w:r>
      <w:r w:rsidR="003D17ED" w:rsidRPr="003D17ED">
        <w:rPr>
          <w:rFonts w:ascii="Times New Roman" w:hAnsi="Times New Roman"/>
          <w:sz w:val="28"/>
          <w:szCs w:val="28"/>
        </w:rPr>
        <w:t>в целях, указанных в</w:t>
      </w:r>
      <w:r>
        <w:rPr>
          <w:rFonts w:ascii="Times New Roman" w:hAnsi="Times New Roman"/>
          <w:sz w:val="28"/>
          <w:szCs w:val="28"/>
        </w:rPr>
        <w:t xml:space="preserve"> подпунктах</w:t>
      </w:r>
      <w:r w:rsidR="00383736">
        <w:rPr>
          <w:rFonts w:ascii="Times New Roman" w:hAnsi="Times New Roman"/>
          <w:sz w:val="28"/>
          <w:szCs w:val="28"/>
        </w:rPr>
        <w:t xml:space="preserve"> 1, 2, 4, 5, 6 и 7 </w:t>
      </w:r>
      <w:r w:rsidR="00383736" w:rsidRPr="00383736">
        <w:rPr>
          <w:rFonts w:ascii="Times New Roman" w:hAnsi="Times New Roman"/>
          <w:sz w:val="28"/>
          <w:szCs w:val="28"/>
        </w:rPr>
        <w:t>(в части реконструкции участков (частей) инженерных сооружений)</w:t>
      </w:r>
      <w:r w:rsidR="00383736">
        <w:rPr>
          <w:rFonts w:ascii="Times New Roman" w:hAnsi="Times New Roman"/>
          <w:sz w:val="28"/>
          <w:szCs w:val="28"/>
        </w:rPr>
        <w:t xml:space="preserve"> </w:t>
      </w:r>
      <w:r>
        <w:rPr>
          <w:rFonts w:ascii="Times New Roman" w:hAnsi="Times New Roman"/>
          <w:sz w:val="28"/>
          <w:szCs w:val="28"/>
        </w:rPr>
        <w:t>пункта 1.1</w:t>
      </w:r>
      <w:r w:rsidR="003D17ED" w:rsidRPr="003D17ED">
        <w:rPr>
          <w:rFonts w:ascii="Times New Roman" w:hAnsi="Times New Roman"/>
          <w:sz w:val="28"/>
          <w:szCs w:val="28"/>
        </w:rPr>
        <w:t xml:space="preserve"> Административного регламента, </w:t>
      </w:r>
      <w:r>
        <w:rPr>
          <w:rFonts w:ascii="Times New Roman" w:hAnsi="Times New Roman"/>
          <w:sz w:val="28"/>
          <w:szCs w:val="28"/>
        </w:rPr>
        <w:t>специалист</w:t>
      </w:r>
      <w:r w:rsidRPr="0075277D">
        <w:rPr>
          <w:rFonts w:ascii="Times New Roman" w:hAnsi="Times New Roman"/>
          <w:sz w:val="28"/>
          <w:szCs w:val="28"/>
        </w:rPr>
        <w:t xml:space="preserve"> Уполн</w:t>
      </w:r>
      <w:r>
        <w:rPr>
          <w:rFonts w:ascii="Times New Roman" w:hAnsi="Times New Roman"/>
          <w:sz w:val="28"/>
          <w:szCs w:val="28"/>
        </w:rPr>
        <w:t>омоченного органа, ответственный</w:t>
      </w:r>
      <w:r w:rsidRPr="0075277D">
        <w:rPr>
          <w:rFonts w:ascii="Times New Roman" w:hAnsi="Times New Roman"/>
          <w:sz w:val="28"/>
          <w:szCs w:val="28"/>
        </w:rPr>
        <w:t xml:space="preserve"> за предоставление муниципальной услуги</w:t>
      </w:r>
      <w:r w:rsidR="003D17ED" w:rsidRPr="003D17ED">
        <w:rPr>
          <w:rFonts w:ascii="Times New Roman" w:hAnsi="Times New Roman"/>
          <w:sz w:val="28"/>
          <w:szCs w:val="28"/>
        </w:rPr>
        <w:t>, обеспечивает извещение правообладателей земельных участков путем:</w:t>
      </w:r>
    </w:p>
    <w:p w14:paraId="0344F5B8" w14:textId="5E4CFC21"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опубликования сообщения о возможном установлении публичного сервитута</w:t>
      </w:r>
      <w:r w:rsidR="0075277D">
        <w:rPr>
          <w:rFonts w:ascii="Times New Roman" w:hAnsi="Times New Roman"/>
          <w:sz w:val="28"/>
          <w:szCs w:val="28"/>
        </w:rPr>
        <w:t xml:space="preserve"> в порядке, </w:t>
      </w:r>
      <w:r w:rsidRPr="003D17ED">
        <w:rPr>
          <w:rFonts w:ascii="Times New Roman" w:hAnsi="Times New Roman"/>
          <w:sz w:val="28"/>
          <w:szCs w:val="28"/>
        </w:rPr>
        <w:t>установленном</w:t>
      </w:r>
      <w:r w:rsidR="0075277D">
        <w:rPr>
          <w:rFonts w:ascii="Times New Roman" w:hAnsi="Times New Roman"/>
          <w:sz w:val="28"/>
          <w:szCs w:val="28"/>
        </w:rPr>
        <w:t xml:space="preserve"> </w:t>
      </w:r>
      <w:r w:rsidRPr="003D17ED">
        <w:rPr>
          <w:rFonts w:ascii="Times New Roman" w:hAnsi="Times New Roman"/>
          <w:sz w:val="28"/>
          <w:szCs w:val="28"/>
        </w:rPr>
        <w:t xml:space="preserve">для официального опубликования (обнародования) правовых актов </w:t>
      </w:r>
      <w:r w:rsidR="0075277D">
        <w:rPr>
          <w:rFonts w:ascii="Times New Roman" w:hAnsi="Times New Roman"/>
          <w:sz w:val="28"/>
          <w:szCs w:val="28"/>
        </w:rPr>
        <w:t xml:space="preserve">муниципального образования </w:t>
      </w:r>
      <w:r w:rsidRPr="003D17ED">
        <w:rPr>
          <w:rFonts w:ascii="Times New Roman" w:hAnsi="Times New Roman"/>
          <w:sz w:val="28"/>
          <w:szCs w:val="28"/>
        </w:rPr>
        <w:t>по месту нахождения земельного участка и (или) земель, в отношении которых подано указанное ходатайство;</w:t>
      </w:r>
    </w:p>
    <w:p w14:paraId="07933F62" w14:textId="60754BD9"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размещения сообщения о возможном установлении публичного сервитута на официальном с</w:t>
      </w:r>
      <w:r w:rsidR="0075277D">
        <w:rPr>
          <w:rFonts w:ascii="Times New Roman" w:hAnsi="Times New Roman"/>
          <w:sz w:val="28"/>
          <w:szCs w:val="28"/>
        </w:rPr>
        <w:t>айте Уполномоченного органа</w:t>
      </w:r>
      <w:r w:rsidRPr="003D17ED">
        <w:rPr>
          <w:rFonts w:ascii="Times New Roman" w:hAnsi="Times New Roman"/>
          <w:sz w:val="28"/>
          <w:szCs w:val="28"/>
        </w:rPr>
        <w:t>, в информационно-телекоммуникационной сети Интернет;</w:t>
      </w:r>
    </w:p>
    <w:p w14:paraId="36F3342C" w14:textId="77777777"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2B2554D7" w14:textId="160CC6F6"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w:t>
      </w:r>
      <w:r w:rsidR="0075277D">
        <w:rPr>
          <w:rFonts w:ascii="Times New Roman" w:hAnsi="Times New Roman"/>
          <w:sz w:val="28"/>
          <w:szCs w:val="28"/>
        </w:rPr>
        <w:t xml:space="preserve">оквартирный дом) в случае, если </w:t>
      </w:r>
      <w:r w:rsidRPr="003D17ED">
        <w:rPr>
          <w:rFonts w:ascii="Times New Roman" w:hAnsi="Times New Roman"/>
          <w:sz w:val="28"/>
          <w:szCs w:val="28"/>
        </w:rPr>
        <w:t>публичный</w:t>
      </w:r>
      <w:r w:rsidR="0075277D">
        <w:rPr>
          <w:rFonts w:ascii="Times New Roman" w:hAnsi="Times New Roman"/>
          <w:sz w:val="28"/>
          <w:szCs w:val="28"/>
        </w:rPr>
        <w:t xml:space="preserve"> </w:t>
      </w:r>
      <w:r w:rsidRPr="003D17ED">
        <w:rPr>
          <w:rFonts w:ascii="Times New Roman" w:hAnsi="Times New Roman"/>
          <w:sz w:val="28"/>
          <w:szCs w:val="28"/>
        </w:rPr>
        <w:t>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14:paraId="523496FE" w14:textId="033979AD"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Максимальный срок административной процедуры составляет не более 7 рабочих дней.</w:t>
      </w:r>
    </w:p>
    <w:p w14:paraId="469174C6" w14:textId="25663108" w:rsidR="003D17ED" w:rsidRPr="003D17ED" w:rsidRDefault="003D17ED" w:rsidP="003D17ED">
      <w:pPr>
        <w:widowControl w:val="0"/>
        <w:autoSpaceDE w:val="0"/>
        <w:autoSpaceDN w:val="0"/>
        <w:spacing w:after="0" w:line="240" w:lineRule="auto"/>
        <w:ind w:firstLine="567"/>
        <w:jc w:val="both"/>
        <w:rPr>
          <w:rFonts w:ascii="Times New Roman" w:hAnsi="Times New Roman"/>
          <w:sz w:val="28"/>
          <w:szCs w:val="28"/>
        </w:rPr>
      </w:pPr>
      <w:r w:rsidRPr="003D17ED">
        <w:rPr>
          <w:rFonts w:ascii="Times New Roman" w:hAnsi="Times New Roman"/>
          <w:sz w:val="28"/>
          <w:szCs w:val="28"/>
        </w:rPr>
        <w:t>Результатом данной административной процедуры является получение сведений о правообладателях земельных участков, в отношении которых подано ходатайство об установлении публичного сервитута, опубл</w:t>
      </w:r>
      <w:r w:rsidR="0075277D">
        <w:rPr>
          <w:rFonts w:ascii="Times New Roman" w:hAnsi="Times New Roman"/>
          <w:sz w:val="28"/>
          <w:szCs w:val="28"/>
        </w:rPr>
        <w:t>икование и размещение сообщений</w:t>
      </w:r>
      <w:r w:rsidRPr="003D17ED">
        <w:rPr>
          <w:rFonts w:ascii="Times New Roman" w:hAnsi="Times New Roman"/>
          <w:sz w:val="28"/>
          <w:szCs w:val="28"/>
        </w:rPr>
        <w:t>.</w:t>
      </w:r>
    </w:p>
    <w:p w14:paraId="703828DC" w14:textId="38A00740" w:rsidR="00533813" w:rsidRDefault="003D17E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7D4520" w:rsidRPr="007D4520">
        <w:rPr>
          <w:rFonts w:ascii="Times New Roman" w:hAnsi="Times New Roman"/>
          <w:sz w:val="28"/>
          <w:szCs w:val="28"/>
        </w:rPr>
        <w:t xml:space="preserve"> результата предоставления муниципальной услуги</w:t>
      </w:r>
      <w:r w:rsidR="003712BA">
        <w:rPr>
          <w:rFonts w:ascii="Times New Roman" w:hAnsi="Times New Roman"/>
          <w:sz w:val="28"/>
          <w:szCs w:val="28"/>
        </w:rPr>
        <w:t>.</w:t>
      </w:r>
    </w:p>
    <w:p w14:paraId="6A3A0FA2" w14:textId="735C09D0"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14:paraId="1D4AE7FA" w14:textId="6B21FD3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14:paraId="5DB2294D" w14:textId="1BC073F9" w:rsidR="0044658D" w:rsidRPr="0044658D" w:rsidRDefault="0044658D" w:rsidP="007D4520">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4465E7" w:rsidRPr="004465E7">
        <w:rPr>
          <w:rFonts w:ascii="Times New Roman" w:hAnsi="Times New Roman"/>
          <w:sz w:val="28"/>
          <w:szCs w:val="28"/>
        </w:rPr>
        <w:t xml:space="preserve"> </w:t>
      </w:r>
      <w:r w:rsidR="007D4520" w:rsidRPr="007D4520">
        <w:rPr>
          <w:rFonts w:ascii="Times New Roman" w:hAnsi="Times New Roman"/>
          <w:sz w:val="28"/>
          <w:szCs w:val="28"/>
        </w:rPr>
        <w:t>проект</w:t>
      </w:r>
      <w:r w:rsidR="0075277D" w:rsidRPr="0075277D">
        <w:rPr>
          <w:rFonts w:ascii="Times New Roman" w:hAnsi="Times New Roman"/>
          <w:sz w:val="28"/>
          <w:szCs w:val="28"/>
        </w:rPr>
        <w:t xml:space="preserve"> </w:t>
      </w:r>
      <w:r w:rsidR="0075277D">
        <w:rPr>
          <w:rFonts w:ascii="Times New Roman" w:hAnsi="Times New Roman"/>
          <w:sz w:val="28"/>
          <w:szCs w:val="28"/>
        </w:rPr>
        <w:t>решения</w:t>
      </w:r>
      <w:r w:rsidR="0075277D" w:rsidRPr="0075277D">
        <w:rPr>
          <w:rFonts w:ascii="Times New Roman" w:hAnsi="Times New Roman"/>
          <w:sz w:val="28"/>
          <w:szCs w:val="28"/>
        </w:rPr>
        <w:t xml:space="preserve"> об установлении </w:t>
      </w:r>
      <w:r w:rsidR="0075277D" w:rsidRPr="0075277D">
        <w:rPr>
          <w:rFonts w:ascii="Times New Roman" w:hAnsi="Times New Roman"/>
          <w:sz w:val="28"/>
          <w:szCs w:val="28"/>
        </w:rPr>
        <w:lastRenderedPageBreak/>
        <w:t>публичного сервитута</w:t>
      </w:r>
      <w:r w:rsidR="007D4520" w:rsidRPr="007D4520">
        <w:rPr>
          <w:rFonts w:ascii="Times New Roman" w:hAnsi="Times New Roman"/>
          <w:sz w:val="28"/>
          <w:szCs w:val="28"/>
        </w:rPr>
        <w:t xml:space="preserve"> </w:t>
      </w:r>
      <w:r w:rsidR="007D4520">
        <w:rPr>
          <w:rFonts w:ascii="Times New Roman" w:hAnsi="Times New Roman"/>
          <w:sz w:val="28"/>
          <w:szCs w:val="28"/>
        </w:rPr>
        <w:t xml:space="preserve">либо проект решения об отказе </w:t>
      </w:r>
      <w:r w:rsidRPr="0044658D">
        <w:rPr>
          <w:rFonts w:ascii="Times New Roman" w:hAnsi="Times New Roman"/>
          <w:sz w:val="28"/>
          <w:szCs w:val="28"/>
        </w:rPr>
        <w:t>в предоставлении муниципальной услуги</w:t>
      </w:r>
      <w:bookmarkStart w:id="14" w:name="_Hlk102041734"/>
      <w:r w:rsidRPr="0044658D">
        <w:rPr>
          <w:rFonts w:ascii="Times New Roman" w:hAnsi="Times New Roman"/>
          <w:sz w:val="28"/>
          <w:szCs w:val="28"/>
        </w:rPr>
        <w:t>.</w:t>
      </w:r>
    </w:p>
    <w:bookmarkEnd w:id="14"/>
    <w:p w14:paraId="4E850D1D" w14:textId="016BEC2C"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8A3A252"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Решение об установлении публичного сервитута должно содержать следующую информацию:</w:t>
      </w:r>
    </w:p>
    <w:p w14:paraId="689710A8"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1) цель установления публичного сервитута;</w:t>
      </w:r>
    </w:p>
    <w:p w14:paraId="0666FA51"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2) сведения о лице, на основании ходатайства которого принято решение об установлении публичного сервитута;</w:t>
      </w:r>
    </w:p>
    <w:p w14:paraId="379D9D83"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w:t>
      </w:r>
      <w:proofErr w:type="gramStart"/>
      <w:r w:rsidRPr="0075277D">
        <w:rPr>
          <w:rFonts w:ascii="Times New Roman" w:hAnsi="Times New Roman"/>
          <w:iCs/>
          <w:sz w:val="28"/>
          <w:szCs w:val="28"/>
          <w:lang w:bidi="ru-RU"/>
        </w:rPr>
        <w:t>нужд, в случае, если</w:t>
      </w:r>
      <w:proofErr w:type="gramEnd"/>
      <w:r w:rsidRPr="0075277D">
        <w:rPr>
          <w:rFonts w:ascii="Times New Roman" w:hAnsi="Times New Roman"/>
          <w:iCs/>
          <w:sz w:val="28"/>
          <w:szCs w:val="28"/>
          <w:lang w:bidi="ru-RU"/>
        </w:rPr>
        <w:t xml:space="preserve">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34B08B40"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73DAD5DC"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5) срок публичного сервитута;</w:t>
      </w:r>
    </w:p>
    <w:p w14:paraId="2D4B614B"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14:paraId="3FE04433" w14:textId="1572F048"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7) реквизиты решений об утверждении документов или реквизиты документов, предусмотренных пунктом 2 статьи 39.41</w:t>
      </w:r>
      <w:r>
        <w:rPr>
          <w:rFonts w:ascii="Times New Roman" w:hAnsi="Times New Roman"/>
          <w:iCs/>
          <w:sz w:val="28"/>
          <w:szCs w:val="28"/>
          <w:lang w:bidi="ru-RU"/>
        </w:rPr>
        <w:t xml:space="preserve"> Земельного кодекса Российской </w:t>
      </w:r>
      <w:proofErr w:type="gramStart"/>
      <w:r>
        <w:rPr>
          <w:rFonts w:ascii="Times New Roman" w:hAnsi="Times New Roman"/>
          <w:iCs/>
          <w:sz w:val="28"/>
          <w:szCs w:val="28"/>
          <w:lang w:bidi="ru-RU"/>
        </w:rPr>
        <w:t>Федерации</w:t>
      </w:r>
      <w:r w:rsidRPr="0075277D">
        <w:rPr>
          <w:rFonts w:ascii="Times New Roman" w:hAnsi="Times New Roman"/>
          <w:iCs/>
          <w:sz w:val="28"/>
          <w:szCs w:val="28"/>
          <w:lang w:bidi="ru-RU"/>
        </w:rPr>
        <w:t>, в случае, если</w:t>
      </w:r>
      <w:proofErr w:type="gramEnd"/>
      <w:r w:rsidRPr="0075277D">
        <w:rPr>
          <w:rFonts w:ascii="Times New Roman" w:hAnsi="Times New Roman"/>
          <w:iCs/>
          <w:sz w:val="28"/>
          <w:szCs w:val="28"/>
          <w:lang w:bidi="ru-RU"/>
        </w:rPr>
        <w:t xml:space="preserve"> решение об установлении публичного сервитута принималось в соответствии с указанными документами;</w:t>
      </w:r>
    </w:p>
    <w:p w14:paraId="19A53D15"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73251F53"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722FA50A" w14:textId="77777777"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28DB746F" w14:textId="08A4D668" w:rsidR="0075277D" w:rsidRPr="0075277D" w:rsidRDefault="0075277D" w:rsidP="0075277D">
      <w:pPr>
        <w:widowControl w:val="0"/>
        <w:autoSpaceDE w:val="0"/>
        <w:autoSpaceDN w:val="0"/>
        <w:spacing w:after="0" w:line="240" w:lineRule="auto"/>
        <w:ind w:firstLine="567"/>
        <w:jc w:val="both"/>
        <w:rPr>
          <w:rFonts w:ascii="Times New Roman" w:hAnsi="Times New Roman"/>
          <w:iCs/>
          <w:sz w:val="28"/>
          <w:szCs w:val="28"/>
          <w:lang w:bidi="ru-RU"/>
        </w:rPr>
      </w:pPr>
      <w:r w:rsidRPr="0075277D">
        <w:rPr>
          <w:rFonts w:ascii="Times New Roman" w:hAnsi="Times New Roman"/>
          <w:iCs/>
          <w:sz w:val="28"/>
          <w:szCs w:val="28"/>
          <w:lang w:bidi="ru-RU"/>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w:t>
      </w:r>
      <w:r w:rsidRPr="0075277D">
        <w:rPr>
          <w:rFonts w:ascii="Times New Roman" w:hAnsi="Times New Roman"/>
          <w:iCs/>
          <w:sz w:val="28"/>
          <w:szCs w:val="28"/>
          <w:lang w:bidi="ru-RU"/>
        </w:rPr>
        <w:lastRenderedPageBreak/>
        <w:t>разрешенного использования, снести инженерное сооружение, размещенное на основании публичного сервитута, в сроки, предусмотренные </w:t>
      </w:r>
      <w:r w:rsidRPr="00383736">
        <w:rPr>
          <w:rFonts w:ascii="Times New Roman" w:hAnsi="Times New Roman"/>
          <w:iCs/>
          <w:sz w:val="28"/>
          <w:szCs w:val="28"/>
          <w:lang w:bidi="ru-RU"/>
        </w:rPr>
        <w:t>пунктом 8 статьи 39.50</w:t>
      </w:r>
      <w:r w:rsidRPr="0075277D">
        <w:rPr>
          <w:rFonts w:ascii="Times New Roman" w:hAnsi="Times New Roman"/>
          <w:iCs/>
          <w:sz w:val="28"/>
          <w:szCs w:val="28"/>
          <w:lang w:bidi="ru-RU"/>
        </w:rPr>
        <w:t> </w:t>
      </w:r>
      <w:r w:rsidR="00383736">
        <w:rPr>
          <w:rFonts w:ascii="Times New Roman" w:hAnsi="Times New Roman"/>
          <w:iCs/>
          <w:sz w:val="28"/>
          <w:szCs w:val="28"/>
          <w:lang w:bidi="ru-RU"/>
        </w:rPr>
        <w:t>Земельного кодекса Российской Федерации</w:t>
      </w:r>
      <w:r w:rsidRPr="0075277D">
        <w:rPr>
          <w:rFonts w:ascii="Times New Roman" w:hAnsi="Times New Roman"/>
          <w:iCs/>
          <w:sz w:val="28"/>
          <w:szCs w:val="28"/>
          <w:lang w:bidi="ru-RU"/>
        </w:rPr>
        <w:t>.</w:t>
      </w:r>
    </w:p>
    <w:p w14:paraId="6EAE5008" w14:textId="52B804F0" w:rsidR="00C45666" w:rsidRPr="00C45666" w:rsidRDefault="007D4520" w:rsidP="00C45666">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Результат предоставления муниципальной услуги </w:t>
      </w:r>
      <w:r w:rsidR="00C45666" w:rsidRPr="00C45666">
        <w:rPr>
          <w:rFonts w:ascii="Times New Roman" w:hAnsi="Times New Roman"/>
          <w:iCs/>
          <w:sz w:val="28"/>
          <w:szCs w:val="28"/>
          <w:lang w:bidi="ru-RU"/>
        </w:rPr>
        <w:t xml:space="preserve">представляется </w:t>
      </w:r>
      <w:r w:rsidR="00C45666">
        <w:rPr>
          <w:rFonts w:ascii="Times New Roman" w:hAnsi="Times New Roman"/>
          <w:iCs/>
          <w:sz w:val="28"/>
          <w:szCs w:val="28"/>
          <w:lang w:bidi="ru-RU"/>
        </w:rPr>
        <w:t>специалистом У</w:t>
      </w:r>
      <w:r w:rsidR="00C45666" w:rsidRPr="00C45666">
        <w:rPr>
          <w:rFonts w:ascii="Times New Roman" w:hAnsi="Times New Roman"/>
          <w:iCs/>
          <w:sz w:val="28"/>
          <w:szCs w:val="28"/>
          <w:lang w:bidi="ru-RU"/>
        </w:rPr>
        <w:t>полномоченного органа, ответственным за предоставление муниципальной у</w:t>
      </w:r>
      <w:r w:rsidR="00C45666">
        <w:rPr>
          <w:rFonts w:ascii="Times New Roman" w:hAnsi="Times New Roman"/>
          <w:iCs/>
          <w:sz w:val="28"/>
          <w:szCs w:val="28"/>
          <w:lang w:bidi="ru-RU"/>
        </w:rPr>
        <w:t>слуги, на подпись руководителю У</w:t>
      </w:r>
      <w:r w:rsidR="00C45666" w:rsidRPr="00C45666">
        <w:rPr>
          <w:rFonts w:ascii="Times New Roman" w:hAnsi="Times New Roman"/>
          <w:iCs/>
          <w:sz w:val="28"/>
          <w:szCs w:val="28"/>
          <w:lang w:bidi="ru-RU"/>
        </w:rPr>
        <w:t>полномоченного органа.</w:t>
      </w:r>
    </w:p>
    <w:p w14:paraId="519BC7A5" w14:textId="27527DAF"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14:paraId="58E332F9" w14:textId="77777777"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14:paraId="667E684B" w14:textId="56761CCB" w:rsidR="007D4520" w:rsidRPr="007D4520" w:rsidRDefault="0044658D" w:rsidP="007D45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44658D">
        <w:rPr>
          <w:rFonts w:ascii="Times New Roman" w:hAnsi="Times New Roman"/>
          <w:sz w:val="28"/>
          <w:szCs w:val="28"/>
        </w:rPr>
        <w:t xml:space="preserve"> </w:t>
      </w:r>
      <w:r w:rsidR="00383736">
        <w:rPr>
          <w:rFonts w:ascii="Times New Roman" w:hAnsi="Times New Roman"/>
          <w:iCs/>
          <w:sz w:val="28"/>
          <w:szCs w:val="28"/>
          <w:lang w:bidi="ru-RU"/>
        </w:rPr>
        <w:t>р</w:t>
      </w:r>
      <w:r w:rsidR="00383736" w:rsidRPr="00383736">
        <w:rPr>
          <w:rFonts w:ascii="Times New Roman" w:hAnsi="Times New Roman"/>
          <w:iCs/>
          <w:sz w:val="28"/>
          <w:szCs w:val="28"/>
          <w:lang w:bidi="ru-RU"/>
        </w:rPr>
        <w:t>ешение об установлении публичного сервитута</w:t>
      </w:r>
      <w:r w:rsidR="007D4520" w:rsidRPr="007D4520">
        <w:rPr>
          <w:rFonts w:ascii="Times New Roman" w:hAnsi="Times New Roman"/>
          <w:sz w:val="28"/>
          <w:szCs w:val="28"/>
        </w:rPr>
        <w:t>;</w:t>
      </w:r>
    </w:p>
    <w:p w14:paraId="5986AC39" w14:textId="6DBFE910"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9110AF">
        <w:rPr>
          <w:rFonts w:ascii="Times New Roman" w:hAnsi="Times New Roman"/>
          <w:sz w:val="28"/>
          <w:szCs w:val="28"/>
        </w:rPr>
        <w:t xml:space="preserve"> </w:t>
      </w: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14:paraId="627B16E4" w14:textId="1BCDD566" w:rsidR="00383736"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w:t>
      </w:r>
      <w:r w:rsidR="00383736" w:rsidRPr="00383736">
        <w:rPr>
          <w:rFonts w:ascii="Times New Roman" w:hAnsi="Times New Roman"/>
          <w:sz w:val="28"/>
          <w:szCs w:val="28"/>
        </w:rPr>
        <w:t xml:space="preserve"> в случае поступления ходатайства об установлении публичного сервитута и прилагаемых к нему документов</w:t>
      </w:r>
      <w:r w:rsidR="00632E70">
        <w:rPr>
          <w:rFonts w:ascii="Times New Roman" w:hAnsi="Times New Roman"/>
          <w:sz w:val="28"/>
          <w:szCs w:val="28"/>
        </w:rPr>
        <w:t xml:space="preserve"> в целях</w:t>
      </w:r>
      <w:r w:rsidR="00383736">
        <w:rPr>
          <w:rFonts w:ascii="Times New Roman" w:hAnsi="Times New Roman"/>
          <w:sz w:val="28"/>
          <w:szCs w:val="28"/>
        </w:rPr>
        <w:t>:</w:t>
      </w:r>
    </w:p>
    <w:p w14:paraId="49A173B3" w14:textId="42806BD8" w:rsidR="00383736" w:rsidRPr="00383736" w:rsidRDefault="00383736" w:rsidP="00383736">
      <w:pPr>
        <w:widowControl w:val="0"/>
        <w:autoSpaceDE w:val="0"/>
        <w:autoSpaceDN w:val="0"/>
        <w:spacing w:after="0" w:line="240" w:lineRule="auto"/>
        <w:ind w:firstLine="567"/>
        <w:jc w:val="both"/>
        <w:rPr>
          <w:rFonts w:ascii="Times New Roman" w:hAnsi="Times New Roman"/>
          <w:sz w:val="28"/>
          <w:szCs w:val="28"/>
        </w:rPr>
      </w:pPr>
      <w:r w:rsidRPr="00383736">
        <w:rPr>
          <w:rFonts w:ascii="Times New Roman" w:hAnsi="Times New Roman"/>
          <w:sz w:val="28"/>
          <w:szCs w:val="28"/>
        </w:rPr>
        <w:t>- предусмотренных подпунктом 3 пункта 1.1 Администрат</w:t>
      </w:r>
      <w:r>
        <w:rPr>
          <w:rFonts w:ascii="Times New Roman" w:hAnsi="Times New Roman"/>
          <w:sz w:val="28"/>
          <w:szCs w:val="28"/>
        </w:rPr>
        <w:t>ивного регламента, составляет не более 5 рабочих</w:t>
      </w:r>
      <w:r w:rsidRPr="00383736">
        <w:rPr>
          <w:rFonts w:ascii="Times New Roman" w:hAnsi="Times New Roman"/>
          <w:sz w:val="28"/>
          <w:szCs w:val="28"/>
        </w:rPr>
        <w:t xml:space="preserve"> дней; </w:t>
      </w:r>
    </w:p>
    <w:p w14:paraId="51E07477" w14:textId="53B60360" w:rsidR="00383736" w:rsidRPr="00383736" w:rsidRDefault="00383736" w:rsidP="00383736">
      <w:pPr>
        <w:widowControl w:val="0"/>
        <w:autoSpaceDE w:val="0"/>
        <w:autoSpaceDN w:val="0"/>
        <w:spacing w:after="0" w:line="240" w:lineRule="auto"/>
        <w:ind w:firstLine="567"/>
        <w:jc w:val="both"/>
        <w:rPr>
          <w:rFonts w:ascii="Times New Roman" w:hAnsi="Times New Roman"/>
          <w:sz w:val="28"/>
          <w:szCs w:val="28"/>
        </w:rPr>
      </w:pPr>
      <w:r w:rsidRPr="00383736">
        <w:rPr>
          <w:rFonts w:ascii="Times New Roman" w:hAnsi="Times New Roman"/>
          <w:sz w:val="28"/>
          <w:szCs w:val="28"/>
        </w:rPr>
        <w:t>- предусмотренных подпунктами 1, 2, 4, 5, 6 и 7 (в части реконструкции участков (частей) инженерных сооружений) пункта 1.1 Администрат</w:t>
      </w:r>
      <w:r w:rsidR="00632E70">
        <w:rPr>
          <w:rFonts w:ascii="Times New Roman" w:hAnsi="Times New Roman"/>
          <w:sz w:val="28"/>
          <w:szCs w:val="28"/>
        </w:rPr>
        <w:t>ивного регламента, не более</w:t>
      </w:r>
      <w:r>
        <w:rPr>
          <w:rFonts w:ascii="Times New Roman" w:hAnsi="Times New Roman"/>
          <w:sz w:val="28"/>
          <w:szCs w:val="28"/>
        </w:rPr>
        <w:t xml:space="preserve"> 10 рабочих дней</w:t>
      </w:r>
      <w:r w:rsidRPr="00383736">
        <w:rPr>
          <w:rFonts w:ascii="Times New Roman" w:hAnsi="Times New Roman"/>
          <w:sz w:val="28"/>
          <w:szCs w:val="28"/>
        </w:rPr>
        <w:t>, но не ранее чем через 15 дней со дня опубликования сообщения о возможном установлении публичного сервитута;</w:t>
      </w:r>
    </w:p>
    <w:p w14:paraId="2AE0DC4A" w14:textId="08AC65C7" w:rsidR="00383736" w:rsidRPr="00383736" w:rsidRDefault="00383736" w:rsidP="00383736">
      <w:pPr>
        <w:widowControl w:val="0"/>
        <w:autoSpaceDE w:val="0"/>
        <w:autoSpaceDN w:val="0"/>
        <w:spacing w:after="0" w:line="240" w:lineRule="auto"/>
        <w:ind w:firstLine="567"/>
        <w:jc w:val="both"/>
        <w:rPr>
          <w:rFonts w:ascii="Times New Roman" w:hAnsi="Times New Roman"/>
          <w:sz w:val="28"/>
          <w:szCs w:val="28"/>
        </w:rPr>
      </w:pPr>
      <w:r w:rsidRPr="00383736">
        <w:rPr>
          <w:rFonts w:ascii="Times New Roman" w:hAnsi="Times New Roman"/>
          <w:sz w:val="28"/>
          <w:szCs w:val="28"/>
        </w:rPr>
        <w:t>- предусмотренных подпунктом 7 (в части капитального ремонта участков (частей) инженерных сооружений) пункта 1.1 Администрат</w:t>
      </w:r>
      <w:r w:rsidR="00632E70">
        <w:rPr>
          <w:rFonts w:ascii="Times New Roman" w:hAnsi="Times New Roman"/>
          <w:sz w:val="28"/>
          <w:szCs w:val="28"/>
        </w:rPr>
        <w:t xml:space="preserve">ивного регламента, не более 5 рабочих </w:t>
      </w:r>
      <w:r w:rsidRPr="00383736">
        <w:rPr>
          <w:rFonts w:ascii="Times New Roman" w:hAnsi="Times New Roman"/>
          <w:sz w:val="28"/>
          <w:szCs w:val="28"/>
        </w:rPr>
        <w:t>дней.</w:t>
      </w:r>
    </w:p>
    <w:p w14:paraId="641AD8A4" w14:textId="631FCFD8"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r w:rsidR="00533813" w:rsidRPr="00533813">
        <w:rPr>
          <w:rFonts w:ascii="Times New Roman" w:hAnsi="Times New Roman"/>
          <w:sz w:val="28"/>
          <w:szCs w:val="28"/>
        </w:rPr>
        <w:t xml:space="preserve"> </w:t>
      </w:r>
    </w:p>
    <w:p w14:paraId="70D54410" w14:textId="42C56085"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7D4520">
        <w:rPr>
          <w:rFonts w:ascii="Times New Roman" w:hAnsi="Times New Roman"/>
          <w:sz w:val="28"/>
          <w:szCs w:val="28"/>
        </w:rPr>
        <w:t xml:space="preserve"> результата предоставления муниципальной услуги</w:t>
      </w:r>
      <w:r w:rsidR="008352B2">
        <w:rPr>
          <w:rFonts w:ascii="Times New Roman" w:hAnsi="Times New Roman"/>
          <w:sz w:val="28"/>
          <w:szCs w:val="28"/>
          <w:lang w:bidi="ru-RU"/>
        </w:rPr>
        <w:t>.</w:t>
      </w:r>
    </w:p>
    <w:p w14:paraId="191B83C9" w14:textId="7F3E1F30" w:rsidR="00533813" w:rsidRPr="00533813" w:rsidRDefault="007D4520" w:rsidP="00C456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iCs/>
          <w:sz w:val="28"/>
          <w:szCs w:val="28"/>
          <w:lang w:bidi="ru-RU"/>
        </w:rPr>
        <w:t>Подписанный результат предоставления муниципальной услуги</w:t>
      </w:r>
      <w:r w:rsidR="00C45666" w:rsidRPr="00C45666">
        <w:rPr>
          <w:rFonts w:ascii="Times New Roman" w:hAnsi="Times New Roman"/>
          <w:iCs/>
          <w:sz w:val="28"/>
          <w:szCs w:val="28"/>
          <w:lang w:bidi="ru-RU"/>
        </w:rPr>
        <w:t>, направляется специалистом Уполномоченного органа, заказным письмом (по адресу, указанному в заявлении) или выдается под расписку заявителю.</w:t>
      </w:r>
    </w:p>
    <w:p w14:paraId="4F9B7E79" w14:textId="3ABDA29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333901">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14:paraId="73FC6412" w14:textId="08C3249A" w:rsidR="00533813" w:rsidRDefault="00533813"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443C3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p>
    <w:p w14:paraId="602B4B75" w14:textId="0BCA3A46" w:rsidR="00632E70" w:rsidRPr="00632E70" w:rsidRDefault="00632E70" w:rsidP="00632E70">
      <w:pPr>
        <w:widowControl w:val="0"/>
        <w:autoSpaceDE w:val="0"/>
        <w:autoSpaceDN w:val="0"/>
        <w:spacing w:after="0" w:line="240" w:lineRule="auto"/>
        <w:ind w:firstLine="567"/>
        <w:jc w:val="both"/>
        <w:rPr>
          <w:rFonts w:ascii="Times New Roman" w:hAnsi="Times New Roman"/>
          <w:sz w:val="28"/>
          <w:szCs w:val="28"/>
        </w:rPr>
      </w:pPr>
      <w:r w:rsidRPr="00632E70">
        <w:rPr>
          <w:rFonts w:ascii="Times New Roman" w:hAnsi="Times New Roman"/>
          <w:sz w:val="28"/>
          <w:szCs w:val="28"/>
        </w:rPr>
        <w:t>В течение пяти рабочих дней со дня принятия решения об установлении публичного сервитута </w:t>
      </w:r>
      <w:r>
        <w:rPr>
          <w:rFonts w:ascii="Times New Roman" w:hAnsi="Times New Roman"/>
          <w:sz w:val="28"/>
          <w:szCs w:val="28"/>
        </w:rPr>
        <w:t>Уполномоченный орган</w:t>
      </w:r>
      <w:r w:rsidRPr="00632E70">
        <w:rPr>
          <w:rFonts w:ascii="Times New Roman" w:hAnsi="Times New Roman"/>
          <w:sz w:val="28"/>
          <w:szCs w:val="28"/>
        </w:rPr>
        <w:t xml:space="preserve"> обязан:</w:t>
      </w:r>
    </w:p>
    <w:p w14:paraId="77FAA6A9" w14:textId="1CEB47F4" w:rsidR="00632E70" w:rsidRPr="00632E70" w:rsidRDefault="00632E70" w:rsidP="00632E70">
      <w:pPr>
        <w:widowControl w:val="0"/>
        <w:autoSpaceDE w:val="0"/>
        <w:autoSpaceDN w:val="0"/>
        <w:spacing w:after="0" w:line="240" w:lineRule="auto"/>
        <w:ind w:firstLine="567"/>
        <w:jc w:val="both"/>
        <w:rPr>
          <w:rFonts w:ascii="Times New Roman" w:hAnsi="Times New Roman"/>
          <w:sz w:val="28"/>
          <w:szCs w:val="28"/>
        </w:rPr>
      </w:pPr>
      <w:r w:rsidRPr="00632E70">
        <w:rPr>
          <w:rFonts w:ascii="Times New Roman" w:hAnsi="Times New Roman"/>
          <w:sz w:val="28"/>
          <w:szCs w:val="28"/>
        </w:rPr>
        <w:t xml:space="preserve">- разместить </w:t>
      </w:r>
      <w:r>
        <w:rPr>
          <w:rFonts w:ascii="Times New Roman" w:hAnsi="Times New Roman"/>
          <w:sz w:val="28"/>
          <w:szCs w:val="28"/>
        </w:rPr>
        <w:t xml:space="preserve">решение </w:t>
      </w:r>
      <w:r w:rsidRPr="00632E70">
        <w:rPr>
          <w:rFonts w:ascii="Times New Roman" w:hAnsi="Times New Roman"/>
          <w:sz w:val="28"/>
          <w:szCs w:val="28"/>
        </w:rPr>
        <w:t>об установлении публичного сервитута </w:t>
      </w:r>
      <w:r>
        <w:rPr>
          <w:rFonts w:ascii="Times New Roman" w:hAnsi="Times New Roman"/>
          <w:sz w:val="28"/>
          <w:szCs w:val="28"/>
        </w:rPr>
        <w:t xml:space="preserve">на </w:t>
      </w:r>
      <w:r w:rsidRPr="00632E70">
        <w:rPr>
          <w:rFonts w:ascii="Times New Roman" w:hAnsi="Times New Roman"/>
          <w:bCs/>
          <w:iCs/>
          <w:sz w:val="28"/>
          <w:szCs w:val="28"/>
        </w:rPr>
        <w:t>официальном сайте</w:t>
      </w:r>
      <w:r w:rsidRPr="00632E70">
        <w:rPr>
          <w:rFonts w:ascii="Times New Roman" w:hAnsi="Times New Roman"/>
          <w:sz w:val="28"/>
          <w:szCs w:val="28"/>
        </w:rPr>
        <w:t xml:space="preserve"> администрации </w:t>
      </w:r>
      <w:proofErr w:type="spellStart"/>
      <w:r w:rsidRPr="00632E70">
        <w:rPr>
          <w:rFonts w:ascii="Times New Roman" w:hAnsi="Times New Roman"/>
          <w:bCs/>
          <w:iCs/>
          <w:sz w:val="28"/>
          <w:szCs w:val="28"/>
        </w:rPr>
        <w:t>Митякинского</w:t>
      </w:r>
      <w:proofErr w:type="spellEnd"/>
      <w:r w:rsidRPr="00632E70">
        <w:rPr>
          <w:rFonts w:ascii="Times New Roman" w:hAnsi="Times New Roman"/>
          <w:bCs/>
          <w:iCs/>
          <w:sz w:val="28"/>
          <w:szCs w:val="28"/>
        </w:rPr>
        <w:t xml:space="preserve"> сельского поселения Тарасовского района Ростовской обла</w:t>
      </w:r>
      <w:r>
        <w:rPr>
          <w:rFonts w:ascii="Times New Roman" w:hAnsi="Times New Roman"/>
          <w:bCs/>
          <w:iCs/>
          <w:sz w:val="28"/>
          <w:szCs w:val="28"/>
        </w:rPr>
        <w:t>сти (http://mityakinskoesp.ru/)</w:t>
      </w:r>
      <w:r w:rsidRPr="00632E70">
        <w:rPr>
          <w:rFonts w:ascii="Times New Roman" w:hAnsi="Times New Roman"/>
          <w:sz w:val="28"/>
          <w:szCs w:val="28"/>
        </w:rPr>
        <w:t>;</w:t>
      </w:r>
    </w:p>
    <w:p w14:paraId="65D89575" w14:textId="5DBBD602" w:rsidR="00632E70" w:rsidRPr="00632E70" w:rsidRDefault="00632E70" w:rsidP="00632E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направить копию решения об </w:t>
      </w:r>
      <w:r w:rsidRPr="00632E70">
        <w:rPr>
          <w:rFonts w:ascii="Times New Roman" w:hAnsi="Times New Roman"/>
          <w:sz w:val="28"/>
          <w:szCs w:val="28"/>
        </w:rPr>
        <w:t>установлении</w:t>
      </w:r>
      <w:r>
        <w:rPr>
          <w:rFonts w:ascii="Times New Roman" w:hAnsi="Times New Roman"/>
          <w:sz w:val="28"/>
          <w:szCs w:val="28"/>
        </w:rPr>
        <w:t xml:space="preserve"> </w:t>
      </w:r>
      <w:r w:rsidRPr="00632E70">
        <w:rPr>
          <w:rFonts w:ascii="Times New Roman" w:hAnsi="Times New Roman"/>
          <w:sz w:val="28"/>
          <w:szCs w:val="28"/>
        </w:rPr>
        <w:t>публичного</w:t>
      </w:r>
      <w:r>
        <w:rPr>
          <w:rFonts w:ascii="Times New Roman" w:hAnsi="Times New Roman"/>
          <w:sz w:val="28"/>
          <w:szCs w:val="28"/>
        </w:rPr>
        <w:t xml:space="preserve"> </w:t>
      </w:r>
      <w:r w:rsidRPr="00632E70">
        <w:rPr>
          <w:rFonts w:ascii="Times New Roman" w:hAnsi="Times New Roman"/>
          <w:sz w:val="28"/>
          <w:szCs w:val="28"/>
        </w:rPr>
        <w:t>сервитута</w:t>
      </w:r>
      <w:r>
        <w:rPr>
          <w:rFonts w:ascii="Times New Roman" w:hAnsi="Times New Roman"/>
          <w:sz w:val="28"/>
          <w:szCs w:val="28"/>
        </w:rPr>
        <w:t xml:space="preserve"> </w:t>
      </w:r>
      <w:r w:rsidRPr="00632E70">
        <w:rPr>
          <w:rFonts w:ascii="Times New Roman" w:hAnsi="Times New Roman"/>
          <w:sz w:val="28"/>
          <w:szCs w:val="28"/>
        </w:rPr>
        <w:t>в</w:t>
      </w:r>
      <w:r w:rsidRPr="00632E70">
        <w:rPr>
          <w:rFonts w:ascii="Times New Roman" w:hAnsi="Times New Roman"/>
          <w:bCs/>
          <w:sz w:val="28"/>
          <w:szCs w:val="28"/>
          <w:lang w:bidi="ru-RU"/>
        </w:rPr>
        <w:t xml:space="preserve"> Управление Федеральной службы государственной регистрации, кадастра и картографии по Ростовской области</w:t>
      </w:r>
      <w:r w:rsidRPr="00632E70">
        <w:rPr>
          <w:rFonts w:ascii="Times New Roman" w:hAnsi="Times New Roman"/>
          <w:sz w:val="28"/>
          <w:szCs w:val="28"/>
        </w:rPr>
        <w:t>;</w:t>
      </w:r>
    </w:p>
    <w:p w14:paraId="2EA11BB7" w14:textId="0914A79D" w:rsidR="00365DF6" w:rsidRDefault="00632E70" w:rsidP="00632E70">
      <w:pPr>
        <w:widowControl w:val="0"/>
        <w:autoSpaceDE w:val="0"/>
        <w:autoSpaceDN w:val="0"/>
        <w:spacing w:after="0" w:line="240" w:lineRule="auto"/>
        <w:ind w:firstLine="567"/>
        <w:jc w:val="both"/>
        <w:rPr>
          <w:rFonts w:ascii="Times New Roman" w:hAnsi="Times New Roman"/>
          <w:sz w:val="28"/>
          <w:szCs w:val="28"/>
        </w:rPr>
      </w:pPr>
      <w:r w:rsidRPr="00632E70">
        <w:rPr>
          <w:rFonts w:ascii="Times New Roman" w:hAnsi="Times New Roman"/>
          <w:sz w:val="28"/>
          <w:szCs w:val="28"/>
        </w:rPr>
        <w:t>- направить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(обременении прав) на земельные участки, способах связи с ними, копии документов, подтверждающих права указанных лиц на земельные участки.</w:t>
      </w:r>
      <w:bookmarkStart w:id="15" w:name="_Hlk98148241"/>
      <w:bookmarkStart w:id="16" w:name="_Toc486608800"/>
    </w:p>
    <w:p w14:paraId="3FDEA17B" w14:textId="77777777" w:rsidR="00632E70" w:rsidRDefault="00632E70" w:rsidP="00632E70">
      <w:pPr>
        <w:widowControl w:val="0"/>
        <w:autoSpaceDE w:val="0"/>
        <w:autoSpaceDN w:val="0"/>
        <w:spacing w:after="0" w:line="240" w:lineRule="auto"/>
        <w:ind w:firstLine="567"/>
        <w:jc w:val="both"/>
        <w:rPr>
          <w:rFonts w:ascii="Times New Roman" w:hAnsi="Times New Roman"/>
          <w:sz w:val="28"/>
          <w:szCs w:val="28"/>
        </w:rPr>
      </w:pPr>
    </w:p>
    <w:p w14:paraId="0075201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lastRenderedPageBreak/>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14:paraId="285D80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14:paraId="26056CA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14:paraId="39270FE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A9A44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14:paraId="7B4D9AC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14:paraId="6B3884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14:paraId="724A02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3CDAFA" w14:textId="77777777"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14:paraId="65A97C37"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14:paraId="320F2A3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14:paraId="0AD255F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38DF77"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AE19FF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18D8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085E8D7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2E65F4E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87056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A3C85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4866A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A95DF7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ABB6A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 xml:space="preserve">Способом фиксации результата административной процедуры является </w:t>
      </w:r>
      <w:r w:rsidRPr="00D60E00">
        <w:rPr>
          <w:rFonts w:ascii="Times New Roman" w:hAnsi="Times New Roman"/>
          <w:sz w:val="28"/>
          <w:szCs w:val="28"/>
        </w:rPr>
        <w:lastRenderedPageBreak/>
        <w:t>сформированное и подписанное заявление и иные документы на ЕПГУ.</w:t>
      </w:r>
    </w:p>
    <w:p w14:paraId="208BAC6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96246B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3A40672D"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53C2EA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14:paraId="77B5044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7671A53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0DBA98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02D68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5ED3EB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8B6B2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49B412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731FBB5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63566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7"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4F62D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3365BD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76E1CE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7"/>
    <w:p w14:paraId="16577C9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552BE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D60E00">
        <w:rPr>
          <w:rFonts w:ascii="Times New Roman" w:hAnsi="Times New Roman"/>
          <w:sz w:val="28"/>
          <w:szCs w:val="28"/>
        </w:rPr>
        <w:lastRenderedPageBreak/>
        <w:t>кабинете по собственной инициативе, в любое время.</w:t>
      </w:r>
    </w:p>
    <w:p w14:paraId="426E056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11D124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F6C10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FB2578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Информирование о ходе предоставления муниципальной услуги на ЕПГУ осуществляется путем направления соответствующих статусов заявителю в </w:t>
      </w:r>
      <w:proofErr w:type="gramStart"/>
      <w:r w:rsidRPr="00D60E00">
        <w:rPr>
          <w:rFonts w:ascii="Times New Roman" w:hAnsi="Times New Roman"/>
          <w:sz w:val="28"/>
          <w:szCs w:val="28"/>
        </w:rPr>
        <w:t>личный  кабинет</w:t>
      </w:r>
      <w:proofErr w:type="gramEnd"/>
      <w:r w:rsidRPr="00D60E00">
        <w:rPr>
          <w:rFonts w:ascii="Times New Roman" w:hAnsi="Times New Roman"/>
          <w:sz w:val="28"/>
          <w:szCs w:val="28"/>
        </w:rPr>
        <w:t xml:space="preserve"> на ЕПГУ.</w:t>
      </w:r>
    </w:p>
    <w:p w14:paraId="47D5156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54A3338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13FCF92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AEFBDC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0A4FC53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14CE39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Pr="00D60E00">
        <w:rPr>
          <w:rFonts w:ascii="Times New Roman" w:hAnsi="Times New Roman"/>
          <w:sz w:val="28"/>
          <w:szCs w:val="28"/>
        </w:rPr>
        <w:lastRenderedPageBreak/>
        <w:t>муниципального служащего.</w:t>
      </w:r>
    </w:p>
    <w:p w14:paraId="6DC4A658"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C2E7388" w14:textId="77777777"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14:paraId="0D130219" w14:textId="77777777"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2D443CD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2DDDFF8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1DE6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4DECE65"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2A0C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D12F01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A9173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9118A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F93C7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9251A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53C0D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Ответ на телефонный звонок должен начинаться с информации о наименовании </w:t>
      </w:r>
      <w:r w:rsidRPr="00C524EF">
        <w:rPr>
          <w:rFonts w:ascii="Times New Roman" w:hAnsi="Times New Roman"/>
          <w:sz w:val="28"/>
          <w:szCs w:val="28"/>
        </w:rPr>
        <w:lastRenderedPageBreak/>
        <w:t>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191ED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2C1F7A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647773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2EB4A0B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866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593E276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07A0B8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5184E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864B8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2B0D156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FBA8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6484AEE6"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определяет статус исполнения заявления заявителя в ГИС;</w:t>
      </w:r>
    </w:p>
    <w:p w14:paraId="5136AAC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941C25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AC8A89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EF7A84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FF9152" w14:textId="77777777"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14:paraId="4076D56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14:paraId="29E679E3"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9DEB14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F4423B9"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41B40C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490101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5C541D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2F60680" w14:textId="32960240"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70F2AD8F" w14:textId="77777777"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14:paraId="36DB40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43658D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3FC246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B0E330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861628D"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34379CFF" w14:textId="77777777" w:rsidR="00632E70" w:rsidRDefault="00632E70" w:rsidP="008438DB">
      <w:pPr>
        <w:widowControl w:val="0"/>
        <w:autoSpaceDE w:val="0"/>
        <w:autoSpaceDN w:val="0"/>
        <w:spacing w:after="0" w:line="240" w:lineRule="auto"/>
        <w:jc w:val="both"/>
        <w:rPr>
          <w:rFonts w:ascii="Times New Roman" w:hAnsi="Times New Roman"/>
          <w:sz w:val="28"/>
          <w:szCs w:val="28"/>
        </w:rPr>
      </w:pPr>
    </w:p>
    <w:p w14:paraId="1B0E61AA"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11C57134"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2F8AAF8F" w14:textId="52A2C403"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14:paraId="57201CEA" w14:textId="2DFEE952" w:rsidR="00632E70" w:rsidRDefault="007E4E09" w:rsidP="00632E70">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535D6" w:rsidRPr="00B535D6">
        <w:rPr>
          <w:rFonts w:ascii="Times New Roman" w:hAnsi="Times New Roman"/>
          <w:bCs/>
          <w:sz w:val="28"/>
          <w:szCs w:val="28"/>
        </w:rPr>
        <w:t xml:space="preserve">Установление </w:t>
      </w:r>
      <w:r w:rsidR="00632E70">
        <w:rPr>
          <w:rFonts w:ascii="Times New Roman" w:hAnsi="Times New Roman"/>
          <w:bCs/>
          <w:sz w:val="28"/>
          <w:szCs w:val="28"/>
        </w:rPr>
        <w:t xml:space="preserve">публичного </w:t>
      </w:r>
      <w:r w:rsidR="00B535D6" w:rsidRPr="00B535D6">
        <w:rPr>
          <w:rFonts w:ascii="Times New Roman" w:hAnsi="Times New Roman"/>
          <w:bCs/>
          <w:sz w:val="28"/>
          <w:szCs w:val="28"/>
        </w:rPr>
        <w:t>сервитута в отношении земельного участка, находящегося в муниципальной собственности</w:t>
      </w:r>
      <w:r w:rsidRPr="00B21976">
        <w:rPr>
          <w:rFonts w:ascii="Times New Roman" w:hAnsi="Times New Roman"/>
          <w:sz w:val="28"/>
          <w:szCs w:val="28"/>
        </w:rPr>
        <w:t>"</w:t>
      </w:r>
      <w:r>
        <w:rPr>
          <w:rFonts w:ascii="Times New Roman" w:hAnsi="Times New Roman"/>
          <w:sz w:val="28"/>
          <w:szCs w:val="28"/>
        </w:rPr>
        <w:t xml:space="preserve"> </w:t>
      </w:r>
      <w:bookmarkEnd w:id="15"/>
      <w:bookmarkEnd w:id="16"/>
    </w:p>
    <w:p w14:paraId="0182A4B6" w14:textId="77777777" w:rsidR="00632E70" w:rsidRPr="00632E70" w:rsidRDefault="00632E70" w:rsidP="00632E70">
      <w:pPr>
        <w:spacing w:after="0" w:line="240" w:lineRule="auto"/>
        <w:ind w:left="5670"/>
        <w:rPr>
          <w:rFonts w:ascii="Times New Roman" w:hAnsi="Times New Roman"/>
          <w:sz w:val="28"/>
          <w:szCs w:val="28"/>
        </w:rPr>
      </w:pPr>
    </w:p>
    <w:tbl>
      <w:tblPr>
        <w:tblOverlap w:val="never"/>
        <w:tblW w:w="10216" w:type="dxa"/>
        <w:tblInd w:w="-15" w:type="dxa"/>
        <w:tblLayout w:type="fixed"/>
        <w:tblCellMar>
          <w:left w:w="10" w:type="dxa"/>
          <w:right w:w="10" w:type="dxa"/>
        </w:tblCellMar>
        <w:tblLook w:val="04A0" w:firstRow="1" w:lastRow="0" w:firstColumn="1" w:lastColumn="0" w:noHBand="0" w:noVBand="1"/>
      </w:tblPr>
      <w:tblGrid>
        <w:gridCol w:w="3130"/>
        <w:gridCol w:w="1680"/>
        <w:gridCol w:w="2713"/>
        <w:gridCol w:w="2693"/>
      </w:tblGrid>
      <w:tr w:rsidR="00632E70" w:rsidRPr="00581A46" w14:paraId="4435FE05" w14:textId="77777777" w:rsidTr="00A65F0E">
        <w:trPr>
          <w:trHeight w:hRule="exact" w:val="495"/>
        </w:trPr>
        <w:tc>
          <w:tcPr>
            <w:tcW w:w="10216" w:type="dxa"/>
            <w:gridSpan w:val="4"/>
            <w:tcBorders>
              <w:top w:val="single" w:sz="4" w:space="0" w:color="auto"/>
              <w:left w:val="single" w:sz="4" w:space="0" w:color="auto"/>
              <w:right w:val="single" w:sz="4" w:space="0" w:color="auto"/>
            </w:tcBorders>
            <w:shd w:val="clear" w:color="auto" w:fill="FFFFFF"/>
            <w:vAlign w:val="center"/>
          </w:tcPr>
          <w:p w14:paraId="44D1EB20" w14:textId="77777777" w:rsidR="00632E70" w:rsidRPr="00581A46" w:rsidRDefault="00632E70" w:rsidP="00A65F0E">
            <w:pPr>
              <w:pStyle w:val="aff5"/>
              <w:ind w:firstLine="0"/>
              <w:jc w:val="center"/>
              <w:rPr>
                <w:sz w:val="24"/>
                <w:szCs w:val="24"/>
              </w:rPr>
            </w:pPr>
            <w:r w:rsidRPr="00581A46">
              <w:rPr>
                <w:b/>
                <w:bCs/>
                <w:sz w:val="24"/>
                <w:szCs w:val="24"/>
              </w:rPr>
              <w:t>Ходатайство об установлении публичного сервитута</w:t>
            </w:r>
          </w:p>
        </w:tc>
      </w:tr>
      <w:tr w:rsidR="00632E70" w:rsidRPr="00581A46" w14:paraId="44917B1E" w14:textId="77777777" w:rsidTr="00A65F0E">
        <w:trPr>
          <w:trHeight w:hRule="exact" w:val="843"/>
        </w:trPr>
        <w:tc>
          <w:tcPr>
            <w:tcW w:w="10216" w:type="dxa"/>
            <w:gridSpan w:val="4"/>
            <w:tcBorders>
              <w:top w:val="single" w:sz="4" w:space="0" w:color="auto"/>
              <w:left w:val="single" w:sz="4" w:space="0" w:color="auto"/>
              <w:right w:val="single" w:sz="4" w:space="0" w:color="auto"/>
            </w:tcBorders>
            <w:shd w:val="clear" w:color="auto" w:fill="FFFFFF"/>
          </w:tcPr>
          <w:p w14:paraId="665EE606" w14:textId="77777777" w:rsidR="00632E70" w:rsidRDefault="00632E70" w:rsidP="00A65F0E">
            <w:pPr>
              <w:pStyle w:val="aff5"/>
              <w:ind w:firstLine="0"/>
              <w:jc w:val="center"/>
              <w:rPr>
                <w:sz w:val="20"/>
                <w:szCs w:val="20"/>
              </w:rPr>
            </w:pPr>
          </w:p>
          <w:p w14:paraId="61AB56B5" w14:textId="77777777" w:rsidR="00632E70" w:rsidRDefault="00632E70" w:rsidP="00A65F0E">
            <w:pPr>
              <w:pStyle w:val="aff5"/>
              <w:ind w:firstLine="0"/>
              <w:jc w:val="center"/>
              <w:rPr>
                <w:sz w:val="20"/>
                <w:szCs w:val="20"/>
              </w:rPr>
            </w:pPr>
            <w:r>
              <w:rPr>
                <w:sz w:val="20"/>
                <w:szCs w:val="20"/>
              </w:rPr>
              <w:t>________________________________________________________________________________________</w:t>
            </w:r>
          </w:p>
          <w:p w14:paraId="052A587E" w14:textId="77777777" w:rsidR="00632E70" w:rsidRPr="00644775" w:rsidRDefault="00632E70" w:rsidP="00A65F0E">
            <w:pPr>
              <w:pStyle w:val="aff5"/>
              <w:ind w:firstLine="0"/>
              <w:jc w:val="center"/>
              <w:rPr>
                <w:sz w:val="20"/>
                <w:szCs w:val="20"/>
              </w:rPr>
            </w:pPr>
            <w:r w:rsidRPr="00644775">
              <w:rPr>
                <w:sz w:val="20"/>
                <w:szCs w:val="20"/>
              </w:rPr>
              <w:t>(наименование органа, принимающего решение об установлении публичного сервитута)</w:t>
            </w:r>
          </w:p>
        </w:tc>
      </w:tr>
      <w:tr w:rsidR="00632E70" w:rsidRPr="00581A46" w14:paraId="05949A96" w14:textId="77777777" w:rsidTr="00A65F0E">
        <w:trPr>
          <w:trHeight w:hRule="exact" w:val="571"/>
        </w:trPr>
        <w:tc>
          <w:tcPr>
            <w:tcW w:w="10216" w:type="dxa"/>
            <w:gridSpan w:val="4"/>
            <w:tcBorders>
              <w:top w:val="single" w:sz="4" w:space="0" w:color="auto"/>
              <w:left w:val="single" w:sz="4" w:space="0" w:color="auto"/>
              <w:right w:val="single" w:sz="4" w:space="0" w:color="auto"/>
            </w:tcBorders>
            <w:shd w:val="clear" w:color="auto" w:fill="FFFFFF"/>
            <w:vAlign w:val="center"/>
          </w:tcPr>
          <w:p w14:paraId="1C2D0139" w14:textId="77777777" w:rsidR="00632E70" w:rsidRPr="00581A46" w:rsidRDefault="00632E70" w:rsidP="00A65F0E">
            <w:pPr>
              <w:pStyle w:val="aff5"/>
              <w:ind w:firstLine="0"/>
              <w:jc w:val="both"/>
              <w:rPr>
                <w:sz w:val="24"/>
                <w:szCs w:val="24"/>
              </w:rPr>
            </w:pPr>
            <w:r w:rsidRPr="00581A46">
              <w:rPr>
                <w:sz w:val="24"/>
                <w:szCs w:val="24"/>
              </w:rPr>
              <w:t>Сведения о лице, представившем ходатайство об установлении публичного сервитута (далее - заявитель):</w:t>
            </w:r>
          </w:p>
        </w:tc>
      </w:tr>
      <w:tr w:rsidR="00632E70" w:rsidRPr="00581A46" w14:paraId="0CAB79E6" w14:textId="77777777" w:rsidTr="00A65F0E">
        <w:trPr>
          <w:trHeight w:hRule="exact" w:val="451"/>
        </w:trPr>
        <w:tc>
          <w:tcPr>
            <w:tcW w:w="3130" w:type="dxa"/>
            <w:tcBorders>
              <w:top w:val="single" w:sz="4" w:space="0" w:color="auto"/>
              <w:left w:val="single" w:sz="4" w:space="0" w:color="auto"/>
            </w:tcBorders>
            <w:shd w:val="clear" w:color="auto" w:fill="FFFFFF"/>
            <w:vAlign w:val="center"/>
          </w:tcPr>
          <w:p w14:paraId="30FB2CC8" w14:textId="77777777" w:rsidR="00632E70" w:rsidRPr="00581A46" w:rsidRDefault="00632E70" w:rsidP="00A65F0E">
            <w:pPr>
              <w:pStyle w:val="aff5"/>
              <w:ind w:firstLine="0"/>
              <w:jc w:val="both"/>
              <w:rPr>
                <w:sz w:val="24"/>
                <w:szCs w:val="24"/>
              </w:rPr>
            </w:pPr>
            <w:r w:rsidRPr="00581A46">
              <w:rPr>
                <w:sz w:val="24"/>
                <w:szCs w:val="24"/>
              </w:rPr>
              <w:t>Полное наименование</w:t>
            </w:r>
          </w:p>
        </w:tc>
        <w:tc>
          <w:tcPr>
            <w:tcW w:w="7086" w:type="dxa"/>
            <w:gridSpan w:val="3"/>
            <w:tcBorders>
              <w:top w:val="single" w:sz="4" w:space="0" w:color="auto"/>
              <w:left w:val="single" w:sz="4" w:space="0" w:color="auto"/>
              <w:right w:val="single" w:sz="4" w:space="0" w:color="auto"/>
            </w:tcBorders>
            <w:shd w:val="clear" w:color="auto" w:fill="FFFFFF"/>
          </w:tcPr>
          <w:p w14:paraId="2EF1C8A7" w14:textId="77777777" w:rsidR="00632E70" w:rsidRPr="00581A46" w:rsidRDefault="00632E70" w:rsidP="00A65F0E">
            <w:pPr>
              <w:jc w:val="both"/>
            </w:pPr>
          </w:p>
        </w:tc>
      </w:tr>
      <w:tr w:rsidR="00632E70" w:rsidRPr="00581A46" w14:paraId="30315E9A" w14:textId="77777777" w:rsidTr="00A65F0E">
        <w:trPr>
          <w:trHeight w:hRule="exact" w:val="451"/>
        </w:trPr>
        <w:tc>
          <w:tcPr>
            <w:tcW w:w="3130" w:type="dxa"/>
            <w:tcBorders>
              <w:top w:val="single" w:sz="4" w:space="0" w:color="auto"/>
              <w:left w:val="single" w:sz="4" w:space="0" w:color="auto"/>
            </w:tcBorders>
            <w:shd w:val="clear" w:color="auto" w:fill="FFFFFF"/>
            <w:vAlign w:val="center"/>
          </w:tcPr>
          <w:p w14:paraId="29702E1E" w14:textId="77777777" w:rsidR="00632E70" w:rsidRPr="00581A46" w:rsidRDefault="00632E70" w:rsidP="00A65F0E">
            <w:pPr>
              <w:pStyle w:val="aff5"/>
              <w:ind w:firstLine="0"/>
              <w:jc w:val="both"/>
              <w:rPr>
                <w:sz w:val="24"/>
                <w:szCs w:val="24"/>
              </w:rPr>
            </w:pPr>
            <w:r w:rsidRPr="00581A46">
              <w:rPr>
                <w:sz w:val="24"/>
                <w:szCs w:val="24"/>
              </w:rPr>
              <w:t>Сокращенное наименование</w:t>
            </w:r>
          </w:p>
        </w:tc>
        <w:tc>
          <w:tcPr>
            <w:tcW w:w="7086" w:type="dxa"/>
            <w:gridSpan w:val="3"/>
            <w:tcBorders>
              <w:top w:val="single" w:sz="4" w:space="0" w:color="auto"/>
              <w:left w:val="single" w:sz="4" w:space="0" w:color="auto"/>
              <w:right w:val="single" w:sz="4" w:space="0" w:color="auto"/>
            </w:tcBorders>
            <w:shd w:val="clear" w:color="auto" w:fill="FFFFFF"/>
          </w:tcPr>
          <w:p w14:paraId="4FA60C44" w14:textId="77777777" w:rsidR="00632E70" w:rsidRPr="00581A46" w:rsidRDefault="00632E70" w:rsidP="00A65F0E">
            <w:pPr>
              <w:jc w:val="both"/>
            </w:pPr>
          </w:p>
        </w:tc>
      </w:tr>
      <w:tr w:rsidR="00632E70" w:rsidRPr="00581A46" w14:paraId="0A389EE6" w14:textId="77777777" w:rsidTr="00A65F0E">
        <w:trPr>
          <w:trHeight w:hRule="exact" w:val="725"/>
        </w:trPr>
        <w:tc>
          <w:tcPr>
            <w:tcW w:w="3130" w:type="dxa"/>
            <w:tcBorders>
              <w:top w:val="single" w:sz="4" w:space="0" w:color="auto"/>
              <w:left w:val="single" w:sz="4" w:space="0" w:color="auto"/>
            </w:tcBorders>
            <w:shd w:val="clear" w:color="auto" w:fill="FFFFFF"/>
            <w:vAlign w:val="center"/>
          </w:tcPr>
          <w:p w14:paraId="710701E0" w14:textId="77777777" w:rsidR="00632E70" w:rsidRPr="00581A46" w:rsidRDefault="00632E70" w:rsidP="00A65F0E">
            <w:pPr>
              <w:pStyle w:val="aff5"/>
              <w:ind w:firstLine="0"/>
              <w:jc w:val="both"/>
              <w:rPr>
                <w:sz w:val="24"/>
                <w:szCs w:val="24"/>
              </w:rPr>
            </w:pPr>
            <w:r w:rsidRPr="00581A46">
              <w:rPr>
                <w:sz w:val="24"/>
                <w:szCs w:val="24"/>
              </w:rPr>
              <w:t>Организационно-правовая форма</w:t>
            </w:r>
          </w:p>
        </w:tc>
        <w:tc>
          <w:tcPr>
            <w:tcW w:w="7086" w:type="dxa"/>
            <w:gridSpan w:val="3"/>
            <w:tcBorders>
              <w:top w:val="single" w:sz="4" w:space="0" w:color="auto"/>
              <w:left w:val="single" w:sz="4" w:space="0" w:color="auto"/>
              <w:right w:val="single" w:sz="4" w:space="0" w:color="auto"/>
            </w:tcBorders>
            <w:shd w:val="clear" w:color="auto" w:fill="FFFFFF"/>
          </w:tcPr>
          <w:p w14:paraId="34DFD69A" w14:textId="77777777" w:rsidR="00632E70" w:rsidRPr="00581A46" w:rsidRDefault="00632E70" w:rsidP="00A65F0E">
            <w:pPr>
              <w:jc w:val="both"/>
            </w:pPr>
          </w:p>
        </w:tc>
      </w:tr>
      <w:tr w:rsidR="00632E70" w:rsidRPr="00581A46" w14:paraId="1AE2BBA7" w14:textId="77777777" w:rsidTr="00A65F0E">
        <w:trPr>
          <w:trHeight w:hRule="exact" w:val="1277"/>
        </w:trPr>
        <w:tc>
          <w:tcPr>
            <w:tcW w:w="3130" w:type="dxa"/>
            <w:tcBorders>
              <w:top w:val="single" w:sz="4" w:space="0" w:color="auto"/>
              <w:left w:val="single" w:sz="4" w:space="0" w:color="auto"/>
            </w:tcBorders>
            <w:shd w:val="clear" w:color="auto" w:fill="FFFFFF"/>
            <w:vAlign w:val="center"/>
          </w:tcPr>
          <w:p w14:paraId="3934A5F0" w14:textId="77777777" w:rsidR="00632E70" w:rsidRPr="00581A46" w:rsidRDefault="00632E70" w:rsidP="00A65F0E">
            <w:pPr>
              <w:pStyle w:val="aff5"/>
              <w:ind w:firstLine="0"/>
              <w:jc w:val="both"/>
              <w:rPr>
                <w:sz w:val="24"/>
                <w:szCs w:val="24"/>
              </w:rPr>
            </w:pPr>
            <w:r w:rsidRPr="00581A46">
              <w:rPr>
                <w:sz w:val="24"/>
                <w:szCs w:val="24"/>
              </w:rPr>
              <w:t>Почтовый адрес (индекс, субъект Российской Федерации, населенный пункт, улица, дом)</w:t>
            </w:r>
          </w:p>
        </w:tc>
        <w:tc>
          <w:tcPr>
            <w:tcW w:w="7086" w:type="dxa"/>
            <w:gridSpan w:val="3"/>
            <w:tcBorders>
              <w:top w:val="single" w:sz="4" w:space="0" w:color="auto"/>
              <w:left w:val="single" w:sz="4" w:space="0" w:color="auto"/>
              <w:right w:val="single" w:sz="4" w:space="0" w:color="auto"/>
            </w:tcBorders>
            <w:shd w:val="clear" w:color="auto" w:fill="FFFFFF"/>
          </w:tcPr>
          <w:p w14:paraId="33CEAD7F" w14:textId="77777777" w:rsidR="00632E70" w:rsidRPr="00581A46" w:rsidRDefault="00632E70" w:rsidP="00A65F0E">
            <w:pPr>
              <w:jc w:val="both"/>
            </w:pPr>
          </w:p>
        </w:tc>
      </w:tr>
      <w:tr w:rsidR="00632E70" w:rsidRPr="00581A46" w14:paraId="706B044E" w14:textId="77777777" w:rsidTr="00A65F0E">
        <w:trPr>
          <w:trHeight w:hRule="exact" w:val="1277"/>
        </w:trPr>
        <w:tc>
          <w:tcPr>
            <w:tcW w:w="3130" w:type="dxa"/>
            <w:tcBorders>
              <w:top w:val="single" w:sz="4" w:space="0" w:color="auto"/>
              <w:left w:val="single" w:sz="4" w:space="0" w:color="auto"/>
            </w:tcBorders>
            <w:shd w:val="clear" w:color="auto" w:fill="FFFFFF"/>
            <w:vAlign w:val="center"/>
          </w:tcPr>
          <w:p w14:paraId="0745B955" w14:textId="77777777" w:rsidR="00632E70" w:rsidRPr="00581A46" w:rsidRDefault="00632E70" w:rsidP="00A65F0E">
            <w:pPr>
              <w:pStyle w:val="aff5"/>
              <w:ind w:firstLine="0"/>
              <w:jc w:val="both"/>
              <w:rPr>
                <w:sz w:val="24"/>
                <w:szCs w:val="24"/>
              </w:rPr>
            </w:pPr>
            <w:r w:rsidRPr="00581A46">
              <w:rPr>
                <w:sz w:val="24"/>
                <w:szCs w:val="24"/>
              </w:rPr>
              <w:t>Фактический адрес (индекс, субъект Российской Федерации, населенный пункт, улица, дом)</w:t>
            </w:r>
          </w:p>
        </w:tc>
        <w:tc>
          <w:tcPr>
            <w:tcW w:w="7086" w:type="dxa"/>
            <w:gridSpan w:val="3"/>
            <w:tcBorders>
              <w:top w:val="single" w:sz="4" w:space="0" w:color="auto"/>
              <w:left w:val="single" w:sz="4" w:space="0" w:color="auto"/>
              <w:right w:val="single" w:sz="4" w:space="0" w:color="auto"/>
            </w:tcBorders>
            <w:shd w:val="clear" w:color="auto" w:fill="FFFFFF"/>
          </w:tcPr>
          <w:p w14:paraId="18E3A62E" w14:textId="77777777" w:rsidR="00632E70" w:rsidRPr="00581A46" w:rsidRDefault="00632E70" w:rsidP="00A65F0E">
            <w:pPr>
              <w:jc w:val="both"/>
            </w:pPr>
          </w:p>
        </w:tc>
      </w:tr>
      <w:tr w:rsidR="00632E70" w:rsidRPr="00581A46" w14:paraId="337F2C0D" w14:textId="77777777" w:rsidTr="00A65F0E">
        <w:trPr>
          <w:trHeight w:hRule="exact" w:val="451"/>
        </w:trPr>
        <w:tc>
          <w:tcPr>
            <w:tcW w:w="3130" w:type="dxa"/>
            <w:tcBorders>
              <w:top w:val="single" w:sz="4" w:space="0" w:color="auto"/>
              <w:left w:val="single" w:sz="4" w:space="0" w:color="auto"/>
            </w:tcBorders>
            <w:shd w:val="clear" w:color="auto" w:fill="FFFFFF"/>
            <w:vAlign w:val="center"/>
          </w:tcPr>
          <w:p w14:paraId="54911D1F" w14:textId="77777777" w:rsidR="00632E70" w:rsidRPr="00581A46" w:rsidRDefault="00632E70" w:rsidP="00A65F0E">
            <w:pPr>
              <w:pStyle w:val="aff5"/>
              <w:ind w:firstLine="0"/>
              <w:jc w:val="both"/>
              <w:rPr>
                <w:sz w:val="24"/>
                <w:szCs w:val="24"/>
              </w:rPr>
            </w:pPr>
            <w:r w:rsidRPr="00581A46">
              <w:rPr>
                <w:sz w:val="24"/>
                <w:szCs w:val="24"/>
              </w:rPr>
              <w:t>Адрес электронной почты</w:t>
            </w:r>
          </w:p>
        </w:tc>
        <w:tc>
          <w:tcPr>
            <w:tcW w:w="7086" w:type="dxa"/>
            <w:gridSpan w:val="3"/>
            <w:tcBorders>
              <w:top w:val="single" w:sz="4" w:space="0" w:color="auto"/>
              <w:left w:val="single" w:sz="4" w:space="0" w:color="auto"/>
              <w:right w:val="single" w:sz="4" w:space="0" w:color="auto"/>
            </w:tcBorders>
            <w:shd w:val="clear" w:color="auto" w:fill="FFFFFF"/>
          </w:tcPr>
          <w:p w14:paraId="5E17009B" w14:textId="77777777" w:rsidR="00632E70" w:rsidRPr="00581A46" w:rsidRDefault="00632E70" w:rsidP="00A65F0E">
            <w:pPr>
              <w:jc w:val="both"/>
            </w:pPr>
          </w:p>
        </w:tc>
      </w:tr>
      <w:tr w:rsidR="00632E70" w:rsidRPr="00581A46" w14:paraId="1ED04107" w14:textId="77777777" w:rsidTr="00A65F0E">
        <w:trPr>
          <w:trHeight w:hRule="exact" w:val="451"/>
        </w:trPr>
        <w:tc>
          <w:tcPr>
            <w:tcW w:w="3130" w:type="dxa"/>
            <w:tcBorders>
              <w:top w:val="single" w:sz="4" w:space="0" w:color="auto"/>
              <w:left w:val="single" w:sz="4" w:space="0" w:color="auto"/>
            </w:tcBorders>
            <w:shd w:val="clear" w:color="auto" w:fill="FFFFFF"/>
            <w:vAlign w:val="center"/>
          </w:tcPr>
          <w:p w14:paraId="30C9BE39" w14:textId="77777777" w:rsidR="00632E70" w:rsidRPr="00581A46" w:rsidRDefault="00632E70" w:rsidP="00A65F0E">
            <w:pPr>
              <w:pStyle w:val="aff5"/>
              <w:ind w:firstLine="0"/>
              <w:jc w:val="both"/>
              <w:rPr>
                <w:sz w:val="24"/>
                <w:szCs w:val="24"/>
              </w:rPr>
            </w:pPr>
            <w:r w:rsidRPr="00581A46">
              <w:rPr>
                <w:sz w:val="24"/>
                <w:szCs w:val="24"/>
              </w:rPr>
              <w:t>ОГРН</w:t>
            </w:r>
          </w:p>
        </w:tc>
        <w:tc>
          <w:tcPr>
            <w:tcW w:w="7086" w:type="dxa"/>
            <w:gridSpan w:val="3"/>
            <w:tcBorders>
              <w:top w:val="single" w:sz="4" w:space="0" w:color="auto"/>
              <w:left w:val="single" w:sz="4" w:space="0" w:color="auto"/>
              <w:right w:val="single" w:sz="4" w:space="0" w:color="auto"/>
            </w:tcBorders>
            <w:shd w:val="clear" w:color="auto" w:fill="FFFFFF"/>
          </w:tcPr>
          <w:p w14:paraId="46935FD5" w14:textId="77777777" w:rsidR="00632E70" w:rsidRPr="00581A46" w:rsidRDefault="00632E70" w:rsidP="00A65F0E">
            <w:pPr>
              <w:jc w:val="both"/>
            </w:pPr>
          </w:p>
        </w:tc>
      </w:tr>
      <w:tr w:rsidR="00632E70" w:rsidRPr="00581A46" w14:paraId="1234513B" w14:textId="77777777" w:rsidTr="00A65F0E">
        <w:trPr>
          <w:trHeight w:hRule="exact" w:val="446"/>
        </w:trPr>
        <w:tc>
          <w:tcPr>
            <w:tcW w:w="3130" w:type="dxa"/>
            <w:tcBorders>
              <w:top w:val="single" w:sz="4" w:space="0" w:color="auto"/>
              <w:left w:val="single" w:sz="4" w:space="0" w:color="auto"/>
            </w:tcBorders>
            <w:shd w:val="clear" w:color="auto" w:fill="FFFFFF"/>
            <w:vAlign w:val="center"/>
          </w:tcPr>
          <w:p w14:paraId="365B6A6F" w14:textId="77777777" w:rsidR="00632E70" w:rsidRPr="00581A46" w:rsidRDefault="00632E70" w:rsidP="00A65F0E">
            <w:pPr>
              <w:pStyle w:val="aff5"/>
              <w:ind w:firstLine="0"/>
              <w:jc w:val="both"/>
              <w:rPr>
                <w:sz w:val="24"/>
                <w:szCs w:val="24"/>
              </w:rPr>
            </w:pPr>
            <w:r w:rsidRPr="00581A46">
              <w:rPr>
                <w:sz w:val="24"/>
                <w:szCs w:val="24"/>
              </w:rPr>
              <w:t>ИНН</w:t>
            </w:r>
          </w:p>
        </w:tc>
        <w:tc>
          <w:tcPr>
            <w:tcW w:w="7086" w:type="dxa"/>
            <w:gridSpan w:val="3"/>
            <w:tcBorders>
              <w:top w:val="single" w:sz="4" w:space="0" w:color="auto"/>
              <w:left w:val="single" w:sz="4" w:space="0" w:color="auto"/>
              <w:right w:val="single" w:sz="4" w:space="0" w:color="auto"/>
            </w:tcBorders>
            <w:shd w:val="clear" w:color="auto" w:fill="FFFFFF"/>
          </w:tcPr>
          <w:p w14:paraId="6C0EE356" w14:textId="77777777" w:rsidR="00632E70" w:rsidRPr="00581A46" w:rsidRDefault="00632E70" w:rsidP="00A65F0E">
            <w:pPr>
              <w:jc w:val="both"/>
            </w:pPr>
          </w:p>
        </w:tc>
      </w:tr>
      <w:tr w:rsidR="00632E70" w:rsidRPr="00581A46" w14:paraId="00EED9D6" w14:textId="77777777" w:rsidTr="00A65F0E">
        <w:trPr>
          <w:trHeight w:hRule="exact" w:val="451"/>
        </w:trPr>
        <w:tc>
          <w:tcPr>
            <w:tcW w:w="10216" w:type="dxa"/>
            <w:gridSpan w:val="4"/>
            <w:tcBorders>
              <w:top w:val="single" w:sz="4" w:space="0" w:color="auto"/>
              <w:left w:val="single" w:sz="4" w:space="0" w:color="auto"/>
              <w:right w:val="single" w:sz="4" w:space="0" w:color="auto"/>
            </w:tcBorders>
            <w:shd w:val="clear" w:color="auto" w:fill="FFFFFF"/>
            <w:vAlign w:val="center"/>
          </w:tcPr>
          <w:p w14:paraId="7C1D08FD" w14:textId="77777777" w:rsidR="00632E70" w:rsidRPr="00581A46" w:rsidRDefault="00632E70" w:rsidP="00A65F0E">
            <w:pPr>
              <w:pStyle w:val="aff5"/>
              <w:ind w:firstLine="0"/>
              <w:jc w:val="both"/>
              <w:rPr>
                <w:sz w:val="24"/>
                <w:szCs w:val="24"/>
              </w:rPr>
            </w:pPr>
            <w:r w:rsidRPr="00581A46">
              <w:rPr>
                <w:sz w:val="24"/>
                <w:szCs w:val="24"/>
              </w:rPr>
              <w:t>Сведения о представителе заявителя:</w:t>
            </w:r>
          </w:p>
        </w:tc>
      </w:tr>
      <w:tr w:rsidR="00632E70" w:rsidRPr="00581A46" w14:paraId="2926224C" w14:textId="77777777" w:rsidTr="00A65F0E">
        <w:trPr>
          <w:trHeight w:hRule="exact" w:val="451"/>
        </w:trPr>
        <w:tc>
          <w:tcPr>
            <w:tcW w:w="3130" w:type="dxa"/>
            <w:tcBorders>
              <w:top w:val="single" w:sz="4" w:space="0" w:color="auto"/>
              <w:left w:val="single" w:sz="4" w:space="0" w:color="auto"/>
            </w:tcBorders>
            <w:shd w:val="clear" w:color="auto" w:fill="FFFFFF"/>
            <w:vAlign w:val="center"/>
          </w:tcPr>
          <w:p w14:paraId="66278709" w14:textId="77777777" w:rsidR="00632E70" w:rsidRPr="00581A46" w:rsidRDefault="00632E70" w:rsidP="00A65F0E">
            <w:pPr>
              <w:pStyle w:val="aff5"/>
              <w:ind w:firstLine="0"/>
              <w:jc w:val="both"/>
              <w:rPr>
                <w:sz w:val="24"/>
                <w:szCs w:val="24"/>
              </w:rPr>
            </w:pPr>
            <w:r w:rsidRPr="00581A46">
              <w:rPr>
                <w:sz w:val="24"/>
                <w:szCs w:val="24"/>
              </w:rPr>
              <w:t>Фамилия</w:t>
            </w:r>
          </w:p>
        </w:tc>
        <w:tc>
          <w:tcPr>
            <w:tcW w:w="7086" w:type="dxa"/>
            <w:gridSpan w:val="3"/>
            <w:tcBorders>
              <w:top w:val="single" w:sz="4" w:space="0" w:color="auto"/>
              <w:left w:val="single" w:sz="4" w:space="0" w:color="auto"/>
              <w:right w:val="single" w:sz="4" w:space="0" w:color="auto"/>
            </w:tcBorders>
            <w:shd w:val="clear" w:color="auto" w:fill="FFFFFF"/>
          </w:tcPr>
          <w:p w14:paraId="15744921" w14:textId="77777777" w:rsidR="00632E70" w:rsidRPr="00581A46" w:rsidRDefault="00632E70" w:rsidP="00A65F0E">
            <w:pPr>
              <w:jc w:val="both"/>
            </w:pPr>
          </w:p>
        </w:tc>
      </w:tr>
      <w:tr w:rsidR="00632E70" w:rsidRPr="00581A46" w14:paraId="21AFE1D3" w14:textId="77777777" w:rsidTr="00A65F0E">
        <w:trPr>
          <w:trHeight w:hRule="exact" w:val="451"/>
        </w:trPr>
        <w:tc>
          <w:tcPr>
            <w:tcW w:w="3130" w:type="dxa"/>
            <w:tcBorders>
              <w:top w:val="single" w:sz="4" w:space="0" w:color="auto"/>
              <w:left w:val="single" w:sz="4" w:space="0" w:color="auto"/>
            </w:tcBorders>
            <w:shd w:val="clear" w:color="auto" w:fill="FFFFFF"/>
            <w:vAlign w:val="center"/>
          </w:tcPr>
          <w:p w14:paraId="36FE9700" w14:textId="77777777" w:rsidR="00632E70" w:rsidRPr="00581A46" w:rsidRDefault="00632E70" w:rsidP="00A65F0E">
            <w:pPr>
              <w:pStyle w:val="aff5"/>
              <w:ind w:firstLine="0"/>
              <w:jc w:val="both"/>
              <w:rPr>
                <w:sz w:val="24"/>
                <w:szCs w:val="24"/>
              </w:rPr>
            </w:pPr>
            <w:r w:rsidRPr="00581A46">
              <w:rPr>
                <w:sz w:val="24"/>
                <w:szCs w:val="24"/>
              </w:rPr>
              <w:t>Имя</w:t>
            </w:r>
          </w:p>
        </w:tc>
        <w:tc>
          <w:tcPr>
            <w:tcW w:w="7086" w:type="dxa"/>
            <w:gridSpan w:val="3"/>
            <w:tcBorders>
              <w:top w:val="single" w:sz="4" w:space="0" w:color="auto"/>
              <w:left w:val="single" w:sz="4" w:space="0" w:color="auto"/>
              <w:right w:val="single" w:sz="4" w:space="0" w:color="auto"/>
            </w:tcBorders>
            <w:shd w:val="clear" w:color="auto" w:fill="FFFFFF"/>
          </w:tcPr>
          <w:p w14:paraId="5FF3A939" w14:textId="77777777" w:rsidR="00632E70" w:rsidRPr="00581A46" w:rsidRDefault="00632E70" w:rsidP="00A65F0E">
            <w:pPr>
              <w:jc w:val="both"/>
            </w:pPr>
          </w:p>
        </w:tc>
      </w:tr>
      <w:tr w:rsidR="00632E70" w:rsidRPr="00581A46" w14:paraId="2F0B0D1B" w14:textId="77777777" w:rsidTr="00A65F0E">
        <w:trPr>
          <w:trHeight w:hRule="exact" w:val="446"/>
        </w:trPr>
        <w:tc>
          <w:tcPr>
            <w:tcW w:w="3130" w:type="dxa"/>
            <w:tcBorders>
              <w:top w:val="single" w:sz="4" w:space="0" w:color="auto"/>
              <w:left w:val="single" w:sz="4" w:space="0" w:color="auto"/>
            </w:tcBorders>
            <w:shd w:val="clear" w:color="auto" w:fill="FFFFFF"/>
            <w:vAlign w:val="center"/>
          </w:tcPr>
          <w:p w14:paraId="737727A0" w14:textId="77777777" w:rsidR="00632E70" w:rsidRPr="00581A46" w:rsidRDefault="00632E70" w:rsidP="00A65F0E">
            <w:pPr>
              <w:pStyle w:val="aff5"/>
              <w:ind w:firstLine="0"/>
              <w:jc w:val="both"/>
              <w:rPr>
                <w:sz w:val="24"/>
                <w:szCs w:val="24"/>
              </w:rPr>
            </w:pPr>
            <w:r w:rsidRPr="00581A46">
              <w:rPr>
                <w:sz w:val="24"/>
                <w:szCs w:val="24"/>
              </w:rPr>
              <w:t>Отчество (при наличии)</w:t>
            </w:r>
          </w:p>
        </w:tc>
        <w:tc>
          <w:tcPr>
            <w:tcW w:w="7086" w:type="dxa"/>
            <w:gridSpan w:val="3"/>
            <w:tcBorders>
              <w:top w:val="single" w:sz="4" w:space="0" w:color="auto"/>
              <w:left w:val="single" w:sz="4" w:space="0" w:color="auto"/>
              <w:right w:val="single" w:sz="4" w:space="0" w:color="auto"/>
            </w:tcBorders>
            <w:shd w:val="clear" w:color="auto" w:fill="FFFFFF"/>
          </w:tcPr>
          <w:p w14:paraId="3D382C5F" w14:textId="77777777" w:rsidR="00632E70" w:rsidRPr="00581A46" w:rsidRDefault="00632E70" w:rsidP="00A65F0E">
            <w:pPr>
              <w:jc w:val="both"/>
            </w:pPr>
          </w:p>
        </w:tc>
      </w:tr>
      <w:tr w:rsidR="00632E70" w:rsidRPr="00581A46" w14:paraId="590AF92A" w14:textId="77777777" w:rsidTr="00A65F0E">
        <w:trPr>
          <w:trHeight w:hRule="exact" w:val="451"/>
        </w:trPr>
        <w:tc>
          <w:tcPr>
            <w:tcW w:w="3130" w:type="dxa"/>
            <w:tcBorders>
              <w:top w:val="single" w:sz="4" w:space="0" w:color="auto"/>
              <w:left w:val="single" w:sz="4" w:space="0" w:color="auto"/>
            </w:tcBorders>
            <w:shd w:val="clear" w:color="auto" w:fill="FFFFFF"/>
            <w:vAlign w:val="center"/>
          </w:tcPr>
          <w:p w14:paraId="5602A16B" w14:textId="77777777" w:rsidR="00632E70" w:rsidRPr="00581A46" w:rsidRDefault="00632E70" w:rsidP="00A65F0E">
            <w:pPr>
              <w:pStyle w:val="aff5"/>
              <w:ind w:firstLine="0"/>
              <w:jc w:val="both"/>
              <w:rPr>
                <w:sz w:val="24"/>
                <w:szCs w:val="24"/>
              </w:rPr>
            </w:pPr>
            <w:r w:rsidRPr="00581A46">
              <w:rPr>
                <w:sz w:val="24"/>
                <w:szCs w:val="24"/>
              </w:rPr>
              <w:t>Адрес электронной почты</w:t>
            </w:r>
          </w:p>
        </w:tc>
        <w:tc>
          <w:tcPr>
            <w:tcW w:w="7086" w:type="dxa"/>
            <w:gridSpan w:val="3"/>
            <w:tcBorders>
              <w:top w:val="single" w:sz="4" w:space="0" w:color="auto"/>
              <w:left w:val="single" w:sz="4" w:space="0" w:color="auto"/>
              <w:right w:val="single" w:sz="4" w:space="0" w:color="auto"/>
            </w:tcBorders>
            <w:shd w:val="clear" w:color="auto" w:fill="FFFFFF"/>
          </w:tcPr>
          <w:p w14:paraId="3DF77331" w14:textId="77777777" w:rsidR="00632E70" w:rsidRPr="00581A46" w:rsidRDefault="00632E70" w:rsidP="00A65F0E">
            <w:pPr>
              <w:jc w:val="both"/>
            </w:pPr>
          </w:p>
        </w:tc>
      </w:tr>
      <w:tr w:rsidR="00632E70" w:rsidRPr="00581A46" w14:paraId="5BE66839" w14:textId="77777777" w:rsidTr="00A65F0E">
        <w:trPr>
          <w:trHeight w:hRule="exact" w:val="461"/>
        </w:trPr>
        <w:tc>
          <w:tcPr>
            <w:tcW w:w="3130" w:type="dxa"/>
            <w:tcBorders>
              <w:top w:val="single" w:sz="4" w:space="0" w:color="auto"/>
              <w:left w:val="single" w:sz="4" w:space="0" w:color="auto"/>
              <w:bottom w:val="single" w:sz="4" w:space="0" w:color="auto"/>
            </w:tcBorders>
            <w:shd w:val="clear" w:color="auto" w:fill="FFFFFF"/>
            <w:vAlign w:val="center"/>
          </w:tcPr>
          <w:p w14:paraId="15059C59" w14:textId="77777777" w:rsidR="00632E70" w:rsidRPr="00581A46" w:rsidRDefault="00632E70" w:rsidP="00A65F0E">
            <w:pPr>
              <w:pStyle w:val="aff5"/>
              <w:ind w:firstLine="0"/>
              <w:jc w:val="both"/>
              <w:rPr>
                <w:sz w:val="24"/>
                <w:szCs w:val="24"/>
              </w:rPr>
            </w:pPr>
            <w:r w:rsidRPr="00581A46">
              <w:rPr>
                <w:sz w:val="24"/>
                <w:szCs w:val="24"/>
              </w:rPr>
              <w:t>Телефон</w:t>
            </w:r>
          </w:p>
        </w:tc>
        <w:tc>
          <w:tcPr>
            <w:tcW w:w="7086" w:type="dxa"/>
            <w:gridSpan w:val="3"/>
            <w:tcBorders>
              <w:top w:val="single" w:sz="4" w:space="0" w:color="auto"/>
              <w:left w:val="single" w:sz="4" w:space="0" w:color="auto"/>
              <w:bottom w:val="single" w:sz="4" w:space="0" w:color="auto"/>
              <w:right w:val="single" w:sz="4" w:space="0" w:color="auto"/>
            </w:tcBorders>
            <w:shd w:val="clear" w:color="auto" w:fill="FFFFFF"/>
          </w:tcPr>
          <w:p w14:paraId="134BBEE1" w14:textId="77777777" w:rsidR="00632E70" w:rsidRPr="00581A46" w:rsidRDefault="00632E70" w:rsidP="00A65F0E">
            <w:pPr>
              <w:jc w:val="both"/>
            </w:pPr>
          </w:p>
        </w:tc>
      </w:tr>
      <w:tr w:rsidR="00632E70" w:rsidRPr="00581A46" w14:paraId="02AFD159" w14:textId="77777777" w:rsidTr="00A65F0E">
        <w:trPr>
          <w:trHeight w:hRule="exact" w:val="1264"/>
        </w:trPr>
        <w:tc>
          <w:tcPr>
            <w:tcW w:w="3130" w:type="dxa"/>
            <w:tcBorders>
              <w:top w:val="single" w:sz="4" w:space="0" w:color="auto"/>
              <w:left w:val="single" w:sz="4" w:space="0" w:color="auto"/>
              <w:bottom w:val="single" w:sz="4" w:space="0" w:color="auto"/>
            </w:tcBorders>
            <w:shd w:val="clear" w:color="auto" w:fill="FFFFFF"/>
            <w:vAlign w:val="center"/>
          </w:tcPr>
          <w:p w14:paraId="31392C2C" w14:textId="77777777" w:rsidR="00632E70" w:rsidRPr="00581A46" w:rsidRDefault="00632E70" w:rsidP="00A65F0E">
            <w:pPr>
              <w:pStyle w:val="aff5"/>
              <w:ind w:firstLine="0"/>
              <w:jc w:val="both"/>
              <w:rPr>
                <w:sz w:val="24"/>
                <w:szCs w:val="24"/>
              </w:rPr>
            </w:pPr>
            <w:r w:rsidRPr="00581A46">
              <w:rPr>
                <w:sz w:val="24"/>
                <w:szCs w:val="24"/>
              </w:rPr>
              <w:t>Наименование и реквизиты документа, подтверждающего полномочия представителя заявителя</w:t>
            </w:r>
          </w:p>
        </w:tc>
        <w:tc>
          <w:tcPr>
            <w:tcW w:w="7086" w:type="dxa"/>
            <w:gridSpan w:val="3"/>
            <w:tcBorders>
              <w:top w:val="single" w:sz="4" w:space="0" w:color="auto"/>
              <w:left w:val="single" w:sz="4" w:space="0" w:color="auto"/>
              <w:bottom w:val="single" w:sz="4" w:space="0" w:color="auto"/>
              <w:right w:val="single" w:sz="4" w:space="0" w:color="auto"/>
            </w:tcBorders>
            <w:shd w:val="clear" w:color="auto" w:fill="FFFFFF"/>
          </w:tcPr>
          <w:p w14:paraId="7960692D" w14:textId="77777777" w:rsidR="00632E70" w:rsidRPr="00581A46" w:rsidRDefault="00632E70" w:rsidP="00A65F0E">
            <w:pPr>
              <w:jc w:val="both"/>
            </w:pPr>
          </w:p>
        </w:tc>
      </w:tr>
      <w:tr w:rsidR="00632E70" w:rsidRPr="00581A46" w14:paraId="0A0A5A62" w14:textId="77777777" w:rsidTr="00A65F0E">
        <w:trPr>
          <w:trHeight w:hRule="exact" w:val="1146"/>
        </w:trPr>
        <w:tc>
          <w:tcPr>
            <w:tcW w:w="10216" w:type="dxa"/>
            <w:gridSpan w:val="4"/>
            <w:tcBorders>
              <w:top w:val="single" w:sz="4" w:space="0" w:color="auto"/>
              <w:left w:val="single" w:sz="4" w:space="0" w:color="auto"/>
              <w:right w:val="single" w:sz="4" w:space="0" w:color="auto"/>
            </w:tcBorders>
            <w:shd w:val="clear" w:color="auto" w:fill="FFFFFF"/>
            <w:vAlign w:val="center"/>
          </w:tcPr>
          <w:p w14:paraId="63E2ACC1" w14:textId="492DD001" w:rsidR="00632E70" w:rsidRPr="00581A46" w:rsidRDefault="00632E70" w:rsidP="00632E70">
            <w:pPr>
              <w:pStyle w:val="aff5"/>
              <w:ind w:firstLine="0"/>
              <w:jc w:val="both"/>
              <w:rPr>
                <w:sz w:val="24"/>
                <w:szCs w:val="24"/>
              </w:rPr>
            </w:pPr>
            <w:r w:rsidRPr="00581A46">
              <w:rPr>
                <w:sz w:val="24"/>
                <w:szCs w:val="24"/>
              </w:rPr>
              <w:t>Прошу установить публичный сервитут в отношении земель и (или) земельного(</w:t>
            </w:r>
            <w:proofErr w:type="spellStart"/>
            <w:r w:rsidRPr="00581A46">
              <w:rPr>
                <w:sz w:val="24"/>
                <w:szCs w:val="24"/>
              </w:rPr>
              <w:t>ых</w:t>
            </w:r>
            <w:proofErr w:type="spellEnd"/>
            <w:r w:rsidRPr="00581A46">
              <w:rPr>
                <w:sz w:val="24"/>
                <w:szCs w:val="24"/>
              </w:rPr>
              <w:t>) участка(</w:t>
            </w:r>
            <w:proofErr w:type="spellStart"/>
            <w:r w:rsidRPr="00581A46">
              <w:rPr>
                <w:sz w:val="24"/>
                <w:szCs w:val="24"/>
              </w:rPr>
              <w:t>ов</w:t>
            </w:r>
            <w:proofErr w:type="spellEnd"/>
            <w:r w:rsidRPr="00581A46">
              <w:rPr>
                <w:sz w:val="24"/>
                <w:szCs w:val="24"/>
              </w:rPr>
              <w:t xml:space="preserve">) в целях </w:t>
            </w:r>
          </w:p>
        </w:tc>
      </w:tr>
      <w:tr w:rsidR="00632E70" w:rsidRPr="00581A46" w14:paraId="314A51CF" w14:textId="77777777" w:rsidTr="00A65F0E">
        <w:trPr>
          <w:trHeight w:hRule="exact" w:val="97"/>
        </w:trPr>
        <w:tc>
          <w:tcPr>
            <w:tcW w:w="10216" w:type="dxa"/>
            <w:gridSpan w:val="4"/>
            <w:tcBorders>
              <w:top w:val="single" w:sz="4" w:space="0" w:color="auto"/>
              <w:left w:val="single" w:sz="4" w:space="0" w:color="auto"/>
              <w:right w:val="single" w:sz="4" w:space="0" w:color="auto"/>
            </w:tcBorders>
            <w:shd w:val="clear" w:color="auto" w:fill="FFFFFF"/>
          </w:tcPr>
          <w:p w14:paraId="4A3A1527" w14:textId="77777777" w:rsidR="00632E70" w:rsidRPr="00581A46" w:rsidRDefault="00632E70" w:rsidP="00A65F0E">
            <w:pPr>
              <w:jc w:val="both"/>
            </w:pPr>
          </w:p>
        </w:tc>
      </w:tr>
      <w:tr w:rsidR="00632E70" w:rsidRPr="00581A46" w14:paraId="7C8F9531" w14:textId="77777777" w:rsidTr="00A65F0E">
        <w:trPr>
          <w:trHeight w:hRule="exact" w:val="451"/>
        </w:trPr>
        <w:tc>
          <w:tcPr>
            <w:tcW w:w="10216" w:type="dxa"/>
            <w:gridSpan w:val="4"/>
            <w:tcBorders>
              <w:left w:val="single" w:sz="4" w:space="0" w:color="auto"/>
              <w:bottom w:val="single" w:sz="4" w:space="0" w:color="auto"/>
              <w:right w:val="single" w:sz="4" w:space="0" w:color="auto"/>
            </w:tcBorders>
            <w:shd w:val="clear" w:color="auto" w:fill="FFFFFF"/>
            <w:vAlign w:val="center"/>
          </w:tcPr>
          <w:p w14:paraId="0B314779" w14:textId="77777777" w:rsidR="00632E70" w:rsidRPr="00581A46" w:rsidRDefault="00632E70" w:rsidP="00A65F0E">
            <w:pPr>
              <w:pStyle w:val="aff5"/>
              <w:tabs>
                <w:tab w:val="left" w:leader="underscore" w:pos="7440"/>
              </w:tabs>
              <w:ind w:firstLine="0"/>
              <w:jc w:val="both"/>
              <w:rPr>
                <w:sz w:val="24"/>
                <w:szCs w:val="24"/>
              </w:rPr>
            </w:pPr>
            <w:r w:rsidRPr="00581A46">
              <w:rPr>
                <w:sz w:val="24"/>
                <w:szCs w:val="24"/>
              </w:rPr>
              <w:lastRenderedPageBreak/>
              <w:t>Испрашиваемый срок публичного сервитута</w:t>
            </w:r>
            <w:r w:rsidRPr="00581A46">
              <w:rPr>
                <w:sz w:val="24"/>
                <w:szCs w:val="24"/>
              </w:rPr>
              <w:tab/>
            </w:r>
          </w:p>
        </w:tc>
      </w:tr>
      <w:tr w:rsidR="00632E70" w:rsidRPr="00581A46" w14:paraId="6C9A6B6D" w14:textId="77777777" w:rsidTr="00A65F0E">
        <w:trPr>
          <w:trHeight w:hRule="exact" w:val="1439"/>
        </w:trPr>
        <w:tc>
          <w:tcPr>
            <w:tcW w:w="10216" w:type="dxa"/>
            <w:gridSpan w:val="4"/>
            <w:tcBorders>
              <w:top w:val="single" w:sz="4" w:space="0" w:color="auto"/>
              <w:left w:val="single" w:sz="4" w:space="0" w:color="auto"/>
              <w:right w:val="single" w:sz="4" w:space="0" w:color="auto"/>
            </w:tcBorders>
            <w:shd w:val="clear" w:color="auto" w:fill="FFFFFF"/>
          </w:tcPr>
          <w:p w14:paraId="2B5B6766" w14:textId="77777777" w:rsidR="00632E70" w:rsidRPr="00581A46" w:rsidRDefault="00632E70" w:rsidP="00A65F0E">
            <w:pPr>
              <w:pStyle w:val="aff5"/>
              <w:tabs>
                <w:tab w:val="left" w:pos="744"/>
                <w:tab w:val="left" w:pos="1622"/>
                <w:tab w:val="left" w:pos="3667"/>
                <w:tab w:val="left" w:pos="5962"/>
                <w:tab w:val="left" w:pos="7166"/>
                <w:tab w:val="left" w:pos="7910"/>
              </w:tabs>
              <w:ind w:firstLine="0"/>
              <w:jc w:val="both"/>
              <w:rPr>
                <w:sz w:val="24"/>
                <w:szCs w:val="24"/>
              </w:rPr>
            </w:pPr>
            <w:r w:rsidRPr="00581A46">
              <w:rPr>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w:t>
            </w:r>
            <w:r>
              <w:rPr>
                <w:sz w:val="24"/>
                <w:szCs w:val="24"/>
              </w:rPr>
              <w:t xml:space="preserve"> </w:t>
            </w:r>
            <w:r w:rsidRPr="00581A46">
              <w:rPr>
                <w:sz w:val="24"/>
                <w:szCs w:val="24"/>
              </w:rPr>
              <w:t>их</w:t>
            </w:r>
            <w:r>
              <w:rPr>
                <w:sz w:val="24"/>
                <w:szCs w:val="24"/>
              </w:rPr>
              <w:t xml:space="preserve"> </w:t>
            </w:r>
            <w:r w:rsidRPr="00581A46">
              <w:rPr>
                <w:sz w:val="24"/>
                <w:szCs w:val="24"/>
              </w:rPr>
              <w:t>разрешенным</w:t>
            </w:r>
            <w:r>
              <w:rPr>
                <w:sz w:val="24"/>
                <w:szCs w:val="24"/>
              </w:rPr>
              <w:t xml:space="preserve"> </w:t>
            </w:r>
            <w:r w:rsidRPr="00581A46">
              <w:rPr>
                <w:sz w:val="24"/>
                <w:szCs w:val="24"/>
              </w:rPr>
              <w:t>использованием</w:t>
            </w:r>
            <w:r>
              <w:rPr>
                <w:sz w:val="24"/>
                <w:szCs w:val="24"/>
              </w:rPr>
              <w:t xml:space="preserve"> </w:t>
            </w:r>
            <w:r w:rsidRPr="00581A46">
              <w:rPr>
                <w:sz w:val="24"/>
                <w:szCs w:val="24"/>
              </w:rPr>
              <w:t>будет</w:t>
            </w:r>
            <w:r>
              <w:rPr>
                <w:sz w:val="24"/>
                <w:szCs w:val="24"/>
              </w:rPr>
              <w:t xml:space="preserve"> </w:t>
            </w:r>
            <w:r w:rsidRPr="00581A46">
              <w:rPr>
                <w:sz w:val="24"/>
                <w:szCs w:val="24"/>
              </w:rPr>
              <w:t>в</w:t>
            </w:r>
            <w:r>
              <w:rPr>
                <w:sz w:val="24"/>
                <w:szCs w:val="24"/>
              </w:rPr>
              <w:t xml:space="preserve"> </w:t>
            </w:r>
            <w:r w:rsidRPr="00581A46">
              <w:rPr>
                <w:sz w:val="24"/>
                <w:szCs w:val="24"/>
              </w:rPr>
              <w:t>соответствии</w:t>
            </w:r>
            <w:r>
              <w:rPr>
                <w:sz w:val="24"/>
                <w:szCs w:val="24"/>
              </w:rPr>
              <w:t xml:space="preserve"> </w:t>
            </w:r>
            <w:r w:rsidRPr="00581A46">
              <w:rPr>
                <w:sz w:val="24"/>
                <w:szCs w:val="24"/>
              </w:rPr>
              <w:t>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r>
              <w:rPr>
                <w:sz w:val="24"/>
                <w:szCs w:val="24"/>
              </w:rPr>
              <w:t>________________________________</w:t>
            </w:r>
          </w:p>
        </w:tc>
      </w:tr>
      <w:tr w:rsidR="00632E70" w:rsidRPr="00581A46" w14:paraId="6644C11E" w14:textId="77777777" w:rsidTr="00A65F0E">
        <w:trPr>
          <w:trHeight w:hRule="exact" w:val="490"/>
        </w:trPr>
        <w:tc>
          <w:tcPr>
            <w:tcW w:w="10216" w:type="dxa"/>
            <w:gridSpan w:val="4"/>
            <w:tcBorders>
              <w:top w:val="single" w:sz="4" w:space="0" w:color="auto"/>
              <w:left w:val="single" w:sz="4" w:space="0" w:color="auto"/>
              <w:right w:val="single" w:sz="4" w:space="0" w:color="auto"/>
            </w:tcBorders>
            <w:shd w:val="clear" w:color="auto" w:fill="FFFFFF"/>
            <w:vAlign w:val="center"/>
          </w:tcPr>
          <w:p w14:paraId="7B18175A" w14:textId="77777777" w:rsidR="00632E70" w:rsidRPr="00581A46" w:rsidRDefault="00632E70" w:rsidP="00A65F0E">
            <w:pPr>
              <w:pStyle w:val="aff5"/>
              <w:tabs>
                <w:tab w:val="left" w:leader="underscore" w:pos="8918"/>
              </w:tabs>
              <w:ind w:firstLine="0"/>
              <w:jc w:val="both"/>
              <w:rPr>
                <w:sz w:val="24"/>
                <w:szCs w:val="24"/>
              </w:rPr>
            </w:pPr>
            <w:r w:rsidRPr="00581A46">
              <w:rPr>
                <w:sz w:val="24"/>
                <w:szCs w:val="24"/>
              </w:rPr>
              <w:t>Обоснование необходимости установления публичного сервитута</w:t>
            </w:r>
            <w:r w:rsidRPr="00581A46">
              <w:rPr>
                <w:sz w:val="24"/>
                <w:szCs w:val="24"/>
              </w:rPr>
              <w:tab/>
            </w:r>
          </w:p>
        </w:tc>
      </w:tr>
      <w:tr w:rsidR="00632E70" w:rsidRPr="00581A46" w14:paraId="1445FF92" w14:textId="77777777" w:rsidTr="00A65F0E">
        <w:trPr>
          <w:trHeight w:hRule="exact" w:val="2062"/>
        </w:trPr>
        <w:tc>
          <w:tcPr>
            <w:tcW w:w="10216" w:type="dxa"/>
            <w:gridSpan w:val="4"/>
            <w:tcBorders>
              <w:top w:val="single" w:sz="4" w:space="0" w:color="auto"/>
              <w:left w:val="single" w:sz="4" w:space="0" w:color="auto"/>
              <w:right w:val="single" w:sz="4" w:space="0" w:color="auto"/>
            </w:tcBorders>
            <w:shd w:val="clear" w:color="auto" w:fill="FFFFFF"/>
          </w:tcPr>
          <w:p w14:paraId="76B18B9D" w14:textId="77777777" w:rsidR="00632E70" w:rsidRPr="00581A46" w:rsidRDefault="00632E70" w:rsidP="00A65F0E">
            <w:pPr>
              <w:pStyle w:val="aff5"/>
              <w:tabs>
                <w:tab w:val="left" w:pos="3379"/>
                <w:tab w:val="left" w:pos="5371"/>
                <w:tab w:val="left" w:pos="8650"/>
              </w:tabs>
              <w:ind w:firstLine="0"/>
              <w:jc w:val="both"/>
              <w:rPr>
                <w:sz w:val="24"/>
                <w:szCs w:val="24"/>
              </w:rPr>
            </w:pPr>
            <w:r w:rsidRPr="00581A46">
              <w:rPr>
                <w:sz w:val="24"/>
                <w:szCs w:val="24"/>
              </w:rPr>
              <w:t>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w:t>
            </w:r>
            <w:r>
              <w:rPr>
                <w:sz w:val="24"/>
                <w:szCs w:val="24"/>
              </w:rPr>
              <w:t xml:space="preserve"> </w:t>
            </w:r>
            <w:r w:rsidRPr="00581A46">
              <w:rPr>
                <w:sz w:val="24"/>
                <w:szCs w:val="24"/>
              </w:rPr>
              <w:t>нужд)</w:t>
            </w:r>
            <w:r>
              <w:rPr>
                <w:sz w:val="24"/>
                <w:szCs w:val="24"/>
              </w:rPr>
              <w:t xml:space="preserve"> ______________________</w:t>
            </w:r>
          </w:p>
        </w:tc>
      </w:tr>
      <w:tr w:rsidR="00632E70" w:rsidRPr="00581A46" w14:paraId="27B6F487" w14:textId="77777777" w:rsidTr="00A65F0E">
        <w:trPr>
          <w:trHeight w:hRule="exact" w:val="499"/>
        </w:trPr>
        <w:tc>
          <w:tcPr>
            <w:tcW w:w="4810" w:type="dxa"/>
            <w:gridSpan w:val="2"/>
            <w:vMerge w:val="restart"/>
            <w:tcBorders>
              <w:top w:val="single" w:sz="4" w:space="0" w:color="auto"/>
              <w:left w:val="single" w:sz="4" w:space="0" w:color="auto"/>
            </w:tcBorders>
            <w:shd w:val="clear" w:color="auto" w:fill="FFFFFF"/>
            <w:vAlign w:val="center"/>
          </w:tcPr>
          <w:p w14:paraId="5C6A4F7E" w14:textId="77777777" w:rsidR="00632E70" w:rsidRPr="00581A46" w:rsidRDefault="00632E70" w:rsidP="00A65F0E">
            <w:pPr>
              <w:pStyle w:val="aff5"/>
              <w:tabs>
                <w:tab w:val="left" w:pos="1853"/>
                <w:tab w:val="left" w:pos="3312"/>
                <w:tab w:val="left" w:pos="4512"/>
              </w:tabs>
              <w:ind w:firstLine="0"/>
              <w:jc w:val="both"/>
              <w:rPr>
                <w:sz w:val="24"/>
                <w:szCs w:val="24"/>
              </w:rPr>
            </w:pPr>
            <w:r w:rsidRPr="00581A46">
              <w:rPr>
                <w:sz w:val="24"/>
                <w:szCs w:val="24"/>
              </w:rPr>
              <w:t>Кадастровые номера земельных участков (при их наличии), в отношении которых и</w:t>
            </w:r>
            <w:r>
              <w:rPr>
                <w:sz w:val="24"/>
                <w:szCs w:val="24"/>
              </w:rPr>
              <w:t>спрашивается</w:t>
            </w:r>
            <w:r>
              <w:rPr>
                <w:sz w:val="24"/>
                <w:szCs w:val="24"/>
              </w:rPr>
              <w:tab/>
              <w:t>публичный</w:t>
            </w:r>
            <w:r>
              <w:rPr>
                <w:sz w:val="24"/>
                <w:szCs w:val="24"/>
              </w:rPr>
              <w:tab/>
              <w:t xml:space="preserve">сервитут </w:t>
            </w:r>
            <w:r w:rsidRPr="00581A46">
              <w:rPr>
                <w:sz w:val="24"/>
                <w:szCs w:val="24"/>
              </w:rPr>
              <w:t>и</w:t>
            </w:r>
            <w:r>
              <w:rPr>
                <w:sz w:val="24"/>
                <w:szCs w:val="24"/>
              </w:rPr>
              <w:t>, г</w:t>
            </w:r>
            <w:r w:rsidRPr="00581A46">
              <w:rPr>
                <w:sz w:val="24"/>
                <w:szCs w:val="24"/>
              </w:rPr>
              <w:t>раницы</w:t>
            </w:r>
            <w:r>
              <w:rPr>
                <w:sz w:val="24"/>
                <w:szCs w:val="24"/>
              </w:rPr>
              <w:t xml:space="preserve"> </w:t>
            </w:r>
            <w:r w:rsidRPr="00581A46">
              <w:rPr>
                <w:sz w:val="24"/>
                <w:szCs w:val="24"/>
              </w:rPr>
              <w:t>которых</w:t>
            </w:r>
            <w:r>
              <w:rPr>
                <w:sz w:val="24"/>
                <w:szCs w:val="24"/>
              </w:rPr>
              <w:t xml:space="preserve"> </w:t>
            </w:r>
            <w:r w:rsidRPr="00581A46">
              <w:rPr>
                <w:sz w:val="24"/>
                <w:szCs w:val="24"/>
              </w:rPr>
              <w:t>внесены</w:t>
            </w:r>
            <w:r>
              <w:rPr>
                <w:sz w:val="24"/>
                <w:szCs w:val="24"/>
              </w:rPr>
              <w:t xml:space="preserve"> </w:t>
            </w:r>
            <w:r w:rsidRPr="00581A46">
              <w:rPr>
                <w:sz w:val="24"/>
                <w:szCs w:val="24"/>
              </w:rPr>
              <w:t>в Единый</w:t>
            </w:r>
            <w:r>
              <w:rPr>
                <w:sz w:val="24"/>
                <w:szCs w:val="24"/>
              </w:rPr>
              <w:t xml:space="preserve"> </w:t>
            </w:r>
            <w:r w:rsidRPr="00581A46">
              <w:rPr>
                <w:sz w:val="24"/>
                <w:szCs w:val="24"/>
              </w:rPr>
              <w:t>государственный реестр недвижимости</w:t>
            </w:r>
          </w:p>
        </w:tc>
        <w:tc>
          <w:tcPr>
            <w:tcW w:w="5406" w:type="dxa"/>
            <w:gridSpan w:val="2"/>
            <w:tcBorders>
              <w:top w:val="single" w:sz="4" w:space="0" w:color="auto"/>
              <w:left w:val="single" w:sz="4" w:space="0" w:color="auto"/>
              <w:right w:val="single" w:sz="4" w:space="0" w:color="auto"/>
            </w:tcBorders>
            <w:shd w:val="clear" w:color="auto" w:fill="FFFFFF"/>
          </w:tcPr>
          <w:p w14:paraId="75786B3D" w14:textId="77777777" w:rsidR="00632E70" w:rsidRPr="00581A46" w:rsidRDefault="00632E70" w:rsidP="00A65F0E">
            <w:pPr>
              <w:jc w:val="both"/>
            </w:pPr>
          </w:p>
        </w:tc>
      </w:tr>
      <w:tr w:rsidR="00632E70" w:rsidRPr="00581A46" w14:paraId="1A485629" w14:textId="77777777" w:rsidTr="00A65F0E">
        <w:trPr>
          <w:trHeight w:hRule="exact" w:val="451"/>
        </w:trPr>
        <w:tc>
          <w:tcPr>
            <w:tcW w:w="4810" w:type="dxa"/>
            <w:gridSpan w:val="2"/>
            <w:vMerge/>
            <w:tcBorders>
              <w:left w:val="single" w:sz="4" w:space="0" w:color="auto"/>
            </w:tcBorders>
            <w:shd w:val="clear" w:color="auto" w:fill="FFFFFF"/>
            <w:vAlign w:val="center"/>
          </w:tcPr>
          <w:p w14:paraId="30CFB224" w14:textId="77777777" w:rsidR="00632E70" w:rsidRPr="00581A46" w:rsidRDefault="00632E70" w:rsidP="00A65F0E">
            <w:pPr>
              <w:jc w:val="both"/>
            </w:pPr>
          </w:p>
        </w:tc>
        <w:tc>
          <w:tcPr>
            <w:tcW w:w="5406" w:type="dxa"/>
            <w:gridSpan w:val="2"/>
            <w:tcBorders>
              <w:top w:val="single" w:sz="4" w:space="0" w:color="auto"/>
              <w:left w:val="single" w:sz="4" w:space="0" w:color="auto"/>
              <w:right w:val="single" w:sz="4" w:space="0" w:color="auto"/>
            </w:tcBorders>
            <w:shd w:val="clear" w:color="auto" w:fill="FFFFFF"/>
          </w:tcPr>
          <w:p w14:paraId="2AF1D36A" w14:textId="77777777" w:rsidR="00632E70" w:rsidRPr="00581A46" w:rsidRDefault="00632E70" w:rsidP="00A65F0E">
            <w:pPr>
              <w:jc w:val="both"/>
            </w:pPr>
          </w:p>
        </w:tc>
      </w:tr>
      <w:tr w:rsidR="00632E70" w:rsidRPr="00581A46" w14:paraId="311890A7" w14:textId="77777777" w:rsidTr="00A65F0E">
        <w:trPr>
          <w:trHeight w:hRule="exact" w:val="653"/>
        </w:trPr>
        <w:tc>
          <w:tcPr>
            <w:tcW w:w="4810" w:type="dxa"/>
            <w:gridSpan w:val="2"/>
            <w:vMerge/>
            <w:tcBorders>
              <w:left w:val="single" w:sz="4" w:space="0" w:color="auto"/>
            </w:tcBorders>
            <w:shd w:val="clear" w:color="auto" w:fill="FFFFFF"/>
            <w:vAlign w:val="center"/>
          </w:tcPr>
          <w:p w14:paraId="641E35C3" w14:textId="77777777" w:rsidR="00632E70" w:rsidRPr="00581A46" w:rsidRDefault="00632E70" w:rsidP="00A65F0E">
            <w:pPr>
              <w:jc w:val="both"/>
            </w:pPr>
          </w:p>
        </w:tc>
        <w:tc>
          <w:tcPr>
            <w:tcW w:w="5406" w:type="dxa"/>
            <w:gridSpan w:val="2"/>
            <w:tcBorders>
              <w:top w:val="single" w:sz="4" w:space="0" w:color="auto"/>
              <w:left w:val="single" w:sz="4" w:space="0" w:color="auto"/>
              <w:right w:val="single" w:sz="4" w:space="0" w:color="auto"/>
            </w:tcBorders>
            <w:shd w:val="clear" w:color="auto" w:fill="FFFFFF"/>
          </w:tcPr>
          <w:p w14:paraId="760175FE" w14:textId="77777777" w:rsidR="00632E70" w:rsidRPr="00581A46" w:rsidRDefault="00632E70" w:rsidP="00A65F0E">
            <w:pPr>
              <w:jc w:val="both"/>
            </w:pPr>
          </w:p>
        </w:tc>
      </w:tr>
      <w:tr w:rsidR="00632E70" w:rsidRPr="00581A46" w14:paraId="34854ADE" w14:textId="77777777" w:rsidTr="00A65F0E">
        <w:trPr>
          <w:trHeight w:hRule="exact" w:val="1003"/>
        </w:trPr>
        <w:tc>
          <w:tcPr>
            <w:tcW w:w="10216" w:type="dxa"/>
            <w:gridSpan w:val="4"/>
            <w:tcBorders>
              <w:top w:val="single" w:sz="4" w:space="0" w:color="auto"/>
              <w:left w:val="single" w:sz="4" w:space="0" w:color="auto"/>
              <w:right w:val="single" w:sz="4" w:space="0" w:color="auto"/>
            </w:tcBorders>
            <w:shd w:val="clear" w:color="auto" w:fill="FFFFFF"/>
            <w:vAlign w:val="center"/>
          </w:tcPr>
          <w:p w14:paraId="1672286B" w14:textId="77777777" w:rsidR="00632E70" w:rsidRPr="00581A46" w:rsidRDefault="00632E70" w:rsidP="00A65F0E">
            <w:pPr>
              <w:pStyle w:val="aff5"/>
              <w:ind w:firstLine="0"/>
              <w:jc w:val="both"/>
              <w:rPr>
                <w:sz w:val="24"/>
                <w:szCs w:val="24"/>
              </w:rPr>
            </w:pPr>
            <w:r w:rsidRPr="00581A46">
              <w:rPr>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Pr>
                <w:sz w:val="24"/>
                <w:szCs w:val="24"/>
              </w:rPr>
              <w:t xml:space="preserve"> __________________________</w:t>
            </w:r>
          </w:p>
        </w:tc>
      </w:tr>
      <w:tr w:rsidR="00632E70" w:rsidRPr="00581A46" w14:paraId="2B41E83E" w14:textId="77777777" w:rsidTr="00A65F0E">
        <w:trPr>
          <w:trHeight w:hRule="exact" w:val="446"/>
        </w:trPr>
        <w:tc>
          <w:tcPr>
            <w:tcW w:w="10216" w:type="dxa"/>
            <w:gridSpan w:val="4"/>
            <w:tcBorders>
              <w:top w:val="single" w:sz="4" w:space="0" w:color="auto"/>
              <w:left w:val="single" w:sz="4" w:space="0" w:color="auto"/>
              <w:right w:val="single" w:sz="4" w:space="0" w:color="auto"/>
            </w:tcBorders>
            <w:shd w:val="clear" w:color="auto" w:fill="FFFFFF"/>
            <w:vAlign w:val="center"/>
          </w:tcPr>
          <w:p w14:paraId="7895F0C0" w14:textId="77777777" w:rsidR="00632E70" w:rsidRPr="00581A46" w:rsidRDefault="00632E70" w:rsidP="00A65F0E">
            <w:pPr>
              <w:pStyle w:val="aff5"/>
              <w:ind w:firstLine="0"/>
              <w:jc w:val="both"/>
              <w:rPr>
                <w:sz w:val="24"/>
                <w:szCs w:val="24"/>
              </w:rPr>
            </w:pPr>
            <w:r w:rsidRPr="00581A46">
              <w:rPr>
                <w:sz w:val="24"/>
                <w:szCs w:val="24"/>
              </w:rPr>
              <w:t>Сведения о способах представления результатов рассмотрения ходатайства:</w:t>
            </w:r>
          </w:p>
        </w:tc>
      </w:tr>
      <w:tr w:rsidR="00632E70" w:rsidRPr="00581A46" w14:paraId="032C5443" w14:textId="77777777" w:rsidTr="00A65F0E">
        <w:trPr>
          <w:trHeight w:hRule="exact" w:val="619"/>
        </w:trPr>
        <w:tc>
          <w:tcPr>
            <w:tcW w:w="7523" w:type="dxa"/>
            <w:gridSpan w:val="3"/>
            <w:tcBorders>
              <w:top w:val="single" w:sz="4" w:space="0" w:color="auto"/>
              <w:left w:val="single" w:sz="4" w:space="0" w:color="auto"/>
            </w:tcBorders>
            <w:shd w:val="clear" w:color="auto" w:fill="FFFFFF"/>
            <w:vAlign w:val="center"/>
          </w:tcPr>
          <w:p w14:paraId="1A775AFB" w14:textId="77777777" w:rsidR="00632E70" w:rsidRPr="00581A46" w:rsidRDefault="00632E70" w:rsidP="00A65F0E">
            <w:pPr>
              <w:pStyle w:val="aff5"/>
              <w:tabs>
                <w:tab w:val="left" w:pos="2102"/>
                <w:tab w:val="left" w:pos="3230"/>
                <w:tab w:val="left" w:pos="4594"/>
              </w:tabs>
              <w:ind w:firstLine="0"/>
              <w:jc w:val="both"/>
              <w:rPr>
                <w:sz w:val="24"/>
                <w:szCs w:val="24"/>
              </w:rPr>
            </w:pPr>
            <w:r>
              <w:rPr>
                <w:sz w:val="24"/>
                <w:szCs w:val="24"/>
              </w:rPr>
              <w:t xml:space="preserve">В </w:t>
            </w:r>
            <w:r w:rsidRPr="00581A46">
              <w:rPr>
                <w:sz w:val="24"/>
                <w:szCs w:val="24"/>
              </w:rPr>
              <w:t>виде электронного документа, кото</w:t>
            </w:r>
            <w:r>
              <w:rPr>
                <w:sz w:val="24"/>
                <w:szCs w:val="24"/>
              </w:rPr>
              <w:t xml:space="preserve">рый направляется уполномоченным </w:t>
            </w:r>
            <w:r w:rsidRPr="00581A46">
              <w:rPr>
                <w:sz w:val="24"/>
                <w:szCs w:val="24"/>
              </w:rPr>
              <w:t>органом</w:t>
            </w:r>
            <w:r>
              <w:rPr>
                <w:sz w:val="24"/>
                <w:szCs w:val="24"/>
              </w:rPr>
              <w:t xml:space="preserve"> </w:t>
            </w:r>
            <w:r w:rsidRPr="00581A46">
              <w:rPr>
                <w:sz w:val="24"/>
                <w:szCs w:val="24"/>
              </w:rPr>
              <w:t>заявителю</w:t>
            </w:r>
            <w:r w:rsidRPr="00581A46">
              <w:rPr>
                <w:sz w:val="24"/>
                <w:szCs w:val="24"/>
              </w:rPr>
              <w:tab/>
              <w:t>посредством</w:t>
            </w:r>
            <w:r>
              <w:rPr>
                <w:sz w:val="24"/>
                <w:szCs w:val="24"/>
              </w:rPr>
              <w:t xml:space="preserve"> </w:t>
            </w:r>
            <w:r w:rsidRPr="00581A46">
              <w:rPr>
                <w:sz w:val="24"/>
                <w:szCs w:val="24"/>
              </w:rPr>
              <w:t>электронной почты</w:t>
            </w:r>
          </w:p>
        </w:tc>
        <w:tc>
          <w:tcPr>
            <w:tcW w:w="2693" w:type="dxa"/>
            <w:tcBorders>
              <w:top w:val="single" w:sz="4" w:space="0" w:color="auto"/>
              <w:left w:val="single" w:sz="4" w:space="0" w:color="auto"/>
              <w:right w:val="single" w:sz="4" w:space="0" w:color="auto"/>
            </w:tcBorders>
            <w:shd w:val="clear" w:color="auto" w:fill="FFFFFF"/>
            <w:vAlign w:val="center"/>
          </w:tcPr>
          <w:p w14:paraId="6FEA1B75" w14:textId="77777777" w:rsidR="00632E70" w:rsidRPr="00581A46" w:rsidRDefault="00632E70" w:rsidP="00A65F0E">
            <w:pPr>
              <w:pStyle w:val="aff5"/>
              <w:ind w:firstLine="0"/>
              <w:jc w:val="both"/>
              <w:rPr>
                <w:sz w:val="24"/>
                <w:szCs w:val="24"/>
              </w:rPr>
            </w:pPr>
            <w:r w:rsidRPr="00581A46">
              <w:rPr>
                <w:sz w:val="24"/>
                <w:szCs w:val="24"/>
              </w:rPr>
              <w:t>(да/нет)</w:t>
            </w:r>
          </w:p>
        </w:tc>
      </w:tr>
      <w:tr w:rsidR="00632E70" w:rsidRPr="00581A46" w14:paraId="274F71B4" w14:textId="77777777" w:rsidTr="00A65F0E">
        <w:trPr>
          <w:trHeight w:hRule="exact" w:val="854"/>
        </w:trPr>
        <w:tc>
          <w:tcPr>
            <w:tcW w:w="7523" w:type="dxa"/>
            <w:gridSpan w:val="3"/>
            <w:tcBorders>
              <w:top w:val="single" w:sz="4" w:space="0" w:color="auto"/>
              <w:left w:val="single" w:sz="4" w:space="0" w:color="auto"/>
            </w:tcBorders>
            <w:shd w:val="clear" w:color="auto" w:fill="FFFFFF"/>
            <w:vAlign w:val="center"/>
          </w:tcPr>
          <w:p w14:paraId="56A95273" w14:textId="77777777" w:rsidR="00632E70" w:rsidRPr="00581A46" w:rsidRDefault="00632E70" w:rsidP="00A65F0E">
            <w:pPr>
              <w:pStyle w:val="aff5"/>
              <w:ind w:firstLine="0"/>
              <w:jc w:val="both"/>
              <w:rPr>
                <w:sz w:val="24"/>
                <w:szCs w:val="24"/>
              </w:rPr>
            </w:pPr>
            <w:r>
              <w:rPr>
                <w:sz w:val="24"/>
                <w:szCs w:val="24"/>
              </w:rPr>
              <w:t xml:space="preserve">В </w:t>
            </w:r>
            <w:r w:rsidRPr="00581A46">
              <w:rPr>
                <w:sz w:val="24"/>
                <w:szCs w:val="24"/>
              </w:rPr>
              <w:t>виде</w:t>
            </w:r>
            <w:r>
              <w:rPr>
                <w:sz w:val="24"/>
                <w:szCs w:val="24"/>
              </w:rPr>
              <w:t xml:space="preserve"> </w:t>
            </w:r>
            <w:r w:rsidRPr="00581A46">
              <w:rPr>
                <w:sz w:val="24"/>
                <w:szCs w:val="24"/>
              </w:rPr>
              <w:t>бумажного</w:t>
            </w:r>
            <w:r>
              <w:rPr>
                <w:sz w:val="24"/>
                <w:szCs w:val="24"/>
              </w:rPr>
              <w:t xml:space="preserve"> </w:t>
            </w:r>
            <w:r w:rsidRPr="00581A46">
              <w:rPr>
                <w:sz w:val="24"/>
                <w:szCs w:val="24"/>
              </w:rPr>
              <w:t>документа,</w:t>
            </w:r>
            <w:r>
              <w:rPr>
                <w:sz w:val="24"/>
                <w:szCs w:val="24"/>
              </w:rPr>
              <w:t xml:space="preserve"> </w:t>
            </w:r>
            <w:r w:rsidRPr="00581A46">
              <w:rPr>
                <w:sz w:val="24"/>
                <w:szCs w:val="24"/>
              </w:rPr>
              <w:t>который</w:t>
            </w:r>
            <w:r>
              <w:rPr>
                <w:sz w:val="24"/>
                <w:szCs w:val="24"/>
              </w:rPr>
              <w:t xml:space="preserve"> </w:t>
            </w:r>
            <w:r w:rsidRPr="00581A46">
              <w:rPr>
                <w:sz w:val="24"/>
                <w:szCs w:val="24"/>
              </w:rPr>
              <w:t>заявитель</w:t>
            </w:r>
            <w:r>
              <w:rPr>
                <w:sz w:val="24"/>
                <w:szCs w:val="24"/>
              </w:rPr>
              <w:t xml:space="preserve"> </w:t>
            </w:r>
            <w:r w:rsidRPr="00581A46">
              <w:rPr>
                <w:sz w:val="24"/>
                <w:szCs w:val="24"/>
              </w:rPr>
              <w:t>получает</w:t>
            </w:r>
            <w:r>
              <w:rPr>
                <w:sz w:val="24"/>
                <w:szCs w:val="24"/>
              </w:rPr>
              <w:t xml:space="preserve"> </w:t>
            </w:r>
            <w:r w:rsidRPr="00581A46">
              <w:rPr>
                <w:sz w:val="24"/>
                <w:szCs w:val="24"/>
              </w:rPr>
              <w:t>непосредственно</w:t>
            </w:r>
            <w:r>
              <w:rPr>
                <w:sz w:val="24"/>
                <w:szCs w:val="24"/>
              </w:rPr>
              <w:t xml:space="preserve"> </w:t>
            </w:r>
            <w:r w:rsidRPr="00581A46">
              <w:rPr>
                <w:sz w:val="24"/>
                <w:szCs w:val="24"/>
              </w:rPr>
              <w:t>при</w:t>
            </w:r>
            <w:r>
              <w:rPr>
                <w:sz w:val="24"/>
                <w:szCs w:val="24"/>
              </w:rPr>
              <w:t xml:space="preserve"> </w:t>
            </w:r>
            <w:r w:rsidRPr="00581A46">
              <w:rPr>
                <w:sz w:val="24"/>
                <w:szCs w:val="24"/>
              </w:rPr>
              <w:t>личном обращении или посредством почтового отправления</w:t>
            </w:r>
          </w:p>
        </w:tc>
        <w:tc>
          <w:tcPr>
            <w:tcW w:w="2693" w:type="dxa"/>
            <w:tcBorders>
              <w:top w:val="single" w:sz="4" w:space="0" w:color="auto"/>
              <w:left w:val="single" w:sz="4" w:space="0" w:color="auto"/>
              <w:right w:val="single" w:sz="4" w:space="0" w:color="auto"/>
            </w:tcBorders>
            <w:shd w:val="clear" w:color="auto" w:fill="FFFFFF"/>
            <w:vAlign w:val="center"/>
          </w:tcPr>
          <w:p w14:paraId="38CCE3E4" w14:textId="77777777" w:rsidR="00632E70" w:rsidRPr="00581A46" w:rsidRDefault="00632E70" w:rsidP="00A65F0E">
            <w:pPr>
              <w:pStyle w:val="aff5"/>
              <w:ind w:firstLine="0"/>
              <w:jc w:val="both"/>
              <w:rPr>
                <w:sz w:val="24"/>
                <w:szCs w:val="24"/>
              </w:rPr>
            </w:pPr>
            <w:r w:rsidRPr="00581A46">
              <w:rPr>
                <w:sz w:val="24"/>
                <w:szCs w:val="24"/>
              </w:rPr>
              <w:t>(да/нет)</w:t>
            </w:r>
          </w:p>
        </w:tc>
      </w:tr>
      <w:tr w:rsidR="00632E70" w:rsidRPr="00581A46" w14:paraId="7CDC43E7" w14:textId="77777777" w:rsidTr="00A65F0E">
        <w:trPr>
          <w:trHeight w:hRule="exact" w:val="1455"/>
        </w:trPr>
        <w:tc>
          <w:tcPr>
            <w:tcW w:w="10216" w:type="dxa"/>
            <w:gridSpan w:val="4"/>
            <w:tcBorders>
              <w:top w:val="single" w:sz="4" w:space="0" w:color="auto"/>
              <w:left w:val="single" w:sz="4" w:space="0" w:color="auto"/>
              <w:right w:val="single" w:sz="4" w:space="0" w:color="auto"/>
            </w:tcBorders>
            <w:shd w:val="clear" w:color="auto" w:fill="FFFFFF"/>
          </w:tcPr>
          <w:p w14:paraId="2DC9D1FF" w14:textId="77777777" w:rsidR="00632E70" w:rsidRDefault="00632E70" w:rsidP="00A65F0E">
            <w:pPr>
              <w:pStyle w:val="aff5"/>
              <w:tabs>
                <w:tab w:val="left" w:leader="underscore" w:pos="8962"/>
              </w:tabs>
              <w:ind w:firstLine="0"/>
              <w:jc w:val="both"/>
              <w:rPr>
                <w:sz w:val="24"/>
                <w:szCs w:val="24"/>
              </w:rPr>
            </w:pPr>
            <w:r w:rsidRPr="00581A46">
              <w:rPr>
                <w:sz w:val="24"/>
                <w:szCs w:val="24"/>
              </w:rPr>
              <w:t>Документы, прилагаемые к ходатайству:</w:t>
            </w:r>
            <w:r>
              <w:rPr>
                <w:sz w:val="24"/>
                <w:szCs w:val="24"/>
              </w:rPr>
              <w:t xml:space="preserve"> _________________________________________</w:t>
            </w:r>
          </w:p>
          <w:p w14:paraId="3289E1AE" w14:textId="77777777" w:rsidR="00632E70" w:rsidRDefault="00632E70" w:rsidP="00A65F0E">
            <w:pPr>
              <w:pStyle w:val="aff5"/>
              <w:tabs>
                <w:tab w:val="left" w:leader="underscore" w:pos="8962"/>
              </w:tabs>
              <w:ind w:firstLine="0"/>
              <w:jc w:val="both"/>
              <w:rPr>
                <w:sz w:val="24"/>
                <w:szCs w:val="24"/>
              </w:rPr>
            </w:pPr>
            <w:r>
              <w:rPr>
                <w:sz w:val="24"/>
                <w:szCs w:val="24"/>
              </w:rPr>
              <w:t>____________________________________________________________________________</w:t>
            </w:r>
          </w:p>
          <w:p w14:paraId="6EA392F8" w14:textId="77777777" w:rsidR="00632E70" w:rsidRDefault="00632E70" w:rsidP="00A65F0E">
            <w:pPr>
              <w:pStyle w:val="aff5"/>
              <w:tabs>
                <w:tab w:val="left" w:leader="underscore" w:pos="8962"/>
              </w:tabs>
              <w:ind w:firstLine="0"/>
              <w:jc w:val="both"/>
              <w:rPr>
                <w:sz w:val="24"/>
                <w:szCs w:val="24"/>
              </w:rPr>
            </w:pPr>
            <w:r>
              <w:rPr>
                <w:sz w:val="24"/>
                <w:szCs w:val="24"/>
              </w:rPr>
              <w:t>____________________________________________________________________________</w:t>
            </w:r>
          </w:p>
          <w:p w14:paraId="144A2E3B" w14:textId="77777777" w:rsidR="00632E70" w:rsidRPr="00581A46" w:rsidRDefault="00632E70" w:rsidP="00A65F0E">
            <w:pPr>
              <w:pStyle w:val="aff5"/>
              <w:tabs>
                <w:tab w:val="left" w:leader="underscore" w:pos="8962"/>
              </w:tabs>
              <w:ind w:firstLine="0"/>
              <w:jc w:val="both"/>
              <w:rPr>
                <w:sz w:val="24"/>
                <w:szCs w:val="24"/>
              </w:rPr>
            </w:pPr>
            <w:r>
              <w:rPr>
                <w:sz w:val="24"/>
                <w:szCs w:val="24"/>
              </w:rPr>
              <w:t>____________________________________________________________________________</w:t>
            </w:r>
          </w:p>
        </w:tc>
      </w:tr>
      <w:tr w:rsidR="00632E70" w:rsidRPr="00581A46" w14:paraId="30871498" w14:textId="77777777" w:rsidTr="00A65F0E">
        <w:trPr>
          <w:trHeight w:hRule="exact" w:val="1733"/>
        </w:trPr>
        <w:tc>
          <w:tcPr>
            <w:tcW w:w="102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F0FCF9" w14:textId="77777777" w:rsidR="00632E70" w:rsidRDefault="00632E70" w:rsidP="00632E70">
            <w:pPr>
              <w:pStyle w:val="aff5"/>
              <w:tabs>
                <w:tab w:val="left" w:pos="1584"/>
                <w:tab w:val="left" w:pos="2942"/>
                <w:tab w:val="left" w:pos="4358"/>
                <w:tab w:val="left" w:pos="6043"/>
                <w:tab w:val="left" w:pos="7613"/>
              </w:tabs>
              <w:rPr>
                <w:sz w:val="24"/>
                <w:szCs w:val="24"/>
              </w:rPr>
            </w:pPr>
            <w:r w:rsidRPr="00632E70">
              <w:rPr>
                <w:sz w:val="24"/>
                <w:szCs w:val="24"/>
              </w:rPr>
              <w:t xml:space="preserve">«___» ___________202___ г. </w:t>
            </w:r>
          </w:p>
          <w:p w14:paraId="7537EB0A" w14:textId="77777777" w:rsidR="00632E70" w:rsidRDefault="00632E70" w:rsidP="00632E70">
            <w:pPr>
              <w:pStyle w:val="aff5"/>
              <w:tabs>
                <w:tab w:val="left" w:pos="1584"/>
                <w:tab w:val="left" w:pos="2942"/>
                <w:tab w:val="left" w:pos="4358"/>
                <w:tab w:val="left" w:pos="6043"/>
                <w:tab w:val="left" w:pos="7613"/>
              </w:tabs>
              <w:rPr>
                <w:sz w:val="24"/>
                <w:szCs w:val="24"/>
              </w:rPr>
            </w:pPr>
            <w:r>
              <w:rPr>
                <w:sz w:val="24"/>
                <w:szCs w:val="24"/>
              </w:rPr>
              <w:t xml:space="preserve">                                                 </w:t>
            </w:r>
          </w:p>
          <w:p w14:paraId="58C7F2C2" w14:textId="6CF46C9B" w:rsidR="00632E70" w:rsidRPr="00632E70" w:rsidRDefault="00632E70" w:rsidP="00632E70">
            <w:pPr>
              <w:pStyle w:val="aff5"/>
              <w:tabs>
                <w:tab w:val="left" w:pos="1584"/>
                <w:tab w:val="left" w:pos="2942"/>
                <w:tab w:val="left" w:pos="4358"/>
                <w:tab w:val="left" w:pos="6043"/>
                <w:tab w:val="left" w:pos="7613"/>
              </w:tabs>
              <w:rPr>
                <w:sz w:val="24"/>
                <w:szCs w:val="24"/>
              </w:rPr>
            </w:pPr>
            <w:r>
              <w:rPr>
                <w:sz w:val="24"/>
                <w:szCs w:val="24"/>
              </w:rPr>
              <w:t xml:space="preserve">                                                       </w:t>
            </w:r>
            <w:r w:rsidRPr="00632E70">
              <w:rPr>
                <w:sz w:val="24"/>
                <w:szCs w:val="24"/>
              </w:rPr>
              <w:t xml:space="preserve">/_____________________/ </w:t>
            </w:r>
            <w:r>
              <w:rPr>
                <w:sz w:val="24"/>
                <w:szCs w:val="24"/>
              </w:rPr>
              <w:t>_______________________________</w:t>
            </w:r>
          </w:p>
          <w:p w14:paraId="09B8EBAC" w14:textId="5D55FBB6" w:rsidR="00632E70" w:rsidRPr="00632E70" w:rsidRDefault="00632E70" w:rsidP="00632E70">
            <w:pPr>
              <w:pStyle w:val="aff5"/>
              <w:tabs>
                <w:tab w:val="left" w:pos="1584"/>
                <w:tab w:val="left" w:pos="2942"/>
                <w:tab w:val="left" w:pos="4358"/>
                <w:tab w:val="left" w:pos="6043"/>
                <w:tab w:val="left" w:pos="7613"/>
              </w:tabs>
              <w:ind w:firstLine="0"/>
              <w:rPr>
                <w:sz w:val="24"/>
                <w:szCs w:val="24"/>
              </w:rPr>
            </w:pPr>
            <w:r w:rsidRPr="00632E70">
              <w:rPr>
                <w:bCs/>
                <w:i/>
                <w:iCs/>
                <w:sz w:val="24"/>
                <w:szCs w:val="24"/>
              </w:rPr>
              <w:t xml:space="preserve">                            </w:t>
            </w:r>
            <w:r>
              <w:rPr>
                <w:bCs/>
                <w:i/>
                <w:iCs/>
                <w:sz w:val="24"/>
                <w:szCs w:val="24"/>
              </w:rPr>
              <w:t xml:space="preserve">                                             </w:t>
            </w:r>
            <w:r w:rsidR="008208BB">
              <w:rPr>
                <w:bCs/>
                <w:i/>
                <w:iCs/>
                <w:sz w:val="24"/>
                <w:szCs w:val="24"/>
              </w:rPr>
              <w:t xml:space="preserve"> </w:t>
            </w:r>
            <w:r w:rsidRPr="00632E70">
              <w:rPr>
                <w:bCs/>
                <w:iCs/>
                <w:sz w:val="24"/>
                <w:szCs w:val="24"/>
              </w:rPr>
              <w:t>(</w:t>
            </w:r>
            <w:proofErr w:type="gramStart"/>
            <w:r w:rsidRPr="00632E70">
              <w:rPr>
                <w:bCs/>
                <w:iCs/>
                <w:sz w:val="24"/>
                <w:szCs w:val="24"/>
              </w:rPr>
              <w:t>Подпись)</w:t>
            </w:r>
            <w:r>
              <w:rPr>
                <w:bCs/>
                <w:iCs/>
                <w:sz w:val="24"/>
                <w:szCs w:val="24"/>
              </w:rPr>
              <w:t xml:space="preserve">   </w:t>
            </w:r>
            <w:proofErr w:type="gramEnd"/>
            <w:r>
              <w:rPr>
                <w:bCs/>
                <w:iCs/>
                <w:sz w:val="24"/>
                <w:szCs w:val="24"/>
              </w:rPr>
              <w:t xml:space="preserve">                  </w:t>
            </w:r>
            <w:r w:rsidR="008208BB">
              <w:rPr>
                <w:bCs/>
                <w:iCs/>
                <w:sz w:val="24"/>
                <w:szCs w:val="24"/>
              </w:rPr>
              <w:t xml:space="preserve">    </w:t>
            </w:r>
            <w:r w:rsidRPr="00632E70">
              <w:rPr>
                <w:bCs/>
                <w:iCs/>
                <w:sz w:val="24"/>
                <w:szCs w:val="24"/>
              </w:rPr>
              <w:t>(Расшифровка подписи)</w:t>
            </w:r>
          </w:p>
          <w:p w14:paraId="2925F725" w14:textId="73612603" w:rsidR="00632E70" w:rsidRPr="00581A46" w:rsidRDefault="00632E70" w:rsidP="00A65F0E">
            <w:pPr>
              <w:pStyle w:val="aff5"/>
              <w:tabs>
                <w:tab w:val="left" w:pos="1584"/>
                <w:tab w:val="left" w:pos="2942"/>
                <w:tab w:val="left" w:pos="4358"/>
                <w:tab w:val="left" w:pos="6043"/>
                <w:tab w:val="left" w:pos="7613"/>
              </w:tabs>
              <w:ind w:firstLine="0"/>
              <w:jc w:val="both"/>
              <w:rPr>
                <w:sz w:val="24"/>
                <w:szCs w:val="24"/>
              </w:rPr>
            </w:pPr>
          </w:p>
        </w:tc>
      </w:tr>
    </w:tbl>
    <w:p w14:paraId="183C1FA1" w14:textId="77777777" w:rsidR="00D359DD" w:rsidRPr="00632E70" w:rsidRDefault="00D359DD" w:rsidP="00632E70">
      <w:pPr>
        <w:rPr>
          <w:rFonts w:ascii="Times New Roman" w:hAnsi="Times New Roman"/>
          <w:sz w:val="20"/>
          <w:szCs w:val="20"/>
        </w:rPr>
      </w:pPr>
    </w:p>
    <w:sectPr w:rsidR="00D359DD" w:rsidRPr="00632E70"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DBC59" w14:textId="77777777" w:rsidR="004C1A31" w:rsidRDefault="004C1A31" w:rsidP="00F717EA">
      <w:pPr>
        <w:spacing w:after="0" w:line="240" w:lineRule="auto"/>
      </w:pPr>
      <w:r>
        <w:separator/>
      </w:r>
    </w:p>
  </w:endnote>
  <w:endnote w:type="continuationSeparator" w:id="0">
    <w:p w14:paraId="0AE1A761" w14:textId="77777777" w:rsidR="004C1A31" w:rsidRDefault="004C1A31"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D909F" w14:textId="77777777" w:rsidR="004C1A31" w:rsidRDefault="004C1A31" w:rsidP="00F717EA">
      <w:pPr>
        <w:spacing w:after="0" w:line="240" w:lineRule="auto"/>
      </w:pPr>
      <w:r>
        <w:separator/>
      </w:r>
    </w:p>
  </w:footnote>
  <w:footnote w:type="continuationSeparator" w:id="0">
    <w:p w14:paraId="77E10CA2" w14:textId="77777777" w:rsidR="004C1A31" w:rsidRDefault="004C1A31"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6249565F"/>
    <w:multiLevelType w:val="multilevel"/>
    <w:tmpl w:val="6FBC0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CF"/>
    <w:rsid w:val="000006D6"/>
    <w:rsid w:val="00001113"/>
    <w:rsid w:val="0001790D"/>
    <w:rsid w:val="00024280"/>
    <w:rsid w:val="00034900"/>
    <w:rsid w:val="0004100C"/>
    <w:rsid w:val="000410CB"/>
    <w:rsid w:val="00056BCB"/>
    <w:rsid w:val="00062079"/>
    <w:rsid w:val="00066117"/>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7814"/>
    <w:rsid w:val="00133461"/>
    <w:rsid w:val="00141152"/>
    <w:rsid w:val="001429EB"/>
    <w:rsid w:val="00144059"/>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5691"/>
    <w:rsid w:val="00237533"/>
    <w:rsid w:val="00242A22"/>
    <w:rsid w:val="002439F3"/>
    <w:rsid w:val="00260667"/>
    <w:rsid w:val="002625A2"/>
    <w:rsid w:val="00267EEE"/>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6107"/>
    <w:rsid w:val="00306E6B"/>
    <w:rsid w:val="00312424"/>
    <w:rsid w:val="00331925"/>
    <w:rsid w:val="00333901"/>
    <w:rsid w:val="003473BF"/>
    <w:rsid w:val="0036341D"/>
    <w:rsid w:val="00365DF6"/>
    <w:rsid w:val="003662AC"/>
    <w:rsid w:val="003712BA"/>
    <w:rsid w:val="0037133C"/>
    <w:rsid w:val="00373117"/>
    <w:rsid w:val="00373A62"/>
    <w:rsid w:val="003740D3"/>
    <w:rsid w:val="00376A98"/>
    <w:rsid w:val="003775C1"/>
    <w:rsid w:val="00383736"/>
    <w:rsid w:val="00387137"/>
    <w:rsid w:val="003959EC"/>
    <w:rsid w:val="003B0C9E"/>
    <w:rsid w:val="003B43FC"/>
    <w:rsid w:val="003C77B1"/>
    <w:rsid w:val="003D17ED"/>
    <w:rsid w:val="00414957"/>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C1A31"/>
    <w:rsid w:val="004C3085"/>
    <w:rsid w:val="004D3ABA"/>
    <w:rsid w:val="004D3CE3"/>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74383"/>
    <w:rsid w:val="005839C6"/>
    <w:rsid w:val="00585A18"/>
    <w:rsid w:val="00592698"/>
    <w:rsid w:val="005B3D80"/>
    <w:rsid w:val="005B47B4"/>
    <w:rsid w:val="005B4915"/>
    <w:rsid w:val="005D0B36"/>
    <w:rsid w:val="005D4988"/>
    <w:rsid w:val="005F2919"/>
    <w:rsid w:val="005F7629"/>
    <w:rsid w:val="0060078C"/>
    <w:rsid w:val="006159CB"/>
    <w:rsid w:val="00620029"/>
    <w:rsid w:val="006300BF"/>
    <w:rsid w:val="00632D8A"/>
    <w:rsid w:val="00632E70"/>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73AC"/>
    <w:rsid w:val="006E1647"/>
    <w:rsid w:val="006E58B9"/>
    <w:rsid w:val="006F11E8"/>
    <w:rsid w:val="006F1525"/>
    <w:rsid w:val="006F5429"/>
    <w:rsid w:val="00700A4C"/>
    <w:rsid w:val="00713FCD"/>
    <w:rsid w:val="00720D24"/>
    <w:rsid w:val="00732685"/>
    <w:rsid w:val="00733949"/>
    <w:rsid w:val="0075277D"/>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4520"/>
    <w:rsid w:val="007D5074"/>
    <w:rsid w:val="007E3F57"/>
    <w:rsid w:val="007E4E09"/>
    <w:rsid w:val="007F0A7D"/>
    <w:rsid w:val="007F38EC"/>
    <w:rsid w:val="0081077B"/>
    <w:rsid w:val="00812B71"/>
    <w:rsid w:val="0081400C"/>
    <w:rsid w:val="00816010"/>
    <w:rsid w:val="008208BB"/>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F2B6D"/>
    <w:rsid w:val="00904525"/>
    <w:rsid w:val="009066F2"/>
    <w:rsid w:val="00910D5A"/>
    <w:rsid w:val="009110AF"/>
    <w:rsid w:val="0091418E"/>
    <w:rsid w:val="0092299B"/>
    <w:rsid w:val="00925B7E"/>
    <w:rsid w:val="00930523"/>
    <w:rsid w:val="00931371"/>
    <w:rsid w:val="009326E9"/>
    <w:rsid w:val="00952900"/>
    <w:rsid w:val="00952FD8"/>
    <w:rsid w:val="009554D4"/>
    <w:rsid w:val="00966001"/>
    <w:rsid w:val="009751FF"/>
    <w:rsid w:val="00977560"/>
    <w:rsid w:val="009A7243"/>
    <w:rsid w:val="009B11C5"/>
    <w:rsid w:val="009B2570"/>
    <w:rsid w:val="009B26D7"/>
    <w:rsid w:val="009B5835"/>
    <w:rsid w:val="009C093B"/>
    <w:rsid w:val="009C3E3A"/>
    <w:rsid w:val="009D30A0"/>
    <w:rsid w:val="009E1114"/>
    <w:rsid w:val="009E3738"/>
    <w:rsid w:val="009E6E8D"/>
    <w:rsid w:val="009F0B10"/>
    <w:rsid w:val="00A016BF"/>
    <w:rsid w:val="00A03776"/>
    <w:rsid w:val="00A06D09"/>
    <w:rsid w:val="00A30E40"/>
    <w:rsid w:val="00A32764"/>
    <w:rsid w:val="00A4460E"/>
    <w:rsid w:val="00A5011A"/>
    <w:rsid w:val="00A51E62"/>
    <w:rsid w:val="00A65F0E"/>
    <w:rsid w:val="00A76073"/>
    <w:rsid w:val="00A76841"/>
    <w:rsid w:val="00A80683"/>
    <w:rsid w:val="00A8256E"/>
    <w:rsid w:val="00A86745"/>
    <w:rsid w:val="00A9450C"/>
    <w:rsid w:val="00AA05DE"/>
    <w:rsid w:val="00AA35C8"/>
    <w:rsid w:val="00AA3A0D"/>
    <w:rsid w:val="00AA7B64"/>
    <w:rsid w:val="00AB40A5"/>
    <w:rsid w:val="00AB775F"/>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737D"/>
    <w:rsid w:val="00B479CF"/>
    <w:rsid w:val="00B535D6"/>
    <w:rsid w:val="00B550A1"/>
    <w:rsid w:val="00B61FEF"/>
    <w:rsid w:val="00B63C7D"/>
    <w:rsid w:val="00B64E28"/>
    <w:rsid w:val="00B652BA"/>
    <w:rsid w:val="00B72494"/>
    <w:rsid w:val="00B751EC"/>
    <w:rsid w:val="00B84024"/>
    <w:rsid w:val="00B85F4E"/>
    <w:rsid w:val="00B90C16"/>
    <w:rsid w:val="00B92F0A"/>
    <w:rsid w:val="00B932A3"/>
    <w:rsid w:val="00BA14A5"/>
    <w:rsid w:val="00BB3DDF"/>
    <w:rsid w:val="00BC26AD"/>
    <w:rsid w:val="00BD0E7C"/>
    <w:rsid w:val="00BF1883"/>
    <w:rsid w:val="00BF5ACF"/>
    <w:rsid w:val="00C058AD"/>
    <w:rsid w:val="00C3101A"/>
    <w:rsid w:val="00C435BB"/>
    <w:rsid w:val="00C45666"/>
    <w:rsid w:val="00C50BF4"/>
    <w:rsid w:val="00C660C7"/>
    <w:rsid w:val="00C7506D"/>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33DC"/>
    <w:rsid w:val="00DA6747"/>
    <w:rsid w:val="00DC3ECE"/>
    <w:rsid w:val="00DD677E"/>
    <w:rsid w:val="00DD6CAF"/>
    <w:rsid w:val="00DE0D05"/>
    <w:rsid w:val="00DE1F70"/>
    <w:rsid w:val="00DF0058"/>
    <w:rsid w:val="00DF5A53"/>
    <w:rsid w:val="00E06966"/>
    <w:rsid w:val="00E110C1"/>
    <w:rsid w:val="00E11AFD"/>
    <w:rsid w:val="00E13153"/>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0F5"/>
    <w:rsid w:val="00FC634B"/>
    <w:rsid w:val="00FD0CBE"/>
    <w:rsid w:val="00FD2587"/>
    <w:rsid w:val="00FE603A"/>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Заголовок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28">
    <w:name w:val="Неразрешенное упоминание2"/>
    <w:basedOn w:val="a0"/>
    <w:uiPriority w:val="99"/>
    <w:semiHidden/>
    <w:unhideWhenUsed/>
    <w:rsid w:val="00F40D83"/>
    <w:rPr>
      <w:color w:val="605E5C"/>
      <w:shd w:val="clear" w:color="auto" w:fill="E1DFDD"/>
    </w:rPr>
  </w:style>
  <w:style w:type="paragraph" w:customStyle="1" w:styleId="aff5">
    <w:name w:val="Другое"/>
    <w:basedOn w:val="a"/>
    <w:link w:val="aff6"/>
    <w:qFormat/>
    <w:rsid w:val="00632E70"/>
    <w:pPr>
      <w:suppressAutoHyphens/>
      <w:spacing w:after="0" w:line="240" w:lineRule="auto"/>
      <w:ind w:firstLine="400"/>
    </w:pPr>
    <w:rPr>
      <w:rFonts w:ascii="Times New Roman" w:hAnsi="Times New Roman"/>
      <w:sz w:val="28"/>
      <w:szCs w:val="28"/>
    </w:rPr>
  </w:style>
  <w:style w:type="character" w:customStyle="1" w:styleId="aff6">
    <w:name w:val="Другое_"/>
    <w:basedOn w:val="a0"/>
    <w:link w:val="aff5"/>
    <w:rsid w:val="00632E70"/>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4835441">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09343230">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90600043">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08853796">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login.consultant.ru/link/?req=doc&amp;base=LAW&amp;n=406229&amp;dst=100088&amp;field=134&amp;date=28.04.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13475</Words>
  <Characters>76809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Home</cp:lastModifiedBy>
  <cp:revision>3</cp:revision>
  <cp:lastPrinted>2026-01-30T07:29:00Z</cp:lastPrinted>
  <dcterms:created xsi:type="dcterms:W3CDTF">2026-01-28T15:10:00Z</dcterms:created>
  <dcterms:modified xsi:type="dcterms:W3CDTF">2026-01-30T07:29:00Z</dcterms:modified>
</cp:coreProperties>
</file>