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F3" w:rsidRPr="00F1382E" w:rsidRDefault="00823FF3" w:rsidP="00823FF3">
      <w:pPr>
        <w:pStyle w:val="a4"/>
      </w:pPr>
      <w:r w:rsidRPr="00F1382E">
        <w:t>РОССИЙСКАЯ  ФЕДЕРАЦИЯ</w:t>
      </w:r>
    </w:p>
    <w:p w:rsidR="00823FF3" w:rsidRPr="00F1382E" w:rsidRDefault="00823FF3" w:rsidP="00823FF3">
      <w:pPr>
        <w:pStyle w:val="a4"/>
      </w:pPr>
      <w:r w:rsidRPr="00F1382E">
        <w:t>РОСТОВСКАЯ  ОБЛАСТЬ</w:t>
      </w:r>
    </w:p>
    <w:p w:rsidR="00823FF3" w:rsidRPr="00F1382E" w:rsidRDefault="00823FF3" w:rsidP="00823FF3">
      <w:pPr>
        <w:pStyle w:val="a4"/>
      </w:pPr>
      <w:r w:rsidRPr="00F1382E">
        <w:t>ТАРАСОВСКИЙ   РАЙОН</w:t>
      </w:r>
    </w:p>
    <w:p w:rsidR="00823FF3" w:rsidRPr="00F1382E" w:rsidRDefault="00823FF3" w:rsidP="00823FF3">
      <w:pPr>
        <w:pStyle w:val="a4"/>
      </w:pPr>
      <w:r w:rsidRPr="00F1382E">
        <w:t>МУНИЦИПАЛЬНОЕ  ОБРАЗОВАНИЕ</w:t>
      </w:r>
    </w:p>
    <w:p w:rsidR="00823FF3" w:rsidRPr="00F1382E" w:rsidRDefault="00823FF3" w:rsidP="00823FF3">
      <w:pPr>
        <w:pStyle w:val="a4"/>
      </w:pPr>
      <w:r w:rsidRPr="00F1382E">
        <w:t>«МИТЯКИНСКОЕ СЕЛЬСКОЕ ПОСЕЛЕНИЕ»</w:t>
      </w:r>
    </w:p>
    <w:p w:rsidR="00823FF3" w:rsidRPr="00F1382E" w:rsidRDefault="00823FF3" w:rsidP="00823FF3">
      <w:pPr>
        <w:pStyle w:val="a4"/>
      </w:pPr>
      <w:r w:rsidRPr="00F1382E">
        <w:t>АДМИНИСТРАЦИЯ  МИТЯКИНСКОГО СЕЛЬСКОГО ПОСЕЛЕНИЯ</w:t>
      </w:r>
    </w:p>
    <w:p w:rsidR="005E7C97" w:rsidRDefault="005E7C97" w:rsidP="00823FF3">
      <w:pPr>
        <w:pStyle w:val="10"/>
        <w:shd w:val="clear" w:color="auto" w:fill="auto"/>
        <w:spacing w:before="0" w:after="260" w:line="240" w:lineRule="auto"/>
        <w:jc w:val="center"/>
        <w:rPr>
          <w:sz w:val="24"/>
          <w:szCs w:val="24"/>
        </w:rPr>
      </w:pPr>
      <w:bookmarkStart w:id="0" w:name="bookmark9"/>
    </w:p>
    <w:p w:rsidR="00823FF3" w:rsidRPr="008A5A52" w:rsidRDefault="00823FF3" w:rsidP="00823FF3">
      <w:pPr>
        <w:pStyle w:val="10"/>
        <w:shd w:val="clear" w:color="auto" w:fill="auto"/>
        <w:spacing w:before="0" w:after="260" w:line="240" w:lineRule="auto"/>
        <w:jc w:val="center"/>
        <w:rPr>
          <w:sz w:val="24"/>
          <w:szCs w:val="24"/>
        </w:rPr>
      </w:pPr>
      <w:r w:rsidRPr="008A5A52">
        <w:rPr>
          <w:sz w:val="24"/>
          <w:szCs w:val="24"/>
        </w:rPr>
        <w:t>ПОСТАНОВЛЕНИЕ</w:t>
      </w:r>
      <w:bookmarkEnd w:id="0"/>
    </w:p>
    <w:p w:rsidR="005427FC" w:rsidRDefault="000E0407" w:rsidP="005427FC">
      <w:pPr>
        <w:pStyle w:val="a4"/>
        <w:jc w:val="left"/>
        <w:rPr>
          <w:b w:val="0"/>
          <w:bCs w:val="0"/>
          <w:sz w:val="28"/>
          <w:szCs w:val="28"/>
        </w:rPr>
      </w:pPr>
      <w:r>
        <w:rPr>
          <w:b w:val="0"/>
          <w:bCs w:val="0"/>
          <w:sz w:val="28"/>
          <w:szCs w:val="28"/>
        </w:rPr>
        <w:t>10</w:t>
      </w:r>
      <w:r w:rsidR="005427FC">
        <w:rPr>
          <w:b w:val="0"/>
          <w:bCs w:val="0"/>
          <w:sz w:val="28"/>
          <w:szCs w:val="28"/>
        </w:rPr>
        <w:t>.0</w:t>
      </w:r>
      <w:r>
        <w:rPr>
          <w:b w:val="0"/>
          <w:bCs w:val="0"/>
          <w:sz w:val="28"/>
          <w:szCs w:val="28"/>
        </w:rPr>
        <w:t>9</w:t>
      </w:r>
      <w:r w:rsidR="005427FC">
        <w:rPr>
          <w:b w:val="0"/>
          <w:bCs w:val="0"/>
          <w:sz w:val="28"/>
          <w:szCs w:val="28"/>
        </w:rPr>
        <w:t>.202</w:t>
      </w:r>
      <w:r w:rsidR="00886C3D">
        <w:rPr>
          <w:b w:val="0"/>
          <w:bCs w:val="0"/>
          <w:sz w:val="28"/>
          <w:szCs w:val="28"/>
        </w:rPr>
        <w:t>5</w:t>
      </w:r>
      <w:r w:rsidR="005427FC">
        <w:rPr>
          <w:b w:val="0"/>
          <w:bCs w:val="0"/>
          <w:sz w:val="28"/>
          <w:szCs w:val="28"/>
        </w:rPr>
        <w:t xml:space="preserve"> </w:t>
      </w:r>
      <w:r w:rsidR="008D387E">
        <w:rPr>
          <w:b w:val="0"/>
          <w:bCs w:val="0"/>
          <w:sz w:val="28"/>
          <w:szCs w:val="28"/>
        </w:rPr>
        <w:t xml:space="preserve">года                       </w:t>
      </w:r>
      <w:r w:rsidR="005427FC">
        <w:rPr>
          <w:b w:val="0"/>
          <w:bCs w:val="0"/>
          <w:sz w:val="28"/>
          <w:szCs w:val="28"/>
        </w:rPr>
        <w:t xml:space="preserve">    </w:t>
      </w:r>
      <w:r>
        <w:rPr>
          <w:b w:val="0"/>
          <w:bCs w:val="0"/>
          <w:sz w:val="28"/>
          <w:szCs w:val="28"/>
        </w:rPr>
        <w:t xml:space="preserve">         </w:t>
      </w:r>
      <w:r w:rsidR="005427FC">
        <w:rPr>
          <w:b w:val="0"/>
          <w:bCs w:val="0"/>
          <w:sz w:val="28"/>
          <w:szCs w:val="28"/>
        </w:rPr>
        <w:t xml:space="preserve">№ </w:t>
      </w:r>
      <w:r>
        <w:rPr>
          <w:b w:val="0"/>
          <w:bCs w:val="0"/>
          <w:sz w:val="28"/>
          <w:szCs w:val="28"/>
        </w:rPr>
        <w:t>131</w:t>
      </w:r>
      <w:r w:rsidR="008D387E">
        <w:rPr>
          <w:b w:val="0"/>
          <w:bCs w:val="0"/>
          <w:sz w:val="28"/>
          <w:szCs w:val="28"/>
        </w:rPr>
        <w:t xml:space="preserve">                          </w:t>
      </w:r>
      <w:r>
        <w:rPr>
          <w:b w:val="0"/>
          <w:bCs w:val="0"/>
          <w:sz w:val="28"/>
          <w:szCs w:val="28"/>
        </w:rPr>
        <w:t xml:space="preserve">   </w:t>
      </w:r>
      <w:r w:rsidR="008D387E">
        <w:rPr>
          <w:b w:val="0"/>
          <w:bCs w:val="0"/>
          <w:sz w:val="28"/>
          <w:szCs w:val="28"/>
        </w:rPr>
        <w:t xml:space="preserve">  </w:t>
      </w:r>
      <w:r>
        <w:rPr>
          <w:b w:val="0"/>
          <w:bCs w:val="0"/>
          <w:sz w:val="28"/>
          <w:szCs w:val="28"/>
        </w:rPr>
        <w:t xml:space="preserve">  </w:t>
      </w:r>
      <w:r w:rsidR="008D387E">
        <w:rPr>
          <w:b w:val="0"/>
          <w:bCs w:val="0"/>
          <w:sz w:val="28"/>
          <w:szCs w:val="28"/>
        </w:rPr>
        <w:t xml:space="preserve"> </w:t>
      </w:r>
      <w:r w:rsidR="005427FC">
        <w:rPr>
          <w:b w:val="0"/>
          <w:bCs w:val="0"/>
          <w:sz w:val="28"/>
          <w:szCs w:val="28"/>
        </w:rPr>
        <w:t>ст. Митякинская</w:t>
      </w:r>
    </w:p>
    <w:p w:rsidR="000D13E0" w:rsidRDefault="005427FC" w:rsidP="000D13E0">
      <w:pPr>
        <w:pStyle w:val="a4"/>
      </w:pPr>
      <w:r>
        <w:t xml:space="preserve"> </w:t>
      </w:r>
    </w:p>
    <w:p w:rsidR="004300D0" w:rsidRDefault="004300D0" w:rsidP="004300D0">
      <w:pPr>
        <w:ind w:right="3543"/>
        <w:jc w:val="both"/>
        <w:rPr>
          <w:b/>
          <w:sz w:val="28"/>
          <w:szCs w:val="28"/>
        </w:rPr>
      </w:pPr>
    </w:p>
    <w:p w:rsidR="000D13E0" w:rsidRDefault="000D13E0" w:rsidP="000D13E0">
      <w:pPr>
        <w:tabs>
          <w:tab w:val="left" w:pos="3330"/>
        </w:tabs>
        <w:ind w:right="-2801"/>
        <w:rPr>
          <w:b/>
          <w:bCs/>
          <w:color w:val="000000"/>
          <w:sz w:val="28"/>
          <w:szCs w:val="28"/>
        </w:rPr>
      </w:pPr>
      <w:r>
        <w:rPr>
          <w:b/>
          <w:bCs/>
          <w:color w:val="000000"/>
          <w:sz w:val="28"/>
          <w:szCs w:val="28"/>
        </w:rPr>
        <w:t>О</w:t>
      </w:r>
      <w:bookmarkStart w:id="1" w:name="_GoBack"/>
      <w:bookmarkEnd w:id="1"/>
      <w:r>
        <w:rPr>
          <w:b/>
          <w:bCs/>
          <w:color w:val="000000"/>
          <w:sz w:val="28"/>
          <w:szCs w:val="28"/>
        </w:rPr>
        <w:t xml:space="preserve"> разработке и утверждении паспорта </w:t>
      </w:r>
    </w:p>
    <w:p w:rsidR="000D13E0" w:rsidRDefault="000D13E0" w:rsidP="000D13E0">
      <w:pPr>
        <w:tabs>
          <w:tab w:val="left" w:pos="3330"/>
        </w:tabs>
        <w:ind w:right="-2801"/>
        <w:rPr>
          <w:b/>
          <w:bCs/>
          <w:color w:val="000000"/>
          <w:sz w:val="28"/>
          <w:szCs w:val="28"/>
        </w:rPr>
      </w:pPr>
      <w:r>
        <w:rPr>
          <w:b/>
          <w:bCs/>
          <w:color w:val="000000"/>
          <w:sz w:val="28"/>
          <w:szCs w:val="28"/>
        </w:rPr>
        <w:t>населенного пункта, паспортов территорий</w:t>
      </w:r>
    </w:p>
    <w:p w:rsidR="000D13E0" w:rsidRDefault="000D13E0" w:rsidP="000D13E0">
      <w:pPr>
        <w:ind w:right="3543"/>
        <w:rPr>
          <w:b/>
          <w:sz w:val="28"/>
          <w:szCs w:val="28"/>
        </w:rPr>
      </w:pPr>
    </w:p>
    <w:p w:rsidR="000D13E0" w:rsidRDefault="000D13E0" w:rsidP="000D13E0">
      <w:pPr>
        <w:ind w:right="3543"/>
        <w:rPr>
          <w:b/>
          <w:sz w:val="28"/>
          <w:szCs w:val="28"/>
        </w:rPr>
      </w:pPr>
    </w:p>
    <w:p w:rsidR="000D13E0" w:rsidRPr="00EE4EF3" w:rsidRDefault="000D13E0" w:rsidP="000D13E0">
      <w:pPr>
        <w:ind w:right="3543"/>
        <w:rPr>
          <w:b/>
          <w:sz w:val="28"/>
          <w:szCs w:val="28"/>
        </w:rPr>
      </w:pPr>
    </w:p>
    <w:p w:rsidR="00545BAD" w:rsidRDefault="0052133D" w:rsidP="00545BAD">
      <w:pPr>
        <w:pStyle w:val="ad"/>
        <w:shd w:val="clear" w:color="auto" w:fill="FFFFFF"/>
        <w:spacing w:before="0" w:beforeAutospacing="0" w:after="0" w:afterAutospacing="0" w:line="315" w:lineRule="atLeast"/>
        <w:ind w:firstLine="390"/>
        <w:jc w:val="both"/>
        <w:rPr>
          <w:color w:val="000000"/>
          <w:sz w:val="28"/>
          <w:szCs w:val="28"/>
        </w:rPr>
      </w:pPr>
      <w:r w:rsidRPr="006328EF">
        <w:rPr>
          <w:sz w:val="28"/>
          <w:szCs w:val="28"/>
        </w:rPr>
        <w:t xml:space="preserve">В соответствии со статьями 19, 21 </w:t>
      </w:r>
      <w:r w:rsidRPr="006328EF">
        <w:rPr>
          <w:rStyle w:val="fontstyle15"/>
          <w:sz w:val="28"/>
          <w:szCs w:val="28"/>
        </w:rPr>
        <w:t xml:space="preserve">Федерального закона от 21 декабря 1994 г. № 69-ФЗ «О пожарной безопасности», статьей 11 Федерального закона от 21 декабря 1994 г. № 68-ФЗ «О защите населения и территории от чрезвычайных ситуаций природного и техногенного характера», пунктом 76 Правил противопожарного режима в Российской Федерации, утвержденных </w:t>
      </w:r>
      <w:r w:rsidRPr="006328EF">
        <w:rPr>
          <w:sz w:val="28"/>
          <w:szCs w:val="28"/>
        </w:rPr>
        <w:t>постановлением Правительства Российской Федерации от 16 сентября 2020 г. № 1479,</w:t>
      </w:r>
      <w:r>
        <w:rPr>
          <w:sz w:val="28"/>
          <w:szCs w:val="28"/>
        </w:rPr>
        <w:t xml:space="preserve"> </w:t>
      </w:r>
      <w:r w:rsidR="00603AD3">
        <w:rPr>
          <w:rStyle w:val="fontstyle01"/>
        </w:rPr>
        <w:t xml:space="preserve"> </w:t>
      </w:r>
      <w:r w:rsidR="00984062">
        <w:rPr>
          <w:rStyle w:val="fontstyle01"/>
        </w:rPr>
        <w:t>администрация Митякинского сельского поселения</w:t>
      </w:r>
      <w:r w:rsidR="00545BAD" w:rsidRPr="007B3289">
        <w:rPr>
          <w:color w:val="000000"/>
          <w:sz w:val="28"/>
          <w:szCs w:val="28"/>
        </w:rPr>
        <w:t xml:space="preserve"> </w:t>
      </w:r>
    </w:p>
    <w:p w:rsidR="00840A25" w:rsidRPr="008A5A52" w:rsidRDefault="00840A25" w:rsidP="00255DDD">
      <w:pPr>
        <w:pStyle w:val="a4"/>
        <w:jc w:val="both"/>
        <w:rPr>
          <w:bCs w:val="0"/>
        </w:rPr>
      </w:pPr>
    </w:p>
    <w:p w:rsidR="00C04F6E" w:rsidRPr="00835F5F" w:rsidRDefault="00C04F6E" w:rsidP="00EB5219">
      <w:pPr>
        <w:pStyle w:val="a4"/>
        <w:rPr>
          <w:bCs w:val="0"/>
          <w:color w:val="008000"/>
          <w:sz w:val="28"/>
          <w:szCs w:val="28"/>
        </w:rPr>
      </w:pPr>
      <w:r w:rsidRPr="00835F5F">
        <w:rPr>
          <w:bCs w:val="0"/>
          <w:sz w:val="28"/>
          <w:szCs w:val="28"/>
        </w:rPr>
        <w:t>Постановля</w:t>
      </w:r>
      <w:r w:rsidR="00984062">
        <w:rPr>
          <w:bCs w:val="0"/>
          <w:sz w:val="28"/>
          <w:szCs w:val="28"/>
        </w:rPr>
        <w:t>ет</w:t>
      </w:r>
      <w:r w:rsidR="00DA2FF5" w:rsidRPr="00835F5F">
        <w:rPr>
          <w:bCs w:val="0"/>
          <w:sz w:val="28"/>
          <w:szCs w:val="28"/>
        </w:rPr>
        <w:t>:</w:t>
      </w:r>
    </w:p>
    <w:p w:rsidR="00FB6A95" w:rsidRDefault="00FB6A95" w:rsidP="001573F6">
      <w:pPr>
        <w:pStyle w:val="ad"/>
        <w:shd w:val="clear" w:color="auto" w:fill="FFFFFF"/>
        <w:spacing w:before="0" w:beforeAutospacing="0" w:after="0" w:afterAutospacing="0" w:line="315" w:lineRule="atLeast"/>
        <w:rPr>
          <w:color w:val="000000"/>
          <w:sz w:val="28"/>
          <w:szCs w:val="28"/>
        </w:rPr>
      </w:pPr>
    </w:p>
    <w:p w:rsidR="00D24E9F" w:rsidRPr="000F0B2F" w:rsidRDefault="00FB6A95" w:rsidP="000F0B2F">
      <w:pPr>
        <w:pStyle w:val="ab"/>
        <w:tabs>
          <w:tab w:val="left" w:pos="3330"/>
        </w:tabs>
        <w:ind w:left="0"/>
        <w:rPr>
          <w:rFonts w:ascii="Times New Roman" w:hAnsi="Times New Roman" w:cs="Times New Roman"/>
          <w:b/>
          <w:bCs/>
          <w:sz w:val="28"/>
          <w:szCs w:val="28"/>
        </w:rPr>
      </w:pPr>
      <w:r>
        <w:rPr>
          <w:rStyle w:val="fontstyle01"/>
        </w:rPr>
        <w:t>1.</w:t>
      </w:r>
      <w:r w:rsidR="000F0B2F" w:rsidRPr="000F0B2F">
        <w:rPr>
          <w:sz w:val="28"/>
          <w:szCs w:val="28"/>
        </w:rPr>
        <w:t xml:space="preserve"> </w:t>
      </w:r>
      <w:r w:rsidR="000F0B2F">
        <w:rPr>
          <w:rFonts w:ascii="Times New Roman" w:hAnsi="Times New Roman" w:cs="Times New Roman"/>
          <w:sz w:val="28"/>
          <w:szCs w:val="28"/>
        </w:rPr>
        <w:t xml:space="preserve">Утвердить Порядок разработки и утверждения паспорта населенного пункта, паспортов территорий согласно Приложению к настоящему постановлению.                      </w:t>
      </w:r>
      <w:r w:rsidR="00F9599C">
        <w:rPr>
          <w:rStyle w:val="fontstyle01"/>
        </w:rPr>
        <w:t xml:space="preserve"> </w:t>
      </w:r>
      <w:r w:rsidR="000F0B2F">
        <w:rPr>
          <w:rStyle w:val="fontstyle01"/>
        </w:rPr>
        <w:t xml:space="preserve">                                                                                                                                              </w:t>
      </w:r>
      <w:r w:rsidR="0093233B">
        <w:rPr>
          <w:rStyle w:val="fontstyle01"/>
        </w:rPr>
        <w:t>2</w:t>
      </w:r>
      <w:r w:rsidR="000F0B2F">
        <w:rPr>
          <w:rFonts w:ascii="Times New Roman" w:hAnsi="Times New Roman" w:cs="Times New Roman"/>
          <w:sz w:val="28"/>
          <w:szCs w:val="28"/>
        </w:rPr>
        <w:t>.</w:t>
      </w:r>
      <w:r w:rsidR="00D24E9F" w:rsidRPr="000F0B2F">
        <w:rPr>
          <w:rFonts w:ascii="Times New Roman" w:hAnsi="Times New Roman" w:cs="Times New Roman"/>
          <w:sz w:val="28"/>
          <w:szCs w:val="28"/>
        </w:rPr>
        <w:t xml:space="preserve">Опубликовать настоящее постановление на официальном сайте </w:t>
      </w:r>
      <w:r w:rsidR="000F0B2F">
        <w:rPr>
          <w:rFonts w:ascii="Times New Roman" w:hAnsi="Times New Roman" w:cs="Times New Roman"/>
          <w:sz w:val="28"/>
          <w:szCs w:val="28"/>
        </w:rPr>
        <w:t xml:space="preserve">  Администрации </w:t>
      </w:r>
      <w:r w:rsidR="00D24E9F" w:rsidRPr="000F0B2F">
        <w:rPr>
          <w:rFonts w:ascii="Times New Roman" w:hAnsi="Times New Roman" w:cs="Times New Roman"/>
          <w:sz w:val="28"/>
          <w:szCs w:val="28"/>
        </w:rPr>
        <w:t>Митякинского сельского поселения.</w:t>
      </w:r>
      <w:r w:rsidR="000F0B2F">
        <w:rPr>
          <w:rFonts w:ascii="Times New Roman" w:hAnsi="Times New Roman" w:cs="Times New Roman"/>
          <w:sz w:val="28"/>
          <w:szCs w:val="28"/>
        </w:rPr>
        <w:t xml:space="preserve">                                                              </w:t>
      </w:r>
      <w:r w:rsidR="0093233B">
        <w:rPr>
          <w:rFonts w:ascii="Times New Roman" w:hAnsi="Times New Roman" w:cs="Times New Roman"/>
          <w:sz w:val="28"/>
          <w:szCs w:val="28"/>
        </w:rPr>
        <w:t>3</w:t>
      </w:r>
      <w:r w:rsidR="00D24E9F" w:rsidRPr="000F0B2F">
        <w:rPr>
          <w:rFonts w:ascii="Times New Roman" w:hAnsi="Times New Roman" w:cs="Times New Roman"/>
          <w:sz w:val="28"/>
          <w:szCs w:val="28"/>
        </w:rPr>
        <w:t>. Настоящее постановление вступает в силу со дня его официального опубликования.</w:t>
      </w:r>
      <w:r w:rsidR="000F0B2F" w:rsidRPr="000F0B2F">
        <w:rPr>
          <w:rFonts w:ascii="Times New Roman" w:hAnsi="Times New Roman" w:cs="Times New Roman"/>
          <w:sz w:val="28"/>
          <w:szCs w:val="28"/>
        </w:rPr>
        <w:t xml:space="preserve">                                                                                                                                         </w:t>
      </w:r>
      <w:r w:rsidR="0093233B">
        <w:rPr>
          <w:rFonts w:ascii="Times New Roman" w:hAnsi="Times New Roman" w:cs="Times New Roman"/>
          <w:sz w:val="28"/>
          <w:szCs w:val="28"/>
        </w:rPr>
        <w:t>4</w:t>
      </w:r>
      <w:r w:rsidR="00D24E9F" w:rsidRPr="000F0B2F">
        <w:rPr>
          <w:rFonts w:ascii="Times New Roman" w:hAnsi="Times New Roman" w:cs="Times New Roman"/>
          <w:sz w:val="28"/>
          <w:szCs w:val="28"/>
        </w:rPr>
        <w:t xml:space="preserve">. Контроль за исполнением настоящего постановления оставляю за собой.  </w:t>
      </w:r>
    </w:p>
    <w:p w:rsidR="00984062" w:rsidRPr="000F0B2F" w:rsidRDefault="00984062" w:rsidP="007E5385">
      <w:pPr>
        <w:pStyle w:val="a4"/>
        <w:tabs>
          <w:tab w:val="left" w:pos="4200"/>
        </w:tabs>
        <w:jc w:val="left"/>
        <w:rPr>
          <w:b w:val="0"/>
          <w:sz w:val="28"/>
          <w:szCs w:val="28"/>
        </w:rPr>
      </w:pPr>
    </w:p>
    <w:p w:rsidR="00AF6702" w:rsidRPr="000F0B2F" w:rsidRDefault="00AF6702" w:rsidP="007E5385">
      <w:pPr>
        <w:pStyle w:val="a4"/>
        <w:tabs>
          <w:tab w:val="left" w:pos="4200"/>
        </w:tabs>
        <w:jc w:val="left"/>
        <w:rPr>
          <w:b w:val="0"/>
          <w:sz w:val="28"/>
          <w:szCs w:val="28"/>
        </w:rPr>
      </w:pPr>
    </w:p>
    <w:p w:rsidR="00AF6702" w:rsidRDefault="00AF6702" w:rsidP="007E5385">
      <w:pPr>
        <w:pStyle w:val="a4"/>
        <w:tabs>
          <w:tab w:val="left" w:pos="4200"/>
        </w:tabs>
        <w:jc w:val="left"/>
        <w:rPr>
          <w:b w:val="0"/>
          <w:sz w:val="28"/>
          <w:szCs w:val="28"/>
        </w:rPr>
      </w:pPr>
    </w:p>
    <w:p w:rsidR="00AF6702" w:rsidRDefault="00AF6702" w:rsidP="007E5385">
      <w:pPr>
        <w:pStyle w:val="a4"/>
        <w:tabs>
          <w:tab w:val="left" w:pos="4200"/>
        </w:tabs>
        <w:jc w:val="left"/>
        <w:rPr>
          <w:b w:val="0"/>
          <w:sz w:val="28"/>
          <w:szCs w:val="28"/>
        </w:rPr>
      </w:pPr>
    </w:p>
    <w:p w:rsidR="007E5385" w:rsidRPr="00AE2E1B" w:rsidRDefault="007E5385" w:rsidP="007E5385">
      <w:pPr>
        <w:pStyle w:val="a4"/>
        <w:tabs>
          <w:tab w:val="left" w:pos="4200"/>
        </w:tabs>
        <w:jc w:val="left"/>
        <w:rPr>
          <w:b w:val="0"/>
          <w:sz w:val="28"/>
          <w:szCs w:val="28"/>
        </w:rPr>
      </w:pPr>
      <w:r w:rsidRPr="00AE2E1B">
        <w:rPr>
          <w:b w:val="0"/>
          <w:sz w:val="28"/>
          <w:szCs w:val="28"/>
        </w:rPr>
        <w:t xml:space="preserve">Глава Администрации                                                                                       Митякинского сельского поселения              </w:t>
      </w:r>
      <w:r w:rsidR="00340289">
        <w:rPr>
          <w:b w:val="0"/>
          <w:sz w:val="28"/>
          <w:szCs w:val="28"/>
        </w:rPr>
        <w:t xml:space="preserve">                  А.В.</w:t>
      </w:r>
      <w:r w:rsidRPr="00AE2E1B">
        <w:rPr>
          <w:b w:val="0"/>
          <w:sz w:val="28"/>
          <w:szCs w:val="28"/>
        </w:rPr>
        <w:t xml:space="preserve"> Ку</w:t>
      </w:r>
      <w:r w:rsidR="00340289">
        <w:rPr>
          <w:b w:val="0"/>
          <w:sz w:val="28"/>
          <w:szCs w:val="28"/>
        </w:rPr>
        <w:t>приенко</w:t>
      </w:r>
      <w:r w:rsidRPr="00AE2E1B">
        <w:rPr>
          <w:b w:val="0"/>
          <w:sz w:val="28"/>
          <w:szCs w:val="28"/>
        </w:rPr>
        <w:t xml:space="preserve">                                    </w:t>
      </w:r>
    </w:p>
    <w:p w:rsidR="007E5385" w:rsidRDefault="007E5385" w:rsidP="007E5385">
      <w:pPr>
        <w:pStyle w:val="a4"/>
        <w:jc w:val="both"/>
        <w:rPr>
          <w:b w:val="0"/>
          <w:bCs w:val="0"/>
          <w:sz w:val="16"/>
          <w:szCs w:val="16"/>
        </w:rPr>
      </w:pPr>
      <w:r>
        <w:rPr>
          <w:b w:val="0"/>
          <w:bCs w:val="0"/>
          <w:sz w:val="16"/>
          <w:szCs w:val="16"/>
        </w:rPr>
        <w:t>постановление вносит  инспектор ГО ЧС  Шульженко С.В.</w:t>
      </w:r>
    </w:p>
    <w:p w:rsidR="007B056F" w:rsidRDefault="00100A11" w:rsidP="001C5219">
      <w:pPr>
        <w:pStyle w:val="ad"/>
        <w:shd w:val="clear" w:color="auto" w:fill="FFFFFF"/>
        <w:spacing w:before="0" w:beforeAutospacing="0" w:after="0" w:afterAutospacing="0" w:line="315" w:lineRule="atLeast"/>
        <w:jc w:val="right"/>
        <w:rPr>
          <w:color w:val="000000"/>
          <w:sz w:val="20"/>
          <w:szCs w:val="20"/>
        </w:rPr>
      </w:pPr>
      <w:r>
        <w:rPr>
          <w:color w:val="000000"/>
          <w:sz w:val="20"/>
          <w:szCs w:val="20"/>
        </w:rPr>
        <w:t xml:space="preserve">                                                                                                                   </w:t>
      </w:r>
      <w:r w:rsidR="00CF0859">
        <w:rPr>
          <w:color w:val="000000"/>
          <w:sz w:val="20"/>
          <w:szCs w:val="20"/>
        </w:rPr>
        <w:t xml:space="preserve">  </w:t>
      </w:r>
      <w:r>
        <w:rPr>
          <w:color w:val="000000"/>
          <w:sz w:val="20"/>
          <w:szCs w:val="20"/>
        </w:rPr>
        <w:t xml:space="preserve">   </w:t>
      </w:r>
      <w:r w:rsidR="00EE4750">
        <w:rPr>
          <w:color w:val="000000"/>
          <w:sz w:val="20"/>
          <w:szCs w:val="20"/>
        </w:rPr>
        <w:t xml:space="preserve">            </w:t>
      </w:r>
    </w:p>
    <w:p w:rsidR="007B056F" w:rsidRPr="003D6740" w:rsidRDefault="007B056F" w:rsidP="003D6740">
      <w:pPr>
        <w:pStyle w:val="ad"/>
        <w:shd w:val="clear" w:color="auto" w:fill="FFFFFF"/>
        <w:spacing w:before="0" w:beforeAutospacing="0" w:after="0" w:afterAutospacing="0" w:line="315" w:lineRule="atLeast"/>
        <w:rPr>
          <w:color w:val="000000"/>
          <w:sz w:val="22"/>
          <w:szCs w:val="22"/>
        </w:rPr>
      </w:pPr>
      <w:r>
        <w:rPr>
          <w:color w:val="000000"/>
          <w:sz w:val="20"/>
          <w:szCs w:val="20"/>
        </w:rPr>
        <w:lastRenderedPageBreak/>
        <w:t xml:space="preserve">                                                           </w:t>
      </w:r>
      <w:r w:rsidR="007C05F8">
        <w:rPr>
          <w:color w:val="000000"/>
          <w:sz w:val="20"/>
          <w:szCs w:val="20"/>
        </w:rPr>
        <w:t xml:space="preserve"> </w:t>
      </w:r>
      <w:r w:rsidR="003D6740">
        <w:rPr>
          <w:color w:val="000000"/>
          <w:sz w:val="20"/>
          <w:szCs w:val="20"/>
        </w:rPr>
        <w:t xml:space="preserve">                                                                                                             </w:t>
      </w:r>
      <w:r w:rsidR="00100A11" w:rsidRPr="003D6740">
        <w:rPr>
          <w:color w:val="000000"/>
          <w:sz w:val="22"/>
          <w:szCs w:val="22"/>
        </w:rPr>
        <w:t xml:space="preserve">Приложение  </w:t>
      </w:r>
      <w:r w:rsidR="001C5219" w:rsidRPr="003D6740">
        <w:rPr>
          <w:color w:val="000000"/>
          <w:sz w:val="22"/>
          <w:szCs w:val="22"/>
        </w:rPr>
        <w:t xml:space="preserve"> </w:t>
      </w:r>
    </w:p>
    <w:p w:rsidR="00100A11" w:rsidRPr="003D6740" w:rsidRDefault="00100A11" w:rsidP="007B056F">
      <w:pPr>
        <w:pStyle w:val="ad"/>
        <w:shd w:val="clear" w:color="auto" w:fill="FFFFFF"/>
        <w:spacing w:before="0" w:beforeAutospacing="0" w:after="0" w:afterAutospacing="0" w:line="315" w:lineRule="atLeast"/>
        <w:jc w:val="right"/>
        <w:rPr>
          <w:color w:val="000000"/>
          <w:sz w:val="22"/>
          <w:szCs w:val="22"/>
        </w:rPr>
      </w:pPr>
      <w:r w:rsidRPr="003D6740">
        <w:rPr>
          <w:color w:val="000000"/>
          <w:sz w:val="22"/>
          <w:szCs w:val="22"/>
        </w:rPr>
        <w:t xml:space="preserve">к </w:t>
      </w:r>
      <w:r w:rsidR="004E4B2E" w:rsidRPr="003D6740">
        <w:rPr>
          <w:color w:val="000000"/>
          <w:sz w:val="22"/>
          <w:szCs w:val="22"/>
        </w:rPr>
        <w:t>П</w:t>
      </w:r>
      <w:r w:rsidRPr="003D6740">
        <w:rPr>
          <w:color w:val="000000"/>
          <w:sz w:val="22"/>
          <w:szCs w:val="22"/>
        </w:rPr>
        <w:t>остановлению</w:t>
      </w:r>
    </w:p>
    <w:p w:rsidR="00100A11" w:rsidRPr="003D6740" w:rsidRDefault="00214FEF" w:rsidP="001C5219">
      <w:pPr>
        <w:pStyle w:val="ad"/>
        <w:shd w:val="clear" w:color="auto" w:fill="FFFFFF"/>
        <w:spacing w:before="0" w:beforeAutospacing="0" w:after="0" w:afterAutospacing="0" w:line="315" w:lineRule="atLeast"/>
        <w:ind w:firstLine="390"/>
        <w:jc w:val="right"/>
        <w:rPr>
          <w:color w:val="000000"/>
          <w:sz w:val="22"/>
          <w:szCs w:val="22"/>
        </w:rPr>
      </w:pPr>
      <w:r w:rsidRPr="003D6740">
        <w:rPr>
          <w:color w:val="000000"/>
          <w:sz w:val="22"/>
          <w:szCs w:val="22"/>
        </w:rPr>
        <w:t xml:space="preserve">                               </w:t>
      </w:r>
      <w:r w:rsidR="00CF0859" w:rsidRPr="003D6740">
        <w:rPr>
          <w:color w:val="000000"/>
          <w:sz w:val="22"/>
          <w:szCs w:val="22"/>
        </w:rPr>
        <w:t xml:space="preserve">  </w:t>
      </w:r>
      <w:r w:rsidRPr="003D6740">
        <w:rPr>
          <w:color w:val="000000"/>
          <w:sz w:val="22"/>
          <w:szCs w:val="22"/>
        </w:rPr>
        <w:t xml:space="preserve">             </w:t>
      </w:r>
      <w:r w:rsidR="00CF0859" w:rsidRPr="003D6740">
        <w:rPr>
          <w:color w:val="000000"/>
          <w:sz w:val="22"/>
          <w:szCs w:val="22"/>
        </w:rPr>
        <w:t xml:space="preserve">Главы </w:t>
      </w:r>
      <w:r w:rsidRPr="003D6740">
        <w:rPr>
          <w:color w:val="000000"/>
          <w:sz w:val="22"/>
          <w:szCs w:val="22"/>
        </w:rPr>
        <w:t xml:space="preserve"> </w:t>
      </w:r>
      <w:r w:rsidR="00CF0859" w:rsidRPr="003D6740">
        <w:rPr>
          <w:color w:val="000000"/>
          <w:sz w:val="22"/>
          <w:szCs w:val="22"/>
        </w:rPr>
        <w:t xml:space="preserve">администрации                                                                                                                                                                  </w:t>
      </w:r>
      <w:r w:rsidR="00100A11" w:rsidRPr="003D6740">
        <w:rPr>
          <w:color w:val="000000"/>
          <w:sz w:val="22"/>
          <w:szCs w:val="22"/>
        </w:rPr>
        <w:t>Митякинского сельского поселения</w:t>
      </w:r>
    </w:p>
    <w:p w:rsidR="00100A11" w:rsidRPr="003D6740" w:rsidRDefault="00100A11" w:rsidP="001C5219">
      <w:pPr>
        <w:pStyle w:val="ad"/>
        <w:shd w:val="clear" w:color="auto" w:fill="FFFFFF"/>
        <w:spacing w:before="0" w:beforeAutospacing="0" w:after="0" w:afterAutospacing="0" w:line="315" w:lineRule="atLeast"/>
        <w:ind w:firstLine="390"/>
        <w:jc w:val="right"/>
        <w:rPr>
          <w:color w:val="000000"/>
          <w:sz w:val="22"/>
          <w:szCs w:val="22"/>
        </w:rPr>
      </w:pPr>
      <w:r w:rsidRPr="003D6740">
        <w:rPr>
          <w:color w:val="000000"/>
          <w:sz w:val="22"/>
          <w:szCs w:val="22"/>
        </w:rPr>
        <w:t xml:space="preserve">                                                                                                                от </w:t>
      </w:r>
      <w:r w:rsidR="003A3287" w:rsidRPr="003D6740">
        <w:rPr>
          <w:color w:val="000000"/>
          <w:sz w:val="22"/>
          <w:szCs w:val="22"/>
        </w:rPr>
        <w:t>10</w:t>
      </w:r>
      <w:r w:rsidRPr="003D6740">
        <w:rPr>
          <w:color w:val="000000"/>
          <w:sz w:val="22"/>
          <w:szCs w:val="22"/>
        </w:rPr>
        <w:t>.0</w:t>
      </w:r>
      <w:r w:rsidR="003A3287" w:rsidRPr="003D6740">
        <w:rPr>
          <w:color w:val="000000"/>
          <w:sz w:val="22"/>
          <w:szCs w:val="22"/>
        </w:rPr>
        <w:t>9</w:t>
      </w:r>
      <w:r w:rsidRPr="003D6740">
        <w:rPr>
          <w:color w:val="000000"/>
          <w:sz w:val="22"/>
          <w:szCs w:val="22"/>
        </w:rPr>
        <w:t>.20</w:t>
      </w:r>
      <w:r w:rsidR="004E4B2E" w:rsidRPr="003D6740">
        <w:rPr>
          <w:color w:val="000000"/>
          <w:sz w:val="22"/>
          <w:szCs w:val="22"/>
        </w:rPr>
        <w:t>2</w:t>
      </w:r>
      <w:r w:rsidR="00162A5A" w:rsidRPr="003D6740">
        <w:rPr>
          <w:color w:val="000000"/>
          <w:sz w:val="22"/>
          <w:szCs w:val="22"/>
        </w:rPr>
        <w:t>5</w:t>
      </w:r>
      <w:r w:rsidR="003A3287" w:rsidRPr="003D6740">
        <w:rPr>
          <w:color w:val="000000"/>
          <w:sz w:val="22"/>
          <w:szCs w:val="22"/>
        </w:rPr>
        <w:t xml:space="preserve">г.  </w:t>
      </w:r>
      <w:r w:rsidRPr="003D6740">
        <w:rPr>
          <w:color w:val="000000"/>
          <w:sz w:val="22"/>
          <w:szCs w:val="22"/>
        </w:rPr>
        <w:t>№</w:t>
      </w:r>
      <w:r w:rsidR="003A3287" w:rsidRPr="003D6740">
        <w:rPr>
          <w:color w:val="000000"/>
          <w:sz w:val="22"/>
          <w:szCs w:val="22"/>
        </w:rPr>
        <w:t>131</w:t>
      </w:r>
    </w:p>
    <w:p w:rsidR="007631EF" w:rsidRDefault="007631EF" w:rsidP="00C97323">
      <w:pPr>
        <w:pStyle w:val="s3"/>
        <w:shd w:val="clear" w:color="auto" w:fill="FFFFFF"/>
        <w:spacing w:beforeAutospacing="0" w:afterAutospacing="0"/>
        <w:jc w:val="center"/>
        <w:rPr>
          <w:b/>
          <w:color w:val="22272F"/>
          <w:sz w:val="28"/>
          <w:szCs w:val="28"/>
        </w:rPr>
      </w:pPr>
    </w:p>
    <w:p w:rsidR="007631EF" w:rsidRDefault="007631EF" w:rsidP="00C97323">
      <w:pPr>
        <w:pStyle w:val="s3"/>
        <w:shd w:val="clear" w:color="auto" w:fill="FFFFFF"/>
        <w:spacing w:beforeAutospacing="0" w:afterAutospacing="0"/>
        <w:jc w:val="center"/>
        <w:rPr>
          <w:b/>
          <w:color w:val="22272F"/>
          <w:sz w:val="28"/>
          <w:szCs w:val="28"/>
        </w:rPr>
      </w:pPr>
    </w:p>
    <w:p w:rsidR="007631EF" w:rsidRDefault="007631EF" w:rsidP="00C97323">
      <w:pPr>
        <w:pStyle w:val="s3"/>
        <w:shd w:val="clear" w:color="auto" w:fill="FFFFFF"/>
        <w:spacing w:beforeAutospacing="0" w:afterAutospacing="0"/>
        <w:jc w:val="center"/>
        <w:rPr>
          <w:b/>
          <w:color w:val="22272F"/>
          <w:sz w:val="28"/>
          <w:szCs w:val="28"/>
        </w:rPr>
      </w:pPr>
    </w:p>
    <w:p w:rsidR="007631EF" w:rsidRDefault="007631EF" w:rsidP="00C97323">
      <w:pPr>
        <w:pStyle w:val="s3"/>
        <w:shd w:val="clear" w:color="auto" w:fill="FFFFFF"/>
        <w:spacing w:beforeAutospacing="0" w:afterAutospacing="0"/>
        <w:jc w:val="center"/>
        <w:rPr>
          <w:b/>
          <w:color w:val="22272F"/>
          <w:sz w:val="28"/>
          <w:szCs w:val="28"/>
        </w:rPr>
      </w:pPr>
    </w:p>
    <w:p w:rsidR="00C97323" w:rsidRPr="003819B5" w:rsidRDefault="00C97323" w:rsidP="00C97323">
      <w:pPr>
        <w:pStyle w:val="s3"/>
        <w:shd w:val="clear" w:color="auto" w:fill="FFFFFF"/>
        <w:spacing w:beforeAutospacing="0" w:afterAutospacing="0"/>
        <w:jc w:val="center"/>
        <w:rPr>
          <w:b/>
          <w:sz w:val="28"/>
          <w:szCs w:val="28"/>
        </w:rPr>
      </w:pPr>
      <w:r w:rsidRPr="003819B5">
        <w:rPr>
          <w:b/>
          <w:color w:val="22272F"/>
          <w:sz w:val="28"/>
          <w:szCs w:val="28"/>
        </w:rPr>
        <w:t xml:space="preserve">Порядок </w:t>
      </w:r>
      <w:r w:rsidRPr="003819B5">
        <w:rPr>
          <w:b/>
          <w:color w:val="000000"/>
          <w:sz w:val="28"/>
          <w:szCs w:val="28"/>
        </w:rPr>
        <w:t xml:space="preserve">разработки и утверждения </w:t>
      </w:r>
    </w:p>
    <w:p w:rsidR="00C97323" w:rsidRPr="003819B5" w:rsidRDefault="00C97323" w:rsidP="00C97323">
      <w:pPr>
        <w:pStyle w:val="s3"/>
        <w:shd w:val="clear" w:color="auto" w:fill="FFFFFF"/>
        <w:spacing w:beforeAutospacing="0" w:afterAutospacing="0"/>
        <w:jc w:val="center"/>
        <w:rPr>
          <w:b/>
          <w:sz w:val="28"/>
          <w:szCs w:val="28"/>
        </w:rPr>
      </w:pPr>
      <w:r w:rsidRPr="003819B5">
        <w:rPr>
          <w:b/>
          <w:color w:val="000000"/>
          <w:sz w:val="28"/>
          <w:szCs w:val="28"/>
        </w:rPr>
        <w:t>паспорта населенного пункта, паспортов территорий</w:t>
      </w:r>
    </w:p>
    <w:p w:rsidR="00C97323" w:rsidRPr="006328EF" w:rsidRDefault="00C97323" w:rsidP="00C97323">
      <w:pPr>
        <w:pStyle w:val="s3"/>
        <w:shd w:val="clear" w:color="auto" w:fill="FFFFFF"/>
        <w:spacing w:beforeAutospacing="0" w:afterAutospacing="0"/>
        <w:jc w:val="center"/>
        <w:rPr>
          <w:b/>
          <w:color w:val="22272F"/>
          <w:sz w:val="28"/>
          <w:szCs w:val="28"/>
        </w:rPr>
      </w:pPr>
    </w:p>
    <w:p w:rsidR="00C97323" w:rsidRPr="006328EF" w:rsidRDefault="00C97323" w:rsidP="00C97323">
      <w:pPr>
        <w:pStyle w:val="s3"/>
        <w:shd w:val="clear" w:color="auto" w:fill="FFFFFF"/>
        <w:spacing w:beforeAutospacing="0" w:afterAutospacing="0"/>
        <w:ind w:firstLine="709"/>
        <w:jc w:val="both"/>
        <w:rPr>
          <w:sz w:val="28"/>
          <w:szCs w:val="28"/>
        </w:rPr>
      </w:pPr>
      <w:r w:rsidRPr="006328EF">
        <w:rPr>
          <w:sz w:val="28"/>
          <w:szCs w:val="28"/>
        </w:rPr>
        <w:t>1. Настоящий порядок</w:t>
      </w:r>
      <w:r>
        <w:rPr>
          <w:sz w:val="28"/>
          <w:szCs w:val="28"/>
        </w:rPr>
        <w:t xml:space="preserve"> </w:t>
      </w:r>
      <w:r w:rsidRPr="006328EF">
        <w:rPr>
          <w:color w:val="000000"/>
          <w:sz w:val="28"/>
          <w:szCs w:val="28"/>
        </w:rPr>
        <w:t>разработки и утверждения паспорта населенного пункта, подверженного угрозе лесных и других ландшафтных пожаров, паспорта территории организации отдыха детей и их оздоровления, паспорта территории садоводства или огородничества, которые подвержены угрозе лесных</w:t>
      </w:r>
      <w:r>
        <w:rPr>
          <w:color w:val="000000"/>
          <w:sz w:val="28"/>
          <w:szCs w:val="28"/>
        </w:rPr>
        <w:t xml:space="preserve"> и ландшафтных </w:t>
      </w:r>
      <w:r w:rsidRPr="006328EF">
        <w:rPr>
          <w:color w:val="000000"/>
          <w:sz w:val="28"/>
          <w:szCs w:val="28"/>
        </w:rPr>
        <w:t xml:space="preserve">пожаров (далее - паспорт населенного пункта, паспорт территории), </w:t>
      </w:r>
      <w:r w:rsidRPr="006328EF">
        <w:rPr>
          <w:sz w:val="28"/>
          <w:szCs w:val="28"/>
        </w:rPr>
        <w:t xml:space="preserve">разработан в соответствии с </w:t>
      </w:r>
      <w:r w:rsidRPr="006328EF">
        <w:rPr>
          <w:rStyle w:val="fontstyle15"/>
          <w:sz w:val="28"/>
          <w:szCs w:val="28"/>
        </w:rPr>
        <w:t xml:space="preserve">Федеральными законами от 21 декабря 1994 г. № 69-ФЗ «О пожарной безопасности», от 21 декабря 1994 г. № 68-ФЗ «О защите населения и территории от чрезвычайных ситуаций природного и техногенного характера», </w:t>
      </w:r>
      <w:r w:rsidRPr="006328EF">
        <w:rPr>
          <w:sz w:val="28"/>
          <w:szCs w:val="28"/>
        </w:rPr>
        <w:t>постановлением Правительства Российской Федерации от 16 сентября 2020 г. № 1479 «Правила противопожарного режима в Российской Федерации».</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2. Населенный пункт считается подверженным угрозе лесных пожаров и других ландшафтных (природных) пожаров:</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в случае его примыкания к хвойному (смешанному) лесному участку либо наличия на его землях (территории) хвойного (смешанного) леса;</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w:t>
      </w:r>
      <w:proofErr w:type="gramStart"/>
      <w:r w:rsidRPr="006328EF">
        <w:rPr>
          <w:sz w:val="28"/>
          <w:szCs w:val="28"/>
        </w:rPr>
        <w:t>е-</w:t>
      </w:r>
      <w:proofErr w:type="gramEnd"/>
      <w:r w:rsidRPr="006328EF">
        <w:rPr>
          <w:sz w:val="28"/>
          <w:szCs w:val="28"/>
        </w:rPr>
        <w:t xml:space="preserve"> и лесозащитных насаждений, мелиоративных защитных лесных насаждений, плодовых и ягодных насаждений).</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3.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4.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lastRenderedPageBreak/>
        <w:t>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5. 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w:t>
      </w:r>
      <w:proofErr w:type="gramStart"/>
      <w:r w:rsidRPr="006328EF">
        <w:rPr>
          <w:sz w:val="28"/>
          <w:szCs w:val="28"/>
        </w:rPr>
        <w:t>е-</w:t>
      </w:r>
      <w:proofErr w:type="gramEnd"/>
      <w:r w:rsidRPr="006328EF">
        <w:rPr>
          <w:sz w:val="28"/>
          <w:szCs w:val="28"/>
        </w:rPr>
        <w:t xml:space="preserve">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 xml:space="preserve">6.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Правительства </w:t>
      </w:r>
      <w:r>
        <w:rPr>
          <w:sz w:val="28"/>
          <w:szCs w:val="28"/>
        </w:rPr>
        <w:t xml:space="preserve">Ростовской </w:t>
      </w:r>
      <w:r w:rsidRPr="006328EF">
        <w:rPr>
          <w:sz w:val="28"/>
          <w:szCs w:val="28"/>
        </w:rPr>
        <w:t xml:space="preserve"> области исходя из природно-климатических особенностей.</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7.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приложениям 1 и 2 к настоящему порядку.</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8. 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 xml:space="preserve">9. Паспорт населенного пункта и паспорт территории оформляются в 3 экземплярах в течение 15 дней со дня принятия нормативного правового акта Правительства </w:t>
      </w:r>
      <w:r>
        <w:rPr>
          <w:sz w:val="28"/>
          <w:szCs w:val="28"/>
        </w:rPr>
        <w:t>Ростовской области</w:t>
      </w:r>
      <w:r w:rsidRPr="006328EF">
        <w:rPr>
          <w:sz w:val="28"/>
          <w:szCs w:val="28"/>
        </w:rPr>
        <w:t>,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rsidR="003F7BBD" w:rsidRPr="003F7BBD" w:rsidRDefault="00C97323" w:rsidP="003F7BBD">
      <w:pPr>
        <w:spacing w:before="100" w:beforeAutospacing="1" w:after="100" w:afterAutospacing="1"/>
        <w:rPr>
          <w:sz w:val="28"/>
          <w:szCs w:val="28"/>
        </w:rPr>
      </w:pPr>
      <w:r w:rsidRPr="006328EF">
        <w:rPr>
          <w:sz w:val="28"/>
          <w:szCs w:val="28"/>
        </w:rPr>
        <w:t xml:space="preserve">10. </w:t>
      </w:r>
      <w:r w:rsidR="003D6740" w:rsidRPr="003D6740">
        <w:rPr>
          <w:sz w:val="28"/>
          <w:szCs w:val="28"/>
        </w:rPr>
        <w:t xml:space="preserve">Глава администрации сельского поселения,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w:t>
      </w:r>
      <w:r w:rsidR="003F7BBD" w:rsidRPr="003F7BBD">
        <w:rPr>
          <w:sz w:val="28"/>
          <w:szCs w:val="28"/>
        </w:rPr>
        <w:t xml:space="preserve">структурное подразделение территориального органа Министерства Российской Федерации </w:t>
      </w:r>
      <w:r w:rsidR="003F7BBD" w:rsidRPr="003F7BBD">
        <w:rPr>
          <w:sz w:val="28"/>
          <w:szCs w:val="28"/>
        </w:rPr>
        <w:lastRenderedPageBreak/>
        <w:t>по делам гражданской обороны, чрезвычайным ситуациям и ликвидации последствий стихийных бедствий, в сферу ведения</w:t>
      </w:r>
      <w:r w:rsidR="003F7BBD">
        <w:rPr>
          <w:sz w:val="28"/>
          <w:szCs w:val="28"/>
        </w:rPr>
        <w:t>,</w:t>
      </w:r>
      <w:r w:rsidR="003F7BBD" w:rsidRPr="003F7BBD">
        <w:rPr>
          <w:sz w:val="28"/>
          <w:szCs w:val="28"/>
        </w:rPr>
        <w:t xml:space="preserve"> которого входят вопросы организации и осуществления федерального государственного пожарного надзора.</w:t>
      </w:r>
    </w:p>
    <w:p w:rsidR="00C97323" w:rsidRPr="006328EF" w:rsidRDefault="00C97323" w:rsidP="00C97323">
      <w:pPr>
        <w:pStyle w:val="s1"/>
        <w:shd w:val="clear" w:color="auto" w:fill="FFFFFF"/>
        <w:spacing w:beforeAutospacing="0" w:afterAutospacing="0"/>
        <w:ind w:firstLine="709"/>
        <w:jc w:val="both"/>
        <w:rPr>
          <w:sz w:val="28"/>
          <w:szCs w:val="28"/>
        </w:rPr>
      </w:pPr>
      <w:r w:rsidRPr="006328EF">
        <w:rPr>
          <w:sz w:val="28"/>
          <w:szCs w:val="28"/>
        </w:rPr>
        <w:t>1</w:t>
      </w:r>
      <w:r w:rsidR="003D6740">
        <w:rPr>
          <w:sz w:val="28"/>
          <w:szCs w:val="28"/>
        </w:rPr>
        <w:t>1</w:t>
      </w:r>
      <w:r w:rsidRPr="006328EF">
        <w:rPr>
          <w:sz w:val="28"/>
          <w:szCs w:val="28"/>
        </w:rPr>
        <w:t>. Один экземпляр паспорта населенного пункта, паспорта территории подлежит постоянному хранению в администрации сельского поселения,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C97323" w:rsidRPr="006328EF" w:rsidRDefault="00C97323" w:rsidP="00C97323">
      <w:pPr>
        <w:pStyle w:val="s1"/>
        <w:shd w:val="clear" w:color="auto" w:fill="FFFFFF"/>
        <w:spacing w:beforeAutospacing="0" w:afterAutospacing="0"/>
        <w:ind w:firstLine="709"/>
        <w:jc w:val="both"/>
        <w:rPr>
          <w:sz w:val="28"/>
          <w:szCs w:val="28"/>
        </w:rPr>
      </w:pPr>
    </w:p>
    <w:p w:rsidR="00C97323" w:rsidRPr="006328EF" w:rsidRDefault="00C97323" w:rsidP="00C97323">
      <w:pPr>
        <w:widowControl w:val="0"/>
        <w:tabs>
          <w:tab w:val="left" w:pos="7230"/>
        </w:tabs>
        <w:ind w:firstLine="709"/>
        <w:jc w:val="right"/>
        <w:rPr>
          <w:sz w:val="28"/>
          <w:szCs w:val="28"/>
        </w:rPr>
      </w:pPr>
    </w:p>
    <w:p w:rsidR="003F7BBD" w:rsidRDefault="003819B5" w:rsidP="003819B5">
      <w:pPr>
        <w:widowControl w:val="0"/>
        <w:tabs>
          <w:tab w:val="left" w:pos="7230"/>
        </w:tabs>
        <w:autoSpaceDE w:val="0"/>
        <w:autoSpaceDN w:val="0"/>
        <w:adjustRightInd w:val="0"/>
        <w:jc w:val="center"/>
        <w:rPr>
          <w:rFonts w:cs="Times New Roman CYR"/>
          <w:bCs/>
          <w:sz w:val="24"/>
          <w:szCs w:val="24"/>
        </w:rPr>
      </w:pPr>
      <w:r>
        <w:rPr>
          <w:rFonts w:cs="Times New Roman CYR"/>
          <w:bCs/>
          <w:sz w:val="24"/>
          <w:szCs w:val="24"/>
        </w:rPr>
        <w:t xml:space="preserve">                                                                                                                                        </w:t>
      </w: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3F7BBD" w:rsidRDefault="003F7BBD" w:rsidP="003819B5">
      <w:pPr>
        <w:widowControl w:val="0"/>
        <w:tabs>
          <w:tab w:val="left" w:pos="7230"/>
        </w:tabs>
        <w:autoSpaceDE w:val="0"/>
        <w:autoSpaceDN w:val="0"/>
        <w:adjustRightInd w:val="0"/>
        <w:jc w:val="center"/>
        <w:rPr>
          <w:rFonts w:cs="Times New Roman CYR"/>
          <w:bCs/>
          <w:sz w:val="24"/>
          <w:szCs w:val="24"/>
        </w:rPr>
      </w:pPr>
    </w:p>
    <w:p w:rsidR="009656DC" w:rsidRPr="003E78E3" w:rsidRDefault="003F7BBD" w:rsidP="003819B5">
      <w:pPr>
        <w:widowControl w:val="0"/>
        <w:tabs>
          <w:tab w:val="left" w:pos="7230"/>
        </w:tabs>
        <w:autoSpaceDE w:val="0"/>
        <w:autoSpaceDN w:val="0"/>
        <w:adjustRightInd w:val="0"/>
        <w:jc w:val="center"/>
        <w:rPr>
          <w:rFonts w:cs="Times New Roman CYR"/>
          <w:sz w:val="24"/>
          <w:szCs w:val="24"/>
        </w:rPr>
      </w:pPr>
      <w:r>
        <w:rPr>
          <w:rFonts w:cs="Times New Roman CYR"/>
          <w:bCs/>
          <w:sz w:val="24"/>
          <w:szCs w:val="24"/>
        </w:rPr>
        <w:lastRenderedPageBreak/>
        <w:t xml:space="preserve">                                                                                                                                         </w:t>
      </w:r>
      <w:r w:rsidR="009656DC" w:rsidRPr="003E78E3">
        <w:rPr>
          <w:rFonts w:cs="Times New Roman CYR"/>
          <w:bCs/>
          <w:sz w:val="24"/>
          <w:szCs w:val="24"/>
        </w:rPr>
        <w:t>Приложение</w:t>
      </w:r>
      <w:r w:rsidR="003E78E3">
        <w:rPr>
          <w:rFonts w:cs="Times New Roman CYR"/>
          <w:bCs/>
          <w:sz w:val="24"/>
          <w:szCs w:val="24"/>
        </w:rPr>
        <w:t xml:space="preserve"> </w:t>
      </w:r>
      <w:r w:rsidR="009656DC" w:rsidRPr="003E78E3">
        <w:rPr>
          <w:rFonts w:cs="Times New Roman CYR"/>
          <w:bCs/>
          <w:sz w:val="24"/>
          <w:szCs w:val="24"/>
        </w:rPr>
        <w:t>1</w:t>
      </w:r>
    </w:p>
    <w:p w:rsidR="009656DC" w:rsidRPr="003E78E3" w:rsidRDefault="009656DC" w:rsidP="009656DC">
      <w:pPr>
        <w:shd w:val="clear" w:color="auto" w:fill="FFFFFF"/>
        <w:jc w:val="right"/>
        <w:rPr>
          <w:color w:val="000000"/>
          <w:sz w:val="24"/>
          <w:szCs w:val="24"/>
        </w:rPr>
      </w:pPr>
      <w:r w:rsidRPr="003E78E3">
        <w:rPr>
          <w:b/>
          <w:color w:val="22272F"/>
          <w:sz w:val="24"/>
          <w:szCs w:val="24"/>
        </w:rPr>
        <w:t xml:space="preserve">                                                         </w:t>
      </w:r>
      <w:r w:rsidRPr="003E78E3">
        <w:rPr>
          <w:color w:val="22272F"/>
          <w:sz w:val="24"/>
          <w:szCs w:val="24"/>
        </w:rPr>
        <w:t xml:space="preserve">к Порядку </w:t>
      </w:r>
      <w:r w:rsidRPr="003E78E3">
        <w:rPr>
          <w:color w:val="000000"/>
          <w:sz w:val="24"/>
          <w:szCs w:val="24"/>
        </w:rPr>
        <w:t xml:space="preserve">разработки и утверждения паспорта </w:t>
      </w:r>
    </w:p>
    <w:p w:rsidR="009656DC" w:rsidRPr="003E78E3" w:rsidRDefault="009656DC" w:rsidP="009656DC">
      <w:pPr>
        <w:shd w:val="clear" w:color="auto" w:fill="FFFFFF"/>
        <w:jc w:val="right"/>
        <w:rPr>
          <w:color w:val="22272F"/>
          <w:sz w:val="24"/>
          <w:szCs w:val="24"/>
        </w:rPr>
      </w:pPr>
      <w:r w:rsidRPr="003E78E3">
        <w:rPr>
          <w:color w:val="000000"/>
          <w:sz w:val="24"/>
          <w:szCs w:val="24"/>
        </w:rPr>
        <w:t xml:space="preserve">                                                           населенного пункта, паспортов территорий</w:t>
      </w:r>
    </w:p>
    <w:p w:rsidR="009656DC" w:rsidRPr="009662A9" w:rsidRDefault="009656DC" w:rsidP="009656DC">
      <w:pPr>
        <w:widowControl w:val="0"/>
        <w:autoSpaceDE w:val="0"/>
        <w:autoSpaceDN w:val="0"/>
        <w:adjustRightInd w:val="0"/>
        <w:ind w:firstLine="698"/>
        <w:jc w:val="right"/>
        <w:rPr>
          <w:rFonts w:cs="Times New Roman CYR"/>
          <w:sz w:val="24"/>
          <w:szCs w:val="24"/>
        </w:rPr>
      </w:pPr>
      <w:r w:rsidRPr="009662A9">
        <w:rPr>
          <w:rFonts w:cs="Times New Roman CYR"/>
          <w:sz w:val="24"/>
          <w:szCs w:val="24"/>
        </w:rPr>
        <w:t>(форма)</w:t>
      </w:r>
    </w:p>
    <w:p w:rsidR="009656DC" w:rsidRDefault="009656DC" w:rsidP="009656DC">
      <w:pPr>
        <w:widowControl w:val="0"/>
        <w:autoSpaceDE w:val="0"/>
        <w:autoSpaceDN w:val="0"/>
        <w:adjustRightInd w:val="0"/>
        <w:ind w:firstLine="720"/>
        <w:rPr>
          <w:rFonts w:cs="Times New Roman CYR"/>
          <w:sz w:val="26"/>
          <w:szCs w:val="24"/>
        </w:rPr>
      </w:pPr>
    </w:p>
    <w:p w:rsidR="009656DC" w:rsidRDefault="009656DC" w:rsidP="009656DC">
      <w:pPr>
        <w:widowControl w:val="0"/>
        <w:autoSpaceDE w:val="0"/>
        <w:autoSpaceDN w:val="0"/>
        <w:adjustRightInd w:val="0"/>
        <w:jc w:val="right"/>
        <w:rPr>
          <w:rFonts w:cs="Courier New"/>
          <w:sz w:val="26"/>
          <w:szCs w:val="22"/>
        </w:rPr>
      </w:pPr>
      <w:r>
        <w:rPr>
          <w:rFonts w:cs="Courier New"/>
          <w:sz w:val="26"/>
          <w:szCs w:val="24"/>
        </w:rPr>
        <w:t xml:space="preserve">                                            УТВЕРЖДАЮ</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_______________________________________ </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(должность руководителя (заместителя</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руководителя) органа</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местного самоуправления)</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_________________________________________</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(фамилия, имя, отчество (при наличии)</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_________________________________________</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(подпись и М.П.)</w:t>
      </w:r>
    </w:p>
    <w:p w:rsidR="009656DC" w:rsidRDefault="009656DC" w:rsidP="009656DC">
      <w:pPr>
        <w:widowControl w:val="0"/>
        <w:autoSpaceDE w:val="0"/>
        <w:autoSpaceDN w:val="0"/>
        <w:adjustRightInd w:val="0"/>
        <w:jc w:val="right"/>
        <w:rPr>
          <w:rFonts w:cs="Courier New"/>
          <w:sz w:val="26"/>
          <w:szCs w:val="24"/>
        </w:rPr>
      </w:pPr>
      <w:r>
        <w:rPr>
          <w:rFonts w:cs="Courier New"/>
          <w:sz w:val="26"/>
          <w:szCs w:val="24"/>
        </w:rPr>
        <w:t xml:space="preserve">                                           "___"_______________20__ г.</w:t>
      </w:r>
    </w:p>
    <w:p w:rsidR="009656DC" w:rsidRDefault="009656DC" w:rsidP="009656DC">
      <w:pPr>
        <w:widowControl w:val="0"/>
        <w:autoSpaceDE w:val="0"/>
        <w:autoSpaceDN w:val="0"/>
        <w:adjustRightInd w:val="0"/>
        <w:ind w:firstLine="720"/>
        <w:rPr>
          <w:rFonts w:cs="Times New Roman CYR"/>
          <w:sz w:val="26"/>
          <w:szCs w:val="24"/>
        </w:rPr>
      </w:pPr>
    </w:p>
    <w:p w:rsidR="009656DC" w:rsidRDefault="009656DC" w:rsidP="009656DC">
      <w:pPr>
        <w:widowControl w:val="0"/>
        <w:autoSpaceDE w:val="0"/>
        <w:autoSpaceDN w:val="0"/>
        <w:adjustRightInd w:val="0"/>
        <w:jc w:val="center"/>
        <w:rPr>
          <w:rFonts w:cs="Courier New"/>
          <w:sz w:val="26"/>
          <w:szCs w:val="22"/>
        </w:rPr>
      </w:pPr>
      <w:r>
        <w:rPr>
          <w:rFonts w:cs="Courier New"/>
          <w:b/>
          <w:bCs/>
          <w:sz w:val="26"/>
          <w:szCs w:val="24"/>
        </w:rPr>
        <w:t>ПАСПОРТ</w:t>
      </w:r>
    </w:p>
    <w:p w:rsidR="009656DC" w:rsidRDefault="009656DC" w:rsidP="009656DC">
      <w:pPr>
        <w:widowControl w:val="0"/>
        <w:autoSpaceDE w:val="0"/>
        <w:autoSpaceDN w:val="0"/>
        <w:adjustRightInd w:val="0"/>
        <w:jc w:val="center"/>
        <w:rPr>
          <w:rFonts w:cs="Courier New"/>
          <w:sz w:val="26"/>
          <w:szCs w:val="24"/>
        </w:rPr>
      </w:pPr>
      <w:r>
        <w:rPr>
          <w:rFonts w:cs="Courier New"/>
          <w:b/>
          <w:bCs/>
          <w:sz w:val="26"/>
          <w:szCs w:val="24"/>
        </w:rPr>
        <w:t>населенного пункта, подверженного угрозе лесных пожаров</w:t>
      </w:r>
    </w:p>
    <w:p w:rsidR="009656DC" w:rsidRDefault="009656DC" w:rsidP="009656DC">
      <w:pPr>
        <w:widowControl w:val="0"/>
        <w:autoSpaceDE w:val="0"/>
        <w:autoSpaceDN w:val="0"/>
        <w:adjustRightInd w:val="0"/>
        <w:ind w:firstLine="720"/>
        <w:jc w:val="both"/>
        <w:rPr>
          <w:rFonts w:cs="Times New Roman CYR"/>
          <w:sz w:val="26"/>
          <w:szCs w:val="24"/>
        </w:rPr>
      </w:pPr>
    </w:p>
    <w:p w:rsidR="009656DC" w:rsidRDefault="009656DC" w:rsidP="009656DC">
      <w:pPr>
        <w:widowControl w:val="0"/>
        <w:autoSpaceDE w:val="0"/>
        <w:autoSpaceDN w:val="0"/>
        <w:adjustRightInd w:val="0"/>
        <w:rPr>
          <w:rFonts w:cs="Courier New"/>
          <w:sz w:val="26"/>
          <w:szCs w:val="22"/>
        </w:rPr>
      </w:pPr>
      <w:r>
        <w:rPr>
          <w:rFonts w:cs="Courier New"/>
          <w:sz w:val="26"/>
          <w:szCs w:val="24"/>
        </w:rPr>
        <w:t>Наименование населенного пункта__________________________________________</w:t>
      </w:r>
    </w:p>
    <w:p w:rsidR="009656DC" w:rsidRDefault="009656DC" w:rsidP="009656DC">
      <w:pPr>
        <w:widowControl w:val="0"/>
        <w:autoSpaceDE w:val="0"/>
        <w:autoSpaceDN w:val="0"/>
        <w:adjustRightInd w:val="0"/>
        <w:rPr>
          <w:rFonts w:cs="Courier New"/>
          <w:sz w:val="26"/>
          <w:szCs w:val="24"/>
        </w:rPr>
      </w:pPr>
      <w:r>
        <w:rPr>
          <w:rFonts w:cs="Courier New"/>
          <w:sz w:val="26"/>
          <w:szCs w:val="24"/>
        </w:rPr>
        <w:t>Наименование поселения___________________________________________________</w:t>
      </w:r>
    </w:p>
    <w:p w:rsidR="009656DC" w:rsidRDefault="009656DC" w:rsidP="009656DC">
      <w:pPr>
        <w:widowControl w:val="0"/>
        <w:autoSpaceDE w:val="0"/>
        <w:autoSpaceDN w:val="0"/>
        <w:adjustRightInd w:val="0"/>
        <w:rPr>
          <w:rFonts w:cs="Courier New"/>
          <w:sz w:val="26"/>
          <w:szCs w:val="24"/>
        </w:rPr>
      </w:pPr>
      <w:r>
        <w:rPr>
          <w:rFonts w:cs="Courier New"/>
          <w:sz w:val="26"/>
          <w:szCs w:val="24"/>
        </w:rPr>
        <w:t>Наименование городского округа_______________________________________</w:t>
      </w:r>
    </w:p>
    <w:p w:rsidR="009656DC" w:rsidRDefault="009656DC" w:rsidP="009656DC">
      <w:pPr>
        <w:widowControl w:val="0"/>
        <w:autoSpaceDE w:val="0"/>
        <w:autoSpaceDN w:val="0"/>
        <w:adjustRightInd w:val="0"/>
        <w:rPr>
          <w:rFonts w:cs="Courier New"/>
          <w:sz w:val="26"/>
          <w:szCs w:val="24"/>
        </w:rPr>
      </w:pPr>
      <w:r>
        <w:rPr>
          <w:rFonts w:cs="Courier New"/>
          <w:sz w:val="26"/>
          <w:szCs w:val="24"/>
        </w:rPr>
        <w:t>Наименование субъекта Российской Федерации_______________________________</w:t>
      </w:r>
    </w:p>
    <w:p w:rsidR="009656DC" w:rsidRDefault="009656DC" w:rsidP="009656DC">
      <w:pPr>
        <w:widowControl w:val="0"/>
        <w:autoSpaceDE w:val="0"/>
        <w:autoSpaceDN w:val="0"/>
        <w:adjustRightInd w:val="0"/>
        <w:ind w:firstLine="720"/>
        <w:jc w:val="both"/>
        <w:rPr>
          <w:rFonts w:cs="Times New Roman CYR"/>
          <w:sz w:val="26"/>
          <w:szCs w:val="24"/>
        </w:rPr>
      </w:pP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bookmarkStart w:id="2" w:name="sub_18100"/>
      <w:r>
        <w:rPr>
          <w:rFonts w:cs="Times New Roman CYR"/>
          <w:b/>
          <w:bCs/>
          <w:sz w:val="26"/>
          <w:szCs w:val="24"/>
        </w:rPr>
        <w:t>I. Общие сведения о населенном пункте</w:t>
      </w:r>
    </w:p>
    <w:bookmarkEnd w:id="2"/>
    <w:p w:rsidR="009656DC" w:rsidRDefault="009656DC" w:rsidP="009656DC">
      <w:pPr>
        <w:widowControl w:val="0"/>
        <w:autoSpaceDE w:val="0"/>
        <w:autoSpaceDN w:val="0"/>
        <w:adjustRightInd w:val="0"/>
        <w:ind w:firstLine="720"/>
        <w:jc w:val="both"/>
        <w:rPr>
          <w:rFonts w:cs="Times New Roman CYR"/>
          <w:sz w:val="26"/>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743"/>
        <w:gridCol w:w="2287"/>
      </w:tblGrid>
      <w:tr w:rsidR="009656DC" w:rsidTr="009656DC">
        <w:trPr>
          <w:trHeight w:val="273"/>
        </w:trPr>
        <w:tc>
          <w:tcPr>
            <w:tcW w:w="7357" w:type="dxa"/>
            <w:gridSpan w:val="2"/>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Характеристика населенного пункта</w:t>
            </w:r>
          </w:p>
        </w:tc>
        <w:tc>
          <w:tcPr>
            <w:tcW w:w="2287"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Значение</w:t>
            </w:r>
          </w:p>
        </w:tc>
      </w:tr>
      <w:tr w:rsidR="009656DC" w:rsidTr="009656DC">
        <w:trPr>
          <w:trHeight w:val="273"/>
        </w:trPr>
        <w:tc>
          <w:tcPr>
            <w:tcW w:w="615"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3" w:name="sub_18101"/>
            <w:r>
              <w:rPr>
                <w:rFonts w:cs="Times New Roman CYR"/>
                <w:sz w:val="26"/>
                <w:szCs w:val="24"/>
              </w:rPr>
              <w:t>1.</w:t>
            </w:r>
            <w:bookmarkEnd w:id="3"/>
          </w:p>
        </w:tc>
        <w:tc>
          <w:tcPr>
            <w:tcW w:w="6741"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Общая площадь населенного пункта (кв. километров)</w:t>
            </w:r>
          </w:p>
        </w:tc>
        <w:tc>
          <w:tcPr>
            <w:tcW w:w="2287"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561"/>
        </w:trPr>
        <w:tc>
          <w:tcPr>
            <w:tcW w:w="615"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4" w:name="sub_18102"/>
            <w:r>
              <w:rPr>
                <w:rFonts w:cs="Times New Roman CYR"/>
                <w:sz w:val="26"/>
                <w:szCs w:val="24"/>
              </w:rPr>
              <w:t>2.</w:t>
            </w:r>
            <w:bookmarkEnd w:id="4"/>
          </w:p>
        </w:tc>
        <w:tc>
          <w:tcPr>
            <w:tcW w:w="6741"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Общая протяженность границы населенного пункта с лесным участком (участками) (километров)</w:t>
            </w:r>
          </w:p>
        </w:tc>
        <w:tc>
          <w:tcPr>
            <w:tcW w:w="2287"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546"/>
        </w:trPr>
        <w:tc>
          <w:tcPr>
            <w:tcW w:w="615"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5" w:name="sub_18103"/>
            <w:r>
              <w:rPr>
                <w:rFonts w:cs="Times New Roman CYR"/>
                <w:sz w:val="26"/>
                <w:szCs w:val="24"/>
              </w:rPr>
              <w:t>3.</w:t>
            </w:r>
            <w:bookmarkEnd w:id="5"/>
          </w:p>
        </w:tc>
        <w:tc>
          <w:tcPr>
            <w:tcW w:w="6741"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 xml:space="preserve">Общая площадь городских хвойных (смешанных) лесов, расположенных на </w:t>
            </w:r>
            <w:proofErr w:type="gramStart"/>
            <w:r>
              <w:rPr>
                <w:rFonts w:cs="Times New Roman CYR"/>
                <w:sz w:val="26"/>
                <w:szCs w:val="24"/>
              </w:rPr>
              <w:t>землях</w:t>
            </w:r>
            <w:proofErr w:type="gramEnd"/>
            <w:r>
              <w:rPr>
                <w:rFonts w:cs="Times New Roman CYR"/>
                <w:sz w:val="26"/>
                <w:szCs w:val="24"/>
              </w:rPr>
              <w:t xml:space="preserve"> населенного пункта (гектаров)</w:t>
            </w:r>
          </w:p>
        </w:tc>
        <w:tc>
          <w:tcPr>
            <w:tcW w:w="2287"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834"/>
        </w:trPr>
        <w:tc>
          <w:tcPr>
            <w:tcW w:w="615"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6" w:name="sub_18104"/>
            <w:r>
              <w:rPr>
                <w:rFonts w:cs="Times New Roman CYR"/>
                <w:sz w:val="26"/>
                <w:szCs w:val="24"/>
              </w:rPr>
              <w:t>4.</w:t>
            </w:r>
            <w:bookmarkEnd w:id="6"/>
          </w:p>
        </w:tc>
        <w:tc>
          <w:tcPr>
            <w:tcW w:w="6741"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287"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bl>
    <w:p w:rsidR="009656DC" w:rsidRDefault="009656DC" w:rsidP="009656DC">
      <w:pPr>
        <w:widowControl w:val="0"/>
        <w:autoSpaceDE w:val="0"/>
        <w:autoSpaceDN w:val="0"/>
        <w:adjustRightInd w:val="0"/>
        <w:ind w:firstLine="720"/>
        <w:jc w:val="both"/>
        <w:rPr>
          <w:rFonts w:cs="Times New Roman CYR"/>
          <w:sz w:val="26"/>
          <w:szCs w:val="24"/>
        </w:rPr>
      </w:pPr>
    </w:p>
    <w:p w:rsidR="009656DC" w:rsidRDefault="009656DC" w:rsidP="009656DC">
      <w:pPr>
        <w:widowControl w:val="0"/>
        <w:autoSpaceDE w:val="0"/>
        <w:autoSpaceDN w:val="0"/>
        <w:adjustRightInd w:val="0"/>
        <w:ind w:firstLine="720"/>
        <w:jc w:val="both"/>
        <w:rPr>
          <w:rFonts w:cs="Times New Roman CYR"/>
          <w:sz w:val="26"/>
          <w:szCs w:val="24"/>
        </w:rPr>
      </w:pPr>
    </w:p>
    <w:p w:rsidR="009656DC" w:rsidRDefault="009656DC" w:rsidP="009656DC">
      <w:pPr>
        <w:widowControl w:val="0"/>
        <w:autoSpaceDE w:val="0"/>
        <w:autoSpaceDN w:val="0"/>
        <w:adjustRightInd w:val="0"/>
        <w:ind w:firstLine="720"/>
        <w:jc w:val="both"/>
        <w:rPr>
          <w:rFonts w:cs="Times New Roman CYR"/>
          <w:sz w:val="26"/>
          <w:szCs w:val="24"/>
        </w:rPr>
      </w:pP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bookmarkStart w:id="7" w:name="sub_18200"/>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r>
        <w:rPr>
          <w:rFonts w:cs="Times New Roman CYR"/>
          <w:b/>
          <w:bCs/>
          <w:sz w:val="26"/>
          <w:szCs w:val="24"/>
        </w:rPr>
        <w:lastRenderedPageBreak/>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bookmarkEnd w:id="7"/>
    <w:p w:rsidR="009656DC" w:rsidRDefault="009656DC" w:rsidP="009656DC">
      <w:pPr>
        <w:widowControl w:val="0"/>
        <w:autoSpaceDE w:val="0"/>
        <w:autoSpaceDN w:val="0"/>
        <w:adjustRightInd w:val="0"/>
        <w:ind w:firstLine="720"/>
        <w:jc w:val="both"/>
        <w:rPr>
          <w:rFonts w:cs="Times New Roman CYR"/>
          <w:sz w:val="26"/>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1373"/>
        <w:gridCol w:w="1798"/>
        <w:gridCol w:w="2743"/>
      </w:tblGrid>
      <w:tr w:rsidR="009656DC" w:rsidTr="009656DC">
        <w:trPr>
          <w:trHeight w:val="501"/>
        </w:trPr>
        <w:tc>
          <w:tcPr>
            <w:tcW w:w="3895"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Наименование социального объекта</w:t>
            </w:r>
          </w:p>
        </w:tc>
        <w:tc>
          <w:tcPr>
            <w:tcW w:w="137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Адрес объекта</w:t>
            </w:r>
          </w:p>
        </w:tc>
        <w:tc>
          <w:tcPr>
            <w:tcW w:w="1798"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Численность персонала</w:t>
            </w:r>
          </w:p>
        </w:tc>
        <w:tc>
          <w:tcPr>
            <w:tcW w:w="2742"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Численность пациентов (отдыхающих)</w:t>
            </w:r>
          </w:p>
        </w:tc>
      </w:tr>
      <w:tr w:rsidR="009656DC" w:rsidTr="009656DC">
        <w:trPr>
          <w:trHeight w:val="250"/>
        </w:trPr>
        <w:tc>
          <w:tcPr>
            <w:tcW w:w="3895"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c>
          <w:tcPr>
            <w:tcW w:w="1373"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c>
          <w:tcPr>
            <w:tcW w:w="1798"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c>
          <w:tcPr>
            <w:tcW w:w="2742"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bl>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bookmarkStart w:id="8" w:name="sub_18300"/>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r>
        <w:rPr>
          <w:rFonts w:cs="Times New Roman CYR"/>
          <w:b/>
          <w:bCs/>
          <w:sz w:val="26"/>
          <w:szCs w:val="24"/>
        </w:rPr>
        <w:t>III. Сведения о ближайших к населенному пункту подразделениях пожарной охраны</w:t>
      </w:r>
    </w:p>
    <w:p w:rsidR="009656DC" w:rsidRDefault="009656DC" w:rsidP="009656DC">
      <w:pPr>
        <w:widowControl w:val="0"/>
        <w:autoSpaceDE w:val="0"/>
        <w:autoSpaceDN w:val="0"/>
        <w:adjustRightInd w:val="0"/>
        <w:rPr>
          <w:rFonts w:cs="Courier New"/>
          <w:sz w:val="26"/>
          <w:szCs w:val="22"/>
        </w:rPr>
      </w:pPr>
      <w:bookmarkStart w:id="9" w:name="sub_18301"/>
      <w:bookmarkEnd w:id="8"/>
      <w:r>
        <w:rPr>
          <w:rFonts w:cs="Courier New"/>
          <w:sz w:val="26"/>
          <w:szCs w:val="24"/>
        </w:rPr>
        <w:t xml:space="preserve">     1. Подразделения пожарной охраны (наименование, вид),</w:t>
      </w:r>
    </w:p>
    <w:bookmarkEnd w:id="9"/>
    <w:p w:rsidR="009656DC" w:rsidRDefault="009656DC" w:rsidP="009656DC">
      <w:pPr>
        <w:widowControl w:val="0"/>
        <w:autoSpaceDE w:val="0"/>
        <w:autoSpaceDN w:val="0"/>
        <w:adjustRightInd w:val="0"/>
        <w:rPr>
          <w:rFonts w:cs="Courier New"/>
          <w:sz w:val="26"/>
          <w:szCs w:val="24"/>
        </w:rPr>
      </w:pPr>
      <w:r>
        <w:rPr>
          <w:rFonts w:cs="Courier New"/>
          <w:sz w:val="26"/>
          <w:szCs w:val="24"/>
        </w:rPr>
        <w:t>дислоцированные на территории населенного пункта, адрес</w:t>
      </w:r>
    </w:p>
    <w:p w:rsidR="009656DC" w:rsidRDefault="009656DC" w:rsidP="009656DC">
      <w:pPr>
        <w:widowControl w:val="0"/>
        <w:autoSpaceDE w:val="0"/>
        <w:autoSpaceDN w:val="0"/>
        <w:adjustRightInd w:val="0"/>
        <w:rPr>
          <w:rFonts w:cs="Courier New"/>
          <w:sz w:val="26"/>
          <w:szCs w:val="24"/>
        </w:rPr>
      </w:pPr>
      <w:r>
        <w:rPr>
          <w:rFonts w:cs="Courier New"/>
          <w:sz w:val="26"/>
          <w:szCs w:val="24"/>
        </w:rPr>
        <w:t>______________________________________________________________________</w:t>
      </w:r>
    </w:p>
    <w:p w:rsidR="009656DC" w:rsidRDefault="009656DC" w:rsidP="009656DC">
      <w:pPr>
        <w:widowControl w:val="0"/>
        <w:autoSpaceDE w:val="0"/>
        <w:autoSpaceDN w:val="0"/>
        <w:adjustRightInd w:val="0"/>
        <w:rPr>
          <w:rFonts w:cs="Courier New"/>
          <w:sz w:val="26"/>
          <w:szCs w:val="24"/>
        </w:rPr>
      </w:pPr>
      <w:r>
        <w:rPr>
          <w:rFonts w:cs="Courier New"/>
          <w:sz w:val="26"/>
          <w:szCs w:val="24"/>
        </w:rPr>
        <w:t>______________________________________________________________________</w:t>
      </w:r>
    </w:p>
    <w:p w:rsidR="009656DC" w:rsidRDefault="009656DC" w:rsidP="009656DC">
      <w:pPr>
        <w:widowControl w:val="0"/>
        <w:autoSpaceDE w:val="0"/>
        <w:autoSpaceDN w:val="0"/>
        <w:adjustRightInd w:val="0"/>
        <w:rPr>
          <w:rFonts w:cs="Courier New"/>
          <w:sz w:val="26"/>
          <w:szCs w:val="24"/>
        </w:rPr>
      </w:pPr>
      <w:bookmarkStart w:id="10" w:name="sub_18302"/>
      <w:r>
        <w:rPr>
          <w:rFonts w:cs="Courier New"/>
          <w:sz w:val="26"/>
          <w:szCs w:val="24"/>
        </w:rPr>
        <w:t xml:space="preserve">     2. Ближайшее к населенному пункту подразделение пожарной охраны</w:t>
      </w:r>
    </w:p>
    <w:bookmarkEnd w:id="10"/>
    <w:p w:rsidR="009656DC" w:rsidRDefault="009656DC" w:rsidP="009656DC">
      <w:pPr>
        <w:widowControl w:val="0"/>
        <w:autoSpaceDE w:val="0"/>
        <w:autoSpaceDN w:val="0"/>
        <w:adjustRightInd w:val="0"/>
        <w:rPr>
          <w:rFonts w:cs="Courier New"/>
          <w:sz w:val="26"/>
          <w:szCs w:val="24"/>
        </w:rPr>
      </w:pPr>
      <w:r>
        <w:rPr>
          <w:rFonts w:cs="Courier New"/>
          <w:sz w:val="26"/>
          <w:szCs w:val="24"/>
        </w:rPr>
        <w:t>(наименование, вид), адрес____________________________________________</w:t>
      </w:r>
    </w:p>
    <w:p w:rsidR="009656DC" w:rsidRDefault="009656DC" w:rsidP="009656DC">
      <w:pPr>
        <w:widowControl w:val="0"/>
        <w:autoSpaceDE w:val="0"/>
        <w:autoSpaceDN w:val="0"/>
        <w:adjustRightInd w:val="0"/>
        <w:rPr>
          <w:rFonts w:cs="Courier New"/>
          <w:sz w:val="26"/>
          <w:szCs w:val="24"/>
        </w:rPr>
      </w:pPr>
      <w:r>
        <w:rPr>
          <w:rFonts w:cs="Courier New"/>
          <w:sz w:val="26"/>
          <w:szCs w:val="24"/>
        </w:rPr>
        <w:t>______________________________________________________________________</w:t>
      </w:r>
    </w:p>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bookmarkStart w:id="11" w:name="sub_18400"/>
      <w:r>
        <w:rPr>
          <w:rFonts w:cs="Times New Roman CYR"/>
          <w:b/>
          <w:bCs/>
          <w:sz w:val="26"/>
          <w:szCs w:val="24"/>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bookmarkEnd w:id="11"/>
    <w:p w:rsidR="009656DC" w:rsidRDefault="009656DC" w:rsidP="009656DC">
      <w:pPr>
        <w:widowControl w:val="0"/>
        <w:autoSpaceDE w:val="0"/>
        <w:autoSpaceDN w:val="0"/>
        <w:adjustRightInd w:val="0"/>
        <w:ind w:firstLine="720"/>
        <w:jc w:val="both"/>
        <w:rPr>
          <w:rFonts w:cs="Times New Roman CYR"/>
          <w:sz w:val="26"/>
          <w:szCs w:val="24"/>
        </w:rPr>
      </w:pP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3130"/>
        <w:gridCol w:w="2252"/>
      </w:tblGrid>
      <w:tr w:rsidR="009656DC" w:rsidTr="009656DC">
        <w:trPr>
          <w:trHeight w:val="255"/>
        </w:trPr>
        <w:tc>
          <w:tcPr>
            <w:tcW w:w="4412"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 xml:space="preserve">Фамилия, имя, отчество (при </w:t>
            </w:r>
            <w:proofErr w:type="gramStart"/>
            <w:r>
              <w:rPr>
                <w:rFonts w:cs="Times New Roman CYR"/>
                <w:sz w:val="26"/>
                <w:szCs w:val="24"/>
              </w:rPr>
              <w:t>наличии</w:t>
            </w:r>
            <w:proofErr w:type="gramEnd"/>
            <w:r>
              <w:rPr>
                <w:rFonts w:cs="Times New Roman CYR"/>
                <w:sz w:val="26"/>
                <w:szCs w:val="24"/>
              </w:rPr>
              <w:t>)</w:t>
            </w:r>
          </w:p>
        </w:tc>
        <w:tc>
          <w:tcPr>
            <w:tcW w:w="3130"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Должность</w:t>
            </w:r>
          </w:p>
        </w:tc>
        <w:tc>
          <w:tcPr>
            <w:tcW w:w="2252"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Контактный телефон</w:t>
            </w:r>
          </w:p>
        </w:tc>
      </w:tr>
      <w:tr w:rsidR="009656DC" w:rsidTr="009656DC">
        <w:trPr>
          <w:trHeight w:val="255"/>
        </w:trPr>
        <w:tc>
          <w:tcPr>
            <w:tcW w:w="4412"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c>
          <w:tcPr>
            <w:tcW w:w="3130"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c>
          <w:tcPr>
            <w:tcW w:w="2252"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bl>
    <w:p w:rsidR="009656DC" w:rsidRDefault="009656DC" w:rsidP="009656DC">
      <w:pPr>
        <w:widowControl w:val="0"/>
        <w:autoSpaceDE w:val="0"/>
        <w:autoSpaceDN w:val="0"/>
        <w:adjustRightInd w:val="0"/>
        <w:spacing w:before="108" w:after="108"/>
        <w:jc w:val="center"/>
        <w:outlineLvl w:val="0"/>
        <w:rPr>
          <w:rFonts w:cs="Times New Roman CYR"/>
          <w:b/>
          <w:bCs/>
          <w:sz w:val="26"/>
          <w:szCs w:val="24"/>
        </w:rPr>
      </w:pPr>
      <w:bookmarkStart w:id="12" w:name="sub_18500"/>
      <w:r>
        <w:rPr>
          <w:rFonts w:cs="Times New Roman CYR"/>
          <w:b/>
          <w:bCs/>
          <w:sz w:val="26"/>
          <w:szCs w:val="24"/>
        </w:rPr>
        <w:t>V. Сведения о выполнении требований пожарной безопасности</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269"/>
        <w:gridCol w:w="1702"/>
      </w:tblGrid>
      <w:tr w:rsidR="009656DC" w:rsidTr="009656DC">
        <w:trPr>
          <w:trHeight w:val="541"/>
        </w:trPr>
        <w:tc>
          <w:tcPr>
            <w:tcW w:w="7967" w:type="dxa"/>
            <w:gridSpan w:val="2"/>
            <w:tcBorders>
              <w:top w:val="single" w:sz="4" w:space="0" w:color="auto"/>
              <w:left w:val="single" w:sz="4" w:space="0" w:color="auto"/>
              <w:bottom w:val="single" w:sz="4" w:space="0" w:color="auto"/>
              <w:right w:val="single" w:sz="4" w:space="0" w:color="auto"/>
            </w:tcBorders>
            <w:hideMark/>
          </w:tcPr>
          <w:bookmarkEnd w:id="12"/>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Требования пожарной безопасности, установленные законодательством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r>
              <w:rPr>
                <w:rFonts w:cs="Times New Roman CYR"/>
                <w:sz w:val="26"/>
                <w:szCs w:val="24"/>
              </w:rPr>
              <w:t>Информация о выполнении</w:t>
            </w:r>
          </w:p>
        </w:tc>
      </w:tr>
      <w:tr w:rsidR="009656DC" w:rsidTr="009656DC">
        <w:trPr>
          <w:trHeight w:val="1383"/>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bookmarkStart w:id="13" w:name="sub_18501"/>
            <w:r>
              <w:rPr>
                <w:rFonts w:cs="Times New Roman CYR"/>
                <w:sz w:val="26"/>
                <w:szCs w:val="24"/>
              </w:rPr>
              <w:t>1.</w:t>
            </w:r>
            <w:bookmarkEnd w:id="13"/>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1654"/>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bookmarkStart w:id="14" w:name="sub_18502"/>
            <w:r>
              <w:rPr>
                <w:rFonts w:cs="Times New Roman CYR"/>
                <w:sz w:val="26"/>
                <w:szCs w:val="24"/>
              </w:rPr>
              <w:t>2.</w:t>
            </w:r>
            <w:bookmarkEnd w:id="14"/>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827"/>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15" w:name="sub_18503"/>
            <w:r>
              <w:rPr>
                <w:rFonts w:cs="Times New Roman CYR"/>
                <w:sz w:val="26"/>
                <w:szCs w:val="24"/>
              </w:rPr>
              <w:lastRenderedPageBreak/>
              <w:t>3.</w:t>
            </w:r>
            <w:bookmarkEnd w:id="15"/>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 xml:space="preserve">Звуковая система оповещения населения о </w:t>
            </w:r>
            <w:proofErr w:type="gramStart"/>
            <w:r>
              <w:rPr>
                <w:rFonts w:cs="Times New Roman CYR"/>
                <w:sz w:val="26"/>
                <w:szCs w:val="24"/>
              </w:rPr>
              <w:t>чрезвычайной</w:t>
            </w:r>
            <w:proofErr w:type="gramEnd"/>
            <w:r>
              <w:rPr>
                <w:rFonts w:cs="Times New Roman CYR"/>
                <w:sz w:val="26"/>
                <w:szCs w:val="24"/>
              </w:rPr>
              <w:t xml:space="preserve"> ситуации, а также телефонная связь (радиосвязь) для сообщения о пожаре</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2210"/>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16" w:name="sub_18504"/>
            <w:r>
              <w:rPr>
                <w:rFonts w:cs="Times New Roman CYR"/>
                <w:sz w:val="26"/>
                <w:szCs w:val="24"/>
              </w:rPr>
              <w:t>4.</w:t>
            </w:r>
            <w:bookmarkEnd w:id="16"/>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827"/>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17" w:name="sub_18505"/>
            <w:r>
              <w:rPr>
                <w:rFonts w:cs="Times New Roman CYR"/>
                <w:sz w:val="26"/>
                <w:szCs w:val="24"/>
              </w:rPr>
              <w:t>5.</w:t>
            </w:r>
            <w:bookmarkEnd w:id="17"/>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Подъездная автомобильная дорога к населенному пункту, а также обеспеченность подъездов к зданиям и сооружениям на его территории</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541"/>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18" w:name="sub_18506"/>
            <w:r>
              <w:rPr>
                <w:rFonts w:cs="Times New Roman CYR"/>
                <w:sz w:val="26"/>
                <w:szCs w:val="24"/>
              </w:rPr>
              <w:t>6.</w:t>
            </w:r>
            <w:bookmarkEnd w:id="18"/>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Муниципальный правовой акт, регламентирующий порядок подготовки населенного пункта к пожароопасному сезону</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285"/>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19" w:name="sub_18507"/>
            <w:r>
              <w:rPr>
                <w:rFonts w:cs="Times New Roman CYR"/>
                <w:sz w:val="26"/>
                <w:szCs w:val="24"/>
              </w:rPr>
              <w:t>7.</w:t>
            </w:r>
            <w:bookmarkEnd w:id="19"/>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Первичные средства пожаротушения для привлекаемых к тушению лесных пожаров добровольных пожарных дружин (команд)</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r w:rsidR="009656DC" w:rsidTr="009656DC">
        <w:trPr>
          <w:trHeight w:val="827"/>
        </w:trPr>
        <w:tc>
          <w:tcPr>
            <w:tcW w:w="703"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jc w:val="center"/>
              <w:rPr>
                <w:rFonts w:cs="Times New Roman CYR"/>
                <w:sz w:val="26"/>
                <w:szCs w:val="24"/>
              </w:rPr>
            </w:pPr>
            <w:bookmarkStart w:id="20" w:name="sub_18508"/>
            <w:r>
              <w:rPr>
                <w:rFonts w:cs="Times New Roman CYR"/>
                <w:sz w:val="26"/>
                <w:szCs w:val="24"/>
              </w:rPr>
              <w:t>8.</w:t>
            </w:r>
            <w:bookmarkEnd w:id="20"/>
          </w:p>
        </w:tc>
        <w:tc>
          <w:tcPr>
            <w:tcW w:w="7264" w:type="dxa"/>
            <w:tcBorders>
              <w:top w:val="single" w:sz="4" w:space="0" w:color="auto"/>
              <w:left w:val="single" w:sz="4" w:space="0" w:color="auto"/>
              <w:bottom w:val="single" w:sz="4" w:space="0" w:color="auto"/>
              <w:right w:val="single" w:sz="4" w:space="0" w:color="auto"/>
            </w:tcBorders>
            <w:hideMark/>
          </w:tcPr>
          <w:p w:rsidR="009656DC" w:rsidRDefault="009656DC">
            <w:pPr>
              <w:widowControl w:val="0"/>
              <w:autoSpaceDE w:val="0"/>
              <w:autoSpaceDN w:val="0"/>
              <w:adjustRightInd w:val="0"/>
              <w:rPr>
                <w:rFonts w:cs="Times New Roman CYR"/>
                <w:sz w:val="26"/>
                <w:szCs w:val="24"/>
              </w:rPr>
            </w:pPr>
            <w:r>
              <w:rPr>
                <w:rFonts w:cs="Times New Roman CYR"/>
                <w:sz w:val="26"/>
                <w:szCs w:val="24"/>
              </w:rPr>
              <w:t>Наличие мероприятий по обеспечению пожарной безопасности в планах (программах) развития территорий населенного пункта</w:t>
            </w:r>
          </w:p>
        </w:tc>
        <w:tc>
          <w:tcPr>
            <w:tcW w:w="1701" w:type="dxa"/>
            <w:tcBorders>
              <w:top w:val="single" w:sz="4" w:space="0" w:color="auto"/>
              <w:left w:val="single" w:sz="4" w:space="0" w:color="auto"/>
              <w:bottom w:val="single" w:sz="4" w:space="0" w:color="auto"/>
              <w:right w:val="single" w:sz="4" w:space="0" w:color="auto"/>
            </w:tcBorders>
          </w:tcPr>
          <w:p w:rsidR="009656DC" w:rsidRDefault="009656DC">
            <w:pPr>
              <w:widowControl w:val="0"/>
              <w:autoSpaceDE w:val="0"/>
              <w:autoSpaceDN w:val="0"/>
              <w:adjustRightInd w:val="0"/>
              <w:jc w:val="both"/>
              <w:rPr>
                <w:rFonts w:cs="Times New Roman CYR"/>
                <w:sz w:val="26"/>
                <w:szCs w:val="24"/>
              </w:rPr>
            </w:pPr>
          </w:p>
        </w:tc>
      </w:tr>
    </w:tbl>
    <w:p w:rsidR="009656DC" w:rsidRDefault="009656DC" w:rsidP="009656DC">
      <w:pPr>
        <w:widowControl w:val="0"/>
        <w:tabs>
          <w:tab w:val="left" w:pos="7230"/>
        </w:tabs>
        <w:autoSpaceDE w:val="0"/>
        <w:autoSpaceDN w:val="0"/>
        <w:adjustRightInd w:val="0"/>
        <w:ind w:firstLine="698"/>
        <w:rPr>
          <w:rFonts w:cs="Times New Roman CYR"/>
          <w:sz w:val="26"/>
          <w:szCs w:val="24"/>
        </w:rPr>
      </w:pPr>
      <w:r>
        <w:rPr>
          <w:rFonts w:cs="Times New Roman CYR"/>
          <w:sz w:val="26"/>
          <w:szCs w:val="24"/>
        </w:rPr>
        <w:t xml:space="preserve">                                                                                                 </w:t>
      </w:r>
    </w:p>
    <w:p w:rsidR="009656DC" w:rsidRDefault="009656DC" w:rsidP="009656DC">
      <w:pPr>
        <w:widowControl w:val="0"/>
        <w:tabs>
          <w:tab w:val="left" w:pos="7230"/>
        </w:tabs>
        <w:autoSpaceDE w:val="0"/>
        <w:autoSpaceDN w:val="0"/>
        <w:adjustRightInd w:val="0"/>
        <w:ind w:firstLine="698"/>
        <w:rPr>
          <w:rFonts w:cs="Times New Roman CYR"/>
          <w:sz w:val="26"/>
          <w:szCs w:val="24"/>
        </w:rPr>
      </w:pPr>
      <w:r>
        <w:rPr>
          <w:rFonts w:cs="Times New Roman CYR"/>
          <w:sz w:val="26"/>
          <w:szCs w:val="24"/>
        </w:rPr>
        <w:t xml:space="preserve">                                                                        </w:t>
      </w: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9656DC" w:rsidRDefault="009656DC" w:rsidP="009656DC">
      <w:pPr>
        <w:widowControl w:val="0"/>
        <w:tabs>
          <w:tab w:val="left" w:pos="7230"/>
        </w:tabs>
        <w:autoSpaceDE w:val="0"/>
        <w:autoSpaceDN w:val="0"/>
        <w:adjustRightInd w:val="0"/>
        <w:ind w:firstLine="698"/>
        <w:rPr>
          <w:rFonts w:cs="Times New Roman CYR"/>
          <w:sz w:val="26"/>
          <w:szCs w:val="24"/>
        </w:rPr>
      </w:pPr>
    </w:p>
    <w:p w:rsidR="003E78E3" w:rsidRDefault="009656DC" w:rsidP="009656DC">
      <w:pPr>
        <w:widowControl w:val="0"/>
        <w:tabs>
          <w:tab w:val="left" w:pos="7230"/>
        </w:tabs>
        <w:autoSpaceDE w:val="0"/>
        <w:autoSpaceDN w:val="0"/>
        <w:adjustRightInd w:val="0"/>
        <w:jc w:val="center"/>
        <w:rPr>
          <w:rFonts w:cs="Times New Roman CYR"/>
          <w:sz w:val="26"/>
          <w:szCs w:val="24"/>
        </w:rPr>
      </w:pPr>
      <w:r>
        <w:rPr>
          <w:rFonts w:cs="Times New Roman CYR"/>
          <w:sz w:val="26"/>
          <w:szCs w:val="24"/>
        </w:rPr>
        <w:t xml:space="preserve">                                                                                                                              </w:t>
      </w:r>
    </w:p>
    <w:p w:rsidR="003E78E3" w:rsidRDefault="003E78E3" w:rsidP="009656DC">
      <w:pPr>
        <w:widowControl w:val="0"/>
        <w:tabs>
          <w:tab w:val="left" w:pos="7230"/>
        </w:tabs>
        <w:autoSpaceDE w:val="0"/>
        <w:autoSpaceDN w:val="0"/>
        <w:adjustRightInd w:val="0"/>
        <w:jc w:val="center"/>
        <w:rPr>
          <w:rFonts w:cs="Times New Roman CYR"/>
          <w:sz w:val="26"/>
          <w:szCs w:val="24"/>
        </w:rPr>
      </w:pPr>
    </w:p>
    <w:p w:rsidR="003E78E3" w:rsidRDefault="003E78E3" w:rsidP="009656DC">
      <w:pPr>
        <w:widowControl w:val="0"/>
        <w:tabs>
          <w:tab w:val="left" w:pos="7230"/>
        </w:tabs>
        <w:autoSpaceDE w:val="0"/>
        <w:autoSpaceDN w:val="0"/>
        <w:adjustRightInd w:val="0"/>
        <w:jc w:val="center"/>
        <w:rPr>
          <w:rFonts w:cs="Times New Roman CYR"/>
          <w:sz w:val="26"/>
          <w:szCs w:val="24"/>
        </w:rPr>
      </w:pPr>
    </w:p>
    <w:p w:rsidR="003E78E3" w:rsidRDefault="003E78E3" w:rsidP="009656DC">
      <w:pPr>
        <w:widowControl w:val="0"/>
        <w:tabs>
          <w:tab w:val="left" w:pos="7230"/>
        </w:tabs>
        <w:autoSpaceDE w:val="0"/>
        <w:autoSpaceDN w:val="0"/>
        <w:adjustRightInd w:val="0"/>
        <w:jc w:val="center"/>
        <w:rPr>
          <w:rFonts w:cs="Times New Roman CYR"/>
          <w:sz w:val="26"/>
          <w:szCs w:val="24"/>
        </w:rPr>
      </w:pPr>
    </w:p>
    <w:p w:rsidR="003E78E3" w:rsidRDefault="003E78E3" w:rsidP="009656DC">
      <w:pPr>
        <w:widowControl w:val="0"/>
        <w:tabs>
          <w:tab w:val="left" w:pos="7230"/>
        </w:tabs>
        <w:autoSpaceDE w:val="0"/>
        <w:autoSpaceDN w:val="0"/>
        <w:adjustRightInd w:val="0"/>
        <w:jc w:val="center"/>
        <w:rPr>
          <w:rFonts w:cs="Times New Roman CYR"/>
          <w:sz w:val="26"/>
          <w:szCs w:val="24"/>
        </w:rPr>
      </w:pPr>
    </w:p>
    <w:p w:rsidR="003E78E3" w:rsidRDefault="003E78E3" w:rsidP="009656DC">
      <w:pPr>
        <w:widowControl w:val="0"/>
        <w:tabs>
          <w:tab w:val="left" w:pos="7230"/>
        </w:tabs>
        <w:autoSpaceDE w:val="0"/>
        <w:autoSpaceDN w:val="0"/>
        <w:adjustRightInd w:val="0"/>
        <w:jc w:val="center"/>
        <w:rPr>
          <w:rFonts w:cs="Times New Roman CYR"/>
          <w:sz w:val="26"/>
          <w:szCs w:val="24"/>
        </w:rPr>
      </w:pPr>
    </w:p>
    <w:p w:rsidR="009656DC" w:rsidRPr="003E78E3" w:rsidRDefault="003E78E3" w:rsidP="009656DC">
      <w:pPr>
        <w:widowControl w:val="0"/>
        <w:tabs>
          <w:tab w:val="left" w:pos="7230"/>
        </w:tabs>
        <w:autoSpaceDE w:val="0"/>
        <w:autoSpaceDN w:val="0"/>
        <w:adjustRightInd w:val="0"/>
        <w:jc w:val="center"/>
        <w:rPr>
          <w:rFonts w:cs="Times New Roman CYR"/>
          <w:sz w:val="24"/>
          <w:szCs w:val="24"/>
        </w:rPr>
      </w:pPr>
      <w:r>
        <w:rPr>
          <w:rFonts w:cs="Times New Roman CYR"/>
          <w:sz w:val="26"/>
          <w:szCs w:val="24"/>
        </w:rPr>
        <w:lastRenderedPageBreak/>
        <w:t xml:space="preserve">                                                                                                                               </w:t>
      </w:r>
      <w:r w:rsidR="009656DC" w:rsidRPr="003E78E3">
        <w:rPr>
          <w:rFonts w:cs="Times New Roman CYR"/>
          <w:bCs/>
          <w:sz w:val="24"/>
          <w:szCs w:val="24"/>
        </w:rPr>
        <w:t>Приложение</w:t>
      </w:r>
      <w:r>
        <w:rPr>
          <w:rFonts w:cs="Times New Roman CYR"/>
          <w:bCs/>
          <w:sz w:val="24"/>
          <w:szCs w:val="24"/>
        </w:rPr>
        <w:t xml:space="preserve"> 2</w:t>
      </w:r>
    </w:p>
    <w:p w:rsidR="009656DC" w:rsidRPr="003E78E3" w:rsidRDefault="009656DC" w:rsidP="009656DC">
      <w:pPr>
        <w:shd w:val="clear" w:color="auto" w:fill="FFFFFF"/>
        <w:jc w:val="right"/>
        <w:rPr>
          <w:color w:val="000000"/>
          <w:sz w:val="24"/>
          <w:szCs w:val="24"/>
        </w:rPr>
      </w:pPr>
      <w:r w:rsidRPr="003E78E3">
        <w:rPr>
          <w:b/>
          <w:color w:val="22272F"/>
          <w:sz w:val="24"/>
          <w:szCs w:val="24"/>
        </w:rPr>
        <w:t xml:space="preserve">                                                                 </w:t>
      </w:r>
      <w:r w:rsidRPr="003E78E3">
        <w:rPr>
          <w:color w:val="22272F"/>
          <w:sz w:val="24"/>
          <w:szCs w:val="24"/>
        </w:rPr>
        <w:t xml:space="preserve">к Порядку </w:t>
      </w:r>
      <w:r w:rsidRPr="003E78E3">
        <w:rPr>
          <w:color w:val="000000"/>
          <w:sz w:val="24"/>
          <w:szCs w:val="24"/>
        </w:rPr>
        <w:t xml:space="preserve">разработки и утверждения </w:t>
      </w:r>
    </w:p>
    <w:p w:rsidR="009656DC" w:rsidRPr="003E78E3" w:rsidRDefault="009656DC" w:rsidP="009656DC">
      <w:pPr>
        <w:shd w:val="clear" w:color="auto" w:fill="FFFFFF"/>
        <w:jc w:val="right"/>
        <w:rPr>
          <w:color w:val="000000"/>
          <w:sz w:val="24"/>
          <w:szCs w:val="24"/>
        </w:rPr>
      </w:pPr>
      <w:r w:rsidRPr="003E78E3">
        <w:rPr>
          <w:color w:val="000000"/>
          <w:sz w:val="24"/>
          <w:szCs w:val="24"/>
        </w:rPr>
        <w:t xml:space="preserve">                                                                паспорта   населенного пункта,</w:t>
      </w:r>
    </w:p>
    <w:p w:rsidR="009656DC" w:rsidRPr="003E78E3" w:rsidRDefault="009656DC" w:rsidP="009656DC">
      <w:pPr>
        <w:shd w:val="clear" w:color="auto" w:fill="FFFFFF"/>
        <w:jc w:val="right"/>
        <w:rPr>
          <w:color w:val="22272F"/>
          <w:sz w:val="24"/>
          <w:szCs w:val="24"/>
        </w:rPr>
      </w:pPr>
      <w:r w:rsidRPr="003E78E3">
        <w:rPr>
          <w:color w:val="000000"/>
          <w:sz w:val="24"/>
          <w:szCs w:val="24"/>
        </w:rPr>
        <w:t xml:space="preserve">                                                 паспортов территорий</w:t>
      </w:r>
    </w:p>
    <w:p w:rsidR="009656DC" w:rsidRDefault="009656DC" w:rsidP="009656DC">
      <w:pPr>
        <w:widowControl w:val="0"/>
        <w:autoSpaceDE w:val="0"/>
        <w:autoSpaceDN w:val="0"/>
        <w:adjustRightInd w:val="0"/>
        <w:ind w:firstLine="698"/>
        <w:jc w:val="right"/>
        <w:rPr>
          <w:rFonts w:cs="Times New Roman CYR"/>
          <w:sz w:val="26"/>
          <w:szCs w:val="24"/>
        </w:rPr>
      </w:pPr>
      <w:r w:rsidRPr="003E78E3">
        <w:rPr>
          <w:rFonts w:cs="Times New Roman CYR"/>
          <w:sz w:val="24"/>
          <w:szCs w:val="24"/>
        </w:rPr>
        <w:t xml:space="preserve">                                                                     (форма)</w:t>
      </w:r>
    </w:p>
    <w:p w:rsidR="009656DC" w:rsidRDefault="009656DC" w:rsidP="009656DC">
      <w:pPr>
        <w:rPr>
          <w:rFonts w:eastAsia="Calibri"/>
          <w:sz w:val="26"/>
          <w:szCs w:val="28"/>
          <w:lang w:eastAsia="en-US"/>
        </w:rPr>
      </w:pP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cs="Courier New"/>
          <w:color w:val="22272F"/>
          <w:sz w:val="26"/>
          <w:szCs w:val="21"/>
          <w:lang w:eastAsia="en-US"/>
        </w:rPr>
      </w:pPr>
      <w:r>
        <w:rPr>
          <w:rFonts w:eastAsia="Calibri"/>
          <w:sz w:val="26"/>
          <w:szCs w:val="28"/>
          <w:lang w:eastAsia="en-US"/>
        </w:rPr>
        <w:tab/>
      </w:r>
      <w:r>
        <w:rPr>
          <w:rFonts w:eastAsia="Calibri" w:cs="Courier New"/>
          <w:color w:val="22272F"/>
          <w:sz w:val="26"/>
          <w:szCs w:val="21"/>
          <w:lang w:eastAsia="en-US"/>
        </w:rPr>
        <w:t xml:space="preserve">                                               УТВЕРЖДАЮ</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color w:val="22272F"/>
          <w:sz w:val="26"/>
          <w:szCs w:val="21"/>
        </w:rPr>
      </w:pPr>
      <w:r>
        <w:rPr>
          <w:rFonts w:cs="Courier New"/>
          <w:color w:val="22272F"/>
          <w:sz w:val="26"/>
          <w:szCs w:val="21"/>
        </w:rPr>
        <w:t xml:space="preserve">                             ____________________________________________</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color w:val="22272F"/>
          <w:sz w:val="26"/>
          <w:szCs w:val="21"/>
        </w:rPr>
      </w:pPr>
      <w:r>
        <w:rPr>
          <w:rFonts w:cs="Courier New"/>
          <w:color w:val="22272F"/>
          <w:sz w:val="26"/>
          <w:szCs w:val="21"/>
        </w:rPr>
        <w:t xml:space="preserve">                                  (должность руководителя организации</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color w:val="22272F"/>
          <w:sz w:val="26"/>
          <w:szCs w:val="21"/>
        </w:rPr>
      </w:pPr>
      <w:r>
        <w:rPr>
          <w:rFonts w:cs="Courier New"/>
          <w:color w:val="22272F"/>
          <w:sz w:val="26"/>
          <w:szCs w:val="21"/>
        </w:rPr>
        <w:t xml:space="preserve">                             ____________________________________________</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color w:val="22272F"/>
          <w:sz w:val="26"/>
          <w:szCs w:val="21"/>
        </w:rPr>
      </w:pPr>
      <w:r>
        <w:rPr>
          <w:rFonts w:cs="Courier New"/>
          <w:color w:val="22272F"/>
          <w:sz w:val="26"/>
          <w:szCs w:val="21"/>
        </w:rPr>
        <w:t xml:space="preserve">                                (фамилия, имя, отчество (при наличии)</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color w:val="22272F"/>
          <w:sz w:val="26"/>
          <w:szCs w:val="21"/>
        </w:rPr>
      </w:pPr>
      <w:r>
        <w:rPr>
          <w:rFonts w:cs="Courier New"/>
          <w:color w:val="22272F"/>
          <w:sz w:val="26"/>
          <w:szCs w:val="21"/>
        </w:rPr>
        <w:t xml:space="preserve">                             ____________________________________________</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color w:val="22272F"/>
          <w:sz w:val="26"/>
          <w:szCs w:val="21"/>
        </w:rPr>
      </w:pPr>
      <w:r>
        <w:rPr>
          <w:rFonts w:cs="Courier New"/>
          <w:color w:val="22272F"/>
          <w:sz w:val="26"/>
          <w:szCs w:val="21"/>
        </w:rPr>
        <w:t xml:space="preserve">                                              (подпись и М.П.)</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color w:val="22272F"/>
          <w:sz w:val="26"/>
          <w:szCs w:val="21"/>
        </w:rPr>
      </w:pPr>
      <w:r>
        <w:rPr>
          <w:rFonts w:cs="Courier New"/>
          <w:color w:val="22272F"/>
          <w:sz w:val="26"/>
          <w:szCs w:val="21"/>
        </w:rPr>
        <w:t xml:space="preserve">                             "___"______________20___ г.</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color w:val="22272F"/>
          <w:sz w:val="26"/>
          <w:szCs w:val="21"/>
        </w:rPr>
      </w:pPr>
      <w:r>
        <w:rPr>
          <w:rFonts w:cs="Courier New"/>
          <w:b/>
          <w:bCs/>
          <w:color w:val="22272F"/>
          <w:sz w:val="26"/>
          <w:szCs w:val="21"/>
        </w:rPr>
        <w:t>ПАСПОРТ</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b/>
          <w:bCs/>
          <w:color w:val="22272F"/>
          <w:sz w:val="26"/>
          <w:szCs w:val="21"/>
        </w:rPr>
        <w:t xml:space="preserve"> территории организации отдыха детей и их оздоровления, подверженной</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b/>
          <w:bCs/>
          <w:color w:val="22272F"/>
          <w:sz w:val="26"/>
          <w:szCs w:val="21"/>
        </w:rPr>
        <w:t xml:space="preserve"> угрозе лесных пожаров, территории ведения гражданами садоводства или</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b/>
          <w:bCs/>
          <w:color w:val="22272F"/>
          <w:sz w:val="26"/>
          <w:szCs w:val="21"/>
        </w:rPr>
        <w:t xml:space="preserve">огородничества для собственных нужд, </w:t>
      </w:r>
      <w:proofErr w:type="gramStart"/>
      <w:r>
        <w:rPr>
          <w:rFonts w:cs="Courier New"/>
          <w:b/>
          <w:bCs/>
          <w:color w:val="22272F"/>
          <w:sz w:val="26"/>
          <w:szCs w:val="21"/>
        </w:rPr>
        <w:t>подверженной</w:t>
      </w:r>
      <w:proofErr w:type="gramEnd"/>
      <w:r>
        <w:rPr>
          <w:rFonts w:cs="Courier New"/>
          <w:b/>
          <w:bCs/>
          <w:color w:val="22272F"/>
          <w:sz w:val="26"/>
          <w:szCs w:val="21"/>
        </w:rPr>
        <w:t xml:space="preserve"> угрозе лесных пожаров</w:t>
      </w:r>
      <w:hyperlink r:id="rId9" w:anchor="/document/74680206/entry/19111" w:history="1">
        <w:r>
          <w:rPr>
            <w:rStyle w:val="af2"/>
            <w:rFonts w:cs="Courier New"/>
            <w:b/>
            <w:bCs/>
            <w:color w:val="3272C0"/>
            <w:sz w:val="26"/>
            <w:szCs w:val="21"/>
          </w:rPr>
          <w:t>*</w:t>
        </w:r>
      </w:hyperlink>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color w:val="22272F"/>
          <w:sz w:val="26"/>
          <w:szCs w:val="21"/>
        </w:rPr>
        <w:t>Наименование организации_________________________________________________</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color w:val="22272F"/>
          <w:sz w:val="26"/>
          <w:szCs w:val="21"/>
        </w:rPr>
        <w:t>Наименование поселения __________________________________________________</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color w:val="22272F"/>
          <w:sz w:val="26"/>
          <w:szCs w:val="21"/>
        </w:rPr>
        <w:t>Наименование муниципального района_______________________________________</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color w:val="22272F"/>
          <w:sz w:val="26"/>
          <w:szCs w:val="21"/>
        </w:rPr>
        <w:t>Наименование муниципального, городского округа___________________________</w:t>
      </w:r>
    </w:p>
    <w:p w:rsidR="009656DC" w:rsidRDefault="009656DC" w:rsidP="00965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22272F"/>
          <w:sz w:val="26"/>
          <w:szCs w:val="21"/>
        </w:rPr>
      </w:pPr>
      <w:r>
        <w:rPr>
          <w:rFonts w:cs="Courier New"/>
          <w:color w:val="22272F"/>
          <w:sz w:val="26"/>
          <w:szCs w:val="21"/>
        </w:rPr>
        <w:t>Наименование субъекта Российской Федерации ______________________________</w:t>
      </w:r>
    </w:p>
    <w:p w:rsidR="009656DC" w:rsidRPr="00F276A1" w:rsidRDefault="009656DC" w:rsidP="009656DC">
      <w:pPr>
        <w:shd w:val="clear" w:color="auto" w:fill="FFFFFF"/>
        <w:tabs>
          <w:tab w:val="left" w:pos="708"/>
        </w:tabs>
        <w:spacing w:before="100" w:beforeAutospacing="1" w:after="100" w:afterAutospacing="1"/>
        <w:jc w:val="center"/>
        <w:rPr>
          <w:b/>
          <w:color w:val="22272F"/>
          <w:sz w:val="26"/>
          <w:szCs w:val="32"/>
        </w:rPr>
      </w:pPr>
      <w:r w:rsidRPr="00F276A1">
        <w:rPr>
          <w:b/>
          <w:color w:val="22272F"/>
          <w:sz w:val="26"/>
          <w:szCs w:val="32"/>
        </w:rPr>
        <w:t>I. Общие сведения о территории организации отдыха детей и их оздоровления (далее - детский лагерь), территории ведения гражданами садоводства или огородничества для собственных нужд (далее - территория садоводства или огородничества)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7011"/>
        <w:gridCol w:w="1414"/>
      </w:tblGrid>
      <w:tr w:rsidR="009656DC" w:rsidTr="009656D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c>
          <w:tcPr>
            <w:tcW w:w="70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Характеристика детского лагеря, территории садоводства или огородничества</w:t>
            </w:r>
          </w:p>
        </w:tc>
        <w:tc>
          <w:tcPr>
            <w:tcW w:w="14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Значение</w:t>
            </w:r>
          </w:p>
        </w:tc>
      </w:tr>
      <w:tr w:rsidR="009656DC" w:rsidTr="009656D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1.</w:t>
            </w:r>
          </w:p>
        </w:tc>
        <w:tc>
          <w:tcPr>
            <w:tcW w:w="70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Общая площадь (кв. километров)</w:t>
            </w:r>
          </w:p>
        </w:tc>
        <w:tc>
          <w:tcPr>
            <w:tcW w:w="14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r w:rsidR="009656DC" w:rsidTr="009656D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2.</w:t>
            </w:r>
          </w:p>
        </w:tc>
        <w:tc>
          <w:tcPr>
            <w:tcW w:w="70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Общая протяженность границы с лесным участком (участками) (километров)</w:t>
            </w:r>
          </w:p>
        </w:tc>
        <w:tc>
          <w:tcPr>
            <w:tcW w:w="14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r w:rsidR="009656DC" w:rsidTr="009656D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3.</w:t>
            </w:r>
          </w:p>
        </w:tc>
        <w:tc>
          <w:tcPr>
            <w:tcW w:w="70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4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r w:rsidR="009656DC" w:rsidTr="009656DC">
        <w:tc>
          <w:tcPr>
            <w:tcW w:w="10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4.</w:t>
            </w:r>
          </w:p>
        </w:tc>
        <w:tc>
          <w:tcPr>
            <w:tcW w:w="70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4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bl>
    <w:p w:rsidR="009656DC" w:rsidRDefault="009656DC" w:rsidP="009656DC">
      <w:pPr>
        <w:shd w:val="clear" w:color="auto" w:fill="FFFFFF"/>
        <w:tabs>
          <w:tab w:val="left" w:pos="708"/>
        </w:tabs>
        <w:spacing w:before="100" w:beforeAutospacing="1" w:after="100" w:afterAutospacing="1"/>
        <w:jc w:val="both"/>
        <w:rPr>
          <w:color w:val="22272F"/>
          <w:sz w:val="26"/>
          <w:szCs w:val="23"/>
        </w:rPr>
      </w:pPr>
    </w:p>
    <w:p w:rsidR="009656DC" w:rsidRDefault="009656DC" w:rsidP="009656DC">
      <w:pPr>
        <w:shd w:val="clear" w:color="auto" w:fill="FFFFFF"/>
        <w:tabs>
          <w:tab w:val="left" w:pos="708"/>
        </w:tabs>
        <w:spacing w:before="100" w:beforeAutospacing="1" w:after="100" w:afterAutospacing="1"/>
        <w:jc w:val="both"/>
        <w:rPr>
          <w:color w:val="22272F"/>
          <w:sz w:val="26"/>
          <w:szCs w:val="23"/>
        </w:rPr>
      </w:pPr>
    </w:p>
    <w:p w:rsidR="009656DC" w:rsidRPr="00F276A1" w:rsidRDefault="009656DC" w:rsidP="009656DC">
      <w:pPr>
        <w:shd w:val="clear" w:color="auto" w:fill="FFFFFF"/>
        <w:tabs>
          <w:tab w:val="left" w:pos="708"/>
        </w:tabs>
        <w:spacing w:before="100" w:beforeAutospacing="1" w:after="100" w:afterAutospacing="1"/>
        <w:jc w:val="both"/>
        <w:rPr>
          <w:b/>
          <w:color w:val="22272F"/>
          <w:sz w:val="26"/>
          <w:szCs w:val="23"/>
        </w:rPr>
      </w:pPr>
      <w:r>
        <w:rPr>
          <w:color w:val="22272F"/>
          <w:sz w:val="26"/>
          <w:szCs w:val="23"/>
        </w:rPr>
        <w:lastRenderedPageBreak/>
        <w:t> </w:t>
      </w:r>
      <w:r w:rsidRPr="00F276A1">
        <w:rPr>
          <w:b/>
          <w:color w:val="22272F"/>
          <w:sz w:val="26"/>
          <w:szCs w:val="32"/>
        </w:rPr>
        <w:t>II. Сведения о медицинских учреждениях, расположенных на территории детского лагеря, территории садоводства или огородничества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2311"/>
        <w:gridCol w:w="1672"/>
        <w:gridCol w:w="2473"/>
      </w:tblGrid>
      <w:tr w:rsidR="009656DC" w:rsidTr="009656DC">
        <w:tc>
          <w:tcPr>
            <w:tcW w:w="3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Наименование социального объекта</w:t>
            </w:r>
          </w:p>
        </w:tc>
        <w:tc>
          <w:tcPr>
            <w:tcW w:w="23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Адрес объекта</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Численность персонала</w:t>
            </w:r>
          </w:p>
        </w:tc>
        <w:tc>
          <w:tcPr>
            <w:tcW w:w="24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Численность пациентов (отдыхающих)</w:t>
            </w:r>
          </w:p>
        </w:tc>
      </w:tr>
      <w:tr w:rsidR="00525725" w:rsidTr="009656DC">
        <w:tc>
          <w:tcPr>
            <w:tcW w:w="3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25725" w:rsidRDefault="00525725">
            <w:pPr>
              <w:jc w:val="center"/>
              <w:rPr>
                <w:sz w:val="26"/>
                <w:szCs w:val="24"/>
              </w:rPr>
            </w:pPr>
          </w:p>
        </w:tc>
        <w:tc>
          <w:tcPr>
            <w:tcW w:w="23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25725" w:rsidRDefault="00525725">
            <w:pPr>
              <w:jc w:val="center"/>
              <w:rPr>
                <w:sz w:val="26"/>
                <w:szCs w:val="24"/>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25725" w:rsidRDefault="00525725">
            <w:pPr>
              <w:jc w:val="center"/>
              <w:rPr>
                <w:sz w:val="26"/>
                <w:szCs w:val="24"/>
              </w:rPr>
            </w:pPr>
          </w:p>
        </w:tc>
        <w:tc>
          <w:tcPr>
            <w:tcW w:w="24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525725" w:rsidRDefault="00525725">
            <w:pPr>
              <w:jc w:val="center"/>
              <w:rPr>
                <w:sz w:val="26"/>
                <w:szCs w:val="24"/>
              </w:rPr>
            </w:pPr>
          </w:p>
        </w:tc>
      </w:tr>
    </w:tbl>
    <w:p w:rsidR="009656DC" w:rsidRPr="00F276A1" w:rsidRDefault="009656DC" w:rsidP="009656DC">
      <w:pPr>
        <w:shd w:val="clear" w:color="auto" w:fill="FFFFFF"/>
        <w:tabs>
          <w:tab w:val="left" w:pos="708"/>
        </w:tabs>
        <w:spacing w:before="100" w:beforeAutospacing="1" w:after="100" w:afterAutospacing="1"/>
        <w:jc w:val="both"/>
        <w:rPr>
          <w:b/>
          <w:color w:val="22272F"/>
          <w:sz w:val="26"/>
          <w:szCs w:val="32"/>
        </w:rPr>
      </w:pPr>
      <w:r>
        <w:rPr>
          <w:color w:val="22272F"/>
          <w:sz w:val="26"/>
          <w:szCs w:val="23"/>
        </w:rPr>
        <w:t> </w:t>
      </w:r>
      <w:r w:rsidRPr="00F276A1">
        <w:rPr>
          <w:b/>
          <w:color w:val="22272F"/>
          <w:sz w:val="26"/>
          <w:szCs w:val="32"/>
        </w:rPr>
        <w:t>III. Сведения о ближайших к детскому лагерю, территории садоводства или огородничества подразделениях пожарной охраны</w:t>
      </w:r>
    </w:p>
    <w:p w:rsidR="009656DC" w:rsidRDefault="009656DC" w:rsidP="009656DC">
      <w:pPr>
        <w:shd w:val="clear" w:color="auto" w:fill="FFFFFF"/>
        <w:tabs>
          <w:tab w:val="left" w:pos="708"/>
        </w:tabs>
        <w:spacing w:before="100" w:beforeAutospacing="1" w:after="100" w:afterAutospacing="1"/>
        <w:jc w:val="both"/>
        <w:rPr>
          <w:color w:val="22272F"/>
          <w:sz w:val="26"/>
          <w:szCs w:val="32"/>
        </w:rPr>
      </w:pPr>
      <w:r>
        <w:rPr>
          <w:color w:val="22272F"/>
          <w:sz w:val="26"/>
          <w:szCs w:val="23"/>
        </w:rPr>
        <w:t>1. Подразделения пожарной охраны (наименование, вид, адрес)</w:t>
      </w:r>
    </w:p>
    <w:p w:rsidR="009656DC" w:rsidRPr="00F276A1" w:rsidRDefault="009656DC" w:rsidP="009656DC">
      <w:pPr>
        <w:shd w:val="clear" w:color="auto" w:fill="FFFFFF"/>
        <w:tabs>
          <w:tab w:val="left" w:pos="708"/>
        </w:tabs>
        <w:spacing w:before="100" w:beforeAutospacing="1" w:after="100" w:afterAutospacing="1"/>
        <w:jc w:val="both"/>
        <w:rPr>
          <w:b/>
          <w:color w:val="22272F"/>
          <w:sz w:val="26"/>
          <w:szCs w:val="23"/>
        </w:rPr>
      </w:pPr>
      <w:r w:rsidRPr="00F276A1">
        <w:rPr>
          <w:b/>
          <w:color w:val="22272F"/>
          <w:sz w:val="26"/>
          <w:szCs w:val="32"/>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2796"/>
        <w:gridCol w:w="2471"/>
      </w:tblGrid>
      <w:tr w:rsidR="009656DC" w:rsidTr="009656DC">
        <w:tc>
          <w:tcPr>
            <w:tcW w:w="4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 xml:space="preserve">Фамилия, имя, отчество (последнее при </w:t>
            </w:r>
            <w:proofErr w:type="gramStart"/>
            <w:r>
              <w:rPr>
                <w:sz w:val="26"/>
                <w:szCs w:val="24"/>
              </w:rPr>
              <w:t>наличии</w:t>
            </w:r>
            <w:proofErr w:type="gramEnd"/>
            <w:r>
              <w:rPr>
                <w:sz w:val="26"/>
                <w:szCs w:val="24"/>
              </w:rPr>
              <w:t>)</w:t>
            </w:r>
          </w:p>
        </w:tc>
        <w:tc>
          <w:tcPr>
            <w:tcW w:w="2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Должность</w:t>
            </w:r>
          </w:p>
        </w:tc>
        <w:tc>
          <w:tcPr>
            <w:tcW w:w="2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Контактный телефон</w:t>
            </w:r>
          </w:p>
        </w:tc>
      </w:tr>
      <w:tr w:rsidR="009656DC" w:rsidTr="009656DC">
        <w:tc>
          <w:tcPr>
            <w:tcW w:w="4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c>
          <w:tcPr>
            <w:tcW w:w="2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c>
          <w:tcPr>
            <w:tcW w:w="24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bl>
    <w:p w:rsidR="009656DC" w:rsidRPr="00F276A1" w:rsidRDefault="009656DC" w:rsidP="009656DC">
      <w:pPr>
        <w:shd w:val="clear" w:color="auto" w:fill="FFFFFF"/>
        <w:tabs>
          <w:tab w:val="left" w:pos="708"/>
        </w:tabs>
        <w:spacing w:before="100" w:beforeAutospacing="1" w:after="100" w:afterAutospacing="1"/>
        <w:jc w:val="center"/>
        <w:rPr>
          <w:b/>
          <w:color w:val="22272F"/>
          <w:sz w:val="26"/>
          <w:szCs w:val="23"/>
        </w:rPr>
      </w:pPr>
      <w:r w:rsidRPr="00F276A1">
        <w:rPr>
          <w:b/>
          <w:color w:val="22272F"/>
          <w:sz w:val="26"/>
          <w:szCs w:val="32"/>
        </w:rPr>
        <w:t>V. Сведения о выполнении требований пожарной безопасности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394"/>
        <w:gridCol w:w="2352"/>
      </w:tblGrid>
      <w:tr w:rsidR="009656DC" w:rsidTr="009656D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c>
          <w:tcPr>
            <w:tcW w:w="6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Требования пожарной безопасности, установленные законодательством Российской Федерации</w:t>
            </w:r>
          </w:p>
        </w:tc>
        <w:tc>
          <w:tcPr>
            <w:tcW w:w="2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Информация о выполнении</w:t>
            </w:r>
          </w:p>
        </w:tc>
      </w:tr>
      <w:tr w:rsidR="009656DC" w:rsidTr="009656D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1.</w:t>
            </w:r>
          </w:p>
        </w:tc>
        <w:tc>
          <w:tcPr>
            <w:tcW w:w="6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2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r w:rsidR="009656DC" w:rsidTr="009656D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2.</w:t>
            </w:r>
          </w:p>
        </w:tc>
        <w:tc>
          <w:tcPr>
            <w:tcW w:w="6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2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r w:rsidR="009656DC" w:rsidTr="009656D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3.</w:t>
            </w:r>
          </w:p>
        </w:tc>
        <w:tc>
          <w:tcPr>
            <w:tcW w:w="6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Звуковая сигнализация для оповещения людей о пожаре</w:t>
            </w:r>
            <w:hyperlink r:id="rId10" w:anchor="/document/74680206/entry/19222" w:history="1">
              <w:r>
                <w:rPr>
                  <w:rStyle w:val="af2"/>
                  <w:color w:val="3272C0"/>
                  <w:sz w:val="26"/>
                  <w:szCs w:val="24"/>
                </w:rPr>
                <w:t>**</w:t>
              </w:r>
            </w:hyperlink>
            <w:r>
              <w:rPr>
                <w:sz w:val="26"/>
                <w:szCs w:val="24"/>
              </w:rPr>
              <w:t>, а также телефонная связь (радиосвязь) для сообщения о пожаре</w:t>
            </w:r>
          </w:p>
        </w:tc>
        <w:tc>
          <w:tcPr>
            <w:tcW w:w="2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w:t>
            </w:r>
          </w:p>
        </w:tc>
      </w:tr>
      <w:tr w:rsidR="009656DC" w:rsidTr="009656D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t>4.</w:t>
            </w:r>
          </w:p>
        </w:tc>
        <w:tc>
          <w:tcPr>
            <w:tcW w:w="6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w:t>
            </w:r>
            <w:r>
              <w:rPr>
                <w:sz w:val="26"/>
                <w:szCs w:val="24"/>
              </w:rPr>
              <w:lastRenderedPageBreak/>
              <w:t>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2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lastRenderedPageBreak/>
              <w:t> </w:t>
            </w:r>
          </w:p>
        </w:tc>
      </w:tr>
      <w:tr w:rsidR="009656DC" w:rsidTr="009656D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jc w:val="center"/>
              <w:rPr>
                <w:sz w:val="26"/>
                <w:szCs w:val="24"/>
              </w:rPr>
            </w:pPr>
            <w:r>
              <w:rPr>
                <w:sz w:val="26"/>
                <w:szCs w:val="24"/>
              </w:rPr>
              <w:lastRenderedPageBreak/>
              <w:t>5.</w:t>
            </w:r>
          </w:p>
        </w:tc>
        <w:tc>
          <w:tcPr>
            <w:tcW w:w="6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9656DC" w:rsidRDefault="009656DC">
            <w:pPr>
              <w:rPr>
                <w:sz w:val="26"/>
                <w:szCs w:val="24"/>
              </w:rPr>
            </w:pPr>
            <w:r>
              <w:rPr>
                <w:sz w:val="26"/>
                <w:szCs w:val="24"/>
              </w:rPr>
              <w:t>Обеспеченность подъездов к зданиям и сооружениям на территории детского лагеря, территории садоводства или огородничества</w:t>
            </w:r>
          </w:p>
        </w:tc>
        <w:tc>
          <w:tcPr>
            <w:tcW w:w="23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9656DC" w:rsidRDefault="009656DC"/>
        </w:tc>
      </w:tr>
    </w:tbl>
    <w:p w:rsidR="009656DC" w:rsidRDefault="009656DC" w:rsidP="009656DC">
      <w:pPr>
        <w:tabs>
          <w:tab w:val="left" w:pos="5529"/>
        </w:tabs>
        <w:rPr>
          <w:sz w:val="28"/>
          <w:szCs w:val="28"/>
        </w:rPr>
      </w:pPr>
    </w:p>
    <w:p w:rsidR="009656DC" w:rsidRDefault="009656DC" w:rsidP="001B1AD3">
      <w:pPr>
        <w:pStyle w:val="ad"/>
        <w:shd w:val="clear" w:color="auto" w:fill="FFFFFF"/>
        <w:spacing w:before="0" w:beforeAutospacing="0" w:after="0" w:afterAutospacing="0" w:line="315" w:lineRule="atLeast"/>
        <w:ind w:firstLine="390"/>
        <w:jc w:val="center"/>
        <w:rPr>
          <w:color w:val="000000"/>
          <w:sz w:val="20"/>
          <w:szCs w:val="20"/>
        </w:rPr>
      </w:pPr>
    </w:p>
    <w:sectPr w:rsidR="009656DC" w:rsidSect="00783AB6">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34" w:rsidRDefault="00146A34" w:rsidP="00717B3C">
      <w:r>
        <w:separator/>
      </w:r>
    </w:p>
  </w:endnote>
  <w:endnote w:type="continuationSeparator" w:id="0">
    <w:p w:rsidR="00146A34" w:rsidRDefault="00146A34" w:rsidP="0071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34" w:rsidRDefault="00146A34" w:rsidP="00717B3C">
      <w:r>
        <w:separator/>
      </w:r>
    </w:p>
  </w:footnote>
  <w:footnote w:type="continuationSeparator" w:id="0">
    <w:p w:rsidR="00146A34" w:rsidRDefault="00146A34" w:rsidP="00717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BAE"/>
    <w:multiLevelType w:val="hybridMultilevel"/>
    <w:tmpl w:val="CC02F0C0"/>
    <w:lvl w:ilvl="0" w:tplc="AD9A9B0C">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D35726"/>
    <w:multiLevelType w:val="multilevel"/>
    <w:tmpl w:val="3A76353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0512EB"/>
    <w:multiLevelType w:val="hybridMultilevel"/>
    <w:tmpl w:val="C35E91FC"/>
    <w:lvl w:ilvl="0" w:tplc="F56CFC5A">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B64758"/>
    <w:multiLevelType w:val="multilevel"/>
    <w:tmpl w:val="8BC0B29A"/>
    <w:lvl w:ilvl="0">
      <w:start w:val="3"/>
      <w:numFmt w:val="decimal"/>
      <w:lvlText w:val="%1"/>
      <w:lvlJc w:val="left"/>
      <w:pPr>
        <w:ind w:left="375" w:hanging="375"/>
      </w:pPr>
      <w:rPr>
        <w:rFonts w:hint="default"/>
        <w:sz w:val="28"/>
      </w:rPr>
    </w:lvl>
    <w:lvl w:ilvl="1">
      <w:start w:val="1"/>
      <w:numFmt w:val="decimal"/>
      <w:lvlText w:val="%1.%2"/>
      <w:lvlJc w:val="left"/>
      <w:pPr>
        <w:ind w:left="1081" w:hanging="375"/>
      </w:pPr>
      <w:rPr>
        <w:rFonts w:hint="default"/>
        <w:sz w:val="28"/>
      </w:rPr>
    </w:lvl>
    <w:lvl w:ilvl="2">
      <w:start w:val="1"/>
      <w:numFmt w:val="decimal"/>
      <w:lvlText w:val="%1.%2.%3"/>
      <w:lvlJc w:val="left"/>
      <w:pPr>
        <w:ind w:left="2132" w:hanging="720"/>
      </w:pPr>
      <w:rPr>
        <w:rFonts w:hint="default"/>
        <w:sz w:val="28"/>
      </w:rPr>
    </w:lvl>
    <w:lvl w:ilvl="3">
      <w:start w:val="1"/>
      <w:numFmt w:val="decimal"/>
      <w:lvlText w:val="%1.%2.%3.%4"/>
      <w:lvlJc w:val="left"/>
      <w:pPr>
        <w:ind w:left="2838" w:hanging="720"/>
      </w:pPr>
      <w:rPr>
        <w:rFonts w:hint="default"/>
        <w:sz w:val="28"/>
      </w:rPr>
    </w:lvl>
    <w:lvl w:ilvl="4">
      <w:start w:val="1"/>
      <w:numFmt w:val="decimal"/>
      <w:lvlText w:val="%1.%2.%3.%4.%5"/>
      <w:lvlJc w:val="left"/>
      <w:pPr>
        <w:ind w:left="3904" w:hanging="1080"/>
      </w:pPr>
      <w:rPr>
        <w:rFonts w:hint="default"/>
        <w:sz w:val="28"/>
      </w:rPr>
    </w:lvl>
    <w:lvl w:ilvl="5">
      <w:start w:val="1"/>
      <w:numFmt w:val="decimal"/>
      <w:lvlText w:val="%1.%2.%3.%4.%5.%6"/>
      <w:lvlJc w:val="left"/>
      <w:pPr>
        <w:ind w:left="4610" w:hanging="1080"/>
      </w:pPr>
      <w:rPr>
        <w:rFonts w:hint="default"/>
        <w:sz w:val="28"/>
      </w:rPr>
    </w:lvl>
    <w:lvl w:ilvl="6">
      <w:start w:val="1"/>
      <w:numFmt w:val="decimal"/>
      <w:lvlText w:val="%1.%2.%3.%4.%5.%6.%7"/>
      <w:lvlJc w:val="left"/>
      <w:pPr>
        <w:ind w:left="5676" w:hanging="1440"/>
      </w:pPr>
      <w:rPr>
        <w:rFonts w:hint="default"/>
        <w:sz w:val="28"/>
      </w:rPr>
    </w:lvl>
    <w:lvl w:ilvl="7">
      <w:start w:val="1"/>
      <w:numFmt w:val="decimal"/>
      <w:lvlText w:val="%1.%2.%3.%4.%5.%6.%7.%8"/>
      <w:lvlJc w:val="left"/>
      <w:pPr>
        <w:ind w:left="6382" w:hanging="1440"/>
      </w:pPr>
      <w:rPr>
        <w:rFonts w:hint="default"/>
        <w:sz w:val="28"/>
      </w:rPr>
    </w:lvl>
    <w:lvl w:ilvl="8">
      <w:start w:val="1"/>
      <w:numFmt w:val="decimal"/>
      <w:lvlText w:val="%1.%2.%3.%4.%5.%6.%7.%8.%9"/>
      <w:lvlJc w:val="left"/>
      <w:pPr>
        <w:ind w:left="7448" w:hanging="1800"/>
      </w:pPr>
      <w:rPr>
        <w:rFonts w:hint="default"/>
        <w:sz w:val="28"/>
      </w:rPr>
    </w:lvl>
  </w:abstractNum>
  <w:abstractNum w:abstractNumId="4">
    <w:nsid w:val="2C2414AD"/>
    <w:multiLevelType w:val="multilevel"/>
    <w:tmpl w:val="0C14D5EC"/>
    <w:lvl w:ilvl="0">
      <w:start w:val="1"/>
      <w:numFmt w:val="decimal"/>
      <w:suff w:val="space"/>
      <w:lvlText w:val="Статья %1."/>
      <w:lvlJc w:val="left"/>
      <w:pPr>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DBB264D"/>
    <w:multiLevelType w:val="multilevel"/>
    <w:tmpl w:val="02666D90"/>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2"/>
        <w:szCs w:val="22"/>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10248D0"/>
    <w:multiLevelType w:val="multilevel"/>
    <w:tmpl w:val="4AF40028"/>
    <w:lvl w:ilvl="0">
      <w:start w:val="4"/>
      <w:numFmt w:val="decimal"/>
      <w:lvlText w:val="%1."/>
      <w:lvlJc w:val="left"/>
      <w:pPr>
        <w:tabs>
          <w:tab w:val="num" w:pos="2771"/>
        </w:tabs>
        <w:ind w:left="2771" w:hanging="360"/>
      </w:pPr>
    </w:lvl>
    <w:lvl w:ilvl="1" w:tentative="1">
      <w:start w:val="1"/>
      <w:numFmt w:val="decimal"/>
      <w:lvlText w:val="%2."/>
      <w:lvlJc w:val="left"/>
      <w:pPr>
        <w:tabs>
          <w:tab w:val="num" w:pos="3491"/>
        </w:tabs>
        <w:ind w:left="3491" w:hanging="360"/>
      </w:pPr>
    </w:lvl>
    <w:lvl w:ilvl="2" w:tentative="1">
      <w:start w:val="1"/>
      <w:numFmt w:val="decimal"/>
      <w:lvlText w:val="%3."/>
      <w:lvlJc w:val="left"/>
      <w:pPr>
        <w:tabs>
          <w:tab w:val="num" w:pos="4211"/>
        </w:tabs>
        <w:ind w:left="4211" w:hanging="360"/>
      </w:pPr>
    </w:lvl>
    <w:lvl w:ilvl="3" w:tentative="1">
      <w:start w:val="1"/>
      <w:numFmt w:val="decimal"/>
      <w:lvlText w:val="%4."/>
      <w:lvlJc w:val="left"/>
      <w:pPr>
        <w:tabs>
          <w:tab w:val="num" w:pos="4931"/>
        </w:tabs>
        <w:ind w:left="4931" w:hanging="360"/>
      </w:pPr>
    </w:lvl>
    <w:lvl w:ilvl="4" w:tentative="1">
      <w:start w:val="1"/>
      <w:numFmt w:val="decimal"/>
      <w:lvlText w:val="%5."/>
      <w:lvlJc w:val="left"/>
      <w:pPr>
        <w:tabs>
          <w:tab w:val="num" w:pos="5651"/>
        </w:tabs>
        <w:ind w:left="5651" w:hanging="360"/>
      </w:pPr>
    </w:lvl>
    <w:lvl w:ilvl="5" w:tentative="1">
      <w:start w:val="1"/>
      <w:numFmt w:val="decimal"/>
      <w:lvlText w:val="%6."/>
      <w:lvlJc w:val="left"/>
      <w:pPr>
        <w:tabs>
          <w:tab w:val="num" w:pos="6371"/>
        </w:tabs>
        <w:ind w:left="6371" w:hanging="360"/>
      </w:pPr>
    </w:lvl>
    <w:lvl w:ilvl="6" w:tentative="1">
      <w:start w:val="1"/>
      <w:numFmt w:val="decimal"/>
      <w:lvlText w:val="%7."/>
      <w:lvlJc w:val="left"/>
      <w:pPr>
        <w:tabs>
          <w:tab w:val="num" w:pos="7091"/>
        </w:tabs>
        <w:ind w:left="7091" w:hanging="360"/>
      </w:pPr>
    </w:lvl>
    <w:lvl w:ilvl="7" w:tentative="1">
      <w:start w:val="1"/>
      <w:numFmt w:val="decimal"/>
      <w:lvlText w:val="%8."/>
      <w:lvlJc w:val="left"/>
      <w:pPr>
        <w:tabs>
          <w:tab w:val="num" w:pos="7811"/>
        </w:tabs>
        <w:ind w:left="7811" w:hanging="360"/>
      </w:pPr>
    </w:lvl>
    <w:lvl w:ilvl="8" w:tentative="1">
      <w:start w:val="1"/>
      <w:numFmt w:val="decimal"/>
      <w:lvlText w:val="%9."/>
      <w:lvlJc w:val="left"/>
      <w:pPr>
        <w:tabs>
          <w:tab w:val="num" w:pos="8531"/>
        </w:tabs>
        <w:ind w:left="8531" w:hanging="360"/>
      </w:pPr>
    </w:lvl>
  </w:abstractNum>
  <w:abstractNum w:abstractNumId="7">
    <w:nsid w:val="40606DE9"/>
    <w:multiLevelType w:val="hybridMultilevel"/>
    <w:tmpl w:val="4538FBFC"/>
    <w:lvl w:ilvl="0" w:tplc="9438C5FE">
      <w:start w:val="1"/>
      <w:numFmt w:val="upperRoman"/>
      <w:lvlText w:val="%1."/>
      <w:lvlJc w:val="left"/>
      <w:pPr>
        <w:ind w:left="440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9078D5"/>
    <w:multiLevelType w:val="multilevel"/>
    <w:tmpl w:val="BB22A17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5B112F"/>
    <w:multiLevelType w:val="hybridMultilevel"/>
    <w:tmpl w:val="B4247F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DD295C"/>
    <w:multiLevelType w:val="multilevel"/>
    <w:tmpl w:val="EC7A88E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F223574"/>
    <w:multiLevelType w:val="hybridMultilevel"/>
    <w:tmpl w:val="27BEE9C0"/>
    <w:lvl w:ilvl="0" w:tplc="8982A87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2">
    <w:nsid w:val="6FB5329F"/>
    <w:multiLevelType w:val="multilevel"/>
    <w:tmpl w:val="6F14D64E"/>
    <w:lvl w:ilvl="0">
      <w:start w:val="1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136768B"/>
    <w:multiLevelType w:val="hybridMultilevel"/>
    <w:tmpl w:val="1E3C6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6"/>
  </w:num>
  <w:num w:numId="8">
    <w:abstractNumId w:val="3"/>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BE"/>
    <w:rsid w:val="00001ED3"/>
    <w:rsid w:val="000024C4"/>
    <w:rsid w:val="00003B43"/>
    <w:rsid w:val="00004851"/>
    <w:rsid w:val="00005E9E"/>
    <w:rsid w:val="000076B0"/>
    <w:rsid w:val="00014C80"/>
    <w:rsid w:val="00022DD5"/>
    <w:rsid w:val="00023CBB"/>
    <w:rsid w:val="00024F9D"/>
    <w:rsid w:val="00031434"/>
    <w:rsid w:val="00031943"/>
    <w:rsid w:val="0003598D"/>
    <w:rsid w:val="00037D69"/>
    <w:rsid w:val="00041CB3"/>
    <w:rsid w:val="000429BD"/>
    <w:rsid w:val="00042D63"/>
    <w:rsid w:val="00044380"/>
    <w:rsid w:val="00046C9D"/>
    <w:rsid w:val="00052EFA"/>
    <w:rsid w:val="000533FD"/>
    <w:rsid w:val="00054707"/>
    <w:rsid w:val="00056478"/>
    <w:rsid w:val="00057D8C"/>
    <w:rsid w:val="00060B6F"/>
    <w:rsid w:val="0007217D"/>
    <w:rsid w:val="00074114"/>
    <w:rsid w:val="000767FA"/>
    <w:rsid w:val="000809EA"/>
    <w:rsid w:val="00080E9E"/>
    <w:rsid w:val="00083284"/>
    <w:rsid w:val="000850ED"/>
    <w:rsid w:val="000903B7"/>
    <w:rsid w:val="00090EE2"/>
    <w:rsid w:val="00092512"/>
    <w:rsid w:val="000934BD"/>
    <w:rsid w:val="000A0C3B"/>
    <w:rsid w:val="000A3745"/>
    <w:rsid w:val="000A6709"/>
    <w:rsid w:val="000B072F"/>
    <w:rsid w:val="000B4872"/>
    <w:rsid w:val="000B58D2"/>
    <w:rsid w:val="000B7989"/>
    <w:rsid w:val="000C0671"/>
    <w:rsid w:val="000C3C9C"/>
    <w:rsid w:val="000C6F80"/>
    <w:rsid w:val="000C7721"/>
    <w:rsid w:val="000D048C"/>
    <w:rsid w:val="000D0519"/>
    <w:rsid w:val="000D13E0"/>
    <w:rsid w:val="000D2A37"/>
    <w:rsid w:val="000D6243"/>
    <w:rsid w:val="000E0407"/>
    <w:rsid w:val="000E7157"/>
    <w:rsid w:val="000F0B2F"/>
    <w:rsid w:val="000F33E1"/>
    <w:rsid w:val="000F3B8C"/>
    <w:rsid w:val="000F4594"/>
    <w:rsid w:val="000F5F13"/>
    <w:rsid w:val="000F6347"/>
    <w:rsid w:val="000F69BA"/>
    <w:rsid w:val="000F76BF"/>
    <w:rsid w:val="00100A11"/>
    <w:rsid w:val="00100CBF"/>
    <w:rsid w:val="0010133E"/>
    <w:rsid w:val="001051AA"/>
    <w:rsid w:val="00105386"/>
    <w:rsid w:val="00105EFD"/>
    <w:rsid w:val="00106C1D"/>
    <w:rsid w:val="001078AB"/>
    <w:rsid w:val="001126F1"/>
    <w:rsid w:val="00116935"/>
    <w:rsid w:val="00116CBD"/>
    <w:rsid w:val="0012151A"/>
    <w:rsid w:val="00127F1A"/>
    <w:rsid w:val="00142C8C"/>
    <w:rsid w:val="00145727"/>
    <w:rsid w:val="00146A34"/>
    <w:rsid w:val="0015610B"/>
    <w:rsid w:val="001569E4"/>
    <w:rsid w:val="001573F6"/>
    <w:rsid w:val="00157AF2"/>
    <w:rsid w:val="00157EDF"/>
    <w:rsid w:val="00160184"/>
    <w:rsid w:val="0016147A"/>
    <w:rsid w:val="0016276E"/>
    <w:rsid w:val="00162A5A"/>
    <w:rsid w:val="00163CCB"/>
    <w:rsid w:val="0016679D"/>
    <w:rsid w:val="0017151F"/>
    <w:rsid w:val="00174B21"/>
    <w:rsid w:val="00181CEB"/>
    <w:rsid w:val="00184234"/>
    <w:rsid w:val="00185709"/>
    <w:rsid w:val="00190723"/>
    <w:rsid w:val="00191CE3"/>
    <w:rsid w:val="00191DC5"/>
    <w:rsid w:val="001936B6"/>
    <w:rsid w:val="001968F9"/>
    <w:rsid w:val="001A1561"/>
    <w:rsid w:val="001A2737"/>
    <w:rsid w:val="001A339F"/>
    <w:rsid w:val="001A3D2A"/>
    <w:rsid w:val="001A3E75"/>
    <w:rsid w:val="001A5E14"/>
    <w:rsid w:val="001B09EF"/>
    <w:rsid w:val="001B1581"/>
    <w:rsid w:val="001B1AD3"/>
    <w:rsid w:val="001B205A"/>
    <w:rsid w:val="001B3167"/>
    <w:rsid w:val="001B4879"/>
    <w:rsid w:val="001B5134"/>
    <w:rsid w:val="001C0451"/>
    <w:rsid w:val="001C40DB"/>
    <w:rsid w:val="001C5219"/>
    <w:rsid w:val="001C7092"/>
    <w:rsid w:val="001C7E36"/>
    <w:rsid w:val="001D0A31"/>
    <w:rsid w:val="001D6C9B"/>
    <w:rsid w:val="001E221A"/>
    <w:rsid w:val="001E38F0"/>
    <w:rsid w:val="001E670D"/>
    <w:rsid w:val="001E6CD9"/>
    <w:rsid w:val="001F2BE5"/>
    <w:rsid w:val="001F2E5E"/>
    <w:rsid w:val="001F42CE"/>
    <w:rsid w:val="001F6C55"/>
    <w:rsid w:val="001F7939"/>
    <w:rsid w:val="001F7BBE"/>
    <w:rsid w:val="0020230F"/>
    <w:rsid w:val="00202395"/>
    <w:rsid w:val="002030E7"/>
    <w:rsid w:val="002106B2"/>
    <w:rsid w:val="002115A1"/>
    <w:rsid w:val="002122DE"/>
    <w:rsid w:val="00214559"/>
    <w:rsid w:val="00214FEF"/>
    <w:rsid w:val="002259AC"/>
    <w:rsid w:val="00230761"/>
    <w:rsid w:val="00230B03"/>
    <w:rsid w:val="00230FBE"/>
    <w:rsid w:val="0023793D"/>
    <w:rsid w:val="00237952"/>
    <w:rsid w:val="002402CE"/>
    <w:rsid w:val="002403D2"/>
    <w:rsid w:val="00242EFE"/>
    <w:rsid w:val="002432C9"/>
    <w:rsid w:val="0024418E"/>
    <w:rsid w:val="002461E8"/>
    <w:rsid w:val="00246326"/>
    <w:rsid w:val="002474DB"/>
    <w:rsid w:val="0024770D"/>
    <w:rsid w:val="00250F1A"/>
    <w:rsid w:val="00251EAD"/>
    <w:rsid w:val="002529F3"/>
    <w:rsid w:val="00254A16"/>
    <w:rsid w:val="00254EC6"/>
    <w:rsid w:val="00255DDD"/>
    <w:rsid w:val="002604C6"/>
    <w:rsid w:val="00261E77"/>
    <w:rsid w:val="0026205A"/>
    <w:rsid w:val="00270B8E"/>
    <w:rsid w:val="00276081"/>
    <w:rsid w:val="002859D2"/>
    <w:rsid w:val="002872FD"/>
    <w:rsid w:val="0028732C"/>
    <w:rsid w:val="00290B8E"/>
    <w:rsid w:val="00290EE3"/>
    <w:rsid w:val="00294B7F"/>
    <w:rsid w:val="0029595E"/>
    <w:rsid w:val="00296D4F"/>
    <w:rsid w:val="002A26E5"/>
    <w:rsid w:val="002A3DC0"/>
    <w:rsid w:val="002A443A"/>
    <w:rsid w:val="002B26CA"/>
    <w:rsid w:val="002B6335"/>
    <w:rsid w:val="002C3E53"/>
    <w:rsid w:val="002C521B"/>
    <w:rsid w:val="002D7175"/>
    <w:rsid w:val="002E1D35"/>
    <w:rsid w:val="002E38DD"/>
    <w:rsid w:val="002E571A"/>
    <w:rsid w:val="002F20F8"/>
    <w:rsid w:val="002F6E31"/>
    <w:rsid w:val="00300B65"/>
    <w:rsid w:val="003100E8"/>
    <w:rsid w:val="00312CE2"/>
    <w:rsid w:val="0032222C"/>
    <w:rsid w:val="0032332C"/>
    <w:rsid w:val="0032610A"/>
    <w:rsid w:val="00332F22"/>
    <w:rsid w:val="00335826"/>
    <w:rsid w:val="00340289"/>
    <w:rsid w:val="00344F3D"/>
    <w:rsid w:val="00346054"/>
    <w:rsid w:val="003471DB"/>
    <w:rsid w:val="00354516"/>
    <w:rsid w:val="003559DC"/>
    <w:rsid w:val="00355E31"/>
    <w:rsid w:val="00356588"/>
    <w:rsid w:val="003576BB"/>
    <w:rsid w:val="003655FD"/>
    <w:rsid w:val="00366F45"/>
    <w:rsid w:val="00380438"/>
    <w:rsid w:val="003807CA"/>
    <w:rsid w:val="003812C6"/>
    <w:rsid w:val="003816B0"/>
    <w:rsid w:val="003819B5"/>
    <w:rsid w:val="00382599"/>
    <w:rsid w:val="003850B0"/>
    <w:rsid w:val="003946CF"/>
    <w:rsid w:val="00397893"/>
    <w:rsid w:val="003A3287"/>
    <w:rsid w:val="003B5848"/>
    <w:rsid w:val="003B5C9C"/>
    <w:rsid w:val="003B7EBF"/>
    <w:rsid w:val="003B7FF8"/>
    <w:rsid w:val="003C1D8D"/>
    <w:rsid w:val="003C2CEB"/>
    <w:rsid w:val="003D36D5"/>
    <w:rsid w:val="003D371A"/>
    <w:rsid w:val="003D4BB7"/>
    <w:rsid w:val="003D6740"/>
    <w:rsid w:val="003E1A25"/>
    <w:rsid w:val="003E2E88"/>
    <w:rsid w:val="003E32D1"/>
    <w:rsid w:val="003E3EBE"/>
    <w:rsid w:val="003E4CF3"/>
    <w:rsid w:val="003E5221"/>
    <w:rsid w:val="003E78E3"/>
    <w:rsid w:val="003F0E21"/>
    <w:rsid w:val="003F7BBD"/>
    <w:rsid w:val="003F7D78"/>
    <w:rsid w:val="0040129F"/>
    <w:rsid w:val="0040178D"/>
    <w:rsid w:val="00406F55"/>
    <w:rsid w:val="00410975"/>
    <w:rsid w:val="004111DE"/>
    <w:rsid w:val="00415020"/>
    <w:rsid w:val="004161FD"/>
    <w:rsid w:val="00420578"/>
    <w:rsid w:val="00420EB4"/>
    <w:rsid w:val="00421DC2"/>
    <w:rsid w:val="00423048"/>
    <w:rsid w:val="00426CD4"/>
    <w:rsid w:val="004273E2"/>
    <w:rsid w:val="004300D0"/>
    <w:rsid w:val="00442C0E"/>
    <w:rsid w:val="00442C4F"/>
    <w:rsid w:val="00446D32"/>
    <w:rsid w:val="004524CD"/>
    <w:rsid w:val="00454EBE"/>
    <w:rsid w:val="0046072A"/>
    <w:rsid w:val="00461789"/>
    <w:rsid w:val="00461D47"/>
    <w:rsid w:val="00463119"/>
    <w:rsid w:val="004677BD"/>
    <w:rsid w:val="004800A2"/>
    <w:rsid w:val="00481AEB"/>
    <w:rsid w:val="00481E40"/>
    <w:rsid w:val="0048775E"/>
    <w:rsid w:val="00487973"/>
    <w:rsid w:val="00492B2A"/>
    <w:rsid w:val="00494300"/>
    <w:rsid w:val="00495862"/>
    <w:rsid w:val="004A1D63"/>
    <w:rsid w:val="004A1E1A"/>
    <w:rsid w:val="004A50A7"/>
    <w:rsid w:val="004A550C"/>
    <w:rsid w:val="004A5AE0"/>
    <w:rsid w:val="004B1499"/>
    <w:rsid w:val="004B2D83"/>
    <w:rsid w:val="004B51C7"/>
    <w:rsid w:val="004B64C8"/>
    <w:rsid w:val="004B7545"/>
    <w:rsid w:val="004C1709"/>
    <w:rsid w:val="004D110D"/>
    <w:rsid w:val="004D2A4D"/>
    <w:rsid w:val="004E4B2E"/>
    <w:rsid w:val="004E530F"/>
    <w:rsid w:val="004F01D7"/>
    <w:rsid w:val="004F52EC"/>
    <w:rsid w:val="005058A4"/>
    <w:rsid w:val="00513C3F"/>
    <w:rsid w:val="005200B2"/>
    <w:rsid w:val="00520E8D"/>
    <w:rsid w:val="0052133D"/>
    <w:rsid w:val="00521CD2"/>
    <w:rsid w:val="00525725"/>
    <w:rsid w:val="005335A4"/>
    <w:rsid w:val="0053401F"/>
    <w:rsid w:val="00534420"/>
    <w:rsid w:val="00534605"/>
    <w:rsid w:val="00540FF8"/>
    <w:rsid w:val="005427FC"/>
    <w:rsid w:val="00544606"/>
    <w:rsid w:val="00544E19"/>
    <w:rsid w:val="00545BAD"/>
    <w:rsid w:val="00547DEB"/>
    <w:rsid w:val="0055450C"/>
    <w:rsid w:val="00562689"/>
    <w:rsid w:val="00563C78"/>
    <w:rsid w:val="00565A53"/>
    <w:rsid w:val="00565E0A"/>
    <w:rsid w:val="005829A9"/>
    <w:rsid w:val="00583D16"/>
    <w:rsid w:val="00585CA2"/>
    <w:rsid w:val="005953AD"/>
    <w:rsid w:val="0059658E"/>
    <w:rsid w:val="00597E4E"/>
    <w:rsid w:val="005A0760"/>
    <w:rsid w:val="005A0EEC"/>
    <w:rsid w:val="005A2469"/>
    <w:rsid w:val="005B0E02"/>
    <w:rsid w:val="005B1D42"/>
    <w:rsid w:val="005B3913"/>
    <w:rsid w:val="005B72E2"/>
    <w:rsid w:val="005C673C"/>
    <w:rsid w:val="005C6C5B"/>
    <w:rsid w:val="005C7065"/>
    <w:rsid w:val="005D0A74"/>
    <w:rsid w:val="005D0EA9"/>
    <w:rsid w:val="005D1A75"/>
    <w:rsid w:val="005D68CE"/>
    <w:rsid w:val="005D69E2"/>
    <w:rsid w:val="005D7A7C"/>
    <w:rsid w:val="005D7F2E"/>
    <w:rsid w:val="005E05BB"/>
    <w:rsid w:val="005E0F11"/>
    <w:rsid w:val="005E1C95"/>
    <w:rsid w:val="005E2CBC"/>
    <w:rsid w:val="005E30B6"/>
    <w:rsid w:val="005E649A"/>
    <w:rsid w:val="005E7C97"/>
    <w:rsid w:val="005F3F48"/>
    <w:rsid w:val="005F68C7"/>
    <w:rsid w:val="005F73E1"/>
    <w:rsid w:val="00600B4E"/>
    <w:rsid w:val="00603AD3"/>
    <w:rsid w:val="00603F30"/>
    <w:rsid w:val="006045C1"/>
    <w:rsid w:val="00605DEA"/>
    <w:rsid w:val="00606333"/>
    <w:rsid w:val="006104CF"/>
    <w:rsid w:val="0061433F"/>
    <w:rsid w:val="00616459"/>
    <w:rsid w:val="00620EC2"/>
    <w:rsid w:val="0062272C"/>
    <w:rsid w:val="006335DF"/>
    <w:rsid w:val="00634E25"/>
    <w:rsid w:val="006360AD"/>
    <w:rsid w:val="00637E40"/>
    <w:rsid w:val="0064274D"/>
    <w:rsid w:val="0064275C"/>
    <w:rsid w:val="0065669F"/>
    <w:rsid w:val="00656AAD"/>
    <w:rsid w:val="00656E30"/>
    <w:rsid w:val="00670204"/>
    <w:rsid w:val="0067315B"/>
    <w:rsid w:val="00674502"/>
    <w:rsid w:val="00691ADC"/>
    <w:rsid w:val="00691E6E"/>
    <w:rsid w:val="00694F11"/>
    <w:rsid w:val="006A11FA"/>
    <w:rsid w:val="006A4248"/>
    <w:rsid w:val="006C070A"/>
    <w:rsid w:val="006C09F9"/>
    <w:rsid w:val="006C46CD"/>
    <w:rsid w:val="006D01E9"/>
    <w:rsid w:val="006D13C1"/>
    <w:rsid w:val="006D7386"/>
    <w:rsid w:val="006E5289"/>
    <w:rsid w:val="006E6377"/>
    <w:rsid w:val="006F244D"/>
    <w:rsid w:val="006F6150"/>
    <w:rsid w:val="00700B0A"/>
    <w:rsid w:val="00706D6E"/>
    <w:rsid w:val="007110E6"/>
    <w:rsid w:val="00713CA8"/>
    <w:rsid w:val="00717B3C"/>
    <w:rsid w:val="007213E1"/>
    <w:rsid w:val="007216A3"/>
    <w:rsid w:val="00725EAA"/>
    <w:rsid w:val="00730B57"/>
    <w:rsid w:val="00733871"/>
    <w:rsid w:val="00734239"/>
    <w:rsid w:val="00735AE5"/>
    <w:rsid w:val="00736C0B"/>
    <w:rsid w:val="00760AF8"/>
    <w:rsid w:val="007631EF"/>
    <w:rsid w:val="007635A7"/>
    <w:rsid w:val="00765E0B"/>
    <w:rsid w:val="0077217E"/>
    <w:rsid w:val="007727E6"/>
    <w:rsid w:val="007776CD"/>
    <w:rsid w:val="00783AB6"/>
    <w:rsid w:val="00787439"/>
    <w:rsid w:val="007875D3"/>
    <w:rsid w:val="007953A8"/>
    <w:rsid w:val="00795608"/>
    <w:rsid w:val="007969D6"/>
    <w:rsid w:val="007973D7"/>
    <w:rsid w:val="00797AC1"/>
    <w:rsid w:val="007A0399"/>
    <w:rsid w:val="007B056F"/>
    <w:rsid w:val="007B3734"/>
    <w:rsid w:val="007B42DF"/>
    <w:rsid w:val="007B704B"/>
    <w:rsid w:val="007C05F8"/>
    <w:rsid w:val="007C1449"/>
    <w:rsid w:val="007C25D9"/>
    <w:rsid w:val="007C4463"/>
    <w:rsid w:val="007C601D"/>
    <w:rsid w:val="007D7681"/>
    <w:rsid w:val="007E47B8"/>
    <w:rsid w:val="007E5385"/>
    <w:rsid w:val="007E5989"/>
    <w:rsid w:val="007E7757"/>
    <w:rsid w:val="007F20D9"/>
    <w:rsid w:val="007F2C52"/>
    <w:rsid w:val="007F68AB"/>
    <w:rsid w:val="007F6E10"/>
    <w:rsid w:val="00805978"/>
    <w:rsid w:val="00805AD4"/>
    <w:rsid w:val="00806DE9"/>
    <w:rsid w:val="008107F4"/>
    <w:rsid w:val="00811027"/>
    <w:rsid w:val="00813A59"/>
    <w:rsid w:val="008142A2"/>
    <w:rsid w:val="00816486"/>
    <w:rsid w:val="00816A70"/>
    <w:rsid w:val="008201D6"/>
    <w:rsid w:val="00823FF3"/>
    <w:rsid w:val="00831F2B"/>
    <w:rsid w:val="0083231F"/>
    <w:rsid w:val="00835F5F"/>
    <w:rsid w:val="008371B1"/>
    <w:rsid w:val="008377DC"/>
    <w:rsid w:val="00840A25"/>
    <w:rsid w:val="0084609B"/>
    <w:rsid w:val="00846232"/>
    <w:rsid w:val="00847907"/>
    <w:rsid w:val="00850B5F"/>
    <w:rsid w:val="008527D3"/>
    <w:rsid w:val="00865938"/>
    <w:rsid w:val="0086646F"/>
    <w:rsid w:val="0086762F"/>
    <w:rsid w:val="008743E0"/>
    <w:rsid w:val="008748D9"/>
    <w:rsid w:val="0087599F"/>
    <w:rsid w:val="00876127"/>
    <w:rsid w:val="00885174"/>
    <w:rsid w:val="00886C3D"/>
    <w:rsid w:val="0089384F"/>
    <w:rsid w:val="00894579"/>
    <w:rsid w:val="008A12F7"/>
    <w:rsid w:val="008A2A2D"/>
    <w:rsid w:val="008A4963"/>
    <w:rsid w:val="008A5A52"/>
    <w:rsid w:val="008B3F67"/>
    <w:rsid w:val="008B6CA2"/>
    <w:rsid w:val="008C0722"/>
    <w:rsid w:val="008C558B"/>
    <w:rsid w:val="008D1848"/>
    <w:rsid w:val="008D387E"/>
    <w:rsid w:val="008D3B0E"/>
    <w:rsid w:val="008D6541"/>
    <w:rsid w:val="008E0391"/>
    <w:rsid w:val="008E2436"/>
    <w:rsid w:val="008E376E"/>
    <w:rsid w:val="008F625B"/>
    <w:rsid w:val="00900DDB"/>
    <w:rsid w:val="00903B03"/>
    <w:rsid w:val="00912113"/>
    <w:rsid w:val="0093233B"/>
    <w:rsid w:val="009374F4"/>
    <w:rsid w:val="00940707"/>
    <w:rsid w:val="00940D6F"/>
    <w:rsid w:val="00941865"/>
    <w:rsid w:val="00943EE3"/>
    <w:rsid w:val="00944517"/>
    <w:rsid w:val="00945501"/>
    <w:rsid w:val="009472A1"/>
    <w:rsid w:val="00952756"/>
    <w:rsid w:val="00953800"/>
    <w:rsid w:val="009557C5"/>
    <w:rsid w:val="00956AA0"/>
    <w:rsid w:val="00957F46"/>
    <w:rsid w:val="00962D34"/>
    <w:rsid w:val="00963D3D"/>
    <w:rsid w:val="00964670"/>
    <w:rsid w:val="009656DC"/>
    <w:rsid w:val="009662A9"/>
    <w:rsid w:val="00966E61"/>
    <w:rsid w:val="009672AB"/>
    <w:rsid w:val="00967F26"/>
    <w:rsid w:val="00971136"/>
    <w:rsid w:val="00972CC5"/>
    <w:rsid w:val="00973A41"/>
    <w:rsid w:val="00983305"/>
    <w:rsid w:val="00984062"/>
    <w:rsid w:val="00984528"/>
    <w:rsid w:val="00990D5D"/>
    <w:rsid w:val="00992945"/>
    <w:rsid w:val="009948DA"/>
    <w:rsid w:val="009964D1"/>
    <w:rsid w:val="0099671E"/>
    <w:rsid w:val="00997EB4"/>
    <w:rsid w:val="009A18E4"/>
    <w:rsid w:val="009A68B5"/>
    <w:rsid w:val="009A72A4"/>
    <w:rsid w:val="009B2B64"/>
    <w:rsid w:val="009B3797"/>
    <w:rsid w:val="009B643E"/>
    <w:rsid w:val="009B6723"/>
    <w:rsid w:val="009C27BA"/>
    <w:rsid w:val="009C3358"/>
    <w:rsid w:val="009C5614"/>
    <w:rsid w:val="009D052C"/>
    <w:rsid w:val="009D4C31"/>
    <w:rsid w:val="009D5BB3"/>
    <w:rsid w:val="009D633A"/>
    <w:rsid w:val="009E1426"/>
    <w:rsid w:val="009E432B"/>
    <w:rsid w:val="009E5B15"/>
    <w:rsid w:val="009E6986"/>
    <w:rsid w:val="009E6A1E"/>
    <w:rsid w:val="009E6F06"/>
    <w:rsid w:val="009F0BB4"/>
    <w:rsid w:val="009F163A"/>
    <w:rsid w:val="009F3BA1"/>
    <w:rsid w:val="009F4828"/>
    <w:rsid w:val="009F4945"/>
    <w:rsid w:val="009F66FC"/>
    <w:rsid w:val="00A013C3"/>
    <w:rsid w:val="00A01C78"/>
    <w:rsid w:val="00A0341E"/>
    <w:rsid w:val="00A06374"/>
    <w:rsid w:val="00A13BF0"/>
    <w:rsid w:val="00A24610"/>
    <w:rsid w:val="00A271D0"/>
    <w:rsid w:val="00A300D4"/>
    <w:rsid w:val="00A31A14"/>
    <w:rsid w:val="00A31ACE"/>
    <w:rsid w:val="00A33892"/>
    <w:rsid w:val="00A35AC0"/>
    <w:rsid w:val="00A3693A"/>
    <w:rsid w:val="00A428BE"/>
    <w:rsid w:val="00A4297A"/>
    <w:rsid w:val="00A43B4A"/>
    <w:rsid w:val="00A5666C"/>
    <w:rsid w:val="00A57E5E"/>
    <w:rsid w:val="00A60A43"/>
    <w:rsid w:val="00A646C1"/>
    <w:rsid w:val="00A66F85"/>
    <w:rsid w:val="00A67910"/>
    <w:rsid w:val="00A80F70"/>
    <w:rsid w:val="00A8615F"/>
    <w:rsid w:val="00A868E1"/>
    <w:rsid w:val="00A872AA"/>
    <w:rsid w:val="00A912F9"/>
    <w:rsid w:val="00A95500"/>
    <w:rsid w:val="00A9777F"/>
    <w:rsid w:val="00AA0C95"/>
    <w:rsid w:val="00AA3BA9"/>
    <w:rsid w:val="00AA5927"/>
    <w:rsid w:val="00AA5B75"/>
    <w:rsid w:val="00AB12AF"/>
    <w:rsid w:val="00AC139D"/>
    <w:rsid w:val="00AC2FBF"/>
    <w:rsid w:val="00AC4E08"/>
    <w:rsid w:val="00AE0860"/>
    <w:rsid w:val="00AE10F2"/>
    <w:rsid w:val="00AE1FD9"/>
    <w:rsid w:val="00AE74A1"/>
    <w:rsid w:val="00AF3C88"/>
    <w:rsid w:val="00AF5183"/>
    <w:rsid w:val="00AF6702"/>
    <w:rsid w:val="00AF7E44"/>
    <w:rsid w:val="00B01B32"/>
    <w:rsid w:val="00B024AC"/>
    <w:rsid w:val="00B0458E"/>
    <w:rsid w:val="00B10455"/>
    <w:rsid w:val="00B12683"/>
    <w:rsid w:val="00B136C9"/>
    <w:rsid w:val="00B14089"/>
    <w:rsid w:val="00B30449"/>
    <w:rsid w:val="00B33B19"/>
    <w:rsid w:val="00B419A4"/>
    <w:rsid w:val="00B425C8"/>
    <w:rsid w:val="00B44BA9"/>
    <w:rsid w:val="00B52ED2"/>
    <w:rsid w:val="00B5388F"/>
    <w:rsid w:val="00B546A2"/>
    <w:rsid w:val="00B56A6C"/>
    <w:rsid w:val="00B60CE6"/>
    <w:rsid w:val="00B6310B"/>
    <w:rsid w:val="00B64507"/>
    <w:rsid w:val="00B64CA2"/>
    <w:rsid w:val="00B65A83"/>
    <w:rsid w:val="00B71AD1"/>
    <w:rsid w:val="00B7228B"/>
    <w:rsid w:val="00B74B94"/>
    <w:rsid w:val="00B8146D"/>
    <w:rsid w:val="00B825DF"/>
    <w:rsid w:val="00B842CC"/>
    <w:rsid w:val="00B86A48"/>
    <w:rsid w:val="00B87AF7"/>
    <w:rsid w:val="00B957B6"/>
    <w:rsid w:val="00B95ACB"/>
    <w:rsid w:val="00B96EF0"/>
    <w:rsid w:val="00B97C3D"/>
    <w:rsid w:val="00BA0FB0"/>
    <w:rsid w:val="00BA1F5B"/>
    <w:rsid w:val="00BA3AFB"/>
    <w:rsid w:val="00BA5E03"/>
    <w:rsid w:val="00BA69CF"/>
    <w:rsid w:val="00BB10E7"/>
    <w:rsid w:val="00BB1918"/>
    <w:rsid w:val="00BC0FB1"/>
    <w:rsid w:val="00BC1777"/>
    <w:rsid w:val="00BC7C7B"/>
    <w:rsid w:val="00BD3FEE"/>
    <w:rsid w:val="00BD7487"/>
    <w:rsid w:val="00BF3F9F"/>
    <w:rsid w:val="00BF5C3F"/>
    <w:rsid w:val="00BF7B6C"/>
    <w:rsid w:val="00C01515"/>
    <w:rsid w:val="00C01596"/>
    <w:rsid w:val="00C04F6E"/>
    <w:rsid w:val="00C05A94"/>
    <w:rsid w:val="00C06A05"/>
    <w:rsid w:val="00C11268"/>
    <w:rsid w:val="00C1548D"/>
    <w:rsid w:val="00C1776B"/>
    <w:rsid w:val="00C23D62"/>
    <w:rsid w:val="00C30539"/>
    <w:rsid w:val="00C32526"/>
    <w:rsid w:val="00C347FD"/>
    <w:rsid w:val="00C36AEA"/>
    <w:rsid w:val="00C417E8"/>
    <w:rsid w:val="00C46960"/>
    <w:rsid w:val="00C52BC1"/>
    <w:rsid w:val="00C53145"/>
    <w:rsid w:val="00C53E2C"/>
    <w:rsid w:val="00C5409A"/>
    <w:rsid w:val="00C54D8A"/>
    <w:rsid w:val="00C62A37"/>
    <w:rsid w:val="00C66918"/>
    <w:rsid w:val="00C67512"/>
    <w:rsid w:val="00C71F74"/>
    <w:rsid w:val="00C7240F"/>
    <w:rsid w:val="00C73496"/>
    <w:rsid w:val="00C81032"/>
    <w:rsid w:val="00C82B24"/>
    <w:rsid w:val="00C87AD1"/>
    <w:rsid w:val="00C94C2D"/>
    <w:rsid w:val="00C955EC"/>
    <w:rsid w:val="00C96DC1"/>
    <w:rsid w:val="00C97323"/>
    <w:rsid w:val="00CA0047"/>
    <w:rsid w:val="00CA0553"/>
    <w:rsid w:val="00CA0F3D"/>
    <w:rsid w:val="00CA24AC"/>
    <w:rsid w:val="00CA4101"/>
    <w:rsid w:val="00CA4475"/>
    <w:rsid w:val="00CA62F1"/>
    <w:rsid w:val="00CA731A"/>
    <w:rsid w:val="00CB636D"/>
    <w:rsid w:val="00CC1D98"/>
    <w:rsid w:val="00CC6D6D"/>
    <w:rsid w:val="00CD0F73"/>
    <w:rsid w:val="00CD2270"/>
    <w:rsid w:val="00CD6E47"/>
    <w:rsid w:val="00CE05E4"/>
    <w:rsid w:val="00CE277E"/>
    <w:rsid w:val="00CE3836"/>
    <w:rsid w:val="00CE68EB"/>
    <w:rsid w:val="00CE69EA"/>
    <w:rsid w:val="00CE772D"/>
    <w:rsid w:val="00CF0859"/>
    <w:rsid w:val="00CF24F8"/>
    <w:rsid w:val="00CF2BFE"/>
    <w:rsid w:val="00CF2D75"/>
    <w:rsid w:val="00D054E1"/>
    <w:rsid w:val="00D05FBB"/>
    <w:rsid w:val="00D068C4"/>
    <w:rsid w:val="00D0792B"/>
    <w:rsid w:val="00D12D39"/>
    <w:rsid w:val="00D15AEB"/>
    <w:rsid w:val="00D1615E"/>
    <w:rsid w:val="00D20495"/>
    <w:rsid w:val="00D22D00"/>
    <w:rsid w:val="00D22FF0"/>
    <w:rsid w:val="00D23403"/>
    <w:rsid w:val="00D24E9F"/>
    <w:rsid w:val="00D27CD8"/>
    <w:rsid w:val="00D30CD2"/>
    <w:rsid w:val="00D36B3D"/>
    <w:rsid w:val="00D41F3A"/>
    <w:rsid w:val="00D424CC"/>
    <w:rsid w:val="00D4291F"/>
    <w:rsid w:val="00D43FDC"/>
    <w:rsid w:val="00D44C1C"/>
    <w:rsid w:val="00D46A79"/>
    <w:rsid w:val="00D476C1"/>
    <w:rsid w:val="00D47E08"/>
    <w:rsid w:val="00D524F4"/>
    <w:rsid w:val="00D603EA"/>
    <w:rsid w:val="00D62D7F"/>
    <w:rsid w:val="00D67CCD"/>
    <w:rsid w:val="00D67D4E"/>
    <w:rsid w:val="00D72BA1"/>
    <w:rsid w:val="00D731E5"/>
    <w:rsid w:val="00D87B3A"/>
    <w:rsid w:val="00D94005"/>
    <w:rsid w:val="00D9751B"/>
    <w:rsid w:val="00DA2FF5"/>
    <w:rsid w:val="00DB10EB"/>
    <w:rsid w:val="00DB2961"/>
    <w:rsid w:val="00DC1F8C"/>
    <w:rsid w:val="00DC2B2D"/>
    <w:rsid w:val="00DC44D4"/>
    <w:rsid w:val="00DD4A5B"/>
    <w:rsid w:val="00DD5F05"/>
    <w:rsid w:val="00DD6CE1"/>
    <w:rsid w:val="00DD7358"/>
    <w:rsid w:val="00DD7D17"/>
    <w:rsid w:val="00DF24EA"/>
    <w:rsid w:val="00DF253A"/>
    <w:rsid w:val="00DF2CCD"/>
    <w:rsid w:val="00DF2ECD"/>
    <w:rsid w:val="00DF3598"/>
    <w:rsid w:val="00DF3B45"/>
    <w:rsid w:val="00DF4AEE"/>
    <w:rsid w:val="00DF4DD3"/>
    <w:rsid w:val="00DF5E50"/>
    <w:rsid w:val="00E0289C"/>
    <w:rsid w:val="00E04B6C"/>
    <w:rsid w:val="00E12A54"/>
    <w:rsid w:val="00E15C9F"/>
    <w:rsid w:val="00E228C5"/>
    <w:rsid w:val="00E24AF9"/>
    <w:rsid w:val="00E30EAF"/>
    <w:rsid w:val="00E3234F"/>
    <w:rsid w:val="00E36470"/>
    <w:rsid w:val="00E37357"/>
    <w:rsid w:val="00E42CCB"/>
    <w:rsid w:val="00E44090"/>
    <w:rsid w:val="00E50872"/>
    <w:rsid w:val="00E526E6"/>
    <w:rsid w:val="00E55BDB"/>
    <w:rsid w:val="00E6024E"/>
    <w:rsid w:val="00E634B6"/>
    <w:rsid w:val="00E66389"/>
    <w:rsid w:val="00E724E4"/>
    <w:rsid w:val="00E7483F"/>
    <w:rsid w:val="00E76AA1"/>
    <w:rsid w:val="00E80D71"/>
    <w:rsid w:val="00E8347A"/>
    <w:rsid w:val="00E842F0"/>
    <w:rsid w:val="00E86595"/>
    <w:rsid w:val="00E87A66"/>
    <w:rsid w:val="00E902DF"/>
    <w:rsid w:val="00E90726"/>
    <w:rsid w:val="00E90BB4"/>
    <w:rsid w:val="00E95FD7"/>
    <w:rsid w:val="00E96F9E"/>
    <w:rsid w:val="00E97F4F"/>
    <w:rsid w:val="00EA5FC1"/>
    <w:rsid w:val="00EA7596"/>
    <w:rsid w:val="00EA7C2F"/>
    <w:rsid w:val="00EB3000"/>
    <w:rsid w:val="00EB5219"/>
    <w:rsid w:val="00EC0119"/>
    <w:rsid w:val="00EC2180"/>
    <w:rsid w:val="00EC2509"/>
    <w:rsid w:val="00EC5451"/>
    <w:rsid w:val="00EC7C6A"/>
    <w:rsid w:val="00ED12B2"/>
    <w:rsid w:val="00ED22A9"/>
    <w:rsid w:val="00ED54E0"/>
    <w:rsid w:val="00ED7622"/>
    <w:rsid w:val="00EE0959"/>
    <w:rsid w:val="00EE3D13"/>
    <w:rsid w:val="00EE4750"/>
    <w:rsid w:val="00EE4EF3"/>
    <w:rsid w:val="00EE7F87"/>
    <w:rsid w:val="00EF6B6D"/>
    <w:rsid w:val="00EF7A9B"/>
    <w:rsid w:val="00F00A1D"/>
    <w:rsid w:val="00F05357"/>
    <w:rsid w:val="00F12238"/>
    <w:rsid w:val="00F1382E"/>
    <w:rsid w:val="00F24DEB"/>
    <w:rsid w:val="00F26BB9"/>
    <w:rsid w:val="00F270A9"/>
    <w:rsid w:val="00F276A1"/>
    <w:rsid w:val="00F31D4D"/>
    <w:rsid w:val="00F3461C"/>
    <w:rsid w:val="00F42DB8"/>
    <w:rsid w:val="00F44374"/>
    <w:rsid w:val="00F46A79"/>
    <w:rsid w:val="00F52EB8"/>
    <w:rsid w:val="00F54E2D"/>
    <w:rsid w:val="00F55407"/>
    <w:rsid w:val="00F578AD"/>
    <w:rsid w:val="00F70779"/>
    <w:rsid w:val="00F7316A"/>
    <w:rsid w:val="00F830FB"/>
    <w:rsid w:val="00F8324A"/>
    <w:rsid w:val="00F8723D"/>
    <w:rsid w:val="00F90818"/>
    <w:rsid w:val="00F922A4"/>
    <w:rsid w:val="00F9599C"/>
    <w:rsid w:val="00F96A21"/>
    <w:rsid w:val="00FA07F7"/>
    <w:rsid w:val="00FA27ED"/>
    <w:rsid w:val="00FA5788"/>
    <w:rsid w:val="00FB0D58"/>
    <w:rsid w:val="00FB0EDF"/>
    <w:rsid w:val="00FB2FAA"/>
    <w:rsid w:val="00FB3A57"/>
    <w:rsid w:val="00FB4223"/>
    <w:rsid w:val="00FB4D3B"/>
    <w:rsid w:val="00FB6A95"/>
    <w:rsid w:val="00FB7C9D"/>
    <w:rsid w:val="00FC2138"/>
    <w:rsid w:val="00FD01F4"/>
    <w:rsid w:val="00FD1476"/>
    <w:rsid w:val="00FD1FC3"/>
    <w:rsid w:val="00FD41D0"/>
    <w:rsid w:val="00FE04C7"/>
    <w:rsid w:val="00FE1FF6"/>
    <w:rsid w:val="00FE23B8"/>
    <w:rsid w:val="00FE267D"/>
    <w:rsid w:val="00FE3B9D"/>
    <w:rsid w:val="00FF1416"/>
    <w:rsid w:val="00FF53AF"/>
    <w:rsid w:val="00FF5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qFormat/>
    <w:pPr>
      <w:keepNext/>
      <w:outlineLvl w:val="0"/>
    </w:pPr>
    <w:rPr>
      <w:b/>
      <w:bCs/>
    </w:rPr>
  </w:style>
  <w:style w:type="paragraph" w:styleId="2">
    <w:name w:val="heading 2"/>
    <w:basedOn w:val="a0"/>
    <w:next w:val="a0"/>
    <w:qFormat/>
    <w:pPr>
      <w:keepNext/>
      <w:jc w:val="center"/>
      <w:outlineLvl w:val="1"/>
    </w:pPr>
    <w:rPr>
      <w:b/>
      <w:bCs/>
      <w:sz w:val="24"/>
    </w:rPr>
  </w:style>
  <w:style w:type="paragraph" w:styleId="3">
    <w:name w:val="heading 3"/>
    <w:basedOn w:val="a0"/>
    <w:next w:val="a0"/>
    <w:qFormat/>
    <w:pPr>
      <w:keepNext/>
      <w:outlineLvl w:val="2"/>
    </w:pPr>
    <w:rPr>
      <w:rFonts w:ascii="Arial" w:hAnsi="Arial" w:cs="Arial"/>
      <w:bCs/>
      <w:sz w:val="24"/>
    </w:rPr>
  </w:style>
  <w:style w:type="paragraph" w:styleId="4">
    <w:name w:val="heading 4"/>
    <w:basedOn w:val="a0"/>
    <w:next w:val="a0"/>
    <w:qFormat/>
    <w:pPr>
      <w:keepNext/>
      <w:jc w:val="center"/>
      <w:outlineLvl w:val="3"/>
    </w:pPr>
    <w:rPr>
      <w:b/>
      <w:sz w:val="44"/>
    </w:rPr>
  </w:style>
  <w:style w:type="paragraph" w:styleId="5">
    <w:name w:val="heading 5"/>
    <w:basedOn w:val="a0"/>
    <w:next w:val="a0"/>
    <w:qFormat/>
    <w:pPr>
      <w:keepNext/>
      <w:jc w:val="center"/>
      <w:outlineLvl w:val="4"/>
    </w:pPr>
    <w:rPr>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pPr>
      <w:jc w:val="center"/>
    </w:pPr>
    <w:rPr>
      <w:b/>
      <w:bCs/>
      <w:sz w:val="24"/>
      <w:szCs w:val="24"/>
    </w:rPr>
  </w:style>
  <w:style w:type="paragraph" w:styleId="a6">
    <w:name w:val="Body Text"/>
    <w:basedOn w:val="a0"/>
    <w:pPr>
      <w:spacing w:line="360" w:lineRule="auto"/>
    </w:pPr>
    <w:rPr>
      <w:rFonts w:ascii="Arial" w:hAnsi="Arial" w:cs="Arial"/>
      <w:bCs/>
      <w:sz w:val="24"/>
    </w:rPr>
  </w:style>
  <w:style w:type="paragraph" w:customStyle="1" w:styleId="ConsNormal">
    <w:name w:val="ConsNormal"/>
    <w:pPr>
      <w:widowControl w:val="0"/>
      <w:autoSpaceDE w:val="0"/>
      <w:autoSpaceDN w:val="0"/>
      <w:adjustRightInd w:val="0"/>
      <w:ind w:right="19772" w:firstLine="720"/>
    </w:pPr>
    <w:rPr>
      <w:rFonts w:ascii="Arial" w:hAnsi="Arial" w:cs="Arial"/>
      <w:sz w:val="18"/>
      <w:szCs w:val="18"/>
    </w:rPr>
  </w:style>
  <w:style w:type="paragraph" w:customStyle="1" w:styleId="ConsNonformat">
    <w:name w:val="ConsNonformat"/>
    <w:pPr>
      <w:widowControl w:val="0"/>
      <w:autoSpaceDE w:val="0"/>
      <w:autoSpaceDN w:val="0"/>
      <w:adjustRightInd w:val="0"/>
      <w:ind w:right="19772"/>
    </w:pPr>
    <w:rPr>
      <w:rFonts w:ascii="Courier New" w:hAnsi="Courier New" w:cs="Courier New"/>
      <w:sz w:val="18"/>
      <w:szCs w:val="18"/>
    </w:rPr>
  </w:style>
  <w:style w:type="paragraph" w:customStyle="1" w:styleId="a">
    <w:name w:val="Статьи закона"/>
    <w:basedOn w:val="a0"/>
    <w:autoRedefine/>
    <w:pPr>
      <w:numPr>
        <w:ilvl w:val="1"/>
        <w:numId w:val="5"/>
      </w:numPr>
      <w:jc w:val="both"/>
    </w:pPr>
    <w:rPr>
      <w:sz w:val="28"/>
      <w:szCs w:val="24"/>
    </w:rPr>
  </w:style>
  <w:style w:type="paragraph" w:styleId="a7">
    <w:name w:val="Subtitle"/>
    <w:basedOn w:val="a0"/>
    <w:qFormat/>
    <w:rPr>
      <w:b/>
      <w:caps/>
      <w:sz w:val="34"/>
      <w:szCs w:val="24"/>
    </w:rPr>
  </w:style>
  <w:style w:type="paragraph" w:styleId="a8">
    <w:name w:val="Document Map"/>
    <w:basedOn w:val="a0"/>
    <w:semiHidden/>
    <w:rsid w:val="00734239"/>
    <w:pPr>
      <w:shd w:val="clear" w:color="auto" w:fill="000080"/>
    </w:pPr>
    <w:rPr>
      <w:rFonts w:ascii="Tahoma" w:hAnsi="Tahoma" w:cs="Tahoma"/>
    </w:rPr>
  </w:style>
  <w:style w:type="paragraph" w:styleId="a9">
    <w:name w:val="header"/>
    <w:basedOn w:val="a0"/>
    <w:rsid w:val="000D048C"/>
    <w:pPr>
      <w:tabs>
        <w:tab w:val="center" w:pos="4677"/>
        <w:tab w:val="right" w:pos="9355"/>
      </w:tabs>
    </w:pPr>
    <w:rPr>
      <w:sz w:val="24"/>
      <w:szCs w:val="24"/>
    </w:rPr>
  </w:style>
  <w:style w:type="paragraph" w:styleId="aa">
    <w:name w:val="Balloon Text"/>
    <w:basedOn w:val="a0"/>
    <w:semiHidden/>
    <w:rsid w:val="00850B5F"/>
    <w:rPr>
      <w:rFonts w:ascii="Tahoma" w:hAnsi="Tahoma" w:cs="Tahoma"/>
      <w:sz w:val="16"/>
      <w:szCs w:val="16"/>
    </w:rPr>
  </w:style>
  <w:style w:type="character" w:customStyle="1" w:styleId="a5">
    <w:name w:val="Название Знак"/>
    <w:basedOn w:val="a1"/>
    <w:link w:val="a4"/>
    <w:uiPriority w:val="10"/>
    <w:rsid w:val="00823FF3"/>
    <w:rPr>
      <w:b/>
      <w:bCs/>
      <w:sz w:val="24"/>
      <w:szCs w:val="24"/>
    </w:rPr>
  </w:style>
  <w:style w:type="paragraph" w:customStyle="1" w:styleId="10">
    <w:name w:val="Заголовок №1"/>
    <w:basedOn w:val="a0"/>
    <w:rsid w:val="00823FF3"/>
    <w:pPr>
      <w:shd w:val="clear" w:color="auto" w:fill="FFFFFF"/>
      <w:suppressAutoHyphens/>
      <w:spacing w:before="420" w:after="420" w:line="240" w:lineRule="atLeast"/>
    </w:pPr>
    <w:rPr>
      <w:rFonts w:eastAsia="Calibri"/>
      <w:b/>
      <w:bCs/>
      <w:sz w:val="34"/>
      <w:szCs w:val="34"/>
      <w:lang w:eastAsia="zh-CN"/>
    </w:rPr>
  </w:style>
  <w:style w:type="paragraph" w:styleId="ab">
    <w:name w:val="List Paragraph"/>
    <w:basedOn w:val="a0"/>
    <w:uiPriority w:val="34"/>
    <w:qFormat/>
    <w:rsid w:val="00A271D0"/>
    <w:pPr>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2"/>
    <w:rsid w:val="0018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Web)1,Обычный (веб) Знак1,Обычный (веб) Знак Знак,Знак6,Знак Знак Знак Знак Знак,Знак Знак Знак,Знак Знак Знак Знак Знак Знак Знак Знак Знак Знак Знак Знак,Знак Знак Знак Знак Знак Знак Знак Знак Знак Знак Знак,Знак4"/>
    <w:basedOn w:val="a0"/>
    <w:link w:val="ae"/>
    <w:uiPriority w:val="99"/>
    <w:qFormat/>
    <w:rsid w:val="00545BAD"/>
    <w:pPr>
      <w:spacing w:before="100" w:beforeAutospacing="1" w:after="100" w:afterAutospacing="1"/>
    </w:pPr>
    <w:rPr>
      <w:sz w:val="24"/>
      <w:szCs w:val="24"/>
    </w:rPr>
  </w:style>
  <w:style w:type="paragraph" w:styleId="af">
    <w:name w:val="footer"/>
    <w:basedOn w:val="a0"/>
    <w:link w:val="af0"/>
    <w:rsid w:val="00060B6F"/>
    <w:pPr>
      <w:tabs>
        <w:tab w:val="center" w:pos="4677"/>
        <w:tab w:val="right" w:pos="9355"/>
      </w:tabs>
    </w:pPr>
  </w:style>
  <w:style w:type="character" w:customStyle="1" w:styleId="af0">
    <w:name w:val="Нижний колонтитул Знак"/>
    <w:basedOn w:val="a1"/>
    <w:link w:val="af"/>
    <w:rsid w:val="00060B6F"/>
  </w:style>
  <w:style w:type="character" w:customStyle="1" w:styleId="fontstyle01">
    <w:name w:val="fontstyle01"/>
    <w:basedOn w:val="a1"/>
    <w:rsid w:val="00603AD3"/>
    <w:rPr>
      <w:rFonts w:ascii="Times New Roman" w:hAnsi="Times New Roman" w:cs="Times New Roman" w:hint="default"/>
      <w:b w:val="0"/>
      <w:bCs w:val="0"/>
      <w:i w:val="0"/>
      <w:iCs w:val="0"/>
      <w:color w:val="000000"/>
      <w:sz w:val="28"/>
      <w:szCs w:val="28"/>
    </w:rPr>
  </w:style>
  <w:style w:type="character" w:customStyle="1" w:styleId="fontstyle21">
    <w:name w:val="fontstyle21"/>
    <w:basedOn w:val="a1"/>
    <w:rsid w:val="00ED7622"/>
    <w:rPr>
      <w:rFonts w:ascii="Times New Roman" w:hAnsi="Times New Roman" w:cs="Times New Roman" w:hint="default"/>
      <w:b w:val="0"/>
      <w:bCs w:val="0"/>
      <w:i w:val="0"/>
      <w:iCs w:val="0"/>
      <w:color w:val="000000"/>
      <w:sz w:val="28"/>
      <w:szCs w:val="28"/>
    </w:rPr>
  </w:style>
  <w:style w:type="paragraph" w:customStyle="1" w:styleId="ConsPlusTitle">
    <w:name w:val="ConsPlusTitle"/>
    <w:rsid w:val="00A35AC0"/>
    <w:pPr>
      <w:widowControl w:val="0"/>
      <w:autoSpaceDE w:val="0"/>
      <w:autoSpaceDN w:val="0"/>
      <w:adjustRightInd w:val="0"/>
    </w:pPr>
    <w:rPr>
      <w:rFonts w:ascii="Arial" w:hAnsi="Arial" w:cs="Arial"/>
      <w:b/>
      <w:bCs/>
    </w:rPr>
  </w:style>
  <w:style w:type="paragraph" w:customStyle="1" w:styleId="Style4">
    <w:name w:val="Style4"/>
    <w:basedOn w:val="a0"/>
    <w:uiPriority w:val="99"/>
    <w:rsid w:val="00230B03"/>
    <w:pPr>
      <w:widowControl w:val="0"/>
      <w:autoSpaceDE w:val="0"/>
      <w:autoSpaceDN w:val="0"/>
      <w:adjustRightInd w:val="0"/>
      <w:spacing w:line="324" w:lineRule="exact"/>
      <w:ind w:firstLine="629"/>
      <w:jc w:val="both"/>
    </w:pPr>
    <w:rPr>
      <w:rFonts w:eastAsiaTheme="minorEastAsia"/>
      <w:sz w:val="24"/>
      <w:szCs w:val="24"/>
    </w:rPr>
  </w:style>
  <w:style w:type="paragraph" w:customStyle="1" w:styleId="11">
    <w:name w:val="Основной текст1"/>
    <w:basedOn w:val="a0"/>
    <w:rsid w:val="00F24DEB"/>
    <w:pPr>
      <w:widowControl w:val="0"/>
      <w:shd w:val="clear" w:color="auto" w:fill="FFFFFF"/>
      <w:suppressAutoHyphens/>
      <w:ind w:firstLine="400"/>
    </w:pPr>
    <w:rPr>
      <w:color w:val="000000"/>
      <w:sz w:val="22"/>
      <w:szCs w:val="22"/>
      <w:lang w:bidi="ru-RU"/>
    </w:rPr>
  </w:style>
  <w:style w:type="character" w:customStyle="1" w:styleId="FontStyle11">
    <w:name w:val="Font Style11"/>
    <w:basedOn w:val="a1"/>
    <w:uiPriority w:val="99"/>
    <w:rsid w:val="009C3358"/>
    <w:rPr>
      <w:rFonts w:ascii="Times New Roman" w:hAnsi="Times New Roman" w:cs="Times New Roman" w:hint="default"/>
      <w:sz w:val="26"/>
      <w:szCs w:val="26"/>
    </w:rPr>
  </w:style>
  <w:style w:type="character" w:customStyle="1" w:styleId="ae">
    <w:name w:val="Обычный (веб) Знак"/>
    <w:aliases w:val="Обычный (Web) Знак,Обычный (Web)1 Знак,Обычный (веб) Знак1 Знак,Обычный (веб) Знак Знак Знак,Знак6 Знак,Знак Знак Знак Знак Знак Знак,Знак Знак Знак Знак,Знак Знак Знак Знак Знак Знак Знак Знак Знак Знак Знак Знак Знак,Знак4 Знак"/>
    <w:link w:val="ad"/>
    <w:uiPriority w:val="99"/>
    <w:locked/>
    <w:rsid w:val="00332F22"/>
    <w:rPr>
      <w:sz w:val="24"/>
      <w:szCs w:val="24"/>
    </w:rPr>
  </w:style>
  <w:style w:type="paragraph" w:customStyle="1" w:styleId="af1">
    <w:name w:val="Базовый"/>
    <w:rsid w:val="00D43FDC"/>
    <w:pPr>
      <w:suppressAutoHyphens/>
      <w:spacing w:after="200" w:line="276" w:lineRule="auto"/>
    </w:pPr>
    <w:rPr>
      <w:rFonts w:ascii="Calibri" w:eastAsia="Lucida Sans Unicode" w:hAnsi="Calibri" w:cs="Calibri"/>
      <w:color w:val="00000A"/>
      <w:sz w:val="22"/>
      <w:szCs w:val="22"/>
      <w:lang w:eastAsia="en-US"/>
    </w:rPr>
  </w:style>
  <w:style w:type="character" w:customStyle="1" w:styleId="fontstyle15">
    <w:name w:val="fontstyle15"/>
    <w:basedOn w:val="a1"/>
    <w:qFormat/>
    <w:rsid w:val="0052133D"/>
  </w:style>
  <w:style w:type="paragraph" w:customStyle="1" w:styleId="s3">
    <w:name w:val="s_3"/>
    <w:basedOn w:val="a0"/>
    <w:qFormat/>
    <w:rsid w:val="00C97323"/>
    <w:pPr>
      <w:suppressAutoHyphens/>
      <w:spacing w:beforeAutospacing="1" w:afterAutospacing="1"/>
    </w:pPr>
    <w:rPr>
      <w:sz w:val="24"/>
      <w:szCs w:val="24"/>
    </w:rPr>
  </w:style>
  <w:style w:type="paragraph" w:customStyle="1" w:styleId="s1">
    <w:name w:val="s_1"/>
    <w:basedOn w:val="a0"/>
    <w:qFormat/>
    <w:rsid w:val="00C97323"/>
    <w:pPr>
      <w:suppressAutoHyphens/>
      <w:spacing w:beforeAutospacing="1" w:afterAutospacing="1"/>
    </w:pPr>
    <w:rPr>
      <w:sz w:val="24"/>
      <w:szCs w:val="24"/>
    </w:rPr>
  </w:style>
  <w:style w:type="character" w:styleId="af2">
    <w:name w:val="Hyperlink"/>
    <w:basedOn w:val="a1"/>
    <w:uiPriority w:val="99"/>
    <w:unhideWhenUsed/>
    <w:rsid w:val="009656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qFormat/>
    <w:pPr>
      <w:keepNext/>
      <w:outlineLvl w:val="0"/>
    </w:pPr>
    <w:rPr>
      <w:b/>
      <w:bCs/>
    </w:rPr>
  </w:style>
  <w:style w:type="paragraph" w:styleId="2">
    <w:name w:val="heading 2"/>
    <w:basedOn w:val="a0"/>
    <w:next w:val="a0"/>
    <w:qFormat/>
    <w:pPr>
      <w:keepNext/>
      <w:jc w:val="center"/>
      <w:outlineLvl w:val="1"/>
    </w:pPr>
    <w:rPr>
      <w:b/>
      <w:bCs/>
      <w:sz w:val="24"/>
    </w:rPr>
  </w:style>
  <w:style w:type="paragraph" w:styleId="3">
    <w:name w:val="heading 3"/>
    <w:basedOn w:val="a0"/>
    <w:next w:val="a0"/>
    <w:qFormat/>
    <w:pPr>
      <w:keepNext/>
      <w:outlineLvl w:val="2"/>
    </w:pPr>
    <w:rPr>
      <w:rFonts w:ascii="Arial" w:hAnsi="Arial" w:cs="Arial"/>
      <w:bCs/>
      <w:sz w:val="24"/>
    </w:rPr>
  </w:style>
  <w:style w:type="paragraph" w:styleId="4">
    <w:name w:val="heading 4"/>
    <w:basedOn w:val="a0"/>
    <w:next w:val="a0"/>
    <w:qFormat/>
    <w:pPr>
      <w:keepNext/>
      <w:jc w:val="center"/>
      <w:outlineLvl w:val="3"/>
    </w:pPr>
    <w:rPr>
      <w:b/>
      <w:sz w:val="44"/>
    </w:rPr>
  </w:style>
  <w:style w:type="paragraph" w:styleId="5">
    <w:name w:val="heading 5"/>
    <w:basedOn w:val="a0"/>
    <w:next w:val="a0"/>
    <w:qFormat/>
    <w:pPr>
      <w:keepNext/>
      <w:jc w:val="center"/>
      <w:outlineLvl w:val="4"/>
    </w:pPr>
    <w:rPr>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pPr>
      <w:jc w:val="center"/>
    </w:pPr>
    <w:rPr>
      <w:b/>
      <w:bCs/>
      <w:sz w:val="24"/>
      <w:szCs w:val="24"/>
    </w:rPr>
  </w:style>
  <w:style w:type="paragraph" w:styleId="a6">
    <w:name w:val="Body Text"/>
    <w:basedOn w:val="a0"/>
    <w:pPr>
      <w:spacing w:line="360" w:lineRule="auto"/>
    </w:pPr>
    <w:rPr>
      <w:rFonts w:ascii="Arial" w:hAnsi="Arial" w:cs="Arial"/>
      <w:bCs/>
      <w:sz w:val="24"/>
    </w:rPr>
  </w:style>
  <w:style w:type="paragraph" w:customStyle="1" w:styleId="ConsNormal">
    <w:name w:val="ConsNormal"/>
    <w:pPr>
      <w:widowControl w:val="0"/>
      <w:autoSpaceDE w:val="0"/>
      <w:autoSpaceDN w:val="0"/>
      <w:adjustRightInd w:val="0"/>
      <w:ind w:right="19772" w:firstLine="720"/>
    </w:pPr>
    <w:rPr>
      <w:rFonts w:ascii="Arial" w:hAnsi="Arial" w:cs="Arial"/>
      <w:sz w:val="18"/>
      <w:szCs w:val="18"/>
    </w:rPr>
  </w:style>
  <w:style w:type="paragraph" w:customStyle="1" w:styleId="ConsNonformat">
    <w:name w:val="ConsNonformat"/>
    <w:pPr>
      <w:widowControl w:val="0"/>
      <w:autoSpaceDE w:val="0"/>
      <w:autoSpaceDN w:val="0"/>
      <w:adjustRightInd w:val="0"/>
      <w:ind w:right="19772"/>
    </w:pPr>
    <w:rPr>
      <w:rFonts w:ascii="Courier New" w:hAnsi="Courier New" w:cs="Courier New"/>
      <w:sz w:val="18"/>
      <w:szCs w:val="18"/>
    </w:rPr>
  </w:style>
  <w:style w:type="paragraph" w:customStyle="1" w:styleId="a">
    <w:name w:val="Статьи закона"/>
    <w:basedOn w:val="a0"/>
    <w:autoRedefine/>
    <w:pPr>
      <w:numPr>
        <w:ilvl w:val="1"/>
        <w:numId w:val="5"/>
      </w:numPr>
      <w:jc w:val="both"/>
    </w:pPr>
    <w:rPr>
      <w:sz w:val="28"/>
      <w:szCs w:val="24"/>
    </w:rPr>
  </w:style>
  <w:style w:type="paragraph" w:styleId="a7">
    <w:name w:val="Subtitle"/>
    <w:basedOn w:val="a0"/>
    <w:qFormat/>
    <w:rPr>
      <w:b/>
      <w:caps/>
      <w:sz w:val="34"/>
      <w:szCs w:val="24"/>
    </w:rPr>
  </w:style>
  <w:style w:type="paragraph" w:styleId="a8">
    <w:name w:val="Document Map"/>
    <w:basedOn w:val="a0"/>
    <w:semiHidden/>
    <w:rsid w:val="00734239"/>
    <w:pPr>
      <w:shd w:val="clear" w:color="auto" w:fill="000080"/>
    </w:pPr>
    <w:rPr>
      <w:rFonts w:ascii="Tahoma" w:hAnsi="Tahoma" w:cs="Tahoma"/>
    </w:rPr>
  </w:style>
  <w:style w:type="paragraph" w:styleId="a9">
    <w:name w:val="header"/>
    <w:basedOn w:val="a0"/>
    <w:rsid w:val="000D048C"/>
    <w:pPr>
      <w:tabs>
        <w:tab w:val="center" w:pos="4677"/>
        <w:tab w:val="right" w:pos="9355"/>
      </w:tabs>
    </w:pPr>
    <w:rPr>
      <w:sz w:val="24"/>
      <w:szCs w:val="24"/>
    </w:rPr>
  </w:style>
  <w:style w:type="paragraph" w:styleId="aa">
    <w:name w:val="Balloon Text"/>
    <w:basedOn w:val="a0"/>
    <w:semiHidden/>
    <w:rsid w:val="00850B5F"/>
    <w:rPr>
      <w:rFonts w:ascii="Tahoma" w:hAnsi="Tahoma" w:cs="Tahoma"/>
      <w:sz w:val="16"/>
      <w:szCs w:val="16"/>
    </w:rPr>
  </w:style>
  <w:style w:type="character" w:customStyle="1" w:styleId="a5">
    <w:name w:val="Название Знак"/>
    <w:basedOn w:val="a1"/>
    <w:link w:val="a4"/>
    <w:uiPriority w:val="10"/>
    <w:rsid w:val="00823FF3"/>
    <w:rPr>
      <w:b/>
      <w:bCs/>
      <w:sz w:val="24"/>
      <w:szCs w:val="24"/>
    </w:rPr>
  </w:style>
  <w:style w:type="paragraph" w:customStyle="1" w:styleId="10">
    <w:name w:val="Заголовок №1"/>
    <w:basedOn w:val="a0"/>
    <w:rsid w:val="00823FF3"/>
    <w:pPr>
      <w:shd w:val="clear" w:color="auto" w:fill="FFFFFF"/>
      <w:suppressAutoHyphens/>
      <w:spacing w:before="420" w:after="420" w:line="240" w:lineRule="atLeast"/>
    </w:pPr>
    <w:rPr>
      <w:rFonts w:eastAsia="Calibri"/>
      <w:b/>
      <w:bCs/>
      <w:sz w:val="34"/>
      <w:szCs w:val="34"/>
      <w:lang w:eastAsia="zh-CN"/>
    </w:rPr>
  </w:style>
  <w:style w:type="paragraph" w:styleId="ab">
    <w:name w:val="List Paragraph"/>
    <w:basedOn w:val="a0"/>
    <w:uiPriority w:val="34"/>
    <w:qFormat/>
    <w:rsid w:val="00A271D0"/>
    <w:pPr>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2"/>
    <w:rsid w:val="0018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Web)1,Обычный (веб) Знак1,Обычный (веб) Знак Знак,Знак6,Знак Знак Знак Знак Знак,Знак Знак Знак,Знак Знак Знак Знак Знак Знак Знак Знак Знак Знак Знак Знак,Знак Знак Знак Знак Знак Знак Знак Знак Знак Знак Знак,Знак4"/>
    <w:basedOn w:val="a0"/>
    <w:link w:val="ae"/>
    <w:uiPriority w:val="99"/>
    <w:qFormat/>
    <w:rsid w:val="00545BAD"/>
    <w:pPr>
      <w:spacing w:before="100" w:beforeAutospacing="1" w:after="100" w:afterAutospacing="1"/>
    </w:pPr>
    <w:rPr>
      <w:sz w:val="24"/>
      <w:szCs w:val="24"/>
    </w:rPr>
  </w:style>
  <w:style w:type="paragraph" w:styleId="af">
    <w:name w:val="footer"/>
    <w:basedOn w:val="a0"/>
    <w:link w:val="af0"/>
    <w:rsid w:val="00060B6F"/>
    <w:pPr>
      <w:tabs>
        <w:tab w:val="center" w:pos="4677"/>
        <w:tab w:val="right" w:pos="9355"/>
      </w:tabs>
    </w:pPr>
  </w:style>
  <w:style w:type="character" w:customStyle="1" w:styleId="af0">
    <w:name w:val="Нижний колонтитул Знак"/>
    <w:basedOn w:val="a1"/>
    <w:link w:val="af"/>
    <w:rsid w:val="00060B6F"/>
  </w:style>
  <w:style w:type="character" w:customStyle="1" w:styleId="fontstyle01">
    <w:name w:val="fontstyle01"/>
    <w:basedOn w:val="a1"/>
    <w:rsid w:val="00603AD3"/>
    <w:rPr>
      <w:rFonts w:ascii="Times New Roman" w:hAnsi="Times New Roman" w:cs="Times New Roman" w:hint="default"/>
      <w:b w:val="0"/>
      <w:bCs w:val="0"/>
      <w:i w:val="0"/>
      <w:iCs w:val="0"/>
      <w:color w:val="000000"/>
      <w:sz w:val="28"/>
      <w:szCs w:val="28"/>
    </w:rPr>
  </w:style>
  <w:style w:type="character" w:customStyle="1" w:styleId="fontstyle21">
    <w:name w:val="fontstyle21"/>
    <w:basedOn w:val="a1"/>
    <w:rsid w:val="00ED7622"/>
    <w:rPr>
      <w:rFonts w:ascii="Times New Roman" w:hAnsi="Times New Roman" w:cs="Times New Roman" w:hint="default"/>
      <w:b w:val="0"/>
      <w:bCs w:val="0"/>
      <w:i w:val="0"/>
      <w:iCs w:val="0"/>
      <w:color w:val="000000"/>
      <w:sz w:val="28"/>
      <w:szCs w:val="28"/>
    </w:rPr>
  </w:style>
  <w:style w:type="paragraph" w:customStyle="1" w:styleId="ConsPlusTitle">
    <w:name w:val="ConsPlusTitle"/>
    <w:rsid w:val="00A35AC0"/>
    <w:pPr>
      <w:widowControl w:val="0"/>
      <w:autoSpaceDE w:val="0"/>
      <w:autoSpaceDN w:val="0"/>
      <w:adjustRightInd w:val="0"/>
    </w:pPr>
    <w:rPr>
      <w:rFonts w:ascii="Arial" w:hAnsi="Arial" w:cs="Arial"/>
      <w:b/>
      <w:bCs/>
    </w:rPr>
  </w:style>
  <w:style w:type="paragraph" w:customStyle="1" w:styleId="Style4">
    <w:name w:val="Style4"/>
    <w:basedOn w:val="a0"/>
    <w:uiPriority w:val="99"/>
    <w:rsid w:val="00230B03"/>
    <w:pPr>
      <w:widowControl w:val="0"/>
      <w:autoSpaceDE w:val="0"/>
      <w:autoSpaceDN w:val="0"/>
      <w:adjustRightInd w:val="0"/>
      <w:spacing w:line="324" w:lineRule="exact"/>
      <w:ind w:firstLine="629"/>
      <w:jc w:val="both"/>
    </w:pPr>
    <w:rPr>
      <w:rFonts w:eastAsiaTheme="minorEastAsia"/>
      <w:sz w:val="24"/>
      <w:szCs w:val="24"/>
    </w:rPr>
  </w:style>
  <w:style w:type="paragraph" w:customStyle="1" w:styleId="11">
    <w:name w:val="Основной текст1"/>
    <w:basedOn w:val="a0"/>
    <w:rsid w:val="00F24DEB"/>
    <w:pPr>
      <w:widowControl w:val="0"/>
      <w:shd w:val="clear" w:color="auto" w:fill="FFFFFF"/>
      <w:suppressAutoHyphens/>
      <w:ind w:firstLine="400"/>
    </w:pPr>
    <w:rPr>
      <w:color w:val="000000"/>
      <w:sz w:val="22"/>
      <w:szCs w:val="22"/>
      <w:lang w:bidi="ru-RU"/>
    </w:rPr>
  </w:style>
  <w:style w:type="character" w:customStyle="1" w:styleId="FontStyle11">
    <w:name w:val="Font Style11"/>
    <w:basedOn w:val="a1"/>
    <w:uiPriority w:val="99"/>
    <w:rsid w:val="009C3358"/>
    <w:rPr>
      <w:rFonts w:ascii="Times New Roman" w:hAnsi="Times New Roman" w:cs="Times New Roman" w:hint="default"/>
      <w:sz w:val="26"/>
      <w:szCs w:val="26"/>
    </w:rPr>
  </w:style>
  <w:style w:type="character" w:customStyle="1" w:styleId="ae">
    <w:name w:val="Обычный (веб) Знак"/>
    <w:aliases w:val="Обычный (Web) Знак,Обычный (Web)1 Знак,Обычный (веб) Знак1 Знак,Обычный (веб) Знак Знак Знак,Знак6 Знак,Знак Знак Знак Знак Знак Знак,Знак Знак Знак Знак,Знак Знак Знак Знак Знак Знак Знак Знак Знак Знак Знак Знак Знак,Знак4 Знак"/>
    <w:link w:val="ad"/>
    <w:uiPriority w:val="99"/>
    <w:locked/>
    <w:rsid w:val="00332F22"/>
    <w:rPr>
      <w:sz w:val="24"/>
      <w:szCs w:val="24"/>
    </w:rPr>
  </w:style>
  <w:style w:type="paragraph" w:customStyle="1" w:styleId="af1">
    <w:name w:val="Базовый"/>
    <w:rsid w:val="00D43FDC"/>
    <w:pPr>
      <w:suppressAutoHyphens/>
      <w:spacing w:after="200" w:line="276" w:lineRule="auto"/>
    </w:pPr>
    <w:rPr>
      <w:rFonts w:ascii="Calibri" w:eastAsia="Lucida Sans Unicode" w:hAnsi="Calibri" w:cs="Calibri"/>
      <w:color w:val="00000A"/>
      <w:sz w:val="22"/>
      <w:szCs w:val="22"/>
      <w:lang w:eastAsia="en-US"/>
    </w:rPr>
  </w:style>
  <w:style w:type="character" w:customStyle="1" w:styleId="fontstyle15">
    <w:name w:val="fontstyle15"/>
    <w:basedOn w:val="a1"/>
    <w:qFormat/>
    <w:rsid w:val="0052133D"/>
  </w:style>
  <w:style w:type="paragraph" w:customStyle="1" w:styleId="s3">
    <w:name w:val="s_3"/>
    <w:basedOn w:val="a0"/>
    <w:qFormat/>
    <w:rsid w:val="00C97323"/>
    <w:pPr>
      <w:suppressAutoHyphens/>
      <w:spacing w:beforeAutospacing="1" w:afterAutospacing="1"/>
    </w:pPr>
    <w:rPr>
      <w:sz w:val="24"/>
      <w:szCs w:val="24"/>
    </w:rPr>
  </w:style>
  <w:style w:type="paragraph" w:customStyle="1" w:styleId="s1">
    <w:name w:val="s_1"/>
    <w:basedOn w:val="a0"/>
    <w:qFormat/>
    <w:rsid w:val="00C97323"/>
    <w:pPr>
      <w:suppressAutoHyphens/>
      <w:spacing w:beforeAutospacing="1" w:afterAutospacing="1"/>
    </w:pPr>
    <w:rPr>
      <w:sz w:val="24"/>
      <w:szCs w:val="24"/>
    </w:rPr>
  </w:style>
  <w:style w:type="character" w:styleId="af2">
    <w:name w:val="Hyperlink"/>
    <w:basedOn w:val="a1"/>
    <w:uiPriority w:val="99"/>
    <w:unhideWhenUsed/>
    <w:rsid w:val="00965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295">
      <w:bodyDiv w:val="1"/>
      <w:marLeft w:val="0"/>
      <w:marRight w:val="0"/>
      <w:marTop w:val="0"/>
      <w:marBottom w:val="0"/>
      <w:divBdr>
        <w:top w:val="none" w:sz="0" w:space="0" w:color="auto"/>
        <w:left w:val="none" w:sz="0" w:space="0" w:color="auto"/>
        <w:bottom w:val="none" w:sz="0" w:space="0" w:color="auto"/>
        <w:right w:val="none" w:sz="0" w:space="0" w:color="auto"/>
      </w:divBdr>
    </w:div>
    <w:div w:id="117383574">
      <w:bodyDiv w:val="1"/>
      <w:marLeft w:val="0"/>
      <w:marRight w:val="0"/>
      <w:marTop w:val="0"/>
      <w:marBottom w:val="0"/>
      <w:divBdr>
        <w:top w:val="none" w:sz="0" w:space="0" w:color="auto"/>
        <w:left w:val="none" w:sz="0" w:space="0" w:color="auto"/>
        <w:bottom w:val="none" w:sz="0" w:space="0" w:color="auto"/>
        <w:right w:val="none" w:sz="0" w:space="0" w:color="auto"/>
      </w:divBdr>
    </w:div>
    <w:div w:id="177280410">
      <w:bodyDiv w:val="1"/>
      <w:marLeft w:val="0"/>
      <w:marRight w:val="0"/>
      <w:marTop w:val="0"/>
      <w:marBottom w:val="0"/>
      <w:divBdr>
        <w:top w:val="none" w:sz="0" w:space="0" w:color="auto"/>
        <w:left w:val="none" w:sz="0" w:space="0" w:color="auto"/>
        <w:bottom w:val="none" w:sz="0" w:space="0" w:color="auto"/>
        <w:right w:val="none" w:sz="0" w:space="0" w:color="auto"/>
      </w:divBdr>
    </w:div>
    <w:div w:id="204218158">
      <w:bodyDiv w:val="1"/>
      <w:marLeft w:val="0"/>
      <w:marRight w:val="0"/>
      <w:marTop w:val="0"/>
      <w:marBottom w:val="0"/>
      <w:divBdr>
        <w:top w:val="none" w:sz="0" w:space="0" w:color="auto"/>
        <w:left w:val="none" w:sz="0" w:space="0" w:color="auto"/>
        <w:bottom w:val="none" w:sz="0" w:space="0" w:color="auto"/>
        <w:right w:val="none" w:sz="0" w:space="0" w:color="auto"/>
      </w:divBdr>
    </w:div>
    <w:div w:id="338316097">
      <w:bodyDiv w:val="1"/>
      <w:marLeft w:val="0"/>
      <w:marRight w:val="0"/>
      <w:marTop w:val="0"/>
      <w:marBottom w:val="0"/>
      <w:divBdr>
        <w:top w:val="none" w:sz="0" w:space="0" w:color="auto"/>
        <w:left w:val="none" w:sz="0" w:space="0" w:color="auto"/>
        <w:bottom w:val="none" w:sz="0" w:space="0" w:color="auto"/>
        <w:right w:val="none" w:sz="0" w:space="0" w:color="auto"/>
      </w:divBdr>
    </w:div>
    <w:div w:id="355739958">
      <w:bodyDiv w:val="1"/>
      <w:marLeft w:val="0"/>
      <w:marRight w:val="0"/>
      <w:marTop w:val="0"/>
      <w:marBottom w:val="0"/>
      <w:divBdr>
        <w:top w:val="none" w:sz="0" w:space="0" w:color="auto"/>
        <w:left w:val="none" w:sz="0" w:space="0" w:color="auto"/>
        <w:bottom w:val="none" w:sz="0" w:space="0" w:color="auto"/>
        <w:right w:val="none" w:sz="0" w:space="0" w:color="auto"/>
      </w:divBdr>
    </w:div>
    <w:div w:id="409037536">
      <w:bodyDiv w:val="1"/>
      <w:marLeft w:val="0"/>
      <w:marRight w:val="0"/>
      <w:marTop w:val="0"/>
      <w:marBottom w:val="0"/>
      <w:divBdr>
        <w:top w:val="none" w:sz="0" w:space="0" w:color="auto"/>
        <w:left w:val="none" w:sz="0" w:space="0" w:color="auto"/>
        <w:bottom w:val="none" w:sz="0" w:space="0" w:color="auto"/>
        <w:right w:val="none" w:sz="0" w:space="0" w:color="auto"/>
      </w:divBdr>
    </w:div>
    <w:div w:id="471675117">
      <w:bodyDiv w:val="1"/>
      <w:marLeft w:val="0"/>
      <w:marRight w:val="0"/>
      <w:marTop w:val="0"/>
      <w:marBottom w:val="0"/>
      <w:divBdr>
        <w:top w:val="none" w:sz="0" w:space="0" w:color="auto"/>
        <w:left w:val="none" w:sz="0" w:space="0" w:color="auto"/>
        <w:bottom w:val="none" w:sz="0" w:space="0" w:color="auto"/>
        <w:right w:val="none" w:sz="0" w:space="0" w:color="auto"/>
      </w:divBdr>
    </w:div>
    <w:div w:id="560480538">
      <w:bodyDiv w:val="1"/>
      <w:marLeft w:val="0"/>
      <w:marRight w:val="0"/>
      <w:marTop w:val="0"/>
      <w:marBottom w:val="0"/>
      <w:divBdr>
        <w:top w:val="none" w:sz="0" w:space="0" w:color="auto"/>
        <w:left w:val="none" w:sz="0" w:space="0" w:color="auto"/>
        <w:bottom w:val="none" w:sz="0" w:space="0" w:color="auto"/>
        <w:right w:val="none" w:sz="0" w:space="0" w:color="auto"/>
      </w:divBdr>
    </w:div>
    <w:div w:id="636106818">
      <w:bodyDiv w:val="1"/>
      <w:marLeft w:val="0"/>
      <w:marRight w:val="0"/>
      <w:marTop w:val="0"/>
      <w:marBottom w:val="0"/>
      <w:divBdr>
        <w:top w:val="none" w:sz="0" w:space="0" w:color="auto"/>
        <w:left w:val="none" w:sz="0" w:space="0" w:color="auto"/>
        <w:bottom w:val="none" w:sz="0" w:space="0" w:color="auto"/>
        <w:right w:val="none" w:sz="0" w:space="0" w:color="auto"/>
      </w:divBdr>
    </w:div>
    <w:div w:id="670062554">
      <w:bodyDiv w:val="1"/>
      <w:marLeft w:val="0"/>
      <w:marRight w:val="0"/>
      <w:marTop w:val="0"/>
      <w:marBottom w:val="0"/>
      <w:divBdr>
        <w:top w:val="none" w:sz="0" w:space="0" w:color="auto"/>
        <w:left w:val="none" w:sz="0" w:space="0" w:color="auto"/>
        <w:bottom w:val="none" w:sz="0" w:space="0" w:color="auto"/>
        <w:right w:val="none" w:sz="0" w:space="0" w:color="auto"/>
      </w:divBdr>
    </w:div>
    <w:div w:id="913784687">
      <w:bodyDiv w:val="1"/>
      <w:marLeft w:val="0"/>
      <w:marRight w:val="0"/>
      <w:marTop w:val="0"/>
      <w:marBottom w:val="0"/>
      <w:divBdr>
        <w:top w:val="none" w:sz="0" w:space="0" w:color="auto"/>
        <w:left w:val="none" w:sz="0" w:space="0" w:color="auto"/>
        <w:bottom w:val="none" w:sz="0" w:space="0" w:color="auto"/>
        <w:right w:val="none" w:sz="0" w:space="0" w:color="auto"/>
      </w:divBdr>
    </w:div>
    <w:div w:id="917248723">
      <w:bodyDiv w:val="1"/>
      <w:marLeft w:val="0"/>
      <w:marRight w:val="0"/>
      <w:marTop w:val="0"/>
      <w:marBottom w:val="0"/>
      <w:divBdr>
        <w:top w:val="none" w:sz="0" w:space="0" w:color="auto"/>
        <w:left w:val="none" w:sz="0" w:space="0" w:color="auto"/>
        <w:bottom w:val="none" w:sz="0" w:space="0" w:color="auto"/>
        <w:right w:val="none" w:sz="0" w:space="0" w:color="auto"/>
      </w:divBdr>
    </w:div>
    <w:div w:id="1082335546">
      <w:bodyDiv w:val="1"/>
      <w:marLeft w:val="0"/>
      <w:marRight w:val="0"/>
      <w:marTop w:val="0"/>
      <w:marBottom w:val="0"/>
      <w:divBdr>
        <w:top w:val="none" w:sz="0" w:space="0" w:color="auto"/>
        <w:left w:val="none" w:sz="0" w:space="0" w:color="auto"/>
        <w:bottom w:val="none" w:sz="0" w:space="0" w:color="auto"/>
        <w:right w:val="none" w:sz="0" w:space="0" w:color="auto"/>
      </w:divBdr>
    </w:div>
    <w:div w:id="1203790574">
      <w:bodyDiv w:val="1"/>
      <w:marLeft w:val="0"/>
      <w:marRight w:val="0"/>
      <w:marTop w:val="0"/>
      <w:marBottom w:val="0"/>
      <w:divBdr>
        <w:top w:val="none" w:sz="0" w:space="0" w:color="auto"/>
        <w:left w:val="none" w:sz="0" w:space="0" w:color="auto"/>
        <w:bottom w:val="none" w:sz="0" w:space="0" w:color="auto"/>
        <w:right w:val="none" w:sz="0" w:space="0" w:color="auto"/>
      </w:divBdr>
    </w:div>
    <w:div w:id="1279525304">
      <w:bodyDiv w:val="1"/>
      <w:marLeft w:val="0"/>
      <w:marRight w:val="0"/>
      <w:marTop w:val="0"/>
      <w:marBottom w:val="0"/>
      <w:divBdr>
        <w:top w:val="none" w:sz="0" w:space="0" w:color="auto"/>
        <w:left w:val="none" w:sz="0" w:space="0" w:color="auto"/>
        <w:bottom w:val="none" w:sz="0" w:space="0" w:color="auto"/>
        <w:right w:val="none" w:sz="0" w:space="0" w:color="auto"/>
      </w:divBdr>
    </w:div>
    <w:div w:id="1447388380">
      <w:bodyDiv w:val="1"/>
      <w:marLeft w:val="0"/>
      <w:marRight w:val="0"/>
      <w:marTop w:val="0"/>
      <w:marBottom w:val="0"/>
      <w:divBdr>
        <w:top w:val="none" w:sz="0" w:space="0" w:color="auto"/>
        <w:left w:val="none" w:sz="0" w:space="0" w:color="auto"/>
        <w:bottom w:val="none" w:sz="0" w:space="0" w:color="auto"/>
        <w:right w:val="none" w:sz="0" w:space="0" w:color="auto"/>
      </w:divBdr>
    </w:div>
    <w:div w:id="1542207977">
      <w:bodyDiv w:val="1"/>
      <w:marLeft w:val="0"/>
      <w:marRight w:val="0"/>
      <w:marTop w:val="0"/>
      <w:marBottom w:val="0"/>
      <w:divBdr>
        <w:top w:val="none" w:sz="0" w:space="0" w:color="auto"/>
        <w:left w:val="none" w:sz="0" w:space="0" w:color="auto"/>
        <w:bottom w:val="none" w:sz="0" w:space="0" w:color="auto"/>
        <w:right w:val="none" w:sz="0" w:space="0" w:color="auto"/>
      </w:divBdr>
    </w:div>
    <w:div w:id="1569879754">
      <w:bodyDiv w:val="1"/>
      <w:marLeft w:val="0"/>
      <w:marRight w:val="0"/>
      <w:marTop w:val="0"/>
      <w:marBottom w:val="0"/>
      <w:divBdr>
        <w:top w:val="none" w:sz="0" w:space="0" w:color="auto"/>
        <w:left w:val="none" w:sz="0" w:space="0" w:color="auto"/>
        <w:bottom w:val="none" w:sz="0" w:space="0" w:color="auto"/>
        <w:right w:val="none" w:sz="0" w:space="0" w:color="auto"/>
      </w:divBdr>
    </w:div>
    <w:div w:id="1650136215">
      <w:bodyDiv w:val="1"/>
      <w:marLeft w:val="0"/>
      <w:marRight w:val="0"/>
      <w:marTop w:val="0"/>
      <w:marBottom w:val="0"/>
      <w:divBdr>
        <w:top w:val="none" w:sz="0" w:space="0" w:color="auto"/>
        <w:left w:val="none" w:sz="0" w:space="0" w:color="auto"/>
        <w:bottom w:val="none" w:sz="0" w:space="0" w:color="auto"/>
        <w:right w:val="none" w:sz="0" w:space="0" w:color="auto"/>
      </w:divBdr>
    </w:div>
    <w:div w:id="1716350425">
      <w:bodyDiv w:val="1"/>
      <w:marLeft w:val="0"/>
      <w:marRight w:val="0"/>
      <w:marTop w:val="0"/>
      <w:marBottom w:val="0"/>
      <w:divBdr>
        <w:top w:val="none" w:sz="0" w:space="0" w:color="auto"/>
        <w:left w:val="none" w:sz="0" w:space="0" w:color="auto"/>
        <w:bottom w:val="none" w:sz="0" w:space="0" w:color="auto"/>
        <w:right w:val="none" w:sz="0" w:space="0" w:color="auto"/>
      </w:divBdr>
    </w:div>
    <w:div w:id="1994410605">
      <w:bodyDiv w:val="1"/>
      <w:marLeft w:val="0"/>
      <w:marRight w:val="0"/>
      <w:marTop w:val="0"/>
      <w:marBottom w:val="0"/>
      <w:divBdr>
        <w:top w:val="none" w:sz="0" w:space="0" w:color="auto"/>
        <w:left w:val="none" w:sz="0" w:space="0" w:color="auto"/>
        <w:bottom w:val="none" w:sz="0" w:space="0" w:color="auto"/>
        <w:right w:val="none" w:sz="0" w:space="0" w:color="auto"/>
      </w:divBdr>
    </w:div>
    <w:div w:id="2026244789">
      <w:bodyDiv w:val="1"/>
      <w:marLeft w:val="0"/>
      <w:marRight w:val="0"/>
      <w:marTop w:val="0"/>
      <w:marBottom w:val="0"/>
      <w:divBdr>
        <w:top w:val="none" w:sz="0" w:space="0" w:color="auto"/>
        <w:left w:val="none" w:sz="0" w:space="0" w:color="auto"/>
        <w:bottom w:val="none" w:sz="0" w:space="0" w:color="auto"/>
        <w:right w:val="none" w:sz="0" w:space="0" w:color="auto"/>
      </w:divBdr>
    </w:div>
    <w:div w:id="2026514274">
      <w:bodyDiv w:val="1"/>
      <w:marLeft w:val="0"/>
      <w:marRight w:val="0"/>
      <w:marTop w:val="0"/>
      <w:marBottom w:val="0"/>
      <w:divBdr>
        <w:top w:val="none" w:sz="0" w:space="0" w:color="auto"/>
        <w:left w:val="none" w:sz="0" w:space="0" w:color="auto"/>
        <w:bottom w:val="none" w:sz="0" w:space="0" w:color="auto"/>
        <w:right w:val="none" w:sz="0" w:space="0" w:color="auto"/>
      </w:divBdr>
    </w:div>
    <w:div w:id="20848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6A44-F6F0-4C00-A1AB-48039365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10</Pages>
  <Words>2635</Words>
  <Characters>15023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РОСТОВСКАЯ ОБЛАСТЬ</vt:lpstr>
    </vt:vector>
  </TitlesOfParts>
  <Company>WORKGROUP</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dc:title>
  <dc:subject/>
  <dc:creator>Z</dc:creator>
  <cp:keywords/>
  <cp:lastModifiedBy>Пользователь</cp:lastModifiedBy>
  <cp:revision>968</cp:revision>
  <cp:lastPrinted>2025-07-29T06:29:00Z</cp:lastPrinted>
  <dcterms:created xsi:type="dcterms:W3CDTF">2016-03-29T05:39:00Z</dcterms:created>
  <dcterms:modified xsi:type="dcterms:W3CDTF">2025-09-24T08:04:00Z</dcterms:modified>
</cp:coreProperties>
</file>