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68" w:rsidRPr="00AC4DC9" w:rsidRDefault="007F1768" w:rsidP="00AC4DC9">
      <w:pPr>
        <w:jc w:val="right"/>
        <w:rPr>
          <w:rFonts w:ascii="Times New Roman" w:hAnsi="Times New Roman" w:cs="Times New Roman"/>
          <w:sz w:val="28"/>
        </w:rPr>
      </w:pPr>
    </w:p>
    <w:p w:rsidR="007A7814" w:rsidRPr="000C43D8" w:rsidRDefault="007A7814" w:rsidP="007A7814">
      <w:pPr>
        <w:spacing w:after="0"/>
        <w:jc w:val="center"/>
        <w:rPr>
          <w:rFonts w:ascii="Times New Roman" w:hAnsi="Times New Roman" w:cs="Times New Roman"/>
          <w:b/>
          <w:sz w:val="24"/>
          <w:szCs w:val="24"/>
        </w:rPr>
      </w:pPr>
      <w:bookmarkStart w:id="0" w:name="_GoBack"/>
      <w:bookmarkEnd w:id="0"/>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РОССИЙСКАЯ ФЕДЕРАЦИЯ</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РОСТОВСКАЯ ОБЛАСТЬ</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ТАРАСОВСКИЙ РАЙОН</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МУНИЦИПАЛЬНОЕ ОБРАЗОВАНИЕ</w:t>
      </w:r>
    </w:p>
    <w:p w:rsidR="007A7814" w:rsidRPr="00E87763" w:rsidRDefault="006602F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Pr>
          <w:rFonts w:ascii="Times New Roman" w:eastAsia="Times New Roman" w:hAnsi="Times New Roman" w:cs="Times New Roman"/>
          <w:b/>
          <w:sz w:val="27"/>
          <w:szCs w:val="27"/>
          <w:lang w:eastAsia="ar-SA"/>
        </w:rPr>
        <w:t>«</w:t>
      </w:r>
      <w:r w:rsidR="00CC51C0">
        <w:rPr>
          <w:rFonts w:ascii="Times New Roman" w:eastAsia="Times New Roman" w:hAnsi="Times New Roman" w:cs="Times New Roman"/>
          <w:b/>
          <w:sz w:val="27"/>
          <w:szCs w:val="27"/>
          <w:lang w:eastAsia="ar-SA"/>
        </w:rPr>
        <w:t>МИТЯКИНСК</w:t>
      </w:r>
      <w:r w:rsidR="007A7814" w:rsidRPr="00E87763">
        <w:rPr>
          <w:rFonts w:ascii="Times New Roman" w:eastAsia="Times New Roman" w:hAnsi="Times New Roman" w:cs="Times New Roman"/>
          <w:b/>
          <w:sz w:val="27"/>
          <w:szCs w:val="27"/>
          <w:lang w:eastAsia="ar-SA"/>
        </w:rPr>
        <w:t>ОЕ СЕЛЬСКОЕ ПОСЕЛЕНИЕ</w:t>
      </w:r>
      <w:r>
        <w:rPr>
          <w:rFonts w:ascii="Times New Roman" w:eastAsia="Times New Roman" w:hAnsi="Times New Roman" w:cs="Times New Roman"/>
          <w:b/>
          <w:sz w:val="27"/>
          <w:szCs w:val="27"/>
          <w:lang w:eastAsia="ar-SA"/>
        </w:rPr>
        <w:t>»</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bCs/>
          <w:sz w:val="27"/>
          <w:szCs w:val="27"/>
          <w:lang w:eastAsia="ar-SA"/>
        </w:rPr>
      </w:pPr>
      <w:r w:rsidRPr="00E87763">
        <w:rPr>
          <w:rFonts w:ascii="Times New Roman" w:eastAsia="Times New Roman" w:hAnsi="Times New Roman" w:cs="Times New Roman"/>
          <w:b/>
          <w:sz w:val="27"/>
          <w:szCs w:val="27"/>
          <w:lang w:eastAsia="ar-SA"/>
        </w:rPr>
        <w:t xml:space="preserve">АДМИНИСТРАЦИЯ </w:t>
      </w:r>
      <w:r w:rsidR="00CC51C0">
        <w:rPr>
          <w:rFonts w:ascii="Times New Roman" w:eastAsia="Times New Roman" w:hAnsi="Times New Roman" w:cs="Times New Roman"/>
          <w:b/>
          <w:sz w:val="27"/>
          <w:szCs w:val="27"/>
          <w:lang w:eastAsia="ar-SA"/>
        </w:rPr>
        <w:t>МИТЯКИНСК</w:t>
      </w:r>
      <w:r w:rsidRPr="00E87763">
        <w:rPr>
          <w:rFonts w:ascii="Times New Roman" w:eastAsia="Times New Roman" w:hAnsi="Times New Roman" w:cs="Times New Roman"/>
          <w:b/>
          <w:sz w:val="27"/>
          <w:szCs w:val="27"/>
          <w:lang w:eastAsia="ar-SA"/>
        </w:rPr>
        <w:t>ОГО СЕЛЬСКОГО ПОСЕЛЕНИЯ</w:t>
      </w:r>
    </w:p>
    <w:p w:rsidR="007A7814" w:rsidRPr="00E87763" w:rsidRDefault="007A7814" w:rsidP="007A7814">
      <w:pPr>
        <w:suppressAutoHyphens/>
        <w:spacing w:after="0" w:line="240" w:lineRule="auto"/>
        <w:jc w:val="center"/>
        <w:rPr>
          <w:rFonts w:ascii="Times New Roman" w:eastAsia="Calibri" w:hAnsi="Times New Roman" w:cs="Times New Roman"/>
          <w:b/>
          <w:bCs/>
          <w:sz w:val="27"/>
          <w:szCs w:val="27"/>
        </w:rPr>
      </w:pPr>
    </w:p>
    <w:p w:rsidR="007A7814" w:rsidRPr="00E87763" w:rsidRDefault="007A7814" w:rsidP="007A7814">
      <w:pPr>
        <w:suppressAutoHyphens/>
        <w:spacing w:after="0" w:line="240" w:lineRule="auto"/>
        <w:jc w:val="center"/>
        <w:outlineLvl w:val="0"/>
        <w:rPr>
          <w:rFonts w:ascii="Times New Roman" w:eastAsia="Calibri" w:hAnsi="Times New Roman" w:cs="Times New Roman"/>
          <w:b/>
          <w:bCs/>
          <w:sz w:val="27"/>
          <w:szCs w:val="27"/>
        </w:rPr>
      </w:pPr>
      <w:r w:rsidRPr="00E87763">
        <w:rPr>
          <w:rFonts w:ascii="Times New Roman" w:eastAsia="Calibri" w:hAnsi="Times New Roman" w:cs="Times New Roman"/>
          <w:b/>
          <w:bCs/>
          <w:sz w:val="27"/>
          <w:szCs w:val="27"/>
        </w:rPr>
        <w:t>ПОСТАНОВЛЕНИЕ</w:t>
      </w:r>
    </w:p>
    <w:p w:rsidR="007A7814" w:rsidRPr="00E87763" w:rsidRDefault="007A7814" w:rsidP="007A7814">
      <w:pPr>
        <w:suppressAutoHyphens/>
        <w:spacing w:after="0" w:line="240" w:lineRule="auto"/>
        <w:jc w:val="center"/>
        <w:outlineLvl w:val="0"/>
        <w:rPr>
          <w:rFonts w:ascii="Times New Roman" w:eastAsia="Calibri" w:hAnsi="Times New Roman" w:cs="Times New Roman"/>
          <w:b/>
          <w:bCs/>
          <w:sz w:val="27"/>
          <w:szCs w:val="27"/>
        </w:rPr>
      </w:pPr>
    </w:p>
    <w:p w:rsidR="007A7814" w:rsidRPr="00E87763" w:rsidRDefault="008934D6" w:rsidP="007F1768">
      <w:pPr>
        <w:suppressAutoHyphens/>
        <w:spacing w:after="0" w:line="240" w:lineRule="auto"/>
        <w:rPr>
          <w:rFonts w:ascii="Times New Roman" w:eastAsia="Times New Roman" w:hAnsi="Times New Roman" w:cs="Times New Roman"/>
          <w:sz w:val="27"/>
          <w:szCs w:val="27"/>
          <w:lang w:eastAsia="ar-SA"/>
        </w:rPr>
      </w:pPr>
      <w:r w:rsidRPr="00E87763">
        <w:rPr>
          <w:rFonts w:ascii="Times New Roman" w:eastAsia="Times New Roman" w:hAnsi="Times New Roman" w:cs="Times New Roman"/>
          <w:sz w:val="27"/>
          <w:szCs w:val="27"/>
          <w:lang w:eastAsia="ar-SA"/>
        </w:rPr>
        <w:t xml:space="preserve">       </w:t>
      </w:r>
      <w:r w:rsidR="006B7B93" w:rsidRPr="00E87763">
        <w:rPr>
          <w:rFonts w:ascii="Times New Roman" w:eastAsia="Times New Roman" w:hAnsi="Times New Roman" w:cs="Times New Roman"/>
          <w:sz w:val="27"/>
          <w:szCs w:val="27"/>
          <w:lang w:eastAsia="ar-SA"/>
        </w:rPr>
        <w:t xml:space="preserve">от </w:t>
      </w:r>
      <w:r w:rsidR="00E07E5B">
        <w:rPr>
          <w:rFonts w:ascii="Times New Roman" w:eastAsia="Times New Roman" w:hAnsi="Times New Roman" w:cs="Times New Roman"/>
          <w:sz w:val="27"/>
          <w:szCs w:val="27"/>
          <w:lang w:eastAsia="ar-SA"/>
        </w:rPr>
        <w:t>23.05</w:t>
      </w:r>
      <w:r w:rsidR="009F1A71">
        <w:rPr>
          <w:rFonts w:ascii="Times New Roman" w:eastAsia="Times New Roman" w:hAnsi="Times New Roman" w:cs="Times New Roman"/>
          <w:sz w:val="27"/>
          <w:szCs w:val="27"/>
          <w:lang w:eastAsia="ar-SA"/>
        </w:rPr>
        <w:t xml:space="preserve">.2024 </w:t>
      </w:r>
      <w:r w:rsidR="007A7814" w:rsidRPr="00E87763">
        <w:rPr>
          <w:rFonts w:ascii="Times New Roman" w:eastAsia="Times New Roman" w:hAnsi="Times New Roman" w:cs="Times New Roman"/>
          <w:sz w:val="27"/>
          <w:szCs w:val="27"/>
          <w:lang w:eastAsia="ar-SA"/>
        </w:rPr>
        <w:t xml:space="preserve">г.                                                             </w:t>
      </w:r>
      <w:r w:rsidR="007F1768" w:rsidRPr="00E87763">
        <w:rPr>
          <w:rFonts w:ascii="Times New Roman" w:eastAsia="Times New Roman" w:hAnsi="Times New Roman" w:cs="Times New Roman"/>
          <w:sz w:val="27"/>
          <w:szCs w:val="27"/>
          <w:lang w:eastAsia="ar-SA"/>
        </w:rPr>
        <w:t xml:space="preserve">             </w:t>
      </w:r>
      <w:r w:rsidR="007A7814" w:rsidRPr="00E87763">
        <w:rPr>
          <w:rFonts w:ascii="Times New Roman" w:eastAsia="Times New Roman" w:hAnsi="Times New Roman" w:cs="Times New Roman"/>
          <w:sz w:val="27"/>
          <w:szCs w:val="27"/>
          <w:lang w:eastAsia="ar-SA"/>
        </w:rPr>
        <w:t xml:space="preserve">          </w:t>
      </w:r>
      <w:r w:rsidRPr="00E87763">
        <w:rPr>
          <w:rFonts w:ascii="Times New Roman" w:eastAsia="Times New Roman" w:hAnsi="Times New Roman" w:cs="Times New Roman"/>
          <w:sz w:val="27"/>
          <w:szCs w:val="27"/>
          <w:lang w:eastAsia="ar-SA"/>
        </w:rPr>
        <w:t xml:space="preserve">    </w:t>
      </w:r>
      <w:r w:rsidR="007A7814" w:rsidRPr="00E87763">
        <w:rPr>
          <w:rFonts w:ascii="Times New Roman" w:eastAsia="Times New Roman" w:hAnsi="Times New Roman" w:cs="Times New Roman"/>
          <w:sz w:val="27"/>
          <w:szCs w:val="27"/>
          <w:lang w:eastAsia="ar-SA"/>
        </w:rPr>
        <w:t xml:space="preserve">      № </w:t>
      </w:r>
      <w:r w:rsidR="00E07E5B">
        <w:rPr>
          <w:rFonts w:ascii="Times New Roman" w:eastAsia="Times New Roman" w:hAnsi="Times New Roman" w:cs="Times New Roman"/>
          <w:sz w:val="27"/>
          <w:szCs w:val="27"/>
          <w:lang w:eastAsia="ar-SA"/>
        </w:rPr>
        <w:t>79</w:t>
      </w:r>
    </w:p>
    <w:p w:rsidR="007A7814" w:rsidRPr="00E87763" w:rsidRDefault="00E07E5B" w:rsidP="007A7814">
      <w:pPr>
        <w:suppressAutoHyphens/>
        <w:spacing w:after="0" w:line="240" w:lineRule="auto"/>
        <w:jc w:val="center"/>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 xml:space="preserve">ст. </w:t>
      </w:r>
      <w:proofErr w:type="spellStart"/>
      <w:r>
        <w:rPr>
          <w:rFonts w:ascii="Times New Roman" w:eastAsia="Times New Roman" w:hAnsi="Times New Roman" w:cs="Times New Roman"/>
          <w:sz w:val="27"/>
          <w:szCs w:val="27"/>
          <w:lang w:eastAsia="ar-SA"/>
        </w:rPr>
        <w:t>Митякинская</w:t>
      </w:r>
      <w:proofErr w:type="spellEnd"/>
    </w:p>
    <w:p w:rsidR="007A7814" w:rsidRPr="00E87763" w:rsidRDefault="007A7814" w:rsidP="007A7814">
      <w:pPr>
        <w:suppressAutoHyphens/>
        <w:spacing w:after="0" w:line="240" w:lineRule="auto"/>
        <w:jc w:val="center"/>
        <w:rPr>
          <w:rFonts w:ascii="Times New Roman" w:eastAsia="Times New Roman" w:hAnsi="Times New Roman" w:cs="Times New Roman"/>
          <w:b/>
          <w:sz w:val="27"/>
          <w:szCs w:val="27"/>
          <w:lang w:eastAsia="ar-SA"/>
        </w:rPr>
      </w:pPr>
    </w:p>
    <w:p w:rsidR="00811D17" w:rsidRDefault="00AC4DC9" w:rsidP="00D90CFA">
      <w:pPr>
        <w:tabs>
          <w:tab w:val="left" w:pos="1560"/>
        </w:tabs>
        <w:spacing w:after="0" w:line="240" w:lineRule="auto"/>
        <w:ind w:right="20" w:hanging="142"/>
        <w:jc w:val="center"/>
        <w:rPr>
          <w:rFonts w:ascii="Times New Roman" w:eastAsia="Times New Roman" w:hAnsi="Times New Roman" w:cs="Times New Roman"/>
          <w:b/>
          <w:sz w:val="27"/>
          <w:szCs w:val="27"/>
          <w:lang w:eastAsia="ru-RU"/>
        </w:rPr>
      </w:pPr>
      <w:r w:rsidRPr="00AC4DC9">
        <w:rPr>
          <w:rFonts w:ascii="Times New Roman" w:eastAsia="Times New Roman" w:hAnsi="Times New Roman" w:cs="Times New Roman"/>
          <w:b/>
          <w:sz w:val="27"/>
          <w:szCs w:val="27"/>
          <w:lang w:eastAsia="ru-RU"/>
        </w:rPr>
        <w:t xml:space="preserve">Об утверждении административного регламента предоставления муниципальной услуги </w:t>
      </w:r>
      <w:r w:rsidR="006602F4">
        <w:rPr>
          <w:rFonts w:ascii="Times New Roman" w:eastAsia="Times New Roman" w:hAnsi="Times New Roman" w:cs="Times New Roman"/>
          <w:b/>
          <w:sz w:val="27"/>
          <w:szCs w:val="27"/>
          <w:lang w:eastAsia="ru-RU"/>
        </w:rPr>
        <w:t>«</w:t>
      </w:r>
      <w:r w:rsidR="009F1A71" w:rsidRPr="009F1A71">
        <w:rPr>
          <w:rFonts w:ascii="Times New Roman" w:eastAsia="Times New Roman" w:hAnsi="Times New Roman" w:cs="Times New Roman"/>
          <w:b/>
          <w:sz w:val="27"/>
          <w:szCs w:val="27"/>
          <w:lang w:eastAsia="ru-RU"/>
        </w:rPr>
        <w:t>Предоставление земельного участка в собственность бесплатно</w:t>
      </w:r>
      <w:r w:rsidR="00D90CFA">
        <w:rPr>
          <w:rFonts w:ascii="Times New Roman" w:eastAsia="Times New Roman" w:hAnsi="Times New Roman" w:cs="Times New Roman"/>
          <w:b/>
          <w:sz w:val="27"/>
          <w:szCs w:val="27"/>
          <w:lang w:eastAsia="ru-RU"/>
        </w:rPr>
        <w:t xml:space="preserve"> в соответствии со статьей 8(7) </w:t>
      </w:r>
      <w:r w:rsidR="00D90CFA" w:rsidRPr="00D90CFA">
        <w:rPr>
          <w:rFonts w:ascii="Times New Roman" w:eastAsia="Times New Roman" w:hAnsi="Times New Roman" w:cs="Times New Roman"/>
          <w:b/>
          <w:sz w:val="27"/>
          <w:szCs w:val="27"/>
          <w:lang w:eastAsia="ru-RU"/>
        </w:rPr>
        <w:t>Областно</w:t>
      </w:r>
      <w:r w:rsidR="00D90CFA">
        <w:rPr>
          <w:rFonts w:ascii="Times New Roman" w:eastAsia="Times New Roman" w:hAnsi="Times New Roman" w:cs="Times New Roman"/>
          <w:b/>
          <w:sz w:val="27"/>
          <w:szCs w:val="27"/>
          <w:lang w:eastAsia="ru-RU"/>
        </w:rPr>
        <w:t>го</w:t>
      </w:r>
      <w:r w:rsidR="00D90CFA" w:rsidRPr="00D90CFA">
        <w:rPr>
          <w:rFonts w:ascii="Times New Roman" w:eastAsia="Times New Roman" w:hAnsi="Times New Roman" w:cs="Times New Roman"/>
          <w:b/>
          <w:sz w:val="27"/>
          <w:szCs w:val="27"/>
          <w:lang w:eastAsia="ru-RU"/>
        </w:rPr>
        <w:t xml:space="preserve"> закон</w:t>
      </w:r>
      <w:r w:rsidR="00D90CFA">
        <w:rPr>
          <w:rFonts w:ascii="Times New Roman" w:eastAsia="Times New Roman" w:hAnsi="Times New Roman" w:cs="Times New Roman"/>
          <w:b/>
          <w:sz w:val="27"/>
          <w:szCs w:val="27"/>
          <w:lang w:eastAsia="ru-RU"/>
        </w:rPr>
        <w:t>а</w:t>
      </w:r>
      <w:r w:rsidR="00D90CFA" w:rsidRPr="00D90CFA">
        <w:rPr>
          <w:rFonts w:ascii="Times New Roman" w:eastAsia="Times New Roman" w:hAnsi="Times New Roman" w:cs="Times New Roman"/>
          <w:b/>
          <w:sz w:val="27"/>
          <w:szCs w:val="27"/>
          <w:lang w:eastAsia="ru-RU"/>
        </w:rPr>
        <w:t xml:space="preserve"> Ростовской области от 22 июля 2003 г. N 19-ЗС</w:t>
      </w:r>
      <w:r w:rsidR="00D90CFA">
        <w:rPr>
          <w:rFonts w:ascii="Times New Roman" w:eastAsia="Times New Roman" w:hAnsi="Times New Roman" w:cs="Times New Roman"/>
          <w:b/>
          <w:sz w:val="27"/>
          <w:szCs w:val="27"/>
          <w:lang w:eastAsia="ru-RU"/>
        </w:rPr>
        <w:t xml:space="preserve"> </w:t>
      </w:r>
      <w:r w:rsidR="006602F4">
        <w:rPr>
          <w:rFonts w:ascii="Times New Roman" w:eastAsia="Times New Roman" w:hAnsi="Times New Roman" w:cs="Times New Roman"/>
          <w:b/>
          <w:sz w:val="27"/>
          <w:szCs w:val="27"/>
          <w:lang w:eastAsia="ru-RU"/>
        </w:rPr>
        <w:t>«</w:t>
      </w:r>
      <w:r w:rsidR="00D90CFA" w:rsidRPr="00D90CFA">
        <w:rPr>
          <w:rFonts w:ascii="Times New Roman" w:eastAsia="Times New Roman" w:hAnsi="Times New Roman" w:cs="Times New Roman"/>
          <w:b/>
          <w:sz w:val="27"/>
          <w:szCs w:val="27"/>
          <w:lang w:eastAsia="ru-RU"/>
        </w:rPr>
        <w:t>О регулировании земельных</w:t>
      </w:r>
      <w:r w:rsidR="00D90CFA">
        <w:rPr>
          <w:rFonts w:ascii="Times New Roman" w:eastAsia="Times New Roman" w:hAnsi="Times New Roman" w:cs="Times New Roman"/>
          <w:b/>
          <w:sz w:val="27"/>
          <w:szCs w:val="27"/>
          <w:lang w:eastAsia="ru-RU"/>
        </w:rPr>
        <w:t xml:space="preserve"> отношений в Ростовской области</w:t>
      </w:r>
      <w:r w:rsidR="006602F4">
        <w:rPr>
          <w:rFonts w:ascii="Times New Roman" w:eastAsia="Times New Roman" w:hAnsi="Times New Roman" w:cs="Times New Roman"/>
          <w:b/>
          <w:sz w:val="27"/>
          <w:szCs w:val="27"/>
          <w:lang w:eastAsia="ru-RU"/>
        </w:rPr>
        <w:t>»</w:t>
      </w:r>
    </w:p>
    <w:p w:rsidR="00AC4DC9" w:rsidRPr="00E87763" w:rsidRDefault="00AC4DC9" w:rsidP="00811D17">
      <w:pPr>
        <w:tabs>
          <w:tab w:val="left" w:pos="1560"/>
        </w:tabs>
        <w:spacing w:after="0" w:line="240" w:lineRule="auto"/>
        <w:ind w:right="20" w:hanging="142"/>
        <w:jc w:val="center"/>
        <w:rPr>
          <w:rFonts w:ascii="Times New Roman" w:eastAsia="Times New Roman" w:hAnsi="Times New Roman" w:cs="Times New Roman"/>
          <w:sz w:val="27"/>
          <w:szCs w:val="27"/>
          <w:lang w:eastAsia="ru-RU"/>
        </w:rPr>
      </w:pPr>
    </w:p>
    <w:p w:rsidR="00811D17" w:rsidRPr="00E87763"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от 27 июля 2010 года № 210-ФЗ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w:t>
      </w:r>
      <w:r w:rsidR="00811D17" w:rsidRPr="00E87763">
        <w:rPr>
          <w:rFonts w:ascii="Times New Roman" w:eastAsia="Arial Unicode MS" w:hAnsi="Times New Roman" w:cs="Tahoma"/>
          <w:kern w:val="3"/>
          <w:sz w:val="27"/>
          <w:szCs w:val="27"/>
          <w:lang w:eastAsia="ru-RU"/>
        </w:rPr>
        <w:t xml:space="preserve">Администрация </w:t>
      </w:r>
      <w:proofErr w:type="spellStart"/>
      <w:r w:rsidR="00CC51C0">
        <w:rPr>
          <w:rFonts w:ascii="Times New Roman" w:eastAsia="Arial Unicode MS" w:hAnsi="Times New Roman" w:cs="Tahoma"/>
          <w:kern w:val="3"/>
          <w:sz w:val="27"/>
          <w:szCs w:val="27"/>
          <w:lang w:eastAsia="ru-RU"/>
        </w:rPr>
        <w:t>Митякинск</w:t>
      </w:r>
      <w:r w:rsidR="00811D17" w:rsidRPr="00E87763">
        <w:rPr>
          <w:rFonts w:ascii="Times New Roman" w:eastAsia="Arial Unicode MS" w:hAnsi="Times New Roman" w:cs="Tahoma"/>
          <w:kern w:val="3"/>
          <w:sz w:val="27"/>
          <w:szCs w:val="27"/>
          <w:lang w:eastAsia="ru-RU"/>
        </w:rPr>
        <w:t>ого</w:t>
      </w:r>
      <w:proofErr w:type="spellEnd"/>
      <w:r w:rsidR="00811D17" w:rsidRPr="00E87763">
        <w:rPr>
          <w:rFonts w:ascii="Times New Roman" w:eastAsia="Arial Unicode MS" w:hAnsi="Times New Roman" w:cs="Tahoma"/>
          <w:kern w:val="3"/>
          <w:sz w:val="27"/>
          <w:szCs w:val="27"/>
          <w:lang w:eastAsia="ru-RU"/>
        </w:rPr>
        <w:t xml:space="preserve">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E87763"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ПОСТАНОВЛЯЕТ:</w:t>
      </w:r>
    </w:p>
    <w:p w:rsidR="00E87763" w:rsidRPr="009F1A7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rsidR="00AC4DC9"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1. </w:t>
      </w:r>
      <w:r w:rsidR="00AC4DC9" w:rsidRPr="009F1A7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О регулировании земельных отношений в Ростовской области</w:t>
      </w:r>
      <w:r w:rsidR="006602F4">
        <w:rPr>
          <w:rFonts w:ascii="Times New Roman" w:eastAsia="Arial Unicode MS" w:hAnsi="Times New Roman" w:cs="Tahoma"/>
          <w:kern w:val="3"/>
          <w:sz w:val="27"/>
          <w:szCs w:val="27"/>
          <w:lang w:eastAsia="ru-RU"/>
        </w:rPr>
        <w:t>»</w:t>
      </w:r>
      <w:r w:rsidR="00AC4DC9" w:rsidRPr="009F1A71">
        <w:rPr>
          <w:rFonts w:ascii="Times New Roman" w:eastAsia="Arial Unicode MS" w:hAnsi="Times New Roman" w:cs="Tahoma"/>
          <w:kern w:val="3"/>
          <w:sz w:val="27"/>
          <w:szCs w:val="27"/>
          <w:lang w:eastAsia="ru-RU"/>
        </w:rPr>
        <w:t xml:space="preserve"> (приложение).</w:t>
      </w:r>
    </w:p>
    <w:p w:rsidR="00583935"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2. </w:t>
      </w:r>
      <w:r w:rsidR="00583935" w:rsidRPr="009F1A7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rsidR="00CA3CA2"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3. </w:t>
      </w:r>
      <w:r w:rsidR="00811D17" w:rsidRPr="009F1A7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rsidR="00583935" w:rsidRPr="009F1A71"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CC51C0" w:rsidP="00CA3CA2">
      <w:pPr>
        <w:spacing w:after="0" w:line="240" w:lineRule="auto"/>
        <w:ind w:firstLine="284"/>
        <w:jc w:val="both"/>
        <w:rPr>
          <w:rFonts w:ascii="Times New Roman" w:eastAsia="Times New Roman" w:hAnsi="Times New Roman" w:cs="Times New Roman"/>
          <w:sz w:val="27"/>
          <w:szCs w:val="27"/>
          <w:lang w:eastAsia="ru-RU"/>
        </w:rPr>
      </w:pPr>
      <w:proofErr w:type="spellStart"/>
      <w:r>
        <w:rPr>
          <w:rFonts w:ascii="Times New Roman" w:eastAsia="Times New Roman" w:hAnsi="Times New Roman" w:cs="Times New Roman"/>
          <w:sz w:val="27"/>
          <w:szCs w:val="27"/>
          <w:lang w:eastAsia="ru-RU"/>
        </w:rPr>
        <w:t>Митякинск</w:t>
      </w:r>
      <w:r w:rsidR="00CA3CA2" w:rsidRPr="00E87763">
        <w:rPr>
          <w:rFonts w:ascii="Times New Roman" w:eastAsia="Times New Roman" w:hAnsi="Times New Roman" w:cs="Times New Roman"/>
          <w:sz w:val="27"/>
          <w:szCs w:val="27"/>
          <w:lang w:eastAsia="ru-RU"/>
        </w:rPr>
        <w:t>ого</w:t>
      </w:r>
      <w:proofErr w:type="spellEnd"/>
      <w:r w:rsidR="00CA3CA2" w:rsidRPr="00E87763">
        <w:rPr>
          <w:rFonts w:ascii="Times New Roman" w:eastAsia="Times New Roman" w:hAnsi="Times New Roman" w:cs="Times New Roman"/>
          <w:sz w:val="27"/>
          <w:szCs w:val="27"/>
          <w:lang w:eastAsia="ru-RU"/>
        </w:rPr>
        <w:t xml:space="preserve"> сельского поселения                                          </w:t>
      </w:r>
      <w:r w:rsidR="00E07E5B">
        <w:rPr>
          <w:rFonts w:ascii="Times New Roman" w:eastAsia="Times New Roman" w:hAnsi="Times New Roman" w:cs="Times New Roman"/>
          <w:sz w:val="27"/>
          <w:szCs w:val="27"/>
          <w:lang w:eastAsia="ru-RU"/>
        </w:rPr>
        <w:t>А.В. Куприенко</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9F1A71" w:rsidRDefault="009F1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CC51C0" w:rsidP="00A06751">
      <w:pPr>
        <w:spacing w:after="0" w:line="240" w:lineRule="auto"/>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Митякинск</w:t>
      </w:r>
      <w:r w:rsidR="00A06751" w:rsidRPr="00A06751">
        <w:rPr>
          <w:rFonts w:ascii="Times New Roman" w:eastAsia="Times New Roman" w:hAnsi="Times New Roman" w:cs="Times New Roman"/>
          <w:color w:val="000000"/>
          <w:sz w:val="24"/>
          <w:szCs w:val="24"/>
          <w:lang w:eastAsia="ru-RU"/>
        </w:rPr>
        <w:t>ого</w:t>
      </w:r>
      <w:proofErr w:type="spellEnd"/>
      <w:r w:rsidR="00A06751" w:rsidRPr="00A06751">
        <w:rPr>
          <w:rFonts w:ascii="Times New Roman" w:eastAsia="Times New Roman" w:hAnsi="Times New Roman" w:cs="Times New Roman"/>
          <w:color w:val="000000"/>
          <w:sz w:val="24"/>
          <w:szCs w:val="24"/>
          <w:lang w:eastAsia="ru-RU"/>
        </w:rPr>
        <w:t xml:space="preserve"> 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E07E5B">
        <w:rPr>
          <w:rFonts w:ascii="Times New Roman" w:eastAsia="Times New Roman" w:hAnsi="Times New Roman" w:cs="Times New Roman"/>
          <w:color w:val="000000"/>
          <w:sz w:val="24"/>
          <w:szCs w:val="24"/>
          <w:lang w:eastAsia="ru-RU"/>
        </w:rPr>
        <w:t>23.05</w:t>
      </w:r>
      <w:r w:rsidR="009F1A71">
        <w:rPr>
          <w:rFonts w:ascii="Times New Roman" w:eastAsia="Times New Roman" w:hAnsi="Times New Roman" w:cs="Times New Roman"/>
          <w:color w:val="000000"/>
          <w:sz w:val="24"/>
          <w:szCs w:val="24"/>
          <w:lang w:eastAsia="ru-RU"/>
        </w:rPr>
        <w:t>.2024</w:t>
      </w:r>
      <w:r w:rsidRPr="00A06751">
        <w:rPr>
          <w:rFonts w:ascii="Times New Roman" w:eastAsia="Times New Roman" w:hAnsi="Times New Roman" w:cs="Times New Roman"/>
          <w:color w:val="000000"/>
          <w:sz w:val="24"/>
          <w:szCs w:val="24"/>
          <w:lang w:eastAsia="ru-RU"/>
        </w:rPr>
        <w:t xml:space="preserve"> № </w:t>
      </w:r>
      <w:r w:rsidR="00E07E5B">
        <w:rPr>
          <w:rFonts w:ascii="Times New Roman" w:eastAsia="Times New Roman" w:hAnsi="Times New Roman" w:cs="Times New Roman"/>
          <w:color w:val="000000"/>
          <w:sz w:val="24"/>
          <w:szCs w:val="24"/>
          <w:lang w:eastAsia="ru-RU"/>
        </w:rPr>
        <w:t>79</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r w:rsidR="00D90CFA">
        <w:rPr>
          <w:rFonts w:ascii="Times New Roman" w:eastAsia="Times New Roman" w:hAnsi="Times New Roman" w:cs="Times New Roman"/>
          <w:b/>
          <w:bCs/>
          <w:color w:val="000000"/>
          <w:sz w:val="24"/>
          <w:szCs w:val="24"/>
          <w:lang w:eastAsia="ru-RU"/>
        </w:rPr>
        <w:t xml:space="preserve">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b/>
          <w:bCs/>
          <w:color w:val="000000"/>
          <w:sz w:val="24"/>
          <w:szCs w:val="24"/>
          <w:lang w:eastAsia="ru-RU"/>
        </w:rPr>
        <w:t>»</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D90CFA">
        <w:rPr>
          <w:rFonts w:ascii="Times New Roman" w:eastAsia="Times New Roman" w:hAnsi="Times New Roman" w:cs="Times New Roman"/>
          <w:color w:val="000000"/>
          <w:sz w:val="24"/>
          <w:szCs w:val="24"/>
          <w:lang w:eastAsia="ru-RU"/>
        </w:rPr>
        <w:t>земельн</w:t>
      </w:r>
      <w:r w:rsidR="00D90CFA">
        <w:rPr>
          <w:rFonts w:ascii="Times New Roman" w:eastAsia="Times New Roman" w:hAnsi="Times New Roman" w:cs="Times New Roman"/>
          <w:color w:val="000000"/>
          <w:sz w:val="24"/>
          <w:szCs w:val="24"/>
          <w:lang w:eastAsia="ru-RU"/>
        </w:rPr>
        <w:t>ых</w:t>
      </w:r>
      <w:r w:rsidR="00D90CFA" w:rsidRPr="00D90CFA">
        <w:rPr>
          <w:rFonts w:ascii="Times New Roman" w:eastAsia="Times New Roman" w:hAnsi="Times New Roman" w:cs="Times New Roman"/>
          <w:color w:val="000000"/>
          <w:sz w:val="24"/>
          <w:szCs w:val="24"/>
          <w:lang w:eastAsia="ru-RU"/>
        </w:rPr>
        <w:t xml:space="preserve"> участк</w:t>
      </w:r>
      <w:r w:rsidR="00D90CFA">
        <w:rPr>
          <w:rFonts w:ascii="Times New Roman" w:eastAsia="Times New Roman" w:hAnsi="Times New Roman" w:cs="Times New Roman"/>
          <w:color w:val="000000"/>
          <w:sz w:val="24"/>
          <w:szCs w:val="24"/>
          <w:lang w:eastAsia="ru-RU"/>
        </w:rPr>
        <w:t>ов</w:t>
      </w:r>
      <w:r w:rsidR="00D90CFA" w:rsidRPr="00D90CFA">
        <w:rPr>
          <w:rFonts w:ascii="Times New Roman" w:eastAsia="Times New Roman" w:hAnsi="Times New Roman" w:cs="Times New Roman"/>
          <w:color w:val="000000"/>
          <w:sz w:val="24"/>
          <w:szCs w:val="24"/>
          <w:lang w:eastAsia="ru-RU"/>
        </w:rPr>
        <w:t xml:space="preserve">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00D90CFA">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 xml:space="preserve">в </w:t>
      </w:r>
      <w:proofErr w:type="spellStart"/>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ом</w:t>
      </w:r>
      <w:proofErr w:type="spellEnd"/>
      <w:r w:rsidRPr="00A06751">
        <w:rPr>
          <w:rFonts w:ascii="Times New Roman" w:eastAsia="Times New Roman" w:hAnsi="Times New Roman" w:cs="Times New Roman"/>
          <w:color w:val="000000"/>
          <w:sz w:val="24"/>
          <w:szCs w:val="24"/>
          <w:lang w:eastAsia="ru-RU"/>
        </w:rPr>
        <w:t xml:space="preserve">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собственность </w:t>
      </w:r>
      <w:r w:rsidR="00D90CFA">
        <w:rPr>
          <w:rFonts w:ascii="Times New Roman" w:eastAsia="Times New Roman" w:hAnsi="Times New Roman" w:cs="Times New Roman"/>
          <w:color w:val="000000"/>
          <w:sz w:val="24"/>
          <w:szCs w:val="24"/>
          <w:lang w:eastAsia="ru-RU"/>
        </w:rPr>
        <w:t xml:space="preserve">бесплатно лицам, </w:t>
      </w:r>
      <w:r w:rsidR="00D90CFA" w:rsidRPr="00D90CFA">
        <w:rPr>
          <w:rFonts w:ascii="Times New Roman" w:eastAsia="Times New Roman" w:hAnsi="Times New Roman" w:cs="Times New Roman"/>
          <w:color w:val="000000"/>
          <w:sz w:val="24"/>
          <w:szCs w:val="24"/>
          <w:lang w:eastAsia="ru-RU"/>
        </w:rPr>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w:t>
      </w:r>
      <w:r w:rsidR="00D90CFA">
        <w:rPr>
          <w:rFonts w:ascii="Times New Roman" w:eastAsia="Times New Roman" w:hAnsi="Times New Roman" w:cs="Times New Roman"/>
          <w:color w:val="000000"/>
          <w:sz w:val="24"/>
          <w:szCs w:val="24"/>
          <w:lang w:eastAsia="ru-RU"/>
        </w:rPr>
        <w:t>им</w:t>
      </w:r>
      <w:r w:rsidR="00D90CFA" w:rsidRPr="00D90CFA">
        <w:rPr>
          <w:rFonts w:ascii="Times New Roman" w:eastAsia="Times New Roman" w:hAnsi="Times New Roman" w:cs="Times New Roman"/>
          <w:color w:val="000000"/>
          <w:sz w:val="24"/>
          <w:szCs w:val="24"/>
          <w:lang w:eastAsia="ru-RU"/>
        </w:rPr>
        <w:t>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w:t>
      </w:r>
      <w:r w:rsidR="00D90CFA" w:rsidRPr="00A06751">
        <w:rPr>
          <w:rFonts w:ascii="Times New Roman" w:eastAsia="Times New Roman" w:hAnsi="Times New Roman" w:cs="Times New Roman"/>
          <w:color w:val="000000"/>
          <w:sz w:val="24"/>
          <w:szCs w:val="24"/>
          <w:lang w:eastAsia="ru-RU"/>
        </w:rPr>
        <w:t xml:space="preserve">собственность </w:t>
      </w:r>
      <w:r w:rsidR="00D90CFA">
        <w:rPr>
          <w:rFonts w:ascii="Times New Roman" w:eastAsia="Times New Roman" w:hAnsi="Times New Roman" w:cs="Times New Roman"/>
          <w:color w:val="000000"/>
          <w:sz w:val="24"/>
          <w:szCs w:val="24"/>
          <w:lang w:eastAsia="ru-RU"/>
        </w:rPr>
        <w:t>бесплатно членам семей лиц, указанных в абзаце третьем настоящего пункта, в</w:t>
      </w:r>
      <w:r w:rsidR="00D90CFA" w:rsidRPr="00D90CFA">
        <w:rPr>
          <w:rFonts w:ascii="Times New Roman" w:eastAsia="Times New Roman" w:hAnsi="Times New Roman" w:cs="Times New Roman"/>
          <w:color w:val="000000"/>
          <w:sz w:val="24"/>
          <w:szCs w:val="24"/>
          <w:lang w:eastAsia="ru-RU"/>
        </w:rPr>
        <w:t xml:space="preserve">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Pr>
          <w:rFonts w:ascii="Times New Roman" w:eastAsia="Times New Roman" w:hAnsi="Times New Roman" w:cs="Times New Roman"/>
          <w:color w:val="000000"/>
          <w:sz w:val="24"/>
          <w:szCs w:val="24"/>
          <w:lang w:eastAsia="ru-RU"/>
        </w:rPr>
        <w:t xml:space="preserve">указанные в статье </w:t>
      </w:r>
      <w:r w:rsidR="00D90CFA" w:rsidRPr="00D90CFA">
        <w:rPr>
          <w:rFonts w:ascii="Times New Roman" w:eastAsia="Times New Roman" w:hAnsi="Times New Roman" w:cs="Times New Roman"/>
          <w:color w:val="000000"/>
          <w:sz w:val="24"/>
          <w:szCs w:val="24"/>
          <w:lang w:eastAsia="ru-RU"/>
        </w:rPr>
        <w:t xml:space="preserve">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w:t>
      </w:r>
      <w:r w:rsidRPr="00A06751">
        <w:rPr>
          <w:rFonts w:ascii="Times New Roman" w:eastAsia="Times New Roman" w:hAnsi="Times New Roman" w:cs="Times New Roman"/>
          <w:b/>
          <w:bCs/>
          <w:color w:val="000000"/>
          <w:sz w:val="24"/>
          <w:szCs w:val="24"/>
          <w:lang w:eastAsia="ru-RU"/>
        </w:rPr>
        <w:lastRenderedPageBreak/>
        <w:t>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proofErr w:type="spellStart"/>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ого</w:t>
      </w:r>
      <w:proofErr w:type="spellEnd"/>
      <w:r w:rsidRPr="00A06751">
        <w:rPr>
          <w:rFonts w:ascii="Times New Roman" w:eastAsia="Times New Roman" w:hAnsi="Times New Roman" w:cs="Times New Roman"/>
          <w:color w:val="000000"/>
          <w:sz w:val="24"/>
          <w:szCs w:val="24"/>
          <w:lang w:eastAsia="ru-RU"/>
        </w:rPr>
        <w:t xml:space="preserve"> 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(https://www.gosuslugi.ru/) (далее – ЕПГУ);</w:t>
      </w:r>
    </w:p>
    <w:p w:rsidR="00A06751" w:rsidRPr="00CC51C0"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CC51C0">
        <w:rPr>
          <w:rFonts w:ascii="Times New Roman" w:eastAsia="Times New Roman" w:hAnsi="Times New Roman" w:cs="Times New Roman"/>
          <w:color w:val="000000"/>
          <w:sz w:val="24"/>
          <w:szCs w:val="24"/>
          <w:lang w:eastAsia="ru-RU"/>
        </w:rPr>
        <w:t>- на официальном сайте Уполномоченного органа (</w:t>
      </w:r>
      <w:r w:rsidR="00CC51C0" w:rsidRPr="00CC51C0">
        <w:rPr>
          <w:rFonts w:ascii="Times New Roman" w:hAnsi="Times New Roman" w:cs="Times New Roman"/>
          <w:sz w:val="24"/>
          <w:szCs w:val="24"/>
        </w:rPr>
        <w:t>http://mityakinskoesp.ru/</w:t>
      </w:r>
      <w:r w:rsidRPr="00CC51C0">
        <w:rPr>
          <w:rFonts w:ascii="Times New Roman" w:eastAsia="Times New Roman" w:hAnsi="Times New Roman" w:cs="Times New Roman"/>
          <w:color w:val="000000"/>
          <w:sz w:val="24"/>
          <w:szCs w:val="24"/>
          <w:lang w:eastAsia="ru-RU"/>
        </w:rPr>
        <w:t>)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8" w:tgtFrame="_blank" w:history="1">
        <w:r w:rsidRPr="00A06751">
          <w:rPr>
            <w:rFonts w:ascii="Times New Roman" w:eastAsia="Times New Roman" w:hAnsi="Times New Roman" w:cs="Times New Roman"/>
            <w:sz w:val="24"/>
            <w:szCs w:val="24"/>
            <w:lang w:eastAsia="ru-RU"/>
          </w:rPr>
          <w:t xml:space="preserve">№ 59-ФЗ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2.1. Муниципальная услуга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proofErr w:type="spellStart"/>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ого</w:t>
      </w:r>
      <w:proofErr w:type="spellEnd"/>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постановлени</w:t>
      </w:r>
      <w:r w:rsidR="00D90CFA">
        <w:rPr>
          <w:rFonts w:ascii="Times New Roman" w:eastAsia="Times New Roman" w:hAnsi="Times New Roman" w:cs="Times New Roman"/>
          <w:color w:val="000000"/>
          <w:sz w:val="24"/>
          <w:szCs w:val="24"/>
          <w:lang w:eastAsia="ru-RU"/>
        </w:rPr>
        <w:t>е</w:t>
      </w:r>
      <w:r w:rsidR="00D90CFA" w:rsidRPr="00D90CFA">
        <w:rPr>
          <w:rFonts w:ascii="Times New Roman" w:eastAsia="Times New Roman" w:hAnsi="Times New Roman" w:cs="Times New Roman"/>
          <w:color w:val="000000"/>
          <w:sz w:val="24"/>
          <w:szCs w:val="24"/>
          <w:lang w:eastAsia="ru-RU"/>
        </w:rPr>
        <w:t xml:space="preserve"> Администрации </w:t>
      </w:r>
      <w:proofErr w:type="spellStart"/>
      <w:r w:rsidR="00CC51C0">
        <w:rPr>
          <w:rFonts w:ascii="Times New Roman" w:eastAsia="Times New Roman" w:hAnsi="Times New Roman" w:cs="Times New Roman"/>
          <w:color w:val="000000"/>
          <w:sz w:val="24"/>
          <w:szCs w:val="24"/>
          <w:lang w:eastAsia="ru-RU"/>
        </w:rPr>
        <w:t>Митякинск</w:t>
      </w:r>
      <w:r w:rsidR="00D90CFA" w:rsidRPr="00A06751">
        <w:rPr>
          <w:rFonts w:ascii="Times New Roman" w:eastAsia="Times New Roman" w:hAnsi="Times New Roman" w:cs="Times New Roman"/>
          <w:color w:val="000000"/>
          <w:sz w:val="24"/>
          <w:szCs w:val="24"/>
          <w:lang w:eastAsia="ru-RU"/>
        </w:rPr>
        <w:t>ого</w:t>
      </w:r>
      <w:proofErr w:type="spellEnd"/>
      <w:r w:rsidR="00D90CFA" w:rsidRPr="00A06751">
        <w:rPr>
          <w:rFonts w:ascii="Times New Roman" w:eastAsia="Times New Roman" w:hAnsi="Times New Roman" w:cs="Times New Roman"/>
          <w:color w:val="000000"/>
          <w:sz w:val="24"/>
          <w:szCs w:val="24"/>
          <w:lang w:eastAsia="ru-RU"/>
        </w:rPr>
        <w:t xml:space="preserve"> сельского поселения</w:t>
      </w:r>
      <w:r w:rsidR="00D90CFA" w:rsidRPr="00D90CFA">
        <w:rPr>
          <w:rFonts w:ascii="Times New Roman" w:eastAsia="Times New Roman" w:hAnsi="Times New Roman" w:cs="Times New Roman"/>
          <w:color w:val="000000"/>
          <w:sz w:val="24"/>
          <w:szCs w:val="24"/>
          <w:lang w:eastAsia="ru-RU"/>
        </w:rPr>
        <w:t xml:space="preserve"> о предоставлении земельного участка в собственность бесплатно или решение об отказе в предоставлении услуги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4D4F47" w:rsidRPr="004D4F47"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2.8. </w:t>
      </w:r>
      <w:r w:rsidR="004D4F47" w:rsidRPr="004D4F47">
        <w:rPr>
          <w:rFonts w:ascii="Times New Roman" w:eastAsia="Times New Roman" w:hAnsi="Times New Roman" w:cs="Times New Roman"/>
          <w:color w:val="000000"/>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sidR="004D4F47">
        <w:rPr>
          <w:rFonts w:ascii="Times New Roman" w:eastAsia="Times New Roman" w:hAnsi="Times New Roman" w:cs="Times New Roman"/>
          <w:color w:val="000000"/>
          <w:sz w:val="24"/>
          <w:szCs w:val="24"/>
          <w:lang w:eastAsia="ru-RU"/>
        </w:rPr>
        <w:t>е 2.11</w:t>
      </w:r>
      <w:r w:rsidR="004D4F47" w:rsidRPr="004D4F4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В соответствии с постановлением Правительства Российской Федерации от 09.04.2022 № 629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срок предоставления муниципальной услуги составляет не более 14 календарных дней.</w:t>
      </w:r>
    </w:p>
    <w:p w:rsid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xml:space="preserve">Административные процедуры, предусмотренные разделом 3 настоящего административного регламента, осуществляются в 2022 </w:t>
      </w:r>
      <w:r>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годах в сокращенные сроки, обеспечивающие соблюдение установленных в настоящем пункте сроков пред</w:t>
      </w:r>
      <w:r>
        <w:rPr>
          <w:rFonts w:ascii="Times New Roman" w:eastAsia="Times New Roman" w:hAnsi="Times New Roman" w:cs="Times New Roman"/>
          <w:color w:val="000000"/>
          <w:sz w:val="24"/>
          <w:szCs w:val="24"/>
          <w:lang w:eastAsia="ru-RU"/>
        </w:rPr>
        <w:t>оставления муниципальной услуги</w:t>
      </w:r>
      <w:r w:rsidR="00A06751" w:rsidRPr="00A06751">
        <w:rPr>
          <w:rFonts w:ascii="Times New Roman" w:eastAsia="Times New Roman" w:hAnsi="Times New Roman" w:cs="Times New Roman"/>
          <w:color w:val="000000"/>
          <w:sz w:val="24"/>
          <w:szCs w:val="24"/>
          <w:lang w:eastAsia="ru-RU"/>
        </w:rPr>
        <w:t>.</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Pr>
          <w:rFonts w:ascii="Times New Roman" w:eastAsia="Times New Roman" w:hAnsi="Times New Roman" w:cs="Times New Roman"/>
          <w:color w:val="000000"/>
          <w:sz w:val="24"/>
          <w:szCs w:val="24"/>
          <w:lang w:eastAsia="ru-RU"/>
        </w:rPr>
        <w:t xml:space="preserve">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9" w:tgtFrame="_blank" w:history="1">
        <w:r w:rsidRPr="00A06751">
          <w:rPr>
            <w:rFonts w:ascii="Times New Roman" w:eastAsia="Times New Roman" w:hAnsi="Times New Roman" w:cs="Times New Roman"/>
            <w:sz w:val="24"/>
            <w:szCs w:val="24"/>
            <w:lang w:eastAsia="ru-RU"/>
          </w:rPr>
          <w:t xml:space="preserve">№ 63-ФЗ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электронной подписи</w:t>
        </w:r>
      </w:hyperlink>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0"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w:t>
      </w:r>
      <w:r w:rsidRPr="00A06751">
        <w:rPr>
          <w:rFonts w:ascii="Times New Roman" w:eastAsia="Times New Roman" w:hAnsi="Times New Roman" w:cs="Times New Roman"/>
          <w:color w:val="000000"/>
          <w:sz w:val="24"/>
          <w:szCs w:val="24"/>
          <w:lang w:eastAsia="ru-RU"/>
        </w:rPr>
        <w:lastRenderedPageBreak/>
        <w:t xml:space="preserve">муниципальных услуг, утвержденными постановлением Правительства Российской Федерации </w:t>
      </w:r>
      <w:hyperlink r:id="rId11"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2.10.2. на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2.10.3. Ответ Заявителю</w:t>
      </w:r>
      <w:r w:rsidR="004D4F4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представивш</w:t>
      </w:r>
      <w:r w:rsidR="004D4F47">
        <w:rPr>
          <w:rFonts w:ascii="Times New Roman" w:eastAsia="Times New Roman" w:hAnsi="Times New Roman" w:cs="Times New Roman"/>
          <w:color w:val="000000"/>
          <w:sz w:val="24"/>
          <w:szCs w:val="24"/>
          <w:lang w:eastAsia="ru-RU"/>
        </w:rPr>
        <w:t>ему</w:t>
      </w:r>
      <w:r w:rsidRPr="00A06751">
        <w:rPr>
          <w:rFonts w:ascii="Times New Roman" w:eastAsia="Times New Roman" w:hAnsi="Times New Roman" w:cs="Times New Roman"/>
          <w:color w:val="000000"/>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межведомственного электронного взаимодействия</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СМЭВ);</w:t>
      </w:r>
    </w:p>
    <w:p w:rsidR="00A06751" w:rsidRPr="00A06751" w:rsidRDefault="004D4F47"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06751" w:rsidRPr="00A06751">
        <w:rPr>
          <w:rFonts w:ascii="Times New Roman" w:eastAsia="Times New Roman" w:hAnsi="Times New Roman" w:cs="Times New Roman"/>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физическим лицом, - УКЭП нотариуса с приложением файла открепленной УКЭП в формате </w:t>
      </w:r>
      <w:proofErr w:type="spellStart"/>
      <w:r w:rsidRPr="00A06751">
        <w:rPr>
          <w:rFonts w:ascii="Times New Roman" w:eastAsia="Times New Roman" w:hAnsi="Times New Roman" w:cs="Times New Roman"/>
          <w:color w:val="000000"/>
          <w:sz w:val="24"/>
          <w:szCs w:val="24"/>
          <w:lang w:eastAsia="ru-RU"/>
        </w:rPr>
        <w:t>sig</w:t>
      </w:r>
      <w:proofErr w:type="spellEnd"/>
      <w:r w:rsidRPr="00A06751">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D4F47">
        <w:rPr>
          <w:rFonts w:ascii="Times New Roman" w:eastAsia="Times New Roman" w:hAnsi="Times New Roman" w:cs="Times New Roman"/>
          <w:color w:val="000000"/>
          <w:sz w:val="24"/>
          <w:szCs w:val="24"/>
          <w:lang w:eastAsia="ru-RU"/>
        </w:rPr>
        <w:t xml:space="preserve">) для участников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для членов семьи погибшего (умершего) участника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 об отказе члена семьи погибшего (умершего) участника специальной военной операции от доли в праве общей долевой собственности: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Pr>
          <w:rFonts w:ascii="Times New Roman" w:eastAsia="Times New Roman" w:hAnsi="Times New Roman" w:cs="Times New Roman"/>
          <w:color w:val="000000"/>
          <w:sz w:val="24"/>
          <w:szCs w:val="24"/>
          <w:lang w:eastAsia="ru-RU"/>
        </w:rPr>
        <w:t>емельном участке</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proofErr w:type="spellStart"/>
      <w:r w:rsidRPr="00A06751">
        <w:rPr>
          <w:rFonts w:ascii="Times New Roman" w:eastAsia="Times New Roman" w:hAnsi="Times New Roman" w:cs="Times New Roman"/>
          <w:color w:val="000000"/>
          <w:sz w:val="24"/>
          <w:szCs w:val="24"/>
          <w:lang w:eastAsia="ru-RU"/>
        </w:rPr>
        <w:t>xml</w:t>
      </w:r>
      <w:proofErr w:type="spellEnd"/>
      <w:r w:rsidRPr="00A06751">
        <w:rPr>
          <w:rFonts w:ascii="Times New Roman" w:eastAsia="Times New Roman" w:hAnsi="Times New Roman" w:cs="Times New Roman"/>
          <w:color w:val="000000"/>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06751">
        <w:rPr>
          <w:rFonts w:ascii="Times New Roman" w:eastAsia="Times New Roman" w:hAnsi="Times New Roman" w:cs="Times New Roman"/>
          <w:color w:val="000000"/>
          <w:sz w:val="24"/>
          <w:szCs w:val="24"/>
          <w:lang w:eastAsia="ru-RU"/>
        </w:rPr>
        <w:t>xml</w:t>
      </w:r>
      <w:proofErr w:type="spellEnd"/>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2) </w:t>
      </w:r>
      <w:proofErr w:type="spellStart"/>
      <w:r w:rsidRPr="00A06751">
        <w:rPr>
          <w:rFonts w:ascii="Times New Roman" w:eastAsia="Times New Roman" w:hAnsi="Times New Roman" w:cs="Times New Roman"/>
          <w:color w:val="000000"/>
          <w:sz w:val="24"/>
          <w:szCs w:val="24"/>
          <w:lang w:eastAsia="ru-RU"/>
        </w:rPr>
        <w:t>doc</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docx</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odt</w:t>
      </w:r>
      <w:proofErr w:type="spellEnd"/>
      <w:r w:rsidRPr="00A06751">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proofErr w:type="spellStart"/>
      <w:r w:rsidRPr="00A06751">
        <w:rPr>
          <w:rFonts w:ascii="Times New Roman" w:eastAsia="Times New Roman" w:hAnsi="Times New Roman" w:cs="Times New Roman"/>
          <w:color w:val="000000"/>
          <w:sz w:val="24"/>
          <w:szCs w:val="24"/>
          <w:lang w:eastAsia="ru-RU"/>
        </w:rPr>
        <w:t>pdf</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jpg</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jpeg</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png</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bmp</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tiff</w:t>
      </w:r>
      <w:proofErr w:type="spellEnd"/>
      <w:r w:rsidRPr="00A06751">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4) </w:t>
      </w:r>
      <w:proofErr w:type="spellStart"/>
      <w:r w:rsidRPr="00A06751">
        <w:rPr>
          <w:rFonts w:ascii="Times New Roman" w:eastAsia="Times New Roman" w:hAnsi="Times New Roman" w:cs="Times New Roman"/>
          <w:color w:val="000000"/>
          <w:sz w:val="24"/>
          <w:szCs w:val="24"/>
          <w:lang w:eastAsia="ru-RU"/>
        </w:rPr>
        <w:t>zip</w:t>
      </w:r>
      <w:proofErr w:type="spellEnd"/>
      <w:r w:rsidRPr="00A06751">
        <w:rPr>
          <w:rFonts w:ascii="Times New Roman" w:eastAsia="Times New Roman" w:hAnsi="Times New Roman" w:cs="Times New Roman"/>
          <w:color w:val="000000"/>
          <w:sz w:val="24"/>
          <w:szCs w:val="24"/>
          <w:lang w:eastAsia="ru-RU"/>
        </w:rPr>
        <w:t xml:space="preserve">, </w:t>
      </w:r>
      <w:proofErr w:type="spellStart"/>
      <w:r w:rsidRPr="00A06751">
        <w:rPr>
          <w:rFonts w:ascii="Times New Roman" w:eastAsia="Times New Roman" w:hAnsi="Times New Roman" w:cs="Times New Roman"/>
          <w:color w:val="000000"/>
          <w:sz w:val="24"/>
          <w:szCs w:val="24"/>
          <w:lang w:eastAsia="ru-RU"/>
        </w:rPr>
        <w:t>rar</w:t>
      </w:r>
      <w:proofErr w:type="spellEnd"/>
      <w:r w:rsidRPr="00A06751">
        <w:rPr>
          <w:rFonts w:ascii="Times New Roman" w:eastAsia="Times New Roman" w:hAnsi="Times New Roman" w:cs="Times New Roman"/>
          <w:color w:val="000000"/>
          <w:sz w:val="24"/>
          <w:szCs w:val="24"/>
          <w:lang w:eastAsia="ru-RU"/>
        </w:rPr>
        <w:t xml:space="preserve">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5) </w:t>
      </w:r>
      <w:proofErr w:type="spellStart"/>
      <w:r w:rsidRPr="00A06751">
        <w:rPr>
          <w:rFonts w:ascii="Times New Roman" w:eastAsia="Times New Roman" w:hAnsi="Times New Roman" w:cs="Times New Roman"/>
          <w:color w:val="000000"/>
          <w:sz w:val="24"/>
          <w:szCs w:val="24"/>
          <w:lang w:eastAsia="ru-RU"/>
        </w:rPr>
        <w:t>sig</w:t>
      </w:r>
      <w:proofErr w:type="spellEnd"/>
      <w:r w:rsidRPr="00A06751">
        <w:rPr>
          <w:rFonts w:ascii="Times New Roman" w:eastAsia="Times New Roman" w:hAnsi="Times New Roman" w:cs="Times New Roman"/>
          <w:color w:val="000000"/>
          <w:sz w:val="24"/>
          <w:szCs w:val="24"/>
          <w:lang w:eastAsia="ru-RU"/>
        </w:rPr>
        <w:t xml:space="preserve">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06751">
        <w:rPr>
          <w:rFonts w:ascii="Times New Roman" w:eastAsia="Times New Roman" w:hAnsi="Times New Roman" w:cs="Times New Roman"/>
          <w:color w:val="000000"/>
          <w:sz w:val="24"/>
          <w:szCs w:val="24"/>
          <w:lang w:eastAsia="ru-RU"/>
        </w:rPr>
        <w:t>dpi</w:t>
      </w:r>
      <w:proofErr w:type="spellEnd"/>
      <w:r w:rsidRPr="00A06751">
        <w:rPr>
          <w:rFonts w:ascii="Times New Roman" w:eastAsia="Times New Roman" w:hAnsi="Times New Roman" w:cs="Times New Roman"/>
          <w:color w:val="000000"/>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черно-белый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оттенки серого</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цветной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или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режим полной цветопередачи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2.14.5. несоблюдение установленных статьей 11 Федерального закона от 6 апреля 2011 года </w:t>
      </w:r>
      <w:hyperlink r:id="rId12" w:tgtFrame="_blank" w:history="1">
        <w:r w:rsidRPr="00A06751">
          <w:rPr>
            <w:rFonts w:ascii="Times New Roman" w:eastAsia="Times New Roman" w:hAnsi="Times New Roman" w:cs="Times New Roman"/>
            <w:color w:val="0000FF"/>
            <w:sz w:val="24"/>
            <w:szCs w:val="24"/>
            <w:lang w:eastAsia="ru-RU"/>
          </w:rPr>
          <w:t xml:space="preserve">№ 63-ФЗ </w:t>
        </w:r>
        <w:r w:rsidR="006602F4">
          <w:rPr>
            <w:rFonts w:ascii="Times New Roman" w:eastAsia="Times New Roman" w:hAnsi="Times New Roman" w:cs="Times New Roman"/>
            <w:color w:val="0000FF"/>
            <w:sz w:val="24"/>
            <w:szCs w:val="24"/>
            <w:lang w:eastAsia="ru-RU"/>
          </w:rPr>
          <w:t>«</w:t>
        </w:r>
        <w:r w:rsidRPr="00A06751">
          <w:rPr>
            <w:rFonts w:ascii="Times New Roman" w:eastAsia="Times New Roman" w:hAnsi="Times New Roman" w:cs="Times New Roman"/>
            <w:color w:val="0000FF"/>
            <w:sz w:val="24"/>
            <w:szCs w:val="24"/>
            <w:lang w:eastAsia="ru-RU"/>
          </w:rPr>
          <w:t>Об электронной подписи</w:t>
        </w:r>
      </w:hyperlink>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условий признания действительности, усиленной 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наличие хотя бы одного из оснований, указанных в ст. 39.16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права не допускается;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государственной регистрации недвижимости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развитии малого и среднего предпринимательства в Российской Федерации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обратилось лицо, которое не является субъектом </w:t>
      </w:r>
      <w:r w:rsidRPr="004D4F47">
        <w:rPr>
          <w:rFonts w:ascii="Times New Roman" w:eastAsia="Times New Roman" w:hAnsi="Times New Roman" w:cs="Times New Roman"/>
          <w:color w:val="000000"/>
          <w:sz w:val="24"/>
          <w:szCs w:val="24"/>
          <w:lang w:eastAsia="ru-RU"/>
        </w:rPr>
        <w:lastRenderedPageBreak/>
        <w:t>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допуск </w:t>
      </w:r>
      <w:proofErr w:type="spellStart"/>
      <w:r w:rsidRPr="00A06751">
        <w:rPr>
          <w:rFonts w:ascii="Times New Roman" w:eastAsia="Times New Roman" w:hAnsi="Times New Roman" w:cs="Times New Roman"/>
          <w:color w:val="000000"/>
          <w:sz w:val="24"/>
          <w:szCs w:val="24"/>
          <w:lang w:eastAsia="ru-RU"/>
        </w:rPr>
        <w:t>сурдопереводчика</w:t>
      </w:r>
      <w:proofErr w:type="spellEnd"/>
      <w:r w:rsidRPr="00A06751">
        <w:rPr>
          <w:rFonts w:ascii="Times New Roman" w:eastAsia="Times New Roman" w:hAnsi="Times New Roman" w:cs="Times New Roman"/>
          <w:color w:val="000000"/>
          <w:sz w:val="24"/>
          <w:szCs w:val="24"/>
          <w:lang w:eastAsia="ru-RU"/>
        </w:rPr>
        <w:t xml:space="preserve"> и </w:t>
      </w:r>
      <w:proofErr w:type="spellStart"/>
      <w:r w:rsidRPr="00A06751">
        <w:rPr>
          <w:rFonts w:ascii="Times New Roman" w:eastAsia="Times New Roman" w:hAnsi="Times New Roman" w:cs="Times New Roman"/>
          <w:color w:val="000000"/>
          <w:sz w:val="24"/>
          <w:szCs w:val="24"/>
          <w:lang w:eastAsia="ru-RU"/>
        </w:rPr>
        <w:t>тифлосурдопереводчика</w:t>
      </w:r>
      <w:proofErr w:type="spellEnd"/>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2.23.7. возможность получения информации о ходе предоставления Государственной услуги, в том числе с использованием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Pr>
          <w:rFonts w:ascii="Times New Roman" w:eastAsia="Times New Roman" w:hAnsi="Times New Roman" w:cs="Times New Roman"/>
          <w:color w:val="000000"/>
          <w:sz w:val="24"/>
          <w:szCs w:val="24"/>
          <w:lang w:eastAsia="ru-RU"/>
        </w:rPr>
        <w:t>6</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w:t>
      </w:r>
      <w:r w:rsidRPr="00A06751">
        <w:rPr>
          <w:rFonts w:ascii="Times New Roman" w:eastAsia="Times New Roman" w:hAnsi="Times New Roman" w:cs="Times New Roman"/>
          <w:color w:val="000000"/>
          <w:sz w:val="24"/>
          <w:szCs w:val="24"/>
          <w:lang w:eastAsia="ru-RU"/>
        </w:rPr>
        <w:lastRenderedPageBreak/>
        <w:t xml:space="preserve">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3" w:tgtFrame="_blank" w:history="1">
        <w:r w:rsidRPr="00A06751">
          <w:rPr>
            <w:rFonts w:ascii="Times New Roman" w:eastAsia="Times New Roman" w:hAnsi="Times New Roman" w:cs="Times New Roman"/>
            <w:sz w:val="24"/>
            <w:szCs w:val="24"/>
            <w:lang w:eastAsia="ru-RU"/>
          </w:rPr>
          <w:t xml:space="preserve">№ 1284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4" w:tgtFrame="_blank" w:history="1">
        <w:r w:rsidRPr="00A06751">
          <w:rPr>
            <w:rFonts w:ascii="Times New Roman" w:eastAsia="Times New Roman" w:hAnsi="Times New Roman" w:cs="Times New Roman"/>
            <w:sz w:val="24"/>
            <w:szCs w:val="24"/>
            <w:lang w:eastAsia="ru-RU"/>
          </w:rPr>
          <w:t xml:space="preserve">№ 210-ФЗ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 xml:space="preserve">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5" w:tgtFrame="_blank" w:history="1">
        <w:r w:rsidRPr="00A06751">
          <w:rPr>
            <w:rFonts w:ascii="Times New Roman" w:eastAsia="Times New Roman" w:hAnsi="Times New Roman" w:cs="Times New Roman"/>
            <w:sz w:val="24"/>
            <w:szCs w:val="24"/>
            <w:lang w:eastAsia="ru-RU"/>
          </w:rPr>
          <w:t xml:space="preserve">№ 1198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A06751" w:rsidRPr="00A06751">
        <w:rPr>
          <w:rFonts w:ascii="Times New Roman" w:eastAsia="Times New Roman" w:hAnsi="Times New Roman" w:cs="Times New Roman"/>
          <w:color w:val="000000"/>
          <w:sz w:val="24"/>
          <w:szCs w:val="24"/>
          <w:lang w:eastAsia="ru-RU"/>
        </w:rPr>
        <w:t>;</w:t>
      </w:r>
    </w:p>
    <w:p w:rsidR="00A06751" w:rsidRPr="00A06751" w:rsidRDefault="004D4F47" w:rsidP="00A274A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w:t>
      </w:r>
      <w:r w:rsidRPr="00A06751">
        <w:rPr>
          <w:rFonts w:ascii="Times New Roman" w:eastAsia="Times New Roman" w:hAnsi="Times New Roman" w:cs="Times New Roman"/>
          <w:color w:val="000000"/>
          <w:sz w:val="24"/>
          <w:szCs w:val="24"/>
          <w:lang w:eastAsia="ru-RU"/>
        </w:rPr>
        <w:lastRenderedPageBreak/>
        <w:t xml:space="preserve">выданных в результате предоставления муниципальной услуги документах в соответствии с Приложением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xml:space="preserve"> настоящего Административного регламента (далее – заявление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Уполномоченный орган при получении заявления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 xml:space="preserve">ления по форме Приложения № </w:t>
      </w:r>
      <w:r w:rsidR="00B60736">
        <w:rPr>
          <w:rFonts w:ascii="Times New Roman" w:eastAsia="Times New Roman" w:hAnsi="Times New Roman" w:cs="Times New Roman"/>
          <w:color w:val="000000"/>
          <w:sz w:val="24"/>
          <w:szCs w:val="24"/>
          <w:lang w:eastAsia="ru-RU"/>
        </w:rPr>
        <w:t>7</w:t>
      </w:r>
      <w:r w:rsidR="00A274A8">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w:t>
      </w:r>
      <w:proofErr w:type="spellStart"/>
      <w:r w:rsidRPr="00A06751">
        <w:rPr>
          <w:rFonts w:ascii="Times New Roman" w:eastAsia="Calibri" w:hAnsi="Times New Roman" w:cs="Times New Roman"/>
          <w:sz w:val="24"/>
        </w:rPr>
        <w:t>опорнодвигательного</w:t>
      </w:r>
      <w:proofErr w:type="spellEnd"/>
      <w:r w:rsidRPr="00A06751">
        <w:rPr>
          <w:rFonts w:ascii="Times New Roman" w:eastAsia="Calibri" w:hAnsi="Times New Roman" w:cs="Times New Roman"/>
          <w:sz w:val="24"/>
        </w:rPr>
        <w:t xml:space="preserve"> аппарата, незрячих или слабовидящих заявителей, заявителей с нарушением слуха, ветеранов Великой Отечественной войны,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 xml:space="preserve">,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proofErr w:type="spellStart"/>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ого</w:t>
      </w:r>
      <w:proofErr w:type="spellEnd"/>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lastRenderedPageBreak/>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1"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1"/>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4D4F47" w:rsidRDefault="004D4F4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4D4F47"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4D4F47" w:rsidRPr="004D4F47" w:rsidRDefault="004D4F47" w:rsidP="004D4F47">
            <w:pPr>
              <w:spacing w:after="0" w:line="240" w:lineRule="auto"/>
              <w:jc w:val="both"/>
              <w:rPr>
                <w:rFonts w:ascii="Times New Roman" w:eastAsia="Times New Roman" w:hAnsi="Times New Roman" w:cs="Times New Roman"/>
                <w:sz w:val="24"/>
                <w:szCs w:val="24"/>
                <w:lang w:eastAsia="ru-RU"/>
              </w:rPr>
            </w:pPr>
          </w:p>
          <w:p w:rsidR="00A06751" w:rsidRPr="00A06751"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B60736">
              <w:rPr>
                <w:rFonts w:ascii="Times New Roman" w:eastAsia="Times New Roman" w:hAnsi="Times New Roman" w:cs="Times New Roman"/>
                <w:sz w:val="24"/>
                <w:szCs w:val="24"/>
                <w:lang w:eastAsia="ru-RU"/>
              </w:rPr>
              <w:t>.</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решения о предоставлении земельного участка в собственность</w:t>
      </w:r>
      <w:r w:rsidRPr="006602F4">
        <w:rPr>
          <w:rFonts w:ascii="Times New Roman" w:eastAsia="Times New Roman" w:hAnsi="Times New Roman" w:cs="Times New Roman"/>
          <w:b/>
          <w:bCs/>
          <w:color w:val="000000"/>
          <w:sz w:val="24"/>
          <w:szCs w:val="24"/>
          <w:lang w:eastAsia="ru-RU" w:bidi="ru-RU"/>
        </w:rPr>
        <w:br/>
        <w:t>бесплатно</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/Представитель:</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 представителя:</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РЕШЕНИЕ</w:t>
      </w:r>
    </w:p>
    <w:p w:rsidR="006602F4" w:rsidRPr="006602F4" w:rsidRDefault="006602F4" w:rsidP="006602F4">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pos="7371"/>
        </w:tabs>
        <w:spacing w:after="0" w:line="233"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____________________</w:t>
      </w:r>
      <w:r w:rsidRPr="006602F4">
        <w:rPr>
          <w:rFonts w:ascii="Times New Roman" w:eastAsia="Times New Roman" w:hAnsi="Times New Roman" w:cs="Times New Roman"/>
          <w:color w:val="000000"/>
          <w:sz w:val="24"/>
          <w:szCs w:val="24"/>
          <w:lang w:eastAsia="ru-RU" w:bidi="ru-RU"/>
        </w:rPr>
        <w:tab/>
        <w:t>№ __________________</w:t>
      </w: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О предоставлении земельного участка в собственность бесплатно</w:t>
      </w:r>
    </w:p>
    <w:p w:rsidR="006602F4" w:rsidRPr="006602F4" w:rsidRDefault="006602F4" w:rsidP="006602F4">
      <w:pPr>
        <w:widowControl w:val="0"/>
        <w:spacing w:after="0"/>
        <w:ind w:left="17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По результатам рассмотрения заявления от</w:t>
      </w:r>
      <w:r w:rsidRPr="006602F4">
        <w:rPr>
          <w:rFonts w:ascii="Times New Roman" w:eastAsia="Times New Roman" w:hAnsi="Times New Roman" w:cs="Times New Roman"/>
          <w:color w:val="000000"/>
          <w:sz w:val="24"/>
          <w:szCs w:val="24"/>
          <w:lang w:eastAsia="ru-RU" w:bidi="ru-RU"/>
        </w:rPr>
        <w:tab/>
        <w:t>№</w:t>
      </w:r>
      <w:r w:rsidRPr="006602F4">
        <w:rPr>
          <w:rFonts w:ascii="Times New Roman" w:eastAsia="Times New Roman" w:hAnsi="Times New Roman" w:cs="Times New Roman"/>
          <w:color w:val="000000"/>
          <w:sz w:val="24"/>
          <w:szCs w:val="24"/>
          <w:lang w:eastAsia="ru-RU" w:bidi="ru-RU"/>
        </w:rPr>
        <w:tab/>
        <w:t xml:space="preserve"> (Заявитель:</w:t>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РЕШЕНИЕ:</w:t>
      </w:r>
    </w:p>
    <w:p w:rsidR="006602F4" w:rsidRPr="006602F4"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Предоставить _______________________</w:t>
      </w:r>
      <w:r w:rsidRPr="006602F4">
        <w:rPr>
          <w:rFonts w:ascii="Times New Roman" w:eastAsia="Times New Roman" w:hAnsi="Times New Roman" w:cs="Times New Roman"/>
          <w:color w:val="000000"/>
          <w:sz w:val="24"/>
          <w:szCs w:val="24"/>
          <w:vertAlign w:val="superscript"/>
          <w:lang w:eastAsia="ru-RU" w:bidi="ru-RU"/>
        </w:rPr>
        <w:footnoteReference w:id="1"/>
      </w:r>
      <w:r w:rsidRPr="006602F4">
        <w:rPr>
          <w:rFonts w:ascii="Times New Roman" w:eastAsia="Times New Roman" w:hAnsi="Times New Roman" w:cs="Times New Roman"/>
          <w:color w:val="000000"/>
          <w:sz w:val="24"/>
          <w:szCs w:val="24"/>
          <w:lang w:eastAsia="ru-RU" w:bidi="ru-RU"/>
        </w:rPr>
        <w:t xml:space="preserve"> (далее – Заявитель) в собственность бесплатно земельный участок, находящийся в собственности ________________________________________</w:t>
      </w:r>
      <w:r w:rsidRPr="006602F4">
        <w:rPr>
          <w:rFonts w:ascii="Times New Roman" w:eastAsia="Times New Roman" w:hAnsi="Times New Roman" w:cs="Times New Roman"/>
          <w:color w:val="000000"/>
          <w:sz w:val="24"/>
          <w:szCs w:val="24"/>
          <w:vertAlign w:val="superscript"/>
          <w:lang w:eastAsia="ru-RU" w:bidi="ru-RU"/>
        </w:rPr>
        <w:footnoteReference w:id="2"/>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Участок относится к категории земель «______________________________________»</w:t>
      </w:r>
      <w:r w:rsidRPr="006602F4">
        <w:rPr>
          <w:rFonts w:ascii="Times New Roman" w:eastAsia="Times New Roman" w:hAnsi="Times New Roman" w:cs="Times New Roman"/>
          <w:color w:val="000000"/>
          <w:sz w:val="24"/>
          <w:szCs w:val="24"/>
          <w:lang w:eastAsia="ru-RU" w:bidi="ru-RU"/>
        </w:rPr>
        <w:br w:type="page"/>
      </w: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lastRenderedPageBreak/>
        <w:t>На Участке находятся следующие объекты недвижимого имущества: ____________________</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6602F4" w:rsidRPr="006602F4" w:rsidRDefault="006602F4" w:rsidP="006602F4">
      <w:pPr>
        <w:widowControl w:val="0"/>
        <w:spacing w:after="0" w:line="1" w:lineRule="exact"/>
        <w:rPr>
          <w:rFonts w:ascii="Times New Roman" w:eastAsia="Courier New" w:hAnsi="Times New Roman" w:cs="Times New Roman"/>
          <w:color w:val="000000"/>
          <w:sz w:val="24"/>
          <w:szCs w:val="24"/>
          <w:lang w:eastAsia="ru-RU" w:bidi="ru-RU"/>
        </w:rPr>
      </w:pPr>
      <w:r w:rsidRPr="006602F4">
        <w:rPr>
          <w:rFonts w:ascii="Times New Roman" w:eastAsia="Courier New" w:hAnsi="Times New Roman" w:cs="Times New Roman"/>
          <w:noProof/>
          <w:color w:val="000000"/>
          <w:sz w:val="24"/>
          <w:szCs w:val="24"/>
          <w:lang w:eastAsia="ru-RU"/>
        </w:rPr>
        <mc:AlternateContent>
          <mc:Choice Requires="wps">
            <w:drawing>
              <wp:anchor distT="292100" distB="0" distL="0" distR="0" simplePos="0" relativeHeight="251659264" behindDoc="0" locked="0" layoutInCell="1" allowOverlap="1" wp14:anchorId="76271DD5" wp14:editId="55B06871">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6602F4" w:rsidRDefault="006602F4" w:rsidP="006602F4">
                            <w:pPr>
                              <w:pStyle w:val="22"/>
                              <w:spacing w:after="0"/>
                            </w:pPr>
                            <w:r>
                              <w:t>Должность уполномоченного лица</w:t>
                            </w:r>
                          </w:p>
                        </w:txbxContent>
                      </wps:txbx>
                      <wps:bodyPr wrap="none" lIns="0" tIns="0" rIns="0" bIns="0"/>
                    </wps:wsp>
                  </a:graphicData>
                </a:graphic>
              </wp:anchor>
            </w:drawing>
          </mc:Choice>
          <mc:Fallback xmlns:cx="http://schemas.microsoft.com/office/drawing/2014/chartex" xmlns:w15="http://schemas.microsoft.com/office/word/2012/wordml" xmlns:w16se="http://schemas.microsoft.com/office/word/2015/wordml/symex">
            <w:pict>
              <v:shapetype w14:anchorId="76271DD5"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6602F4" w:rsidRDefault="006602F4" w:rsidP="006602F4">
                      <w:pPr>
                        <w:pStyle w:val="22"/>
                        <w:spacing w:after="0"/>
                      </w:pPr>
                      <w:r>
                        <w:t>Должность уполномоченного лица</w:t>
                      </w:r>
                    </w:p>
                  </w:txbxContent>
                </v:textbox>
                <w10:wrap type="topAndBottom" anchorx="page"/>
              </v:shape>
            </w:pict>
          </mc:Fallback>
        </mc:AlternateContent>
      </w:r>
      <w:r w:rsidRPr="006602F4">
        <w:rPr>
          <w:rFonts w:ascii="Times New Roman" w:eastAsia="Courier New" w:hAnsi="Times New Roman" w:cs="Times New Roman"/>
          <w:noProof/>
          <w:color w:val="000000"/>
          <w:sz w:val="24"/>
          <w:szCs w:val="24"/>
          <w:lang w:eastAsia="ru-RU"/>
        </w:rPr>
        <mc:AlternateContent>
          <mc:Choice Requires="wps">
            <w:drawing>
              <wp:anchor distT="295275" distB="0" distL="0" distR="0" simplePos="0" relativeHeight="251660288" behindDoc="0" locked="0" layoutInCell="1" allowOverlap="1" wp14:anchorId="6BA39ED3" wp14:editId="7F10F471">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6602F4" w:rsidRDefault="006602F4" w:rsidP="006602F4">
                            <w:pPr>
                              <w:pStyle w:val="22"/>
                              <w:spacing w:after="0"/>
                            </w:pPr>
                            <w:r>
                              <w:t>Ф.И.О. уполномоченного лица</w:t>
                            </w:r>
                          </w:p>
                        </w:txbxContent>
                      </wps:txbx>
                      <wps:bodyPr wrap="none" lIns="0" tIns="0" rIns="0" bIns="0"/>
                    </wps:wsp>
                  </a:graphicData>
                </a:graphic>
              </wp:anchor>
            </w:drawing>
          </mc:Choice>
          <mc:Fallback xmlns:cx="http://schemas.microsoft.com/office/drawing/2014/chartex" xmlns:w15="http://schemas.microsoft.com/office/word/2012/wordml" xmlns:w16se="http://schemas.microsoft.com/office/word/2015/wordml/symex">
            <w:pict>
              <v:shape w14:anchorId="6BA39ED3" id="Shape 9" o:spid="_x0000_s1027" type="#_x0000_t202" style="position:absolute;margin-left:369.55pt;margin-top:23.25pt;width:173.05pt;height:16.3pt;z-index:251660288;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rsidR="006602F4" w:rsidRDefault="006602F4" w:rsidP="006602F4">
                      <w:pPr>
                        <w:pStyle w:val="22"/>
                        <w:spacing w:after="0"/>
                      </w:pPr>
                      <w:r>
                        <w:t>Ф.И.О. уполномоченного лица</w:t>
                      </w:r>
                    </w:p>
                  </w:txbxContent>
                </v:textbox>
                <w10:wrap type="topAndBottom" anchorx="page"/>
              </v:shape>
            </w:pict>
          </mc:Fallback>
        </mc:AlternateContent>
      </w:r>
    </w:p>
    <w:p w:rsidR="006602F4" w:rsidRPr="006602F4" w:rsidRDefault="006602F4" w:rsidP="006602F4">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6602F4" w:rsidRPr="006602F4">
          <w:headerReference w:type="default" r:id="rId16"/>
          <w:headerReference w:type="first" r:id="rId17"/>
          <w:pgSz w:w="11900" w:h="16840"/>
          <w:pgMar w:top="1129" w:right="536" w:bottom="1110" w:left="1235" w:header="0" w:footer="3" w:gutter="0"/>
          <w:cols w:space="720"/>
          <w:noEndnote/>
          <w:docGrid w:linePitch="360"/>
        </w:sectPr>
      </w:pPr>
      <w:bookmarkStart w:id="2" w:name="bookmark234"/>
      <w:bookmarkStart w:id="3" w:name="bookmark235"/>
      <w:bookmarkStart w:id="4" w:name="bookmark236"/>
      <w:r w:rsidRPr="006602F4">
        <w:rPr>
          <w:rFonts w:ascii="Times New Roman" w:eastAsia="Microsoft Sans Serif" w:hAnsi="Times New Roman" w:cs="Times New Roman"/>
          <w:color w:val="000000"/>
          <w:sz w:val="24"/>
          <w:szCs w:val="24"/>
          <w:lang w:eastAsia="ru-RU" w:bidi="ru-RU"/>
        </w:rPr>
        <w:t>Электронная</w:t>
      </w:r>
      <w:r w:rsidRPr="006602F4">
        <w:rPr>
          <w:rFonts w:ascii="Times New Roman" w:eastAsia="Microsoft Sans Serif" w:hAnsi="Times New Roman" w:cs="Times New Roman"/>
          <w:color w:val="000000"/>
          <w:sz w:val="24"/>
          <w:szCs w:val="24"/>
          <w:lang w:eastAsia="ru-RU" w:bidi="ru-RU"/>
        </w:rPr>
        <w:br/>
        <w:t>подпись</w:t>
      </w:r>
      <w:bookmarkEnd w:id="2"/>
      <w:bookmarkEnd w:id="3"/>
      <w:bookmarkEnd w:id="4"/>
    </w:p>
    <w:p w:rsidR="00EE7936" w:rsidRDefault="00EE7936" w:rsidP="00EE7936">
      <w:pPr>
        <w:spacing w:before="1" w:after="0" w:line="240" w:lineRule="auto"/>
        <w:rPr>
          <w:rFonts w:ascii="Times New Roman" w:eastAsia="Times New Roman" w:hAnsi="Times New Roman" w:cs="Times New Roman"/>
          <w:b/>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 w:val="24"/>
          <w:szCs w:val="28"/>
          <w:lang w:eastAsia="ru-RU"/>
        </w:rPr>
        <w:t>«</w:t>
      </w:r>
      <w:r w:rsidR="006602F4" w:rsidRPr="006602F4">
        <w:rPr>
          <w:rFonts w:ascii="Times New Roman" w:eastAsia="Times New Roman" w:hAnsi="Times New Roman" w:cs="Times New Roman"/>
          <w:sz w:val="24"/>
          <w:szCs w:val="28"/>
          <w:lang w:eastAsia="ru-RU"/>
        </w:rPr>
        <w:t>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r w:rsidR="006602F4">
        <w:rPr>
          <w:rFonts w:ascii="Times New Roman" w:eastAsia="Times New Roman" w:hAnsi="Times New Roman" w:cs="Times New Roman"/>
          <w:sz w:val="24"/>
          <w:szCs w:val="28"/>
          <w:lang w:eastAsia="ru-RU"/>
        </w:rPr>
        <w:t>»</w:t>
      </w:r>
      <w:r w:rsidRPr="00EE7936">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18"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6602F4" w:rsidRDefault="006602F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4D7975" w:rsidRDefault="00A06751" w:rsidP="006602F4">
      <w:pPr>
        <w:spacing w:after="0" w:line="240" w:lineRule="auto"/>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6602F4" w:rsidRPr="006602F4" w:rsidRDefault="006602F4" w:rsidP="006602F4">
      <w:pPr>
        <w:widowControl w:val="0"/>
        <w:spacing w:after="0" w:line="240" w:lineRule="auto"/>
        <w:ind w:left="512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(наименование уполномоченного органа)</w:t>
      </w: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6602F4">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602F4" w:rsidRPr="006602F4" w:rsidRDefault="006602F4" w:rsidP="006602F4">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(данные представителя заявителя)</w:t>
      </w: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Заявление</w:t>
      </w:r>
      <w:r w:rsidRPr="006602F4">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Прошу предоставить земельный участок с кадастровым номером _________________________ в собственность бесплатно.</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6602F4" w:rsidRPr="006602F4" w:rsidTr="00231CDC">
        <w:trPr>
          <w:trHeight w:hRule="exact" w:val="382"/>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231CDC">
        <w:trPr>
          <w:trHeight w:hRule="exact" w:val="85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6602F4">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231CDC">
        <w:trPr>
          <w:trHeight w:hRule="exact" w:val="68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231CDC">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6602F4" w:rsidRPr="006602F4" w:rsidRDefault="006602F4" w:rsidP="006602F4">
      <w:pPr>
        <w:widowControl w:val="0"/>
        <w:spacing w:after="0" w:line="240" w:lineRule="auto"/>
        <w:ind w:left="4301"/>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____________________________________</w:t>
      </w:r>
    </w:p>
    <w:p w:rsidR="006602F4" w:rsidRPr="006602F4" w:rsidRDefault="006602F4" w:rsidP="006602F4">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EE7936" w:rsidRDefault="00EE7936" w:rsidP="00EE7936">
      <w:pPr>
        <w:spacing w:after="0" w:line="240" w:lineRule="auto"/>
        <w:rPr>
          <w:rFonts w:ascii="Times New Roman" w:eastAsia="Times New Roman" w:hAnsi="Times New Roman" w:cs="Times New Roman"/>
          <w:bCs/>
          <w:color w:val="000000"/>
          <w:sz w:val="24"/>
          <w:szCs w:val="24"/>
          <w:lang w:eastAsia="ru-RU"/>
        </w:rPr>
      </w:pPr>
    </w:p>
    <w:p w:rsidR="00EE7936" w:rsidRDefault="00EE7936"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5</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 xml:space="preserve">Об отказе в приеме документов, необходимых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для предоставления услуги</w:t>
      </w:r>
      <w:r w:rsidRPr="00EE7936">
        <w:rPr>
          <w:rFonts w:ascii="Times New Roman" w:eastAsia="Times New Roman" w:hAnsi="Times New Roman" w:cs="Times New Roman"/>
          <w:b/>
          <w:szCs w:val="28"/>
          <w:lang w:eastAsia="ru-RU"/>
        </w:rPr>
        <w:br/>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О регулировании земельных отношений в Ростовской области</w:t>
      </w:r>
      <w:r w:rsidR="006602F4">
        <w:rPr>
          <w:rFonts w:ascii="Times New Roman" w:eastAsia="Times New Roman" w:hAnsi="Times New Roman" w:cs="Times New Roman"/>
          <w:szCs w:val="28"/>
          <w:lang w:eastAsia="ru-RU"/>
        </w:rPr>
        <w:t>»</w:t>
      </w:r>
      <w:r w:rsidRPr="00EE7936">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2775FA"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anchor="/document/405547349/entry/12151"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2775FA"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anchor="/document/405547349/entry/12152"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2775FA"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anchor="/document/405547349/entry/12153"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2775FA"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2" w:anchor="/document/405547349/entry/12154"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2775FA"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anchor="/document/405547349/entry/12155"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Об электронной подписи</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w:t>
            </w:r>
            <w:r w:rsidRPr="00EE7936">
              <w:rPr>
                <w:rFonts w:ascii="Times New Roman" w:eastAsia="Times New Roman" w:hAnsi="Times New Roman" w:cs="Times New Roman"/>
                <w:sz w:val="24"/>
                <w:szCs w:val="24"/>
                <w:lang w:eastAsia="ru-RU"/>
              </w:rPr>
              <w:lastRenderedPageBreak/>
              <w:t>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lastRenderedPageBreak/>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2775FA"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anchor="/document/405547349/entry/12156"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2775FA"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5" w:anchor="/document/405547349/entry/12157"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 xml:space="preserve">Приложение № </w:t>
      </w:r>
      <w:r w:rsidR="00B60736">
        <w:rPr>
          <w:rFonts w:ascii="Times New Roman" w:eastAsia="Times New Roman" w:hAnsi="Times New Roman" w:cs="Times New Roman"/>
          <w:b/>
          <w:bCs/>
          <w:color w:val="000000"/>
          <w:sz w:val="24"/>
          <w:szCs w:val="24"/>
          <w:lang w:eastAsia="ru-RU"/>
        </w:rPr>
        <w:t>6</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Направленное заявителю электронное уведомление о приеме заявления к рассмотрению либо отказе в приеме заявления к </w:t>
            </w:r>
            <w:r w:rsidRPr="00737A5C">
              <w:rPr>
                <w:rFonts w:ascii="Times New Roman" w:eastAsia="Times New Roman" w:hAnsi="Times New Roman" w:cs="Times New Roman"/>
                <w:sz w:val="24"/>
                <w:szCs w:val="24"/>
                <w:lang w:eastAsia="ru-RU"/>
              </w:rPr>
              <w:lastRenderedPageBreak/>
              <w:t>рассмотрению</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lastRenderedPageBreak/>
              <w:t>2. Получение сведений посредством СМЭВ</w:t>
            </w:r>
          </w:p>
        </w:tc>
      </w:tr>
      <w:tr w:rsidR="00737A5C" w:rsidRPr="00737A5C"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Направление заявителю результата предоставления </w:t>
            </w:r>
            <w:r w:rsidRPr="00737A5C">
              <w:rPr>
                <w:rFonts w:ascii="Times New Roman" w:eastAsia="Times New Roman" w:hAnsi="Times New Roman" w:cs="Times New Roman"/>
                <w:sz w:val="24"/>
                <w:szCs w:val="24"/>
                <w:lang w:eastAsia="ru-RU"/>
              </w:rPr>
              <w:lastRenderedPageBreak/>
              <w:t>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В день регистрации результата </w:t>
            </w:r>
            <w:r w:rsidRPr="00737A5C">
              <w:rPr>
                <w:rFonts w:ascii="Times New Roman" w:eastAsia="Times New Roman" w:hAnsi="Times New Roman" w:cs="Times New Roman"/>
                <w:sz w:val="24"/>
                <w:szCs w:val="24"/>
                <w:lang w:eastAsia="ru-RU"/>
              </w:rPr>
              <w:lastRenderedPageBreak/>
              <w:t>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должностное лицо Уполномоченного органа, </w:t>
            </w:r>
            <w:r w:rsidRPr="00737A5C">
              <w:rPr>
                <w:rFonts w:ascii="Times New Roman" w:eastAsia="Times New Roman" w:hAnsi="Times New Roman" w:cs="Times New Roman"/>
                <w:sz w:val="24"/>
                <w:szCs w:val="24"/>
                <w:lang w:eastAsia="ru-RU"/>
              </w:rPr>
              <w:lastRenderedPageBreak/>
              <w:t>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Результат муниципальной услуги, </w:t>
            </w:r>
            <w:r w:rsidRPr="00737A5C">
              <w:rPr>
                <w:rFonts w:ascii="Times New Roman" w:eastAsia="Times New Roman" w:hAnsi="Times New Roman" w:cs="Times New Roman"/>
                <w:sz w:val="24"/>
                <w:szCs w:val="24"/>
                <w:lang w:eastAsia="ru-RU"/>
              </w:rPr>
              <w:lastRenderedPageBreak/>
              <w:t>направленный заявителю на личный кабинет на ЕПГУ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5FA" w:rsidRDefault="002775FA" w:rsidP="004B2C4C">
      <w:pPr>
        <w:spacing w:after="0" w:line="240" w:lineRule="auto"/>
      </w:pPr>
      <w:r>
        <w:separator/>
      </w:r>
    </w:p>
  </w:endnote>
  <w:endnote w:type="continuationSeparator" w:id="0">
    <w:p w:rsidR="002775FA" w:rsidRDefault="002775FA" w:rsidP="004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5FA" w:rsidRDefault="002775FA" w:rsidP="004B2C4C">
      <w:pPr>
        <w:spacing w:after="0" w:line="240" w:lineRule="auto"/>
      </w:pPr>
      <w:r>
        <w:separator/>
      </w:r>
    </w:p>
  </w:footnote>
  <w:footnote w:type="continuationSeparator" w:id="0">
    <w:p w:rsidR="002775FA" w:rsidRDefault="002775FA" w:rsidP="004B2C4C">
      <w:pPr>
        <w:spacing w:after="0" w:line="240" w:lineRule="auto"/>
      </w:pPr>
      <w:r>
        <w:continuationSeparator/>
      </w:r>
    </w:p>
  </w:footnote>
  <w:footnote w:id="1">
    <w:p w:rsidR="006602F4" w:rsidRDefault="006602F4" w:rsidP="006602F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6602F4" w:rsidRDefault="006602F4" w:rsidP="006602F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69973"/>
      <w:docPartObj>
        <w:docPartGallery w:val="Page Numbers (Top of Page)"/>
        <w:docPartUnique/>
      </w:docPartObj>
    </w:sdtPr>
    <w:sdtEndPr/>
    <w:sdtContent>
      <w:p w:rsidR="006602F4" w:rsidRDefault="006602F4">
        <w:pPr>
          <w:pStyle w:val="ab"/>
          <w:jc w:val="center"/>
        </w:pPr>
        <w:r>
          <w:fldChar w:fldCharType="begin"/>
        </w:r>
        <w:r>
          <w:instrText>PAGE   \* MERGEFORMAT</w:instrText>
        </w:r>
        <w:r>
          <w:fldChar w:fldCharType="separate"/>
        </w:r>
        <w:r w:rsidR="00B67E35">
          <w:rPr>
            <w:noProof/>
          </w:rPr>
          <w:t>1</w:t>
        </w:r>
        <w:r>
          <w:fldChar w:fldCharType="end"/>
        </w:r>
      </w:p>
    </w:sdtContent>
  </w:sdt>
  <w:p w:rsidR="006602F4" w:rsidRDefault="006602F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2F4" w:rsidRDefault="006602F4">
    <w:pPr>
      <w:spacing w:line="1" w:lineRule="exact"/>
    </w:pPr>
    <w:r>
      <w:rPr>
        <w:noProof/>
        <w:lang w:eastAsia="ru-RU"/>
      </w:rPr>
      <mc:AlternateContent>
        <mc:Choice Requires="wps">
          <w:drawing>
            <wp:anchor distT="0" distB="0" distL="0" distR="0" simplePos="0" relativeHeight="251659264" behindDoc="1" locked="0" layoutInCell="1" allowOverlap="1" wp14:anchorId="6B366B5D" wp14:editId="21C1BFEE">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6602F4" w:rsidRDefault="006602F4">
                          <w:pPr>
                            <w:pStyle w:val="20"/>
                            <w:rPr>
                              <w:sz w:val="24"/>
                              <w:szCs w:val="24"/>
                            </w:rPr>
                          </w:pPr>
                          <w:r>
                            <w:rPr>
                              <w:i/>
                              <w:iCs/>
                              <w:sz w:val="24"/>
                              <w:szCs w:val="24"/>
                            </w:rPr>
                            <w:t>Т1</w:t>
                          </w:r>
                        </w:p>
                      </w:txbxContent>
                    </wps:txbx>
                    <wps:bodyPr wrap="none" lIns="0" tIns="0" rIns="0" bIns="0">
                      <a:spAutoFit/>
                    </wps:bodyPr>
                  </wps:wsp>
                </a:graphicData>
              </a:graphic>
            </wp:anchor>
          </w:drawing>
        </mc:Choice>
        <mc:Fallback xmlns:cx="http://schemas.microsoft.com/office/drawing/2014/chartex" xmlns:w15="http://schemas.microsoft.com/office/word/2012/wordml" xmlns:w16se="http://schemas.microsoft.com/office/word/2015/wordml/symex">
          <w:pict>
            <v:shapetype w14:anchorId="6B366B5D"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6602F4" w:rsidRDefault="006602F4">
                    <w:pPr>
                      <w:pStyle w:val="20"/>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62"/>
    <w:rsid w:val="000156E4"/>
    <w:rsid w:val="000C43D8"/>
    <w:rsid w:val="000E3FB9"/>
    <w:rsid w:val="00134ECB"/>
    <w:rsid w:val="0015400B"/>
    <w:rsid w:val="001F74FE"/>
    <w:rsid w:val="00226842"/>
    <w:rsid w:val="00246475"/>
    <w:rsid w:val="002775FA"/>
    <w:rsid w:val="002F1BCD"/>
    <w:rsid w:val="00331BD2"/>
    <w:rsid w:val="003A55C7"/>
    <w:rsid w:val="003D3EBE"/>
    <w:rsid w:val="00477428"/>
    <w:rsid w:val="004A2E4C"/>
    <w:rsid w:val="004A37D3"/>
    <w:rsid w:val="004B2C4C"/>
    <w:rsid w:val="004D4F47"/>
    <w:rsid w:val="004D7975"/>
    <w:rsid w:val="004E5909"/>
    <w:rsid w:val="004F403D"/>
    <w:rsid w:val="00506BD1"/>
    <w:rsid w:val="00567A6D"/>
    <w:rsid w:val="00583935"/>
    <w:rsid w:val="005D1E74"/>
    <w:rsid w:val="00636662"/>
    <w:rsid w:val="00652650"/>
    <w:rsid w:val="006602F4"/>
    <w:rsid w:val="00682DBB"/>
    <w:rsid w:val="006B7B93"/>
    <w:rsid w:val="0070165F"/>
    <w:rsid w:val="00737A5C"/>
    <w:rsid w:val="007A7814"/>
    <w:rsid w:val="007F1768"/>
    <w:rsid w:val="00811D17"/>
    <w:rsid w:val="00822460"/>
    <w:rsid w:val="00850FAA"/>
    <w:rsid w:val="008532C1"/>
    <w:rsid w:val="00867627"/>
    <w:rsid w:val="00887FF1"/>
    <w:rsid w:val="008934D6"/>
    <w:rsid w:val="00895E1F"/>
    <w:rsid w:val="009771FA"/>
    <w:rsid w:val="0099355E"/>
    <w:rsid w:val="009F1A71"/>
    <w:rsid w:val="00A06751"/>
    <w:rsid w:val="00A13647"/>
    <w:rsid w:val="00A274A8"/>
    <w:rsid w:val="00A43053"/>
    <w:rsid w:val="00AC4DC9"/>
    <w:rsid w:val="00AC57B9"/>
    <w:rsid w:val="00AD1882"/>
    <w:rsid w:val="00AE56F4"/>
    <w:rsid w:val="00B33D73"/>
    <w:rsid w:val="00B60736"/>
    <w:rsid w:val="00B61823"/>
    <w:rsid w:val="00B67E35"/>
    <w:rsid w:val="00BD5717"/>
    <w:rsid w:val="00C10CEB"/>
    <w:rsid w:val="00CA3CA2"/>
    <w:rsid w:val="00CC51C0"/>
    <w:rsid w:val="00D56120"/>
    <w:rsid w:val="00D90CFA"/>
    <w:rsid w:val="00DA4882"/>
    <w:rsid w:val="00DE03E2"/>
    <w:rsid w:val="00E07E5B"/>
    <w:rsid w:val="00E87763"/>
    <w:rsid w:val="00E947B0"/>
    <w:rsid w:val="00EE7936"/>
    <w:rsid w:val="00EF26FE"/>
    <w:rsid w:val="00EF4EE5"/>
    <w:rsid w:val="00F52219"/>
    <w:rsid w:val="00F55E24"/>
    <w:rsid w:val="00FA5C15"/>
    <w:rsid w:val="00FC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73"/>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73"/>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13" Type="http://schemas.openxmlformats.org/officeDocument/2006/relationships/hyperlink" Target="https://pravo-search.minjust.ru/bigs/showDocument.html?id=3CE2FC5F-F61E-4592-87D3-B63D2AF525D8"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eader" Target="header2.xm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4B713A73-14DE-4295-929D-9283DCC04E68"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14F79F23-26A1-4AAC-9064-101F96742A57" TargetMode="External"/><Relationship Id="rId23" Type="http://schemas.openxmlformats.org/officeDocument/2006/relationships/hyperlink" Target="https://internet.garant.ru/" TargetMode="External"/><Relationship Id="rId10" Type="http://schemas.openxmlformats.org/officeDocument/2006/relationships/hyperlink" Target="https://pravo-search.minjust.ru/bigs/showDocument.html?id=5BE3AE78-3347-4073-AE6F-96707F7BBCAA"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14778</Words>
  <Characters>84239</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User</cp:lastModifiedBy>
  <cp:revision>4</cp:revision>
  <cp:lastPrinted>2024-05-23T06:41:00Z</cp:lastPrinted>
  <dcterms:created xsi:type="dcterms:W3CDTF">2024-05-23T06:42:00Z</dcterms:created>
  <dcterms:modified xsi:type="dcterms:W3CDTF">2024-06-26T09:38:00Z</dcterms:modified>
</cp:coreProperties>
</file>