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5C" w:rsidRDefault="005D015C" w:rsidP="005D015C">
      <w:pPr>
        <w:pStyle w:val="a4"/>
        <w:tabs>
          <w:tab w:val="left" w:pos="2856"/>
          <w:tab w:val="center" w:pos="4819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РОССИЙСКАЯ  ФЕДЕРАЦИЯ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РОСТОВСКАЯ  ОБЛАСТЬ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ТАРАСОВСКИЙ   РАЙОН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 ОБРАЗОВАНИЕ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«МИТЯКИНСКОЕ СЕЛЬСКОЕ ПОСЕЛЕНИЕ»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 МИТЯКИНСКОГО СЕЛЬСКОГО ПОСЕЛЕНИЯ</w:t>
      </w:r>
    </w:p>
    <w:p w:rsidR="005D015C" w:rsidRDefault="005D015C" w:rsidP="005D015C">
      <w:pPr>
        <w:pStyle w:val="a4"/>
        <w:rPr>
          <w:sz w:val="28"/>
          <w:szCs w:val="28"/>
        </w:rPr>
      </w:pPr>
    </w:p>
    <w:p w:rsidR="005D015C" w:rsidRDefault="005D015C" w:rsidP="005D015C">
      <w:pPr>
        <w:pStyle w:val="a4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D015C" w:rsidRDefault="005D015C" w:rsidP="005D015C">
      <w:pPr>
        <w:pStyle w:val="a4"/>
        <w:rPr>
          <w:sz w:val="28"/>
        </w:rPr>
      </w:pPr>
    </w:p>
    <w:p w:rsidR="005D015C" w:rsidRDefault="00EA3E9C" w:rsidP="005D015C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E64362">
        <w:rPr>
          <w:b w:val="0"/>
          <w:bCs w:val="0"/>
          <w:sz w:val="28"/>
          <w:szCs w:val="28"/>
        </w:rPr>
        <w:t>10</w:t>
      </w:r>
      <w:r w:rsidR="000C2D97">
        <w:rPr>
          <w:b w:val="0"/>
          <w:bCs w:val="0"/>
          <w:sz w:val="28"/>
          <w:szCs w:val="28"/>
        </w:rPr>
        <w:t>.</w:t>
      </w:r>
      <w:r w:rsidR="00E64362">
        <w:rPr>
          <w:b w:val="0"/>
          <w:bCs w:val="0"/>
          <w:sz w:val="28"/>
          <w:szCs w:val="28"/>
        </w:rPr>
        <w:t>04</w:t>
      </w:r>
      <w:r>
        <w:rPr>
          <w:b w:val="0"/>
          <w:bCs w:val="0"/>
          <w:sz w:val="28"/>
          <w:szCs w:val="28"/>
        </w:rPr>
        <w:t>.</w:t>
      </w:r>
      <w:r w:rsidR="005D015C">
        <w:rPr>
          <w:b w:val="0"/>
          <w:bCs w:val="0"/>
          <w:sz w:val="28"/>
          <w:szCs w:val="28"/>
        </w:rPr>
        <w:t>20</w:t>
      </w:r>
      <w:r w:rsidR="00D8131F">
        <w:rPr>
          <w:b w:val="0"/>
          <w:bCs w:val="0"/>
          <w:sz w:val="28"/>
          <w:szCs w:val="28"/>
        </w:rPr>
        <w:t>2</w:t>
      </w:r>
      <w:r w:rsidR="00E64362">
        <w:rPr>
          <w:b w:val="0"/>
          <w:bCs w:val="0"/>
          <w:sz w:val="28"/>
          <w:szCs w:val="28"/>
        </w:rPr>
        <w:t>4</w:t>
      </w:r>
      <w:r w:rsidR="005D015C">
        <w:rPr>
          <w:b w:val="0"/>
          <w:bCs w:val="0"/>
          <w:sz w:val="28"/>
          <w:szCs w:val="28"/>
        </w:rPr>
        <w:t xml:space="preserve"> года    </w:t>
      </w:r>
      <w:r w:rsidR="00126018">
        <w:rPr>
          <w:b w:val="0"/>
          <w:bCs w:val="0"/>
          <w:sz w:val="28"/>
          <w:szCs w:val="28"/>
        </w:rPr>
        <w:t xml:space="preserve">                           </w:t>
      </w:r>
      <w:r>
        <w:rPr>
          <w:b w:val="0"/>
          <w:bCs w:val="0"/>
          <w:sz w:val="28"/>
          <w:szCs w:val="28"/>
        </w:rPr>
        <w:t xml:space="preserve"> </w:t>
      </w:r>
      <w:r w:rsidR="005D015C">
        <w:rPr>
          <w:b w:val="0"/>
          <w:bCs w:val="0"/>
          <w:sz w:val="28"/>
          <w:szCs w:val="28"/>
        </w:rPr>
        <w:t xml:space="preserve">№ </w:t>
      </w:r>
      <w:r w:rsidR="00E64362">
        <w:rPr>
          <w:b w:val="0"/>
          <w:bCs w:val="0"/>
          <w:sz w:val="28"/>
          <w:szCs w:val="28"/>
        </w:rPr>
        <w:t>59</w:t>
      </w:r>
      <w:r w:rsidR="005D015C">
        <w:rPr>
          <w:b w:val="0"/>
          <w:bCs w:val="0"/>
          <w:sz w:val="28"/>
          <w:szCs w:val="28"/>
        </w:rPr>
        <w:t xml:space="preserve">     </w:t>
      </w:r>
      <w:r>
        <w:rPr>
          <w:b w:val="0"/>
          <w:bCs w:val="0"/>
          <w:sz w:val="28"/>
          <w:szCs w:val="28"/>
        </w:rPr>
        <w:t xml:space="preserve">                           </w:t>
      </w:r>
      <w:r w:rsidR="005D015C">
        <w:rPr>
          <w:b w:val="0"/>
          <w:bCs w:val="0"/>
          <w:sz w:val="28"/>
          <w:szCs w:val="28"/>
        </w:rPr>
        <w:t>ст. Митякинская</w:t>
      </w:r>
    </w:p>
    <w:p w:rsidR="000C7721" w:rsidRDefault="00DF7E95">
      <w:pPr>
        <w:pStyle w:val="a4"/>
      </w:pPr>
      <w:r>
        <w:t xml:space="preserve"> </w:t>
      </w:r>
    </w:p>
    <w:p w:rsidR="00354017" w:rsidRPr="00E64362" w:rsidRDefault="00354017" w:rsidP="00354017">
      <w:pPr>
        <w:pStyle w:val="aa"/>
        <w:rPr>
          <w:rFonts w:ascii="Times New Roman" w:hAnsi="Times New Roman"/>
          <w:b/>
          <w:sz w:val="28"/>
          <w:szCs w:val="28"/>
        </w:rPr>
      </w:pPr>
      <w:r w:rsidRPr="00E64362">
        <w:rPr>
          <w:rFonts w:ascii="Times New Roman" w:hAnsi="Times New Roman"/>
          <w:b/>
          <w:sz w:val="28"/>
          <w:szCs w:val="28"/>
        </w:rPr>
        <w:t xml:space="preserve">О создании условий для забора, </w:t>
      </w:r>
      <w:proofErr w:type="gramStart"/>
      <w:r w:rsidRPr="00E64362"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354017" w:rsidRPr="00E64362" w:rsidRDefault="00354017" w:rsidP="00354017">
      <w:pPr>
        <w:pStyle w:val="aa"/>
        <w:rPr>
          <w:rFonts w:ascii="Times New Roman" w:hAnsi="Times New Roman"/>
          <w:b/>
          <w:sz w:val="28"/>
          <w:szCs w:val="28"/>
        </w:rPr>
      </w:pPr>
      <w:r w:rsidRPr="00E64362">
        <w:rPr>
          <w:rFonts w:ascii="Times New Roman" w:hAnsi="Times New Roman"/>
          <w:b/>
          <w:sz w:val="28"/>
          <w:szCs w:val="28"/>
        </w:rPr>
        <w:t>любое время года, воды из источников</w:t>
      </w:r>
    </w:p>
    <w:p w:rsidR="00354017" w:rsidRPr="00E64362" w:rsidRDefault="00354017" w:rsidP="00354017">
      <w:pPr>
        <w:pStyle w:val="aa"/>
        <w:rPr>
          <w:rFonts w:ascii="Times New Roman" w:hAnsi="Times New Roman"/>
          <w:b/>
          <w:sz w:val="28"/>
          <w:szCs w:val="28"/>
        </w:rPr>
      </w:pPr>
      <w:r w:rsidRPr="00E64362">
        <w:rPr>
          <w:rFonts w:ascii="Times New Roman" w:hAnsi="Times New Roman"/>
          <w:b/>
          <w:sz w:val="28"/>
          <w:szCs w:val="28"/>
        </w:rPr>
        <w:t xml:space="preserve">наружного водоснабжения, </w:t>
      </w:r>
      <w:proofErr w:type="gramStart"/>
      <w:r w:rsidRPr="00E64362">
        <w:rPr>
          <w:rFonts w:ascii="Times New Roman" w:hAnsi="Times New Roman"/>
          <w:b/>
          <w:sz w:val="28"/>
          <w:szCs w:val="28"/>
        </w:rPr>
        <w:t>расположенных</w:t>
      </w:r>
      <w:proofErr w:type="gramEnd"/>
    </w:p>
    <w:p w:rsidR="00354017" w:rsidRPr="00E64362" w:rsidRDefault="00354017" w:rsidP="00354017">
      <w:pPr>
        <w:pStyle w:val="aa"/>
        <w:rPr>
          <w:rFonts w:ascii="Times New Roman" w:hAnsi="Times New Roman"/>
          <w:b/>
          <w:sz w:val="28"/>
          <w:szCs w:val="28"/>
        </w:rPr>
      </w:pPr>
      <w:r w:rsidRPr="00E64362">
        <w:rPr>
          <w:rFonts w:ascii="Times New Roman" w:hAnsi="Times New Roman"/>
          <w:b/>
          <w:sz w:val="28"/>
          <w:szCs w:val="28"/>
        </w:rPr>
        <w:t xml:space="preserve">на  территории Митякинского  </w:t>
      </w:r>
      <w:proofErr w:type="gramStart"/>
      <w:r w:rsidRPr="00E64362">
        <w:rPr>
          <w:rFonts w:ascii="Times New Roman" w:hAnsi="Times New Roman"/>
          <w:b/>
          <w:sz w:val="28"/>
          <w:szCs w:val="28"/>
        </w:rPr>
        <w:t>сельского</w:t>
      </w:r>
      <w:proofErr w:type="gramEnd"/>
      <w:r w:rsidRPr="00E64362">
        <w:rPr>
          <w:rFonts w:ascii="Times New Roman" w:hAnsi="Times New Roman"/>
          <w:b/>
          <w:sz w:val="28"/>
          <w:szCs w:val="28"/>
        </w:rPr>
        <w:t xml:space="preserve"> </w:t>
      </w:r>
    </w:p>
    <w:p w:rsidR="00354017" w:rsidRPr="00625DB7" w:rsidRDefault="00354017" w:rsidP="00354017">
      <w:pPr>
        <w:pStyle w:val="aa"/>
        <w:rPr>
          <w:rFonts w:ascii="Times New Roman" w:hAnsi="Times New Roman"/>
          <w:sz w:val="28"/>
          <w:szCs w:val="28"/>
        </w:rPr>
      </w:pPr>
      <w:r w:rsidRPr="00E64362">
        <w:rPr>
          <w:rFonts w:ascii="Times New Roman" w:hAnsi="Times New Roman"/>
          <w:b/>
          <w:sz w:val="28"/>
          <w:szCs w:val="28"/>
        </w:rPr>
        <w:t>поселения, в целях пожаротушения</w:t>
      </w:r>
    </w:p>
    <w:p w:rsidR="007C230E" w:rsidRDefault="007C230E" w:rsidP="007C230E">
      <w:pPr>
        <w:pStyle w:val="a4"/>
        <w:jc w:val="left"/>
        <w:rPr>
          <w:b w:val="0"/>
          <w:bCs w:val="0"/>
          <w:sz w:val="28"/>
          <w:szCs w:val="28"/>
        </w:rPr>
      </w:pPr>
    </w:p>
    <w:p w:rsidR="00A42533" w:rsidRDefault="0005511A" w:rsidP="00A56BA5">
      <w:pPr>
        <w:spacing w:line="266" w:lineRule="auto"/>
        <w:jc w:val="both"/>
        <w:rPr>
          <w:sz w:val="28"/>
          <w:szCs w:val="28"/>
        </w:rPr>
      </w:pPr>
      <w:r w:rsidRPr="00005F39">
        <w:rPr>
          <w:sz w:val="28"/>
          <w:szCs w:val="28"/>
        </w:rPr>
        <w:t>В соответствии с Федеральным законом Российской Федерации от 21.12.1994 года № 69-ФЗ «О пожарной безопасности», в целях создания условий для забора в любое время года воды из источников наружного водоснабжения на территории  сельского поселения</w:t>
      </w:r>
      <w:r w:rsidR="002D0344" w:rsidRPr="002D0344">
        <w:rPr>
          <w:sz w:val="28"/>
          <w:szCs w:val="28"/>
        </w:rPr>
        <w:t xml:space="preserve">, Администрация </w:t>
      </w:r>
      <w:r w:rsidR="002D0344">
        <w:rPr>
          <w:sz w:val="28"/>
          <w:szCs w:val="28"/>
        </w:rPr>
        <w:t>Митякинского</w:t>
      </w:r>
      <w:r w:rsidR="002D0344" w:rsidRPr="002D0344">
        <w:rPr>
          <w:sz w:val="28"/>
          <w:szCs w:val="28"/>
        </w:rPr>
        <w:t xml:space="preserve"> сельского поселения</w:t>
      </w:r>
    </w:p>
    <w:p w:rsidR="001663B2" w:rsidRPr="00EA5750" w:rsidRDefault="001663B2" w:rsidP="001663B2">
      <w:pPr>
        <w:pStyle w:val="a4"/>
        <w:rPr>
          <w:bCs w:val="0"/>
          <w:sz w:val="28"/>
          <w:szCs w:val="28"/>
        </w:rPr>
      </w:pPr>
      <w:r w:rsidRPr="00EA5750">
        <w:rPr>
          <w:bCs w:val="0"/>
          <w:sz w:val="28"/>
          <w:szCs w:val="28"/>
        </w:rPr>
        <w:t>ПОСТАНОВЛЯ</w:t>
      </w:r>
      <w:r w:rsidR="006E2743" w:rsidRPr="00EA5750">
        <w:rPr>
          <w:bCs w:val="0"/>
          <w:sz w:val="28"/>
          <w:szCs w:val="28"/>
        </w:rPr>
        <w:t>ЕТ</w:t>
      </w:r>
      <w:r w:rsidRPr="00EA5750">
        <w:rPr>
          <w:bCs w:val="0"/>
          <w:sz w:val="28"/>
          <w:szCs w:val="28"/>
        </w:rPr>
        <w:t>:</w:t>
      </w:r>
    </w:p>
    <w:p w:rsidR="00030A8A" w:rsidRDefault="00030A8A" w:rsidP="00D336A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336A6" w:rsidRPr="00F43AEC" w:rsidRDefault="002E3E7C" w:rsidP="00D336A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3B2D36"/>
          <w:sz w:val="28"/>
          <w:szCs w:val="28"/>
        </w:rPr>
      </w:pPr>
      <w:r>
        <w:rPr>
          <w:sz w:val="28"/>
          <w:szCs w:val="28"/>
        </w:rPr>
        <w:t>1.</w:t>
      </w:r>
      <w:r w:rsidR="005809CF" w:rsidRPr="005809CF">
        <w:rPr>
          <w:sz w:val="28"/>
          <w:szCs w:val="28"/>
        </w:rPr>
        <w:t xml:space="preserve"> </w:t>
      </w:r>
      <w:r w:rsidR="005809CF">
        <w:rPr>
          <w:sz w:val="28"/>
          <w:szCs w:val="28"/>
        </w:rPr>
        <w:t>Утвердить Правила учёта и проверки наружного противопожарного водоснабжения и мест забора воды на территории населенных пунктов Митякинского сельского поселения согласно Приложению№1 к настоящему постановлению.</w:t>
      </w:r>
    </w:p>
    <w:p w:rsidR="005809CF" w:rsidRPr="005809CF" w:rsidRDefault="008F1103" w:rsidP="005809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809CF" w:rsidRPr="005809CF">
        <w:t xml:space="preserve"> </w:t>
      </w:r>
      <w:r w:rsidR="005809CF" w:rsidRPr="005809CF">
        <w:rPr>
          <w:sz w:val="28"/>
          <w:szCs w:val="28"/>
        </w:rPr>
        <w:t>Утвердить Перечень источников противопожарного водоснабжения</w:t>
      </w:r>
    </w:p>
    <w:p w:rsidR="005809CF" w:rsidRPr="005809CF" w:rsidRDefault="005809CF" w:rsidP="005809CF">
      <w:pPr>
        <w:jc w:val="both"/>
        <w:rPr>
          <w:sz w:val="28"/>
          <w:szCs w:val="28"/>
        </w:rPr>
      </w:pPr>
      <w:r w:rsidRPr="005809CF">
        <w:rPr>
          <w:sz w:val="28"/>
          <w:szCs w:val="28"/>
        </w:rPr>
        <w:t xml:space="preserve">и мест для забора воды в целях пожаротушения в любое время года </w:t>
      </w:r>
      <w:proofErr w:type="gramStart"/>
      <w:r w:rsidRPr="005809CF">
        <w:rPr>
          <w:sz w:val="28"/>
          <w:szCs w:val="28"/>
        </w:rPr>
        <w:t>из</w:t>
      </w:r>
      <w:proofErr w:type="gramEnd"/>
    </w:p>
    <w:p w:rsidR="005809CF" w:rsidRPr="00F43AEC" w:rsidRDefault="005809CF" w:rsidP="005809CF">
      <w:pPr>
        <w:pStyle w:val="ac"/>
        <w:shd w:val="clear" w:color="auto" w:fill="FFFFFF"/>
        <w:spacing w:before="0" w:beforeAutospacing="0" w:after="0" w:afterAutospacing="0"/>
        <w:jc w:val="both"/>
        <w:rPr>
          <w:color w:val="3B2D36"/>
          <w:sz w:val="28"/>
          <w:szCs w:val="28"/>
        </w:rPr>
      </w:pPr>
      <w:r w:rsidRPr="005809CF">
        <w:rPr>
          <w:sz w:val="28"/>
          <w:szCs w:val="28"/>
        </w:rPr>
        <w:t>источников наружного противопожарного водоснабжения на территории</w:t>
      </w:r>
      <w:r>
        <w:rPr>
          <w:sz w:val="28"/>
          <w:szCs w:val="28"/>
        </w:rPr>
        <w:t xml:space="preserve"> Митякинского</w:t>
      </w:r>
      <w:r w:rsidRPr="005809CF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согласно Приложению№2 к настоящему постановлению.</w:t>
      </w:r>
    </w:p>
    <w:p w:rsidR="00D55182" w:rsidRPr="00D55182" w:rsidRDefault="002C4533" w:rsidP="00D551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36A6">
        <w:rPr>
          <w:sz w:val="28"/>
          <w:szCs w:val="28"/>
        </w:rPr>
        <w:t xml:space="preserve"> </w:t>
      </w:r>
      <w:r w:rsidR="004C6DC7">
        <w:rPr>
          <w:sz w:val="28"/>
          <w:szCs w:val="28"/>
        </w:rPr>
        <w:t xml:space="preserve">        </w:t>
      </w:r>
      <w:r w:rsidR="00977D4A" w:rsidRPr="002D01C7">
        <w:rPr>
          <w:sz w:val="28"/>
          <w:szCs w:val="28"/>
        </w:rPr>
        <w:t>3</w:t>
      </w:r>
      <w:r w:rsidR="00977D4A" w:rsidRPr="00D55182">
        <w:rPr>
          <w:sz w:val="28"/>
          <w:szCs w:val="28"/>
        </w:rPr>
        <w:t>.</w:t>
      </w:r>
      <w:r w:rsidR="00D55182" w:rsidRPr="00D55182">
        <w:rPr>
          <w:sz w:val="28"/>
          <w:szCs w:val="28"/>
        </w:rPr>
        <w:t>Рекомендовать</w:t>
      </w:r>
      <w:r w:rsidR="00D55182">
        <w:t xml:space="preserve"> </w:t>
      </w:r>
      <w:r w:rsidR="00D55182">
        <w:rPr>
          <w:sz w:val="28"/>
          <w:szCs w:val="28"/>
        </w:rPr>
        <w:t>в</w:t>
      </w:r>
      <w:r w:rsidR="00D55182" w:rsidRPr="00D55182">
        <w:rPr>
          <w:sz w:val="28"/>
          <w:szCs w:val="28"/>
        </w:rPr>
        <w:t>сем организациям, имеющим источники противопожарного</w:t>
      </w:r>
      <w:r w:rsidR="00D55182">
        <w:rPr>
          <w:sz w:val="28"/>
          <w:szCs w:val="28"/>
        </w:rPr>
        <w:t xml:space="preserve"> </w:t>
      </w:r>
      <w:r w:rsidR="00D55182" w:rsidRPr="00D55182">
        <w:rPr>
          <w:sz w:val="28"/>
          <w:szCs w:val="28"/>
        </w:rPr>
        <w:t>водоснабжения, независимо от их ведомственной принадлежности и</w:t>
      </w:r>
      <w:r w:rsidR="00D55182">
        <w:rPr>
          <w:sz w:val="28"/>
          <w:szCs w:val="28"/>
        </w:rPr>
        <w:t xml:space="preserve"> </w:t>
      </w:r>
      <w:r w:rsidR="00D55182" w:rsidRPr="00D55182">
        <w:rPr>
          <w:sz w:val="28"/>
          <w:szCs w:val="28"/>
        </w:rPr>
        <w:t>организационно-правовой формы:</w:t>
      </w:r>
    </w:p>
    <w:p w:rsidR="00D55182" w:rsidRPr="00D55182" w:rsidRDefault="00D55182" w:rsidP="00D551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56BA5">
        <w:rPr>
          <w:sz w:val="28"/>
          <w:szCs w:val="28"/>
        </w:rPr>
        <w:t xml:space="preserve"> </w:t>
      </w:r>
      <w:r>
        <w:rPr>
          <w:sz w:val="28"/>
          <w:szCs w:val="28"/>
        </w:rPr>
        <w:t>3.1.</w:t>
      </w:r>
      <w:r w:rsidRPr="00D55182">
        <w:rPr>
          <w:sz w:val="28"/>
          <w:szCs w:val="28"/>
        </w:rPr>
        <w:t xml:space="preserve"> руководствоваться настоящими Правилами учета и проверки</w:t>
      </w:r>
      <w:r>
        <w:rPr>
          <w:sz w:val="28"/>
          <w:szCs w:val="28"/>
        </w:rPr>
        <w:t xml:space="preserve"> </w:t>
      </w:r>
      <w:r w:rsidRPr="00D55182">
        <w:rPr>
          <w:sz w:val="28"/>
          <w:szCs w:val="28"/>
        </w:rPr>
        <w:t>наружного противопожарного водоснабжения;</w:t>
      </w:r>
    </w:p>
    <w:p w:rsidR="00D55182" w:rsidRPr="00D55182" w:rsidRDefault="00D55182" w:rsidP="00D551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56BA5">
        <w:rPr>
          <w:sz w:val="28"/>
          <w:szCs w:val="28"/>
        </w:rPr>
        <w:t xml:space="preserve"> </w:t>
      </w:r>
      <w:r>
        <w:rPr>
          <w:sz w:val="28"/>
          <w:szCs w:val="28"/>
        </w:rPr>
        <w:t>3.2.</w:t>
      </w:r>
      <w:r w:rsidRPr="00D55182">
        <w:rPr>
          <w:sz w:val="28"/>
          <w:szCs w:val="28"/>
        </w:rPr>
        <w:t xml:space="preserve"> оборудовать все источники противопожарного водоснабжения</w:t>
      </w:r>
    </w:p>
    <w:p w:rsidR="00D55182" w:rsidRPr="00D55182" w:rsidRDefault="00D55182" w:rsidP="00D55182">
      <w:pPr>
        <w:jc w:val="both"/>
        <w:rPr>
          <w:sz w:val="28"/>
          <w:szCs w:val="28"/>
        </w:rPr>
      </w:pPr>
      <w:r w:rsidRPr="00D55182">
        <w:rPr>
          <w:sz w:val="28"/>
          <w:szCs w:val="28"/>
        </w:rPr>
        <w:t>указателями в соответствии с требованиями НПБ 160-97 г. «Цвета сигнальные.</w:t>
      </w:r>
      <w:r w:rsidR="00A56BA5">
        <w:rPr>
          <w:sz w:val="28"/>
          <w:szCs w:val="28"/>
        </w:rPr>
        <w:t xml:space="preserve"> </w:t>
      </w:r>
      <w:r w:rsidRPr="00D55182">
        <w:rPr>
          <w:sz w:val="28"/>
          <w:szCs w:val="28"/>
        </w:rPr>
        <w:t>Знаки пожарной безопасности, виды, размеры, общие технические требования»;</w:t>
      </w:r>
    </w:p>
    <w:p w:rsidR="00977D4A" w:rsidRPr="00346DA1" w:rsidRDefault="00A56BA5" w:rsidP="00D55182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3.3.  </w:t>
      </w:r>
      <w:r w:rsidR="00D55182" w:rsidRPr="00D55182">
        <w:rPr>
          <w:sz w:val="28"/>
          <w:szCs w:val="28"/>
        </w:rPr>
        <w:t>обеспечить беспрепятственный доступ подразделениям пожарной</w:t>
      </w:r>
      <w:r>
        <w:rPr>
          <w:sz w:val="28"/>
          <w:szCs w:val="28"/>
        </w:rPr>
        <w:t xml:space="preserve"> </w:t>
      </w:r>
      <w:r w:rsidR="00D55182" w:rsidRPr="00D55182">
        <w:rPr>
          <w:sz w:val="28"/>
          <w:szCs w:val="28"/>
        </w:rPr>
        <w:t>охраны на территорию предприятий, организаций для заправки водой,</w:t>
      </w:r>
      <w:r>
        <w:rPr>
          <w:sz w:val="28"/>
          <w:szCs w:val="28"/>
        </w:rPr>
        <w:t xml:space="preserve"> </w:t>
      </w:r>
      <w:r w:rsidR="00D55182" w:rsidRPr="00D55182">
        <w:rPr>
          <w:sz w:val="28"/>
          <w:szCs w:val="28"/>
        </w:rPr>
        <w:t xml:space="preserve">необходимой для тушения пожаров, а также для осуществления </w:t>
      </w:r>
      <w:r w:rsidR="00D55182" w:rsidRPr="00D55182">
        <w:rPr>
          <w:sz w:val="28"/>
          <w:szCs w:val="28"/>
        </w:rPr>
        <w:lastRenderedPageBreak/>
        <w:t>проверки</w:t>
      </w:r>
      <w:r>
        <w:rPr>
          <w:sz w:val="28"/>
          <w:szCs w:val="28"/>
        </w:rPr>
        <w:t xml:space="preserve"> </w:t>
      </w:r>
      <w:r w:rsidR="00D55182" w:rsidRPr="00D55182">
        <w:rPr>
          <w:sz w:val="28"/>
          <w:szCs w:val="28"/>
        </w:rPr>
        <w:t>технического состояния источников противопожарного водоснабжения.</w:t>
      </w:r>
    </w:p>
    <w:p w:rsidR="002C40EA" w:rsidRPr="002C40EA" w:rsidRDefault="00123F79" w:rsidP="00AC56FF">
      <w:pPr>
        <w:pStyle w:val="a4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1553">
        <w:rPr>
          <w:sz w:val="28"/>
          <w:szCs w:val="28"/>
        </w:rPr>
        <w:t xml:space="preserve">   </w:t>
      </w:r>
      <w:r w:rsidR="002C40EA">
        <w:rPr>
          <w:sz w:val="28"/>
          <w:szCs w:val="28"/>
        </w:rPr>
        <w:t xml:space="preserve">    </w:t>
      </w:r>
      <w:r w:rsidR="002C40EA" w:rsidRPr="002C40EA">
        <w:rPr>
          <w:b w:val="0"/>
          <w:sz w:val="28"/>
          <w:szCs w:val="28"/>
        </w:rPr>
        <w:t>3.4. Водонапорные башни приспособить для забора воды пожарной техникой в любое время года.</w:t>
      </w:r>
    </w:p>
    <w:p w:rsidR="003D07A5" w:rsidRPr="003D07A5" w:rsidRDefault="002C40EA" w:rsidP="003D07A5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ad"/>
          <w:i w:val="0"/>
          <w:iCs w:val="0"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3D07A5">
        <w:rPr>
          <w:sz w:val="28"/>
          <w:szCs w:val="28"/>
        </w:rPr>
        <w:t>3.5</w:t>
      </w:r>
      <w:r w:rsidR="003D07A5" w:rsidRPr="003D07A5">
        <w:rPr>
          <w:sz w:val="28"/>
          <w:szCs w:val="28"/>
        </w:rPr>
        <w:t>.</w:t>
      </w:r>
      <w:r w:rsidR="003D07A5" w:rsidRPr="003D07A5">
        <w:rPr>
          <w:i/>
          <w:sz w:val="28"/>
          <w:szCs w:val="28"/>
        </w:rPr>
        <w:t xml:space="preserve"> </w:t>
      </w:r>
      <w:r w:rsidR="003D07A5" w:rsidRPr="003D07A5">
        <w:rPr>
          <w:rStyle w:val="ad"/>
          <w:i w:val="0"/>
          <w:sz w:val="28"/>
          <w:szCs w:val="28"/>
        </w:rPr>
        <w:t>С наступлением отрицательных температур воздуха выполнить мероприятия по защите источников водоснабжения от замерзания воды</w:t>
      </w:r>
      <w:r w:rsidR="003D07A5">
        <w:rPr>
          <w:rStyle w:val="ad"/>
          <w:i w:val="0"/>
          <w:sz w:val="28"/>
          <w:szCs w:val="28"/>
        </w:rPr>
        <w:t>.</w:t>
      </w:r>
    </w:p>
    <w:p w:rsidR="00AC56FF" w:rsidRPr="00A57585" w:rsidRDefault="003D07A5" w:rsidP="00AC56FF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AC56FF" w:rsidRPr="00AC56FF">
        <w:rPr>
          <w:b w:val="0"/>
          <w:sz w:val="28"/>
          <w:szCs w:val="28"/>
        </w:rPr>
        <w:t>4</w:t>
      </w:r>
      <w:r w:rsidR="00AC56FF" w:rsidRPr="00A57585">
        <w:rPr>
          <w:b w:val="0"/>
          <w:bCs w:val="0"/>
          <w:sz w:val="28"/>
          <w:szCs w:val="28"/>
        </w:rPr>
        <w:t>. Настоящее Постановление разместить на официальном сайте</w:t>
      </w:r>
      <w:r w:rsidR="00AC56FF">
        <w:rPr>
          <w:b w:val="0"/>
          <w:bCs w:val="0"/>
          <w:sz w:val="28"/>
          <w:szCs w:val="28"/>
        </w:rPr>
        <w:t xml:space="preserve"> Администрации Митякинского</w:t>
      </w:r>
      <w:r w:rsidR="00AC56FF" w:rsidRPr="00A57585">
        <w:rPr>
          <w:b w:val="0"/>
          <w:bCs w:val="0"/>
          <w:sz w:val="28"/>
          <w:szCs w:val="28"/>
        </w:rPr>
        <w:t xml:space="preserve"> сельского поселения в сети Интернет</w:t>
      </w:r>
      <w:r w:rsidR="00AC56FF">
        <w:rPr>
          <w:b w:val="0"/>
          <w:bCs w:val="0"/>
          <w:sz w:val="28"/>
          <w:szCs w:val="28"/>
        </w:rPr>
        <w:t>.</w:t>
      </w:r>
    </w:p>
    <w:p w:rsidR="00AC56FF" w:rsidRPr="00EE4B7C" w:rsidRDefault="00AC56FF" w:rsidP="00AC56FF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</w:t>
      </w:r>
      <w:r w:rsidR="003D07A5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5</w:t>
      </w:r>
      <w:r w:rsidRPr="00EE4B7C">
        <w:rPr>
          <w:b w:val="0"/>
          <w:bCs w:val="0"/>
          <w:sz w:val="28"/>
          <w:szCs w:val="28"/>
        </w:rPr>
        <w:t xml:space="preserve">. Настоящее </w:t>
      </w:r>
      <w:r>
        <w:rPr>
          <w:b w:val="0"/>
          <w:bCs w:val="0"/>
          <w:sz w:val="28"/>
          <w:szCs w:val="28"/>
        </w:rPr>
        <w:t>П</w:t>
      </w:r>
      <w:r w:rsidRPr="00EE4B7C">
        <w:rPr>
          <w:b w:val="0"/>
          <w:bCs w:val="0"/>
          <w:sz w:val="28"/>
          <w:szCs w:val="28"/>
        </w:rPr>
        <w:t>остановление вступает в силу со дня его официального опубликования.</w:t>
      </w:r>
    </w:p>
    <w:p w:rsidR="00AC56FF" w:rsidRPr="00A57585" w:rsidRDefault="00AC56FF" w:rsidP="00AC56FF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6</w:t>
      </w:r>
      <w:r w:rsidRPr="00A57585">
        <w:rPr>
          <w:b w:val="0"/>
          <w:bCs w:val="0"/>
          <w:sz w:val="28"/>
          <w:szCs w:val="28"/>
        </w:rPr>
        <w:t>. Контроль исполнения настоящего Постановления оставляю за собой.</w:t>
      </w:r>
    </w:p>
    <w:p w:rsidR="00E0422A" w:rsidRDefault="00E0422A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0C7721" w:rsidRDefault="000C7721" w:rsidP="00DA2414">
      <w:pPr>
        <w:pStyle w:val="a4"/>
        <w:jc w:val="left"/>
        <w:rPr>
          <w:b w:val="0"/>
          <w:bCs w:val="0"/>
          <w:sz w:val="28"/>
          <w:szCs w:val="28"/>
        </w:rPr>
      </w:pPr>
      <w:r w:rsidRPr="00110E16">
        <w:rPr>
          <w:b w:val="0"/>
          <w:bCs w:val="0"/>
          <w:sz w:val="28"/>
          <w:szCs w:val="28"/>
        </w:rPr>
        <w:t>Глава</w:t>
      </w:r>
      <w:r w:rsidR="00DA2414">
        <w:rPr>
          <w:b w:val="0"/>
          <w:bCs w:val="0"/>
          <w:sz w:val="28"/>
          <w:szCs w:val="28"/>
        </w:rPr>
        <w:t xml:space="preserve"> </w:t>
      </w:r>
      <w:r w:rsidRPr="00110E16">
        <w:rPr>
          <w:b w:val="0"/>
          <w:bCs w:val="0"/>
          <w:sz w:val="28"/>
          <w:szCs w:val="28"/>
        </w:rPr>
        <w:t xml:space="preserve"> </w:t>
      </w:r>
      <w:r w:rsidR="00DA2414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</w:t>
      </w:r>
      <w:r w:rsidRPr="00110E16">
        <w:rPr>
          <w:b w:val="0"/>
          <w:bCs w:val="0"/>
          <w:sz w:val="28"/>
          <w:szCs w:val="28"/>
        </w:rPr>
        <w:t xml:space="preserve">Митякинского сельского поселения                         </w:t>
      </w:r>
      <w:r w:rsidR="001E6C0A" w:rsidRPr="00110E16">
        <w:rPr>
          <w:b w:val="0"/>
          <w:bCs w:val="0"/>
          <w:sz w:val="28"/>
          <w:szCs w:val="28"/>
        </w:rPr>
        <w:t xml:space="preserve">     </w:t>
      </w:r>
      <w:r w:rsidR="00C5122E" w:rsidRPr="00110E16">
        <w:rPr>
          <w:b w:val="0"/>
          <w:bCs w:val="0"/>
          <w:sz w:val="28"/>
          <w:szCs w:val="28"/>
        </w:rPr>
        <w:t xml:space="preserve">     </w:t>
      </w:r>
      <w:r w:rsidRPr="00110E16">
        <w:rPr>
          <w:b w:val="0"/>
          <w:bCs w:val="0"/>
          <w:sz w:val="28"/>
          <w:szCs w:val="28"/>
        </w:rPr>
        <w:t xml:space="preserve">  </w:t>
      </w:r>
      <w:r w:rsidR="00DA2414">
        <w:rPr>
          <w:b w:val="0"/>
          <w:bCs w:val="0"/>
          <w:sz w:val="28"/>
          <w:szCs w:val="28"/>
        </w:rPr>
        <w:t xml:space="preserve">  </w:t>
      </w:r>
      <w:r w:rsidR="00CF37B9">
        <w:rPr>
          <w:b w:val="0"/>
          <w:bCs w:val="0"/>
          <w:sz w:val="28"/>
          <w:szCs w:val="28"/>
        </w:rPr>
        <w:t>А</w:t>
      </w:r>
      <w:r w:rsidR="001E6C0A" w:rsidRPr="00110E16">
        <w:rPr>
          <w:b w:val="0"/>
          <w:bCs w:val="0"/>
          <w:sz w:val="28"/>
          <w:szCs w:val="28"/>
        </w:rPr>
        <w:t>.</w:t>
      </w:r>
      <w:r w:rsidR="00CF37B9">
        <w:rPr>
          <w:b w:val="0"/>
          <w:bCs w:val="0"/>
          <w:sz w:val="28"/>
          <w:szCs w:val="28"/>
        </w:rPr>
        <w:t>В</w:t>
      </w:r>
      <w:r w:rsidR="001E6C0A" w:rsidRPr="00110E16">
        <w:rPr>
          <w:b w:val="0"/>
          <w:bCs w:val="0"/>
          <w:sz w:val="28"/>
          <w:szCs w:val="28"/>
        </w:rPr>
        <w:t>. Ку</w:t>
      </w:r>
      <w:r w:rsidR="00CF37B9">
        <w:rPr>
          <w:b w:val="0"/>
          <w:bCs w:val="0"/>
          <w:sz w:val="28"/>
          <w:szCs w:val="28"/>
        </w:rPr>
        <w:t>приенко</w:t>
      </w:r>
    </w:p>
    <w:p w:rsidR="004825CB" w:rsidRDefault="004825CB" w:rsidP="004825C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постановление вносит  </w:t>
      </w:r>
    </w:p>
    <w:p w:rsidR="004825CB" w:rsidRDefault="00E65AE5" w:rsidP="004825C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4825CB">
        <w:rPr>
          <w:b w:val="0"/>
          <w:bCs w:val="0"/>
          <w:sz w:val="16"/>
          <w:szCs w:val="16"/>
        </w:rPr>
        <w:t xml:space="preserve"> ГО ЧС   Шульженко С.В.</w:t>
      </w: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0C6EE3" w:rsidRPr="00F15D6B" w:rsidRDefault="000C6EE3" w:rsidP="000C6EE3">
      <w:pPr>
        <w:jc w:val="right"/>
      </w:pPr>
      <w:r w:rsidRPr="00F15D6B">
        <w:t>Приложение №1</w:t>
      </w:r>
    </w:p>
    <w:p w:rsidR="000C6EE3" w:rsidRPr="00F15D6B" w:rsidRDefault="000C6EE3" w:rsidP="000C6EE3">
      <w:pPr>
        <w:jc w:val="right"/>
      </w:pPr>
      <w:r w:rsidRPr="00F15D6B">
        <w:t>к постановлению Администрации</w:t>
      </w:r>
    </w:p>
    <w:p w:rsidR="000C6EE3" w:rsidRPr="00F15D6B" w:rsidRDefault="000C6EE3" w:rsidP="000C6EE3">
      <w:pPr>
        <w:jc w:val="right"/>
      </w:pPr>
      <w:r w:rsidRPr="00F15D6B">
        <w:t>Митякинского сельского поселения</w:t>
      </w:r>
    </w:p>
    <w:p w:rsidR="000C6EE3" w:rsidRPr="00F15D6B" w:rsidRDefault="000C6EE3" w:rsidP="000C6EE3">
      <w:pPr>
        <w:jc w:val="right"/>
      </w:pPr>
      <w:r w:rsidRPr="00F15D6B">
        <w:t>от 1</w:t>
      </w:r>
      <w:r w:rsidR="00E64362" w:rsidRPr="00F15D6B">
        <w:t>0</w:t>
      </w:r>
      <w:r w:rsidRPr="00F15D6B">
        <w:t>.0</w:t>
      </w:r>
      <w:r w:rsidR="00E64362" w:rsidRPr="00F15D6B">
        <w:t>4</w:t>
      </w:r>
      <w:r w:rsidRPr="00F15D6B">
        <w:t>.2024года. №</w:t>
      </w:r>
      <w:r w:rsidR="00E64362" w:rsidRPr="00F15D6B">
        <w:t>59</w:t>
      </w:r>
    </w:p>
    <w:p w:rsidR="002C40EA" w:rsidRDefault="002C40EA" w:rsidP="000C6EE3">
      <w:pPr>
        <w:pStyle w:val="a4"/>
        <w:jc w:val="right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16"/>
          <w:szCs w:val="16"/>
        </w:rPr>
      </w:pPr>
    </w:p>
    <w:p w:rsidR="004C5D2D" w:rsidRPr="001F1D3D" w:rsidRDefault="004C5D2D" w:rsidP="004C5D2D">
      <w:pPr>
        <w:pStyle w:val="a4"/>
        <w:rPr>
          <w:bCs w:val="0"/>
          <w:sz w:val="28"/>
          <w:szCs w:val="28"/>
        </w:rPr>
      </w:pPr>
      <w:r w:rsidRPr="001F1D3D">
        <w:rPr>
          <w:bCs w:val="0"/>
          <w:sz w:val="28"/>
          <w:szCs w:val="28"/>
        </w:rPr>
        <w:t>ПРАВИЛА</w:t>
      </w:r>
    </w:p>
    <w:p w:rsidR="002C40EA" w:rsidRPr="001F1D3D" w:rsidRDefault="004C5D2D" w:rsidP="004C5D2D">
      <w:pPr>
        <w:pStyle w:val="a4"/>
        <w:rPr>
          <w:bCs w:val="0"/>
          <w:sz w:val="28"/>
          <w:szCs w:val="28"/>
        </w:rPr>
      </w:pPr>
      <w:r w:rsidRPr="001F1D3D">
        <w:rPr>
          <w:bCs w:val="0"/>
          <w:sz w:val="28"/>
          <w:szCs w:val="28"/>
        </w:rPr>
        <w:t>учета и проверки наружного противопожарного водоснабжения и мест для</w:t>
      </w:r>
      <w:r w:rsidR="001F1D3D">
        <w:rPr>
          <w:bCs w:val="0"/>
          <w:sz w:val="28"/>
          <w:szCs w:val="28"/>
        </w:rPr>
        <w:t xml:space="preserve"> </w:t>
      </w:r>
      <w:r w:rsidRPr="001F1D3D">
        <w:rPr>
          <w:bCs w:val="0"/>
          <w:sz w:val="28"/>
          <w:szCs w:val="28"/>
        </w:rPr>
        <w:t>забора воды на территории населенных пунктов                                          Митякинского сельского поселения</w:t>
      </w:r>
    </w:p>
    <w:p w:rsidR="002C40EA" w:rsidRPr="004C5D2D" w:rsidRDefault="002C40EA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1F1D3D" w:rsidRDefault="001F1D3D" w:rsidP="001F1D3D">
      <w:pPr>
        <w:widowControl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1. Общие положения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Настоящие Правила учёта и проверки наружного противопожар</w:t>
      </w:r>
      <w:r>
        <w:rPr>
          <w:sz w:val="28"/>
          <w:szCs w:val="28"/>
        </w:rPr>
        <w:softHyphen/>
        <w:t xml:space="preserve">ного водоснабжения на территории населенных пунктов </w:t>
      </w:r>
      <w:r w:rsidR="00CB1896">
        <w:rPr>
          <w:sz w:val="28"/>
          <w:szCs w:val="28"/>
        </w:rPr>
        <w:t>Митякинского</w:t>
      </w:r>
      <w:r>
        <w:rPr>
          <w:sz w:val="28"/>
          <w:szCs w:val="28"/>
        </w:rPr>
        <w:t xml:space="preserve"> сель</w:t>
      </w:r>
      <w:r>
        <w:rPr>
          <w:sz w:val="28"/>
          <w:szCs w:val="28"/>
        </w:rPr>
        <w:softHyphen/>
        <w:t xml:space="preserve">ского поселения (далее – Правила) действуют на всей территории </w:t>
      </w:r>
      <w:r w:rsidR="00CB1896">
        <w:rPr>
          <w:sz w:val="28"/>
          <w:szCs w:val="28"/>
        </w:rPr>
        <w:t>Митякинского</w:t>
      </w:r>
      <w:r>
        <w:rPr>
          <w:sz w:val="28"/>
          <w:szCs w:val="28"/>
        </w:rPr>
        <w:t xml:space="preserve"> сельского поселения и обязательны для исполнения организациями,  находящимися в населённых пунктах, а также всеми собственниками, имею</w:t>
      </w:r>
      <w:r>
        <w:rPr>
          <w:sz w:val="28"/>
          <w:szCs w:val="28"/>
        </w:rPr>
        <w:softHyphen/>
        <w:t>щими источники наружного противопожарного водоснабжения (далее – ИНПВ).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Наружное противопожарное водоснабжение – хозяйственно-питье</w:t>
      </w:r>
      <w:r>
        <w:rPr>
          <w:sz w:val="28"/>
          <w:szCs w:val="28"/>
        </w:rPr>
        <w:softHyphen/>
        <w:t>вой водопровод с расположенными на нём пожарными гидрантами, водона</w:t>
      </w:r>
      <w:r>
        <w:rPr>
          <w:sz w:val="28"/>
          <w:szCs w:val="28"/>
        </w:rPr>
        <w:softHyphen/>
        <w:t>порные башни, а также другие естественные и искусственные водоисточ</w:t>
      </w:r>
      <w:r>
        <w:rPr>
          <w:sz w:val="28"/>
          <w:szCs w:val="28"/>
        </w:rPr>
        <w:softHyphen/>
        <w:t>ники, вода из которых используется для пожаротушения, независимо от их ведомственной принадлежности и организационно-правовой формы.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Ответственность за состояние ИНПВ несёт собственник, в ведении которого они находятся.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Подразделения Государственной противопожарной службы (далее – ГПС) имеют право на беспрепятственный въезд на территорию организа</w:t>
      </w:r>
      <w:r>
        <w:rPr>
          <w:sz w:val="28"/>
          <w:szCs w:val="28"/>
        </w:rPr>
        <w:softHyphen/>
        <w:t>ций для заправки водой из ИНПВ, необходимой для тушения пожаров, а также для осуществления проверки их технического состояния.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Направление движения к ИНПВ должно обозначаться указателями с четко нанесенными цифрами расстояния до их месторасположения.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proofErr w:type="gramStart"/>
      <w:r>
        <w:rPr>
          <w:sz w:val="28"/>
          <w:szCs w:val="28"/>
        </w:rPr>
        <w:t>В случае проведения ремонтных работ на проезжей части дорог, а также на проездах и подъездах к зданиям повышенной этажности и зданиям с массовым пребыванием людей организации, проводящие данные работы, обязаны проинформировать ГПС о перекрытии дорог, проездов и подъездов к зданиям на период проведения ремонтных работ или по другим причинам, предусмотрев при этом компенсирующие мероприятия по обеспечению бес</w:t>
      </w:r>
      <w:r>
        <w:rPr>
          <w:sz w:val="28"/>
          <w:szCs w:val="28"/>
        </w:rPr>
        <w:softHyphen/>
        <w:t>препятственного проезда пожарной техники</w:t>
      </w:r>
      <w:proofErr w:type="gramEnd"/>
      <w:r>
        <w:rPr>
          <w:sz w:val="28"/>
          <w:szCs w:val="28"/>
        </w:rPr>
        <w:t xml:space="preserve"> в случае пожара.</w:t>
      </w:r>
    </w:p>
    <w:p w:rsidR="00CB1896" w:rsidRDefault="00CB1896" w:rsidP="00CB1896">
      <w:pPr>
        <w:widowControl w:val="0"/>
        <w:ind w:firstLine="720"/>
        <w:jc w:val="center"/>
        <w:rPr>
          <w:b/>
          <w:sz w:val="28"/>
          <w:szCs w:val="28"/>
        </w:rPr>
      </w:pPr>
    </w:p>
    <w:p w:rsidR="001F1D3D" w:rsidRDefault="001F1D3D" w:rsidP="00CB1896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Учет и порядок проверки наружного противопожарного водо</w:t>
      </w:r>
      <w:r>
        <w:rPr>
          <w:b/>
          <w:sz w:val="28"/>
          <w:szCs w:val="28"/>
        </w:rPr>
        <w:softHyphen/>
        <w:t>снабжения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Собственники, имеющие ИНПВ, обязаны вести строгий учет и проводить плановые совместные с ГПС проверки их состояния.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Проверка ИНПВ производится не реже 2 раз в год (весной и осе</w:t>
      </w:r>
      <w:r>
        <w:rPr>
          <w:sz w:val="28"/>
          <w:szCs w:val="28"/>
        </w:rPr>
        <w:softHyphen/>
        <w:t xml:space="preserve">нью) с составлением актов в соответствии с </w:t>
      </w:r>
      <w:r w:rsidR="001146C6">
        <w:rPr>
          <w:sz w:val="28"/>
          <w:szCs w:val="28"/>
        </w:rPr>
        <w:t>П</w:t>
      </w:r>
      <w:r>
        <w:rPr>
          <w:sz w:val="28"/>
          <w:szCs w:val="28"/>
        </w:rPr>
        <w:t>риложением 1, 2 к настоящим Правилам.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 При проверке пожарного водоема проверяется: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наличие на видном месте указателя установленного образца;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беспрепятственного подъезда к пожарному водоему;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степень заполнения водой и возможность его пополнения;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наличие площадки (пирса) для забора воды;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наличие проруби (при установлении устойчивого ледяного покрова на поверхности пожарного водоема).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 При проверке пожарного гидранта проверяется: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наличие на видном месте указателя установленного образца;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беспрепятственного подъезда к пожарному гидранту;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работоспособность.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При проверке других приспособленных для целей пожаротушения источников водоснабжения </w:t>
      </w:r>
      <w:r w:rsidR="00DE4539">
        <w:rPr>
          <w:sz w:val="28"/>
          <w:szCs w:val="28"/>
        </w:rPr>
        <w:t xml:space="preserve">(водонапорные башни) </w:t>
      </w:r>
      <w:r>
        <w:rPr>
          <w:sz w:val="28"/>
          <w:szCs w:val="28"/>
        </w:rPr>
        <w:t>проверяется наличие подъезда и возможность за</w:t>
      </w:r>
      <w:r>
        <w:rPr>
          <w:sz w:val="28"/>
          <w:szCs w:val="28"/>
        </w:rPr>
        <w:softHyphen/>
        <w:t xml:space="preserve">бора воды в любое время года.       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С целью учета всех </w:t>
      </w:r>
      <w:proofErr w:type="spellStart"/>
      <w:r>
        <w:rPr>
          <w:sz w:val="28"/>
          <w:szCs w:val="28"/>
        </w:rPr>
        <w:t>водоисточников</w:t>
      </w:r>
      <w:proofErr w:type="spellEnd"/>
      <w:r>
        <w:rPr>
          <w:sz w:val="28"/>
          <w:szCs w:val="28"/>
        </w:rPr>
        <w:t xml:space="preserve">,  которые могут быть использованы для тушения пожара, Администрация </w:t>
      </w:r>
      <w:r w:rsidR="001146C6">
        <w:rPr>
          <w:sz w:val="28"/>
          <w:szCs w:val="28"/>
        </w:rPr>
        <w:t>Митякинского</w:t>
      </w:r>
      <w:r>
        <w:rPr>
          <w:sz w:val="28"/>
          <w:szCs w:val="28"/>
        </w:rPr>
        <w:t xml:space="preserve"> сельского поселения совместно с Государственной противопожарной службой не реже одного раза в пять лет проводят инвентаризацию ИНПВ, расположенных на территории </w:t>
      </w:r>
      <w:r w:rsidR="001146C6">
        <w:rPr>
          <w:sz w:val="28"/>
          <w:szCs w:val="28"/>
        </w:rPr>
        <w:t>Митякинского</w:t>
      </w:r>
      <w:r>
        <w:rPr>
          <w:sz w:val="28"/>
          <w:szCs w:val="28"/>
        </w:rPr>
        <w:t xml:space="preserve"> сельского поселения.</w:t>
      </w:r>
    </w:p>
    <w:p w:rsidR="00B0371E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2.7. По результатам инвентаризации составляется Реестр ИНПВ, </w:t>
      </w:r>
      <w:proofErr w:type="gramStart"/>
      <w:r>
        <w:rPr>
          <w:sz w:val="28"/>
          <w:szCs w:val="28"/>
        </w:rPr>
        <w:t>расположенных</w:t>
      </w:r>
      <w:proofErr w:type="gramEnd"/>
      <w:r>
        <w:rPr>
          <w:sz w:val="28"/>
          <w:szCs w:val="28"/>
        </w:rPr>
        <w:t xml:space="preserve"> на территории </w:t>
      </w:r>
      <w:r w:rsidR="001146C6">
        <w:rPr>
          <w:sz w:val="28"/>
          <w:szCs w:val="28"/>
        </w:rPr>
        <w:t>Митякинского</w:t>
      </w:r>
      <w:r>
        <w:rPr>
          <w:sz w:val="28"/>
          <w:szCs w:val="28"/>
        </w:rPr>
        <w:t xml:space="preserve"> сельского поселения</w:t>
      </w:r>
      <w:r w:rsidR="00B0371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0371E">
        <w:rPr>
          <w:sz w:val="28"/>
          <w:szCs w:val="28"/>
        </w:rPr>
        <w:t xml:space="preserve">                       </w:t>
      </w:r>
    </w:p>
    <w:p w:rsidR="001F1D3D" w:rsidRDefault="001F1D3D" w:rsidP="001F1D3D">
      <w:pPr>
        <w:widowControl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Содержание источников наружного противопожарного водоснабжения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 Собственники ИНПВ, обязаны в течение 30 дней после получения сообщения о неисправности ИНПВ, произвести устранение выявленных неисправностей. В случае проведения капитального ремонта или замены ИНВП сроки согласовываются с ГПС.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Содержание ИНПВ проводится за счет средств собственника ИНПВ.</w:t>
      </w:r>
    </w:p>
    <w:p w:rsidR="001F1D3D" w:rsidRDefault="001F1D3D" w:rsidP="001F1D3D">
      <w:pPr>
        <w:widowControl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Особенности эксплуатации источников наружного противопожарного водоснабжения в теплый период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Ежегодно в теплый период производится: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очистка пожарных водоемов от загрязнения (растительные остатки, бытовой мусор и т.п.) по мере загрязнения, но не менее 1 раза в 2 месяца;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проверка уровня воды в пожарных водоёмах не менее 1 раза в месяц;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проверка подъездов к ИНПВ и площадок для установки пожарных автомобилей не менее 1 раза за период.</w:t>
      </w:r>
    </w:p>
    <w:p w:rsidR="001F1D3D" w:rsidRDefault="001F1D3D" w:rsidP="001F1D3D">
      <w:pPr>
        <w:widowControl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Особенности эксплуатации источников наружного противопожарного водоснабжения в зимний период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 Ежегодно в октябре – ноябре производится подготовка ИНПВ к работе в зимних условиях, для чего необходимо: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произвести откачку воды из колодцев, в которых расположены гидранты;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проверить наличие теплоизоляции гидранта;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проверить уровень воды в пожарных водоёмах;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произвести очистку от снега и льда подъездов к ИНПВ и площадок </w:t>
      </w:r>
    </w:p>
    <w:p w:rsidR="001F1D3D" w:rsidRDefault="001F1D3D" w:rsidP="001F1D3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для установки пожарных автомобилей;</w:t>
      </w:r>
    </w:p>
    <w:p w:rsidR="001F1D3D" w:rsidRDefault="001F1D3D" w:rsidP="001F1D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при образовании устойчивого ледяного покрова на поверхности воды </w:t>
      </w:r>
    </w:p>
    <w:p w:rsidR="001F1D3D" w:rsidRDefault="001F1D3D" w:rsidP="001F1D3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пожарного водоема устраивать прорубь, осуществлять расчистку площадки от снега для установки пожарных автомобилей. В летнее время при понижении уровня воды в местах забора воды устраивать котлован.</w:t>
      </w:r>
    </w:p>
    <w:p w:rsidR="002C40EA" w:rsidRPr="004C5D2D" w:rsidRDefault="002C40EA" w:rsidP="001F1D3D">
      <w:pPr>
        <w:pStyle w:val="a4"/>
        <w:rPr>
          <w:b w:val="0"/>
          <w:bCs w:val="0"/>
          <w:sz w:val="28"/>
          <w:szCs w:val="28"/>
        </w:rPr>
      </w:pPr>
    </w:p>
    <w:p w:rsidR="002C40EA" w:rsidRDefault="002C40EA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</w:p>
    <w:p w:rsidR="00B0371E" w:rsidRDefault="00B0371E" w:rsidP="00F15D6B">
      <w:pPr>
        <w:jc w:val="right"/>
      </w:pPr>
    </w:p>
    <w:p w:rsidR="00F15D6B" w:rsidRPr="00F15D6B" w:rsidRDefault="00F15D6B" w:rsidP="00F15D6B">
      <w:pPr>
        <w:jc w:val="right"/>
      </w:pPr>
      <w:r w:rsidRPr="00F15D6B">
        <w:lastRenderedPageBreak/>
        <w:t>Приложение №2</w:t>
      </w:r>
    </w:p>
    <w:p w:rsidR="00F15D6B" w:rsidRPr="00F15D6B" w:rsidRDefault="00F15D6B" w:rsidP="00F15D6B">
      <w:pPr>
        <w:jc w:val="right"/>
      </w:pPr>
      <w:r w:rsidRPr="00F15D6B">
        <w:t>к постановлению Администрации</w:t>
      </w:r>
    </w:p>
    <w:p w:rsidR="00F15D6B" w:rsidRPr="00F15D6B" w:rsidRDefault="00F15D6B" w:rsidP="00F15D6B">
      <w:pPr>
        <w:jc w:val="right"/>
      </w:pPr>
      <w:r w:rsidRPr="00F15D6B">
        <w:t>Митякинского сельского поселения</w:t>
      </w:r>
    </w:p>
    <w:p w:rsidR="00F15D6B" w:rsidRPr="00F15D6B" w:rsidRDefault="00F15D6B" w:rsidP="00F15D6B">
      <w:pPr>
        <w:jc w:val="right"/>
      </w:pPr>
      <w:r w:rsidRPr="00F15D6B">
        <w:t>от 10.04.2024года. №59</w:t>
      </w:r>
    </w:p>
    <w:p w:rsidR="00F15D6B" w:rsidRPr="00F15D6B" w:rsidRDefault="00F15D6B" w:rsidP="00F15D6B">
      <w:pPr>
        <w:pStyle w:val="a4"/>
        <w:jc w:val="right"/>
        <w:rPr>
          <w:b w:val="0"/>
          <w:bCs w:val="0"/>
          <w:sz w:val="20"/>
          <w:szCs w:val="20"/>
        </w:rPr>
      </w:pPr>
    </w:p>
    <w:p w:rsidR="00B53BD4" w:rsidRDefault="00B53BD4" w:rsidP="00F07FAD">
      <w:pPr>
        <w:pStyle w:val="a4"/>
        <w:jc w:val="left"/>
        <w:rPr>
          <w:b w:val="0"/>
          <w:bCs w:val="0"/>
          <w:sz w:val="28"/>
          <w:szCs w:val="28"/>
        </w:rPr>
      </w:pPr>
    </w:p>
    <w:p w:rsidR="00F07FAD" w:rsidRDefault="00F07FAD" w:rsidP="00F07FAD">
      <w:pPr>
        <w:pStyle w:val="a4"/>
        <w:jc w:val="left"/>
        <w:rPr>
          <w:b w:val="0"/>
          <w:bCs w:val="0"/>
          <w:sz w:val="28"/>
          <w:szCs w:val="28"/>
        </w:rPr>
      </w:pPr>
    </w:p>
    <w:p w:rsidR="00F15D6B" w:rsidRDefault="00F15D6B" w:rsidP="00B53BD4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B53BD4" w:rsidRPr="001D189D" w:rsidRDefault="00B53BD4" w:rsidP="00B53BD4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1D189D">
        <w:rPr>
          <w:b/>
          <w:sz w:val="28"/>
          <w:szCs w:val="28"/>
        </w:rPr>
        <w:t>ПЕРЕЧЕНЬ</w:t>
      </w:r>
    </w:p>
    <w:p w:rsidR="00B53BD4" w:rsidRPr="001D189D" w:rsidRDefault="00B53BD4" w:rsidP="00B53BD4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1D189D">
        <w:rPr>
          <w:b/>
          <w:sz w:val="28"/>
          <w:szCs w:val="28"/>
        </w:rPr>
        <w:t xml:space="preserve">источников противопожарного водоснабжения и мест для забора воды в целях пожаротушения в любое время года из источников наружного противопожарного водоснабжения </w:t>
      </w:r>
    </w:p>
    <w:p w:rsidR="00B53BD4" w:rsidRDefault="00B53BD4" w:rsidP="00B53BD4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1D189D">
        <w:rPr>
          <w:b/>
          <w:sz w:val="28"/>
          <w:szCs w:val="28"/>
        </w:rPr>
        <w:t xml:space="preserve">на территории </w:t>
      </w:r>
      <w:r w:rsidR="001D189D">
        <w:rPr>
          <w:b/>
          <w:sz w:val="28"/>
          <w:szCs w:val="28"/>
        </w:rPr>
        <w:t>Митякинского сельского поселения</w:t>
      </w:r>
    </w:p>
    <w:p w:rsidR="001D189D" w:rsidRDefault="001D189D" w:rsidP="00B53BD4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F07FAD" w:rsidRPr="001D189D" w:rsidRDefault="00F07FAD" w:rsidP="00B53BD4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tbl>
      <w:tblPr>
        <w:tblW w:w="1053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3051"/>
        <w:gridCol w:w="2977"/>
        <w:gridCol w:w="1418"/>
        <w:gridCol w:w="2449"/>
      </w:tblGrid>
      <w:tr w:rsidR="00B53BD4" w:rsidRPr="001D189D" w:rsidTr="002D414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BD4" w:rsidRPr="001D189D" w:rsidRDefault="00B53BD4" w:rsidP="009918D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D189D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1D189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1D189D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BD4" w:rsidRPr="001D189D" w:rsidRDefault="00B53BD4" w:rsidP="005D151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D189D">
              <w:rPr>
                <w:rFonts w:eastAsia="Calibri"/>
                <w:sz w:val="24"/>
                <w:szCs w:val="24"/>
                <w:lang w:eastAsia="en-US"/>
              </w:rPr>
              <w:t>Наименование населенного пункта</w:t>
            </w:r>
            <w:r w:rsidR="005D1512">
              <w:rPr>
                <w:rFonts w:eastAsia="Calibri"/>
                <w:sz w:val="24"/>
                <w:szCs w:val="24"/>
                <w:lang w:eastAsia="en-US"/>
              </w:rPr>
              <w:t>, адрес места расположения.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BD4" w:rsidRPr="001D189D" w:rsidRDefault="00B53BD4" w:rsidP="00D519A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D189D">
              <w:rPr>
                <w:rFonts w:eastAsia="Calibri"/>
                <w:sz w:val="24"/>
                <w:szCs w:val="24"/>
                <w:lang w:eastAsia="en-US"/>
              </w:rPr>
              <w:t>Наименование объекта (водонапорная башня,  естественный водоём)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BD4" w:rsidRPr="001D189D" w:rsidRDefault="00B53BD4" w:rsidP="009918D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D189D">
              <w:rPr>
                <w:rFonts w:eastAsia="Calibri"/>
                <w:sz w:val="24"/>
                <w:szCs w:val="24"/>
                <w:lang w:eastAsia="en-US"/>
              </w:rPr>
              <w:t>Состояние объекта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BD4" w:rsidRPr="002D414A" w:rsidRDefault="002D414A" w:rsidP="009918D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414A">
              <w:rPr>
                <w:sz w:val="24"/>
                <w:szCs w:val="24"/>
              </w:rPr>
              <w:t xml:space="preserve">Наименование и адреса собственников </w:t>
            </w:r>
            <w:proofErr w:type="spellStart"/>
            <w:r w:rsidRPr="002D414A">
              <w:rPr>
                <w:sz w:val="24"/>
                <w:szCs w:val="24"/>
              </w:rPr>
              <w:t>водоисточников</w:t>
            </w:r>
            <w:proofErr w:type="spellEnd"/>
          </w:p>
        </w:tc>
      </w:tr>
      <w:tr w:rsidR="002D414A" w:rsidRPr="001D189D" w:rsidTr="002D414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A" w:rsidRPr="001D189D" w:rsidRDefault="002D414A" w:rsidP="009918D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D414A" w:rsidRPr="001D189D" w:rsidRDefault="002D414A" w:rsidP="009918D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D189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  <w:p w:rsidR="002D414A" w:rsidRPr="001D189D" w:rsidRDefault="002D414A" w:rsidP="009918D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A" w:rsidRDefault="002D414A" w:rsidP="005D151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станица Митякинская        </w:t>
            </w:r>
            <w:r w:rsidRPr="005D1512">
              <w:rPr>
                <w:sz w:val="24"/>
                <w:szCs w:val="24"/>
              </w:rPr>
              <w:t>ул. Малая Садовая, 1а</w:t>
            </w:r>
          </w:p>
          <w:p w:rsidR="00380E9C" w:rsidRDefault="00380E9C" w:rsidP="00380E9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80E9C" w:rsidRDefault="00380E9C" w:rsidP="00380E9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80E9C" w:rsidRDefault="00380E9C" w:rsidP="00380E9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80E9C" w:rsidRDefault="00380E9C" w:rsidP="00380E9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80E9C" w:rsidRDefault="00380E9C" w:rsidP="00380E9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80E9C"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 xml:space="preserve">аница </w:t>
            </w:r>
            <w:r w:rsidRPr="00380E9C">
              <w:rPr>
                <w:sz w:val="24"/>
                <w:szCs w:val="24"/>
              </w:rPr>
              <w:t xml:space="preserve"> Митякинская                       пер. </w:t>
            </w:r>
            <w:proofErr w:type="gramStart"/>
            <w:r w:rsidRPr="00380E9C">
              <w:rPr>
                <w:sz w:val="24"/>
                <w:szCs w:val="24"/>
              </w:rPr>
              <w:t>Лесхозный</w:t>
            </w:r>
            <w:proofErr w:type="gramEnd"/>
            <w:r w:rsidRPr="00380E9C">
              <w:rPr>
                <w:sz w:val="24"/>
                <w:szCs w:val="24"/>
              </w:rPr>
              <w:t>, 17</w:t>
            </w:r>
          </w:p>
          <w:p w:rsidR="003649DF" w:rsidRDefault="003649DF" w:rsidP="00380E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3649DF" w:rsidRDefault="003649DF" w:rsidP="00380E9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435C9" w:rsidRDefault="00C435C9" w:rsidP="00C435C9">
            <w:pPr>
              <w:tabs>
                <w:tab w:val="center" w:pos="1685"/>
                <w:tab w:val="right" w:pos="3370"/>
              </w:tabs>
              <w:jc w:val="center"/>
              <w:rPr>
                <w:sz w:val="24"/>
                <w:szCs w:val="24"/>
              </w:rPr>
            </w:pPr>
          </w:p>
          <w:p w:rsidR="00C435C9" w:rsidRPr="00C435C9" w:rsidRDefault="00C435C9" w:rsidP="00C435C9">
            <w:pPr>
              <w:tabs>
                <w:tab w:val="center" w:pos="1685"/>
                <w:tab w:val="right" w:pos="3370"/>
              </w:tabs>
              <w:jc w:val="center"/>
              <w:rPr>
                <w:sz w:val="24"/>
                <w:szCs w:val="24"/>
              </w:rPr>
            </w:pPr>
            <w:r w:rsidRPr="00C435C9"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аница</w:t>
            </w:r>
            <w:r w:rsidRPr="00C435C9">
              <w:rPr>
                <w:sz w:val="24"/>
                <w:szCs w:val="24"/>
              </w:rPr>
              <w:t xml:space="preserve"> Митякинская</w:t>
            </w:r>
          </w:p>
          <w:p w:rsidR="003649DF" w:rsidRPr="00C435C9" w:rsidRDefault="00C435C9" w:rsidP="00C435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35C9">
              <w:rPr>
                <w:sz w:val="24"/>
                <w:szCs w:val="24"/>
              </w:rPr>
              <w:t>ул. Ленина, 13</w:t>
            </w:r>
          </w:p>
          <w:p w:rsidR="003649DF" w:rsidRDefault="003649DF" w:rsidP="00380E9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649DF" w:rsidRDefault="003649DF" w:rsidP="00C049A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049AB" w:rsidRPr="00C049AB" w:rsidRDefault="00C049AB" w:rsidP="00C049AB">
            <w:pPr>
              <w:tabs>
                <w:tab w:val="center" w:pos="1685"/>
                <w:tab w:val="right" w:pos="3370"/>
              </w:tabs>
              <w:jc w:val="center"/>
              <w:rPr>
                <w:sz w:val="24"/>
                <w:szCs w:val="24"/>
              </w:rPr>
            </w:pPr>
            <w:r w:rsidRPr="00C049AB"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аница</w:t>
            </w:r>
            <w:r w:rsidRPr="00C049AB">
              <w:rPr>
                <w:sz w:val="24"/>
                <w:szCs w:val="24"/>
              </w:rPr>
              <w:t xml:space="preserve"> Митякинская</w:t>
            </w:r>
          </w:p>
          <w:p w:rsidR="00C049AB" w:rsidRDefault="00C049AB" w:rsidP="00C049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049AB">
              <w:rPr>
                <w:sz w:val="24"/>
                <w:szCs w:val="24"/>
              </w:rPr>
              <w:t>ул. Б. Садовая, 52</w:t>
            </w:r>
          </w:p>
          <w:p w:rsidR="004068A0" w:rsidRDefault="004068A0" w:rsidP="00C049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068A0" w:rsidRDefault="004068A0" w:rsidP="00C049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23DF9" w:rsidRDefault="00723DF9" w:rsidP="00723DF9">
            <w:pPr>
              <w:tabs>
                <w:tab w:val="center" w:pos="1685"/>
                <w:tab w:val="right" w:pos="3370"/>
              </w:tabs>
              <w:jc w:val="center"/>
              <w:rPr>
                <w:sz w:val="24"/>
                <w:szCs w:val="24"/>
              </w:rPr>
            </w:pPr>
          </w:p>
          <w:p w:rsidR="00723DF9" w:rsidRPr="00723DF9" w:rsidRDefault="00723DF9" w:rsidP="00723DF9">
            <w:pPr>
              <w:tabs>
                <w:tab w:val="center" w:pos="1685"/>
                <w:tab w:val="right" w:pos="3370"/>
              </w:tabs>
              <w:jc w:val="center"/>
              <w:rPr>
                <w:sz w:val="24"/>
                <w:szCs w:val="24"/>
              </w:rPr>
            </w:pPr>
            <w:r w:rsidRPr="00723DF9"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 xml:space="preserve">аница </w:t>
            </w:r>
            <w:r w:rsidRPr="00723DF9">
              <w:rPr>
                <w:sz w:val="24"/>
                <w:szCs w:val="24"/>
              </w:rPr>
              <w:t xml:space="preserve"> Митякинская</w:t>
            </w:r>
          </w:p>
          <w:p w:rsidR="004068A0" w:rsidRDefault="00723DF9" w:rsidP="00723D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3DF9">
              <w:rPr>
                <w:sz w:val="24"/>
                <w:szCs w:val="24"/>
              </w:rPr>
              <w:t>ул. Ленина, 13</w:t>
            </w:r>
          </w:p>
          <w:p w:rsidR="00723DF9" w:rsidRDefault="00723DF9" w:rsidP="00723DF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23DF9" w:rsidRDefault="00723DF9" w:rsidP="00723DF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07FAD" w:rsidRPr="00F07FAD" w:rsidRDefault="00F07FAD" w:rsidP="00723D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07FAD">
              <w:rPr>
                <w:sz w:val="24"/>
                <w:szCs w:val="24"/>
              </w:rPr>
              <w:t xml:space="preserve">от здания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F07FAD">
              <w:rPr>
                <w:sz w:val="24"/>
                <w:szCs w:val="24"/>
              </w:rPr>
              <w:t>расположенного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F07FAD">
              <w:rPr>
                <w:sz w:val="24"/>
                <w:szCs w:val="24"/>
              </w:rPr>
              <w:t xml:space="preserve"> ст. Митякинская                                ул.</w:t>
            </w:r>
            <w:r>
              <w:rPr>
                <w:sz w:val="24"/>
                <w:szCs w:val="24"/>
              </w:rPr>
              <w:t xml:space="preserve"> Ленина</w:t>
            </w:r>
            <w:r w:rsidRPr="00F07FA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Pr="00F07FAD">
              <w:rPr>
                <w:sz w:val="24"/>
                <w:szCs w:val="24"/>
              </w:rPr>
              <w:t xml:space="preserve"> на юг </w:t>
            </w:r>
            <w:r>
              <w:rPr>
                <w:sz w:val="24"/>
                <w:szCs w:val="24"/>
              </w:rPr>
              <w:t>2</w:t>
            </w:r>
            <w:r w:rsidRPr="00F07FAD">
              <w:rPr>
                <w:sz w:val="24"/>
                <w:szCs w:val="24"/>
              </w:rPr>
              <w:t xml:space="preserve">00м.  </w:t>
            </w:r>
          </w:p>
          <w:p w:rsidR="00723DF9" w:rsidRPr="00723DF9" w:rsidRDefault="00723DF9" w:rsidP="00723DF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068A0" w:rsidRPr="00380E9C" w:rsidRDefault="004068A0" w:rsidP="00C049A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A" w:rsidRPr="00E36E0E" w:rsidRDefault="002D414A" w:rsidP="00E36E0E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Водонапорная </w:t>
            </w:r>
            <w:r w:rsidRPr="00E36E0E">
              <w:rPr>
                <w:sz w:val="24"/>
                <w:szCs w:val="24"/>
              </w:rPr>
              <w:t xml:space="preserve">башня </w:t>
            </w:r>
            <w:proofErr w:type="spellStart"/>
            <w:r w:rsidRPr="00E36E0E">
              <w:rPr>
                <w:sz w:val="24"/>
                <w:szCs w:val="24"/>
              </w:rPr>
              <w:t>Рожновского</w:t>
            </w:r>
            <w:proofErr w:type="spellEnd"/>
            <w:r w:rsidRPr="00E36E0E">
              <w:rPr>
                <w:sz w:val="24"/>
                <w:szCs w:val="24"/>
              </w:rPr>
              <w:t xml:space="preserve">  БР- 25м3</w:t>
            </w:r>
          </w:p>
          <w:p w:rsidR="002D414A" w:rsidRPr="001D189D" w:rsidRDefault="002D414A" w:rsidP="009918D2">
            <w:pPr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380E9C" w:rsidRDefault="00380E9C" w:rsidP="00380E9C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</w:p>
          <w:p w:rsidR="00380E9C" w:rsidRDefault="00380E9C" w:rsidP="00380E9C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</w:p>
          <w:p w:rsidR="00380E9C" w:rsidRDefault="00380E9C" w:rsidP="00380E9C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</w:p>
          <w:p w:rsidR="00380E9C" w:rsidRPr="00E36E0E" w:rsidRDefault="00380E9C" w:rsidP="00380E9C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Водонапорная </w:t>
            </w:r>
            <w:r w:rsidRPr="00E36E0E">
              <w:rPr>
                <w:sz w:val="24"/>
                <w:szCs w:val="24"/>
              </w:rPr>
              <w:t xml:space="preserve">башня </w:t>
            </w:r>
            <w:proofErr w:type="spellStart"/>
            <w:r w:rsidRPr="00E36E0E">
              <w:rPr>
                <w:sz w:val="24"/>
                <w:szCs w:val="24"/>
              </w:rPr>
              <w:t>Рожновского</w:t>
            </w:r>
            <w:proofErr w:type="spellEnd"/>
            <w:r w:rsidRPr="00E36E0E">
              <w:rPr>
                <w:sz w:val="24"/>
                <w:szCs w:val="24"/>
              </w:rPr>
              <w:t xml:space="preserve">  БР- 25м3</w:t>
            </w:r>
          </w:p>
          <w:p w:rsidR="002D414A" w:rsidRDefault="002D414A" w:rsidP="00E36E0E">
            <w:pPr>
              <w:spacing w:after="200" w:line="276" w:lineRule="auto"/>
              <w:ind w:left="36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435C9" w:rsidRDefault="00C435C9" w:rsidP="00E36E0E">
            <w:pPr>
              <w:spacing w:after="200" w:line="276" w:lineRule="auto"/>
              <w:ind w:left="36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435C9" w:rsidRDefault="00C435C9" w:rsidP="00C435C9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</w:p>
          <w:p w:rsidR="00C435C9" w:rsidRPr="00E36E0E" w:rsidRDefault="00C435C9" w:rsidP="00C435C9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Водонапорная </w:t>
            </w:r>
            <w:r w:rsidRPr="00E36E0E">
              <w:rPr>
                <w:sz w:val="24"/>
                <w:szCs w:val="24"/>
              </w:rPr>
              <w:t xml:space="preserve">башня </w:t>
            </w:r>
            <w:proofErr w:type="spellStart"/>
            <w:r w:rsidRPr="00E36E0E">
              <w:rPr>
                <w:sz w:val="24"/>
                <w:szCs w:val="24"/>
              </w:rPr>
              <w:t>Рожновского</w:t>
            </w:r>
            <w:proofErr w:type="spellEnd"/>
            <w:r w:rsidRPr="00E36E0E">
              <w:rPr>
                <w:sz w:val="24"/>
                <w:szCs w:val="24"/>
              </w:rPr>
              <w:t xml:space="preserve">  БР- 25м3</w:t>
            </w:r>
          </w:p>
          <w:p w:rsidR="00C435C9" w:rsidRDefault="00C435C9" w:rsidP="00E36E0E">
            <w:pPr>
              <w:spacing w:after="200" w:line="276" w:lineRule="auto"/>
              <w:ind w:left="36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E772ED" w:rsidRDefault="00E772ED" w:rsidP="00E772ED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</w:p>
          <w:p w:rsidR="00E772ED" w:rsidRPr="00E772ED" w:rsidRDefault="00E772ED" w:rsidP="00E772E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772ED">
              <w:rPr>
                <w:sz w:val="24"/>
                <w:szCs w:val="24"/>
              </w:rPr>
              <w:t>Пожарный водоем -50м3</w:t>
            </w:r>
          </w:p>
          <w:p w:rsidR="00E772ED" w:rsidRDefault="00E772ED" w:rsidP="00E36E0E">
            <w:pPr>
              <w:spacing w:after="200" w:line="276" w:lineRule="auto"/>
              <w:ind w:left="36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4068A0" w:rsidRDefault="004068A0" w:rsidP="00E36E0E">
            <w:pPr>
              <w:spacing w:after="200" w:line="276" w:lineRule="auto"/>
              <w:ind w:left="36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4068A0" w:rsidRDefault="004068A0" w:rsidP="00E36E0E">
            <w:pPr>
              <w:spacing w:after="200" w:line="276" w:lineRule="auto"/>
              <w:ind w:left="36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723DF9" w:rsidRDefault="00723DF9" w:rsidP="004068A0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</w:p>
          <w:p w:rsidR="004068A0" w:rsidRPr="00E772ED" w:rsidRDefault="004068A0" w:rsidP="004068A0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772ED">
              <w:rPr>
                <w:sz w:val="24"/>
                <w:szCs w:val="24"/>
              </w:rPr>
              <w:t>Пожарный водоем -</w:t>
            </w:r>
            <w:r>
              <w:rPr>
                <w:sz w:val="24"/>
                <w:szCs w:val="24"/>
              </w:rPr>
              <w:t>25</w:t>
            </w:r>
            <w:r w:rsidRPr="00E772ED">
              <w:rPr>
                <w:sz w:val="24"/>
                <w:szCs w:val="24"/>
              </w:rPr>
              <w:t>м3</w:t>
            </w:r>
          </w:p>
          <w:p w:rsidR="004068A0" w:rsidRDefault="004068A0" w:rsidP="00E36E0E">
            <w:pPr>
              <w:spacing w:after="200" w:line="276" w:lineRule="auto"/>
              <w:ind w:left="36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A2182F" w:rsidRDefault="00A2182F" w:rsidP="00E36E0E">
            <w:pPr>
              <w:spacing w:after="200" w:line="276" w:lineRule="auto"/>
              <w:ind w:left="36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7FAD" w:rsidRDefault="00F07FAD" w:rsidP="00E36E0E">
            <w:pPr>
              <w:spacing w:after="200" w:line="276" w:lineRule="auto"/>
              <w:ind w:left="360"/>
              <w:contextualSpacing/>
              <w:rPr>
                <w:sz w:val="24"/>
                <w:szCs w:val="24"/>
              </w:rPr>
            </w:pPr>
          </w:p>
          <w:p w:rsidR="00A2182F" w:rsidRPr="00A2182F" w:rsidRDefault="00A2182F" w:rsidP="00E36E0E">
            <w:pPr>
              <w:spacing w:after="200" w:line="276" w:lineRule="auto"/>
              <w:ind w:left="36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2182F">
              <w:rPr>
                <w:sz w:val="24"/>
                <w:szCs w:val="24"/>
              </w:rPr>
              <w:t xml:space="preserve">Пожарный пирс на озере </w:t>
            </w:r>
            <w:proofErr w:type="spellStart"/>
            <w:r w:rsidRPr="00A2182F">
              <w:rPr>
                <w:sz w:val="24"/>
                <w:szCs w:val="24"/>
              </w:rPr>
              <w:t>Подпесочном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A" w:rsidRPr="001D189D" w:rsidRDefault="002D414A" w:rsidP="005D1512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Рабочая</w:t>
            </w:r>
          </w:p>
          <w:p w:rsidR="002D414A" w:rsidRPr="001D189D" w:rsidRDefault="002D414A" w:rsidP="009918D2">
            <w:pPr>
              <w:ind w:left="108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2D414A" w:rsidRPr="001D189D" w:rsidRDefault="002D414A" w:rsidP="009918D2">
            <w:pPr>
              <w:ind w:left="108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380E9C" w:rsidRDefault="00380E9C" w:rsidP="00380E9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80E9C" w:rsidRDefault="00380E9C" w:rsidP="00380E9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80E9C" w:rsidRDefault="00380E9C" w:rsidP="00380E9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80E9C" w:rsidRDefault="00380E9C" w:rsidP="00380E9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80E9C" w:rsidRPr="001D189D" w:rsidRDefault="00380E9C" w:rsidP="00380E9C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Рабочая</w:t>
            </w:r>
          </w:p>
          <w:p w:rsidR="002D414A" w:rsidRDefault="002D414A" w:rsidP="002D414A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435C9" w:rsidRDefault="00C435C9" w:rsidP="002D414A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435C9" w:rsidRDefault="00C435C9" w:rsidP="002D414A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435C9" w:rsidRDefault="00C435C9" w:rsidP="00C435C9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435C9" w:rsidRPr="001D189D" w:rsidRDefault="00C435C9" w:rsidP="00C435C9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Рабочая</w:t>
            </w:r>
          </w:p>
          <w:p w:rsidR="00C435C9" w:rsidRDefault="00C435C9" w:rsidP="002D414A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772ED" w:rsidRDefault="00E772ED" w:rsidP="002D414A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772ED" w:rsidRDefault="00E772ED" w:rsidP="002D414A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772ED" w:rsidRPr="001D189D" w:rsidRDefault="00E772ED" w:rsidP="00E772ED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Рабочий</w:t>
            </w:r>
          </w:p>
          <w:p w:rsidR="00E772ED" w:rsidRDefault="00E772ED" w:rsidP="00E772ED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723DF9" w:rsidRDefault="00723DF9" w:rsidP="00E772ED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723DF9" w:rsidRDefault="00723DF9" w:rsidP="00E772ED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723DF9" w:rsidRDefault="00723DF9" w:rsidP="00723DF9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23DF9" w:rsidRPr="001D189D" w:rsidRDefault="00723DF9" w:rsidP="00723DF9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Рабочий</w:t>
            </w:r>
          </w:p>
          <w:p w:rsidR="00723DF9" w:rsidRDefault="00723DF9" w:rsidP="00E772ED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A2182F" w:rsidRDefault="00A2182F" w:rsidP="00E772ED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A2182F" w:rsidRDefault="00A2182F" w:rsidP="00E772ED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A2182F" w:rsidRPr="001D189D" w:rsidRDefault="00A2182F" w:rsidP="00A2182F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Рабочий</w:t>
            </w:r>
          </w:p>
          <w:p w:rsidR="00A2182F" w:rsidRPr="001D189D" w:rsidRDefault="00A2182F" w:rsidP="00E772ED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A" w:rsidRDefault="002D414A" w:rsidP="002D414A">
            <w:pPr>
              <w:tabs>
                <w:tab w:val="center" w:pos="1685"/>
                <w:tab w:val="right" w:pos="3370"/>
              </w:tabs>
              <w:jc w:val="center"/>
              <w:rPr>
                <w:sz w:val="24"/>
                <w:szCs w:val="24"/>
              </w:rPr>
            </w:pPr>
            <w:r w:rsidRPr="002D414A">
              <w:rPr>
                <w:sz w:val="24"/>
                <w:szCs w:val="24"/>
              </w:rPr>
              <w:t>О.О.О.</w:t>
            </w:r>
            <w:r>
              <w:rPr>
                <w:sz w:val="24"/>
                <w:szCs w:val="24"/>
              </w:rPr>
              <w:t xml:space="preserve">                                                 «</w:t>
            </w:r>
            <w:r w:rsidRPr="002D414A">
              <w:rPr>
                <w:sz w:val="24"/>
                <w:szCs w:val="24"/>
              </w:rPr>
              <w:t xml:space="preserve">Донская степь»  </w:t>
            </w:r>
            <w:r>
              <w:rPr>
                <w:sz w:val="24"/>
                <w:szCs w:val="24"/>
              </w:rPr>
              <w:t xml:space="preserve">              </w:t>
            </w:r>
            <w:r w:rsidRPr="002D414A">
              <w:rPr>
                <w:sz w:val="24"/>
                <w:szCs w:val="24"/>
              </w:rPr>
              <w:t xml:space="preserve">п. </w:t>
            </w:r>
            <w:proofErr w:type="gramStart"/>
            <w:r w:rsidRPr="002D414A">
              <w:rPr>
                <w:sz w:val="24"/>
                <w:szCs w:val="24"/>
              </w:rPr>
              <w:t>Тарасовский</w:t>
            </w:r>
            <w:proofErr w:type="gramEnd"/>
            <w:r w:rsidRPr="002D414A">
              <w:rPr>
                <w:sz w:val="24"/>
                <w:szCs w:val="24"/>
              </w:rPr>
              <w:t xml:space="preserve">                  х. Васильевка      </w:t>
            </w:r>
            <w:r>
              <w:rPr>
                <w:sz w:val="24"/>
                <w:szCs w:val="24"/>
              </w:rPr>
              <w:t xml:space="preserve">                </w:t>
            </w:r>
            <w:r w:rsidRPr="002D414A">
              <w:rPr>
                <w:sz w:val="24"/>
                <w:szCs w:val="24"/>
              </w:rPr>
              <w:t>ул. Придорожная,8</w:t>
            </w:r>
          </w:p>
          <w:p w:rsidR="003649DF" w:rsidRDefault="003649DF" w:rsidP="002D414A">
            <w:pPr>
              <w:tabs>
                <w:tab w:val="center" w:pos="1685"/>
                <w:tab w:val="right" w:pos="3370"/>
              </w:tabs>
              <w:jc w:val="center"/>
              <w:rPr>
                <w:sz w:val="24"/>
                <w:szCs w:val="24"/>
              </w:rPr>
            </w:pPr>
          </w:p>
          <w:p w:rsidR="003649DF" w:rsidRDefault="003649DF" w:rsidP="002D414A">
            <w:pPr>
              <w:tabs>
                <w:tab w:val="center" w:pos="1685"/>
                <w:tab w:val="right" w:pos="3370"/>
              </w:tabs>
              <w:jc w:val="center"/>
              <w:rPr>
                <w:sz w:val="24"/>
                <w:szCs w:val="24"/>
              </w:rPr>
            </w:pPr>
          </w:p>
          <w:p w:rsidR="003649DF" w:rsidRPr="003649DF" w:rsidRDefault="003649DF" w:rsidP="003649DF">
            <w:pPr>
              <w:tabs>
                <w:tab w:val="center" w:pos="1685"/>
                <w:tab w:val="right" w:pos="3370"/>
              </w:tabs>
              <w:jc w:val="center"/>
              <w:rPr>
                <w:sz w:val="24"/>
                <w:szCs w:val="24"/>
              </w:rPr>
            </w:pPr>
            <w:r w:rsidRPr="003649DF">
              <w:rPr>
                <w:sz w:val="24"/>
                <w:szCs w:val="24"/>
              </w:rPr>
              <w:t>Тарасовское ГАУ РО «Лес»</w:t>
            </w:r>
          </w:p>
          <w:p w:rsidR="003649DF" w:rsidRPr="003649DF" w:rsidRDefault="003649DF" w:rsidP="003649DF">
            <w:pPr>
              <w:tabs>
                <w:tab w:val="center" w:pos="1685"/>
                <w:tab w:val="right" w:pos="3370"/>
              </w:tabs>
              <w:rPr>
                <w:sz w:val="24"/>
                <w:szCs w:val="24"/>
              </w:rPr>
            </w:pPr>
            <w:r w:rsidRPr="003649DF">
              <w:rPr>
                <w:sz w:val="24"/>
                <w:szCs w:val="24"/>
              </w:rPr>
              <w:t xml:space="preserve">ст. Митякинская </w:t>
            </w:r>
            <w:r>
              <w:rPr>
                <w:sz w:val="24"/>
                <w:szCs w:val="24"/>
              </w:rPr>
              <w:t xml:space="preserve"> </w:t>
            </w:r>
            <w:r w:rsidRPr="003649DF">
              <w:rPr>
                <w:sz w:val="24"/>
                <w:szCs w:val="24"/>
              </w:rPr>
              <w:t>пер. Лесхозный,17</w:t>
            </w:r>
          </w:p>
          <w:p w:rsidR="003649DF" w:rsidRDefault="003649DF" w:rsidP="002D414A">
            <w:pPr>
              <w:tabs>
                <w:tab w:val="center" w:pos="1685"/>
                <w:tab w:val="right" w:pos="3370"/>
              </w:tabs>
              <w:jc w:val="center"/>
              <w:rPr>
                <w:sz w:val="24"/>
                <w:szCs w:val="24"/>
              </w:rPr>
            </w:pPr>
          </w:p>
          <w:p w:rsidR="005106B6" w:rsidRPr="005106B6" w:rsidRDefault="005106B6" w:rsidP="005106B6">
            <w:pPr>
              <w:tabs>
                <w:tab w:val="center" w:pos="1685"/>
                <w:tab w:val="right" w:pos="3370"/>
              </w:tabs>
              <w:jc w:val="center"/>
              <w:rPr>
                <w:sz w:val="24"/>
                <w:szCs w:val="24"/>
              </w:rPr>
            </w:pPr>
            <w:r w:rsidRPr="005106B6">
              <w:rPr>
                <w:sz w:val="24"/>
                <w:szCs w:val="24"/>
              </w:rPr>
              <w:t>ГБПОУ РО «ТМПТ»  п. Тарасовский</w:t>
            </w:r>
          </w:p>
          <w:p w:rsidR="00C049AB" w:rsidRDefault="005106B6" w:rsidP="00C049AB">
            <w:pPr>
              <w:tabs>
                <w:tab w:val="center" w:pos="1685"/>
                <w:tab w:val="right" w:pos="3370"/>
              </w:tabs>
              <w:jc w:val="center"/>
            </w:pPr>
            <w:r w:rsidRPr="005106B6">
              <w:rPr>
                <w:sz w:val="24"/>
                <w:szCs w:val="24"/>
              </w:rPr>
              <w:t>ул. Грибоедова, 5</w:t>
            </w:r>
            <w:r>
              <w:t xml:space="preserve">  </w:t>
            </w:r>
          </w:p>
          <w:p w:rsidR="00C049AB" w:rsidRDefault="00C049AB" w:rsidP="00C049AB">
            <w:pPr>
              <w:tabs>
                <w:tab w:val="center" w:pos="1685"/>
                <w:tab w:val="right" w:pos="3370"/>
              </w:tabs>
              <w:jc w:val="center"/>
            </w:pPr>
          </w:p>
          <w:p w:rsidR="00C049AB" w:rsidRDefault="00C049AB" w:rsidP="00C049AB">
            <w:pPr>
              <w:tabs>
                <w:tab w:val="center" w:pos="1685"/>
                <w:tab w:val="right" w:pos="3370"/>
              </w:tabs>
              <w:jc w:val="center"/>
            </w:pPr>
          </w:p>
          <w:p w:rsidR="00723DF9" w:rsidRDefault="00C049AB" w:rsidP="00723DF9">
            <w:pPr>
              <w:tabs>
                <w:tab w:val="center" w:pos="1685"/>
                <w:tab w:val="right" w:pos="3370"/>
              </w:tabs>
              <w:jc w:val="center"/>
              <w:rPr>
                <w:sz w:val="24"/>
                <w:szCs w:val="24"/>
              </w:rPr>
            </w:pPr>
            <w:r w:rsidRPr="00C049AB">
              <w:rPr>
                <w:sz w:val="24"/>
                <w:szCs w:val="24"/>
              </w:rPr>
              <w:t xml:space="preserve">МБОУ Митякинская средняя школа            ст. Митякинская                                                           ул. Б. Садовая, 52  </w:t>
            </w:r>
          </w:p>
          <w:p w:rsidR="00723DF9" w:rsidRDefault="00723DF9" w:rsidP="00723DF9">
            <w:pPr>
              <w:tabs>
                <w:tab w:val="center" w:pos="1685"/>
                <w:tab w:val="right" w:pos="3370"/>
              </w:tabs>
              <w:jc w:val="center"/>
              <w:rPr>
                <w:sz w:val="24"/>
                <w:szCs w:val="24"/>
              </w:rPr>
            </w:pPr>
          </w:p>
          <w:p w:rsidR="00723DF9" w:rsidRDefault="00723DF9" w:rsidP="00723DF9">
            <w:pPr>
              <w:tabs>
                <w:tab w:val="center" w:pos="1685"/>
                <w:tab w:val="right" w:pos="3370"/>
              </w:tabs>
              <w:jc w:val="center"/>
              <w:rPr>
                <w:sz w:val="24"/>
                <w:szCs w:val="24"/>
              </w:rPr>
            </w:pPr>
          </w:p>
          <w:p w:rsidR="00723DF9" w:rsidRPr="005106B6" w:rsidRDefault="00723DF9" w:rsidP="00723DF9">
            <w:pPr>
              <w:tabs>
                <w:tab w:val="center" w:pos="1685"/>
                <w:tab w:val="right" w:pos="3370"/>
              </w:tabs>
              <w:jc w:val="center"/>
              <w:rPr>
                <w:sz w:val="24"/>
                <w:szCs w:val="24"/>
              </w:rPr>
            </w:pPr>
            <w:r w:rsidRPr="005106B6">
              <w:rPr>
                <w:sz w:val="24"/>
                <w:szCs w:val="24"/>
              </w:rPr>
              <w:t>ГБПОУ РО «ТМПТ»  п. Тарасовский</w:t>
            </w:r>
          </w:p>
          <w:p w:rsidR="00723DF9" w:rsidRDefault="00723DF9" w:rsidP="00723DF9">
            <w:pPr>
              <w:tabs>
                <w:tab w:val="center" w:pos="1685"/>
                <w:tab w:val="right" w:pos="3370"/>
              </w:tabs>
              <w:jc w:val="center"/>
            </w:pPr>
            <w:r w:rsidRPr="005106B6">
              <w:rPr>
                <w:sz w:val="24"/>
                <w:szCs w:val="24"/>
              </w:rPr>
              <w:t>ул. Грибоедова, 5</w:t>
            </w:r>
            <w:r>
              <w:t xml:space="preserve">  </w:t>
            </w:r>
          </w:p>
          <w:p w:rsidR="00A2182F" w:rsidRDefault="00A2182F" w:rsidP="00723DF9">
            <w:pPr>
              <w:tabs>
                <w:tab w:val="center" w:pos="1685"/>
                <w:tab w:val="right" w:pos="3370"/>
              </w:tabs>
              <w:jc w:val="center"/>
              <w:rPr>
                <w:sz w:val="24"/>
                <w:szCs w:val="24"/>
              </w:rPr>
            </w:pPr>
          </w:p>
          <w:p w:rsidR="005106B6" w:rsidRPr="00B95292" w:rsidRDefault="00B95292" w:rsidP="00723DF9">
            <w:pPr>
              <w:tabs>
                <w:tab w:val="center" w:pos="1685"/>
                <w:tab w:val="right" w:pos="3370"/>
              </w:tabs>
              <w:jc w:val="center"/>
              <w:rPr>
                <w:sz w:val="24"/>
                <w:szCs w:val="24"/>
              </w:rPr>
            </w:pPr>
            <w:r w:rsidRPr="00B95292">
              <w:rPr>
                <w:sz w:val="24"/>
                <w:szCs w:val="24"/>
              </w:rPr>
              <w:t>Государственная собственность не предоставлена</w:t>
            </w:r>
          </w:p>
        </w:tc>
      </w:tr>
      <w:tr w:rsidR="002D414A" w:rsidRPr="001D189D" w:rsidTr="002D414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A" w:rsidRPr="001D189D" w:rsidRDefault="002D414A" w:rsidP="009918D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D414A" w:rsidRPr="001D189D" w:rsidRDefault="002D414A" w:rsidP="009918D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D189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A" w:rsidRPr="00F07FAD" w:rsidRDefault="00F07FAD" w:rsidP="009918D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7FAD">
              <w:rPr>
                <w:sz w:val="24"/>
                <w:szCs w:val="24"/>
              </w:rPr>
              <w:t>от здания расположенного           х. Дубы  ул. Дубовская, 61,  на  восток  200м.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A" w:rsidRPr="00F07FAD" w:rsidRDefault="00F07FAD" w:rsidP="009918D2">
            <w:pPr>
              <w:spacing w:line="276" w:lineRule="auto"/>
              <w:ind w:left="360"/>
              <w:rPr>
                <w:rFonts w:eastAsia="Calibri"/>
                <w:sz w:val="24"/>
                <w:szCs w:val="24"/>
                <w:lang w:eastAsia="en-US"/>
              </w:rPr>
            </w:pPr>
            <w:r w:rsidRPr="00F07FAD">
              <w:rPr>
                <w:sz w:val="24"/>
                <w:szCs w:val="24"/>
              </w:rPr>
              <w:t xml:space="preserve">Пожарный пирс на реке </w:t>
            </w:r>
            <w:proofErr w:type="spellStart"/>
            <w:r w:rsidRPr="00F07FAD">
              <w:rPr>
                <w:sz w:val="24"/>
                <w:szCs w:val="24"/>
              </w:rPr>
              <w:t>Дубовойчик</w:t>
            </w:r>
            <w:proofErr w:type="spellEnd"/>
          </w:p>
          <w:p w:rsidR="002D414A" w:rsidRPr="001D189D" w:rsidRDefault="002D414A" w:rsidP="009918D2">
            <w:pPr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2D414A" w:rsidRPr="001D189D" w:rsidRDefault="002D414A" w:rsidP="00F07FAD">
            <w:pPr>
              <w:spacing w:after="200" w:line="276" w:lineRule="auto"/>
              <w:ind w:left="36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AD" w:rsidRPr="001D189D" w:rsidRDefault="00F07FAD" w:rsidP="00F07FAD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Рабочий</w:t>
            </w:r>
          </w:p>
          <w:p w:rsidR="002D414A" w:rsidRPr="001D189D" w:rsidRDefault="002D414A" w:rsidP="00F07FAD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2D414A" w:rsidRPr="001D189D" w:rsidRDefault="002D414A" w:rsidP="009918D2">
            <w:pPr>
              <w:ind w:left="108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2D414A" w:rsidRPr="001D189D" w:rsidRDefault="002D414A" w:rsidP="009918D2">
            <w:pPr>
              <w:ind w:left="108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2D414A" w:rsidRPr="001D189D" w:rsidRDefault="002D414A" w:rsidP="009918D2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2D414A" w:rsidRPr="001D189D" w:rsidRDefault="002D414A" w:rsidP="00F07FAD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D189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A" w:rsidRPr="001D189D" w:rsidRDefault="00F07FAD" w:rsidP="009918D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95292">
              <w:rPr>
                <w:sz w:val="24"/>
                <w:szCs w:val="24"/>
              </w:rPr>
              <w:t>Государственная собственность не предоставлена</w:t>
            </w:r>
          </w:p>
          <w:p w:rsidR="002D414A" w:rsidRPr="001D189D" w:rsidRDefault="002D414A" w:rsidP="009918D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D414A" w:rsidRPr="001D189D" w:rsidRDefault="002D414A" w:rsidP="009918D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D414A" w:rsidRPr="001D189D" w:rsidRDefault="002D414A" w:rsidP="009918D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D414A" w:rsidRPr="001D189D" w:rsidRDefault="002D414A" w:rsidP="009918D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D414A" w:rsidRPr="001D189D" w:rsidTr="002D414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A" w:rsidRPr="001D189D" w:rsidRDefault="002D414A" w:rsidP="009918D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D414A" w:rsidRPr="001D189D" w:rsidRDefault="002D414A" w:rsidP="009918D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D189D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A" w:rsidRPr="001D189D" w:rsidRDefault="00E02CCD" w:rsidP="00E8432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7FAD">
              <w:rPr>
                <w:sz w:val="24"/>
                <w:szCs w:val="24"/>
              </w:rPr>
              <w:t xml:space="preserve">от здания расположенного           х. </w:t>
            </w:r>
            <w:r>
              <w:rPr>
                <w:sz w:val="24"/>
                <w:szCs w:val="24"/>
              </w:rPr>
              <w:t>Патроновка</w:t>
            </w:r>
            <w:r w:rsidRPr="00F07FA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F07FAD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Клубничная</w:t>
            </w:r>
            <w:r w:rsidRPr="00F07FAD">
              <w:rPr>
                <w:sz w:val="24"/>
                <w:szCs w:val="24"/>
              </w:rPr>
              <w:t xml:space="preserve">, </w:t>
            </w:r>
            <w:r w:rsidR="00E84320">
              <w:rPr>
                <w:sz w:val="24"/>
                <w:szCs w:val="24"/>
              </w:rPr>
              <w:t>16</w:t>
            </w:r>
            <w:r w:rsidRPr="00F07FAD">
              <w:rPr>
                <w:sz w:val="24"/>
                <w:szCs w:val="24"/>
              </w:rPr>
              <w:t xml:space="preserve">  на  </w:t>
            </w:r>
            <w:r>
              <w:rPr>
                <w:sz w:val="24"/>
                <w:szCs w:val="24"/>
              </w:rPr>
              <w:t>юго-запад</w:t>
            </w:r>
            <w:r w:rsidRPr="00F07FA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</w:t>
            </w:r>
            <w:r w:rsidRPr="00F07FAD">
              <w:rPr>
                <w:sz w:val="24"/>
                <w:szCs w:val="24"/>
              </w:rPr>
              <w:t>00м.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A" w:rsidRPr="001D189D" w:rsidRDefault="005D2850" w:rsidP="005D2850">
            <w:pPr>
              <w:spacing w:line="276" w:lineRule="auto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7FAD">
              <w:rPr>
                <w:sz w:val="24"/>
                <w:szCs w:val="24"/>
              </w:rPr>
              <w:t xml:space="preserve">Пожарный пирс на </w:t>
            </w:r>
            <w:r>
              <w:rPr>
                <w:sz w:val="24"/>
                <w:szCs w:val="24"/>
              </w:rPr>
              <w:t>естественном водоеме</w:t>
            </w:r>
            <w:r w:rsidRPr="00F07F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(пруд)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50" w:rsidRPr="001D189D" w:rsidRDefault="005D2850" w:rsidP="005D2850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Рабочий</w:t>
            </w:r>
          </w:p>
          <w:p w:rsidR="005D2850" w:rsidRPr="001D189D" w:rsidRDefault="005D2850" w:rsidP="005D2850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2D414A" w:rsidRPr="001D189D" w:rsidRDefault="002D414A" w:rsidP="00F07FAD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850" w:rsidRPr="001D189D" w:rsidRDefault="005D2850" w:rsidP="005D28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95292">
              <w:rPr>
                <w:sz w:val="24"/>
                <w:szCs w:val="24"/>
              </w:rPr>
              <w:t>Государственная собственность не предоставлена</w:t>
            </w:r>
          </w:p>
          <w:p w:rsidR="002D414A" w:rsidRPr="001D189D" w:rsidRDefault="002D414A" w:rsidP="009918D2">
            <w:pPr>
              <w:tabs>
                <w:tab w:val="left" w:pos="500"/>
              </w:tabs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D414A" w:rsidRPr="001D189D" w:rsidTr="002D414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A" w:rsidRPr="001D189D" w:rsidRDefault="002D414A" w:rsidP="009918D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D189D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A" w:rsidRPr="001D189D" w:rsidRDefault="002D414A" w:rsidP="009918D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A" w:rsidRPr="001D189D" w:rsidRDefault="002D414A" w:rsidP="009918D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A" w:rsidRPr="001D189D" w:rsidRDefault="002D414A" w:rsidP="00F07FA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D189D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A" w:rsidRPr="001D189D" w:rsidRDefault="002D414A" w:rsidP="009918D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9C50D5" w:rsidRDefault="009C50D5" w:rsidP="004A7D05">
      <w:pPr>
        <w:widowControl w:val="0"/>
        <w:ind w:firstLine="5103"/>
        <w:jc w:val="right"/>
      </w:pPr>
    </w:p>
    <w:p w:rsidR="004A7D05" w:rsidRPr="004A7D05" w:rsidRDefault="004A7D05" w:rsidP="004A7D05">
      <w:pPr>
        <w:widowControl w:val="0"/>
        <w:ind w:firstLine="5103"/>
        <w:jc w:val="right"/>
      </w:pPr>
      <w:r w:rsidRPr="004A7D05">
        <w:t xml:space="preserve">Приложение 1 </w:t>
      </w:r>
    </w:p>
    <w:p w:rsidR="004A7D05" w:rsidRPr="004A7D05" w:rsidRDefault="004A7D05" w:rsidP="00A940D5">
      <w:pPr>
        <w:widowControl w:val="0"/>
        <w:ind w:firstLine="5103"/>
        <w:jc w:val="right"/>
      </w:pPr>
      <w:r w:rsidRPr="004A7D05">
        <w:t>к Правилам учёта и проверки</w:t>
      </w:r>
      <w:r>
        <w:t xml:space="preserve">  наружного </w:t>
      </w:r>
      <w:r w:rsidRPr="004A7D05">
        <w:t>противопожарного водоснабжения</w:t>
      </w:r>
      <w:r w:rsidR="00CA55C4">
        <w:t xml:space="preserve"> и мест забора </w:t>
      </w:r>
      <w:r w:rsidR="007F5004">
        <w:t xml:space="preserve">                                                                                                                                                    </w:t>
      </w:r>
      <w:r w:rsidR="00CA55C4">
        <w:t xml:space="preserve">воды </w:t>
      </w:r>
      <w:r w:rsidRPr="004A7D05">
        <w:t xml:space="preserve"> на</w:t>
      </w:r>
      <w:r>
        <w:t xml:space="preserve"> </w:t>
      </w:r>
      <w:r w:rsidRPr="004A7D05">
        <w:t xml:space="preserve">территории </w:t>
      </w:r>
      <w:r>
        <w:t>населенн</w:t>
      </w:r>
      <w:r w:rsidR="007F5004">
        <w:t>ых</w:t>
      </w:r>
      <w:r w:rsidR="00A940D5">
        <w:t xml:space="preserve"> </w:t>
      </w:r>
      <w:r w:rsidR="007F5004">
        <w:t xml:space="preserve"> </w:t>
      </w:r>
      <w:r w:rsidR="00A940D5">
        <w:t>п</w:t>
      </w:r>
      <w:r w:rsidR="007F5004">
        <w:t>у</w:t>
      </w:r>
      <w:r>
        <w:t xml:space="preserve">нктов </w:t>
      </w:r>
      <w:r w:rsidR="00A940D5">
        <w:t xml:space="preserve">                                                                                                                                                                            Митякинского</w:t>
      </w:r>
      <w:r>
        <w:t xml:space="preserve"> </w:t>
      </w:r>
      <w:r w:rsidRPr="004A7D05">
        <w:t>сельского поселения</w:t>
      </w:r>
    </w:p>
    <w:p w:rsidR="004A7D05" w:rsidRDefault="004A7D05" w:rsidP="004A7D05">
      <w:pPr>
        <w:widowControl w:val="0"/>
        <w:ind w:firstLine="720"/>
        <w:jc w:val="both"/>
        <w:rPr>
          <w:sz w:val="28"/>
          <w:szCs w:val="28"/>
        </w:rPr>
      </w:pPr>
    </w:p>
    <w:p w:rsidR="001146C6" w:rsidRDefault="001146C6" w:rsidP="004A7D05">
      <w:pPr>
        <w:widowControl w:val="0"/>
        <w:ind w:firstLine="720"/>
        <w:jc w:val="both"/>
        <w:rPr>
          <w:sz w:val="28"/>
          <w:szCs w:val="28"/>
        </w:rPr>
      </w:pPr>
    </w:p>
    <w:p w:rsidR="001146C6" w:rsidRDefault="001146C6" w:rsidP="004A7D05">
      <w:pPr>
        <w:widowControl w:val="0"/>
        <w:ind w:firstLine="720"/>
        <w:jc w:val="both"/>
        <w:rPr>
          <w:sz w:val="28"/>
          <w:szCs w:val="28"/>
        </w:rPr>
      </w:pPr>
    </w:p>
    <w:p w:rsidR="001146C6" w:rsidRDefault="001146C6" w:rsidP="004A7D05">
      <w:pPr>
        <w:widowControl w:val="0"/>
        <w:ind w:firstLine="720"/>
        <w:jc w:val="both"/>
        <w:rPr>
          <w:sz w:val="28"/>
          <w:szCs w:val="28"/>
        </w:rPr>
      </w:pPr>
    </w:p>
    <w:p w:rsidR="001146C6" w:rsidRDefault="001146C6" w:rsidP="004A7D05">
      <w:pPr>
        <w:widowControl w:val="0"/>
        <w:ind w:firstLine="720"/>
        <w:jc w:val="both"/>
        <w:rPr>
          <w:sz w:val="28"/>
          <w:szCs w:val="28"/>
        </w:rPr>
      </w:pPr>
    </w:p>
    <w:p w:rsidR="004A7D05" w:rsidRDefault="004A7D05" w:rsidP="004A7D05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:rsidR="004A7D05" w:rsidRDefault="004A7D05" w:rsidP="004A7D05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проверки пожарных водоемов</w:t>
      </w:r>
    </w:p>
    <w:p w:rsidR="004A7D05" w:rsidRDefault="004A7D05" w:rsidP="004A7D05">
      <w:pPr>
        <w:widowControl w:val="0"/>
        <w:ind w:firstLine="720"/>
        <w:jc w:val="both"/>
        <w:rPr>
          <w:sz w:val="28"/>
          <w:szCs w:val="28"/>
        </w:rPr>
      </w:pPr>
    </w:p>
    <w:p w:rsidR="004A7D05" w:rsidRDefault="004A7D05" w:rsidP="004A7D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«       ____________ 20__ г.               _______________________</w:t>
      </w:r>
    </w:p>
    <w:p w:rsidR="004A7D05" w:rsidRDefault="004A7D05" w:rsidP="004A7D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  <w:vertAlign w:val="superscript"/>
        </w:rPr>
        <w:t xml:space="preserve">(место составления акта) </w:t>
      </w:r>
    </w:p>
    <w:p w:rsidR="004A7D05" w:rsidRDefault="004A7D05" w:rsidP="004A7D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Мы, нижеподписавшиеся, представитель Государственной противопожарной службы ___________________________________________________________</w:t>
      </w:r>
    </w:p>
    <w:p w:rsidR="004A7D05" w:rsidRDefault="004A7D05" w:rsidP="004A7D0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>(должность, ФИО)</w:t>
      </w:r>
    </w:p>
    <w:p w:rsidR="004A7D05" w:rsidRDefault="004A7D05" w:rsidP="004A7D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представитель Администрации </w:t>
      </w:r>
      <w:r w:rsidR="00BD0028">
        <w:rPr>
          <w:sz w:val="28"/>
          <w:szCs w:val="28"/>
        </w:rPr>
        <w:t>Митякинского</w:t>
      </w:r>
      <w:r>
        <w:rPr>
          <w:sz w:val="28"/>
          <w:szCs w:val="28"/>
        </w:rPr>
        <w:t xml:space="preserve"> сельского поселения </w:t>
      </w:r>
    </w:p>
    <w:p w:rsidR="004A7D05" w:rsidRDefault="004A7D05" w:rsidP="004A7D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</w:p>
    <w:p w:rsidR="004A7D05" w:rsidRDefault="004A7D05" w:rsidP="004A7D0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>(должность, ФИО)</w:t>
      </w:r>
    </w:p>
    <w:p w:rsidR="004A7D05" w:rsidRDefault="004A7D05" w:rsidP="004A7D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составили настоящий акт о том, что проведена проверка состояния пожарных водоемов.</w:t>
      </w:r>
    </w:p>
    <w:p w:rsidR="004A7D05" w:rsidRDefault="004A7D05" w:rsidP="004A7D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Всего проверено ___ штук.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"/>
        <w:gridCol w:w="2264"/>
        <w:gridCol w:w="1314"/>
        <w:gridCol w:w="1160"/>
        <w:gridCol w:w="1323"/>
        <w:gridCol w:w="1437"/>
        <w:gridCol w:w="1517"/>
      </w:tblGrid>
      <w:tr w:rsidR="004A7D05" w:rsidTr="004A7D0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Cs w:val="24"/>
              </w:rPr>
              <w:t>п</w:t>
            </w:r>
            <w:proofErr w:type="gramEnd"/>
            <w:r>
              <w:rPr>
                <w:b/>
                <w:szCs w:val="24"/>
              </w:rPr>
              <w:t>/п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местоположение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указатель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подъезд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площадка (пирс)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заполнение водой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примечание</w:t>
            </w:r>
          </w:p>
        </w:tc>
      </w:tr>
      <w:tr w:rsidR="004A7D05" w:rsidTr="004A7D0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4A7D05" w:rsidTr="004A7D0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A7D05" w:rsidTr="004A7D0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A7D05" w:rsidTr="004A7D0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A7D05" w:rsidTr="004A7D0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Cs w:val="24"/>
              </w:rPr>
              <w:t>и т.д.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4A7D05" w:rsidRDefault="004A7D05" w:rsidP="004A7D05">
      <w:pPr>
        <w:widowControl w:val="0"/>
        <w:jc w:val="both"/>
        <w:rPr>
          <w:sz w:val="28"/>
          <w:szCs w:val="28"/>
        </w:rPr>
      </w:pPr>
    </w:p>
    <w:p w:rsidR="004A7D05" w:rsidRDefault="004A7D05" w:rsidP="004A7D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</w:t>
      </w:r>
    </w:p>
    <w:p w:rsidR="004A7D05" w:rsidRDefault="004A7D05" w:rsidP="004A7D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противопожарной службы ____________________________</w:t>
      </w:r>
    </w:p>
    <w:p w:rsidR="004A7D05" w:rsidRDefault="004A7D05" w:rsidP="004A7D0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(подпись, расшифровка)</w:t>
      </w:r>
    </w:p>
    <w:p w:rsidR="004A7D05" w:rsidRDefault="004A7D05" w:rsidP="004A7D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</w:t>
      </w:r>
    </w:p>
    <w:p w:rsidR="004A7D05" w:rsidRDefault="004A7D05" w:rsidP="004A7D05">
      <w:pPr>
        <w:widowControl w:val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Администрации </w:t>
      </w:r>
      <w:r w:rsidR="00A940D5">
        <w:rPr>
          <w:sz w:val="28"/>
          <w:szCs w:val="28"/>
        </w:rPr>
        <w:t>Митякинского</w:t>
      </w:r>
      <w:r>
        <w:rPr>
          <w:sz w:val="28"/>
          <w:szCs w:val="28"/>
        </w:rPr>
        <w:t xml:space="preserve"> сельского поселения ________________</w:t>
      </w:r>
      <w:r>
        <w:rPr>
          <w:sz w:val="28"/>
          <w:szCs w:val="28"/>
          <w:vertAlign w:val="superscript"/>
        </w:rPr>
        <w:t xml:space="preserve">   </w:t>
      </w:r>
    </w:p>
    <w:p w:rsidR="004A7D05" w:rsidRDefault="004A7D05" w:rsidP="004A7D05">
      <w:pPr>
        <w:widowControl w:val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(подпись, расшифровка)       </w:t>
      </w:r>
    </w:p>
    <w:p w:rsidR="004A7D05" w:rsidRDefault="004A7D05" w:rsidP="004A7D05">
      <w:pPr>
        <w:widowControl w:val="0"/>
        <w:ind w:firstLine="5103"/>
        <w:jc w:val="right"/>
        <w:rPr>
          <w:sz w:val="28"/>
          <w:szCs w:val="28"/>
        </w:rPr>
      </w:pPr>
    </w:p>
    <w:p w:rsidR="004A7D05" w:rsidRDefault="004A7D05" w:rsidP="004A7D05">
      <w:pPr>
        <w:widowControl w:val="0"/>
        <w:ind w:firstLine="5103"/>
        <w:jc w:val="right"/>
        <w:rPr>
          <w:sz w:val="28"/>
          <w:szCs w:val="28"/>
        </w:rPr>
      </w:pPr>
    </w:p>
    <w:p w:rsidR="004A7D05" w:rsidRDefault="004A7D05" w:rsidP="004A7D05">
      <w:pPr>
        <w:widowControl w:val="0"/>
        <w:ind w:firstLine="5103"/>
        <w:jc w:val="right"/>
        <w:rPr>
          <w:sz w:val="28"/>
          <w:szCs w:val="28"/>
        </w:rPr>
      </w:pPr>
    </w:p>
    <w:p w:rsidR="004A7D05" w:rsidRDefault="004A7D05" w:rsidP="004A7D05">
      <w:pPr>
        <w:widowControl w:val="0"/>
        <w:ind w:firstLine="5103"/>
        <w:jc w:val="right"/>
        <w:rPr>
          <w:sz w:val="28"/>
          <w:szCs w:val="28"/>
        </w:rPr>
      </w:pPr>
    </w:p>
    <w:p w:rsidR="004A7D05" w:rsidRDefault="004A7D05" w:rsidP="004A7D05">
      <w:pPr>
        <w:widowControl w:val="0"/>
        <w:ind w:firstLine="5103"/>
        <w:jc w:val="right"/>
        <w:rPr>
          <w:sz w:val="28"/>
          <w:szCs w:val="28"/>
        </w:rPr>
      </w:pPr>
    </w:p>
    <w:p w:rsidR="004A7D05" w:rsidRDefault="004A7D05" w:rsidP="004A7D05">
      <w:pPr>
        <w:widowControl w:val="0"/>
        <w:ind w:firstLine="5103"/>
        <w:jc w:val="right"/>
        <w:rPr>
          <w:sz w:val="28"/>
          <w:szCs w:val="28"/>
        </w:rPr>
      </w:pPr>
    </w:p>
    <w:p w:rsidR="004A7D05" w:rsidRDefault="004A7D05" w:rsidP="004A7D05">
      <w:pPr>
        <w:widowControl w:val="0"/>
        <w:ind w:firstLine="5103"/>
        <w:jc w:val="right"/>
        <w:rPr>
          <w:sz w:val="28"/>
          <w:szCs w:val="28"/>
        </w:rPr>
      </w:pPr>
    </w:p>
    <w:p w:rsidR="004A7D05" w:rsidRDefault="004A7D05" w:rsidP="004A7D05">
      <w:pPr>
        <w:widowControl w:val="0"/>
        <w:ind w:firstLine="5103"/>
        <w:jc w:val="right"/>
        <w:rPr>
          <w:sz w:val="28"/>
          <w:szCs w:val="28"/>
        </w:rPr>
      </w:pPr>
    </w:p>
    <w:p w:rsidR="004A7D05" w:rsidRDefault="004A7D05" w:rsidP="004A7D05">
      <w:pPr>
        <w:widowControl w:val="0"/>
        <w:ind w:firstLine="5103"/>
        <w:jc w:val="right"/>
        <w:rPr>
          <w:sz w:val="28"/>
          <w:szCs w:val="28"/>
        </w:rPr>
      </w:pPr>
    </w:p>
    <w:p w:rsidR="00A940D5" w:rsidRDefault="00A940D5" w:rsidP="004A7D05">
      <w:pPr>
        <w:widowControl w:val="0"/>
        <w:ind w:firstLine="5103"/>
        <w:jc w:val="right"/>
        <w:rPr>
          <w:sz w:val="28"/>
          <w:szCs w:val="28"/>
        </w:rPr>
      </w:pPr>
    </w:p>
    <w:p w:rsidR="004A7D05" w:rsidRDefault="004A7D05" w:rsidP="004A7D05">
      <w:pPr>
        <w:widowControl w:val="0"/>
        <w:ind w:firstLine="720"/>
        <w:jc w:val="both"/>
        <w:rPr>
          <w:sz w:val="28"/>
          <w:szCs w:val="28"/>
        </w:rPr>
      </w:pPr>
    </w:p>
    <w:p w:rsidR="00A940D5" w:rsidRPr="004A7D05" w:rsidRDefault="00A940D5" w:rsidP="00A940D5">
      <w:pPr>
        <w:widowControl w:val="0"/>
        <w:ind w:firstLine="5103"/>
        <w:jc w:val="right"/>
      </w:pPr>
      <w:r w:rsidRPr="004A7D05">
        <w:t xml:space="preserve">Приложение </w:t>
      </w:r>
      <w:r>
        <w:t>2</w:t>
      </w:r>
      <w:r w:rsidRPr="004A7D05">
        <w:t xml:space="preserve"> </w:t>
      </w:r>
    </w:p>
    <w:p w:rsidR="00A940D5" w:rsidRPr="004A7D05" w:rsidRDefault="00A940D5" w:rsidP="00A940D5">
      <w:pPr>
        <w:widowControl w:val="0"/>
        <w:ind w:firstLine="5103"/>
        <w:jc w:val="right"/>
      </w:pPr>
      <w:r w:rsidRPr="004A7D05">
        <w:t>к Правилам учёта и проверки</w:t>
      </w:r>
      <w:r>
        <w:t xml:space="preserve">  наружного </w:t>
      </w:r>
      <w:r w:rsidRPr="004A7D05">
        <w:t>противопожарного водоснабжения</w:t>
      </w:r>
      <w:r>
        <w:t xml:space="preserve"> и мест забора                                                                                                                                                     воды </w:t>
      </w:r>
      <w:r w:rsidRPr="004A7D05">
        <w:t xml:space="preserve"> на</w:t>
      </w:r>
      <w:r>
        <w:t xml:space="preserve"> </w:t>
      </w:r>
      <w:r w:rsidRPr="004A7D05">
        <w:t xml:space="preserve">территории </w:t>
      </w:r>
      <w:r>
        <w:t xml:space="preserve">населенных  пунктов                                                                                                                                                                             Митякинского </w:t>
      </w:r>
      <w:r w:rsidRPr="004A7D05">
        <w:t>сельского поселения</w:t>
      </w:r>
    </w:p>
    <w:p w:rsidR="00A940D5" w:rsidRDefault="00A940D5" w:rsidP="00A940D5">
      <w:pPr>
        <w:widowControl w:val="0"/>
        <w:ind w:firstLine="720"/>
        <w:jc w:val="right"/>
        <w:rPr>
          <w:sz w:val="28"/>
          <w:szCs w:val="28"/>
        </w:rPr>
      </w:pPr>
    </w:p>
    <w:p w:rsidR="00A940D5" w:rsidRDefault="00A940D5" w:rsidP="004A7D05">
      <w:pPr>
        <w:widowControl w:val="0"/>
        <w:ind w:firstLine="720"/>
        <w:jc w:val="both"/>
        <w:rPr>
          <w:sz w:val="28"/>
          <w:szCs w:val="28"/>
        </w:rPr>
      </w:pPr>
    </w:p>
    <w:p w:rsidR="00A940D5" w:rsidRDefault="00A940D5" w:rsidP="004A7D05">
      <w:pPr>
        <w:widowControl w:val="0"/>
        <w:ind w:firstLine="720"/>
        <w:jc w:val="both"/>
        <w:rPr>
          <w:sz w:val="28"/>
          <w:szCs w:val="28"/>
        </w:rPr>
      </w:pPr>
    </w:p>
    <w:p w:rsidR="00A940D5" w:rsidRDefault="00A940D5" w:rsidP="004A7D05">
      <w:pPr>
        <w:widowControl w:val="0"/>
        <w:ind w:firstLine="720"/>
        <w:jc w:val="both"/>
        <w:rPr>
          <w:sz w:val="28"/>
          <w:szCs w:val="28"/>
        </w:rPr>
      </w:pPr>
    </w:p>
    <w:p w:rsidR="004A7D05" w:rsidRDefault="004A7D05" w:rsidP="004A7D05">
      <w:pPr>
        <w:widowControl w:val="0"/>
        <w:ind w:firstLine="720"/>
        <w:jc w:val="both"/>
        <w:rPr>
          <w:sz w:val="28"/>
          <w:szCs w:val="28"/>
        </w:rPr>
      </w:pPr>
    </w:p>
    <w:p w:rsidR="004A7D05" w:rsidRDefault="004A7D05" w:rsidP="004A7D05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:rsidR="004A7D05" w:rsidRDefault="004A7D05" w:rsidP="004A7D05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проверки пожарных гидрантов</w:t>
      </w:r>
    </w:p>
    <w:p w:rsidR="004A7D05" w:rsidRDefault="004A7D05" w:rsidP="004A7D05">
      <w:pPr>
        <w:widowControl w:val="0"/>
        <w:ind w:firstLine="720"/>
        <w:jc w:val="both"/>
        <w:rPr>
          <w:sz w:val="28"/>
          <w:szCs w:val="28"/>
        </w:rPr>
      </w:pPr>
    </w:p>
    <w:p w:rsidR="004A7D05" w:rsidRDefault="001146C6" w:rsidP="004A7D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«___»____________20__</w:t>
      </w:r>
      <w:r w:rsidR="004A7D05">
        <w:rPr>
          <w:sz w:val="28"/>
          <w:szCs w:val="28"/>
        </w:rPr>
        <w:t>г.                                          _______________________</w:t>
      </w:r>
    </w:p>
    <w:p w:rsidR="004A7D05" w:rsidRDefault="004A7D05" w:rsidP="004A7D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  <w:vertAlign w:val="superscript"/>
        </w:rPr>
        <w:t xml:space="preserve">(место составления акта) </w:t>
      </w:r>
    </w:p>
    <w:p w:rsidR="004A7D05" w:rsidRDefault="004A7D05" w:rsidP="004A7D05">
      <w:pPr>
        <w:widowControl w:val="0"/>
        <w:jc w:val="both"/>
        <w:rPr>
          <w:sz w:val="28"/>
          <w:szCs w:val="28"/>
        </w:rPr>
      </w:pPr>
    </w:p>
    <w:p w:rsidR="004A7D05" w:rsidRDefault="004A7D05" w:rsidP="004A7D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Мы, нижеподписавшиеся, представитель Государственной противопожарной службы ____________________________________________________________</w:t>
      </w:r>
    </w:p>
    <w:p w:rsidR="004A7D05" w:rsidRDefault="004A7D05" w:rsidP="004A7D0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>(должность, ФИО)</w:t>
      </w:r>
    </w:p>
    <w:p w:rsidR="004A7D05" w:rsidRDefault="004A7D05" w:rsidP="004A7D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представитель Администрации </w:t>
      </w:r>
      <w:r w:rsidR="00BD0028">
        <w:rPr>
          <w:sz w:val="28"/>
          <w:szCs w:val="28"/>
        </w:rPr>
        <w:t>Митякинского</w:t>
      </w:r>
      <w:r>
        <w:rPr>
          <w:sz w:val="28"/>
          <w:szCs w:val="28"/>
        </w:rPr>
        <w:t xml:space="preserve"> сельского поселения </w:t>
      </w:r>
    </w:p>
    <w:p w:rsidR="004A7D05" w:rsidRDefault="004A7D05" w:rsidP="004A7D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4A7D05" w:rsidRDefault="004A7D05" w:rsidP="004A7D0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>(должность, ФИО)</w:t>
      </w:r>
    </w:p>
    <w:p w:rsidR="004A7D05" w:rsidRDefault="004A7D05" w:rsidP="004A7D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составили настоящий акт о том, что проведена проверка состояния пожарных гидрантов.</w:t>
      </w:r>
    </w:p>
    <w:p w:rsidR="004A7D05" w:rsidRDefault="004A7D05" w:rsidP="004A7D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Всего проверено ___ штук.</w:t>
      </w:r>
    </w:p>
    <w:p w:rsidR="004A7D05" w:rsidRDefault="004A7D05" w:rsidP="004A7D05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7"/>
        <w:gridCol w:w="941"/>
        <w:gridCol w:w="1185"/>
        <w:gridCol w:w="1417"/>
        <w:gridCol w:w="1701"/>
        <w:gridCol w:w="1668"/>
      </w:tblGrid>
      <w:tr w:rsidR="004A7D05" w:rsidTr="004A7D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  <w:p w:rsidR="004A7D05" w:rsidRDefault="004A7D0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Cs w:val="24"/>
              </w:rPr>
              <w:t>п</w:t>
            </w:r>
            <w:proofErr w:type="gramEnd"/>
            <w:r>
              <w:rPr>
                <w:b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местоположение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Cs w:val="24"/>
              </w:rPr>
              <w:t>указа-</w:t>
            </w:r>
            <w:proofErr w:type="spellStart"/>
            <w:r>
              <w:rPr>
                <w:b/>
                <w:szCs w:val="24"/>
              </w:rPr>
              <w:t>тель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подъезд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площадка (пирс)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Cs w:val="24"/>
              </w:rPr>
              <w:t>работо</w:t>
            </w:r>
            <w:proofErr w:type="spellEnd"/>
            <w:r>
              <w:rPr>
                <w:b/>
                <w:szCs w:val="24"/>
              </w:rPr>
              <w:t>-способность</w:t>
            </w:r>
            <w:proofErr w:type="gram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примечание</w:t>
            </w:r>
          </w:p>
        </w:tc>
      </w:tr>
      <w:tr w:rsidR="004A7D05" w:rsidTr="004A7D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4A7D05" w:rsidTr="004A7D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A7D05" w:rsidTr="004A7D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A7D05" w:rsidTr="004A7D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A7D05" w:rsidTr="004A7D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и т.д.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05" w:rsidRDefault="004A7D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4A7D05" w:rsidRDefault="004A7D05" w:rsidP="004A7D05">
      <w:pPr>
        <w:widowControl w:val="0"/>
        <w:jc w:val="both"/>
        <w:rPr>
          <w:sz w:val="28"/>
          <w:szCs w:val="28"/>
        </w:rPr>
      </w:pPr>
    </w:p>
    <w:p w:rsidR="004A7D05" w:rsidRDefault="004A7D05" w:rsidP="004A7D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</w:t>
      </w:r>
    </w:p>
    <w:p w:rsidR="004A7D05" w:rsidRDefault="004A7D05" w:rsidP="004A7D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противопожарной службы ____________________________</w:t>
      </w:r>
    </w:p>
    <w:p w:rsidR="004A7D05" w:rsidRDefault="004A7D05" w:rsidP="004A7D0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(подпись, расшифровка)</w:t>
      </w:r>
    </w:p>
    <w:p w:rsidR="004A7D05" w:rsidRDefault="004A7D05" w:rsidP="004A7D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</w:t>
      </w:r>
    </w:p>
    <w:p w:rsidR="004A7D05" w:rsidRDefault="004A7D05" w:rsidP="004A7D05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A940D5">
        <w:rPr>
          <w:sz w:val="28"/>
          <w:szCs w:val="28"/>
        </w:rPr>
        <w:t>Митякинского</w:t>
      </w:r>
      <w:r>
        <w:rPr>
          <w:sz w:val="28"/>
          <w:szCs w:val="28"/>
        </w:rPr>
        <w:t xml:space="preserve"> сельского поселения____________________</w:t>
      </w:r>
    </w:p>
    <w:p w:rsidR="004A7D05" w:rsidRDefault="004A7D05" w:rsidP="004A7D05">
      <w:pPr>
        <w:widowControl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(подпись, расшифровка)</w:t>
      </w:r>
    </w:p>
    <w:p w:rsidR="004A7D05" w:rsidRDefault="004A7D05" w:rsidP="004A7D05">
      <w:pPr>
        <w:widowControl w:val="0"/>
        <w:ind w:firstLine="5103"/>
        <w:jc w:val="right"/>
        <w:rPr>
          <w:sz w:val="28"/>
          <w:szCs w:val="28"/>
        </w:rPr>
      </w:pPr>
    </w:p>
    <w:p w:rsidR="004A7D05" w:rsidRDefault="004A7D05" w:rsidP="004A7D05">
      <w:pPr>
        <w:widowControl w:val="0"/>
        <w:ind w:firstLine="5103"/>
        <w:jc w:val="right"/>
        <w:rPr>
          <w:sz w:val="28"/>
          <w:szCs w:val="28"/>
        </w:rPr>
      </w:pPr>
    </w:p>
    <w:p w:rsidR="00B53BD4" w:rsidRPr="00B53BD4" w:rsidRDefault="00B53BD4" w:rsidP="004A7D05">
      <w:pPr>
        <w:pStyle w:val="a4"/>
        <w:rPr>
          <w:b w:val="0"/>
          <w:bCs w:val="0"/>
          <w:sz w:val="28"/>
          <w:szCs w:val="28"/>
        </w:rPr>
      </w:pPr>
    </w:p>
    <w:p w:rsidR="00B53BD4" w:rsidRPr="00B53BD4" w:rsidRDefault="00B53BD4" w:rsidP="004825CB">
      <w:pPr>
        <w:pStyle w:val="a4"/>
        <w:jc w:val="both"/>
        <w:rPr>
          <w:b w:val="0"/>
          <w:bCs w:val="0"/>
          <w:sz w:val="28"/>
          <w:szCs w:val="28"/>
        </w:rPr>
      </w:pPr>
      <w:bookmarkStart w:id="0" w:name="_GoBack"/>
      <w:bookmarkEnd w:id="0"/>
    </w:p>
    <w:sectPr w:rsidR="00B53BD4" w:rsidRPr="00B53BD4" w:rsidSect="00823BD8">
      <w:pgSz w:w="11906" w:h="16838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B3F"/>
    <w:multiLevelType w:val="hybridMultilevel"/>
    <w:tmpl w:val="1FAC73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042118C"/>
    <w:multiLevelType w:val="hybridMultilevel"/>
    <w:tmpl w:val="BF7EBD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14443"/>
    <w:multiLevelType w:val="hybridMultilevel"/>
    <w:tmpl w:val="EB6C252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">
    <w:nsid w:val="19DE0D09"/>
    <w:multiLevelType w:val="hybridMultilevel"/>
    <w:tmpl w:val="8E9C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39A52FCC"/>
    <w:multiLevelType w:val="hybridMultilevel"/>
    <w:tmpl w:val="DE5AA0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A9B7BE4"/>
    <w:multiLevelType w:val="hybridMultilevel"/>
    <w:tmpl w:val="602614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4937D6A"/>
    <w:multiLevelType w:val="hybridMultilevel"/>
    <w:tmpl w:val="E1D8E098"/>
    <w:lvl w:ilvl="0" w:tplc="92DC6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915F0"/>
    <w:multiLevelType w:val="hybridMultilevel"/>
    <w:tmpl w:val="38A0ACE4"/>
    <w:lvl w:ilvl="0" w:tplc="92DC6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C61E21"/>
    <w:multiLevelType w:val="hybridMultilevel"/>
    <w:tmpl w:val="1BEC8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F4923"/>
    <w:multiLevelType w:val="hybridMultilevel"/>
    <w:tmpl w:val="16D2E9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A378EA"/>
    <w:multiLevelType w:val="hybridMultilevel"/>
    <w:tmpl w:val="1E7E2BB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EC82256"/>
    <w:multiLevelType w:val="hybridMultilevel"/>
    <w:tmpl w:val="7E24A678"/>
    <w:lvl w:ilvl="0" w:tplc="92DC6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3"/>
  </w:num>
  <w:num w:numId="7">
    <w:abstractNumId w:val="1"/>
  </w:num>
  <w:num w:numId="8">
    <w:abstractNumId w:val="11"/>
  </w:num>
  <w:num w:numId="9">
    <w:abstractNumId w:val="3"/>
  </w:num>
  <w:num w:numId="10">
    <w:abstractNumId w:val="6"/>
  </w:num>
  <w:num w:numId="11">
    <w:abstractNumId w:val="0"/>
  </w:num>
  <w:num w:numId="12">
    <w:abstractNumId w:val="7"/>
  </w:num>
  <w:num w:numId="13">
    <w:abstractNumId w:val="4"/>
  </w:num>
  <w:num w:numId="14">
    <w:abstractNumId w:val="10"/>
  </w:num>
  <w:num w:numId="15">
    <w:abstractNumId w:val="9"/>
  </w:num>
  <w:num w:numId="16">
    <w:abstractNumId w:val="8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0715"/>
    <w:rsid w:val="00011FBC"/>
    <w:rsid w:val="0002007A"/>
    <w:rsid w:val="000204F0"/>
    <w:rsid w:val="00022113"/>
    <w:rsid w:val="00026701"/>
    <w:rsid w:val="00027474"/>
    <w:rsid w:val="0003050B"/>
    <w:rsid w:val="000307B0"/>
    <w:rsid w:val="00030A8A"/>
    <w:rsid w:val="00031553"/>
    <w:rsid w:val="000537D6"/>
    <w:rsid w:val="00054E44"/>
    <w:rsid w:val="0005511A"/>
    <w:rsid w:val="000574DE"/>
    <w:rsid w:val="00057DE3"/>
    <w:rsid w:val="0006053A"/>
    <w:rsid w:val="000633B7"/>
    <w:rsid w:val="00071171"/>
    <w:rsid w:val="00091864"/>
    <w:rsid w:val="00097718"/>
    <w:rsid w:val="000A02AF"/>
    <w:rsid w:val="000A2CC1"/>
    <w:rsid w:val="000A2D9B"/>
    <w:rsid w:val="000A79FB"/>
    <w:rsid w:val="000B1CD1"/>
    <w:rsid w:val="000B2AE7"/>
    <w:rsid w:val="000C2D97"/>
    <w:rsid w:val="000C371A"/>
    <w:rsid w:val="000C52B9"/>
    <w:rsid w:val="000C6EE3"/>
    <w:rsid w:val="000C7721"/>
    <w:rsid w:val="000D5016"/>
    <w:rsid w:val="000F1786"/>
    <w:rsid w:val="000F3731"/>
    <w:rsid w:val="00110E16"/>
    <w:rsid w:val="00111660"/>
    <w:rsid w:val="0011190F"/>
    <w:rsid w:val="001146C6"/>
    <w:rsid w:val="00114C54"/>
    <w:rsid w:val="00123E04"/>
    <w:rsid w:val="00123F79"/>
    <w:rsid w:val="00126018"/>
    <w:rsid w:val="00130860"/>
    <w:rsid w:val="0013122F"/>
    <w:rsid w:val="0015109B"/>
    <w:rsid w:val="001602D8"/>
    <w:rsid w:val="00160724"/>
    <w:rsid w:val="00164A22"/>
    <w:rsid w:val="001663B2"/>
    <w:rsid w:val="00167EA5"/>
    <w:rsid w:val="001720C5"/>
    <w:rsid w:val="00196D48"/>
    <w:rsid w:val="001B507D"/>
    <w:rsid w:val="001C447D"/>
    <w:rsid w:val="001D189D"/>
    <w:rsid w:val="001D7D8C"/>
    <w:rsid w:val="001E6C0A"/>
    <w:rsid w:val="001E6F85"/>
    <w:rsid w:val="001F1288"/>
    <w:rsid w:val="001F1D3D"/>
    <w:rsid w:val="001F3126"/>
    <w:rsid w:val="001F32E4"/>
    <w:rsid w:val="001F3416"/>
    <w:rsid w:val="001F34ED"/>
    <w:rsid w:val="001F43DC"/>
    <w:rsid w:val="00223809"/>
    <w:rsid w:val="00230FBE"/>
    <w:rsid w:val="00232273"/>
    <w:rsid w:val="0023358E"/>
    <w:rsid w:val="002357C9"/>
    <w:rsid w:val="00250EAA"/>
    <w:rsid w:val="00266A7A"/>
    <w:rsid w:val="00270B2A"/>
    <w:rsid w:val="00276081"/>
    <w:rsid w:val="00281472"/>
    <w:rsid w:val="002866B8"/>
    <w:rsid w:val="00294DA2"/>
    <w:rsid w:val="00295B5A"/>
    <w:rsid w:val="0029773C"/>
    <w:rsid w:val="00297AF2"/>
    <w:rsid w:val="002A3266"/>
    <w:rsid w:val="002A3524"/>
    <w:rsid w:val="002A3CF4"/>
    <w:rsid w:val="002A7FA5"/>
    <w:rsid w:val="002C183E"/>
    <w:rsid w:val="002C2558"/>
    <w:rsid w:val="002C40EA"/>
    <w:rsid w:val="002C4533"/>
    <w:rsid w:val="002C516C"/>
    <w:rsid w:val="002C7D64"/>
    <w:rsid w:val="002D01C7"/>
    <w:rsid w:val="002D0344"/>
    <w:rsid w:val="002D414A"/>
    <w:rsid w:val="002D4C4D"/>
    <w:rsid w:val="002D4DED"/>
    <w:rsid w:val="002E3E7C"/>
    <w:rsid w:val="002E58B8"/>
    <w:rsid w:val="002F4FEF"/>
    <w:rsid w:val="002F6AA1"/>
    <w:rsid w:val="002F7D4A"/>
    <w:rsid w:val="00304BFF"/>
    <w:rsid w:val="00306536"/>
    <w:rsid w:val="00317B10"/>
    <w:rsid w:val="00320CDE"/>
    <w:rsid w:val="00324E70"/>
    <w:rsid w:val="003262FD"/>
    <w:rsid w:val="0034012B"/>
    <w:rsid w:val="0034061B"/>
    <w:rsid w:val="00345C5E"/>
    <w:rsid w:val="00346DA1"/>
    <w:rsid w:val="00354017"/>
    <w:rsid w:val="00355BC1"/>
    <w:rsid w:val="00357AE4"/>
    <w:rsid w:val="00363004"/>
    <w:rsid w:val="003649DF"/>
    <w:rsid w:val="00372802"/>
    <w:rsid w:val="003765D2"/>
    <w:rsid w:val="00380E9C"/>
    <w:rsid w:val="0038114E"/>
    <w:rsid w:val="003856E3"/>
    <w:rsid w:val="00393B06"/>
    <w:rsid w:val="003A3F21"/>
    <w:rsid w:val="003B596D"/>
    <w:rsid w:val="003B7810"/>
    <w:rsid w:val="003C4282"/>
    <w:rsid w:val="003D07A5"/>
    <w:rsid w:val="003D1C6D"/>
    <w:rsid w:val="003D2C1D"/>
    <w:rsid w:val="003D3FF4"/>
    <w:rsid w:val="003D4249"/>
    <w:rsid w:val="003E0977"/>
    <w:rsid w:val="003E1D7E"/>
    <w:rsid w:val="003E1FCE"/>
    <w:rsid w:val="003E3E22"/>
    <w:rsid w:val="003F5533"/>
    <w:rsid w:val="003F60E7"/>
    <w:rsid w:val="00400C0E"/>
    <w:rsid w:val="00401D17"/>
    <w:rsid w:val="004028ED"/>
    <w:rsid w:val="004068A0"/>
    <w:rsid w:val="004071FA"/>
    <w:rsid w:val="00410CC2"/>
    <w:rsid w:val="00414440"/>
    <w:rsid w:val="00423CCB"/>
    <w:rsid w:val="004273D0"/>
    <w:rsid w:val="00433945"/>
    <w:rsid w:val="00440F4A"/>
    <w:rsid w:val="00452C81"/>
    <w:rsid w:val="004541F8"/>
    <w:rsid w:val="00456720"/>
    <w:rsid w:val="00457617"/>
    <w:rsid w:val="0046215D"/>
    <w:rsid w:val="004655FA"/>
    <w:rsid w:val="004765A5"/>
    <w:rsid w:val="004825CB"/>
    <w:rsid w:val="0048714E"/>
    <w:rsid w:val="00490B0F"/>
    <w:rsid w:val="00496187"/>
    <w:rsid w:val="004A1D63"/>
    <w:rsid w:val="004A4743"/>
    <w:rsid w:val="004A7D05"/>
    <w:rsid w:val="004B3152"/>
    <w:rsid w:val="004B3D66"/>
    <w:rsid w:val="004B4B48"/>
    <w:rsid w:val="004B665C"/>
    <w:rsid w:val="004C5D2D"/>
    <w:rsid w:val="004C6DC7"/>
    <w:rsid w:val="004F38D3"/>
    <w:rsid w:val="0050066F"/>
    <w:rsid w:val="005106B6"/>
    <w:rsid w:val="00512298"/>
    <w:rsid w:val="005130DE"/>
    <w:rsid w:val="005242C2"/>
    <w:rsid w:val="00525916"/>
    <w:rsid w:val="005274EC"/>
    <w:rsid w:val="00527F59"/>
    <w:rsid w:val="00530C06"/>
    <w:rsid w:val="00532D41"/>
    <w:rsid w:val="00535D05"/>
    <w:rsid w:val="00537FD4"/>
    <w:rsid w:val="00541E52"/>
    <w:rsid w:val="005531A5"/>
    <w:rsid w:val="005648B7"/>
    <w:rsid w:val="005654A1"/>
    <w:rsid w:val="005809CF"/>
    <w:rsid w:val="0058392A"/>
    <w:rsid w:val="00590BEC"/>
    <w:rsid w:val="005932D4"/>
    <w:rsid w:val="00593AB3"/>
    <w:rsid w:val="005B7D79"/>
    <w:rsid w:val="005B7FA3"/>
    <w:rsid w:val="005D015C"/>
    <w:rsid w:val="005D1512"/>
    <w:rsid w:val="005D1A75"/>
    <w:rsid w:val="005D2850"/>
    <w:rsid w:val="005E5D9A"/>
    <w:rsid w:val="006042E9"/>
    <w:rsid w:val="00611C37"/>
    <w:rsid w:val="006200AE"/>
    <w:rsid w:val="00630989"/>
    <w:rsid w:val="006417B9"/>
    <w:rsid w:val="006464EA"/>
    <w:rsid w:val="006471F8"/>
    <w:rsid w:val="006538E3"/>
    <w:rsid w:val="0066068F"/>
    <w:rsid w:val="00661851"/>
    <w:rsid w:val="00663759"/>
    <w:rsid w:val="00666F18"/>
    <w:rsid w:val="00667BFA"/>
    <w:rsid w:val="00670005"/>
    <w:rsid w:val="00670AE1"/>
    <w:rsid w:val="00673B6A"/>
    <w:rsid w:val="00681ED6"/>
    <w:rsid w:val="00687B18"/>
    <w:rsid w:val="006907C7"/>
    <w:rsid w:val="006A47C8"/>
    <w:rsid w:val="006B0FCA"/>
    <w:rsid w:val="006B233C"/>
    <w:rsid w:val="006B2D1E"/>
    <w:rsid w:val="006B576A"/>
    <w:rsid w:val="006B7748"/>
    <w:rsid w:val="006C3034"/>
    <w:rsid w:val="006C4328"/>
    <w:rsid w:val="006D29BC"/>
    <w:rsid w:val="006E2743"/>
    <w:rsid w:val="006E38A3"/>
    <w:rsid w:val="006E476C"/>
    <w:rsid w:val="006F42A2"/>
    <w:rsid w:val="00703E98"/>
    <w:rsid w:val="0070400D"/>
    <w:rsid w:val="00712BDC"/>
    <w:rsid w:val="00715B4F"/>
    <w:rsid w:val="00720D0D"/>
    <w:rsid w:val="00723DF9"/>
    <w:rsid w:val="00732CF8"/>
    <w:rsid w:val="00734239"/>
    <w:rsid w:val="007367DF"/>
    <w:rsid w:val="00737379"/>
    <w:rsid w:val="007428E7"/>
    <w:rsid w:val="00745989"/>
    <w:rsid w:val="0075315C"/>
    <w:rsid w:val="007623D0"/>
    <w:rsid w:val="00762464"/>
    <w:rsid w:val="0076647A"/>
    <w:rsid w:val="0076716F"/>
    <w:rsid w:val="0077450B"/>
    <w:rsid w:val="00775512"/>
    <w:rsid w:val="00777291"/>
    <w:rsid w:val="00777B45"/>
    <w:rsid w:val="007860EF"/>
    <w:rsid w:val="0078721A"/>
    <w:rsid w:val="00791854"/>
    <w:rsid w:val="00794C65"/>
    <w:rsid w:val="007C230E"/>
    <w:rsid w:val="007C77B3"/>
    <w:rsid w:val="007D03BE"/>
    <w:rsid w:val="007E1ABD"/>
    <w:rsid w:val="007E36C7"/>
    <w:rsid w:val="007F128E"/>
    <w:rsid w:val="007F3CDA"/>
    <w:rsid w:val="007F4FD3"/>
    <w:rsid w:val="007F5004"/>
    <w:rsid w:val="00805AA6"/>
    <w:rsid w:val="008113E6"/>
    <w:rsid w:val="00813046"/>
    <w:rsid w:val="00817542"/>
    <w:rsid w:val="00823BD8"/>
    <w:rsid w:val="00830625"/>
    <w:rsid w:val="0083312D"/>
    <w:rsid w:val="00840737"/>
    <w:rsid w:val="00861AD4"/>
    <w:rsid w:val="00866BC4"/>
    <w:rsid w:val="00873CBD"/>
    <w:rsid w:val="0088104D"/>
    <w:rsid w:val="0088144A"/>
    <w:rsid w:val="00891918"/>
    <w:rsid w:val="00893CB5"/>
    <w:rsid w:val="008A12B2"/>
    <w:rsid w:val="008A1F9B"/>
    <w:rsid w:val="008B4D22"/>
    <w:rsid w:val="008C0009"/>
    <w:rsid w:val="008C2A79"/>
    <w:rsid w:val="008C49F8"/>
    <w:rsid w:val="008D1EB3"/>
    <w:rsid w:val="008D2AEC"/>
    <w:rsid w:val="008D3349"/>
    <w:rsid w:val="008E5043"/>
    <w:rsid w:val="008F1103"/>
    <w:rsid w:val="008F3552"/>
    <w:rsid w:val="008F55F6"/>
    <w:rsid w:val="008F5BBD"/>
    <w:rsid w:val="008F7AD6"/>
    <w:rsid w:val="00916ED5"/>
    <w:rsid w:val="009200A4"/>
    <w:rsid w:val="0092115B"/>
    <w:rsid w:val="00923EE3"/>
    <w:rsid w:val="0092436D"/>
    <w:rsid w:val="00947F35"/>
    <w:rsid w:val="00951577"/>
    <w:rsid w:val="00961832"/>
    <w:rsid w:val="00961A01"/>
    <w:rsid w:val="00965C61"/>
    <w:rsid w:val="009744F8"/>
    <w:rsid w:val="00977958"/>
    <w:rsid w:val="00977D4A"/>
    <w:rsid w:val="009848B4"/>
    <w:rsid w:val="00990F19"/>
    <w:rsid w:val="009A1023"/>
    <w:rsid w:val="009A1631"/>
    <w:rsid w:val="009B0CE2"/>
    <w:rsid w:val="009C458E"/>
    <w:rsid w:val="009C50D5"/>
    <w:rsid w:val="009C60A7"/>
    <w:rsid w:val="009D173F"/>
    <w:rsid w:val="009D7008"/>
    <w:rsid w:val="009E65A1"/>
    <w:rsid w:val="009E7A22"/>
    <w:rsid w:val="009F7E6C"/>
    <w:rsid w:val="00A032D8"/>
    <w:rsid w:val="00A04D4D"/>
    <w:rsid w:val="00A05F39"/>
    <w:rsid w:val="00A06DBA"/>
    <w:rsid w:val="00A128E4"/>
    <w:rsid w:val="00A146E4"/>
    <w:rsid w:val="00A20ED6"/>
    <w:rsid w:val="00A2182F"/>
    <w:rsid w:val="00A24D06"/>
    <w:rsid w:val="00A24FBB"/>
    <w:rsid w:val="00A252A2"/>
    <w:rsid w:val="00A260B9"/>
    <w:rsid w:val="00A42533"/>
    <w:rsid w:val="00A4398E"/>
    <w:rsid w:val="00A43998"/>
    <w:rsid w:val="00A562E7"/>
    <w:rsid w:val="00A56BA5"/>
    <w:rsid w:val="00A709AB"/>
    <w:rsid w:val="00A73871"/>
    <w:rsid w:val="00A84D3B"/>
    <w:rsid w:val="00A940D5"/>
    <w:rsid w:val="00AA0CCC"/>
    <w:rsid w:val="00AB043D"/>
    <w:rsid w:val="00AB30C6"/>
    <w:rsid w:val="00AB7EDD"/>
    <w:rsid w:val="00AC56FF"/>
    <w:rsid w:val="00AC7770"/>
    <w:rsid w:val="00AD033A"/>
    <w:rsid w:val="00AE074F"/>
    <w:rsid w:val="00AE3521"/>
    <w:rsid w:val="00AF6D83"/>
    <w:rsid w:val="00B0043E"/>
    <w:rsid w:val="00B0371E"/>
    <w:rsid w:val="00B074AC"/>
    <w:rsid w:val="00B07E9D"/>
    <w:rsid w:val="00B30AF6"/>
    <w:rsid w:val="00B30E92"/>
    <w:rsid w:val="00B327D4"/>
    <w:rsid w:val="00B352BA"/>
    <w:rsid w:val="00B356B3"/>
    <w:rsid w:val="00B35D4C"/>
    <w:rsid w:val="00B37109"/>
    <w:rsid w:val="00B40D6B"/>
    <w:rsid w:val="00B4250C"/>
    <w:rsid w:val="00B45133"/>
    <w:rsid w:val="00B47F6B"/>
    <w:rsid w:val="00B519CA"/>
    <w:rsid w:val="00B53BD4"/>
    <w:rsid w:val="00B621CE"/>
    <w:rsid w:val="00B67A37"/>
    <w:rsid w:val="00B71772"/>
    <w:rsid w:val="00B75EE5"/>
    <w:rsid w:val="00B7794D"/>
    <w:rsid w:val="00B91DE2"/>
    <w:rsid w:val="00B92BCC"/>
    <w:rsid w:val="00B93DAB"/>
    <w:rsid w:val="00B9436F"/>
    <w:rsid w:val="00B95292"/>
    <w:rsid w:val="00BA0DD1"/>
    <w:rsid w:val="00BA1897"/>
    <w:rsid w:val="00BA573C"/>
    <w:rsid w:val="00BA7655"/>
    <w:rsid w:val="00BB1169"/>
    <w:rsid w:val="00BB1DDA"/>
    <w:rsid w:val="00BB21E9"/>
    <w:rsid w:val="00BB2FE2"/>
    <w:rsid w:val="00BB674C"/>
    <w:rsid w:val="00BC2FA5"/>
    <w:rsid w:val="00BD0028"/>
    <w:rsid w:val="00BE36C4"/>
    <w:rsid w:val="00BE660E"/>
    <w:rsid w:val="00BF136C"/>
    <w:rsid w:val="00BF4330"/>
    <w:rsid w:val="00C02A2D"/>
    <w:rsid w:val="00C049AB"/>
    <w:rsid w:val="00C0680C"/>
    <w:rsid w:val="00C23261"/>
    <w:rsid w:val="00C24421"/>
    <w:rsid w:val="00C32249"/>
    <w:rsid w:val="00C36DE1"/>
    <w:rsid w:val="00C426DD"/>
    <w:rsid w:val="00C435C9"/>
    <w:rsid w:val="00C44246"/>
    <w:rsid w:val="00C502B1"/>
    <w:rsid w:val="00C50552"/>
    <w:rsid w:val="00C5122E"/>
    <w:rsid w:val="00C5748A"/>
    <w:rsid w:val="00C83C4C"/>
    <w:rsid w:val="00C91131"/>
    <w:rsid w:val="00C94C62"/>
    <w:rsid w:val="00CA1375"/>
    <w:rsid w:val="00CA1849"/>
    <w:rsid w:val="00CA1CED"/>
    <w:rsid w:val="00CA55C4"/>
    <w:rsid w:val="00CA68B5"/>
    <w:rsid w:val="00CB1896"/>
    <w:rsid w:val="00CC141B"/>
    <w:rsid w:val="00CC5517"/>
    <w:rsid w:val="00CC7630"/>
    <w:rsid w:val="00CD6756"/>
    <w:rsid w:val="00CE0268"/>
    <w:rsid w:val="00CF1D61"/>
    <w:rsid w:val="00CF37B9"/>
    <w:rsid w:val="00D041AF"/>
    <w:rsid w:val="00D118E4"/>
    <w:rsid w:val="00D336A6"/>
    <w:rsid w:val="00D47948"/>
    <w:rsid w:val="00D519AE"/>
    <w:rsid w:val="00D54D25"/>
    <w:rsid w:val="00D55182"/>
    <w:rsid w:val="00D65214"/>
    <w:rsid w:val="00D65AAF"/>
    <w:rsid w:val="00D675D5"/>
    <w:rsid w:val="00D73F6A"/>
    <w:rsid w:val="00D8131F"/>
    <w:rsid w:val="00D976C2"/>
    <w:rsid w:val="00D976E4"/>
    <w:rsid w:val="00DA2414"/>
    <w:rsid w:val="00DC3455"/>
    <w:rsid w:val="00DD79B3"/>
    <w:rsid w:val="00DE4539"/>
    <w:rsid w:val="00DF7E95"/>
    <w:rsid w:val="00E02CCD"/>
    <w:rsid w:val="00E0422A"/>
    <w:rsid w:val="00E1028B"/>
    <w:rsid w:val="00E24CF3"/>
    <w:rsid w:val="00E271BA"/>
    <w:rsid w:val="00E325FF"/>
    <w:rsid w:val="00E32806"/>
    <w:rsid w:val="00E36E0E"/>
    <w:rsid w:val="00E43583"/>
    <w:rsid w:val="00E52880"/>
    <w:rsid w:val="00E64362"/>
    <w:rsid w:val="00E65AE5"/>
    <w:rsid w:val="00E709D0"/>
    <w:rsid w:val="00E7588C"/>
    <w:rsid w:val="00E772ED"/>
    <w:rsid w:val="00E84320"/>
    <w:rsid w:val="00E86F2C"/>
    <w:rsid w:val="00E9222F"/>
    <w:rsid w:val="00E92C3F"/>
    <w:rsid w:val="00EA3E9C"/>
    <w:rsid w:val="00EA5750"/>
    <w:rsid w:val="00EB5AF3"/>
    <w:rsid w:val="00ED5D36"/>
    <w:rsid w:val="00EE20BC"/>
    <w:rsid w:val="00EF1EEF"/>
    <w:rsid w:val="00EF7400"/>
    <w:rsid w:val="00F006AB"/>
    <w:rsid w:val="00F026F1"/>
    <w:rsid w:val="00F03B32"/>
    <w:rsid w:val="00F04497"/>
    <w:rsid w:val="00F04D89"/>
    <w:rsid w:val="00F06B33"/>
    <w:rsid w:val="00F07FAD"/>
    <w:rsid w:val="00F154E3"/>
    <w:rsid w:val="00F15D6B"/>
    <w:rsid w:val="00F2179F"/>
    <w:rsid w:val="00F31773"/>
    <w:rsid w:val="00F3555B"/>
    <w:rsid w:val="00F364D0"/>
    <w:rsid w:val="00F45C4F"/>
    <w:rsid w:val="00F46727"/>
    <w:rsid w:val="00F500F1"/>
    <w:rsid w:val="00F53D4F"/>
    <w:rsid w:val="00F647F1"/>
    <w:rsid w:val="00F727E6"/>
    <w:rsid w:val="00F80397"/>
    <w:rsid w:val="00F848D7"/>
    <w:rsid w:val="00F867BA"/>
    <w:rsid w:val="00F927F5"/>
    <w:rsid w:val="00FA0939"/>
    <w:rsid w:val="00FA2E0A"/>
    <w:rsid w:val="00FB0D7C"/>
    <w:rsid w:val="00FC116F"/>
    <w:rsid w:val="00FC3945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Normal (Web)"/>
    <w:basedOn w:val="a0"/>
    <w:unhideWhenUsed/>
    <w:rsid w:val="00D336A6"/>
    <w:pPr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qFormat/>
    <w:rsid w:val="003D07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Normal (Web)"/>
    <w:basedOn w:val="a0"/>
    <w:unhideWhenUsed/>
    <w:rsid w:val="00D336A6"/>
    <w:pPr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qFormat/>
    <w:rsid w:val="003D07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4B0D7-2727-471F-B3B2-A637F385C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9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13778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653</cp:revision>
  <cp:lastPrinted>2021-04-16T11:24:00Z</cp:lastPrinted>
  <dcterms:created xsi:type="dcterms:W3CDTF">2017-01-23T12:39:00Z</dcterms:created>
  <dcterms:modified xsi:type="dcterms:W3CDTF">2024-04-24T07:23:00Z</dcterms:modified>
</cp:coreProperties>
</file>