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67E00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АДМИНИСТРАЦИЯ МИТЯКИНСКОГО СЕЛЬСКОГО           ПОСЕЛЕНИЯ ТАРАСОВСКОГО РАЙОНА</w:t>
      </w:r>
    </w:p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67E00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РОСТОВСКОЙ ОБЛАСТИ</w:t>
      </w:r>
    </w:p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67E00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>ПОСТАНОВЛЕНИЕ</w:t>
      </w:r>
    </w:p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</w:p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zh-CN"/>
        </w:rPr>
      </w:pPr>
      <w:r w:rsidRPr="00867E00">
        <w:rPr>
          <w:rFonts w:ascii="Times New Roman" w:eastAsia="Times New Roman" w:hAnsi="Times New Roman"/>
          <w:b/>
          <w:bCs/>
          <w:sz w:val="32"/>
          <w:szCs w:val="32"/>
          <w:lang w:eastAsia="zh-CN"/>
        </w:rPr>
        <w:t xml:space="preserve"> ПОСТАНОВЛЕНИЕ</w:t>
      </w:r>
    </w:p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867E00" w:rsidRPr="00867E00" w:rsidRDefault="00867E00" w:rsidP="00867E00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867E00" w:rsidRPr="00867E00" w:rsidRDefault="00867E00" w:rsidP="00867E00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 w:rsidRPr="00867E0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0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2</w:t>
      </w:r>
      <w:r w:rsidRPr="00867E0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.08.2024г.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               </w:t>
      </w:r>
      <w:r w:rsidRPr="00867E0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№  </w:t>
      </w:r>
      <w:r w:rsidR="002B10BA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104</w:t>
      </w:r>
      <w:r w:rsidRPr="00867E0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                              ст. </w:t>
      </w:r>
      <w:proofErr w:type="spellStart"/>
      <w:r w:rsidRPr="00867E00"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Митякинская</w:t>
      </w:r>
      <w:proofErr w:type="spellEnd"/>
    </w:p>
    <w:p w:rsidR="003D4696" w:rsidRDefault="003D4696" w:rsidP="003D4696">
      <w:pPr>
        <w:pStyle w:val="ConsPlusTitle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3D4696" w:rsidRPr="003D4696" w:rsidTr="00207C6F">
        <w:tc>
          <w:tcPr>
            <w:tcW w:w="9571" w:type="dxa"/>
          </w:tcPr>
          <w:p w:rsidR="003D4696" w:rsidRPr="003D4696" w:rsidRDefault="003D4696" w:rsidP="00867E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</w:pPr>
            <w:r w:rsidRPr="003D4696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Об утверждении порядка предоставления компенсационного места на размещение нестационарного торгового объекта на территории муниципального образования –</w:t>
            </w:r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="00867E00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Митякинское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сельское</w:t>
            </w:r>
            <w:r w:rsidRPr="003D4696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поселение </w:t>
            </w:r>
            <w:r w:rsidR="00867E00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Тарасовского </w:t>
            </w:r>
            <w:r w:rsidRPr="003D4696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района Р</w:t>
            </w:r>
            <w:r w:rsidR="00867E00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>остовской</w:t>
            </w:r>
            <w:r w:rsidRPr="003D4696">
              <w:rPr>
                <w:rFonts w:ascii="Times New Roman" w:eastAsia="Times New Roman" w:hAnsi="Times New Roman"/>
                <w:bCs/>
                <w:sz w:val="28"/>
                <w:szCs w:val="24"/>
                <w:lang w:eastAsia="ru-RU"/>
              </w:rPr>
              <w:t xml:space="preserve"> области</w:t>
            </w:r>
          </w:p>
        </w:tc>
      </w:tr>
    </w:tbl>
    <w:p w:rsidR="00207C6F" w:rsidRDefault="00207C6F" w:rsidP="00207C6F">
      <w:pPr>
        <w:spacing w:after="0" w:line="240" w:lineRule="auto"/>
        <w:ind w:firstLine="6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C6F" w:rsidRDefault="00207C6F" w:rsidP="00207C6F">
      <w:pPr>
        <w:spacing w:after="0" w:line="240" w:lineRule="auto"/>
        <w:ind w:firstLine="6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7C6F" w:rsidRDefault="00207C6F" w:rsidP="00207C6F">
      <w:pPr>
        <w:spacing w:after="0" w:line="240" w:lineRule="auto"/>
        <w:ind w:firstLine="6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C6F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Федеральным законом от 28.12.2009 № 381-ФЗ «Об основах государственного регулирования торговой деятельности в Российской Федерации»,  распоряжением Правительства Российской Федерации от 30.01.2021 № 208-р, администрация </w:t>
      </w:r>
      <w:r w:rsidR="006415DD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образования - </w:t>
      </w:r>
      <w:proofErr w:type="spellStart"/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Митякинское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</w:t>
      </w:r>
      <w:r w:rsidR="006415DD">
        <w:rPr>
          <w:rFonts w:ascii="Times New Roman" w:eastAsia="Times New Roman" w:hAnsi="Times New Roman"/>
          <w:sz w:val="24"/>
          <w:szCs w:val="24"/>
          <w:lang w:eastAsia="ru-RU"/>
        </w:rPr>
        <w:t>е поселение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Тарасовского района Ростовской области</w:t>
      </w:r>
    </w:p>
    <w:p w:rsidR="00207C6F" w:rsidRDefault="00207C6F" w:rsidP="003D4696">
      <w:pPr>
        <w:spacing w:after="0" w:line="240" w:lineRule="auto"/>
        <w:ind w:firstLine="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4696" w:rsidRPr="003D4696" w:rsidRDefault="003D4696" w:rsidP="003D4696">
      <w:pPr>
        <w:spacing w:after="0" w:line="240" w:lineRule="auto"/>
        <w:ind w:firstLine="686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3D4696" w:rsidRDefault="003D4696" w:rsidP="003D4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4696" w:rsidRPr="003D4696" w:rsidRDefault="003D4696" w:rsidP="003D4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Утвердить порядок предоставления компенсационного места на размещение нестационарного торгового объекта на территории  муниципального образования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proofErr w:type="spellStart"/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Митякинское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поселение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Тарасовского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Ростовской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области,  согласно приложению к настоящему постановлению. </w:t>
      </w:r>
    </w:p>
    <w:p w:rsidR="003D4696" w:rsidRPr="003D4696" w:rsidRDefault="003D4696" w:rsidP="00867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4696">
        <w:rPr>
          <w:rFonts w:ascii="Times New Roman" w:hAnsi="Times New Roman"/>
          <w:spacing w:val="1"/>
          <w:sz w:val="24"/>
          <w:szCs w:val="24"/>
          <w:lang w:eastAsia="ru-RU"/>
        </w:rPr>
        <w:t>2.</w:t>
      </w:r>
      <w:r w:rsidR="00867E00" w:rsidRPr="00867E00">
        <w:rPr>
          <w:sz w:val="28"/>
          <w:szCs w:val="28"/>
        </w:rPr>
        <w:t xml:space="preserve"> </w:t>
      </w:r>
      <w:r w:rsidR="00867E00" w:rsidRPr="00867E00">
        <w:rPr>
          <w:rStyle w:val="FontStyle12"/>
        </w:rPr>
        <w:t xml:space="preserve">Опубликовать настоящее постановление </w:t>
      </w:r>
      <w:r w:rsidR="00867E00" w:rsidRPr="00867E00">
        <w:rPr>
          <w:rFonts w:ascii="Times New Roman" w:hAnsi="Times New Roman"/>
          <w:sz w:val="24"/>
          <w:szCs w:val="24"/>
        </w:rPr>
        <w:t xml:space="preserve">на официальном сайте администрации </w:t>
      </w:r>
      <w:proofErr w:type="spellStart"/>
      <w:r w:rsidR="00867E00" w:rsidRPr="00867E00">
        <w:rPr>
          <w:rFonts w:ascii="Times New Roman" w:hAnsi="Times New Roman"/>
          <w:sz w:val="24"/>
          <w:szCs w:val="24"/>
        </w:rPr>
        <w:t>Митякинского</w:t>
      </w:r>
      <w:proofErr w:type="spellEnd"/>
      <w:r w:rsidR="00867E00" w:rsidRPr="00867E00">
        <w:rPr>
          <w:rFonts w:ascii="Times New Roman" w:hAnsi="Times New Roman"/>
          <w:sz w:val="24"/>
          <w:szCs w:val="24"/>
        </w:rPr>
        <w:t xml:space="preserve"> сельского селения в информационно-телекоммуникационной сети «Интернет».</w:t>
      </w:r>
    </w:p>
    <w:p w:rsidR="003D4696" w:rsidRPr="003D4696" w:rsidRDefault="003D4696" w:rsidP="003D4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4696">
        <w:rPr>
          <w:rFonts w:ascii="Times New Roman" w:hAnsi="Times New Roman"/>
          <w:sz w:val="24"/>
          <w:szCs w:val="24"/>
          <w:lang w:eastAsia="ru-RU"/>
        </w:rPr>
        <w:t>3. Настоящее постановление вступает в силу со дня его подписания.</w:t>
      </w:r>
    </w:p>
    <w:p w:rsidR="003D4696" w:rsidRPr="003D4696" w:rsidRDefault="003D4696" w:rsidP="003D4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4696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gramStart"/>
      <w:r w:rsidRPr="003D4696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3D4696">
        <w:rPr>
          <w:rFonts w:ascii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3D4696" w:rsidRPr="00FC707B" w:rsidRDefault="003D4696">
      <w:pPr>
        <w:rPr>
          <w:sz w:val="24"/>
          <w:szCs w:val="24"/>
        </w:rPr>
      </w:pPr>
    </w:p>
    <w:p w:rsidR="00207C6F" w:rsidRPr="00FC707B" w:rsidRDefault="00207C6F">
      <w:pPr>
        <w:rPr>
          <w:sz w:val="24"/>
          <w:szCs w:val="24"/>
        </w:rPr>
      </w:pPr>
    </w:p>
    <w:p w:rsidR="003D4696" w:rsidRPr="00FC707B" w:rsidRDefault="003D4696" w:rsidP="003D4696">
      <w:pPr>
        <w:pStyle w:val="ConsPlusNormal"/>
        <w:tabs>
          <w:tab w:val="left" w:pos="615"/>
          <w:tab w:val="right" w:pos="10207"/>
        </w:tabs>
        <w:rPr>
          <w:rFonts w:ascii="Times New Roman" w:hAnsi="Times New Roman" w:cs="Times New Roman"/>
          <w:sz w:val="24"/>
          <w:szCs w:val="24"/>
        </w:rPr>
      </w:pPr>
      <w:r w:rsidRPr="00FC707B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867E00">
        <w:rPr>
          <w:rFonts w:ascii="Times New Roman" w:hAnsi="Times New Roman" w:cs="Times New Roman"/>
          <w:sz w:val="24"/>
          <w:szCs w:val="24"/>
        </w:rPr>
        <w:t>А</w:t>
      </w:r>
      <w:r w:rsidRPr="00FC707B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3D4696" w:rsidRPr="00FC707B" w:rsidRDefault="00867E00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="003D4696" w:rsidRPr="00FC707B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А.В. Куприенко</w:t>
      </w:r>
    </w:p>
    <w:p w:rsidR="003D4696" w:rsidRPr="00FC707B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4"/>
          <w:szCs w:val="24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FC707B" w:rsidRDefault="00FC707B" w:rsidP="00FC707B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3D4696" w:rsidRDefault="003D4696" w:rsidP="00FC707B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  <w:r w:rsidRPr="003D469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867E00" w:rsidRDefault="00867E00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</w:p>
    <w:p w:rsidR="00867E00" w:rsidRDefault="00867E00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</w:p>
    <w:p w:rsidR="00867E00" w:rsidRDefault="00867E00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</w:p>
    <w:p w:rsidR="00867E00" w:rsidRDefault="00867E00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</w:p>
    <w:p w:rsidR="00867E00" w:rsidRDefault="00867E00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</w:p>
    <w:p w:rsidR="00867E00" w:rsidRDefault="00867E00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</w:p>
    <w:p w:rsidR="003D4696" w:rsidRPr="003D4696" w:rsidRDefault="003D4696" w:rsidP="003D4696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  <w:r w:rsidRPr="00FC707B">
        <w:rPr>
          <w:rFonts w:ascii="Times New Roman" w:hAnsi="Times New Roman"/>
          <w:sz w:val="24"/>
          <w:lang w:eastAsia="ru-RU"/>
        </w:rPr>
        <w:lastRenderedPageBreak/>
        <w:t>Приложение</w:t>
      </w:r>
      <w:r w:rsidRPr="003D4696">
        <w:rPr>
          <w:rFonts w:ascii="Times New Roman" w:hAnsi="Times New Roman"/>
          <w:sz w:val="24"/>
          <w:lang w:eastAsia="ru-RU"/>
        </w:rPr>
        <w:t xml:space="preserve"> к Постановлению администрации </w:t>
      </w:r>
    </w:p>
    <w:p w:rsidR="003D4696" w:rsidRPr="003D4696" w:rsidRDefault="003D4696" w:rsidP="00867E0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lang w:eastAsia="ru-RU"/>
        </w:rPr>
      </w:pPr>
      <w:r w:rsidRPr="003D4696">
        <w:rPr>
          <w:rFonts w:ascii="Times New Roman" w:hAnsi="Times New Roman"/>
          <w:sz w:val="24"/>
          <w:lang w:eastAsia="ru-RU"/>
        </w:rPr>
        <w:t xml:space="preserve">МО – </w:t>
      </w:r>
      <w:proofErr w:type="spellStart"/>
      <w:r w:rsidR="00867E00">
        <w:rPr>
          <w:rFonts w:ascii="Times New Roman" w:hAnsi="Times New Roman"/>
          <w:sz w:val="24"/>
          <w:lang w:eastAsia="ru-RU"/>
        </w:rPr>
        <w:t>Митякинского</w:t>
      </w:r>
      <w:proofErr w:type="spellEnd"/>
      <w:r w:rsidRPr="003D4696">
        <w:rPr>
          <w:rFonts w:ascii="Times New Roman" w:hAnsi="Times New Roman"/>
          <w:sz w:val="24"/>
          <w:lang w:eastAsia="ru-RU"/>
        </w:rPr>
        <w:t xml:space="preserve"> сельское поселение </w:t>
      </w:r>
    </w:p>
    <w:p w:rsidR="003D4696" w:rsidRPr="003D4696" w:rsidRDefault="00867E00" w:rsidP="003D4696">
      <w:pPr>
        <w:spacing w:after="0" w:line="240" w:lineRule="auto"/>
        <w:jc w:val="right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02</w:t>
      </w:r>
      <w:r w:rsidR="003D4696" w:rsidRPr="003D4696">
        <w:rPr>
          <w:rFonts w:ascii="Times New Roman" w:hAnsi="Times New Roman"/>
          <w:sz w:val="24"/>
          <w:lang w:eastAsia="ru-RU"/>
        </w:rPr>
        <w:t>.0</w:t>
      </w:r>
      <w:r>
        <w:rPr>
          <w:rFonts w:ascii="Times New Roman" w:hAnsi="Times New Roman"/>
          <w:sz w:val="24"/>
          <w:lang w:eastAsia="ru-RU"/>
        </w:rPr>
        <w:t>8</w:t>
      </w:r>
      <w:r w:rsidR="003D4696" w:rsidRPr="003D4696">
        <w:rPr>
          <w:rFonts w:ascii="Times New Roman" w:hAnsi="Times New Roman"/>
          <w:sz w:val="24"/>
          <w:lang w:eastAsia="ru-RU"/>
        </w:rPr>
        <w:t>.202</w:t>
      </w:r>
      <w:r>
        <w:rPr>
          <w:rFonts w:ascii="Times New Roman" w:hAnsi="Times New Roman"/>
          <w:sz w:val="24"/>
          <w:lang w:eastAsia="ru-RU"/>
        </w:rPr>
        <w:t>4</w:t>
      </w:r>
      <w:r w:rsidR="003D4696" w:rsidRPr="003D4696">
        <w:rPr>
          <w:rFonts w:ascii="Times New Roman" w:hAnsi="Times New Roman"/>
          <w:sz w:val="24"/>
          <w:lang w:eastAsia="ru-RU"/>
        </w:rPr>
        <w:t xml:space="preserve"> г.  № </w:t>
      </w:r>
      <w:r w:rsidR="002B10BA">
        <w:rPr>
          <w:rFonts w:ascii="Times New Roman" w:hAnsi="Times New Roman"/>
          <w:sz w:val="24"/>
          <w:lang w:eastAsia="ru-RU"/>
        </w:rPr>
        <w:t>104</w:t>
      </w:r>
    </w:p>
    <w:p w:rsidR="003D4696" w:rsidRPr="00FC707B" w:rsidRDefault="003D4696" w:rsidP="003D4696">
      <w:pPr>
        <w:pStyle w:val="ConsPlusNormal"/>
        <w:tabs>
          <w:tab w:val="left" w:pos="630"/>
          <w:tab w:val="right" w:pos="10207"/>
        </w:tabs>
        <w:jc w:val="right"/>
        <w:rPr>
          <w:rFonts w:ascii="Times New Roman" w:hAnsi="Times New Roman" w:cs="Times New Roman"/>
          <w:sz w:val="24"/>
          <w:szCs w:val="22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3D4696" w:rsidRPr="003D4696" w:rsidRDefault="003D4696" w:rsidP="003D4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предоставления компенсационного места на размещение нестационарного торгового объекта на территории </w:t>
      </w:r>
      <w:proofErr w:type="spellStart"/>
      <w:r w:rsidR="00867E00">
        <w:rPr>
          <w:rFonts w:ascii="Times New Roman" w:eastAsia="Times New Roman" w:hAnsi="Times New Roman"/>
          <w:bCs/>
          <w:sz w:val="24"/>
          <w:szCs w:val="24"/>
          <w:lang w:eastAsia="ru-RU"/>
        </w:rPr>
        <w:t>Митякинского</w:t>
      </w:r>
      <w:proofErr w:type="spellEnd"/>
      <w:r w:rsidR="00207C6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</w:t>
      </w:r>
      <w:r w:rsidRPr="003D46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поселени</w:t>
      </w:r>
      <w:r w:rsidR="00207C6F">
        <w:rPr>
          <w:rFonts w:ascii="Times New Roman" w:eastAsia="Times New Roman" w:hAnsi="Times New Roman"/>
          <w:bCs/>
          <w:sz w:val="24"/>
          <w:szCs w:val="24"/>
          <w:lang w:eastAsia="ru-RU"/>
        </w:rPr>
        <w:t>я</w:t>
      </w:r>
      <w:r w:rsidRPr="003D46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867E00">
        <w:rPr>
          <w:rFonts w:ascii="Times New Roman" w:eastAsia="Times New Roman" w:hAnsi="Times New Roman"/>
          <w:bCs/>
          <w:sz w:val="24"/>
          <w:szCs w:val="24"/>
          <w:lang w:eastAsia="ru-RU"/>
        </w:rPr>
        <w:t>Тарасовского района Ростовской области</w:t>
      </w:r>
    </w:p>
    <w:p w:rsidR="003D4696" w:rsidRPr="003D4696" w:rsidRDefault="003D4696" w:rsidP="003D469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1. Порядок разработан с целью сохранения прав хозяйствующего субъекта на размещение нестационарного торгового объекта путем предоставления компенсационного места, в случае необходимости исключения существующего места из схемы размещения нестационарных торговых объектов.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2. Порядок определяет процедуру и сроки предоставления компенсационного места для размещения нестационарного торгового объекта на территории </w:t>
      </w:r>
      <w:proofErr w:type="spellStart"/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Митякинское</w:t>
      </w:r>
      <w:proofErr w:type="spellEnd"/>
      <w:r w:rsidR="006415DD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</w:t>
      </w:r>
      <w:r w:rsidR="00207C6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поселение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Тарасовского района Ростовской области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D4696" w:rsidRPr="003D4696" w:rsidRDefault="003D4696" w:rsidP="003D4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3. Предоставление компенсационного места на размещение нестационарного торгового объекта осуществляется администрацией муниципального образования – </w:t>
      </w:r>
      <w:proofErr w:type="spellStart"/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Митякинское</w:t>
      </w:r>
      <w:proofErr w:type="spellEnd"/>
      <w:r w:rsidR="00FC707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поселение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Тарасовского района Ростовской области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Администрация) в соответствии с утвержденной схемой размещения нестационарных торговых объектов на территории </w:t>
      </w:r>
      <w:proofErr w:type="spellStart"/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Митякинское</w:t>
      </w:r>
      <w:proofErr w:type="spellEnd"/>
      <w:r w:rsidR="00FC707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сельское 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поселение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Тарасовского района Ростовской области</w:t>
      </w:r>
      <w:r w:rsidR="002B10BA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Схема). 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Схема </w:t>
      </w:r>
      <w:proofErr w:type="gramStart"/>
      <w:r w:rsidR="002B10BA">
        <w:rPr>
          <w:rFonts w:ascii="Times New Roman" w:eastAsia="Times New Roman" w:hAnsi="Times New Roman"/>
          <w:sz w:val="24"/>
          <w:szCs w:val="24"/>
          <w:lang w:eastAsia="ru-RU"/>
        </w:rPr>
        <w:t>размещена на официальном сайте А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дминистрации 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>Тарасовск</w:t>
      </w:r>
      <w:r w:rsidR="008D003F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</w:t>
      </w:r>
      <w:r w:rsidR="008D003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bookmarkStart w:id="0" w:name="_GoBack"/>
      <w:bookmarkEnd w:id="0"/>
      <w:r w:rsidR="00867E0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Ростовская область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сети Интернет и поддерживается</w:t>
      </w:r>
      <w:proofErr w:type="gramEnd"/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в актуальном состоянии.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4. Компенсационное место предоставляется по выбору хозяйствующего субъекта из числа свободных от прав третьих лиц мест размещения нестационарных торговых объектов, включенных в Схему, или путем включения в Схему нового места размещения нестационарного торгового объекта. 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5. Право на осуществление торговой деятельности в компенсационном месте предоставляется на срок действия договора на размещение, заключенного в отношении места размещения нестационарного торгового объекта, которое предполагается исключить из Схемы.</w:t>
      </w:r>
    </w:p>
    <w:p w:rsidR="003D4696" w:rsidRPr="008D003F" w:rsidRDefault="003D4696" w:rsidP="003D4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6. Предоставление компенсационного места осуществляется на основании заявления хозяйствующего субъекта с указанием такого места в Схеме или места для включения в Схему, направленного в администрацию по адресу: </w:t>
      </w:r>
      <w:r w:rsidR="00A73AE7">
        <w:rPr>
          <w:rFonts w:ascii="Times New Roman" w:eastAsia="Times New Roman" w:hAnsi="Times New Roman"/>
          <w:sz w:val="24"/>
          <w:szCs w:val="24"/>
          <w:lang w:eastAsia="ru-RU"/>
        </w:rPr>
        <w:t>Ростовская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область, </w:t>
      </w:r>
      <w:r w:rsidR="00A73AE7">
        <w:rPr>
          <w:rFonts w:ascii="Times New Roman" w:eastAsia="Times New Roman" w:hAnsi="Times New Roman"/>
          <w:sz w:val="24"/>
          <w:szCs w:val="24"/>
          <w:lang w:eastAsia="ru-RU"/>
        </w:rPr>
        <w:t>Тарасовский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райо</w:t>
      </w:r>
      <w:r w:rsidR="00FC707B">
        <w:rPr>
          <w:rFonts w:ascii="Times New Roman" w:eastAsia="Times New Roman" w:hAnsi="Times New Roman"/>
          <w:sz w:val="24"/>
          <w:szCs w:val="24"/>
          <w:lang w:eastAsia="ru-RU"/>
        </w:rPr>
        <w:t>н,</w:t>
      </w:r>
      <w:r w:rsidR="00A73A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10BA">
        <w:rPr>
          <w:rFonts w:ascii="Times New Roman" w:eastAsia="Times New Roman" w:hAnsi="Times New Roman"/>
          <w:sz w:val="24"/>
          <w:szCs w:val="24"/>
          <w:lang w:eastAsia="ru-RU"/>
        </w:rPr>
        <w:t>п. Тарасовский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FC7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B10BA">
        <w:rPr>
          <w:rFonts w:ascii="Times New Roman" w:eastAsia="Times New Roman" w:hAnsi="Times New Roman"/>
          <w:sz w:val="24"/>
          <w:szCs w:val="24"/>
          <w:lang w:eastAsia="ru-RU"/>
        </w:rPr>
        <w:t>пер. Почтовый</w:t>
      </w:r>
      <w:r w:rsidR="00FC707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д. </w:t>
      </w:r>
      <w:r w:rsidR="00A73AE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41648D">
        <w:rPr>
          <w:rFonts w:ascii="Times New Roman" w:eastAsia="Times New Roman" w:hAnsi="Times New Roman"/>
          <w:sz w:val="24"/>
          <w:szCs w:val="24"/>
          <w:lang w:eastAsia="ru-RU"/>
        </w:rPr>
        <w:t xml:space="preserve"> или по электронной почте: </w:t>
      </w:r>
      <w:r w:rsidR="00FC707B" w:rsidRPr="00FC70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641F2">
        <w:rPr>
          <w:rFonts w:ascii="Times New Roman" w:eastAsia="Times New Roman" w:hAnsi="Times New Roman"/>
          <w:sz w:val="24"/>
          <w:szCs w:val="24"/>
          <w:lang w:val="en-US" w:eastAsia="ru-RU"/>
        </w:rPr>
        <w:t>tarasovka</w:t>
      </w:r>
      <w:proofErr w:type="spellEnd"/>
      <w:r w:rsidR="003641F2" w:rsidRPr="008D00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3641F2">
        <w:rPr>
          <w:rFonts w:ascii="Times New Roman" w:eastAsia="Times New Roman" w:hAnsi="Times New Roman"/>
          <w:sz w:val="24"/>
          <w:szCs w:val="24"/>
          <w:lang w:val="en-US" w:eastAsia="ru-RU"/>
        </w:rPr>
        <w:t>priemnaya</w:t>
      </w:r>
      <w:proofErr w:type="spellEnd"/>
      <w:r w:rsidR="003641F2" w:rsidRPr="008D003F">
        <w:rPr>
          <w:rFonts w:ascii="Times New Roman" w:eastAsia="Times New Roman" w:hAnsi="Times New Roman"/>
          <w:sz w:val="24"/>
          <w:szCs w:val="24"/>
          <w:lang w:eastAsia="ru-RU"/>
        </w:rPr>
        <w:t>@</w:t>
      </w:r>
      <w:r w:rsidR="003641F2"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 w:rsidR="003641F2" w:rsidRPr="008D003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3641F2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7. В течение 10 рабочих дней администрацией проводится согласование по предоставлению выбранного компенсационного места с целью его соответствия принципам разработки Схемы, утвержденным пунктами 8 и 9 настоящего Порядка. 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8. При предоставлении компенсационного места сохраняется размер площади, вид, специализация и период функционирования нестационарного торгового объекта, определенные договором на право размещения нестационарного торгового объекта.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9. Предоставление компенсационного места из числа </w:t>
      </w:r>
      <w:proofErr w:type="gramStart"/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включенных</w:t>
      </w:r>
      <w:proofErr w:type="gramEnd"/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 в Схему или включение в Схему нового места размещения нестационарного торгового объекта, с предоставлением его хозяйствующему субъекту в качестве компенсационного, осуществляется не позднее исключения места размещения нестационарного торгового объекта, которое ранее занимал хозяйствующий субъект, из Схемы. 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10. Администрация извещает хозяйствующий субъект о предоставлении компенсационного места в течение 5 рабочих дней, следующих за днем окончания проведения согласования, указанных в пункте 7 Порядка и (или) вступления в силу </w:t>
      </w: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правового акта администрации о включении в Схему компенсационного места, предложенного хозяйствующим субъектом. </w:t>
      </w:r>
    </w:p>
    <w:p w:rsidR="003D4696" w:rsidRPr="003D4696" w:rsidRDefault="003D4696" w:rsidP="003D469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 xml:space="preserve">11. </w:t>
      </w:r>
      <w:proofErr w:type="gramStart"/>
      <w:r w:rsidRPr="003D4696">
        <w:rPr>
          <w:rFonts w:ascii="Times New Roman" w:eastAsia="Times New Roman" w:hAnsi="Times New Roman"/>
          <w:sz w:val="24"/>
          <w:szCs w:val="24"/>
          <w:lang w:eastAsia="ru-RU"/>
        </w:rPr>
        <w:t>В случае невозможности включения в Схему компенсационного места размещения нестационарного торгового объекта, предложенного хозяйствующим субъектом, администрация письменно сообщает об этом хозяйствующему субъекту в течение 5 рабочих дней со дня принятия соответствующего решения, что не лишает хозяйствующего субъекта права подать новое предложение о включении в Схему компенсационного места размещения нестационарного торгового объекта, подобранного им самостоятельно.</w:t>
      </w:r>
      <w:proofErr w:type="gramEnd"/>
    </w:p>
    <w:p w:rsidR="003D4696" w:rsidRPr="003D4696" w:rsidRDefault="003D4696" w:rsidP="003D4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4696" w:rsidRPr="003D4696" w:rsidRDefault="003D4696" w:rsidP="003D469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4696" w:rsidRPr="003D4696" w:rsidRDefault="003D4696" w:rsidP="003D4696">
      <w:pPr>
        <w:pStyle w:val="ConsPlusNormal"/>
        <w:tabs>
          <w:tab w:val="left" w:pos="630"/>
          <w:tab w:val="right" w:pos="10207"/>
        </w:tabs>
        <w:jc w:val="right"/>
        <w:rPr>
          <w:rFonts w:ascii="Times New Roman" w:hAnsi="Times New Roman" w:cs="Times New Roman"/>
          <w:sz w:val="22"/>
          <w:szCs w:val="22"/>
        </w:rPr>
      </w:pPr>
    </w:p>
    <w:p w:rsidR="003D4696" w:rsidRPr="003D4696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3D4696" w:rsidRDefault="003D4696" w:rsidP="003D4696">
      <w:pPr>
        <w:pStyle w:val="ConsPlusNormal"/>
        <w:tabs>
          <w:tab w:val="left" w:pos="630"/>
          <w:tab w:val="right" w:pos="10207"/>
        </w:tabs>
        <w:rPr>
          <w:rFonts w:ascii="Times New Roman" w:hAnsi="Times New Roman" w:cs="Times New Roman"/>
          <w:sz w:val="22"/>
          <w:szCs w:val="22"/>
        </w:rPr>
      </w:pPr>
    </w:p>
    <w:p w:rsidR="003D4696" w:rsidRDefault="003D4696"/>
    <w:sectPr w:rsidR="003D4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7B8" w:rsidRDefault="007B17B8" w:rsidP="006415DD">
      <w:pPr>
        <w:spacing w:after="0" w:line="240" w:lineRule="auto"/>
      </w:pPr>
      <w:r>
        <w:separator/>
      </w:r>
    </w:p>
  </w:endnote>
  <w:endnote w:type="continuationSeparator" w:id="0">
    <w:p w:rsidR="007B17B8" w:rsidRDefault="007B17B8" w:rsidP="00641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7B8" w:rsidRDefault="007B17B8" w:rsidP="006415DD">
      <w:pPr>
        <w:spacing w:after="0" w:line="240" w:lineRule="auto"/>
      </w:pPr>
      <w:r>
        <w:separator/>
      </w:r>
    </w:p>
  </w:footnote>
  <w:footnote w:type="continuationSeparator" w:id="0">
    <w:p w:rsidR="007B17B8" w:rsidRDefault="007B17B8" w:rsidP="006415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1C0"/>
    <w:rsid w:val="000134AA"/>
    <w:rsid w:val="00207C6F"/>
    <w:rsid w:val="002B10BA"/>
    <w:rsid w:val="003641F2"/>
    <w:rsid w:val="003D4696"/>
    <w:rsid w:val="0041648D"/>
    <w:rsid w:val="00423861"/>
    <w:rsid w:val="00471B41"/>
    <w:rsid w:val="006415DD"/>
    <w:rsid w:val="007B17B8"/>
    <w:rsid w:val="008311C0"/>
    <w:rsid w:val="00867E00"/>
    <w:rsid w:val="008A460A"/>
    <w:rsid w:val="008D003F"/>
    <w:rsid w:val="00A73AE7"/>
    <w:rsid w:val="00FC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4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9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4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4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5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4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5DD"/>
    <w:rPr>
      <w:rFonts w:ascii="Calibri" w:eastAsia="Calibri" w:hAnsi="Calibri" w:cs="Times New Roman"/>
    </w:rPr>
  </w:style>
  <w:style w:type="character" w:customStyle="1" w:styleId="FontStyle12">
    <w:name w:val="Font Style12"/>
    <w:rsid w:val="00867E0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6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D46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D4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696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uiPriority w:val="99"/>
    <w:rsid w:val="003D46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4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15D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415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15DD"/>
    <w:rPr>
      <w:rFonts w:ascii="Calibri" w:eastAsia="Calibri" w:hAnsi="Calibri" w:cs="Times New Roman"/>
    </w:rPr>
  </w:style>
  <w:style w:type="character" w:customStyle="1" w:styleId="FontStyle12">
    <w:name w:val="Font Style12"/>
    <w:rsid w:val="00867E0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523A3A-B7C6-4F03-B19E-DFCD0801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10</cp:revision>
  <cp:lastPrinted>2024-08-02T13:02:00Z</cp:lastPrinted>
  <dcterms:created xsi:type="dcterms:W3CDTF">2021-03-29T10:51:00Z</dcterms:created>
  <dcterms:modified xsi:type="dcterms:W3CDTF">2024-09-04T12:24:00Z</dcterms:modified>
</cp:coreProperties>
</file>