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8D285F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05.09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48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279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            №</w:t>
      </w:r>
      <w:r w:rsidR="004F7F65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A27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 xml:space="preserve"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</w:t>
      </w:r>
      <w:r w:rsidR="00D14CB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2</w:t>
      </w:r>
      <w:r w:rsidR="003A7DB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01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Митякинского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Default="00A279D9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7F65">
        <w:rPr>
          <w:rFonts w:ascii="Times New Roman" w:hAnsi="Times New Roman" w:cs="Times New Roman"/>
          <w:sz w:val="28"/>
          <w:szCs w:val="28"/>
        </w:rPr>
        <w:t>ринять результаты проведенной инвентаризации адресных объектов</w:t>
      </w:r>
      <w:r>
        <w:rPr>
          <w:rFonts w:ascii="Times New Roman" w:hAnsi="Times New Roman" w:cs="Times New Roman"/>
          <w:sz w:val="28"/>
          <w:szCs w:val="28"/>
        </w:rPr>
        <w:t>, находящегос</w:t>
      </w:r>
      <w:r w:rsidR="003D6DAF" w:rsidRPr="003D6DAF">
        <w:rPr>
          <w:rFonts w:ascii="Times New Roman" w:hAnsi="Times New Roman" w:cs="Times New Roman"/>
          <w:sz w:val="28"/>
          <w:szCs w:val="28"/>
        </w:rPr>
        <w:t>я на территории Муниципального образования «</w:t>
      </w:r>
      <w:proofErr w:type="spellStart"/>
      <w:r w:rsidR="003D6DAF"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="003D6DAF"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F7F65">
        <w:rPr>
          <w:rFonts w:ascii="Times New Roman" w:hAnsi="Times New Roman" w:cs="Times New Roman"/>
          <w:sz w:val="28"/>
          <w:szCs w:val="28"/>
        </w:rPr>
        <w:t>».</w:t>
      </w:r>
    </w:p>
    <w:p w:rsidR="004F7F65" w:rsidRPr="003D6DAF" w:rsidRDefault="004F7F65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сведения в ранее присвоенные адреса по отсутствующим кадастровым номерам объектов недвижимости, являющихся объектами адресации,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Ростовской области в Федеральную информационную адресную систему (ФИАС)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постановление вступает</w:t>
      </w:r>
      <w:r w:rsidRPr="003D6DAF">
        <w:rPr>
          <w:rFonts w:ascii="Times New Roman" w:hAnsi="Times New Roman" w:cs="Times New Roman"/>
          <w:sz w:val="28"/>
          <w:szCs w:val="28"/>
        </w:rPr>
        <w:t xml:space="preserve"> в силу с момента его официального опубликования.</w:t>
      </w:r>
    </w:p>
    <w:p w:rsidR="003D6DAF" w:rsidRPr="003D6DAF" w:rsidRDefault="00D0192E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</w:t>
      </w:r>
      <w:r w:rsidR="003D6DAF" w:rsidRPr="003D6DA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Pr="003D6DAF" w:rsidRDefault="00E2783E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4F7F65" w:rsidP="004F7F6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и.о</w:t>
      </w:r>
      <w:proofErr w:type="spellEnd"/>
      <w:r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. </w:t>
      </w:r>
      <w:r w:rsidR="003D6DAF"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ы</w:t>
      </w:r>
      <w:r w:rsidR="003D6DAF"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Администрации</w:t>
      </w:r>
    </w:p>
    <w:p w:rsidR="003D6DAF" w:rsidRPr="003D6DAF" w:rsidRDefault="003D6DAF" w:rsidP="004F7F6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С. И. Ку</w:t>
      </w:r>
      <w:r w:rsidR="004F7F65">
        <w:rPr>
          <w:rFonts w:ascii="Times New Roman" w:eastAsia="Arial Unicode MS" w:hAnsi="Times New Roman" w:cs="Times New Roman"/>
          <w:kern w:val="3"/>
          <w:sz w:val="28"/>
          <w:szCs w:val="28"/>
        </w:rPr>
        <w:t>приенко</w:t>
      </w:r>
    </w:p>
    <w:p w:rsidR="003D6DAF" w:rsidRPr="003D6DAF" w:rsidRDefault="003D6DAF" w:rsidP="00AD52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6DAF" w:rsidRPr="003D6DAF" w:rsidRDefault="003D6DAF" w:rsidP="00AD525D">
      <w:pPr>
        <w:tabs>
          <w:tab w:val="left" w:pos="4755"/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  <w:t xml:space="preserve"> к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  <w:r w:rsidRPr="003D6DA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3D6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AF" w:rsidRPr="003D6DAF" w:rsidRDefault="003D6DAF" w:rsidP="00AD52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4F7F65">
        <w:rPr>
          <w:rFonts w:ascii="Times New Roman" w:hAnsi="Times New Roman" w:cs="Times New Roman"/>
          <w:sz w:val="28"/>
          <w:szCs w:val="28"/>
        </w:rPr>
        <w:t>05</w:t>
      </w:r>
      <w:r w:rsidRPr="003D6DAF">
        <w:rPr>
          <w:rFonts w:ascii="Times New Roman" w:hAnsi="Times New Roman" w:cs="Times New Roman"/>
          <w:sz w:val="28"/>
          <w:szCs w:val="28"/>
        </w:rPr>
        <w:t>.</w:t>
      </w:r>
      <w:r w:rsidR="004F7F65">
        <w:rPr>
          <w:rFonts w:ascii="Times New Roman" w:hAnsi="Times New Roman" w:cs="Times New Roman"/>
          <w:sz w:val="28"/>
          <w:szCs w:val="28"/>
        </w:rPr>
        <w:t>09</w:t>
      </w:r>
      <w:r w:rsidR="002B0981">
        <w:rPr>
          <w:rFonts w:ascii="Times New Roman" w:hAnsi="Times New Roman" w:cs="Times New Roman"/>
          <w:sz w:val="28"/>
          <w:szCs w:val="28"/>
        </w:rPr>
        <w:t>.</w:t>
      </w:r>
      <w:r w:rsidR="00354878">
        <w:rPr>
          <w:rFonts w:ascii="Times New Roman" w:hAnsi="Times New Roman" w:cs="Times New Roman"/>
          <w:sz w:val="28"/>
          <w:szCs w:val="28"/>
        </w:rPr>
        <w:t>2</w:t>
      </w:r>
      <w:r w:rsidR="003A7DBB">
        <w:rPr>
          <w:rFonts w:ascii="Times New Roman" w:hAnsi="Times New Roman" w:cs="Times New Roman"/>
          <w:sz w:val="28"/>
          <w:szCs w:val="28"/>
        </w:rPr>
        <w:t>0</w:t>
      </w:r>
      <w:r w:rsidR="00A279D9">
        <w:rPr>
          <w:rFonts w:ascii="Times New Roman" w:hAnsi="Times New Roman" w:cs="Times New Roman"/>
          <w:sz w:val="28"/>
          <w:szCs w:val="28"/>
        </w:rPr>
        <w:t>2</w:t>
      </w:r>
      <w:r w:rsidR="004F7F65">
        <w:rPr>
          <w:rFonts w:ascii="Times New Roman" w:hAnsi="Times New Roman" w:cs="Times New Roman"/>
          <w:sz w:val="28"/>
          <w:szCs w:val="28"/>
        </w:rPr>
        <w:t>3</w:t>
      </w:r>
      <w:r w:rsidR="00A279D9">
        <w:rPr>
          <w:rFonts w:ascii="Times New Roman" w:hAnsi="Times New Roman" w:cs="Times New Roman"/>
          <w:sz w:val="28"/>
          <w:szCs w:val="28"/>
        </w:rPr>
        <w:t xml:space="preserve"> г. № </w:t>
      </w:r>
      <w:r w:rsidR="004F7F65">
        <w:rPr>
          <w:rFonts w:ascii="Times New Roman" w:hAnsi="Times New Roman" w:cs="Times New Roman"/>
          <w:sz w:val="28"/>
          <w:szCs w:val="28"/>
        </w:rPr>
        <w:t>80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DAF" w:rsidRDefault="004F7F65" w:rsidP="004F7F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адресных объектов,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подлежащих внесению изменений ФИАС по результатам проведенной инвентаризации</w:t>
      </w:r>
    </w:p>
    <w:p w:rsidR="004F7F65" w:rsidRPr="003D6DAF" w:rsidRDefault="004F7F65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083"/>
        <w:gridCol w:w="3379"/>
      </w:tblGrid>
      <w:tr w:rsidR="00170246" w:rsidTr="00170246">
        <w:tc>
          <w:tcPr>
            <w:tcW w:w="675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83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3379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3" w:type="dxa"/>
          </w:tcPr>
          <w:p w:rsidR="00170246" w:rsidRPr="009C3E87" w:rsidRDefault="00170246" w:rsidP="009C3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Ст. </w:t>
            </w:r>
            <w:proofErr w:type="spellStart"/>
            <w:r w:rsidRPr="009C3E87">
              <w:rPr>
                <w:rFonts w:ascii="Times New Roman" w:hAnsi="Times New Roman" w:cs="Times New Roman"/>
                <w:b/>
                <w:sz w:val="28"/>
                <w:szCs w:val="28"/>
              </w:rPr>
              <w:t>Митякинская</w:t>
            </w:r>
            <w:proofErr w:type="spellEnd"/>
          </w:p>
        </w:tc>
        <w:tc>
          <w:tcPr>
            <w:tcW w:w="3379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3" w:type="dxa"/>
          </w:tcPr>
          <w:p w:rsidR="00170246" w:rsidRPr="00170246" w:rsidRDefault="00170246" w:rsidP="00663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, улица Большая Садовая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3379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61:37:0100101:824</w:t>
            </w: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3" w:type="dxa"/>
          </w:tcPr>
          <w:p w:rsidR="00170246" w:rsidRPr="00170246" w:rsidRDefault="009C3E87" w:rsidP="009C3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, улица Менжинского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домовладение 35</w:t>
            </w:r>
          </w:p>
        </w:tc>
        <w:tc>
          <w:tcPr>
            <w:tcW w:w="3379" w:type="dxa"/>
          </w:tcPr>
          <w:p w:rsidR="00170246" w:rsidRPr="00170246" w:rsidRDefault="009C3E8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61:37:0100101:2578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3" w:type="dxa"/>
          </w:tcPr>
          <w:p w:rsidR="009C3E87" w:rsidRPr="00170246" w:rsidRDefault="009C3E87" w:rsidP="009C3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, улица Менжинского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строение 70</w:t>
            </w:r>
          </w:p>
        </w:tc>
        <w:tc>
          <w:tcPr>
            <w:tcW w:w="3379" w:type="dxa"/>
          </w:tcPr>
          <w:p w:rsidR="009C3E87" w:rsidRPr="00170246" w:rsidRDefault="009C3E8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61:37:0100101:4083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3" w:type="dxa"/>
          </w:tcPr>
          <w:p w:rsidR="009C3E87" w:rsidRPr="00170246" w:rsidRDefault="009C3E8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, улица Менжинского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домовладение 22</w:t>
            </w:r>
          </w:p>
        </w:tc>
        <w:tc>
          <w:tcPr>
            <w:tcW w:w="3379" w:type="dxa"/>
          </w:tcPr>
          <w:p w:rsidR="009C3E87" w:rsidRPr="00170246" w:rsidRDefault="009C3E87" w:rsidP="00103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61:37:0100101:2863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3" w:type="dxa"/>
          </w:tcPr>
          <w:p w:rsidR="009C3E87" w:rsidRPr="00170246" w:rsidRDefault="009C3E8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, улица Менжинского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домовладение 32</w:t>
            </w:r>
          </w:p>
        </w:tc>
        <w:tc>
          <w:tcPr>
            <w:tcW w:w="3379" w:type="dxa"/>
          </w:tcPr>
          <w:p w:rsidR="009C3E87" w:rsidRPr="00170246" w:rsidRDefault="009C3E8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61:37:0100101:2946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3" w:type="dxa"/>
          </w:tcPr>
          <w:p w:rsidR="009C3E87" w:rsidRPr="00170246" w:rsidRDefault="009C3E8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, улица Менжинского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домовладение 7</w:t>
            </w:r>
          </w:p>
        </w:tc>
        <w:tc>
          <w:tcPr>
            <w:tcW w:w="3379" w:type="dxa"/>
          </w:tcPr>
          <w:p w:rsidR="009C3E87" w:rsidRPr="00170246" w:rsidRDefault="009C3E8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61:37:0100101:2105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83" w:type="dxa"/>
          </w:tcPr>
          <w:p w:rsidR="009C3E87" w:rsidRPr="00170246" w:rsidRDefault="009C3E8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, улица Менжинского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домовладение 66</w:t>
            </w:r>
          </w:p>
        </w:tc>
        <w:tc>
          <w:tcPr>
            <w:tcW w:w="3379" w:type="dxa"/>
          </w:tcPr>
          <w:p w:rsidR="009C3E87" w:rsidRPr="00170246" w:rsidRDefault="009C3E8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61:37:0100101:3535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3" w:type="dxa"/>
          </w:tcPr>
          <w:p w:rsidR="009C3E87" w:rsidRDefault="009C3E8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, улица Менжинского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домовладение 29</w:t>
            </w:r>
          </w:p>
        </w:tc>
        <w:tc>
          <w:tcPr>
            <w:tcW w:w="3379" w:type="dxa"/>
          </w:tcPr>
          <w:p w:rsidR="009C3E87" w:rsidRPr="009C3E87" w:rsidRDefault="009C3E8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61:37:0100101:4340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9C3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083" w:type="dxa"/>
          </w:tcPr>
          <w:p w:rsidR="009C3E87" w:rsidRPr="00170246" w:rsidRDefault="009C3E87" w:rsidP="009C3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, улица Менжинского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домовладение 55</w:t>
            </w:r>
          </w:p>
        </w:tc>
        <w:tc>
          <w:tcPr>
            <w:tcW w:w="3379" w:type="dxa"/>
          </w:tcPr>
          <w:p w:rsidR="009C3E87" w:rsidRPr="00170246" w:rsidRDefault="009C3E87" w:rsidP="009C3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61:37:0100101:2521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83" w:type="dxa"/>
          </w:tcPr>
          <w:p w:rsidR="009C3E87" w:rsidRPr="00170246" w:rsidRDefault="009C3E8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, улица Менжинского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домовладение 15</w:t>
            </w:r>
          </w:p>
        </w:tc>
        <w:tc>
          <w:tcPr>
            <w:tcW w:w="3379" w:type="dxa"/>
          </w:tcPr>
          <w:p w:rsidR="009C3E87" w:rsidRPr="00170246" w:rsidRDefault="009C3E8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61:37:0100101:1625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83" w:type="dxa"/>
          </w:tcPr>
          <w:p w:rsidR="009C3E87" w:rsidRPr="00170246" w:rsidRDefault="009C3E87" w:rsidP="009C3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, улица Менжинского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домовладение 5</w:t>
            </w:r>
          </w:p>
        </w:tc>
        <w:tc>
          <w:tcPr>
            <w:tcW w:w="3379" w:type="dxa"/>
          </w:tcPr>
          <w:p w:rsidR="009C3E87" w:rsidRPr="00170246" w:rsidRDefault="009C3E8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61:37:0100101:1392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3" w:type="dxa"/>
          </w:tcPr>
          <w:p w:rsidR="009C3E87" w:rsidRPr="00170246" w:rsidRDefault="009C3E8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, улица Менжинского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домовладение 36</w:t>
            </w:r>
          </w:p>
        </w:tc>
        <w:tc>
          <w:tcPr>
            <w:tcW w:w="3379" w:type="dxa"/>
          </w:tcPr>
          <w:p w:rsidR="009C3E87" w:rsidRPr="00170246" w:rsidRDefault="009C3E8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61:37:0100101:2714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83" w:type="dxa"/>
          </w:tcPr>
          <w:p w:rsidR="009C3E87" w:rsidRPr="00170246" w:rsidRDefault="009C3E8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, улица Менжинского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домовладение 27</w:t>
            </w:r>
          </w:p>
        </w:tc>
        <w:tc>
          <w:tcPr>
            <w:tcW w:w="3379" w:type="dxa"/>
          </w:tcPr>
          <w:p w:rsidR="009C3E87" w:rsidRPr="00170246" w:rsidRDefault="009C3E8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61:37:0100101:1893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83" w:type="dxa"/>
          </w:tcPr>
          <w:p w:rsidR="009C3E87" w:rsidRDefault="009C3E87" w:rsidP="00267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, улица Менжинского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71DF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68</w:t>
            </w:r>
          </w:p>
        </w:tc>
        <w:tc>
          <w:tcPr>
            <w:tcW w:w="3379" w:type="dxa"/>
          </w:tcPr>
          <w:p w:rsidR="009C3E87" w:rsidRPr="009C3E87" w:rsidRDefault="009C3E8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61:37:0100101:4034</w:t>
            </w:r>
          </w:p>
        </w:tc>
      </w:tr>
    </w:tbl>
    <w:p w:rsidR="00841837" w:rsidRDefault="00841837" w:rsidP="003D6DAF">
      <w:pPr>
        <w:rPr>
          <w:rFonts w:ascii="Times New Roman" w:hAnsi="Times New Roman" w:cs="Times New Roman"/>
          <w:sz w:val="28"/>
          <w:szCs w:val="28"/>
        </w:rPr>
      </w:pPr>
    </w:p>
    <w:p w:rsidR="00AD525D" w:rsidRDefault="00AD525D" w:rsidP="00AD525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 администрации</w:t>
      </w:r>
    </w:p>
    <w:p w:rsidR="00AD525D" w:rsidRPr="00170246" w:rsidRDefault="00AD525D" w:rsidP="00AD525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А.В. Куприенко</w:t>
      </w:r>
    </w:p>
    <w:sectPr w:rsidR="00AD525D" w:rsidRPr="00170246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DB6" w:rsidRDefault="00D33DB6" w:rsidP="009C3E87">
      <w:pPr>
        <w:spacing w:after="0" w:line="240" w:lineRule="auto"/>
      </w:pPr>
      <w:r>
        <w:separator/>
      </w:r>
    </w:p>
  </w:endnote>
  <w:endnote w:type="continuationSeparator" w:id="0">
    <w:p w:rsidR="00D33DB6" w:rsidRDefault="00D33DB6" w:rsidP="009C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DB6" w:rsidRDefault="00D33DB6" w:rsidP="009C3E87">
      <w:pPr>
        <w:spacing w:after="0" w:line="240" w:lineRule="auto"/>
      </w:pPr>
      <w:r>
        <w:separator/>
      </w:r>
    </w:p>
  </w:footnote>
  <w:footnote w:type="continuationSeparator" w:id="0">
    <w:p w:rsidR="00D33DB6" w:rsidRDefault="00D33DB6" w:rsidP="009C3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AF"/>
    <w:rsid w:val="0003179A"/>
    <w:rsid w:val="00165B41"/>
    <w:rsid w:val="0016760C"/>
    <w:rsid w:val="00170246"/>
    <w:rsid w:val="001B19D6"/>
    <w:rsid w:val="002671DF"/>
    <w:rsid w:val="002875E3"/>
    <w:rsid w:val="00297A5C"/>
    <w:rsid w:val="002A00D5"/>
    <w:rsid w:val="002B0981"/>
    <w:rsid w:val="002C758A"/>
    <w:rsid w:val="002E06B3"/>
    <w:rsid w:val="003049F3"/>
    <w:rsid w:val="00352C68"/>
    <w:rsid w:val="00354878"/>
    <w:rsid w:val="0037112E"/>
    <w:rsid w:val="00384F9F"/>
    <w:rsid w:val="003A7DBB"/>
    <w:rsid w:val="003D6DAF"/>
    <w:rsid w:val="00422EE6"/>
    <w:rsid w:val="004A317F"/>
    <w:rsid w:val="004C3C42"/>
    <w:rsid w:val="004F7F65"/>
    <w:rsid w:val="005A50AC"/>
    <w:rsid w:val="005B4757"/>
    <w:rsid w:val="005C4393"/>
    <w:rsid w:val="005F386F"/>
    <w:rsid w:val="0062400D"/>
    <w:rsid w:val="00663CC6"/>
    <w:rsid w:val="0070197B"/>
    <w:rsid w:val="0072486F"/>
    <w:rsid w:val="00741EA0"/>
    <w:rsid w:val="007547FB"/>
    <w:rsid w:val="00793A94"/>
    <w:rsid w:val="00841837"/>
    <w:rsid w:val="008D285F"/>
    <w:rsid w:val="0094646F"/>
    <w:rsid w:val="009B6370"/>
    <w:rsid w:val="009C3E87"/>
    <w:rsid w:val="009D5C3B"/>
    <w:rsid w:val="009F7CE4"/>
    <w:rsid w:val="00A279D9"/>
    <w:rsid w:val="00A31B33"/>
    <w:rsid w:val="00A42E36"/>
    <w:rsid w:val="00A9798E"/>
    <w:rsid w:val="00AB0168"/>
    <w:rsid w:val="00AD525D"/>
    <w:rsid w:val="00C031A8"/>
    <w:rsid w:val="00C75756"/>
    <w:rsid w:val="00CB22D3"/>
    <w:rsid w:val="00D0092E"/>
    <w:rsid w:val="00D0192E"/>
    <w:rsid w:val="00D14CB3"/>
    <w:rsid w:val="00D20B93"/>
    <w:rsid w:val="00D33DB6"/>
    <w:rsid w:val="00D774F8"/>
    <w:rsid w:val="00DF64FE"/>
    <w:rsid w:val="00E17619"/>
    <w:rsid w:val="00E2783E"/>
    <w:rsid w:val="00E429FF"/>
    <w:rsid w:val="00E46B27"/>
    <w:rsid w:val="00E5734A"/>
    <w:rsid w:val="00E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87"/>
  </w:style>
  <w:style w:type="paragraph" w:styleId="a8">
    <w:name w:val="footer"/>
    <w:basedOn w:val="a"/>
    <w:link w:val="a9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87"/>
  </w:style>
  <w:style w:type="paragraph" w:styleId="a8">
    <w:name w:val="footer"/>
    <w:basedOn w:val="a"/>
    <w:link w:val="a9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A4261-A1E5-4A93-A960-3CE84997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2023-09-05T10:58:00Z</cp:lastPrinted>
  <dcterms:created xsi:type="dcterms:W3CDTF">2023-09-05T09:04:00Z</dcterms:created>
  <dcterms:modified xsi:type="dcterms:W3CDTF">2023-09-05T10:59:00Z</dcterms:modified>
</cp:coreProperties>
</file>