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875B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367C6F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РОССИЙСКАЯ ФЕДЕРАЦИЯ  </w:t>
      </w:r>
    </w:p>
    <w:p w14:paraId="7B50880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14:paraId="5B7EC53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14:paraId="295FA412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8544175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МИТЯКИНСКОЕ СЕЛЬСКОЕ ПОСЕЛЕНИЕ</w:t>
      </w:r>
      <w:bookmarkEnd w:id="0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261404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AB040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МИТЯКИНСКОГО СЕЛЬСКОГО ПОСЕЛЕНИЯ</w:t>
      </w:r>
    </w:p>
    <w:p w14:paraId="50A85613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FAF409" w14:textId="77777777" w:rsidR="005C5CCF" w:rsidRPr="005C5CCF" w:rsidRDefault="005C5CCF" w:rsidP="005C5CC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9"/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bookmarkEnd w:id="1"/>
    </w:p>
    <w:p w14:paraId="0A70F502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2A740B3F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8"/>
          <w:sz w:val="26"/>
          <w:szCs w:val="26"/>
          <w:lang w:eastAsia="ru-RU"/>
        </w:rPr>
      </w:pPr>
    </w:p>
    <w:p w14:paraId="40E0283C" w14:textId="7DAF04BB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Times New Roman" w:char="2116"/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ст. </w:t>
      </w:r>
      <w:proofErr w:type="spellStart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7274500C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2FDCC9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5F1C0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перечня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главных администраторов (администраторов) источников финансирования дефицита бюджета </w:t>
      </w:r>
      <w:proofErr w:type="spellStart"/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Тарасовского района</w:t>
      </w:r>
    </w:p>
    <w:p w14:paraId="4688076D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1AEAC" w14:textId="77777777" w:rsidR="005C5CCF" w:rsidRPr="005C5CCF" w:rsidRDefault="005C5CCF" w:rsidP="005C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6E0AA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5C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абзацем четвертым пункта 4 </w:t>
      </w:r>
      <w:r w:rsidRPr="005C5CCF">
        <w:rPr>
          <w:rFonts w:ascii="Times New Roman" w:eastAsia="Calibri" w:hAnsi="Times New Roman" w:cs="Times New Roman"/>
          <w:sz w:val="28"/>
          <w:szCs w:val="28"/>
        </w:rPr>
        <w:t>статьи 160.2</w:t>
      </w:r>
      <w:r w:rsidRPr="005C5CC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Администрация </w:t>
      </w:r>
      <w:proofErr w:type="spellStart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5C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A45AE0E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330FD3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bookmarkStart w:id="2" w:name="_Hlk14680131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перечень главных администраторов (администраторов) источников финансирования дефицита бюджета </w:t>
      </w:r>
      <w:bookmarkEnd w:id="2"/>
      <w:proofErr w:type="spellStart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Calibri" w:hAnsi="Times New Roman" w:cs="Times New Roman"/>
          <w:sz w:val="28"/>
          <w:szCs w:val="28"/>
        </w:rPr>
        <w:t>Тарасовского района согласно приложению к настоящему постановлению.</w:t>
      </w:r>
    </w:p>
    <w:p w14:paraId="77F2E917" w14:textId="6D6CE8E1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опубликования и </w:t>
      </w:r>
      <w:bookmarkStart w:id="3" w:name="_Hlk79585099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к правоотношениям, возникающим при составлении и исполнении бюджета </w:t>
      </w:r>
      <w:proofErr w:type="spellStart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сельского поселения</w:t>
      </w:r>
      <w:r w:rsidRPr="005C5CCF">
        <w:rPr>
          <w:rFonts w:ascii="Calibri" w:eastAsia="Calibri" w:hAnsi="Calibri" w:cs="Times New Roman"/>
          <w:sz w:val="28"/>
          <w:szCs w:val="28"/>
        </w:rPr>
        <w:t xml:space="preserve"> 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начиная с бюджета Тарасовского района на 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C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годов</w:t>
      </w:r>
      <w:bookmarkEnd w:id="3"/>
      <w:r w:rsidRPr="005C5CCF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3CE51696" w14:textId="77777777" w:rsidR="005C5CCF" w:rsidRPr="005C5CCF" w:rsidRDefault="005C5CCF" w:rsidP="005C5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постановления возложить на заведующего сектором экономики и финансов Администрации </w:t>
      </w:r>
      <w:proofErr w:type="spellStart"/>
      <w:r w:rsidRPr="005C5CCF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5C5CC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3BA03C74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BFE51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82A8A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4C40D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21159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04904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85622252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FDDF571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85621982"/>
      <w:proofErr w:type="spellStart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bookmarkEnd w:id="5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Куркин</w:t>
      </w:r>
    </w:p>
    <w:p w14:paraId="611DEBD5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53ED26EA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C55C" w14:textId="77777777" w:rsidR="005C5CCF" w:rsidRPr="005C5CCF" w:rsidRDefault="005C5CCF" w:rsidP="005C5CCF">
      <w:pPr>
        <w:pageBreakBefore/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E7238E7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EFDF7FF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Тарасовского района</w:t>
      </w:r>
    </w:p>
    <w:p w14:paraId="601FB1B3" w14:textId="7DE15A62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6" w:name="_GoBack"/>
      <w:bookmarkEnd w:id="6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3AF1057B" w14:textId="77777777" w:rsidR="005C5CCF" w:rsidRPr="005C5CCF" w:rsidRDefault="005C5CCF" w:rsidP="005C5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4B6C1746" w14:textId="77777777" w:rsidR="005C5CCF" w:rsidRPr="005C5CCF" w:rsidRDefault="005C5CCF" w:rsidP="005C5CC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9" w:type="dxa"/>
        <w:tblLook w:val="04A0" w:firstRow="1" w:lastRow="0" w:firstColumn="1" w:lastColumn="0" w:noHBand="0" w:noVBand="1"/>
      </w:tblPr>
      <w:tblGrid>
        <w:gridCol w:w="1085"/>
        <w:gridCol w:w="3026"/>
        <w:gridCol w:w="5816"/>
        <w:gridCol w:w="222"/>
      </w:tblGrid>
      <w:tr w:rsidR="005C5CCF" w:rsidRPr="005C5CCF" w14:paraId="19461C5E" w14:textId="77777777" w:rsidTr="00A9319F">
        <w:trPr>
          <w:gridAfter w:val="1"/>
          <w:wAfter w:w="222" w:type="dxa"/>
          <w:trHeight w:val="375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BF3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Перечень главных администраторов (администраторов) источников финансирования </w:t>
            </w:r>
          </w:p>
        </w:tc>
      </w:tr>
      <w:tr w:rsidR="005C5CCF" w:rsidRPr="005C5CCF" w14:paraId="764626DD" w14:textId="77777777" w:rsidTr="00A9319F">
        <w:trPr>
          <w:gridAfter w:val="1"/>
          <w:wAfter w:w="222" w:type="dxa"/>
          <w:trHeight w:val="42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052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дефицита бюджета</w:t>
            </w:r>
            <w:r w:rsidRPr="005C5CC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EC0D20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Тарасовского района </w:t>
            </w:r>
          </w:p>
        </w:tc>
      </w:tr>
      <w:tr w:rsidR="005C5CCF" w:rsidRPr="005C5CCF" w14:paraId="52D85BC7" w14:textId="77777777" w:rsidTr="00A9319F">
        <w:trPr>
          <w:gridAfter w:val="1"/>
          <w:wAfter w:w="222" w:type="dxa"/>
          <w:trHeight w:val="90"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E1B2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758935D8" w14:textId="77777777" w:rsidTr="00A9319F">
        <w:trPr>
          <w:gridAfter w:val="1"/>
          <w:wAfter w:w="222" w:type="dxa"/>
          <w:trHeight w:val="12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D3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AE9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0B5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3F1E6B58" w14:textId="77777777" w:rsidTr="00A9319F">
        <w:trPr>
          <w:gridAfter w:val="1"/>
          <w:wAfter w:w="222" w:type="dxa"/>
          <w:trHeight w:val="408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945C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F4EA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группы, подгруппы, статьи и (или) вида источников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716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главного администратора источников финансирования дефицита бюджета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5C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Тарасовского района/ наименование кода группы, подгруппы, статьи и (или) вида источников</w:t>
            </w:r>
          </w:p>
        </w:tc>
      </w:tr>
      <w:tr w:rsidR="005C5CCF" w:rsidRPr="005C5CCF" w14:paraId="0EEBC421" w14:textId="77777777" w:rsidTr="00A9319F">
        <w:trPr>
          <w:trHeight w:val="9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08D568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EFA05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08B8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B2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41780A9E" w14:textId="77777777" w:rsidTr="00A9319F">
        <w:trPr>
          <w:trHeight w:val="25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FE1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8C76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44D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00E58F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4871F3D5" w14:textId="77777777" w:rsidTr="00A9319F">
        <w:trPr>
          <w:trHeight w:val="375"/>
        </w:trPr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C382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42EEBB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F7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23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CCF" w:rsidRPr="005C5CCF" w14:paraId="5F43E124" w14:textId="77777777" w:rsidTr="00A9319F">
        <w:trPr>
          <w:trHeight w:val="1320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E04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A8EE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A39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BDA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3945774" w14:textId="77777777" w:rsidTr="00A9319F">
        <w:trPr>
          <w:trHeight w:val="3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147E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RANGE!A16:C24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End w:id="7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0D9F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8386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Митякинского</w:t>
            </w:r>
            <w:proofErr w:type="spellEnd"/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22" w:type="dxa"/>
            <w:vAlign w:val="center"/>
            <w:hideMark/>
          </w:tcPr>
          <w:p w14:paraId="6E1981C5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78D89A82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E4C4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1510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C2D4" w14:textId="77777777" w:rsidR="005C5CCF" w:rsidRPr="005C5CCF" w:rsidRDefault="005C5CCF" w:rsidP="005C5CCF">
            <w:pPr>
              <w:widowControl w:val="0"/>
              <w:tabs>
                <w:tab w:val="center" w:pos="633"/>
                <w:tab w:val="center" w:pos="3025"/>
                <w:tab w:val="left" w:pos="4815"/>
              </w:tabs>
              <w:autoSpaceDE w:val="0"/>
              <w:autoSpaceDN w:val="0"/>
              <w:adjustRightInd w:val="0"/>
              <w:spacing w:before="4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2" w:type="dxa"/>
            <w:vAlign w:val="center"/>
            <w:hideMark/>
          </w:tcPr>
          <w:p w14:paraId="6A772BCF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CCF" w:rsidRPr="005C5CCF" w14:paraId="6D8DACDB" w14:textId="77777777" w:rsidTr="00A9319F">
        <w:trPr>
          <w:trHeight w:val="750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C662A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1353" w14:textId="77777777" w:rsidR="005C5CCF" w:rsidRPr="005C5CCF" w:rsidRDefault="005C5CCF" w:rsidP="005C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4E97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  <w:r w:rsidRPr="005C5C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поселений</w:t>
            </w:r>
          </w:p>
        </w:tc>
        <w:tc>
          <w:tcPr>
            <w:tcW w:w="222" w:type="dxa"/>
            <w:vAlign w:val="center"/>
            <w:hideMark/>
          </w:tcPr>
          <w:p w14:paraId="4D55BF03" w14:textId="77777777" w:rsidR="005C5CCF" w:rsidRPr="005C5CCF" w:rsidRDefault="005C5CCF" w:rsidP="005C5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2D346F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416F4D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57A2E1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107DA3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1B09F45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FDAF7BA" w14:textId="77777777" w:rsidR="005C5CCF" w:rsidRPr="005C5CCF" w:rsidRDefault="005C5CCF" w:rsidP="005C5C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C5C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Куркин</w:t>
      </w:r>
    </w:p>
    <w:p w14:paraId="6E5E765B" w14:textId="77777777" w:rsidR="005C5CCF" w:rsidRPr="005C5CCF" w:rsidRDefault="005C5CCF" w:rsidP="005C5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F6E74" w14:textId="77777777" w:rsidR="005C5CCF" w:rsidRPr="005C5CCF" w:rsidRDefault="005C5CCF" w:rsidP="005C5C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6A9771" w14:textId="77777777" w:rsidR="00F46E73" w:rsidRDefault="00F46E73"/>
    <w:sectPr w:rsidR="00F46E73" w:rsidSect="00670965">
      <w:footerReference w:type="even" r:id="rId4"/>
      <w:footerReference w:type="default" r:id="rId5"/>
      <w:pgSz w:w="11907" w:h="16840" w:code="9"/>
      <w:pgMar w:top="1134" w:right="567" w:bottom="567" w:left="1191" w:header="720" w:footer="51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3979" w14:textId="77777777" w:rsidR="000F0612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42AEEB" w14:textId="77777777" w:rsidR="000F0612" w:rsidRDefault="005C5CC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BA1DC" w14:textId="77777777" w:rsidR="000F0612" w:rsidRDefault="005C5CCF" w:rsidP="00745A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4D1A63" w14:textId="77777777" w:rsidR="000D6E32" w:rsidRDefault="005C5CCF"/>
  <w:p w14:paraId="20FA31E8" w14:textId="77777777" w:rsidR="000D6E32" w:rsidRDefault="005C5CC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E2"/>
    <w:rsid w:val="004007E2"/>
    <w:rsid w:val="005C5CCF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3AEC"/>
  <w15:chartTrackingRefBased/>
  <w15:docId w15:val="{4D26ED86-4031-416E-97BB-37DB2A32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5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5CCF"/>
  </w:style>
  <w:style w:type="character" w:styleId="a5">
    <w:name w:val="page number"/>
    <w:basedOn w:val="a0"/>
    <w:rsid w:val="005C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2022-12-20T12:38:00Z</cp:lastPrinted>
  <dcterms:created xsi:type="dcterms:W3CDTF">2022-12-20T12:35:00Z</dcterms:created>
  <dcterms:modified xsi:type="dcterms:W3CDTF">2022-12-20T12:38:00Z</dcterms:modified>
</cp:coreProperties>
</file>