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9F4D57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19.07</w:t>
      </w:r>
      <w:r w:rsidR="00BA3B2B">
        <w:rPr>
          <w:rFonts w:ascii="Times New Roman" w:hAnsi="Times New Roman"/>
          <w:color w:val="FF0000"/>
          <w:sz w:val="28"/>
          <w:szCs w:val="28"/>
        </w:rPr>
        <w:t>.2021</w:t>
      </w:r>
      <w:r w:rsidR="002520C5">
        <w:rPr>
          <w:rFonts w:ascii="Times New Roman" w:hAnsi="Times New Roman"/>
          <w:sz w:val="28"/>
          <w:szCs w:val="28"/>
        </w:rPr>
        <w:t xml:space="preserve">           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</w:t>
      </w:r>
      <w:r w:rsidR="002520C5" w:rsidRPr="00A70092">
        <w:rPr>
          <w:rFonts w:ascii="Times New Roman" w:hAnsi="Times New Roman"/>
          <w:color w:val="FF0000"/>
          <w:sz w:val="28"/>
          <w:szCs w:val="28"/>
        </w:rPr>
        <w:t xml:space="preserve">№  </w:t>
      </w:r>
      <w:r>
        <w:rPr>
          <w:rFonts w:ascii="Times New Roman" w:hAnsi="Times New Roman"/>
          <w:color w:val="FF0000"/>
          <w:sz w:val="28"/>
          <w:szCs w:val="28"/>
        </w:rPr>
        <w:t>79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    ст. </w:t>
      </w:r>
      <w:r w:rsidR="002520C5">
        <w:rPr>
          <w:rFonts w:ascii="Times New Roman" w:hAnsi="Times New Roman"/>
          <w:sz w:val="28"/>
          <w:szCs w:val="28"/>
        </w:rPr>
        <w:t>Митякинская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 w:rsidRPr="00546FF2">
        <w:rPr>
          <w:rFonts w:ascii="Times New Roman" w:eastAsia="Times New Roman" w:hAnsi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соглашение</w:t>
      </w:r>
      <w:r w:rsidR="00EB7449">
        <w:rPr>
          <w:rFonts w:ascii="Times New Roman" w:eastAsia="Times New Roman" w:hAnsi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EB7449">
        <w:rPr>
          <w:rFonts w:ascii="Times New Roman" w:eastAsia="Times New Roman" w:hAnsi="Times New Roman"/>
          <w:sz w:val="28"/>
          <w:szCs w:val="28"/>
        </w:rPr>
        <w:t>28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1005DE"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 xml:space="preserve">2020г.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r>
        <w:rPr>
          <w:rFonts w:ascii="Times New Roman" w:eastAsia="Times New Roman" w:hAnsi="Times New Roman"/>
          <w:sz w:val="28"/>
          <w:szCs w:val="28"/>
        </w:rPr>
        <w:t>.»</w:t>
      </w:r>
      <w:r w:rsidRPr="00546FF2">
        <w:rPr>
          <w:rFonts w:ascii="Times New Roman" w:eastAsia="Times New Roman" w:hAnsi="Times New Roman"/>
          <w:sz w:val="28"/>
          <w:szCs w:val="28"/>
        </w:rPr>
        <w:t>,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A70092" w:rsidRPr="00A70092" w:rsidRDefault="002520C5" w:rsidP="00BA3B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9F4D57">
        <w:rPr>
          <w:rFonts w:ascii="Times New Roman" w:hAnsi="Times New Roman"/>
          <w:sz w:val="28"/>
          <w:szCs w:val="28"/>
        </w:rPr>
        <w:t>28603,5</w:t>
      </w:r>
      <w:r w:rsidR="00BA3B2B" w:rsidRPr="00BA3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руб.:</w:t>
      </w:r>
    </w:p>
    <w:p w:rsid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Общий объем финансирования программы составляет 28603,5 тыс. рублей, в том числе: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4384,6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4489,2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2021 год -  4885,3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3505,5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lastRenderedPageBreak/>
        <w:t>2023 год – 3147,5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1170,2 тыс. рублей.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в том числе: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областной бюджет  составляет –   563,2 тыс. рублей, в том числе:          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209,2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354,0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0  тыс. рублей.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0  тыс. рублей.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28039,4 тыс. рублей, в том числе: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4175,4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lastRenderedPageBreak/>
        <w:t>2020 год – 4135,2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2021 год – 4885,3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3505,5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3147,5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1170,2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1170,2 тыс. рублей.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0  тыс. рублей;</w:t>
      </w:r>
    </w:p>
    <w:p w:rsidR="009F4D57" w:rsidRP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0  тыс. рублей;</w:t>
      </w:r>
    </w:p>
    <w:p w:rsid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2030 год – 0  тыс. рублей.         </w:t>
      </w:r>
    </w:p>
    <w:p w:rsidR="009F4D57" w:rsidRDefault="009F4D57" w:rsidP="009F4D5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2520C5" w:rsidRDefault="002520C5" w:rsidP="009F4D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9F4D57">
        <w:rPr>
          <w:rFonts w:ascii="Times New Roman" w:hAnsi="Times New Roman"/>
          <w:sz w:val="28"/>
          <w:szCs w:val="28"/>
        </w:rPr>
        <w:t>28215,1</w:t>
      </w:r>
      <w:r w:rsidR="00EB7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9F4D57">
        <w:rPr>
          <w:rFonts w:ascii="Times New Roman" w:hAnsi="Times New Roman"/>
          <w:sz w:val="28"/>
          <w:szCs w:val="28"/>
        </w:rPr>
        <w:t>4496,9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EB7449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EB7449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</w:t>
      </w:r>
      <w:r w:rsidR="00600B61">
        <w:rPr>
          <w:rFonts w:ascii="Times New Roman" w:hAnsi="Times New Roman"/>
          <w:sz w:val="28"/>
          <w:szCs w:val="28"/>
        </w:rPr>
        <w:t>рован</w:t>
      </w:r>
      <w:r w:rsidR="000C785E">
        <w:rPr>
          <w:rFonts w:ascii="Times New Roman" w:hAnsi="Times New Roman"/>
          <w:sz w:val="28"/>
          <w:szCs w:val="28"/>
        </w:rPr>
        <w:t xml:space="preserve">ия программы, составляют </w:t>
      </w:r>
      <w:r w:rsidR="009F4D57">
        <w:rPr>
          <w:rFonts w:ascii="Times New Roman" w:hAnsi="Times New Roman"/>
          <w:sz w:val="28"/>
          <w:szCs w:val="28"/>
        </w:rPr>
        <w:t>27651,9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9F4D57" w:rsidRPr="009F4D57">
        <w:rPr>
          <w:rFonts w:ascii="Times New Roman" w:hAnsi="Times New Roman"/>
          <w:sz w:val="28"/>
          <w:szCs w:val="28"/>
        </w:rPr>
        <w:t xml:space="preserve">4496,9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EB7449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EB7449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 </w:t>
      </w:r>
      <w:r w:rsidRPr="009F4D57"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Общий объем финансирования программы составляет 28603,5 тыс. рублей, в том числе: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4384,6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4489,2тыс.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2021 год -  4885,3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3505,5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3147,5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1170,2 тыс. рублей.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в том числе: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областной бюджет  составляет –   563,2тыс. рублей, в том числе:          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209,2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354,0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0  тыс. рублей.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lastRenderedPageBreak/>
        <w:t xml:space="preserve">2021 год – 0  тыс. рублей 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0  тыс. рублей.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28040,3 тыс. рублей, в том числе: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4175,4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4135,2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2021 год – 4885,3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3505,5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3147,5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1170,2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2030 год – 1170,2 тыс. рублей.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2019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2020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2022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2023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2024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2025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2026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2027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2028 год – 0  тыс. рублей;</w:t>
      </w:r>
    </w:p>
    <w:p w:rsidR="009F4D57" w:rsidRPr="009F4D57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>2029 год – 0  тыс. рублей;</w:t>
      </w:r>
    </w:p>
    <w:p w:rsidR="00600B61" w:rsidRPr="00BB2223" w:rsidRDefault="009F4D57" w:rsidP="009F4D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D57">
        <w:rPr>
          <w:rFonts w:ascii="Times New Roman" w:hAnsi="Times New Roman"/>
          <w:sz w:val="28"/>
          <w:szCs w:val="28"/>
        </w:rPr>
        <w:t xml:space="preserve">2030 год – 0  тыс. рублей.         </w:t>
      </w:r>
      <w:r w:rsidR="00BA3B2B" w:rsidRPr="00BA3B2B">
        <w:rPr>
          <w:rFonts w:ascii="Times New Roman" w:hAnsi="Times New Roman"/>
          <w:sz w:val="28"/>
          <w:szCs w:val="28"/>
        </w:rPr>
        <w:t xml:space="preserve">      </w:t>
      </w: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E93187" w:rsidRDefault="002520C5" w:rsidP="002520C5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9F4D57">
        <w:rPr>
          <w:rFonts w:ascii="Times New Roman" w:hAnsi="Times New Roman"/>
          <w:sz w:val="28"/>
          <w:szCs w:val="28"/>
        </w:rPr>
        <w:t>28215,1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9F4D57">
        <w:rPr>
          <w:rFonts w:ascii="Times New Roman" w:hAnsi="Times New Roman"/>
          <w:sz w:val="28"/>
          <w:szCs w:val="28"/>
        </w:rPr>
        <w:t>4496,9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600B61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00B61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600B61">
        <w:rPr>
          <w:rFonts w:ascii="Times New Roman" w:hAnsi="Times New Roman"/>
          <w:sz w:val="28"/>
          <w:szCs w:val="28"/>
        </w:rPr>
        <w:t xml:space="preserve">ания </w:t>
      </w:r>
      <w:r w:rsidR="000C785E">
        <w:rPr>
          <w:rFonts w:ascii="Times New Roman" w:hAnsi="Times New Roman"/>
          <w:sz w:val="28"/>
          <w:szCs w:val="28"/>
        </w:rPr>
        <w:t xml:space="preserve">подпрограммы, составляют </w:t>
      </w:r>
      <w:r w:rsidR="009F4D57">
        <w:rPr>
          <w:rFonts w:ascii="Times New Roman" w:hAnsi="Times New Roman"/>
          <w:sz w:val="28"/>
          <w:szCs w:val="28"/>
        </w:rPr>
        <w:t>27651,9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9F4D57">
        <w:rPr>
          <w:rFonts w:ascii="Times New Roman" w:hAnsi="Times New Roman"/>
          <w:sz w:val="28"/>
          <w:szCs w:val="28"/>
        </w:rPr>
        <w:t>4496,9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2022 год – </w:t>
      </w:r>
      <w:r w:rsidR="00600B61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00B61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>нести изменения в приложение 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9F4D57">
        <w:rPr>
          <w:rFonts w:ascii="Times New Roman" w:hAnsi="Times New Roman"/>
          <w:sz w:val="28"/>
          <w:szCs w:val="28"/>
        </w:rPr>
        <w:t>19.07</w:t>
      </w:r>
      <w:r w:rsidR="00600B61" w:rsidRPr="00600B61">
        <w:rPr>
          <w:rFonts w:ascii="Times New Roman" w:hAnsi="Times New Roman"/>
          <w:sz w:val="28"/>
          <w:szCs w:val="28"/>
        </w:rPr>
        <w:t>.2021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00F2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Митякинского </w:t>
      </w: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2520C5" w:rsidRDefault="002520C5" w:rsidP="002520C5">
      <w:pPr>
        <w:pStyle w:val="a3"/>
        <w:widowControl w:val="0"/>
        <w:adjustRightInd w:val="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2520C5" w:rsidSect="001005DE">
          <w:headerReference w:type="even" r:id="rId7"/>
          <w:headerReference w:type="default" r:id="rId8"/>
          <w:footerReference w:type="even" r:id="rId9"/>
          <w:footerReference w:type="default" r:id="rId10"/>
          <w:pgSz w:w="11905" w:h="16838"/>
          <w:pgMar w:top="539" w:right="425" w:bottom="426" w:left="567" w:header="720" w:footer="720" w:gutter="0"/>
          <w:cols w:space="720"/>
          <w:noEndnote/>
          <w:titlePg/>
        </w:sectPr>
      </w:pPr>
    </w:p>
    <w:p w:rsidR="002520C5" w:rsidRPr="003C6EBC" w:rsidRDefault="002520C5" w:rsidP="002520C5">
      <w:pPr>
        <w:widowControl w:val="0"/>
        <w:rPr>
          <w:rFonts w:ascii="Times New Roman" w:hAnsi="Times New Roman"/>
        </w:rPr>
      </w:pPr>
      <w:bookmarkStart w:id="1" w:name="Par1770"/>
      <w:bookmarkEnd w:id="1"/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B6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9F4D57">
        <w:rPr>
          <w:rFonts w:ascii="Times New Roman" w:hAnsi="Times New Roman"/>
          <w:bCs/>
          <w:sz w:val="24"/>
          <w:szCs w:val="24"/>
          <w:u w:val="single"/>
        </w:rPr>
        <w:t>19.07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21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9F4D57">
        <w:rPr>
          <w:rFonts w:ascii="Times New Roman" w:hAnsi="Times New Roman"/>
          <w:bCs/>
          <w:sz w:val="24"/>
          <w:szCs w:val="24"/>
          <w:u w:val="single"/>
        </w:rPr>
        <w:t>79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520C5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9F4D57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4496,9</w:t>
            </w:r>
          </w:p>
        </w:tc>
        <w:tc>
          <w:tcPr>
            <w:tcW w:w="589" w:type="dxa"/>
          </w:tcPr>
          <w:p w:rsidR="002520C5" w:rsidRDefault="00600B61" w:rsidP="001005DE">
            <w:r>
              <w:rPr>
                <w:rFonts w:ascii="Times New Roman" w:hAnsi="Times New Roman"/>
                <w:sz w:val="20"/>
              </w:rPr>
              <w:t>35055</w:t>
            </w:r>
          </w:p>
        </w:tc>
        <w:tc>
          <w:tcPr>
            <w:tcW w:w="709" w:type="dxa"/>
          </w:tcPr>
          <w:p w:rsidR="002520C5" w:rsidRDefault="00600B61" w:rsidP="001005DE">
            <w:r>
              <w:rPr>
                <w:rFonts w:ascii="Times New Roman" w:hAnsi="Times New Roman"/>
                <w:sz w:val="20"/>
              </w:rPr>
              <w:t>3147,5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600B61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600B61" w:rsidRPr="002F7705" w:rsidRDefault="00600B61" w:rsidP="00600B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600B61" w:rsidRPr="002F7705" w:rsidRDefault="00600B61" w:rsidP="00600B61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600B61" w:rsidRPr="00600B61" w:rsidRDefault="009F4D57" w:rsidP="00600B61">
            <w:pPr>
              <w:rPr>
                <w:rFonts w:ascii="Times New Roman" w:hAnsi="Times New Roman" w:cs="Times New Roman"/>
                <w:sz w:val="20"/>
              </w:rPr>
            </w:pPr>
            <w:r w:rsidRPr="009F4D57">
              <w:rPr>
                <w:rFonts w:ascii="Times New Roman" w:hAnsi="Times New Roman" w:cs="Times New Roman"/>
                <w:sz w:val="20"/>
              </w:rPr>
              <w:t>4496,9</w:t>
            </w:r>
          </w:p>
        </w:tc>
        <w:tc>
          <w:tcPr>
            <w:tcW w:w="589" w:type="dxa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35055</w:t>
            </w:r>
          </w:p>
        </w:tc>
        <w:tc>
          <w:tcPr>
            <w:tcW w:w="709" w:type="dxa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Start w:id="3" w:name="Par867"/>
      <w:bookmarkEnd w:id="2"/>
      <w:bookmarkEnd w:id="3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Митякинского</w:t>
      </w:r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>От</w:t>
      </w:r>
      <w:r w:rsidR="009F4D57">
        <w:rPr>
          <w:rFonts w:ascii="Times New Roman" w:hAnsi="Times New Roman"/>
          <w:bCs/>
          <w:sz w:val="24"/>
          <w:szCs w:val="24"/>
          <w:u w:val="single"/>
        </w:rPr>
        <w:t>19.07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21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9F4D57">
        <w:rPr>
          <w:rFonts w:ascii="Times New Roman" w:hAnsi="Times New Roman"/>
          <w:bCs/>
          <w:sz w:val="24"/>
          <w:szCs w:val="24"/>
          <w:u w:val="single"/>
        </w:rPr>
        <w:t>79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2520C5" w:rsidRPr="002F7705" w:rsidRDefault="002520C5" w:rsidP="001005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9F4D57" w:rsidP="00C00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28215,1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2520C5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C004B7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0C785E" w:rsidP="001005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600B61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2F7705" w:rsidRDefault="00600B61" w:rsidP="00600B6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9F4D57" w:rsidP="00600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27651,9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0C785E" w:rsidP="00600B61">
            <w:pPr>
              <w:rPr>
                <w:rFonts w:ascii="Times New Roman" w:hAnsi="Times New Roman" w:cs="Times New Roman"/>
                <w:sz w:val="20"/>
              </w:rPr>
            </w:pPr>
            <w:r w:rsidRPr="000C785E">
              <w:rPr>
                <w:rFonts w:ascii="Times New Roman" w:hAnsi="Times New Roman" w:cs="Times New Roman"/>
                <w:sz w:val="20"/>
              </w:rPr>
              <w:t>4496,9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F4D57" w:rsidRPr="003C6EBC" w:rsidTr="001005DE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7" w:rsidRPr="003F6F84" w:rsidRDefault="009F4D57" w:rsidP="009F4D5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bookmarkStart w:id="5" w:name="_GoBack"/>
            <w:bookmarkEnd w:id="5"/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9F4D57" w:rsidRPr="002F7705" w:rsidRDefault="009F4D57" w:rsidP="009F4D57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7" w:rsidRPr="002F7705" w:rsidRDefault="009F4D57" w:rsidP="009F4D57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D57" w:rsidRPr="002F7705" w:rsidRDefault="009F4D57" w:rsidP="009F4D57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725866" w:rsidRDefault="009F4D57" w:rsidP="009F4D57">
            <w:r w:rsidRPr="00725866">
              <w:t>28215,1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2C682B">
              <w:t>4496,9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9F4D57" w:rsidRPr="003C6EBC" w:rsidTr="001005DE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7" w:rsidRDefault="009F4D57" w:rsidP="009F4D57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7" w:rsidRPr="002F7705" w:rsidRDefault="009F4D57" w:rsidP="009F4D5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D57" w:rsidRPr="002F7705" w:rsidRDefault="009F4D57" w:rsidP="009F4D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725866">
              <w:t>27651,9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2C682B">
              <w:t>4496,9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Pr="00600B61" w:rsidRDefault="009F4D57" w:rsidP="009F4D57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4D57" w:rsidRDefault="009F4D57" w:rsidP="009F4D57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1005DE">
          <w:footerReference w:type="default" r:id="rId11"/>
          <w:footerReference w:type="first" r:id="rId12"/>
          <w:pgSz w:w="16838" w:h="11906" w:orient="landscape"/>
          <w:pgMar w:top="567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7B" w:rsidRDefault="0089617B" w:rsidP="00D43E14">
      <w:pPr>
        <w:spacing w:after="0" w:line="240" w:lineRule="auto"/>
      </w:pPr>
      <w:r>
        <w:separator/>
      </w:r>
    </w:p>
  </w:endnote>
  <w:endnote w:type="continuationSeparator" w:id="0">
    <w:p w:rsidR="0089617B" w:rsidRDefault="0089617B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617B" w:rsidRDefault="0089617B" w:rsidP="001005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B3A">
      <w:rPr>
        <w:noProof/>
      </w:rPr>
      <w:t>8</w:t>
    </w:r>
    <w:r>
      <w:rPr>
        <w:noProof/>
      </w:rPr>
      <w:fldChar w:fldCharType="end"/>
    </w:r>
  </w:p>
  <w:p w:rsidR="0089617B" w:rsidRDefault="008961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591B3A">
      <w:rPr>
        <w:noProof/>
      </w:rPr>
      <w:t>9</w:t>
    </w:r>
    <w:r>
      <w:rPr>
        <w:noProof/>
      </w:rPr>
      <w:fldChar w:fldCharType="end"/>
    </w:r>
  </w:p>
  <w:p w:rsidR="0089617B" w:rsidRDefault="0089617B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7B" w:rsidRDefault="0089617B" w:rsidP="00D43E14">
      <w:pPr>
        <w:spacing w:after="0" w:line="240" w:lineRule="auto"/>
      </w:pPr>
      <w:r>
        <w:separator/>
      </w:r>
    </w:p>
  </w:footnote>
  <w:footnote w:type="continuationSeparator" w:id="0">
    <w:p w:rsidR="0089617B" w:rsidRDefault="0089617B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617B" w:rsidRDefault="0089617B" w:rsidP="001005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 w:rsidP="001005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0C5"/>
    <w:rsid w:val="000C785E"/>
    <w:rsid w:val="001005DE"/>
    <w:rsid w:val="002520C5"/>
    <w:rsid w:val="002B375A"/>
    <w:rsid w:val="0044237A"/>
    <w:rsid w:val="00591B3A"/>
    <w:rsid w:val="00600B61"/>
    <w:rsid w:val="00697435"/>
    <w:rsid w:val="00866AF6"/>
    <w:rsid w:val="0089617B"/>
    <w:rsid w:val="008F161B"/>
    <w:rsid w:val="009F4D57"/>
    <w:rsid w:val="00A70092"/>
    <w:rsid w:val="00BA3B2B"/>
    <w:rsid w:val="00C004B7"/>
    <w:rsid w:val="00C8479C"/>
    <w:rsid w:val="00D43E14"/>
    <w:rsid w:val="00EB7449"/>
    <w:rsid w:val="00F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C02A"/>
  <w15:docId w15:val="{57EE289E-B5F9-4054-9498-5E561AB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2020-04-21T08:11:00Z</dcterms:created>
  <dcterms:modified xsi:type="dcterms:W3CDTF">2021-07-21T06:30:00Z</dcterms:modified>
</cp:coreProperties>
</file>