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6E7F04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</w:t>
      </w:r>
      <w:r w:rsidR="00055C92">
        <w:rPr>
          <w:rFonts w:ascii="Times New Roman" w:hAnsi="Times New Roman"/>
          <w:b/>
          <w:sz w:val="28"/>
        </w:rPr>
        <w:t>9</w:t>
      </w:r>
      <w:r w:rsidR="000E0E61">
        <w:rPr>
          <w:rFonts w:ascii="Times New Roman" w:hAnsi="Times New Roman"/>
          <w:b/>
          <w:sz w:val="28"/>
        </w:rPr>
        <w:t>.12.</w:t>
      </w:r>
      <w:r w:rsidR="00BE2F34" w:rsidRPr="0036098F">
        <w:rPr>
          <w:rFonts w:ascii="Times New Roman" w:hAnsi="Times New Roman"/>
          <w:b/>
          <w:sz w:val="28"/>
        </w:rPr>
        <w:t>20</w:t>
      </w:r>
      <w:r w:rsidR="00870D97">
        <w:rPr>
          <w:rFonts w:ascii="Times New Roman" w:hAnsi="Times New Roman"/>
          <w:b/>
          <w:sz w:val="28"/>
        </w:rPr>
        <w:t>2</w:t>
      </w:r>
      <w:r w:rsidR="00055C92">
        <w:rPr>
          <w:rFonts w:ascii="Times New Roman" w:hAnsi="Times New Roman"/>
          <w:b/>
          <w:sz w:val="28"/>
        </w:rPr>
        <w:t>1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9507F4">
        <w:rPr>
          <w:rFonts w:ascii="Times New Roman" w:hAnsi="Times New Roman"/>
          <w:b/>
          <w:sz w:val="28"/>
          <w:szCs w:val="28"/>
        </w:rPr>
        <w:t>1</w:t>
      </w:r>
      <w:r w:rsidR="00055C92">
        <w:rPr>
          <w:rFonts w:ascii="Times New Roman" w:hAnsi="Times New Roman"/>
          <w:b/>
          <w:sz w:val="28"/>
          <w:szCs w:val="28"/>
        </w:rPr>
        <w:t>53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людей на водных </w:t>
      </w:r>
      <w:proofErr w:type="gramStart"/>
      <w:r w:rsidRPr="0036098F">
        <w:rPr>
          <w:b/>
        </w:rPr>
        <w:t>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</w:t>
      </w:r>
      <w:proofErr w:type="gramEnd"/>
      <w:r w:rsidR="00BE2F34" w:rsidRPr="0036098F">
        <w:rPr>
          <w:b/>
          <w:kern w:val="2"/>
        </w:rPr>
        <w:t xml:space="preserve"> на 20</w:t>
      </w:r>
      <w:r w:rsidR="009507F4">
        <w:rPr>
          <w:b/>
          <w:kern w:val="2"/>
        </w:rPr>
        <w:t>2</w:t>
      </w:r>
      <w:r w:rsidR="00055C92">
        <w:rPr>
          <w:b/>
          <w:kern w:val="2"/>
        </w:rPr>
        <w:t>2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 на 20</w:t>
      </w:r>
      <w:r w:rsidR="00C9294F">
        <w:rPr>
          <w:rFonts w:ascii="Times New Roman" w:hAnsi="Times New Roman"/>
          <w:kern w:val="2"/>
          <w:sz w:val="28"/>
          <w:szCs w:val="28"/>
        </w:rPr>
        <w:t>20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</w:t>
      </w:r>
      <w:r w:rsidR="001D42D7">
        <w:rPr>
          <w:rFonts w:ascii="Times New Roman" w:hAnsi="Times New Roman"/>
          <w:bCs/>
          <w:spacing w:val="-4"/>
          <w:kern w:val="2"/>
          <w:sz w:val="28"/>
          <w:szCs w:val="28"/>
        </w:rPr>
        <w:t>2</w:t>
      </w:r>
      <w:r w:rsidR="00055C92">
        <w:rPr>
          <w:rFonts w:ascii="Times New Roman" w:hAnsi="Times New Roman"/>
          <w:bCs/>
          <w:spacing w:val="-4"/>
          <w:kern w:val="2"/>
          <w:sz w:val="28"/>
          <w:szCs w:val="28"/>
        </w:rPr>
        <w:t>2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 xml:space="preserve">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</w:t>
      </w:r>
      <w:r w:rsidR="00055C92">
        <w:rPr>
          <w:rFonts w:ascii="Times New Roman" w:hAnsi="Times New Roman"/>
          <w:bCs/>
          <w:kern w:val="2"/>
          <w:sz w:val="28"/>
          <w:szCs w:val="28"/>
        </w:rPr>
        <w:t>2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 и на плановый период 202</w:t>
      </w:r>
      <w:r w:rsidR="00055C92">
        <w:rPr>
          <w:rFonts w:ascii="Times New Roman" w:hAnsi="Times New Roman"/>
          <w:bCs/>
          <w:kern w:val="2"/>
          <w:sz w:val="28"/>
          <w:szCs w:val="28"/>
        </w:rPr>
        <w:t>3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и 202</w:t>
      </w:r>
      <w:r w:rsidR="00055C92">
        <w:rPr>
          <w:rFonts w:ascii="Times New Roman" w:hAnsi="Times New Roman"/>
          <w:bCs/>
          <w:kern w:val="2"/>
          <w:sz w:val="28"/>
          <w:szCs w:val="28"/>
        </w:rPr>
        <w:t>4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D4C43">
        <w:rPr>
          <w:rFonts w:ascii="Times New Roman" w:hAnsi="Times New Roman" w:cs="Times New Roman"/>
          <w:sz w:val="24"/>
          <w:szCs w:val="24"/>
        </w:rPr>
        <w:t>2</w:t>
      </w:r>
      <w:r w:rsidR="00055C92">
        <w:rPr>
          <w:rFonts w:ascii="Times New Roman" w:hAnsi="Times New Roman" w:cs="Times New Roman"/>
          <w:sz w:val="24"/>
          <w:szCs w:val="24"/>
        </w:rPr>
        <w:t>9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055C92">
        <w:rPr>
          <w:rFonts w:ascii="Times New Roman" w:hAnsi="Times New Roman" w:cs="Times New Roman"/>
          <w:sz w:val="24"/>
          <w:szCs w:val="24"/>
        </w:rPr>
        <w:t>1</w:t>
      </w:r>
      <w:r w:rsidR="00870D97">
        <w:rPr>
          <w:rFonts w:ascii="Times New Roman" w:hAnsi="Times New Roman" w:cs="Times New Roman"/>
          <w:sz w:val="24"/>
          <w:szCs w:val="24"/>
        </w:rPr>
        <w:t xml:space="preserve"> 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D4C43">
        <w:rPr>
          <w:rFonts w:ascii="Times New Roman" w:hAnsi="Times New Roman" w:cs="Times New Roman"/>
          <w:sz w:val="24"/>
          <w:szCs w:val="24"/>
        </w:rPr>
        <w:t>1</w:t>
      </w:r>
      <w:r w:rsidR="00055C92">
        <w:rPr>
          <w:rFonts w:ascii="Times New Roman" w:hAnsi="Times New Roman" w:cs="Times New Roman"/>
          <w:sz w:val="24"/>
          <w:szCs w:val="24"/>
        </w:rPr>
        <w:t>53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055C92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Pr="008857E1">
        <w:rPr>
          <w:rFonts w:ascii="Times New Roman" w:hAnsi="Times New Roman" w:cs="Times New Roman"/>
          <w:sz w:val="24"/>
          <w:szCs w:val="24"/>
        </w:rPr>
        <w:t>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870D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 w:rsidRPr="001F60A1">
              <w:rPr>
                <w:rFonts w:ascii="Times New Roman" w:hAnsi="Times New Roman"/>
              </w:rPr>
              <w:t>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9507F4">
              <w:rPr>
                <w:rFonts w:ascii="Times New Roman" w:hAnsi="Times New Roman"/>
              </w:rPr>
              <w:t xml:space="preserve"> по 31.12.202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9507F4" w:rsidP="008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70D97">
              <w:rPr>
                <w:rFonts w:ascii="Times New Roman" w:hAnsi="Times New Roman"/>
              </w:rPr>
              <w:t>1</w:t>
            </w:r>
            <w:r w:rsidR="00152C43" w:rsidRPr="001F60A1">
              <w:rPr>
                <w:rFonts w:ascii="Times New Roman" w:hAnsi="Times New Roman"/>
              </w:rPr>
              <w:t>по 31.12.20</w:t>
            </w:r>
            <w:r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5104E1">
      <w:pPr>
        <w:pStyle w:val="Default"/>
        <w:pageBreakBefore/>
        <w:rPr>
          <w:color w:val="FF0000"/>
        </w:rPr>
      </w:pPr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997" w:rsidRDefault="00765997" w:rsidP="00111CC1">
      <w:pPr>
        <w:spacing w:after="0" w:line="240" w:lineRule="auto"/>
      </w:pPr>
      <w:r>
        <w:separator/>
      </w:r>
    </w:p>
  </w:endnote>
  <w:endnote w:type="continuationSeparator" w:id="0">
    <w:p w:rsidR="00765997" w:rsidRDefault="00765997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997" w:rsidRDefault="00765997" w:rsidP="00111CC1">
      <w:pPr>
        <w:spacing w:after="0" w:line="240" w:lineRule="auto"/>
      </w:pPr>
      <w:r>
        <w:separator/>
      </w:r>
    </w:p>
  </w:footnote>
  <w:footnote w:type="continuationSeparator" w:id="0">
    <w:p w:rsidR="00765997" w:rsidRDefault="00765997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34"/>
    <w:rsid w:val="0000609F"/>
    <w:rsid w:val="00036FA5"/>
    <w:rsid w:val="00055C92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962A5"/>
    <w:rsid w:val="001B3D4A"/>
    <w:rsid w:val="001D42D7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A6F9C"/>
    <w:rsid w:val="006B15B2"/>
    <w:rsid w:val="006B5140"/>
    <w:rsid w:val="006C3631"/>
    <w:rsid w:val="006D3F58"/>
    <w:rsid w:val="006E7F04"/>
    <w:rsid w:val="007245E7"/>
    <w:rsid w:val="0073594F"/>
    <w:rsid w:val="00765997"/>
    <w:rsid w:val="007E07CC"/>
    <w:rsid w:val="007E4A00"/>
    <w:rsid w:val="007F6809"/>
    <w:rsid w:val="007F74B2"/>
    <w:rsid w:val="0080478D"/>
    <w:rsid w:val="00831BE1"/>
    <w:rsid w:val="008445E7"/>
    <w:rsid w:val="00870D9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260B1"/>
    <w:rsid w:val="00A621EB"/>
    <w:rsid w:val="00A96A41"/>
    <w:rsid w:val="00A97CD7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294F"/>
    <w:rsid w:val="00C97871"/>
    <w:rsid w:val="00CC07D2"/>
    <w:rsid w:val="00CE2BF6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06FE"/>
  <w15:docId w15:val="{773ED1FC-200A-41C9-BCA9-53C185B9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202</cp:revision>
  <cp:lastPrinted>2022-01-04T11:54:00Z</cp:lastPrinted>
  <dcterms:created xsi:type="dcterms:W3CDTF">2016-02-05T08:08:00Z</dcterms:created>
  <dcterms:modified xsi:type="dcterms:W3CDTF">2022-01-04T11:54:00Z</dcterms:modified>
</cp:coreProperties>
</file>