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Default="004052BF" w:rsidP="004052BF">
      <w:pPr>
        <w:jc w:val="center"/>
        <w:rPr>
          <w:b/>
          <w:sz w:val="28"/>
          <w:szCs w:val="28"/>
        </w:rPr>
      </w:pPr>
    </w:p>
    <w:p w:rsidR="00FA5DEA" w:rsidRPr="001C74B1" w:rsidRDefault="00FA5DEA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DA1864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E83C56">
        <w:rPr>
          <w:sz w:val="28"/>
          <w:szCs w:val="28"/>
        </w:rPr>
        <w:t>6</w:t>
      </w:r>
      <w:r w:rsidR="004052BF">
        <w:rPr>
          <w:sz w:val="28"/>
          <w:szCs w:val="28"/>
        </w:rPr>
        <w:t>.</w:t>
      </w:r>
      <w:r w:rsidR="00C80AB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 w:rsidR="00E83C56">
        <w:rPr>
          <w:sz w:val="28"/>
          <w:szCs w:val="28"/>
        </w:rPr>
        <w:t>1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</w:t>
      </w:r>
      <w:r w:rsidR="00E83C56">
        <w:rPr>
          <w:sz w:val="28"/>
          <w:szCs w:val="28"/>
        </w:rPr>
        <w:t xml:space="preserve">    </w:t>
      </w:r>
      <w:bookmarkStart w:id="0" w:name="_GoBack"/>
      <w:bookmarkEnd w:id="0"/>
      <w:r w:rsidR="004C5715">
        <w:rPr>
          <w:sz w:val="28"/>
          <w:szCs w:val="28"/>
        </w:rPr>
        <w:t xml:space="preserve">   № </w:t>
      </w:r>
      <w:r>
        <w:rPr>
          <w:sz w:val="28"/>
          <w:szCs w:val="28"/>
        </w:rPr>
        <w:t>1</w:t>
      </w:r>
      <w:r w:rsidR="00E83C56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Pr="00DA1864" w:rsidRDefault="001C74B1" w:rsidP="004052BF">
      <w:pPr>
        <w:rPr>
          <w:b/>
          <w:sz w:val="28"/>
          <w:szCs w:val="28"/>
        </w:rPr>
      </w:pPr>
    </w:p>
    <w:p w:rsidR="004052BF" w:rsidRPr="00DA1864" w:rsidRDefault="001C74B1" w:rsidP="00DA18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1864">
        <w:rPr>
          <w:b/>
          <w:bCs/>
          <w:kern w:val="2"/>
          <w:sz w:val="28"/>
          <w:szCs w:val="28"/>
        </w:rPr>
        <w:t>О</w:t>
      </w:r>
      <w:r w:rsidR="00DA1864" w:rsidRPr="00DA1864">
        <w:rPr>
          <w:b/>
          <w:bCs/>
          <w:kern w:val="2"/>
          <w:sz w:val="28"/>
          <w:szCs w:val="28"/>
        </w:rPr>
        <w:t xml:space="preserve"> сроках выплаты заработной платы и иных выплат в декабре 202</w:t>
      </w:r>
      <w:r w:rsidR="00E83C56">
        <w:rPr>
          <w:b/>
          <w:bCs/>
          <w:kern w:val="2"/>
          <w:sz w:val="28"/>
          <w:szCs w:val="28"/>
        </w:rPr>
        <w:t>1</w:t>
      </w:r>
      <w:r w:rsidR="00DA1864" w:rsidRPr="00DA1864">
        <w:rPr>
          <w:b/>
          <w:bCs/>
          <w:kern w:val="2"/>
          <w:sz w:val="28"/>
          <w:szCs w:val="28"/>
        </w:rPr>
        <w:t xml:space="preserve"> года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DA1864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оперативного завершения исполнения бюджета Митякинского сельского поселения,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DA1864" w:rsidP="00DA1864">
      <w:pPr>
        <w:pStyle w:val="a3"/>
        <w:numPr>
          <w:ilvl w:val="0"/>
          <w:numId w:val="1"/>
        </w:numPr>
        <w:autoSpaceDE w:val="0"/>
        <w:spacing w:line="252" w:lineRule="auto"/>
        <w:ind w:left="851" w:hanging="42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Главным распорядителям и получателям средств бюджета Митякинского сельского поселения произвести выплату заработной платы и иных выплат работникам </w:t>
      </w:r>
      <w:r w:rsidR="00FA5DEA">
        <w:rPr>
          <w:rFonts w:eastAsia="Calibri"/>
          <w:sz w:val="28"/>
          <w:szCs w:val="28"/>
        </w:rPr>
        <w:t>Администрации Митякинского сельского поселения: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первую половину декабря – 1</w:t>
      </w:r>
      <w:r w:rsidR="00E673B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.12.202</w:t>
      </w:r>
      <w:r w:rsidR="00E83C5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года;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вторую половину декабря – </w:t>
      </w:r>
      <w:r w:rsidR="00E673B5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>2</w:t>
      </w:r>
      <w:r w:rsidR="00E83C5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.12.202</w:t>
      </w:r>
      <w:r w:rsidR="00E83C5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года;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выплаты премий по результатам за 202</w:t>
      </w:r>
      <w:r w:rsidR="00E83C5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и 4 квартал 202</w:t>
      </w:r>
      <w:r w:rsidR="00E83C56">
        <w:rPr>
          <w:rFonts w:eastAsia="Calibri"/>
          <w:sz w:val="28"/>
          <w:szCs w:val="28"/>
        </w:rPr>
        <w:t xml:space="preserve">1 </w:t>
      </w:r>
      <w:r>
        <w:rPr>
          <w:rFonts w:eastAsia="Calibri"/>
          <w:sz w:val="28"/>
          <w:szCs w:val="28"/>
        </w:rPr>
        <w:t xml:space="preserve">года и </w:t>
      </w:r>
      <w:proofErr w:type="gramStart"/>
      <w:r>
        <w:rPr>
          <w:rFonts w:eastAsia="Calibri"/>
          <w:sz w:val="28"/>
          <w:szCs w:val="28"/>
        </w:rPr>
        <w:t>иные выплаты</w:t>
      </w:r>
      <w:proofErr w:type="gramEnd"/>
      <w:r>
        <w:rPr>
          <w:rFonts w:eastAsia="Calibri"/>
          <w:sz w:val="28"/>
          <w:szCs w:val="28"/>
        </w:rPr>
        <w:t xml:space="preserve"> предусмотренные положениями по оплате труда – до 2</w:t>
      </w:r>
      <w:r w:rsidR="00E83C5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.12.2020 года.</w:t>
      </w:r>
    </w:p>
    <w:p w:rsidR="004052BF" w:rsidRDefault="00FA5DEA" w:rsidP="00E673B5">
      <w:pPr>
        <w:pStyle w:val="a3"/>
        <w:autoSpaceDE w:val="0"/>
        <w:spacing w:line="252" w:lineRule="auto"/>
        <w:ind w:left="851" w:hanging="425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052B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главного бухгалтера </w:t>
      </w:r>
      <w:r w:rsidRPr="00FA5DEA">
        <w:rPr>
          <w:sz w:val="28"/>
          <w:szCs w:val="28"/>
        </w:rPr>
        <w:t>Администрации Митякинского сельского поселения</w:t>
      </w:r>
      <w:r>
        <w:rPr>
          <w:sz w:val="28"/>
          <w:szCs w:val="28"/>
        </w:rPr>
        <w:t xml:space="preserve"> Горяеву Н.Н.</w:t>
      </w:r>
    </w:p>
    <w:p w:rsidR="00FA5DEA" w:rsidRPr="004052BF" w:rsidRDefault="00FA5DEA" w:rsidP="00FA5DEA">
      <w:pPr>
        <w:pStyle w:val="a3"/>
        <w:autoSpaceDE w:val="0"/>
        <w:spacing w:line="252" w:lineRule="auto"/>
        <w:ind w:left="1069" w:hanging="643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AB7833" w:rsidRDefault="00AB7833"/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06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641699"/>
    <w:rsid w:val="008E0116"/>
    <w:rsid w:val="00AB7833"/>
    <w:rsid w:val="00B225DD"/>
    <w:rsid w:val="00B3660B"/>
    <w:rsid w:val="00B6745D"/>
    <w:rsid w:val="00C80ABB"/>
    <w:rsid w:val="00DA1864"/>
    <w:rsid w:val="00E673B5"/>
    <w:rsid w:val="00E83C56"/>
    <w:rsid w:val="00E83E07"/>
    <w:rsid w:val="00F47988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96C9"/>
  <w15:docId w15:val="{C50C6A04-C3EE-4AC8-B9DF-82590B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22</cp:revision>
  <cp:lastPrinted>2021-12-06T07:44:00Z</cp:lastPrinted>
  <dcterms:created xsi:type="dcterms:W3CDTF">2019-10-23T05:05:00Z</dcterms:created>
  <dcterms:modified xsi:type="dcterms:W3CDTF">2021-12-06T07:44:00Z</dcterms:modified>
</cp:coreProperties>
</file>