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01" w:rsidRDefault="00CD6001" w:rsidP="00CD6001">
      <w:pPr>
        <w:pStyle w:val="a4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CD6001" w:rsidRDefault="00CD6001" w:rsidP="00CD6001">
      <w:pPr>
        <w:pStyle w:val="a4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CD6001" w:rsidRDefault="00CD6001" w:rsidP="00CD6001">
      <w:pPr>
        <w:pStyle w:val="a4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CD6001" w:rsidRDefault="00CD6001" w:rsidP="00CD6001">
      <w:pPr>
        <w:pStyle w:val="a4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CD6001" w:rsidRDefault="00CD6001" w:rsidP="00CD6001">
      <w:pPr>
        <w:pStyle w:val="a4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CD6001" w:rsidRDefault="00CD6001" w:rsidP="00CD6001">
      <w:pPr>
        <w:pStyle w:val="a4"/>
        <w:rPr>
          <w:b w:val="0"/>
          <w:sz w:val="28"/>
        </w:rPr>
      </w:pPr>
    </w:p>
    <w:p w:rsidR="00CD6001" w:rsidRDefault="00CD6001" w:rsidP="00CD6001">
      <w:pPr>
        <w:pStyle w:val="a4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CD6001" w:rsidRDefault="00CD6001" w:rsidP="00CD6001">
      <w:pPr>
        <w:pStyle w:val="a4"/>
        <w:rPr>
          <w:sz w:val="28"/>
        </w:rPr>
      </w:pPr>
    </w:p>
    <w:p w:rsidR="00CD6001" w:rsidRPr="004E6B01" w:rsidRDefault="00CD6001" w:rsidP="00CD6001">
      <w:pPr>
        <w:pStyle w:val="a4"/>
        <w:rPr>
          <w:b w:val="0"/>
          <w:sz w:val="32"/>
          <w:szCs w:val="32"/>
        </w:rPr>
      </w:pPr>
      <w:r w:rsidRPr="004E6B01">
        <w:rPr>
          <w:b w:val="0"/>
          <w:sz w:val="32"/>
          <w:szCs w:val="32"/>
        </w:rPr>
        <w:t xml:space="preserve">Постановление  </w:t>
      </w:r>
    </w:p>
    <w:p w:rsidR="000C7721" w:rsidRPr="00481AEB" w:rsidRDefault="000C7721">
      <w:pPr>
        <w:pStyle w:val="a4"/>
        <w:rPr>
          <w:sz w:val="28"/>
          <w:szCs w:val="28"/>
        </w:rPr>
      </w:pPr>
    </w:p>
    <w:p w:rsidR="000C7721" w:rsidRPr="00D04192" w:rsidRDefault="00B321BB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>15</w:t>
      </w:r>
      <w:r w:rsidR="00CD6001" w:rsidRPr="00D04192">
        <w:rPr>
          <w:b w:val="0"/>
          <w:bCs w:val="0"/>
        </w:rPr>
        <w:t>.0</w:t>
      </w:r>
      <w:r w:rsidRPr="00D04192">
        <w:rPr>
          <w:b w:val="0"/>
          <w:bCs w:val="0"/>
        </w:rPr>
        <w:t>7</w:t>
      </w:r>
      <w:r w:rsidR="00CD6001" w:rsidRPr="00D04192">
        <w:rPr>
          <w:b w:val="0"/>
          <w:bCs w:val="0"/>
        </w:rPr>
        <w:t>.</w:t>
      </w:r>
      <w:r w:rsidR="008C3B86" w:rsidRPr="00D04192">
        <w:rPr>
          <w:b w:val="0"/>
          <w:bCs w:val="0"/>
        </w:rPr>
        <w:t xml:space="preserve"> 20</w:t>
      </w:r>
      <w:r w:rsidRPr="00D04192">
        <w:rPr>
          <w:b w:val="0"/>
          <w:bCs w:val="0"/>
        </w:rPr>
        <w:t>20</w:t>
      </w:r>
      <w:r w:rsidR="004D2A4D" w:rsidRPr="00D04192">
        <w:rPr>
          <w:b w:val="0"/>
          <w:bCs w:val="0"/>
        </w:rPr>
        <w:t xml:space="preserve"> год</w:t>
      </w:r>
      <w:r w:rsidR="000C7721" w:rsidRPr="00D04192">
        <w:rPr>
          <w:b w:val="0"/>
          <w:bCs w:val="0"/>
        </w:rPr>
        <w:t xml:space="preserve">     </w:t>
      </w:r>
      <w:r w:rsidR="00FA27ED" w:rsidRPr="00D04192">
        <w:rPr>
          <w:b w:val="0"/>
          <w:bCs w:val="0"/>
        </w:rPr>
        <w:t xml:space="preserve">                       </w:t>
      </w:r>
      <w:r w:rsidR="004E4036" w:rsidRPr="00D04192">
        <w:rPr>
          <w:b w:val="0"/>
          <w:bCs w:val="0"/>
        </w:rPr>
        <w:t xml:space="preserve">      </w:t>
      </w:r>
      <w:r w:rsidR="00D04192">
        <w:rPr>
          <w:b w:val="0"/>
          <w:bCs w:val="0"/>
        </w:rPr>
        <w:t xml:space="preserve">            </w:t>
      </w:r>
      <w:r w:rsidR="00DD7358" w:rsidRPr="00D04192">
        <w:rPr>
          <w:b w:val="0"/>
          <w:bCs w:val="0"/>
        </w:rPr>
        <w:t xml:space="preserve"> № </w:t>
      </w:r>
      <w:r w:rsidR="00A93E3D" w:rsidRPr="00D04192">
        <w:rPr>
          <w:b w:val="0"/>
          <w:bCs w:val="0"/>
        </w:rPr>
        <w:t xml:space="preserve"> </w:t>
      </w:r>
      <w:r w:rsidRPr="00D04192">
        <w:rPr>
          <w:b w:val="0"/>
          <w:bCs w:val="0"/>
        </w:rPr>
        <w:t>95</w:t>
      </w:r>
      <w:r w:rsidR="00DD7358" w:rsidRPr="00D04192">
        <w:rPr>
          <w:b w:val="0"/>
          <w:bCs w:val="0"/>
        </w:rPr>
        <w:t xml:space="preserve"> </w:t>
      </w:r>
      <w:r w:rsidR="000C7721" w:rsidRPr="00D04192">
        <w:rPr>
          <w:b w:val="0"/>
          <w:bCs w:val="0"/>
        </w:rPr>
        <w:t xml:space="preserve">  </w:t>
      </w:r>
      <w:r w:rsidR="00865938" w:rsidRPr="00D04192">
        <w:rPr>
          <w:b w:val="0"/>
          <w:bCs w:val="0"/>
        </w:rPr>
        <w:t xml:space="preserve"> </w:t>
      </w:r>
      <w:r w:rsidR="00FA27ED" w:rsidRPr="00D04192">
        <w:rPr>
          <w:b w:val="0"/>
          <w:bCs w:val="0"/>
        </w:rPr>
        <w:t xml:space="preserve">                            </w:t>
      </w:r>
      <w:r w:rsidR="000C7721" w:rsidRPr="00D04192">
        <w:rPr>
          <w:b w:val="0"/>
          <w:bCs w:val="0"/>
        </w:rPr>
        <w:t xml:space="preserve">  ст. Митякинская</w:t>
      </w:r>
    </w:p>
    <w:p w:rsidR="009703A0" w:rsidRPr="00D04192" w:rsidRDefault="009703A0">
      <w:pPr>
        <w:pStyle w:val="a4"/>
        <w:jc w:val="left"/>
        <w:rPr>
          <w:b w:val="0"/>
          <w:bCs w:val="0"/>
        </w:rPr>
      </w:pPr>
    </w:p>
    <w:p w:rsidR="009703A0" w:rsidRDefault="009703A0" w:rsidP="00AB586E">
      <w:pPr>
        <w:pStyle w:val="a4"/>
        <w:rPr>
          <w:b w:val="0"/>
          <w:bCs w:val="0"/>
          <w:sz w:val="28"/>
          <w:szCs w:val="28"/>
        </w:rPr>
      </w:pPr>
    </w:p>
    <w:p w:rsidR="00227FFD" w:rsidRPr="00D04192" w:rsidRDefault="00227FFD" w:rsidP="00227FFD">
      <w:pPr>
        <w:rPr>
          <w:b/>
          <w:sz w:val="24"/>
          <w:szCs w:val="24"/>
        </w:rPr>
      </w:pPr>
      <w:r w:rsidRPr="00D04192">
        <w:rPr>
          <w:b/>
          <w:sz w:val="24"/>
          <w:szCs w:val="24"/>
        </w:rPr>
        <w:t>«О создании комиссии по предупреждению</w:t>
      </w:r>
    </w:p>
    <w:p w:rsidR="00227FFD" w:rsidRPr="00D04192" w:rsidRDefault="00227FFD" w:rsidP="00227FFD">
      <w:pPr>
        <w:rPr>
          <w:b/>
          <w:sz w:val="24"/>
          <w:szCs w:val="24"/>
        </w:rPr>
      </w:pPr>
      <w:r w:rsidRPr="00D04192">
        <w:rPr>
          <w:b/>
          <w:sz w:val="24"/>
          <w:szCs w:val="24"/>
        </w:rPr>
        <w:t>и ликвидации чрезвычайных ситуаций и обеспечению</w:t>
      </w:r>
    </w:p>
    <w:p w:rsidR="00227FFD" w:rsidRPr="00D04192" w:rsidRDefault="00227FFD" w:rsidP="00227FFD">
      <w:pPr>
        <w:rPr>
          <w:b/>
          <w:sz w:val="24"/>
          <w:szCs w:val="24"/>
        </w:rPr>
      </w:pPr>
      <w:r w:rsidRPr="00D04192">
        <w:rPr>
          <w:b/>
          <w:sz w:val="24"/>
          <w:szCs w:val="24"/>
        </w:rPr>
        <w:t>пожарной безопасности Администрации</w:t>
      </w:r>
    </w:p>
    <w:p w:rsidR="00227FFD" w:rsidRPr="004E6B01" w:rsidRDefault="00227FFD" w:rsidP="00227FFD">
      <w:pPr>
        <w:rPr>
          <w:b/>
          <w:sz w:val="28"/>
          <w:szCs w:val="28"/>
        </w:rPr>
      </w:pPr>
      <w:r w:rsidRPr="00D04192">
        <w:rPr>
          <w:b/>
          <w:sz w:val="24"/>
          <w:szCs w:val="24"/>
        </w:rPr>
        <w:t>Митякинского сельского поселения</w:t>
      </w:r>
      <w:r w:rsidRPr="004E6B01">
        <w:rPr>
          <w:b/>
          <w:sz w:val="28"/>
          <w:szCs w:val="28"/>
        </w:rPr>
        <w:t>»</w:t>
      </w:r>
    </w:p>
    <w:p w:rsidR="004E4036" w:rsidRPr="004E6B01" w:rsidRDefault="004E4036" w:rsidP="008C3B86">
      <w:pPr>
        <w:pStyle w:val="a4"/>
        <w:jc w:val="left"/>
        <w:rPr>
          <w:bCs w:val="0"/>
          <w:sz w:val="28"/>
          <w:szCs w:val="28"/>
        </w:rPr>
      </w:pPr>
    </w:p>
    <w:p w:rsidR="004E4036" w:rsidRDefault="004E4036" w:rsidP="008C3B86">
      <w:pPr>
        <w:pStyle w:val="a4"/>
        <w:jc w:val="left"/>
        <w:rPr>
          <w:b w:val="0"/>
          <w:bCs w:val="0"/>
          <w:sz w:val="28"/>
          <w:szCs w:val="28"/>
        </w:rPr>
      </w:pPr>
    </w:p>
    <w:p w:rsidR="002F3E68" w:rsidRPr="00DC0796" w:rsidRDefault="00F80517" w:rsidP="002F3E68">
      <w:pPr>
        <w:pStyle w:val="a6"/>
        <w:ind w:firstLine="709"/>
        <w:rPr>
          <w:rFonts w:ascii="Times New Roman" w:hAnsi="Times New Roman" w:cs="Times New Roman"/>
          <w:szCs w:val="24"/>
        </w:rPr>
      </w:pPr>
      <w:proofErr w:type="gramStart"/>
      <w:r w:rsidRPr="00DC0796">
        <w:rPr>
          <w:rFonts w:ascii="Times New Roman" w:hAnsi="Times New Roman" w:cs="Times New Roman"/>
          <w:szCs w:val="24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Администрации Ростовской области от 01.03.2006 № 64 «О территориальной (областной) подсистеме единой государственной системы предупреждения и ликвидации чрезвычайных ситуаций», в целях  координации и совершенствования работы по предупреждению и ликвидации чрезвычайных ситуаций и обеспечению пожарной безопасности на территории Митякинского сельского поселения</w:t>
      </w:r>
      <w:r w:rsidR="002F3E68" w:rsidRPr="00DC0796">
        <w:rPr>
          <w:rFonts w:ascii="Times New Roman" w:hAnsi="Times New Roman" w:cs="Times New Roman"/>
          <w:szCs w:val="24"/>
        </w:rPr>
        <w:t>, администрация</w:t>
      </w:r>
      <w:proofErr w:type="gramEnd"/>
      <w:r w:rsidR="002F3E68" w:rsidRPr="00DC0796">
        <w:rPr>
          <w:rFonts w:ascii="Times New Roman" w:hAnsi="Times New Roman" w:cs="Times New Roman"/>
          <w:szCs w:val="24"/>
        </w:rPr>
        <w:t xml:space="preserve"> Митякинского сельского поселения,</w:t>
      </w:r>
    </w:p>
    <w:p w:rsidR="00F80517" w:rsidRPr="00DC0796" w:rsidRDefault="00F80517" w:rsidP="00F80517">
      <w:pPr>
        <w:keepNext/>
        <w:jc w:val="both"/>
        <w:outlineLvl w:val="2"/>
        <w:rPr>
          <w:sz w:val="24"/>
          <w:szCs w:val="24"/>
        </w:rPr>
      </w:pPr>
    </w:p>
    <w:p w:rsidR="00F662A2" w:rsidRPr="00DC0796" w:rsidRDefault="00AA438F" w:rsidP="00AA438F">
      <w:pPr>
        <w:pStyle w:val="a4"/>
        <w:rPr>
          <w:b w:val="0"/>
          <w:bCs w:val="0"/>
        </w:rPr>
      </w:pPr>
      <w:proofErr w:type="gramStart"/>
      <w:r w:rsidRPr="00DC0796">
        <w:rPr>
          <w:b w:val="0"/>
          <w:bCs w:val="0"/>
        </w:rPr>
        <w:t>П</w:t>
      </w:r>
      <w:proofErr w:type="gramEnd"/>
      <w:r w:rsidRPr="00DC0796">
        <w:rPr>
          <w:b w:val="0"/>
          <w:bCs w:val="0"/>
        </w:rPr>
        <w:t xml:space="preserve"> О С Т А Н О В Л Я </w:t>
      </w:r>
      <w:r w:rsidR="002F3E68" w:rsidRPr="00DC0796">
        <w:rPr>
          <w:b w:val="0"/>
          <w:bCs w:val="0"/>
        </w:rPr>
        <w:t>ЕТ</w:t>
      </w:r>
      <w:r w:rsidRPr="00DC0796">
        <w:rPr>
          <w:b w:val="0"/>
          <w:bCs w:val="0"/>
        </w:rPr>
        <w:t>:</w:t>
      </w:r>
    </w:p>
    <w:p w:rsidR="00AA438F" w:rsidRPr="00DC0796" w:rsidRDefault="00AA438F" w:rsidP="00AA438F">
      <w:pPr>
        <w:pStyle w:val="a4"/>
        <w:rPr>
          <w:b w:val="0"/>
          <w:bCs w:val="0"/>
        </w:rPr>
      </w:pPr>
    </w:p>
    <w:p w:rsidR="00AA438F" w:rsidRPr="00DC0796" w:rsidRDefault="00AA438F" w:rsidP="00AA438F">
      <w:pPr>
        <w:pStyle w:val="a4"/>
        <w:jc w:val="left"/>
        <w:rPr>
          <w:b w:val="0"/>
          <w:bCs w:val="0"/>
        </w:rPr>
      </w:pPr>
      <w:r w:rsidRPr="00DC0796">
        <w:rPr>
          <w:b w:val="0"/>
          <w:bCs w:val="0"/>
        </w:rPr>
        <w:tab/>
        <w:t>1.Утвердить состав</w:t>
      </w:r>
      <w:r w:rsidR="00732447" w:rsidRPr="00DC0796">
        <w:rPr>
          <w:b w:val="0"/>
          <w:bCs w:val="0"/>
        </w:rPr>
        <w:t xml:space="preserve"> </w:t>
      </w:r>
      <w:r w:rsidR="00A55454" w:rsidRPr="00DC0796">
        <w:rPr>
          <w:b w:val="0"/>
          <w:bCs w:val="0"/>
        </w:rPr>
        <w:t xml:space="preserve"> </w:t>
      </w:r>
      <w:r w:rsidR="00732447" w:rsidRPr="00DC0796">
        <w:rPr>
          <w:b w:val="0"/>
          <w:bCs w:val="0"/>
        </w:rPr>
        <w:t>комиссии</w:t>
      </w:r>
      <w:r w:rsidRPr="00DC0796">
        <w:rPr>
          <w:b w:val="0"/>
          <w:bCs w:val="0"/>
        </w:rPr>
        <w:t xml:space="preserve"> по предупреждению и ликвидации чрезвычайных ситуаций и обеспечение пожарной безопасности </w:t>
      </w:r>
      <w:r w:rsidR="002F3E68" w:rsidRPr="00DC0796">
        <w:rPr>
          <w:b w:val="0"/>
          <w:bCs w:val="0"/>
        </w:rPr>
        <w:t>Администрации</w:t>
      </w:r>
      <w:r w:rsidRPr="00DC0796">
        <w:rPr>
          <w:b w:val="0"/>
          <w:bCs w:val="0"/>
        </w:rPr>
        <w:t xml:space="preserve"> сельского поселения</w:t>
      </w:r>
      <w:r w:rsidR="002F3E68" w:rsidRPr="00DC0796">
        <w:rPr>
          <w:b w:val="0"/>
          <w:bCs w:val="0"/>
        </w:rPr>
        <w:t xml:space="preserve"> </w:t>
      </w:r>
      <w:r w:rsidRPr="00DC0796">
        <w:rPr>
          <w:b w:val="0"/>
          <w:bCs w:val="0"/>
        </w:rPr>
        <w:t xml:space="preserve"> </w:t>
      </w:r>
      <w:r w:rsidR="002F3E68" w:rsidRPr="00DC0796">
        <w:rPr>
          <w:b w:val="0"/>
          <w:bCs w:val="0"/>
        </w:rPr>
        <w:t xml:space="preserve">согласно </w:t>
      </w:r>
      <w:r w:rsidRPr="00DC0796">
        <w:rPr>
          <w:b w:val="0"/>
          <w:bCs w:val="0"/>
        </w:rPr>
        <w:t>Приложени</w:t>
      </w:r>
      <w:r w:rsidR="002F3E68" w:rsidRPr="00DC0796">
        <w:rPr>
          <w:b w:val="0"/>
          <w:bCs w:val="0"/>
        </w:rPr>
        <w:t>ю №</w:t>
      </w:r>
      <w:r w:rsidRPr="00DC0796">
        <w:rPr>
          <w:b w:val="0"/>
          <w:bCs w:val="0"/>
        </w:rPr>
        <w:t xml:space="preserve"> 1.</w:t>
      </w:r>
    </w:p>
    <w:p w:rsidR="00CE39B8" w:rsidRPr="00DC0796" w:rsidRDefault="00AA438F" w:rsidP="00CE39B8">
      <w:pPr>
        <w:ind w:firstLine="708"/>
        <w:jc w:val="both"/>
        <w:rPr>
          <w:sz w:val="24"/>
          <w:szCs w:val="24"/>
        </w:rPr>
      </w:pPr>
      <w:r w:rsidRPr="00DC0796">
        <w:rPr>
          <w:sz w:val="24"/>
          <w:szCs w:val="24"/>
        </w:rPr>
        <w:tab/>
      </w:r>
      <w:r w:rsidR="00CE39B8" w:rsidRPr="00DC0796">
        <w:rPr>
          <w:sz w:val="24"/>
          <w:szCs w:val="24"/>
        </w:rPr>
        <w:t xml:space="preserve">2. Утвердить Положение о комиссии по предупреждению и ликвидации чрезвычайных ситуаций и обеспечению пожарной безопасности </w:t>
      </w:r>
      <w:r w:rsidR="008D58CA" w:rsidRPr="00DC0796">
        <w:rPr>
          <w:sz w:val="24"/>
          <w:szCs w:val="24"/>
        </w:rPr>
        <w:t>Администрации Митякинского сельского</w:t>
      </w:r>
      <w:r w:rsidR="00CE39B8" w:rsidRPr="00DC0796">
        <w:rPr>
          <w:sz w:val="24"/>
          <w:szCs w:val="24"/>
        </w:rPr>
        <w:t xml:space="preserve"> поселения согласно </w:t>
      </w:r>
      <w:r w:rsidR="008D58CA" w:rsidRPr="00DC0796">
        <w:rPr>
          <w:sz w:val="24"/>
          <w:szCs w:val="24"/>
        </w:rPr>
        <w:t>П</w:t>
      </w:r>
      <w:r w:rsidR="00CE39B8" w:rsidRPr="00DC0796">
        <w:rPr>
          <w:sz w:val="24"/>
          <w:szCs w:val="24"/>
        </w:rPr>
        <w:t>риложению№2.</w:t>
      </w:r>
    </w:p>
    <w:p w:rsidR="00882C77" w:rsidRPr="00DC0796" w:rsidRDefault="00882C77" w:rsidP="00882C77">
      <w:pPr>
        <w:tabs>
          <w:tab w:val="left" w:pos="1980"/>
        </w:tabs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        3.Утвердить Функциональные обязанности членов комиссии по предупреждению и ликвидации чрезвычайных ситуаций и обеспечению пожарной безопасности Администрации Митякинского сельского поселения согласно Приложению№ 3.</w:t>
      </w:r>
    </w:p>
    <w:p w:rsidR="00B73EA2" w:rsidRPr="00DC0796" w:rsidRDefault="00A55454" w:rsidP="00DC0796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 </w:t>
      </w:r>
      <w:r w:rsidR="004E6B01" w:rsidRPr="00DC0796">
        <w:rPr>
          <w:sz w:val="24"/>
          <w:szCs w:val="24"/>
        </w:rPr>
        <w:t xml:space="preserve"> 4.</w:t>
      </w:r>
      <w:r w:rsidR="00B73EA2" w:rsidRPr="00DC0796">
        <w:rPr>
          <w:sz w:val="24"/>
          <w:szCs w:val="24"/>
        </w:rPr>
        <w:t>Признать утратившими силу:</w:t>
      </w:r>
      <w:r w:rsidR="004E6B01" w:rsidRPr="00DC0796">
        <w:rPr>
          <w:sz w:val="24"/>
          <w:szCs w:val="24"/>
        </w:rPr>
        <w:t xml:space="preserve"> </w:t>
      </w:r>
    </w:p>
    <w:p w:rsidR="004E6B01" w:rsidRPr="00DC0796" w:rsidRDefault="00B73EA2" w:rsidP="004E6B01">
      <w:pPr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     - </w:t>
      </w:r>
      <w:r w:rsidR="004E6B01" w:rsidRPr="00DC0796">
        <w:rPr>
          <w:sz w:val="24"/>
          <w:szCs w:val="24"/>
        </w:rPr>
        <w:t xml:space="preserve">Постановление Главы </w:t>
      </w:r>
      <w:r w:rsidR="00DA0198" w:rsidRPr="00DC0796">
        <w:rPr>
          <w:sz w:val="24"/>
          <w:szCs w:val="24"/>
        </w:rPr>
        <w:t>Митякинского</w:t>
      </w:r>
      <w:r w:rsidR="004E6B01" w:rsidRPr="00DC0796">
        <w:rPr>
          <w:sz w:val="24"/>
          <w:szCs w:val="24"/>
        </w:rPr>
        <w:t xml:space="preserve"> сельского поселения от </w:t>
      </w:r>
      <w:r w:rsidR="00DA0198" w:rsidRPr="00DC0796">
        <w:rPr>
          <w:sz w:val="24"/>
          <w:szCs w:val="24"/>
        </w:rPr>
        <w:t>20</w:t>
      </w:r>
      <w:r w:rsidR="004E6B01" w:rsidRPr="00DC0796">
        <w:rPr>
          <w:sz w:val="24"/>
          <w:szCs w:val="24"/>
        </w:rPr>
        <w:t>.0</w:t>
      </w:r>
      <w:r w:rsidR="00DA0198" w:rsidRPr="00DC0796">
        <w:rPr>
          <w:sz w:val="24"/>
          <w:szCs w:val="24"/>
        </w:rPr>
        <w:t>4</w:t>
      </w:r>
      <w:r w:rsidR="004E6B01" w:rsidRPr="00DC0796">
        <w:rPr>
          <w:sz w:val="24"/>
          <w:szCs w:val="24"/>
        </w:rPr>
        <w:t>.20</w:t>
      </w:r>
      <w:r w:rsidR="00DA0198" w:rsidRPr="00DC0796">
        <w:rPr>
          <w:sz w:val="24"/>
          <w:szCs w:val="24"/>
        </w:rPr>
        <w:t>06</w:t>
      </w:r>
      <w:r w:rsidR="004E6B01" w:rsidRPr="00DC0796">
        <w:rPr>
          <w:sz w:val="24"/>
          <w:szCs w:val="24"/>
        </w:rPr>
        <w:t xml:space="preserve">г. № </w:t>
      </w:r>
      <w:r w:rsidR="00DA0198" w:rsidRPr="00DC0796">
        <w:rPr>
          <w:sz w:val="24"/>
          <w:szCs w:val="24"/>
        </w:rPr>
        <w:t>17</w:t>
      </w:r>
      <w:r w:rsidR="004E6B01" w:rsidRPr="00DC0796">
        <w:rPr>
          <w:sz w:val="24"/>
          <w:szCs w:val="24"/>
        </w:rPr>
        <w:t xml:space="preserve">  «О создании комиссии по предупреждению и ликвидации чрезвычайных ситуаций и обеспечению пожарной безопасности </w:t>
      </w:r>
      <w:r w:rsidR="00975A98" w:rsidRPr="00DC0796">
        <w:rPr>
          <w:sz w:val="24"/>
          <w:szCs w:val="24"/>
        </w:rPr>
        <w:t>Митякинского</w:t>
      </w:r>
      <w:r w:rsidRPr="00DC0796">
        <w:rPr>
          <w:sz w:val="24"/>
          <w:szCs w:val="24"/>
        </w:rPr>
        <w:t xml:space="preserve"> </w:t>
      </w:r>
      <w:r w:rsidR="004E6B01" w:rsidRPr="00DC0796">
        <w:rPr>
          <w:sz w:val="24"/>
          <w:szCs w:val="24"/>
        </w:rPr>
        <w:t>сельского поселения» считать утратившим силу.</w:t>
      </w:r>
    </w:p>
    <w:p w:rsidR="00B73EA2" w:rsidRPr="00DC0796" w:rsidRDefault="00B73EA2" w:rsidP="00B73EA2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- Постановление Главы Митякинского сельского поселения  от 21.03.2008г. № 16 «О внесении изменений в Постановление Главы Митякинского сельского поселения от 20.04.2006 № 17 «О создании Комиссии по предупреждению и ликвидации чрезвычайных ситуаций и обеспечению пожарной безопасности Митякинского сельского поселения»;</w:t>
      </w:r>
    </w:p>
    <w:p w:rsidR="00B73EA2" w:rsidRPr="00DC0796" w:rsidRDefault="00B73EA2" w:rsidP="00B73EA2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lastRenderedPageBreak/>
        <w:t xml:space="preserve">   - Постановление Главы Митякинского сельского поселения  от 27.10.2008г. № 54 «О внесении изменений в Постановление Главы Митякинского сельского поселения от 20.04.2006 № 17 «О создании Комиссии по предупреждению и ликвидации чрезвычайных ситуаций и обеспечению пожарной безопасности Митякинского сельского поселения»;</w:t>
      </w:r>
    </w:p>
    <w:p w:rsidR="00B73EA2" w:rsidRPr="00DC0796" w:rsidRDefault="00B73EA2" w:rsidP="00B73EA2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- Постановление Главы Митякинского сельского поселения  от 10.03.20</w:t>
      </w:r>
      <w:r w:rsidR="006076F9" w:rsidRPr="00DC0796">
        <w:rPr>
          <w:sz w:val="24"/>
          <w:szCs w:val="24"/>
        </w:rPr>
        <w:t>10г.</w:t>
      </w:r>
      <w:r w:rsidRPr="00DC0796">
        <w:rPr>
          <w:sz w:val="24"/>
          <w:szCs w:val="24"/>
        </w:rPr>
        <w:t xml:space="preserve"> № </w:t>
      </w:r>
      <w:r w:rsidR="006076F9" w:rsidRPr="00DC0796">
        <w:rPr>
          <w:sz w:val="24"/>
          <w:szCs w:val="24"/>
        </w:rPr>
        <w:t>11</w:t>
      </w:r>
      <w:r w:rsidRPr="00DC0796">
        <w:rPr>
          <w:sz w:val="24"/>
          <w:szCs w:val="24"/>
        </w:rPr>
        <w:t xml:space="preserve"> «О внесении изменений в Постановление Главы Митякинского сельского поселения от 20.04.2006 № 17 «О создании Комиссии по предупреждению и ликвидации чрезвычайных ситуаций и обеспечению пожарной безопасности Митякинского сельского поселения»;</w:t>
      </w:r>
    </w:p>
    <w:p w:rsidR="006076F9" w:rsidRPr="00DC0796" w:rsidRDefault="006076F9" w:rsidP="006076F9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- Постановление Главы Митякинского сельского поселения  от 01.06.2010г. № 44 «О внесении изменений в Постановление Главы Митякинского сельского поселения от 20.04.2006 № 17 «О создании Комиссии по предупреждению и ликвидации чрезвычайных ситуаций и обеспечению пожарной безопасности Митякинского сельского поселения»;</w:t>
      </w:r>
    </w:p>
    <w:p w:rsidR="00593F27" w:rsidRPr="00DC0796" w:rsidRDefault="00593F27" w:rsidP="00593F27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- Постановление Главы Митякинского сельского поселения  от 12.02.2013г. № 11 «О внесении изменений в Постановление Главы Митякинского сельского поселения от 20.04.2006 № 17 «О создании Комиссии по предупреждению и ликвидации чрезвычайных ситуаций и обеспечению пожарной безопасности Митякинского сельского поселения»;</w:t>
      </w:r>
    </w:p>
    <w:p w:rsidR="00F17BA7" w:rsidRPr="00DC0796" w:rsidRDefault="00F17BA7" w:rsidP="00F17BA7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- Постановление Главы Митякинского сельского поселения  от 12.03.2014г. № 1</w:t>
      </w:r>
      <w:r w:rsidR="00616FA6" w:rsidRPr="00DC0796">
        <w:rPr>
          <w:sz w:val="24"/>
          <w:szCs w:val="24"/>
        </w:rPr>
        <w:t>9</w:t>
      </w:r>
      <w:r w:rsidRPr="00DC0796">
        <w:rPr>
          <w:sz w:val="24"/>
          <w:szCs w:val="24"/>
        </w:rPr>
        <w:t xml:space="preserve"> «О внесении изменений в Постановление Главы Митякинского сельского поселения от 20.04.2006 № 17 «О создании Комиссии по предупреждению и ликвидации чрезвычайных ситуаций и обеспечению пожарной безопасности Митякинского сельского поселения»;</w:t>
      </w:r>
    </w:p>
    <w:p w:rsidR="004E4036" w:rsidRPr="00DC0796" w:rsidRDefault="00914563" w:rsidP="00332E4D">
      <w:pPr>
        <w:ind w:left="360"/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- Постановление Главы Митякинского сельского поселения  от 01.06.2015г. № 60 «О внесении изменений в Постановление Главы Митякинского сельского поселения от 20.04.2006 № 17 «О создании Комиссии по предупреждению и ликвидации чрезвычайных ситуаций и обеспечению пожарной безопасности Митякинского сельского поселения»;</w:t>
      </w:r>
      <w:r w:rsidR="00332E4D" w:rsidRPr="00DC0796">
        <w:rPr>
          <w:sz w:val="24"/>
          <w:szCs w:val="24"/>
        </w:rPr>
        <w:t xml:space="preserve"> </w:t>
      </w:r>
      <w:r w:rsidR="004E6B01" w:rsidRPr="00DC0796">
        <w:rPr>
          <w:sz w:val="24"/>
          <w:szCs w:val="24"/>
        </w:rPr>
        <w:t xml:space="preserve">    </w:t>
      </w:r>
      <w:r w:rsidR="004E4036" w:rsidRPr="00DC0796">
        <w:rPr>
          <w:sz w:val="24"/>
          <w:szCs w:val="24"/>
        </w:rPr>
        <w:t xml:space="preserve">          </w:t>
      </w:r>
      <w:r w:rsidR="00332E4D" w:rsidRPr="00DC0796">
        <w:rPr>
          <w:sz w:val="24"/>
          <w:szCs w:val="24"/>
        </w:rPr>
        <w:t xml:space="preserve">                </w:t>
      </w:r>
    </w:p>
    <w:p w:rsidR="00A357F0" w:rsidRPr="00DC0796" w:rsidRDefault="00A357F0" w:rsidP="00A357F0">
      <w:pPr>
        <w:jc w:val="both"/>
        <w:rPr>
          <w:sz w:val="24"/>
          <w:szCs w:val="24"/>
        </w:rPr>
      </w:pPr>
      <w:r w:rsidRPr="00DC0796">
        <w:rPr>
          <w:b/>
          <w:sz w:val="24"/>
          <w:szCs w:val="24"/>
        </w:rPr>
        <w:t xml:space="preserve">         </w:t>
      </w:r>
      <w:r w:rsidR="00332E4D" w:rsidRPr="00DC0796">
        <w:rPr>
          <w:sz w:val="24"/>
          <w:szCs w:val="24"/>
        </w:rPr>
        <w:t>5</w:t>
      </w:r>
      <w:r w:rsidR="00332E4D" w:rsidRPr="00DC0796">
        <w:rPr>
          <w:b/>
          <w:sz w:val="24"/>
          <w:szCs w:val="24"/>
        </w:rPr>
        <w:t>.</w:t>
      </w:r>
      <w:r w:rsidRPr="00DC0796">
        <w:rPr>
          <w:sz w:val="24"/>
          <w:szCs w:val="24"/>
        </w:rPr>
        <w:t xml:space="preserve"> Настоящее постановление вступает в силу со дня его официального обнародования.</w:t>
      </w:r>
    </w:p>
    <w:p w:rsidR="00A357F0" w:rsidRPr="00DC0796" w:rsidRDefault="00A357F0" w:rsidP="00A357F0">
      <w:pPr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        8.</w:t>
      </w:r>
      <w:proofErr w:type="gramStart"/>
      <w:r w:rsidRPr="00DC0796">
        <w:rPr>
          <w:sz w:val="24"/>
          <w:szCs w:val="24"/>
        </w:rPr>
        <w:t>Контроль за</w:t>
      </w:r>
      <w:proofErr w:type="gramEnd"/>
      <w:r w:rsidRPr="00DC0796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357F0" w:rsidRPr="00DC0796" w:rsidRDefault="00A357F0" w:rsidP="00A357F0">
      <w:pPr>
        <w:jc w:val="both"/>
        <w:rPr>
          <w:sz w:val="24"/>
          <w:szCs w:val="24"/>
        </w:rPr>
      </w:pPr>
      <w:r w:rsidRPr="00DC0796">
        <w:rPr>
          <w:sz w:val="24"/>
          <w:szCs w:val="24"/>
        </w:rPr>
        <w:t xml:space="preserve"> </w:t>
      </w:r>
    </w:p>
    <w:p w:rsidR="009B40E1" w:rsidRDefault="009B40E1" w:rsidP="00AA438F">
      <w:pPr>
        <w:pStyle w:val="a4"/>
        <w:jc w:val="left"/>
        <w:rPr>
          <w:b w:val="0"/>
          <w:bCs w:val="0"/>
        </w:rPr>
      </w:pPr>
    </w:p>
    <w:p w:rsidR="009B40E1" w:rsidRDefault="009B40E1" w:rsidP="00AA438F">
      <w:pPr>
        <w:pStyle w:val="a4"/>
        <w:jc w:val="left"/>
        <w:rPr>
          <w:b w:val="0"/>
          <w:bCs w:val="0"/>
        </w:rPr>
      </w:pPr>
    </w:p>
    <w:p w:rsidR="009B40E1" w:rsidRDefault="009B40E1" w:rsidP="00AA438F">
      <w:pPr>
        <w:pStyle w:val="a4"/>
        <w:jc w:val="left"/>
        <w:rPr>
          <w:b w:val="0"/>
          <w:bCs w:val="0"/>
        </w:rPr>
      </w:pPr>
    </w:p>
    <w:p w:rsidR="009B40E1" w:rsidRDefault="009B40E1" w:rsidP="00AA438F">
      <w:pPr>
        <w:pStyle w:val="a4"/>
        <w:jc w:val="left"/>
        <w:rPr>
          <w:b w:val="0"/>
          <w:bCs w:val="0"/>
        </w:rPr>
      </w:pPr>
    </w:p>
    <w:p w:rsidR="009B40E1" w:rsidRDefault="009B40E1" w:rsidP="00AA438F">
      <w:pPr>
        <w:pStyle w:val="a4"/>
        <w:jc w:val="left"/>
        <w:rPr>
          <w:b w:val="0"/>
          <w:bCs w:val="0"/>
        </w:rPr>
      </w:pPr>
    </w:p>
    <w:p w:rsidR="009B40E1" w:rsidRDefault="009B40E1" w:rsidP="00AA438F">
      <w:pPr>
        <w:pStyle w:val="a4"/>
        <w:jc w:val="left"/>
        <w:rPr>
          <w:b w:val="0"/>
          <w:bCs w:val="0"/>
        </w:rPr>
      </w:pPr>
    </w:p>
    <w:p w:rsidR="009B40E1" w:rsidRDefault="009B40E1" w:rsidP="00AA438F">
      <w:pPr>
        <w:pStyle w:val="a4"/>
        <w:jc w:val="left"/>
        <w:rPr>
          <w:b w:val="0"/>
          <w:bCs w:val="0"/>
        </w:rPr>
      </w:pPr>
    </w:p>
    <w:p w:rsidR="00AA438F" w:rsidRPr="00DC0796" w:rsidRDefault="00AA438F" w:rsidP="00AA438F">
      <w:pPr>
        <w:pStyle w:val="a4"/>
        <w:jc w:val="left"/>
        <w:rPr>
          <w:b w:val="0"/>
          <w:bCs w:val="0"/>
        </w:rPr>
      </w:pPr>
      <w:r w:rsidRPr="00DC0796">
        <w:rPr>
          <w:b w:val="0"/>
          <w:bCs w:val="0"/>
        </w:rPr>
        <w:t>Глава</w:t>
      </w:r>
      <w:r w:rsidR="00A8023F" w:rsidRPr="00DC0796">
        <w:rPr>
          <w:b w:val="0"/>
          <w:bCs w:val="0"/>
        </w:rPr>
        <w:t xml:space="preserve"> Администрации</w:t>
      </w:r>
    </w:p>
    <w:p w:rsidR="00AA438F" w:rsidRPr="00DC0796" w:rsidRDefault="00AA438F" w:rsidP="00AA438F">
      <w:pPr>
        <w:pStyle w:val="a4"/>
        <w:jc w:val="left"/>
        <w:rPr>
          <w:b w:val="0"/>
          <w:bCs w:val="0"/>
        </w:rPr>
      </w:pPr>
      <w:r w:rsidRPr="00DC0796">
        <w:rPr>
          <w:b w:val="0"/>
          <w:bCs w:val="0"/>
        </w:rPr>
        <w:t xml:space="preserve">Митякинского сельского поселения                                                  </w:t>
      </w:r>
      <w:r w:rsidR="009B40E1">
        <w:rPr>
          <w:b w:val="0"/>
          <w:bCs w:val="0"/>
        </w:rPr>
        <w:t xml:space="preserve">     </w:t>
      </w:r>
      <w:r w:rsidRPr="00DC0796">
        <w:rPr>
          <w:b w:val="0"/>
          <w:bCs w:val="0"/>
        </w:rPr>
        <w:t xml:space="preserve">   С.И. Куркин</w:t>
      </w:r>
    </w:p>
    <w:p w:rsidR="00A8023F" w:rsidRPr="009B40E1" w:rsidRDefault="004C1D59" w:rsidP="004C1D59">
      <w:pPr>
        <w:pStyle w:val="a6"/>
        <w:tabs>
          <w:tab w:val="left" w:pos="2880"/>
        </w:tabs>
        <w:spacing w:line="240" w:lineRule="auto"/>
        <w:ind w:right="-104"/>
        <w:rPr>
          <w:rFonts w:ascii="Times New Roman" w:hAnsi="Times New Roman" w:cs="Times New Roman"/>
          <w:bCs w:val="0"/>
          <w:sz w:val="18"/>
          <w:szCs w:val="18"/>
        </w:rPr>
      </w:pPr>
      <w:r w:rsidRPr="009B40E1">
        <w:rPr>
          <w:rFonts w:ascii="Times New Roman" w:hAnsi="Times New Roman" w:cs="Times New Roman"/>
          <w:sz w:val="18"/>
          <w:szCs w:val="18"/>
        </w:rPr>
        <w:t>Постановление вносит инспектор Шульженко С.В.</w:t>
      </w: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D04192" w:rsidRDefault="00D04192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E15567" w:rsidRPr="00D04192" w:rsidRDefault="00E15567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>Приложение  № 1</w:t>
      </w:r>
    </w:p>
    <w:p w:rsidR="00E15567" w:rsidRPr="00D04192" w:rsidRDefault="00E15567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>К постановлению Главы Администрации</w:t>
      </w:r>
    </w:p>
    <w:p w:rsidR="00E15567" w:rsidRPr="00D04192" w:rsidRDefault="00E15567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>Митякинского сельского поселения</w:t>
      </w:r>
    </w:p>
    <w:p w:rsidR="00E15567" w:rsidRPr="00D04192" w:rsidRDefault="00E15567" w:rsidP="00E15567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№ 95 от 15.07.2020 года.      </w:t>
      </w:r>
    </w:p>
    <w:p w:rsidR="00E15567" w:rsidRPr="00D04192" w:rsidRDefault="00E15567" w:rsidP="00E15567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280D" w:rsidRDefault="003D280D" w:rsidP="003D280D">
      <w:pPr>
        <w:pStyle w:val="a4"/>
        <w:jc w:val="right"/>
        <w:rPr>
          <w:b w:val="0"/>
          <w:bCs w:val="0"/>
          <w:sz w:val="28"/>
          <w:szCs w:val="28"/>
        </w:rPr>
      </w:pPr>
    </w:p>
    <w:p w:rsidR="003D280D" w:rsidRDefault="003D280D" w:rsidP="003D280D">
      <w:pPr>
        <w:pStyle w:val="a4"/>
        <w:rPr>
          <w:b w:val="0"/>
          <w:bCs w:val="0"/>
          <w:sz w:val="28"/>
          <w:szCs w:val="28"/>
        </w:rPr>
      </w:pPr>
    </w:p>
    <w:p w:rsidR="006D0A10" w:rsidRDefault="006D0A10" w:rsidP="003D280D">
      <w:pPr>
        <w:pStyle w:val="a4"/>
        <w:rPr>
          <w:b w:val="0"/>
          <w:bCs w:val="0"/>
          <w:sz w:val="28"/>
          <w:szCs w:val="28"/>
        </w:rPr>
      </w:pPr>
    </w:p>
    <w:p w:rsidR="006D0A10" w:rsidRDefault="006D0A10" w:rsidP="003D280D">
      <w:pPr>
        <w:pStyle w:val="a4"/>
        <w:rPr>
          <w:b w:val="0"/>
          <w:bCs w:val="0"/>
          <w:sz w:val="28"/>
          <w:szCs w:val="28"/>
        </w:rPr>
      </w:pPr>
    </w:p>
    <w:p w:rsidR="003D280D" w:rsidRDefault="003D280D" w:rsidP="003D280D">
      <w:pPr>
        <w:pStyle w:val="a4"/>
        <w:rPr>
          <w:b w:val="0"/>
          <w:bCs w:val="0"/>
          <w:sz w:val="28"/>
          <w:szCs w:val="28"/>
        </w:rPr>
      </w:pPr>
    </w:p>
    <w:p w:rsidR="003D280D" w:rsidRDefault="003D280D" w:rsidP="003D280D">
      <w:pPr>
        <w:pStyle w:val="a4"/>
        <w:jc w:val="left"/>
        <w:rPr>
          <w:b w:val="0"/>
          <w:bCs w:val="0"/>
          <w:sz w:val="28"/>
          <w:szCs w:val="28"/>
        </w:rPr>
      </w:pPr>
    </w:p>
    <w:p w:rsidR="003D280D" w:rsidRPr="00D04192" w:rsidRDefault="003D280D" w:rsidP="003D280D">
      <w:pPr>
        <w:pStyle w:val="a4"/>
        <w:rPr>
          <w:bCs w:val="0"/>
        </w:rPr>
      </w:pPr>
      <w:r w:rsidRPr="00D04192">
        <w:rPr>
          <w:bCs w:val="0"/>
        </w:rPr>
        <w:t>С О С Т А В</w:t>
      </w:r>
    </w:p>
    <w:p w:rsidR="003D280D" w:rsidRPr="00D04192" w:rsidRDefault="003D280D" w:rsidP="003D280D">
      <w:pPr>
        <w:pStyle w:val="a4"/>
        <w:rPr>
          <w:bCs w:val="0"/>
        </w:rPr>
      </w:pPr>
      <w:r w:rsidRPr="00D04192">
        <w:rPr>
          <w:bCs w:val="0"/>
        </w:rPr>
        <w:t>комиссии по предупреждению и ликвидации чрезвычайных ситуаций</w:t>
      </w:r>
    </w:p>
    <w:p w:rsidR="003D280D" w:rsidRPr="00D04192" w:rsidRDefault="003D280D" w:rsidP="003D280D">
      <w:pPr>
        <w:pStyle w:val="a4"/>
        <w:rPr>
          <w:bCs w:val="0"/>
        </w:rPr>
      </w:pPr>
      <w:r w:rsidRPr="00D04192">
        <w:rPr>
          <w:bCs w:val="0"/>
        </w:rPr>
        <w:t>и обеспечению пожарной безопасности</w:t>
      </w:r>
      <w:r w:rsidR="002F3E68" w:rsidRPr="00D04192">
        <w:rPr>
          <w:bCs w:val="0"/>
        </w:rPr>
        <w:t xml:space="preserve"> Администрации </w:t>
      </w:r>
    </w:p>
    <w:p w:rsidR="003D280D" w:rsidRPr="00D04192" w:rsidRDefault="003D280D" w:rsidP="003D280D">
      <w:pPr>
        <w:pStyle w:val="a4"/>
        <w:rPr>
          <w:bCs w:val="0"/>
        </w:rPr>
      </w:pPr>
      <w:r w:rsidRPr="00D04192">
        <w:rPr>
          <w:bCs w:val="0"/>
        </w:rPr>
        <w:t>Митякинского сельского поселения</w:t>
      </w:r>
      <w:r w:rsidR="002F3E68" w:rsidRPr="00D04192">
        <w:rPr>
          <w:bCs w:val="0"/>
        </w:rPr>
        <w:t>.</w:t>
      </w:r>
    </w:p>
    <w:p w:rsidR="003D280D" w:rsidRPr="00D04192" w:rsidRDefault="003D280D" w:rsidP="003D280D">
      <w:pPr>
        <w:pStyle w:val="a4"/>
        <w:jc w:val="left"/>
        <w:rPr>
          <w:b w:val="0"/>
          <w:bCs w:val="0"/>
        </w:rPr>
      </w:pPr>
    </w:p>
    <w:p w:rsidR="003D280D" w:rsidRDefault="003D280D" w:rsidP="003D280D">
      <w:pPr>
        <w:pStyle w:val="a4"/>
        <w:jc w:val="left"/>
        <w:rPr>
          <w:b w:val="0"/>
          <w:bCs w:val="0"/>
          <w:sz w:val="28"/>
          <w:szCs w:val="28"/>
        </w:rPr>
      </w:pPr>
    </w:p>
    <w:p w:rsidR="003D280D" w:rsidRDefault="003D280D" w:rsidP="003D280D">
      <w:pPr>
        <w:pStyle w:val="a4"/>
        <w:jc w:val="left"/>
        <w:rPr>
          <w:b w:val="0"/>
          <w:bCs w:val="0"/>
          <w:sz w:val="28"/>
          <w:szCs w:val="28"/>
        </w:rPr>
      </w:pPr>
    </w:p>
    <w:p w:rsidR="003D280D" w:rsidRPr="00D04192" w:rsidRDefault="003D280D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Куркин Сергей  Иванович          </w:t>
      </w:r>
      <w:r w:rsidR="00A55454" w:rsidRPr="00D04192">
        <w:rPr>
          <w:b w:val="0"/>
          <w:bCs w:val="0"/>
        </w:rPr>
        <w:t>-</w:t>
      </w:r>
      <w:r w:rsidR="00B625A2" w:rsidRPr="00D04192">
        <w:rPr>
          <w:b w:val="0"/>
          <w:bCs w:val="0"/>
        </w:rPr>
        <w:t xml:space="preserve">    </w:t>
      </w:r>
      <w:r w:rsidRPr="00D04192">
        <w:rPr>
          <w:b w:val="0"/>
          <w:bCs w:val="0"/>
        </w:rPr>
        <w:t xml:space="preserve">Глава администрации Митякинского </w:t>
      </w:r>
    </w:p>
    <w:p w:rsidR="003D280D" w:rsidRPr="00D04192" w:rsidRDefault="003D280D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                                                            сельского поселения, председатель комиссии</w:t>
      </w:r>
    </w:p>
    <w:p w:rsidR="003D280D" w:rsidRPr="00D04192" w:rsidRDefault="003D280D" w:rsidP="003D280D">
      <w:pPr>
        <w:pStyle w:val="a4"/>
        <w:jc w:val="left"/>
        <w:rPr>
          <w:b w:val="0"/>
          <w:bCs w:val="0"/>
        </w:rPr>
      </w:pPr>
    </w:p>
    <w:p w:rsidR="003D280D" w:rsidRPr="00D04192" w:rsidRDefault="004E4036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Шульженко </w:t>
      </w:r>
      <w:r w:rsidR="0082176C" w:rsidRPr="00D04192">
        <w:rPr>
          <w:b w:val="0"/>
          <w:bCs w:val="0"/>
        </w:rPr>
        <w:t>Валентина Ивановна</w:t>
      </w:r>
      <w:r w:rsidR="00A55454" w:rsidRPr="00D04192">
        <w:rPr>
          <w:b w:val="0"/>
          <w:bCs w:val="0"/>
        </w:rPr>
        <w:t xml:space="preserve">  -</w:t>
      </w:r>
      <w:r w:rsidR="0082176C" w:rsidRPr="00D04192">
        <w:rPr>
          <w:b w:val="0"/>
          <w:bCs w:val="0"/>
        </w:rPr>
        <w:t xml:space="preserve">  главный специалист </w:t>
      </w:r>
      <w:proofErr w:type="spellStart"/>
      <w:r w:rsidR="0036585F" w:rsidRPr="00D04192">
        <w:rPr>
          <w:b w:val="0"/>
          <w:bCs w:val="0"/>
        </w:rPr>
        <w:t>Верхнедонского</w:t>
      </w:r>
      <w:proofErr w:type="spellEnd"/>
      <w:r w:rsidR="0036585F" w:rsidRPr="00D04192">
        <w:rPr>
          <w:b w:val="0"/>
          <w:bCs w:val="0"/>
        </w:rPr>
        <w:t xml:space="preserve"> </w:t>
      </w:r>
      <w:r w:rsidR="008C3B86" w:rsidRPr="00D04192">
        <w:rPr>
          <w:b w:val="0"/>
          <w:bCs w:val="0"/>
        </w:rPr>
        <w:t xml:space="preserve"> </w:t>
      </w:r>
    </w:p>
    <w:p w:rsidR="0082176C" w:rsidRPr="00D04192" w:rsidRDefault="0082176C" w:rsidP="0036585F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                                                              </w:t>
      </w:r>
      <w:r w:rsidR="0036585F" w:rsidRPr="00D04192">
        <w:rPr>
          <w:b w:val="0"/>
          <w:bCs w:val="0"/>
        </w:rPr>
        <w:t xml:space="preserve">Межрайонного </w:t>
      </w:r>
      <w:r w:rsidRPr="00D04192">
        <w:rPr>
          <w:b w:val="0"/>
          <w:bCs w:val="0"/>
        </w:rPr>
        <w:t>отдела</w:t>
      </w:r>
      <w:proofErr w:type="gramStart"/>
      <w:r w:rsidRPr="00D04192">
        <w:rPr>
          <w:b w:val="0"/>
          <w:bCs w:val="0"/>
        </w:rPr>
        <w:t xml:space="preserve"> </w:t>
      </w:r>
      <w:r w:rsidR="0036585F" w:rsidRPr="00D04192">
        <w:rPr>
          <w:b w:val="0"/>
          <w:bCs w:val="0"/>
        </w:rPr>
        <w:t>,</w:t>
      </w:r>
      <w:proofErr w:type="gramEnd"/>
    </w:p>
    <w:p w:rsidR="003D280D" w:rsidRPr="00D04192" w:rsidRDefault="00E61592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                                 </w:t>
      </w:r>
      <w:r w:rsidR="00A93E3D" w:rsidRPr="00D04192">
        <w:rPr>
          <w:b w:val="0"/>
          <w:bCs w:val="0"/>
        </w:rPr>
        <w:t xml:space="preserve">                          </w:t>
      </w:r>
      <w:r w:rsidR="003D280D" w:rsidRPr="00D04192">
        <w:rPr>
          <w:b w:val="0"/>
          <w:bCs w:val="0"/>
        </w:rPr>
        <w:t xml:space="preserve"> </w:t>
      </w:r>
      <w:r w:rsidR="0082176C" w:rsidRPr="00D04192">
        <w:rPr>
          <w:b w:val="0"/>
          <w:bCs w:val="0"/>
        </w:rPr>
        <w:t xml:space="preserve">   </w:t>
      </w:r>
      <w:r w:rsidR="003D280D" w:rsidRPr="00D04192">
        <w:rPr>
          <w:b w:val="0"/>
          <w:bCs w:val="0"/>
        </w:rPr>
        <w:t>заместитель</w:t>
      </w:r>
      <w:r w:rsidR="00A93E3D" w:rsidRPr="00D04192">
        <w:rPr>
          <w:b w:val="0"/>
          <w:bCs w:val="0"/>
        </w:rPr>
        <w:t xml:space="preserve">  </w:t>
      </w:r>
      <w:r w:rsidR="003D280D" w:rsidRPr="00D04192">
        <w:rPr>
          <w:b w:val="0"/>
          <w:bCs w:val="0"/>
        </w:rPr>
        <w:t xml:space="preserve"> председателя</w:t>
      </w:r>
      <w:r w:rsidR="00A93E3D" w:rsidRPr="00D04192">
        <w:rPr>
          <w:b w:val="0"/>
          <w:bCs w:val="0"/>
        </w:rPr>
        <w:t xml:space="preserve"> </w:t>
      </w:r>
      <w:r w:rsidR="003D280D" w:rsidRPr="00D04192">
        <w:rPr>
          <w:b w:val="0"/>
          <w:bCs w:val="0"/>
        </w:rPr>
        <w:t xml:space="preserve"> комиссии</w:t>
      </w:r>
    </w:p>
    <w:p w:rsidR="003D280D" w:rsidRPr="00D04192" w:rsidRDefault="00687375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                                                                       (по согласованию)</w:t>
      </w:r>
    </w:p>
    <w:p w:rsidR="003D280D" w:rsidRPr="00D04192" w:rsidRDefault="0036585F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Шульженко Сергей Васильевич </w:t>
      </w:r>
      <w:r w:rsidR="00A93E3D" w:rsidRPr="00D04192">
        <w:rPr>
          <w:b w:val="0"/>
          <w:bCs w:val="0"/>
        </w:rPr>
        <w:t xml:space="preserve"> </w:t>
      </w:r>
      <w:r w:rsidR="00A55454" w:rsidRPr="00D04192">
        <w:rPr>
          <w:b w:val="0"/>
          <w:bCs w:val="0"/>
        </w:rPr>
        <w:t>-</w:t>
      </w:r>
      <w:r w:rsidR="00A93E3D" w:rsidRPr="00D04192">
        <w:rPr>
          <w:b w:val="0"/>
          <w:bCs w:val="0"/>
        </w:rPr>
        <w:t xml:space="preserve">  </w:t>
      </w:r>
      <w:r w:rsidR="002F3E68" w:rsidRPr="00D04192">
        <w:rPr>
          <w:b w:val="0"/>
          <w:bCs w:val="0"/>
        </w:rPr>
        <w:t xml:space="preserve">инспектор </w:t>
      </w:r>
      <w:r w:rsidR="003D280D" w:rsidRPr="00D04192">
        <w:rPr>
          <w:b w:val="0"/>
          <w:bCs w:val="0"/>
        </w:rPr>
        <w:t xml:space="preserve"> </w:t>
      </w:r>
      <w:r w:rsidR="00A93E3D" w:rsidRPr="00D04192">
        <w:rPr>
          <w:b w:val="0"/>
          <w:bCs w:val="0"/>
        </w:rPr>
        <w:t xml:space="preserve">администрации </w:t>
      </w:r>
      <w:r w:rsidR="002F3E68" w:rsidRPr="00D04192">
        <w:rPr>
          <w:b w:val="0"/>
          <w:bCs w:val="0"/>
        </w:rPr>
        <w:t xml:space="preserve"> Ми</w:t>
      </w:r>
      <w:r w:rsidR="00A93E3D" w:rsidRPr="00D04192">
        <w:rPr>
          <w:b w:val="0"/>
          <w:bCs w:val="0"/>
        </w:rPr>
        <w:t>тякинского</w:t>
      </w:r>
    </w:p>
    <w:p w:rsidR="003D280D" w:rsidRPr="00D04192" w:rsidRDefault="00A93E3D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                                                            </w:t>
      </w:r>
      <w:r w:rsidR="00B625A2" w:rsidRPr="00D04192">
        <w:rPr>
          <w:b w:val="0"/>
          <w:bCs w:val="0"/>
        </w:rPr>
        <w:t xml:space="preserve"> </w:t>
      </w:r>
      <w:r w:rsidRPr="00D04192">
        <w:rPr>
          <w:b w:val="0"/>
          <w:bCs w:val="0"/>
        </w:rPr>
        <w:t xml:space="preserve">сельского поселения,  </w:t>
      </w:r>
      <w:r w:rsidR="003D280D" w:rsidRPr="00D04192">
        <w:rPr>
          <w:b w:val="0"/>
          <w:bCs w:val="0"/>
        </w:rPr>
        <w:t xml:space="preserve">секретарь комиссии   </w:t>
      </w:r>
    </w:p>
    <w:p w:rsidR="003D280D" w:rsidRPr="00D04192" w:rsidRDefault="003D280D" w:rsidP="003D280D">
      <w:pPr>
        <w:pStyle w:val="a4"/>
        <w:rPr>
          <w:b w:val="0"/>
          <w:bCs w:val="0"/>
        </w:rPr>
      </w:pPr>
    </w:p>
    <w:p w:rsidR="003D280D" w:rsidRPr="00D04192" w:rsidRDefault="003D280D" w:rsidP="003D280D">
      <w:pPr>
        <w:pStyle w:val="a4"/>
        <w:rPr>
          <w:b w:val="0"/>
          <w:bCs w:val="0"/>
        </w:rPr>
      </w:pPr>
      <w:r w:rsidRPr="00D04192">
        <w:rPr>
          <w:b w:val="0"/>
          <w:bCs w:val="0"/>
        </w:rPr>
        <w:t>Члены комиссии:</w:t>
      </w:r>
    </w:p>
    <w:p w:rsidR="003D280D" w:rsidRPr="00D04192" w:rsidRDefault="003D280D" w:rsidP="003D280D">
      <w:pPr>
        <w:pStyle w:val="a4"/>
        <w:rPr>
          <w:b w:val="0"/>
          <w:bCs w:val="0"/>
        </w:rPr>
      </w:pPr>
    </w:p>
    <w:p w:rsidR="003D280D" w:rsidRPr="00D04192" w:rsidRDefault="00A93E3D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>Щуров Виктор Александрович</w:t>
      </w:r>
      <w:r w:rsidR="00E278C8" w:rsidRPr="00D04192">
        <w:rPr>
          <w:b w:val="0"/>
          <w:bCs w:val="0"/>
        </w:rPr>
        <w:t xml:space="preserve">       </w:t>
      </w:r>
      <w:r w:rsidRPr="00D04192">
        <w:rPr>
          <w:b w:val="0"/>
          <w:bCs w:val="0"/>
        </w:rPr>
        <w:t>-</w:t>
      </w:r>
      <w:r w:rsidR="0045080E" w:rsidRPr="00D04192">
        <w:rPr>
          <w:b w:val="0"/>
          <w:bCs w:val="0"/>
        </w:rPr>
        <w:t xml:space="preserve">    </w:t>
      </w:r>
      <w:r w:rsidRPr="00D04192">
        <w:rPr>
          <w:b w:val="0"/>
          <w:bCs w:val="0"/>
        </w:rPr>
        <w:t xml:space="preserve"> </w:t>
      </w:r>
      <w:r w:rsidR="00E278C8" w:rsidRPr="00D04192">
        <w:rPr>
          <w:b w:val="0"/>
          <w:bCs w:val="0"/>
        </w:rPr>
        <w:t>директор</w:t>
      </w:r>
      <w:r w:rsidR="003D280D" w:rsidRPr="00D04192">
        <w:rPr>
          <w:b w:val="0"/>
          <w:bCs w:val="0"/>
        </w:rPr>
        <w:t xml:space="preserve"> </w:t>
      </w:r>
      <w:r w:rsidR="002F3E68" w:rsidRPr="00D04192">
        <w:rPr>
          <w:b w:val="0"/>
          <w:bCs w:val="0"/>
        </w:rPr>
        <w:t>«МТАП»</w:t>
      </w:r>
      <w:r w:rsidR="00687375" w:rsidRPr="00D04192">
        <w:t xml:space="preserve"> </w:t>
      </w:r>
      <w:r w:rsidR="00687375" w:rsidRPr="00D04192">
        <w:rPr>
          <w:b w:val="0"/>
        </w:rPr>
        <w:t>(по согласованию)</w:t>
      </w:r>
    </w:p>
    <w:p w:rsidR="003D280D" w:rsidRPr="00D04192" w:rsidRDefault="003D280D" w:rsidP="003D280D">
      <w:pPr>
        <w:pStyle w:val="a4"/>
        <w:jc w:val="left"/>
        <w:rPr>
          <w:b w:val="0"/>
          <w:bCs w:val="0"/>
        </w:rPr>
      </w:pPr>
    </w:p>
    <w:p w:rsidR="003D280D" w:rsidRPr="00D04192" w:rsidRDefault="003D280D" w:rsidP="00687375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Сердюков </w:t>
      </w:r>
      <w:r w:rsidR="00A93E3D" w:rsidRPr="00D04192">
        <w:rPr>
          <w:b w:val="0"/>
          <w:bCs w:val="0"/>
        </w:rPr>
        <w:t>Александр Васильевич  -</w:t>
      </w:r>
      <w:r w:rsidR="00E278C8" w:rsidRPr="00D04192">
        <w:rPr>
          <w:b w:val="0"/>
          <w:bCs w:val="0"/>
        </w:rPr>
        <w:t xml:space="preserve">    </w:t>
      </w:r>
      <w:r w:rsidRPr="00D04192">
        <w:rPr>
          <w:b w:val="0"/>
          <w:bCs w:val="0"/>
        </w:rPr>
        <w:t xml:space="preserve"> начальника Митякинского ПООУ</w:t>
      </w:r>
      <w:r w:rsidR="00687375" w:rsidRPr="00D04192">
        <w:rPr>
          <w:b w:val="0"/>
        </w:rPr>
        <w:t xml:space="preserve"> </w:t>
      </w:r>
    </w:p>
    <w:p w:rsidR="003D280D" w:rsidRPr="00D04192" w:rsidRDefault="00687375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                                                                        (по согласованию)</w:t>
      </w:r>
    </w:p>
    <w:p w:rsidR="003D280D" w:rsidRPr="00D04192" w:rsidRDefault="00E61592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>К</w:t>
      </w:r>
      <w:r w:rsidR="00A93E3D" w:rsidRPr="00D04192">
        <w:rPr>
          <w:b w:val="0"/>
          <w:bCs w:val="0"/>
        </w:rPr>
        <w:t>ашкина Лариса Александровна    -</w:t>
      </w:r>
      <w:r w:rsidRPr="00D04192">
        <w:rPr>
          <w:b w:val="0"/>
          <w:bCs w:val="0"/>
        </w:rPr>
        <w:t xml:space="preserve">     </w:t>
      </w:r>
      <w:r w:rsidR="00E278C8" w:rsidRPr="00D04192">
        <w:rPr>
          <w:b w:val="0"/>
          <w:bCs w:val="0"/>
        </w:rPr>
        <w:t>заведующая</w:t>
      </w:r>
      <w:r w:rsidR="003D280D" w:rsidRPr="00D04192">
        <w:rPr>
          <w:b w:val="0"/>
          <w:bCs w:val="0"/>
        </w:rPr>
        <w:t xml:space="preserve"> Митякинской участковой         </w:t>
      </w:r>
    </w:p>
    <w:p w:rsidR="003D280D" w:rsidRPr="00D04192" w:rsidRDefault="003D280D" w:rsidP="003D280D">
      <w:pPr>
        <w:pStyle w:val="a4"/>
        <w:jc w:val="left"/>
        <w:rPr>
          <w:b w:val="0"/>
          <w:bCs w:val="0"/>
        </w:rPr>
      </w:pPr>
      <w:r w:rsidRPr="00D04192">
        <w:rPr>
          <w:b w:val="0"/>
          <w:bCs w:val="0"/>
        </w:rPr>
        <w:t xml:space="preserve">                                                                  </w:t>
      </w:r>
      <w:r w:rsidR="00687375" w:rsidRPr="00D04192">
        <w:rPr>
          <w:b w:val="0"/>
          <w:bCs w:val="0"/>
        </w:rPr>
        <w:t>б</w:t>
      </w:r>
      <w:r w:rsidRPr="00D04192">
        <w:rPr>
          <w:b w:val="0"/>
          <w:bCs w:val="0"/>
        </w:rPr>
        <w:t>ольницей</w:t>
      </w:r>
      <w:r w:rsidR="00687375" w:rsidRPr="00D04192">
        <w:rPr>
          <w:b w:val="0"/>
          <w:bCs w:val="0"/>
        </w:rPr>
        <w:t xml:space="preserve">   (по согласованию)</w:t>
      </w:r>
    </w:p>
    <w:p w:rsidR="003D280D" w:rsidRPr="00D04192" w:rsidRDefault="003D280D" w:rsidP="003D280D">
      <w:pPr>
        <w:pStyle w:val="a4"/>
        <w:jc w:val="both"/>
        <w:rPr>
          <w:b w:val="0"/>
          <w:bCs w:val="0"/>
        </w:rPr>
      </w:pPr>
      <w:r w:rsidRPr="00D04192">
        <w:rPr>
          <w:b w:val="0"/>
          <w:bCs w:val="0"/>
        </w:rPr>
        <w:t xml:space="preserve">      </w:t>
      </w:r>
    </w:p>
    <w:p w:rsidR="003D280D" w:rsidRPr="00D04192" w:rsidRDefault="003D280D" w:rsidP="003D280D">
      <w:pPr>
        <w:pStyle w:val="a4"/>
        <w:jc w:val="both"/>
        <w:rPr>
          <w:b w:val="0"/>
          <w:bCs w:val="0"/>
        </w:rPr>
      </w:pPr>
    </w:p>
    <w:p w:rsidR="003D280D" w:rsidRPr="00D04192" w:rsidRDefault="003D280D" w:rsidP="003D280D">
      <w:pPr>
        <w:pStyle w:val="a4"/>
        <w:jc w:val="both"/>
        <w:rPr>
          <w:b w:val="0"/>
          <w:bCs w:val="0"/>
        </w:rPr>
      </w:pPr>
    </w:p>
    <w:p w:rsidR="00F8213B" w:rsidRDefault="00F8213B" w:rsidP="006F494F">
      <w:pPr>
        <w:pStyle w:val="a4"/>
        <w:jc w:val="both"/>
        <w:rPr>
          <w:b w:val="0"/>
          <w:bCs w:val="0"/>
          <w:sz w:val="28"/>
          <w:szCs w:val="28"/>
        </w:rPr>
      </w:pPr>
    </w:p>
    <w:p w:rsidR="00A93E3D" w:rsidRDefault="00A93E3D" w:rsidP="00203366">
      <w:pPr>
        <w:pStyle w:val="a6"/>
        <w:tabs>
          <w:tab w:val="left" w:pos="2880"/>
        </w:tabs>
        <w:ind w:right="-104"/>
        <w:jc w:val="right"/>
        <w:rPr>
          <w:b/>
          <w:bCs w:val="0"/>
          <w:szCs w:val="28"/>
        </w:rPr>
      </w:pPr>
    </w:p>
    <w:p w:rsidR="00A93E3D" w:rsidRDefault="00A93E3D" w:rsidP="00203366">
      <w:pPr>
        <w:pStyle w:val="a6"/>
        <w:tabs>
          <w:tab w:val="left" w:pos="2880"/>
        </w:tabs>
        <w:ind w:right="-104"/>
        <w:jc w:val="right"/>
        <w:rPr>
          <w:b/>
          <w:bCs w:val="0"/>
          <w:szCs w:val="28"/>
        </w:rPr>
      </w:pPr>
    </w:p>
    <w:p w:rsidR="00A93E3D" w:rsidRDefault="00A93E3D" w:rsidP="00203366">
      <w:pPr>
        <w:pStyle w:val="a6"/>
        <w:tabs>
          <w:tab w:val="left" w:pos="2880"/>
        </w:tabs>
        <w:ind w:right="-104"/>
        <w:jc w:val="right"/>
        <w:rPr>
          <w:b/>
          <w:bCs w:val="0"/>
          <w:szCs w:val="28"/>
        </w:rPr>
      </w:pPr>
    </w:p>
    <w:p w:rsidR="00B83986" w:rsidRDefault="00B83986" w:rsidP="00203366">
      <w:pPr>
        <w:pStyle w:val="a6"/>
        <w:tabs>
          <w:tab w:val="left" w:pos="2880"/>
        </w:tabs>
        <w:ind w:right="-104"/>
        <w:jc w:val="right"/>
        <w:rPr>
          <w:b/>
          <w:bCs w:val="0"/>
          <w:szCs w:val="28"/>
        </w:rPr>
      </w:pPr>
    </w:p>
    <w:p w:rsidR="00B83986" w:rsidRDefault="00B83986" w:rsidP="00203366">
      <w:pPr>
        <w:pStyle w:val="a6"/>
        <w:tabs>
          <w:tab w:val="left" w:pos="2880"/>
        </w:tabs>
        <w:ind w:right="-104"/>
        <w:jc w:val="right"/>
        <w:rPr>
          <w:b/>
          <w:bCs w:val="0"/>
          <w:szCs w:val="28"/>
        </w:rPr>
      </w:pPr>
    </w:p>
    <w:p w:rsidR="00B83986" w:rsidRDefault="00B83986" w:rsidP="00203366">
      <w:pPr>
        <w:pStyle w:val="a6"/>
        <w:tabs>
          <w:tab w:val="left" w:pos="2880"/>
        </w:tabs>
        <w:ind w:right="-104"/>
        <w:jc w:val="right"/>
        <w:rPr>
          <w:b/>
          <w:bCs w:val="0"/>
          <w:szCs w:val="28"/>
        </w:rPr>
      </w:pPr>
    </w:p>
    <w:p w:rsidR="00B83986" w:rsidRDefault="00B83986" w:rsidP="00203366">
      <w:pPr>
        <w:pStyle w:val="a6"/>
        <w:tabs>
          <w:tab w:val="left" w:pos="2880"/>
        </w:tabs>
        <w:ind w:right="-104"/>
        <w:jc w:val="right"/>
        <w:rPr>
          <w:b/>
          <w:bCs w:val="0"/>
          <w:szCs w:val="28"/>
        </w:rPr>
      </w:pPr>
    </w:p>
    <w:p w:rsidR="00687375" w:rsidRDefault="00687375" w:rsidP="0045080E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6D0A10" w:rsidRDefault="006D0A10" w:rsidP="0045080E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6D0A10" w:rsidRDefault="006D0A10" w:rsidP="0045080E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Cs w:val="28"/>
        </w:rPr>
      </w:pPr>
    </w:p>
    <w:p w:rsidR="00203366" w:rsidRPr="006D0A10" w:rsidRDefault="00203366" w:rsidP="0045080E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 w:val="22"/>
          <w:szCs w:val="22"/>
        </w:rPr>
      </w:pPr>
      <w:r w:rsidRPr="006D0A10">
        <w:rPr>
          <w:rFonts w:ascii="Times New Roman" w:hAnsi="Times New Roman" w:cs="Times New Roman"/>
          <w:bCs w:val="0"/>
          <w:sz w:val="22"/>
          <w:szCs w:val="22"/>
        </w:rPr>
        <w:t>Приложение  № 2</w:t>
      </w:r>
    </w:p>
    <w:p w:rsidR="00203366" w:rsidRPr="006D0A10" w:rsidRDefault="00203366" w:rsidP="0045080E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6D0A10">
        <w:rPr>
          <w:rFonts w:ascii="Times New Roman" w:hAnsi="Times New Roman" w:cs="Times New Roman"/>
          <w:bCs w:val="0"/>
          <w:sz w:val="22"/>
          <w:szCs w:val="22"/>
        </w:rPr>
        <w:t>К постановлению Главы Администрации</w:t>
      </w:r>
    </w:p>
    <w:p w:rsidR="00203366" w:rsidRPr="006D0A10" w:rsidRDefault="00203366" w:rsidP="0045080E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6D0A10">
        <w:rPr>
          <w:rFonts w:ascii="Times New Roman" w:hAnsi="Times New Roman" w:cs="Times New Roman"/>
          <w:bCs w:val="0"/>
          <w:sz w:val="22"/>
          <w:szCs w:val="22"/>
        </w:rPr>
        <w:t>Митякинского сельского поселения</w:t>
      </w:r>
    </w:p>
    <w:p w:rsidR="00203366" w:rsidRPr="006D0A10" w:rsidRDefault="00932C80" w:rsidP="0045080E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6D0A10">
        <w:rPr>
          <w:rFonts w:ascii="Times New Roman" w:hAnsi="Times New Roman" w:cs="Times New Roman"/>
          <w:bCs w:val="0"/>
          <w:sz w:val="22"/>
          <w:szCs w:val="22"/>
        </w:rPr>
        <w:t xml:space="preserve">№ </w:t>
      </w:r>
      <w:r w:rsidR="00CD6283" w:rsidRPr="006D0A10">
        <w:rPr>
          <w:rFonts w:ascii="Times New Roman" w:hAnsi="Times New Roman" w:cs="Times New Roman"/>
          <w:bCs w:val="0"/>
          <w:sz w:val="22"/>
          <w:szCs w:val="22"/>
        </w:rPr>
        <w:t>95</w:t>
      </w:r>
      <w:r w:rsidRPr="006D0A10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A93E3D" w:rsidRPr="006D0A10">
        <w:rPr>
          <w:rFonts w:ascii="Times New Roman" w:hAnsi="Times New Roman" w:cs="Times New Roman"/>
          <w:bCs w:val="0"/>
          <w:sz w:val="22"/>
          <w:szCs w:val="22"/>
        </w:rPr>
        <w:t xml:space="preserve">от </w:t>
      </w:r>
      <w:r w:rsidR="00CD6283" w:rsidRPr="006D0A10">
        <w:rPr>
          <w:rFonts w:ascii="Times New Roman" w:hAnsi="Times New Roman" w:cs="Times New Roman"/>
          <w:bCs w:val="0"/>
          <w:sz w:val="22"/>
          <w:szCs w:val="22"/>
        </w:rPr>
        <w:t>15</w:t>
      </w:r>
      <w:r w:rsidR="00B625A2" w:rsidRPr="006D0A10">
        <w:rPr>
          <w:rFonts w:ascii="Times New Roman" w:hAnsi="Times New Roman" w:cs="Times New Roman"/>
          <w:bCs w:val="0"/>
          <w:sz w:val="22"/>
          <w:szCs w:val="22"/>
        </w:rPr>
        <w:t>.0</w:t>
      </w:r>
      <w:r w:rsidR="00CD6283" w:rsidRPr="006D0A10">
        <w:rPr>
          <w:rFonts w:ascii="Times New Roman" w:hAnsi="Times New Roman" w:cs="Times New Roman"/>
          <w:bCs w:val="0"/>
          <w:sz w:val="22"/>
          <w:szCs w:val="22"/>
        </w:rPr>
        <w:t>7</w:t>
      </w:r>
      <w:r w:rsidR="00B625A2" w:rsidRPr="006D0A10">
        <w:rPr>
          <w:rFonts w:ascii="Times New Roman" w:hAnsi="Times New Roman" w:cs="Times New Roman"/>
          <w:bCs w:val="0"/>
          <w:sz w:val="22"/>
          <w:szCs w:val="22"/>
        </w:rPr>
        <w:t>.20</w:t>
      </w:r>
      <w:r w:rsidR="00CD6283" w:rsidRPr="006D0A10">
        <w:rPr>
          <w:rFonts w:ascii="Times New Roman" w:hAnsi="Times New Roman" w:cs="Times New Roman"/>
          <w:bCs w:val="0"/>
          <w:sz w:val="22"/>
          <w:szCs w:val="22"/>
        </w:rPr>
        <w:t>20</w:t>
      </w:r>
      <w:r w:rsidR="00203366" w:rsidRPr="006D0A10">
        <w:rPr>
          <w:rFonts w:ascii="Times New Roman" w:hAnsi="Times New Roman" w:cs="Times New Roman"/>
          <w:bCs w:val="0"/>
          <w:sz w:val="22"/>
          <w:szCs w:val="22"/>
        </w:rPr>
        <w:t xml:space="preserve"> года</w:t>
      </w:r>
      <w:r w:rsidRPr="006D0A10">
        <w:rPr>
          <w:rFonts w:ascii="Times New Roman" w:hAnsi="Times New Roman" w:cs="Times New Roman"/>
          <w:bCs w:val="0"/>
          <w:sz w:val="22"/>
          <w:szCs w:val="22"/>
        </w:rPr>
        <w:t>.</w:t>
      </w:r>
      <w:r w:rsidR="00203366" w:rsidRPr="006D0A10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A93E3D" w:rsidRPr="006D0A10">
        <w:rPr>
          <w:rFonts w:ascii="Times New Roman" w:hAnsi="Times New Roman" w:cs="Times New Roman"/>
          <w:bCs w:val="0"/>
          <w:sz w:val="22"/>
          <w:szCs w:val="22"/>
        </w:rPr>
        <w:t xml:space="preserve">    </w:t>
      </w:r>
      <w:r w:rsidR="00203366" w:rsidRPr="006D0A10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:rsidR="00DD5A83" w:rsidRPr="006D0A10" w:rsidRDefault="00DD5A83" w:rsidP="0045080E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B40E1" w:rsidRDefault="009B40E1" w:rsidP="0045080E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0E1" w:rsidRDefault="009B40E1" w:rsidP="0045080E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0E1" w:rsidRDefault="009B40E1" w:rsidP="0045080E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366" w:rsidRPr="0045080E" w:rsidRDefault="00203366" w:rsidP="0045080E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080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5080E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203366" w:rsidRPr="0045080E" w:rsidRDefault="00203366" w:rsidP="0045080E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Cs w:val="24"/>
        </w:rPr>
      </w:pPr>
      <w:r w:rsidRPr="0045080E">
        <w:rPr>
          <w:rFonts w:ascii="Times New Roman" w:hAnsi="Times New Roman" w:cs="Times New Roman"/>
          <w:b/>
          <w:szCs w:val="24"/>
        </w:rPr>
        <w:t>о комиссии  по предупреждению и ликвидации чрезвычайных ситуаций</w:t>
      </w:r>
    </w:p>
    <w:p w:rsidR="00203366" w:rsidRPr="0045080E" w:rsidRDefault="00203366" w:rsidP="0045080E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Cs w:val="24"/>
        </w:rPr>
      </w:pPr>
      <w:r w:rsidRPr="0045080E">
        <w:rPr>
          <w:rFonts w:ascii="Times New Roman" w:hAnsi="Times New Roman" w:cs="Times New Roman"/>
          <w:b/>
          <w:szCs w:val="24"/>
        </w:rPr>
        <w:t>и обеспечению пожарной безопасности</w:t>
      </w:r>
      <w:r w:rsidR="00DD5A83" w:rsidRPr="0045080E">
        <w:rPr>
          <w:rFonts w:ascii="Times New Roman" w:hAnsi="Times New Roman" w:cs="Times New Roman"/>
          <w:b/>
          <w:szCs w:val="24"/>
        </w:rPr>
        <w:t xml:space="preserve"> </w:t>
      </w:r>
      <w:r w:rsidR="00530B95">
        <w:rPr>
          <w:rFonts w:ascii="Times New Roman" w:hAnsi="Times New Roman" w:cs="Times New Roman"/>
          <w:b/>
          <w:szCs w:val="24"/>
        </w:rPr>
        <w:t xml:space="preserve">Администрации                                                </w:t>
      </w:r>
      <w:r w:rsidRPr="0045080E">
        <w:rPr>
          <w:rFonts w:ascii="Times New Roman" w:hAnsi="Times New Roman" w:cs="Times New Roman"/>
          <w:b/>
          <w:szCs w:val="24"/>
        </w:rPr>
        <w:t>Митякинского сельского поселения</w:t>
      </w:r>
    </w:p>
    <w:p w:rsidR="00DD5A83" w:rsidRPr="0045080E" w:rsidRDefault="00DD5A83" w:rsidP="0045080E">
      <w:pPr>
        <w:pStyle w:val="a6"/>
        <w:tabs>
          <w:tab w:val="left" w:pos="2880"/>
        </w:tabs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203366" w:rsidRPr="0045080E" w:rsidRDefault="00203366" w:rsidP="00DD5A83">
      <w:pPr>
        <w:pStyle w:val="a6"/>
        <w:tabs>
          <w:tab w:val="left" w:pos="2880"/>
        </w:tabs>
        <w:spacing w:line="240" w:lineRule="auto"/>
        <w:ind w:right="-104"/>
        <w:jc w:val="both"/>
        <w:rPr>
          <w:rFonts w:ascii="Times New Roman" w:hAnsi="Times New Roman" w:cs="Times New Roman"/>
          <w:szCs w:val="28"/>
        </w:rPr>
      </w:pPr>
    </w:p>
    <w:p w:rsidR="00714D60" w:rsidRDefault="00714D60" w:rsidP="00714D60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714D60" w:rsidRDefault="00714D60" w:rsidP="00714D60">
      <w:pPr>
        <w:tabs>
          <w:tab w:val="left" w:pos="1080"/>
          <w:tab w:val="left" w:pos="113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1.1 Комиссия по предупреждению и ликвидации чрезвычайных ситуаций и обеспечению пожарной безопасности Администрации Митякинского сельского поселения является координационным органом Единой государственной системы предупреждения и ликвидации чрезвычайных ситуаций действующим на местном уровне в пределах территории  муниципального образования Митякинского сельского поселения.</w:t>
      </w:r>
    </w:p>
    <w:p w:rsidR="00714D60" w:rsidRDefault="00714D60" w:rsidP="00714D60">
      <w:pPr>
        <w:tabs>
          <w:tab w:val="left" w:pos="1080"/>
          <w:tab w:val="left" w:pos="113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1.2. КЧС и ОПБ предназначена для организации и выполнения работ по предупреждению чрезвычайных ситуаций (далее - ЧС), уменьшению ущерба от них, а также для руководства силами и средствами Администрации Митякинского сельского поселения.</w:t>
      </w:r>
    </w:p>
    <w:p w:rsidR="00714D60" w:rsidRDefault="00714D60" w:rsidP="00714D60">
      <w:pPr>
        <w:tabs>
          <w:tab w:val="left" w:pos="1080"/>
          <w:tab w:val="left" w:pos="113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Создание, реорганизация и ликвидация КЧС и </w:t>
      </w:r>
      <w:proofErr w:type="gramStart"/>
      <w:r>
        <w:rPr>
          <w:sz w:val="24"/>
          <w:szCs w:val="24"/>
        </w:rPr>
        <w:t>ОПБ</w:t>
      </w:r>
      <w:proofErr w:type="gramEnd"/>
      <w:r>
        <w:rPr>
          <w:sz w:val="24"/>
          <w:szCs w:val="24"/>
        </w:rPr>
        <w:t xml:space="preserve"> а также назначение руководителей, утверждение персонального состава и определение их компетенции осуществляется решением Главы администрации Митякинского сельского поселения.</w:t>
      </w:r>
    </w:p>
    <w:p w:rsidR="00714D60" w:rsidRDefault="00714D60" w:rsidP="00714D60">
      <w:pPr>
        <w:tabs>
          <w:tab w:val="left" w:pos="1080"/>
          <w:tab w:val="left" w:pos="113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1.4. КЧС и ОПБ возглавляет Глава Администрации Митякинского сельского поселения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14D60" w:rsidRPr="00C56DE0" w:rsidRDefault="00714D60" w:rsidP="00714D60">
      <w:pPr>
        <w:ind w:left="142"/>
        <w:jc w:val="center"/>
        <w:rPr>
          <w:b/>
          <w:sz w:val="24"/>
          <w:szCs w:val="24"/>
        </w:rPr>
      </w:pPr>
      <w:r w:rsidRPr="00C56DE0">
        <w:rPr>
          <w:b/>
          <w:sz w:val="24"/>
          <w:szCs w:val="24"/>
          <w:lang w:val="en-US"/>
        </w:rPr>
        <w:t>II</w:t>
      </w:r>
      <w:r w:rsidRPr="00C56DE0">
        <w:rPr>
          <w:b/>
          <w:sz w:val="24"/>
          <w:szCs w:val="24"/>
        </w:rPr>
        <w:t xml:space="preserve">. Основные задачи КЧС и ОПБ 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bCs w:val="0"/>
          <w:szCs w:val="24"/>
        </w:rPr>
        <w:tab/>
        <w:t>Основными задачами КЧС и ОПБ в соответствии с ее полномочиями являются:</w:t>
      </w:r>
    </w:p>
    <w:p w:rsidR="00714D60" w:rsidRPr="00C56DE0" w:rsidRDefault="00C56DE0" w:rsidP="00714D60">
      <w:pPr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</w:t>
      </w:r>
      <w:r w:rsidR="00714D60" w:rsidRPr="00C56D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</w:t>
      </w:r>
      <w:r w:rsidR="00714D60" w:rsidRPr="00C56DE0">
        <w:rPr>
          <w:bCs/>
          <w:sz w:val="24"/>
          <w:szCs w:val="24"/>
        </w:rPr>
        <w:t>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714D60" w:rsidRPr="00C56DE0" w:rsidRDefault="00C56DE0" w:rsidP="00714D60">
      <w:pPr>
        <w:ind w:left="142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2.2. О</w:t>
      </w:r>
      <w:r w:rsidR="00714D60" w:rsidRPr="00C56DE0">
        <w:rPr>
          <w:bCs/>
          <w:sz w:val="24"/>
          <w:szCs w:val="24"/>
        </w:rPr>
        <w:t>беспечение согласованности действий органов местного самоуправления и организаций при решении вопросов в области предупреждения и ликвидации ЧС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 и разрушенных в результате ЧС.</w:t>
      </w:r>
    </w:p>
    <w:p w:rsidR="00C56DE0" w:rsidRDefault="00C56DE0" w:rsidP="00714D60">
      <w:pPr>
        <w:ind w:left="142"/>
        <w:jc w:val="center"/>
        <w:rPr>
          <w:b/>
          <w:sz w:val="24"/>
          <w:szCs w:val="24"/>
        </w:rPr>
      </w:pPr>
    </w:p>
    <w:p w:rsidR="00714D60" w:rsidRDefault="00714D60" w:rsidP="00714D60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Режимы функционирования КЧС и ОПБ</w:t>
      </w:r>
    </w:p>
    <w:p w:rsidR="00714D60" w:rsidRDefault="00C56DE0" w:rsidP="00C56DE0">
      <w:pPr>
        <w:tabs>
          <w:tab w:val="left" w:pos="1080"/>
          <w:tab w:val="left" w:pos="113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714D60">
        <w:rPr>
          <w:sz w:val="24"/>
          <w:szCs w:val="24"/>
        </w:rPr>
        <w:t>При отсутствии угрозы возникновения ЧС на территории района КЧС и ОПБ функционирует в режиме повседневной деятельности.</w:t>
      </w:r>
    </w:p>
    <w:p w:rsidR="00714D60" w:rsidRDefault="00C56DE0" w:rsidP="00C56DE0">
      <w:pPr>
        <w:tabs>
          <w:tab w:val="left" w:pos="1080"/>
          <w:tab w:val="left" w:pos="1134"/>
        </w:tabs>
        <w:ind w:left="142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3.2.</w:t>
      </w:r>
      <w:r w:rsidR="00714D60">
        <w:rPr>
          <w:sz w:val="24"/>
          <w:szCs w:val="24"/>
        </w:rPr>
        <w:t xml:space="preserve">Решением Главы администрации </w:t>
      </w:r>
      <w:r>
        <w:rPr>
          <w:sz w:val="24"/>
          <w:szCs w:val="24"/>
        </w:rPr>
        <w:t>Митякинского</w:t>
      </w:r>
      <w:r w:rsidR="00714D60">
        <w:rPr>
          <w:sz w:val="24"/>
          <w:szCs w:val="24"/>
        </w:rPr>
        <w:t xml:space="preserve"> сельского поселения, на территории которого может возникнуть или возникла ЧС, для КЧС и ОПБ может устанавливаться один из следующих режимов функционирования</w:t>
      </w:r>
      <w:r w:rsidR="00714D60">
        <w:rPr>
          <w:bCs/>
          <w:sz w:val="24"/>
          <w:szCs w:val="24"/>
        </w:rPr>
        <w:t>: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bCs w:val="0"/>
          <w:szCs w:val="24"/>
        </w:rPr>
      </w:pPr>
      <w:r>
        <w:rPr>
          <w:bCs w:val="0"/>
          <w:szCs w:val="24"/>
        </w:rPr>
        <w:tab/>
      </w:r>
      <w:r w:rsidRPr="00C56DE0">
        <w:rPr>
          <w:rFonts w:ascii="Times New Roman" w:hAnsi="Times New Roman" w:cs="Times New Roman"/>
          <w:bCs w:val="0"/>
          <w:szCs w:val="24"/>
        </w:rPr>
        <w:t>а) режим повышенной готовности – при угрозе возникновения ЧС;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bCs w:val="0"/>
          <w:szCs w:val="24"/>
        </w:rPr>
      </w:pPr>
      <w:r w:rsidRPr="00C56DE0">
        <w:rPr>
          <w:rFonts w:ascii="Times New Roman" w:hAnsi="Times New Roman" w:cs="Times New Roman"/>
          <w:bCs w:val="0"/>
          <w:szCs w:val="24"/>
        </w:rPr>
        <w:tab/>
        <w:t>б) режим чрезвычайной ситуации – при возникновении и ликвидации ЧС.</w:t>
      </w:r>
    </w:p>
    <w:p w:rsidR="00714D60" w:rsidRPr="00C56DE0" w:rsidRDefault="00714D60" w:rsidP="00714D60">
      <w:pPr>
        <w:pStyle w:val="a6"/>
        <w:ind w:left="142"/>
        <w:jc w:val="center"/>
        <w:rPr>
          <w:rFonts w:ascii="Times New Roman" w:hAnsi="Times New Roman" w:cs="Times New Roman"/>
          <w:b/>
          <w:bCs w:val="0"/>
          <w:szCs w:val="24"/>
        </w:rPr>
      </w:pPr>
      <w:r w:rsidRPr="00C56DE0">
        <w:rPr>
          <w:rFonts w:ascii="Times New Roman" w:hAnsi="Times New Roman" w:cs="Times New Roman"/>
          <w:b/>
          <w:szCs w:val="24"/>
          <w:lang w:val="en-US"/>
        </w:rPr>
        <w:t>IV</w:t>
      </w:r>
      <w:r w:rsidRPr="00C56DE0">
        <w:rPr>
          <w:rFonts w:ascii="Times New Roman" w:hAnsi="Times New Roman" w:cs="Times New Roman"/>
          <w:b/>
          <w:szCs w:val="24"/>
        </w:rPr>
        <w:t>. Основные мероприятия, проводимые КЧС и ОПБ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bCs w:val="0"/>
          <w:szCs w:val="24"/>
        </w:rPr>
        <w:t>Основными мероприятиями, проводимыми КЧС и ОПБ, являются: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bCs w:val="0"/>
          <w:szCs w:val="24"/>
        </w:rPr>
      </w:pPr>
      <w:r w:rsidRPr="00C56DE0">
        <w:rPr>
          <w:rFonts w:ascii="Times New Roman" w:hAnsi="Times New Roman" w:cs="Times New Roman"/>
          <w:b/>
          <w:szCs w:val="24"/>
          <w:u w:val="single"/>
        </w:rPr>
        <w:t>1) в режиме повседневной деятельности</w:t>
      </w:r>
      <w:r w:rsidRPr="00C56DE0">
        <w:rPr>
          <w:rFonts w:ascii="Times New Roman" w:hAnsi="Times New Roman" w:cs="Times New Roman"/>
          <w:b/>
          <w:szCs w:val="24"/>
        </w:rPr>
        <w:t>: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lastRenderedPageBreak/>
        <w:t>а) изучение состояния окружающей среды и прогнозирование ЧС;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>б) сбор, обработка и обмен в установленном порядке информацией в области защиты населения и территорий от ЧС и обеспечения пожарной безопасности;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>в) разработка и реализация целевых программ и мер по предупреждению ЧС и обеспечения пожарной безопасности;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>г) планирование действий и  организация их подготовки и обеспечения их деятельности;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>д) подготовка населения к действиям в чрезвычайных ситуациях;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>е) пропаганда знаний в области защиты населения и территорий от ЧС  и обеспечения пожарной безопасности;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ж) руководство созданием, размещением, хранением и восполнением резервов материальных ресурсов для ликвидации ЧС;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з) проведение в пределах своих полномочий экспертизы, надзора и контроля в области защиты населения и территорий от ЧС и обеспечения пожарной безопасности;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и)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к) 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катастроф.</w:t>
      </w:r>
    </w:p>
    <w:p w:rsidR="00714D60" w:rsidRDefault="00714D60" w:rsidP="00714D60">
      <w:pPr>
        <w:ind w:left="142"/>
        <w:jc w:val="center"/>
        <w:rPr>
          <w:sz w:val="24"/>
          <w:szCs w:val="24"/>
        </w:rPr>
      </w:pP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b/>
          <w:szCs w:val="24"/>
        </w:rPr>
      </w:pPr>
      <w:r w:rsidRPr="00C56DE0">
        <w:rPr>
          <w:rFonts w:ascii="Times New Roman" w:hAnsi="Times New Roman" w:cs="Times New Roman"/>
          <w:b/>
          <w:szCs w:val="24"/>
          <w:u w:val="single"/>
        </w:rPr>
        <w:t>2)  в режиме повышенной готовности</w:t>
      </w:r>
      <w:r w:rsidRPr="00C56DE0">
        <w:rPr>
          <w:rFonts w:ascii="Times New Roman" w:hAnsi="Times New Roman" w:cs="Times New Roman"/>
          <w:b/>
          <w:szCs w:val="24"/>
        </w:rPr>
        <w:t>: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 xml:space="preserve">а) усиление </w:t>
      </w:r>
      <w:proofErr w:type="gramStart"/>
      <w:r w:rsidRPr="00C56DE0">
        <w:rPr>
          <w:rFonts w:ascii="Times New Roman" w:hAnsi="Times New Roman" w:cs="Times New Roman"/>
          <w:szCs w:val="24"/>
        </w:rPr>
        <w:t>контроля за</w:t>
      </w:r>
      <w:proofErr w:type="gramEnd"/>
      <w:r w:rsidRPr="00C56DE0">
        <w:rPr>
          <w:rFonts w:ascii="Times New Roman" w:hAnsi="Times New Roman" w:cs="Times New Roman"/>
          <w:szCs w:val="24"/>
        </w:rPr>
        <w:t xml:space="preserve"> состоянием окружающей среды, прогнозирование возникновения ЧС и их последствий;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б) введение при необходимости круглосуточного дежурства руководителей и должностных лиц органов местного самоуправления;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в) непрерывный сбор, обработка и передача органам местного            самоуправления и  данных о прогнозируемых чрезвычайных ситуациях, информирование  населения о приемах и способах защиты от них;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г) 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д) уточнение плана действий по предупреждению и ликвидации ЧС и иных документов;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е) приведение при необходимости сил и сре</w:t>
      </w:r>
      <w:proofErr w:type="gramStart"/>
      <w:r>
        <w:rPr>
          <w:sz w:val="24"/>
          <w:szCs w:val="24"/>
        </w:rPr>
        <w:t>дств  в г</w:t>
      </w:r>
      <w:proofErr w:type="gramEnd"/>
      <w:r>
        <w:rPr>
          <w:sz w:val="24"/>
          <w:szCs w:val="24"/>
        </w:rPr>
        <w:t>отовность к реагированию на ЧС, формирование оперативных групп и организация выдвижения их в предполагаемые районы действий;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ж) восполнение при необходимости резервов материальных ресурсов, созданных для ликвидации ЧС;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з) проведение при необходимости эвакуационных мероприятий.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</w:p>
    <w:p w:rsidR="00714D60" w:rsidRPr="00C56DE0" w:rsidRDefault="00714D60" w:rsidP="00714D60">
      <w:pPr>
        <w:ind w:left="142"/>
        <w:jc w:val="both"/>
        <w:rPr>
          <w:b/>
          <w:sz w:val="24"/>
          <w:szCs w:val="24"/>
          <w:u w:val="single"/>
        </w:rPr>
      </w:pPr>
      <w:r w:rsidRPr="00C56DE0">
        <w:rPr>
          <w:b/>
          <w:sz w:val="24"/>
          <w:szCs w:val="24"/>
          <w:u w:val="single"/>
        </w:rPr>
        <w:t>3) в режиме чрезвычайной ситуации:</w:t>
      </w:r>
    </w:p>
    <w:p w:rsidR="00714D60" w:rsidRDefault="00714D60" w:rsidP="00714D60">
      <w:pPr>
        <w:pStyle w:val="21"/>
        <w:spacing w:after="0" w:line="240" w:lineRule="auto"/>
        <w:ind w:left="142"/>
        <w:jc w:val="both"/>
        <w:rPr>
          <w:szCs w:val="24"/>
        </w:rPr>
      </w:pPr>
      <w:r>
        <w:rPr>
          <w:szCs w:val="24"/>
        </w:rPr>
        <w:t xml:space="preserve">а) непрерывный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состоянием окружающей среды, прогнозирование развития возникших ЧС и их последствий;</w:t>
      </w:r>
    </w:p>
    <w:p w:rsidR="00714D60" w:rsidRDefault="00714D60" w:rsidP="00714D60">
      <w:pPr>
        <w:pStyle w:val="21"/>
        <w:spacing w:after="0" w:line="240" w:lineRule="auto"/>
        <w:ind w:left="142"/>
        <w:jc w:val="both"/>
        <w:rPr>
          <w:szCs w:val="24"/>
        </w:rPr>
      </w:pPr>
      <w:r>
        <w:rPr>
          <w:szCs w:val="24"/>
        </w:rPr>
        <w:t>б) оповещение руководителей органов местного самоуправления и организаций, а также населения о возникших ЧС;</w:t>
      </w:r>
    </w:p>
    <w:p w:rsidR="00714D60" w:rsidRDefault="00714D60" w:rsidP="00714D60">
      <w:pPr>
        <w:pStyle w:val="21"/>
        <w:spacing w:after="0" w:line="240" w:lineRule="auto"/>
        <w:ind w:left="142"/>
        <w:jc w:val="both"/>
        <w:rPr>
          <w:szCs w:val="24"/>
        </w:rPr>
      </w:pPr>
      <w:r>
        <w:rPr>
          <w:szCs w:val="24"/>
        </w:rPr>
        <w:t>в) проведение мероприятий по защите населения и территорий от ЧС;</w:t>
      </w:r>
    </w:p>
    <w:p w:rsidR="00714D60" w:rsidRDefault="00714D60" w:rsidP="00714D60">
      <w:pPr>
        <w:pStyle w:val="21"/>
        <w:spacing w:after="0" w:line="240" w:lineRule="auto"/>
        <w:ind w:left="142"/>
        <w:jc w:val="both"/>
        <w:rPr>
          <w:szCs w:val="24"/>
        </w:rPr>
      </w:pPr>
      <w:r>
        <w:rPr>
          <w:szCs w:val="24"/>
        </w:rPr>
        <w:t>г) организация работ по ликвидации ЧС и всестороннему обеспечению действий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поддержанию общественного порядка в ходе их проведения, а также привлечению при </w:t>
      </w:r>
      <w:r>
        <w:rPr>
          <w:szCs w:val="24"/>
        </w:rPr>
        <w:lastRenderedPageBreak/>
        <w:t>необходимости в установленном порядке общественных организаций и населения к ликвидации возникших чрезвычайных ситуаций;</w:t>
      </w:r>
    </w:p>
    <w:p w:rsidR="00714D60" w:rsidRDefault="00714D60" w:rsidP="00714D60">
      <w:pPr>
        <w:pStyle w:val="21"/>
        <w:spacing w:after="0" w:line="240" w:lineRule="auto"/>
        <w:ind w:left="142"/>
        <w:rPr>
          <w:szCs w:val="24"/>
        </w:rPr>
      </w:pPr>
      <w:r>
        <w:rPr>
          <w:szCs w:val="24"/>
        </w:rPr>
        <w:t>д) непрерывный сбор, анализ и обмен информацией об обстановке в зоне ЧС и в ходе проведения работ по ее ликвидации;</w:t>
      </w:r>
    </w:p>
    <w:p w:rsidR="00714D60" w:rsidRDefault="00714D60" w:rsidP="00714D60">
      <w:pPr>
        <w:pStyle w:val="21"/>
        <w:spacing w:after="0" w:line="240" w:lineRule="auto"/>
        <w:ind w:left="142"/>
        <w:rPr>
          <w:szCs w:val="24"/>
        </w:rPr>
      </w:pPr>
      <w:r>
        <w:rPr>
          <w:szCs w:val="24"/>
        </w:rPr>
        <w:t>е) проведение мероприятий по жизнеобеспечению населения в чрезвычайных ситуациях.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 xml:space="preserve">При введении режима чрезвычайного положения по обстоятельствам, предусмотренным в пункте «а» статьи 3 Федерального конституционного закона «О чрезвычайном положении», для  КЧС и ОПБ </w:t>
      </w:r>
      <w:r w:rsidRPr="00C56DE0">
        <w:rPr>
          <w:rFonts w:ascii="Times New Roman" w:hAnsi="Times New Roman" w:cs="Times New Roman"/>
          <w:bCs w:val="0"/>
          <w:szCs w:val="24"/>
        </w:rPr>
        <w:t xml:space="preserve">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 </w:t>
      </w:r>
      <w:r w:rsidRPr="00C56DE0">
        <w:rPr>
          <w:rFonts w:ascii="Times New Roman" w:hAnsi="Times New Roman" w:cs="Times New Roman"/>
          <w:szCs w:val="24"/>
        </w:rPr>
        <w:t xml:space="preserve">   </w:t>
      </w:r>
    </w:p>
    <w:p w:rsidR="00714D60" w:rsidRPr="00C56DE0" w:rsidRDefault="00714D60" w:rsidP="00714D60">
      <w:pPr>
        <w:pStyle w:val="a6"/>
        <w:ind w:left="142"/>
        <w:rPr>
          <w:rFonts w:ascii="Times New Roman" w:hAnsi="Times New Roman" w:cs="Times New Roman"/>
          <w:szCs w:val="24"/>
        </w:rPr>
      </w:pPr>
      <w:r w:rsidRPr="00C56DE0">
        <w:rPr>
          <w:rFonts w:ascii="Times New Roman" w:hAnsi="Times New Roman" w:cs="Times New Roman"/>
          <w:szCs w:val="24"/>
        </w:rPr>
        <w:t xml:space="preserve">В режиме чрезвычайного положения КЧС и ОПБ функционирует с учетом особого правового режима деятельности органов государственной власти, местного самоуправления и организаций. </w:t>
      </w:r>
    </w:p>
    <w:p w:rsidR="00714D60" w:rsidRDefault="00714D60" w:rsidP="00714D60">
      <w:pPr>
        <w:ind w:left="142"/>
        <w:jc w:val="center"/>
        <w:rPr>
          <w:b/>
          <w:sz w:val="24"/>
          <w:szCs w:val="24"/>
        </w:rPr>
      </w:pPr>
    </w:p>
    <w:p w:rsidR="00714D60" w:rsidRDefault="00714D60" w:rsidP="00714D60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. Права КЧС и ОПБ </w:t>
      </w:r>
    </w:p>
    <w:p w:rsidR="00714D60" w:rsidRPr="00C56DE0" w:rsidRDefault="00714D60" w:rsidP="00714D60">
      <w:pPr>
        <w:ind w:left="142"/>
        <w:jc w:val="both"/>
        <w:rPr>
          <w:sz w:val="24"/>
          <w:szCs w:val="24"/>
        </w:rPr>
      </w:pPr>
      <w:r w:rsidRPr="00EC2968">
        <w:rPr>
          <w:b/>
          <w:sz w:val="24"/>
          <w:szCs w:val="24"/>
          <w:u w:val="single"/>
        </w:rPr>
        <w:t>КЧС и ОПБ имеет право</w:t>
      </w:r>
      <w:r w:rsidRPr="00C56DE0">
        <w:rPr>
          <w:sz w:val="24"/>
          <w:szCs w:val="24"/>
        </w:rPr>
        <w:t>:</w:t>
      </w:r>
    </w:p>
    <w:p w:rsidR="00714D60" w:rsidRPr="00C56DE0" w:rsidRDefault="00C56DE0" w:rsidP="00C56DE0">
      <w:pPr>
        <w:pStyle w:val="a6"/>
        <w:tabs>
          <w:tab w:val="left" w:pos="1080"/>
          <w:tab w:val="left" w:pos="1134"/>
        </w:tabs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5.1.</w:t>
      </w:r>
      <w:r w:rsidR="00714D60" w:rsidRPr="00C56DE0">
        <w:rPr>
          <w:rFonts w:ascii="Times New Roman" w:hAnsi="Times New Roman" w:cs="Times New Roman"/>
          <w:szCs w:val="24"/>
        </w:rPr>
        <w:t xml:space="preserve">Принимать решение в пределах своей компетенции, обязательные для выполнения предприятиями, учреждениями и организациями, расположенными на территории района, независимо от форм собственности и ведомственной принадлежности. Решения КЧС и ОПБ могут оформляться распоряжениями Главы администрации </w:t>
      </w:r>
      <w:r>
        <w:rPr>
          <w:rFonts w:ascii="Times New Roman" w:hAnsi="Times New Roman" w:cs="Times New Roman"/>
          <w:szCs w:val="24"/>
        </w:rPr>
        <w:t>Митякинского</w:t>
      </w:r>
      <w:r w:rsidR="00714D60" w:rsidRPr="00C56DE0">
        <w:rPr>
          <w:rFonts w:ascii="Times New Roman" w:hAnsi="Times New Roman" w:cs="Times New Roman"/>
          <w:szCs w:val="24"/>
        </w:rPr>
        <w:t xml:space="preserve"> сельского поселения.</w:t>
      </w:r>
    </w:p>
    <w:p w:rsidR="00714D60" w:rsidRPr="00C56DE0" w:rsidRDefault="00C56DE0" w:rsidP="00C56DE0">
      <w:pPr>
        <w:pStyle w:val="a6"/>
        <w:tabs>
          <w:tab w:val="left" w:pos="1080"/>
          <w:tab w:val="left" w:pos="1134"/>
        </w:tabs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5.2. </w:t>
      </w:r>
      <w:r w:rsidR="00714D60" w:rsidRPr="00C56DE0">
        <w:rPr>
          <w:rFonts w:ascii="Times New Roman" w:hAnsi="Times New Roman" w:cs="Times New Roman"/>
          <w:szCs w:val="24"/>
        </w:rPr>
        <w:t xml:space="preserve">Осуществлять </w:t>
      </w:r>
      <w:proofErr w:type="gramStart"/>
      <w:r w:rsidR="00714D60" w:rsidRPr="00C56DE0">
        <w:rPr>
          <w:rFonts w:ascii="Times New Roman" w:hAnsi="Times New Roman" w:cs="Times New Roman"/>
          <w:szCs w:val="24"/>
        </w:rPr>
        <w:t>контроль за</w:t>
      </w:r>
      <w:proofErr w:type="gramEnd"/>
      <w:r w:rsidR="00714D60" w:rsidRPr="00C56DE0">
        <w:rPr>
          <w:rFonts w:ascii="Times New Roman" w:hAnsi="Times New Roman" w:cs="Times New Roman"/>
          <w:szCs w:val="24"/>
        </w:rPr>
        <w:t xml:space="preserve"> работой комиссий по предупреждению и ликвидации чрезвычайных ситуаций и обеспечению пожарной безопасности предприятий, учреждений и организаций по вопросам предупреждения и ликвидации ЧС и обеспечению пожарной безопасности.</w:t>
      </w:r>
    </w:p>
    <w:p w:rsidR="00714D60" w:rsidRPr="00C56DE0" w:rsidRDefault="00C56DE0" w:rsidP="00C56DE0">
      <w:pPr>
        <w:pStyle w:val="a6"/>
        <w:tabs>
          <w:tab w:val="left" w:pos="1080"/>
          <w:tab w:val="left" w:pos="1134"/>
        </w:tabs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5.3. </w:t>
      </w:r>
      <w:r w:rsidR="00714D60" w:rsidRPr="00C56DE0">
        <w:rPr>
          <w:rFonts w:ascii="Times New Roman" w:hAnsi="Times New Roman" w:cs="Times New Roman"/>
          <w:szCs w:val="24"/>
        </w:rPr>
        <w:t xml:space="preserve">Осуществлять </w:t>
      </w:r>
      <w:proofErr w:type="gramStart"/>
      <w:r w:rsidR="00714D60" w:rsidRPr="00C56DE0">
        <w:rPr>
          <w:rFonts w:ascii="Times New Roman" w:hAnsi="Times New Roman" w:cs="Times New Roman"/>
          <w:szCs w:val="24"/>
        </w:rPr>
        <w:t>контроль за</w:t>
      </w:r>
      <w:proofErr w:type="gramEnd"/>
      <w:r w:rsidR="00714D60" w:rsidRPr="00C56DE0">
        <w:rPr>
          <w:rFonts w:ascii="Times New Roman" w:hAnsi="Times New Roman" w:cs="Times New Roman"/>
          <w:szCs w:val="24"/>
        </w:rPr>
        <w:t xml:space="preserve"> подготовкой и готовности.</w:t>
      </w:r>
    </w:p>
    <w:p w:rsidR="00714D60" w:rsidRPr="00C56DE0" w:rsidRDefault="00C56DE0" w:rsidP="00C56DE0">
      <w:pPr>
        <w:pStyle w:val="a6"/>
        <w:tabs>
          <w:tab w:val="left" w:pos="1080"/>
          <w:tab w:val="left" w:pos="1134"/>
        </w:tabs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5.4. </w:t>
      </w:r>
      <w:r w:rsidR="00714D60" w:rsidRPr="00C56DE0">
        <w:rPr>
          <w:rFonts w:ascii="Times New Roman" w:hAnsi="Times New Roman" w:cs="Times New Roman"/>
          <w:szCs w:val="24"/>
        </w:rPr>
        <w:t>Устанавливать при необходимости в зонах ЧС режимы работы предприятий, организаций и учреждений, а также правила поведения населения.</w:t>
      </w:r>
    </w:p>
    <w:p w:rsidR="00714D60" w:rsidRPr="00C56DE0" w:rsidRDefault="00C56DE0" w:rsidP="00C56DE0">
      <w:pPr>
        <w:pStyle w:val="a6"/>
        <w:tabs>
          <w:tab w:val="left" w:pos="1080"/>
          <w:tab w:val="left" w:pos="1134"/>
        </w:tabs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5.5. </w:t>
      </w:r>
      <w:r w:rsidR="00714D60" w:rsidRPr="00C56DE0">
        <w:rPr>
          <w:rFonts w:ascii="Times New Roman" w:hAnsi="Times New Roman" w:cs="Times New Roman"/>
          <w:szCs w:val="24"/>
        </w:rPr>
        <w:t>Приостанавливать функционирования объектов на территории поселения, вне зависимости от ведомственной принадлежности, в случае возникновения ЧС.</w:t>
      </w:r>
    </w:p>
    <w:p w:rsidR="00714D60" w:rsidRPr="00C56DE0" w:rsidRDefault="00C56DE0" w:rsidP="00C56DE0">
      <w:pPr>
        <w:pStyle w:val="a6"/>
        <w:tabs>
          <w:tab w:val="left" w:pos="1080"/>
          <w:tab w:val="left" w:pos="1134"/>
        </w:tabs>
        <w:spacing w:line="240" w:lineRule="auto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5.6. </w:t>
      </w:r>
      <w:r w:rsidR="00714D60" w:rsidRPr="00C56DE0">
        <w:rPr>
          <w:rFonts w:ascii="Times New Roman" w:hAnsi="Times New Roman" w:cs="Times New Roman"/>
          <w:szCs w:val="24"/>
        </w:rPr>
        <w:t xml:space="preserve">Привлекать специалистов структурных подразделений администрации </w:t>
      </w:r>
      <w:r>
        <w:rPr>
          <w:rFonts w:ascii="Times New Roman" w:hAnsi="Times New Roman" w:cs="Times New Roman"/>
          <w:szCs w:val="24"/>
        </w:rPr>
        <w:t>Митякинского</w:t>
      </w:r>
      <w:r w:rsidR="00714D60" w:rsidRPr="00C56DE0">
        <w:rPr>
          <w:rFonts w:ascii="Times New Roman" w:hAnsi="Times New Roman" w:cs="Times New Roman"/>
          <w:szCs w:val="24"/>
        </w:rPr>
        <w:t xml:space="preserve">  сельского поселения и ведомственных организаций к проведению экспертизы потенциально опасных объектов и осуществлять </w:t>
      </w:r>
      <w:proofErr w:type="gramStart"/>
      <w:r w:rsidR="00714D60" w:rsidRPr="00C56DE0">
        <w:rPr>
          <w:rFonts w:ascii="Times New Roman" w:hAnsi="Times New Roman" w:cs="Times New Roman"/>
          <w:szCs w:val="24"/>
        </w:rPr>
        <w:t>контроль за</w:t>
      </w:r>
      <w:proofErr w:type="gramEnd"/>
      <w:r w:rsidR="00714D60" w:rsidRPr="00C56DE0">
        <w:rPr>
          <w:rFonts w:ascii="Times New Roman" w:hAnsi="Times New Roman" w:cs="Times New Roman"/>
          <w:szCs w:val="24"/>
        </w:rPr>
        <w:t xml:space="preserve"> безопасностью их функционирования.</w:t>
      </w:r>
    </w:p>
    <w:p w:rsidR="00714D60" w:rsidRPr="00EC2968" w:rsidRDefault="00714D60" w:rsidP="00EC2968">
      <w:pPr>
        <w:pStyle w:val="a6"/>
        <w:tabs>
          <w:tab w:val="left" w:pos="1080"/>
          <w:tab w:val="left" w:pos="1134"/>
        </w:tabs>
        <w:spacing w:line="240" w:lineRule="auto"/>
        <w:ind w:left="142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EC2968">
        <w:rPr>
          <w:rFonts w:ascii="Times New Roman" w:hAnsi="Times New Roman" w:cs="Times New Roman"/>
          <w:b/>
          <w:szCs w:val="24"/>
          <w:u w:val="single"/>
        </w:rPr>
        <w:t xml:space="preserve">Председатель КЧС и ОПБ </w:t>
      </w:r>
      <w:r w:rsidRPr="00EC2968">
        <w:rPr>
          <w:rFonts w:ascii="Times New Roman" w:hAnsi="Times New Roman" w:cs="Times New Roman"/>
          <w:b/>
          <w:bCs w:val="0"/>
          <w:szCs w:val="24"/>
          <w:u w:val="single"/>
        </w:rPr>
        <w:t xml:space="preserve"> имеет право: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а) привлекать в установленном порядке при угрозе возникновения ЧС силы и средства, а также транспорт, средства связи и материально-технические средства предприятий, независимо от их ведомственной принадлежности и форм собственности, для выполнения работ по предотвращению и ликвидации ЧС;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б) вносить при необходимости изменения в состав КЧС и ОПБ.</w:t>
      </w:r>
    </w:p>
    <w:p w:rsidR="00714D60" w:rsidRDefault="00714D60" w:rsidP="00714D6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в) приводить в готовность и перемещать силы и средства на территории поселения.</w:t>
      </w:r>
    </w:p>
    <w:p w:rsidR="00714D60" w:rsidRDefault="00714D60" w:rsidP="00714D60">
      <w:pPr>
        <w:ind w:left="142"/>
        <w:jc w:val="center"/>
        <w:rPr>
          <w:b/>
          <w:sz w:val="24"/>
          <w:szCs w:val="24"/>
        </w:rPr>
      </w:pPr>
    </w:p>
    <w:p w:rsidR="00714D60" w:rsidRDefault="00714D60" w:rsidP="00714D60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. Состав и организация работы КЧС и ОПБ 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714D60">
        <w:rPr>
          <w:sz w:val="24"/>
          <w:szCs w:val="24"/>
        </w:rPr>
        <w:t>Состав КЧС и ОПБ формируется из числа руководителей структурных подразделений, руководителей правоохранительных органов, а также организаций, обеспечивающих деятельность  сельского хозяйства, энергетики, транспорта, связи и др., руководителей служб гражданской обороны.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714D60">
        <w:rPr>
          <w:sz w:val="24"/>
          <w:szCs w:val="24"/>
        </w:rPr>
        <w:t xml:space="preserve">КЧС и ОПБ возглавляет Глава администрации </w:t>
      </w:r>
      <w:r>
        <w:rPr>
          <w:sz w:val="24"/>
          <w:szCs w:val="24"/>
        </w:rPr>
        <w:t>Митякинского</w:t>
      </w:r>
      <w:r w:rsidR="00714D60">
        <w:rPr>
          <w:sz w:val="24"/>
          <w:szCs w:val="24"/>
        </w:rPr>
        <w:t xml:space="preserve"> сельского поселения</w:t>
      </w:r>
      <w:proofErr w:type="gramStart"/>
      <w:r w:rsidR="00714D60">
        <w:rPr>
          <w:sz w:val="24"/>
          <w:szCs w:val="24"/>
        </w:rPr>
        <w:t xml:space="preserve"> .</w:t>
      </w:r>
      <w:proofErr w:type="gramEnd"/>
      <w:r w:rsidR="00714D60">
        <w:rPr>
          <w:sz w:val="24"/>
          <w:szCs w:val="24"/>
        </w:rPr>
        <w:t xml:space="preserve"> Он несет персональную ответственность за выполнение возложенных на КЧС и ОПБ задач и функций.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6.3. </w:t>
      </w:r>
      <w:r w:rsidR="00714D60">
        <w:rPr>
          <w:sz w:val="24"/>
          <w:szCs w:val="24"/>
        </w:rPr>
        <w:t>Постоянно действующим органом управления, специально уполномоченным на решение задач в области защиты населения и территорий от ЧС, является отдел по делам гражданской обороне, чрезвычайным ситуациям и мобилизационной работе Администрации  района.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714D60">
        <w:rPr>
          <w:sz w:val="24"/>
          <w:szCs w:val="24"/>
        </w:rPr>
        <w:t>Для выявления причин ухудшения обстановки, выработки предложений и принятия мер по предотвращению ЧС, оценки ситуации и выработки предложений по локализации и ликвидации ЧС, защиты населения и окружающей среды, их реализации непосредственно в районе бедствия КЧС и ОПБ формирует оперативные группы.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714D60">
        <w:rPr>
          <w:sz w:val="24"/>
          <w:szCs w:val="24"/>
        </w:rPr>
        <w:t>На оперативные группы возлагается руководство работами по локализации и ликвидации ЧС во взаимодействии с органами местного самоуправления.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714D60">
        <w:rPr>
          <w:sz w:val="24"/>
          <w:szCs w:val="24"/>
        </w:rPr>
        <w:t>Председатель КЧС и ОПБ распределяет и утверждает функциональные обязанности членов комиссии.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="00714D60">
        <w:rPr>
          <w:sz w:val="24"/>
          <w:szCs w:val="24"/>
        </w:rPr>
        <w:t>КЧС и ОПБ организует свою работу в соответствии  с утвержденным в установленном порядке планом.</w:t>
      </w:r>
    </w:p>
    <w:p w:rsidR="00714D60" w:rsidRDefault="00661A12" w:rsidP="00661A12">
      <w:pPr>
        <w:tabs>
          <w:tab w:val="left" w:pos="1714"/>
        </w:tabs>
        <w:ind w:left="14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714D60">
        <w:rPr>
          <w:sz w:val="24"/>
          <w:szCs w:val="24"/>
        </w:rPr>
        <w:t>КЧС и ОПБ регулярно проводит заседания, на которых рассматриваются вопросы и утверждаются планы мероприятий по обеспечению защиты населения, предупреждению ЧС, ликвидации их последствий и обеспечения пожарной безопасности. Результаты заседания комисс</w:t>
      </w:r>
      <w:proofErr w:type="gramStart"/>
      <w:r w:rsidR="00714D60">
        <w:rPr>
          <w:sz w:val="24"/>
          <w:szCs w:val="24"/>
        </w:rPr>
        <w:t>ии и ее</w:t>
      </w:r>
      <w:proofErr w:type="gramEnd"/>
      <w:r w:rsidR="00714D60">
        <w:rPr>
          <w:sz w:val="24"/>
          <w:szCs w:val="24"/>
        </w:rPr>
        <w:t xml:space="preserve"> решения оформляются протоколами</w:t>
      </w:r>
      <w:r w:rsidR="00714D60">
        <w:rPr>
          <w:bCs/>
          <w:sz w:val="24"/>
          <w:szCs w:val="24"/>
        </w:rPr>
        <w:t>.</w:t>
      </w:r>
    </w:p>
    <w:p w:rsidR="00714D60" w:rsidRDefault="00714D60" w:rsidP="00714D60">
      <w:pPr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период между заседаниями КЧС и ОПБ решения принимают ее председатель или его заместитель.</w:t>
      </w:r>
    </w:p>
    <w:p w:rsidR="00714D60" w:rsidRDefault="00661A12" w:rsidP="00714D60">
      <w:pPr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714D60">
        <w:rPr>
          <w:bCs/>
          <w:sz w:val="24"/>
          <w:szCs w:val="24"/>
        </w:rPr>
        <w:t>С момента возникновения чрезвычайной ситуации КЧС и ОПБ переходит на непрерывный режим работы, определяемый ее председателем.</w:t>
      </w:r>
    </w:p>
    <w:p w:rsidR="00714D60" w:rsidRDefault="00714D60" w:rsidP="00714D60">
      <w:pPr>
        <w:ind w:left="142"/>
        <w:jc w:val="both"/>
        <w:rPr>
          <w:bCs/>
          <w:sz w:val="24"/>
          <w:szCs w:val="24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bCs w:val="0"/>
          <w:sz w:val="28"/>
          <w:szCs w:val="28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bCs w:val="0"/>
          <w:sz w:val="28"/>
          <w:szCs w:val="28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bCs w:val="0"/>
          <w:sz w:val="28"/>
          <w:szCs w:val="28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bCs w:val="0"/>
          <w:sz w:val="28"/>
          <w:szCs w:val="28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bCs w:val="0"/>
          <w:sz w:val="28"/>
          <w:szCs w:val="28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bCs w:val="0"/>
          <w:sz w:val="28"/>
          <w:szCs w:val="28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203366" w:rsidRPr="0045080E" w:rsidRDefault="00203366" w:rsidP="00DD5A83">
      <w:pPr>
        <w:pStyle w:val="a6"/>
        <w:spacing w:line="240" w:lineRule="auto"/>
        <w:ind w:right="-104"/>
        <w:rPr>
          <w:rFonts w:ascii="Times New Roman" w:hAnsi="Times New Roman" w:cs="Times New Roman"/>
          <w:bCs w:val="0"/>
          <w:sz w:val="28"/>
          <w:szCs w:val="28"/>
        </w:rPr>
      </w:pPr>
    </w:p>
    <w:p w:rsidR="00203366" w:rsidRPr="0045080E" w:rsidRDefault="00203366" w:rsidP="00DD5A83">
      <w:pPr>
        <w:pStyle w:val="2"/>
        <w:jc w:val="right"/>
        <w:rPr>
          <w:b w:val="0"/>
          <w:sz w:val="28"/>
          <w:szCs w:val="28"/>
        </w:rPr>
      </w:pPr>
    </w:p>
    <w:p w:rsidR="00203366" w:rsidRDefault="00203366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Default="000E2AE2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B10561" w:rsidRPr="006D0A10" w:rsidRDefault="00B10561" w:rsidP="00B10561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D0A10">
        <w:rPr>
          <w:rFonts w:ascii="Times New Roman" w:hAnsi="Times New Roman" w:cs="Times New Roman"/>
          <w:bCs w:val="0"/>
          <w:sz w:val="22"/>
          <w:szCs w:val="22"/>
        </w:rPr>
        <w:lastRenderedPageBreak/>
        <w:t xml:space="preserve">Приложение  № </w:t>
      </w:r>
      <w:r>
        <w:rPr>
          <w:rFonts w:ascii="Times New Roman" w:hAnsi="Times New Roman" w:cs="Times New Roman"/>
          <w:bCs w:val="0"/>
          <w:sz w:val="22"/>
          <w:szCs w:val="22"/>
        </w:rPr>
        <w:t>3</w:t>
      </w:r>
    </w:p>
    <w:p w:rsidR="00B10561" w:rsidRPr="006D0A10" w:rsidRDefault="00B10561" w:rsidP="00B10561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6D0A10">
        <w:rPr>
          <w:rFonts w:ascii="Times New Roman" w:hAnsi="Times New Roman" w:cs="Times New Roman"/>
          <w:bCs w:val="0"/>
          <w:sz w:val="22"/>
          <w:szCs w:val="22"/>
        </w:rPr>
        <w:t>К постановлению Главы Администрации</w:t>
      </w:r>
    </w:p>
    <w:p w:rsidR="00B10561" w:rsidRPr="006D0A10" w:rsidRDefault="00B10561" w:rsidP="00B10561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6D0A10">
        <w:rPr>
          <w:rFonts w:ascii="Times New Roman" w:hAnsi="Times New Roman" w:cs="Times New Roman"/>
          <w:bCs w:val="0"/>
          <w:sz w:val="22"/>
          <w:szCs w:val="22"/>
        </w:rPr>
        <w:t>Митякинского сельского поселения</w:t>
      </w:r>
    </w:p>
    <w:p w:rsidR="00B10561" w:rsidRPr="006D0A10" w:rsidRDefault="00B10561" w:rsidP="00B10561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6D0A10">
        <w:rPr>
          <w:rFonts w:ascii="Times New Roman" w:hAnsi="Times New Roman" w:cs="Times New Roman"/>
          <w:bCs w:val="0"/>
          <w:sz w:val="22"/>
          <w:szCs w:val="22"/>
        </w:rPr>
        <w:t xml:space="preserve">№ 95 от 15.07.2020 года.      </w:t>
      </w:r>
    </w:p>
    <w:p w:rsidR="00B10561" w:rsidRPr="006D0A10" w:rsidRDefault="00B10561" w:rsidP="00B10561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0561" w:rsidRDefault="00B10561" w:rsidP="00B10561">
      <w:pPr>
        <w:pStyle w:val="a4"/>
        <w:jc w:val="right"/>
        <w:rPr>
          <w:b w:val="0"/>
          <w:bCs w:val="0"/>
          <w:sz w:val="28"/>
          <w:szCs w:val="28"/>
        </w:rPr>
      </w:pPr>
    </w:p>
    <w:p w:rsidR="00B10561" w:rsidRDefault="00B10561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B10561" w:rsidRDefault="00B10561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B10561" w:rsidRDefault="00B10561" w:rsidP="00DD5A83">
      <w:pPr>
        <w:pStyle w:val="a4"/>
        <w:jc w:val="both"/>
        <w:rPr>
          <w:b w:val="0"/>
          <w:bCs w:val="0"/>
          <w:sz w:val="28"/>
          <w:szCs w:val="28"/>
        </w:rPr>
      </w:pPr>
    </w:p>
    <w:p w:rsidR="000E2AE2" w:rsidRPr="000E2AE2" w:rsidRDefault="000E2AE2" w:rsidP="000E2AE2">
      <w:pPr>
        <w:pStyle w:val="2"/>
      </w:pPr>
      <w:r w:rsidRPr="000E2AE2">
        <w:t>ФУНКЦИОНАЛЬНЫЕ ОБЯЗАННОСТИ</w:t>
      </w:r>
    </w:p>
    <w:p w:rsidR="000E2AE2" w:rsidRPr="000E2AE2" w:rsidRDefault="000E2AE2" w:rsidP="000E2AE2">
      <w:pPr>
        <w:pStyle w:val="2"/>
      </w:pPr>
      <w:r w:rsidRPr="000E2AE2">
        <w:t>членов комиссии по предупреждению и ликвидации</w:t>
      </w:r>
    </w:p>
    <w:p w:rsidR="000E2AE2" w:rsidRPr="000E2AE2" w:rsidRDefault="000E2AE2" w:rsidP="000E2AE2">
      <w:pPr>
        <w:pStyle w:val="2"/>
      </w:pPr>
      <w:r w:rsidRPr="000E2AE2">
        <w:t>чрезвычайных ситуаций и обеспечению пожарной безопасности</w:t>
      </w:r>
    </w:p>
    <w:p w:rsidR="000E2AE2" w:rsidRDefault="000E2AE2" w:rsidP="000E2AE2">
      <w:pPr>
        <w:pStyle w:val="2"/>
        <w:rPr>
          <w:b w:val="0"/>
        </w:rPr>
      </w:pPr>
      <w:r w:rsidRPr="000E2AE2">
        <w:t xml:space="preserve">Администрации </w:t>
      </w:r>
      <w:r>
        <w:t>Митякинского</w:t>
      </w:r>
      <w:r w:rsidRPr="000E2AE2">
        <w:t xml:space="preserve"> сельского поселения</w:t>
      </w:r>
    </w:p>
    <w:p w:rsidR="000E2AE2" w:rsidRDefault="000E2AE2" w:rsidP="000E2AE2">
      <w:pPr>
        <w:ind w:left="142"/>
        <w:jc w:val="center"/>
        <w:rPr>
          <w:b/>
          <w:sz w:val="24"/>
          <w:szCs w:val="24"/>
        </w:rPr>
      </w:pPr>
    </w:p>
    <w:p w:rsidR="000E2AE2" w:rsidRDefault="000E2AE2" w:rsidP="000E2AE2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Председатель комиссии по предупреждению и ликвидации чрезвычайных ситуаций и обеспечению пожарной безопасности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Председатель </w:t>
      </w:r>
      <w:r>
        <w:rPr>
          <w:bCs/>
          <w:sz w:val="24"/>
          <w:szCs w:val="24"/>
        </w:rPr>
        <w:t>комиссии по предупреждению и ликвидации чрезвычайных ситуаций и обеспечению пожарной безопасности</w:t>
      </w:r>
      <w:r>
        <w:rPr>
          <w:sz w:val="24"/>
          <w:szCs w:val="24"/>
        </w:rPr>
        <w:t xml:space="preserve"> (далее КЧС и ОПБ) несет персональную ответственность за выполнение возложенных на комиссию задач, организацию работы КЧС и ОПБ и ее готовность.</w:t>
      </w:r>
    </w:p>
    <w:p w:rsidR="000E2AE2" w:rsidRPr="006B31AD" w:rsidRDefault="000E2AE2" w:rsidP="000E2AE2">
      <w:pPr>
        <w:ind w:left="142"/>
        <w:jc w:val="both"/>
        <w:rPr>
          <w:b/>
          <w:i/>
          <w:iCs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6B31AD">
        <w:rPr>
          <w:b/>
          <w:i/>
          <w:iCs/>
          <w:sz w:val="24"/>
          <w:szCs w:val="24"/>
          <w:u w:val="single"/>
        </w:rPr>
        <w:t xml:space="preserve">Он  о б я </w:t>
      </w:r>
      <w:proofErr w:type="gramStart"/>
      <w:r w:rsidRPr="006B31AD">
        <w:rPr>
          <w:b/>
          <w:i/>
          <w:iCs/>
          <w:sz w:val="24"/>
          <w:szCs w:val="24"/>
          <w:u w:val="single"/>
        </w:rPr>
        <w:t>з</w:t>
      </w:r>
      <w:proofErr w:type="gramEnd"/>
      <w:r w:rsidRPr="006B31AD">
        <w:rPr>
          <w:b/>
          <w:i/>
          <w:iCs/>
          <w:sz w:val="24"/>
          <w:szCs w:val="24"/>
          <w:u w:val="single"/>
        </w:rPr>
        <w:t xml:space="preserve"> а н: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руководить разработкой годового плана работы КЧС и ОПБ;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руководить разработкой “Плана действий по предупреждению и ликвидации чрезвычайных ситуаций природного и техногенного характера администрации </w:t>
      </w:r>
      <w:r w:rsidR="006B31AD">
        <w:rPr>
          <w:sz w:val="24"/>
          <w:szCs w:val="24"/>
        </w:rPr>
        <w:t xml:space="preserve">Митякинского </w:t>
      </w:r>
      <w:r>
        <w:rPr>
          <w:sz w:val="24"/>
          <w:szCs w:val="24"/>
        </w:rPr>
        <w:t>сельского поселения, принимать участие в его корректировке;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в) проводить заседания, проверки, экспертизы и другие мероприятия, связанные с безаварийным функционированием хозяйства  поселения;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г) руководить подготовкой членов  КЧС и ОПБ к действиям в экстремальных ситуациях и обеспечивать их постоянную готовность к ликвидации последствий возможных аварий, катастроф и стихийных бедствий;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д) обеспечивать взаимодействие с управлениями, ведомствами и другими организациями, а также привлекаемыми органами и силами;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е) организовать управление силами и средствами в районе бедствия;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ж) контролировать деятельность предприятий, организаций и учреждений на территории района, независимо от ведомственной подчиненности, по вопросам снижения опасности возникновения аварий, катастроф и стихийных бедствий, возможного ущерба от них и готовности к ликвидации их последствий;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з) принимать участие в решении вопросов о целесообразности размещения на территории района объектов, потенциально опасных для жизни и здоровья населения и природной среды;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и) привлекать к работе в КЧС и ОПБ необходимых специалистов по ликвидации чрезвычайных ситуаций;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к) доводить до вышестоящих органов управления предложения и рекомендации по вопросам предотвращения аварий, катастроф и стихийных бедствий;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л) организовать защиту и жизнеобеспечение населения в чрезвычайных ситуациях; 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м) периодически проводить  тренировки по оповещению и сбору членов КЧС и ОПБ (в дневное и ночное время)</w:t>
      </w:r>
    </w:p>
    <w:p w:rsidR="000E2AE2" w:rsidRPr="006B31AD" w:rsidRDefault="000E2AE2" w:rsidP="000E2AE2">
      <w:pPr>
        <w:ind w:left="142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6B31AD">
        <w:rPr>
          <w:b/>
          <w:bCs/>
          <w:i/>
          <w:iCs/>
          <w:sz w:val="24"/>
          <w:szCs w:val="24"/>
          <w:u w:val="single"/>
        </w:rPr>
        <w:t xml:space="preserve">При угрозе или возникновении чрезвычайных ситуаций о б я </w:t>
      </w:r>
      <w:proofErr w:type="gramStart"/>
      <w:r w:rsidRPr="006B31AD">
        <w:rPr>
          <w:b/>
          <w:bCs/>
          <w:i/>
          <w:iCs/>
          <w:sz w:val="24"/>
          <w:szCs w:val="24"/>
          <w:u w:val="single"/>
        </w:rPr>
        <w:t>з</w:t>
      </w:r>
      <w:proofErr w:type="gramEnd"/>
      <w:r w:rsidRPr="006B31AD">
        <w:rPr>
          <w:b/>
          <w:bCs/>
          <w:i/>
          <w:iCs/>
          <w:sz w:val="24"/>
          <w:szCs w:val="24"/>
          <w:u w:val="single"/>
        </w:rPr>
        <w:t xml:space="preserve"> а н: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организовать оповещение населения в случае ЧС;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б) принять экстренные меры по защите населения, оказать помощь пострадавшим, локализовать аварии;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в) обеспечить введение режимов работы администрации </w:t>
      </w:r>
      <w:r w:rsidR="006B31AD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 сельского поселения;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г) организовать ведение всех видов  разведки, выслать оперативную группу  </w:t>
      </w:r>
      <w:proofErr w:type="gramStart"/>
      <w:r>
        <w:rPr>
          <w:sz w:val="24"/>
          <w:szCs w:val="24"/>
        </w:rPr>
        <w:t>в место угрозы</w:t>
      </w:r>
      <w:proofErr w:type="gramEnd"/>
      <w:r>
        <w:rPr>
          <w:sz w:val="24"/>
          <w:szCs w:val="24"/>
        </w:rPr>
        <w:t xml:space="preserve"> (возникновения) чрезвычайной ситуации;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д) определить масштабы бедствия, размеры ущерба, прогнозировать последствия, исходя из предложений  членов комиссии и специалистов;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е) принимать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ж) обеспечивать надежное управление работами на месте происшествия силами оперативной группы КЧС и ОПБ;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з)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привлечением, согласно плану взаимодействия, необходимых сил и средств;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и) доводить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к) выявлять причины аварий (катастроф) совместно со специалистами комиссии по административному и техническому расследованию;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л) организовать аварийно-спасательные и другие неотложные работы в зоне  ЧС и руководить их проведением.</w:t>
      </w:r>
    </w:p>
    <w:p w:rsidR="000E2AE2" w:rsidRDefault="000E2AE2" w:rsidP="000E2AE2">
      <w:pPr>
        <w:pStyle w:val="2"/>
        <w:tabs>
          <w:tab w:val="left" w:pos="0"/>
        </w:tabs>
        <w:ind w:left="142"/>
        <w:rPr>
          <w:szCs w:val="24"/>
        </w:rPr>
      </w:pPr>
      <w:r>
        <w:rPr>
          <w:bCs w:val="0"/>
          <w:szCs w:val="24"/>
        </w:rPr>
        <w:t xml:space="preserve"> Заместитель председателя  КЧС и ПБ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Заместитель председателя комиссии по чрезвычайным ситуациям  на период работы комиссии подчиняется председателю, а в случае его отсутствия выполняет его обязанности и несет персональную ответственность за выполнение задач, организацию работы комисс</w:t>
      </w:r>
      <w:proofErr w:type="gramStart"/>
      <w:r>
        <w:rPr>
          <w:sz w:val="24"/>
          <w:szCs w:val="24"/>
        </w:rPr>
        <w:t>ии  и ее</w:t>
      </w:r>
      <w:proofErr w:type="gramEnd"/>
      <w:r>
        <w:rPr>
          <w:sz w:val="24"/>
          <w:szCs w:val="24"/>
        </w:rPr>
        <w:t xml:space="preserve"> готовность.</w:t>
      </w:r>
    </w:p>
    <w:p w:rsidR="000E2AE2" w:rsidRPr="009B372C" w:rsidRDefault="000E2AE2" w:rsidP="000E2AE2">
      <w:pPr>
        <w:ind w:left="142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B372C">
        <w:rPr>
          <w:b/>
          <w:bCs/>
          <w:i/>
          <w:iCs/>
          <w:sz w:val="24"/>
          <w:szCs w:val="24"/>
          <w:u w:val="single"/>
        </w:rPr>
        <w:t xml:space="preserve">Он о б я </w:t>
      </w:r>
      <w:proofErr w:type="gramStart"/>
      <w:r w:rsidRPr="009B372C">
        <w:rPr>
          <w:b/>
          <w:bCs/>
          <w:i/>
          <w:iCs/>
          <w:sz w:val="24"/>
          <w:szCs w:val="24"/>
          <w:u w:val="single"/>
        </w:rPr>
        <w:t>з</w:t>
      </w:r>
      <w:proofErr w:type="gramEnd"/>
      <w:r w:rsidRPr="009B372C">
        <w:rPr>
          <w:b/>
          <w:bCs/>
          <w:i/>
          <w:iCs/>
          <w:sz w:val="24"/>
          <w:szCs w:val="24"/>
          <w:u w:val="single"/>
        </w:rPr>
        <w:t xml:space="preserve"> а н</w:t>
      </w:r>
      <w:r w:rsidRPr="009B372C">
        <w:rPr>
          <w:i/>
          <w:iCs/>
          <w:sz w:val="24"/>
          <w:szCs w:val="24"/>
          <w:u w:val="single"/>
        </w:rPr>
        <w:t>: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а) принимать участие в составлении и корректировке “Плана действий по предупреждению и ликвидации чрезвычайных ситуаций природного и техногенного характера </w:t>
      </w:r>
      <w:r w:rsidR="009B372C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сельского поселения”  с учетом прогноза аварий, катастроф и стихийных бедствий;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организовать выполнение мероприятий по предотвращению и ликвидации последствий крупных аварий, стихийных бедствий и руководить подчиненными службами 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в) участвовать в выполнении государственных долгосрочных целевых программ;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г) контролировать готовность и совершенствование подготовки органов местного самоуправления;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д) координировать действия территориальных органов управления по предупреждению чрезвычайных ситуаций.</w:t>
      </w:r>
    </w:p>
    <w:p w:rsidR="000E2AE2" w:rsidRPr="009B372C" w:rsidRDefault="000E2AE2" w:rsidP="000E2AE2">
      <w:pPr>
        <w:ind w:left="142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B372C">
        <w:rPr>
          <w:b/>
          <w:bCs/>
          <w:i/>
          <w:iCs/>
          <w:sz w:val="24"/>
          <w:szCs w:val="24"/>
          <w:u w:val="single"/>
        </w:rPr>
        <w:t xml:space="preserve">При угрозе или возникновении чрезвычайных ситуаций    о б я </w:t>
      </w:r>
      <w:proofErr w:type="gramStart"/>
      <w:r w:rsidRPr="009B372C">
        <w:rPr>
          <w:b/>
          <w:bCs/>
          <w:i/>
          <w:iCs/>
          <w:sz w:val="24"/>
          <w:szCs w:val="24"/>
          <w:u w:val="single"/>
        </w:rPr>
        <w:t>з</w:t>
      </w:r>
      <w:proofErr w:type="gramEnd"/>
      <w:r w:rsidRPr="009B372C">
        <w:rPr>
          <w:b/>
          <w:bCs/>
          <w:i/>
          <w:iCs/>
          <w:sz w:val="24"/>
          <w:szCs w:val="24"/>
          <w:u w:val="single"/>
        </w:rPr>
        <w:t xml:space="preserve"> а н: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прибыть в зал заседаний КЧС и ОПБ или к месту ЧС;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б) уяснить и оценить обстановку, доложить предварительное решение председателю КЧС и ОПБ поселения;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в) оценить масштабы происшествия, размеры ущерба  и последствий аварии, катастрофы или стихийного бедствия;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г) при необходимости привлекать специалистов, а также силы и средства, не предусмотренные планом;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д) готовить свои данные об обстановке для принятия решения на ликвидацию чрезвычайных ситуаций;</w:t>
      </w:r>
    </w:p>
    <w:p w:rsidR="000E2AE2" w:rsidRDefault="000E2AE2" w:rsidP="000E2AE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е) оставаясь за председателя КЧС и ОПБ поселения, исполнять его обязанности.</w:t>
      </w:r>
    </w:p>
    <w:p w:rsidR="000E2AE2" w:rsidRDefault="000E2AE2" w:rsidP="000E2AE2">
      <w:pPr>
        <w:rPr>
          <w:rFonts w:asciiTheme="minorHAnsi" w:hAnsiTheme="minorHAnsi" w:cstheme="minorBidi"/>
          <w:sz w:val="22"/>
          <w:szCs w:val="22"/>
        </w:rPr>
      </w:pPr>
    </w:p>
    <w:p w:rsidR="000E2AE2" w:rsidRPr="0045080E" w:rsidRDefault="00AF23B2" w:rsidP="00AF23B2">
      <w:pPr>
        <w:pStyle w:val="a4"/>
        <w:jc w:val="left"/>
        <w:rPr>
          <w:b w:val="0"/>
          <w:bCs w:val="0"/>
          <w:sz w:val="28"/>
          <w:szCs w:val="28"/>
        </w:rPr>
      </w:pPr>
      <w:r w:rsidRPr="00AF23B2">
        <w:t>Члены КЧС и ОПБ</w:t>
      </w:r>
      <w:r w:rsidRPr="00AF23B2">
        <w:rPr>
          <w:b w:val="0"/>
        </w:rPr>
        <w:t xml:space="preserve"> </w:t>
      </w:r>
      <w:r>
        <w:rPr>
          <w:b w:val="0"/>
        </w:rPr>
        <w:t xml:space="preserve"> </w:t>
      </w:r>
      <w:r w:rsidRPr="00AF23B2">
        <w:rPr>
          <w:b w:val="0"/>
        </w:rPr>
        <w:t xml:space="preserve">поддерживают постоянную связь с органами, которые они представляют, организуют сбор и обобщение данных об обстановке в зоне деятельности представляемых ими органов, передают информацию об обстановке и распоряжения </w:t>
      </w:r>
      <w:r w:rsidRPr="003F3413">
        <w:rPr>
          <w:b w:val="0"/>
        </w:rPr>
        <w:t>подчиненным силам, осуществляют контроль за выполнением приказов и распор</w:t>
      </w:r>
      <w:r w:rsidR="003F3413" w:rsidRPr="003F3413">
        <w:rPr>
          <w:b w:val="0"/>
        </w:rPr>
        <w:t>яжений</w:t>
      </w:r>
      <w:r w:rsidR="003F3413">
        <w:t>.</w:t>
      </w:r>
    </w:p>
    <w:sectPr w:rsidR="000E2AE2" w:rsidRPr="0045080E" w:rsidSect="00DD5A83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EE2EF80C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6"/>
    <w:multiLevelType w:val="singleLevel"/>
    <w:tmpl w:val="00000006"/>
    <w:name w:val="WW8Num22"/>
    <w:lvl w:ilvl="0">
      <w:start w:val="1"/>
      <w:numFmt w:val="bullet"/>
      <w:suff w:val="space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2253"/>
        </w:tabs>
        <w:ind w:left="2253" w:hanging="12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26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26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2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5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8350E"/>
    <w:multiLevelType w:val="hybridMultilevel"/>
    <w:tmpl w:val="67324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2DB2765"/>
    <w:multiLevelType w:val="hybridMultilevel"/>
    <w:tmpl w:val="21DA143C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9">
    <w:nsid w:val="373E139A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42D63"/>
    <w:rsid w:val="00070AAF"/>
    <w:rsid w:val="000903B7"/>
    <w:rsid w:val="000C6F80"/>
    <w:rsid w:val="000C7721"/>
    <w:rsid w:val="000E2AE2"/>
    <w:rsid w:val="001155CA"/>
    <w:rsid w:val="00127F1A"/>
    <w:rsid w:val="001569E4"/>
    <w:rsid w:val="00203366"/>
    <w:rsid w:val="00227FFD"/>
    <w:rsid w:val="00230FBE"/>
    <w:rsid w:val="00276081"/>
    <w:rsid w:val="002F3E68"/>
    <w:rsid w:val="00332E4D"/>
    <w:rsid w:val="0036585F"/>
    <w:rsid w:val="003850B0"/>
    <w:rsid w:val="003B7EBF"/>
    <w:rsid w:val="003D280D"/>
    <w:rsid w:val="003E2E88"/>
    <w:rsid w:val="003F3413"/>
    <w:rsid w:val="0045080E"/>
    <w:rsid w:val="00481AEB"/>
    <w:rsid w:val="004A1D63"/>
    <w:rsid w:val="004C1D59"/>
    <w:rsid w:val="004D2A4D"/>
    <w:rsid w:val="004E4036"/>
    <w:rsid w:val="004E6B01"/>
    <w:rsid w:val="00530B95"/>
    <w:rsid w:val="0053198E"/>
    <w:rsid w:val="00593F27"/>
    <w:rsid w:val="005D1A75"/>
    <w:rsid w:val="005F14DF"/>
    <w:rsid w:val="006076F9"/>
    <w:rsid w:val="00616FA6"/>
    <w:rsid w:val="006458F0"/>
    <w:rsid w:val="006571D3"/>
    <w:rsid w:val="00661A12"/>
    <w:rsid w:val="006813EF"/>
    <w:rsid w:val="00687375"/>
    <w:rsid w:val="006A0D1B"/>
    <w:rsid w:val="006B31AD"/>
    <w:rsid w:val="006D0A10"/>
    <w:rsid w:val="006F494F"/>
    <w:rsid w:val="00714D60"/>
    <w:rsid w:val="00732447"/>
    <w:rsid w:val="00734239"/>
    <w:rsid w:val="007434DE"/>
    <w:rsid w:val="007446D2"/>
    <w:rsid w:val="007C6A9A"/>
    <w:rsid w:val="0082176C"/>
    <w:rsid w:val="00865938"/>
    <w:rsid w:val="00882C77"/>
    <w:rsid w:val="008C3B86"/>
    <w:rsid w:val="008D58CA"/>
    <w:rsid w:val="00914563"/>
    <w:rsid w:val="00932C80"/>
    <w:rsid w:val="00956E14"/>
    <w:rsid w:val="00963D3D"/>
    <w:rsid w:val="009703A0"/>
    <w:rsid w:val="00972CC5"/>
    <w:rsid w:val="00973A1A"/>
    <w:rsid w:val="00975A98"/>
    <w:rsid w:val="009B372C"/>
    <w:rsid w:val="009B40E1"/>
    <w:rsid w:val="009D5BB3"/>
    <w:rsid w:val="00A33892"/>
    <w:rsid w:val="00A357F0"/>
    <w:rsid w:val="00A55454"/>
    <w:rsid w:val="00A67910"/>
    <w:rsid w:val="00A8023F"/>
    <w:rsid w:val="00A93E3D"/>
    <w:rsid w:val="00AA438F"/>
    <w:rsid w:val="00AA5B75"/>
    <w:rsid w:val="00AB586E"/>
    <w:rsid w:val="00AF23B2"/>
    <w:rsid w:val="00B10561"/>
    <w:rsid w:val="00B321BB"/>
    <w:rsid w:val="00B43125"/>
    <w:rsid w:val="00B625A2"/>
    <w:rsid w:val="00B6297D"/>
    <w:rsid w:val="00B65A83"/>
    <w:rsid w:val="00B7228B"/>
    <w:rsid w:val="00B73EA2"/>
    <w:rsid w:val="00B83986"/>
    <w:rsid w:val="00BA70E9"/>
    <w:rsid w:val="00BC0FB1"/>
    <w:rsid w:val="00C46960"/>
    <w:rsid w:val="00C56DE0"/>
    <w:rsid w:val="00C82B24"/>
    <w:rsid w:val="00C8626C"/>
    <w:rsid w:val="00CD6001"/>
    <w:rsid w:val="00CD6283"/>
    <w:rsid w:val="00CE39B8"/>
    <w:rsid w:val="00CE7764"/>
    <w:rsid w:val="00CF73E0"/>
    <w:rsid w:val="00D04192"/>
    <w:rsid w:val="00DA0198"/>
    <w:rsid w:val="00DC0796"/>
    <w:rsid w:val="00DD1523"/>
    <w:rsid w:val="00DD5A83"/>
    <w:rsid w:val="00DD7358"/>
    <w:rsid w:val="00E0327E"/>
    <w:rsid w:val="00E15567"/>
    <w:rsid w:val="00E278C8"/>
    <w:rsid w:val="00E61592"/>
    <w:rsid w:val="00EC2968"/>
    <w:rsid w:val="00ED12B2"/>
    <w:rsid w:val="00F17BA7"/>
    <w:rsid w:val="00F662A2"/>
    <w:rsid w:val="00F67CC7"/>
    <w:rsid w:val="00F80517"/>
    <w:rsid w:val="00F8213B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basedOn w:val="a1"/>
    <w:link w:val="a4"/>
    <w:uiPriority w:val="10"/>
    <w:rsid w:val="00CD6001"/>
    <w:rPr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714D60"/>
    <w:pPr>
      <w:suppressAutoHyphens/>
      <w:spacing w:after="120" w:line="480" w:lineRule="auto"/>
      <w:ind w:left="283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basedOn w:val="a1"/>
    <w:link w:val="a4"/>
    <w:uiPriority w:val="10"/>
    <w:rsid w:val="00CD6001"/>
    <w:rPr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714D60"/>
    <w:pPr>
      <w:suppressAutoHyphens/>
      <w:spacing w:after="120" w:line="480" w:lineRule="auto"/>
      <w:ind w:left="283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52</cp:revision>
  <cp:lastPrinted>2014-03-13T06:19:00Z</cp:lastPrinted>
  <dcterms:created xsi:type="dcterms:W3CDTF">2016-08-02T12:22:00Z</dcterms:created>
  <dcterms:modified xsi:type="dcterms:W3CDTF">2020-09-29T05:29:00Z</dcterms:modified>
</cp:coreProperties>
</file>