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9C" w:rsidRPr="00642438" w:rsidRDefault="002F1F9C" w:rsidP="002F1F9C">
      <w:pPr>
        <w:ind w:firstLine="709"/>
        <w:jc w:val="center"/>
        <w:outlineLvl w:val="0"/>
        <w:rPr>
          <w:b/>
          <w:bCs/>
          <w:sz w:val="28"/>
          <w:szCs w:val="28"/>
        </w:rPr>
      </w:pPr>
      <w:r w:rsidRPr="00642438">
        <w:rPr>
          <w:b/>
          <w:bCs/>
          <w:sz w:val="28"/>
          <w:szCs w:val="28"/>
        </w:rPr>
        <w:t xml:space="preserve">РОССИЙСКАЯ ФЕДЕРАЦИЯ  </w:t>
      </w:r>
    </w:p>
    <w:p w:rsidR="002F1F9C" w:rsidRPr="00642438" w:rsidRDefault="002F1F9C" w:rsidP="002F1F9C">
      <w:pPr>
        <w:ind w:firstLine="709"/>
        <w:jc w:val="center"/>
        <w:outlineLvl w:val="0"/>
        <w:rPr>
          <w:b/>
          <w:bCs/>
          <w:sz w:val="28"/>
          <w:szCs w:val="28"/>
        </w:rPr>
      </w:pPr>
      <w:r w:rsidRPr="00642438">
        <w:rPr>
          <w:b/>
          <w:bCs/>
          <w:sz w:val="28"/>
          <w:szCs w:val="28"/>
        </w:rPr>
        <w:t>РОСТОВСКАЯ ОБЛАСТЬ</w:t>
      </w:r>
    </w:p>
    <w:p w:rsidR="002F1F9C" w:rsidRPr="00642438" w:rsidRDefault="002F1F9C" w:rsidP="002F1F9C">
      <w:pPr>
        <w:ind w:firstLine="709"/>
        <w:jc w:val="center"/>
        <w:outlineLvl w:val="0"/>
        <w:rPr>
          <w:b/>
          <w:bCs/>
          <w:sz w:val="28"/>
          <w:szCs w:val="28"/>
        </w:rPr>
      </w:pPr>
      <w:r w:rsidRPr="00642438">
        <w:rPr>
          <w:b/>
          <w:bCs/>
          <w:sz w:val="28"/>
          <w:szCs w:val="28"/>
        </w:rPr>
        <w:t>ТАРАСОВСКИЙ РАЙОН</w:t>
      </w:r>
    </w:p>
    <w:p w:rsidR="002F1F9C" w:rsidRPr="00642438" w:rsidRDefault="002F1F9C" w:rsidP="002F1F9C">
      <w:pPr>
        <w:ind w:firstLine="709"/>
        <w:jc w:val="center"/>
        <w:outlineLvl w:val="0"/>
        <w:rPr>
          <w:b/>
          <w:bCs/>
          <w:sz w:val="28"/>
          <w:szCs w:val="28"/>
        </w:rPr>
      </w:pPr>
      <w:r w:rsidRPr="00642438">
        <w:rPr>
          <w:b/>
          <w:bCs/>
          <w:sz w:val="28"/>
          <w:szCs w:val="28"/>
        </w:rPr>
        <w:t>МУНИЦИПАЛЬНОЕ ОБРАЗОВАНИЕ</w:t>
      </w:r>
    </w:p>
    <w:p w:rsidR="002F1F9C" w:rsidRPr="00642438" w:rsidRDefault="002F1F9C" w:rsidP="002F1F9C">
      <w:pPr>
        <w:ind w:firstLine="709"/>
        <w:jc w:val="center"/>
        <w:outlineLvl w:val="0"/>
        <w:rPr>
          <w:b/>
          <w:bCs/>
          <w:sz w:val="28"/>
          <w:szCs w:val="28"/>
        </w:rPr>
      </w:pPr>
      <w:r w:rsidRPr="00642438">
        <w:rPr>
          <w:b/>
          <w:bCs/>
          <w:sz w:val="28"/>
          <w:szCs w:val="28"/>
        </w:rPr>
        <w:t>«МИТЯКИНСКОЕ СЕЛЬСКОЕ ПОСЕЛЕНИЕ»</w:t>
      </w:r>
    </w:p>
    <w:p w:rsidR="002F1F9C" w:rsidRPr="00642438" w:rsidRDefault="002F1F9C" w:rsidP="002F1F9C">
      <w:pPr>
        <w:ind w:firstLine="709"/>
        <w:jc w:val="center"/>
        <w:outlineLvl w:val="0"/>
        <w:rPr>
          <w:b/>
          <w:bCs/>
          <w:sz w:val="28"/>
          <w:szCs w:val="28"/>
        </w:rPr>
      </w:pPr>
    </w:p>
    <w:p w:rsidR="002F1F9C" w:rsidRPr="00642438" w:rsidRDefault="002F1F9C" w:rsidP="002F1F9C">
      <w:pPr>
        <w:ind w:firstLine="709"/>
        <w:jc w:val="center"/>
        <w:outlineLvl w:val="0"/>
        <w:rPr>
          <w:b/>
          <w:bCs/>
          <w:sz w:val="28"/>
          <w:szCs w:val="28"/>
        </w:rPr>
      </w:pPr>
      <w:r w:rsidRPr="00642438">
        <w:rPr>
          <w:b/>
          <w:bCs/>
          <w:sz w:val="28"/>
          <w:szCs w:val="28"/>
        </w:rPr>
        <w:t>АДМИНИСТРАЦИЯ МИТЯКИНСКОГО СЕЛЬСКОГО ПОСЕЛЕНИЯ</w:t>
      </w:r>
    </w:p>
    <w:p w:rsidR="002F1F9C" w:rsidRPr="00642438" w:rsidRDefault="002F1F9C" w:rsidP="002F1F9C"/>
    <w:p w:rsidR="002F1F9C" w:rsidRPr="00642438" w:rsidRDefault="002F1F9C" w:rsidP="002F1F9C">
      <w:pPr>
        <w:rPr>
          <w:rFonts w:ascii="AG Souvenir" w:hAnsi="AG Souvenir"/>
          <w:b/>
          <w:sz w:val="36"/>
        </w:rPr>
      </w:pPr>
    </w:p>
    <w:p w:rsidR="002F1F9C" w:rsidRPr="00642438" w:rsidRDefault="002F1F9C" w:rsidP="002F1F9C">
      <w:pPr>
        <w:keepNext/>
        <w:jc w:val="center"/>
        <w:outlineLvl w:val="3"/>
        <w:rPr>
          <w:b/>
          <w:sz w:val="34"/>
          <w:szCs w:val="34"/>
        </w:rPr>
      </w:pPr>
      <w:r w:rsidRPr="00642438">
        <w:rPr>
          <w:b/>
          <w:sz w:val="34"/>
          <w:szCs w:val="34"/>
        </w:rPr>
        <w:t xml:space="preserve">  ПОСТАНОВЛЕНИЕ </w:t>
      </w:r>
    </w:p>
    <w:p w:rsidR="002F1F9C" w:rsidRPr="00642438" w:rsidRDefault="002F1F9C" w:rsidP="002F1F9C">
      <w:pPr>
        <w:rPr>
          <w:sz w:val="36"/>
        </w:rPr>
      </w:pPr>
    </w:p>
    <w:p w:rsidR="002F1F9C" w:rsidRPr="00642438" w:rsidRDefault="002F1F9C" w:rsidP="002F1F9C">
      <w:pPr>
        <w:jc w:val="center"/>
        <w:rPr>
          <w:sz w:val="28"/>
          <w:szCs w:val="28"/>
        </w:rPr>
      </w:pPr>
      <w:r>
        <w:rPr>
          <w:sz w:val="28"/>
          <w:szCs w:val="28"/>
        </w:rPr>
        <w:t>15</w:t>
      </w:r>
      <w:r w:rsidRPr="00642438">
        <w:rPr>
          <w:sz w:val="28"/>
          <w:szCs w:val="28"/>
        </w:rPr>
        <w:t>.0</w:t>
      </w:r>
      <w:r>
        <w:rPr>
          <w:sz w:val="28"/>
          <w:szCs w:val="28"/>
        </w:rPr>
        <w:t>6</w:t>
      </w:r>
      <w:r w:rsidRPr="00642438">
        <w:rPr>
          <w:sz w:val="28"/>
          <w:szCs w:val="28"/>
        </w:rPr>
        <w:t xml:space="preserve">.2020                                            № </w:t>
      </w:r>
      <w:r>
        <w:rPr>
          <w:sz w:val="28"/>
          <w:szCs w:val="28"/>
        </w:rPr>
        <w:t>71</w:t>
      </w:r>
      <w:r w:rsidRPr="00642438">
        <w:rPr>
          <w:sz w:val="28"/>
          <w:szCs w:val="28"/>
        </w:rPr>
        <w:t xml:space="preserve">                                    ст. </w:t>
      </w:r>
      <w:proofErr w:type="spellStart"/>
      <w:r w:rsidRPr="00642438">
        <w:rPr>
          <w:sz w:val="28"/>
          <w:szCs w:val="28"/>
        </w:rPr>
        <w:t>Митякинская</w:t>
      </w:r>
      <w:proofErr w:type="spellEnd"/>
    </w:p>
    <w:p w:rsidR="002F1F9C" w:rsidRPr="00642438" w:rsidRDefault="002F1F9C" w:rsidP="002F1F9C">
      <w:pPr>
        <w:rPr>
          <w:sz w:val="28"/>
        </w:rPr>
      </w:pPr>
    </w:p>
    <w:p w:rsidR="002F1F9C" w:rsidRDefault="002F1F9C">
      <w:pPr>
        <w:rPr>
          <w:sz w:val="28"/>
          <w:szCs w:val="28"/>
        </w:rPr>
      </w:pPr>
      <w:r>
        <w:rPr>
          <w:sz w:val="28"/>
          <w:szCs w:val="28"/>
        </w:rPr>
        <w:t xml:space="preserve">О </w:t>
      </w:r>
      <w:r w:rsidRPr="00AC172F">
        <w:rPr>
          <w:sz w:val="28"/>
          <w:szCs w:val="28"/>
        </w:rPr>
        <w:t>методик</w:t>
      </w:r>
      <w:r>
        <w:rPr>
          <w:sz w:val="28"/>
          <w:szCs w:val="28"/>
        </w:rPr>
        <w:t>е</w:t>
      </w:r>
      <w:r w:rsidRPr="00AC172F">
        <w:rPr>
          <w:sz w:val="28"/>
          <w:szCs w:val="28"/>
        </w:rPr>
        <w:t xml:space="preserve"> и порядк</w:t>
      </w:r>
      <w:r>
        <w:rPr>
          <w:sz w:val="28"/>
          <w:szCs w:val="28"/>
        </w:rPr>
        <w:t xml:space="preserve">е </w:t>
      </w:r>
    </w:p>
    <w:p w:rsidR="002F1F9C" w:rsidRDefault="002F1F9C">
      <w:pPr>
        <w:rPr>
          <w:sz w:val="28"/>
          <w:szCs w:val="28"/>
        </w:rPr>
      </w:pPr>
      <w:r>
        <w:rPr>
          <w:sz w:val="28"/>
          <w:szCs w:val="28"/>
        </w:rPr>
        <w:t>п</w:t>
      </w:r>
      <w:r w:rsidRPr="00AC172F">
        <w:rPr>
          <w:sz w:val="28"/>
          <w:szCs w:val="28"/>
        </w:rPr>
        <w:t>ланирования</w:t>
      </w:r>
      <w:r>
        <w:rPr>
          <w:sz w:val="28"/>
          <w:szCs w:val="28"/>
        </w:rPr>
        <w:t xml:space="preserve"> </w:t>
      </w:r>
      <w:r w:rsidRPr="00AC172F">
        <w:rPr>
          <w:sz w:val="28"/>
          <w:szCs w:val="28"/>
        </w:rPr>
        <w:t>бюджетных ассигнований</w:t>
      </w:r>
    </w:p>
    <w:p w:rsidR="002F1F9C" w:rsidRDefault="002F1F9C">
      <w:pPr>
        <w:rPr>
          <w:sz w:val="28"/>
          <w:szCs w:val="28"/>
        </w:rPr>
      </w:pPr>
      <w:r w:rsidRPr="00AC172F">
        <w:rPr>
          <w:sz w:val="28"/>
          <w:szCs w:val="28"/>
        </w:rPr>
        <w:t>бюджета Митякинского сельского поселения</w:t>
      </w:r>
    </w:p>
    <w:p w:rsidR="00C711AB" w:rsidRPr="00AC172F" w:rsidRDefault="002F1F9C">
      <w:pPr>
        <w:rPr>
          <w:sz w:val="28"/>
          <w:szCs w:val="28"/>
        </w:rPr>
      </w:pPr>
      <w:r w:rsidRPr="00AC172F">
        <w:rPr>
          <w:sz w:val="28"/>
          <w:szCs w:val="28"/>
        </w:rPr>
        <w:t>Тарасовского района</w:t>
      </w:r>
    </w:p>
    <w:p w:rsidR="00AC59C2" w:rsidRPr="003414DF" w:rsidRDefault="00AC59C2">
      <w:pPr>
        <w:rPr>
          <w:color w:val="FF0000"/>
          <w:sz w:val="28"/>
          <w:szCs w:val="28"/>
        </w:rPr>
      </w:pPr>
    </w:p>
    <w:p w:rsidR="00E55798" w:rsidRDefault="00AC59C2" w:rsidP="0097521F">
      <w:pPr>
        <w:jc w:val="center"/>
        <w:rPr>
          <w:sz w:val="28"/>
          <w:szCs w:val="28"/>
        </w:rPr>
      </w:pPr>
      <w:r w:rsidRPr="00AC172F">
        <w:rPr>
          <w:sz w:val="28"/>
          <w:szCs w:val="28"/>
        </w:rPr>
        <w:t>В соответствии со статьей 174</w:t>
      </w:r>
      <w:r w:rsidRPr="00AC172F">
        <w:rPr>
          <w:rFonts w:ascii="Calibri" w:hAnsi="Calibri"/>
          <w:sz w:val="28"/>
          <w:szCs w:val="28"/>
        </w:rPr>
        <w:t>²</w:t>
      </w:r>
      <w:r w:rsidRPr="00AC172F">
        <w:rPr>
          <w:sz w:val="28"/>
          <w:szCs w:val="28"/>
        </w:rPr>
        <w:t xml:space="preserve"> Бюджетного кодекса Российской Федерации</w:t>
      </w:r>
      <w:r w:rsidR="00E55798">
        <w:rPr>
          <w:sz w:val="28"/>
          <w:szCs w:val="28"/>
        </w:rPr>
        <w:t xml:space="preserve">, Администрация Митякинского сельского поселения </w:t>
      </w:r>
    </w:p>
    <w:p w:rsidR="00AC59C2" w:rsidRPr="0097521F" w:rsidRDefault="00C711AB" w:rsidP="0097521F">
      <w:pPr>
        <w:jc w:val="center"/>
        <w:rPr>
          <w:sz w:val="28"/>
          <w:szCs w:val="28"/>
        </w:rPr>
      </w:pPr>
      <w:r>
        <w:rPr>
          <w:sz w:val="28"/>
          <w:szCs w:val="28"/>
        </w:rPr>
        <w:t xml:space="preserve">         </w:t>
      </w:r>
      <w:proofErr w:type="gramStart"/>
      <w:r w:rsidR="00AC59C2" w:rsidRPr="00AC172F">
        <w:rPr>
          <w:sz w:val="28"/>
          <w:szCs w:val="28"/>
        </w:rPr>
        <w:t>п</w:t>
      </w:r>
      <w:proofErr w:type="gramEnd"/>
      <w:r>
        <w:rPr>
          <w:sz w:val="28"/>
          <w:szCs w:val="28"/>
        </w:rPr>
        <w:t xml:space="preserve"> о с т а н о в л я </w:t>
      </w:r>
      <w:r w:rsidR="00E55798">
        <w:rPr>
          <w:sz w:val="28"/>
          <w:szCs w:val="28"/>
        </w:rPr>
        <w:t>е т</w:t>
      </w:r>
      <w:r w:rsidR="00AC59C2" w:rsidRPr="00AC172F">
        <w:rPr>
          <w:sz w:val="28"/>
          <w:szCs w:val="28"/>
        </w:rPr>
        <w:t>:</w:t>
      </w:r>
    </w:p>
    <w:p w:rsidR="00C711AB" w:rsidRPr="00C711AB" w:rsidRDefault="00AC59C2" w:rsidP="00C711AB">
      <w:pPr>
        <w:autoSpaceDE w:val="0"/>
        <w:autoSpaceDN w:val="0"/>
        <w:adjustRightInd w:val="0"/>
        <w:ind w:firstLine="540"/>
        <w:jc w:val="both"/>
        <w:rPr>
          <w:sz w:val="22"/>
          <w:szCs w:val="24"/>
        </w:rPr>
      </w:pPr>
      <w:r w:rsidRPr="003414DF">
        <w:rPr>
          <w:color w:val="FF0000"/>
          <w:sz w:val="28"/>
          <w:szCs w:val="28"/>
        </w:rPr>
        <w:tab/>
      </w:r>
    </w:p>
    <w:p w:rsidR="00C711AB" w:rsidRPr="00C711AB" w:rsidRDefault="00C711AB" w:rsidP="00C711AB">
      <w:pPr>
        <w:autoSpaceDE w:val="0"/>
        <w:autoSpaceDN w:val="0"/>
        <w:adjustRightInd w:val="0"/>
        <w:ind w:firstLine="567"/>
        <w:jc w:val="both"/>
        <w:rPr>
          <w:sz w:val="28"/>
          <w:szCs w:val="24"/>
        </w:rPr>
      </w:pPr>
      <w:r w:rsidRPr="00C711AB">
        <w:rPr>
          <w:sz w:val="28"/>
          <w:szCs w:val="24"/>
        </w:rPr>
        <w:t xml:space="preserve">1. Утвердить Порядок планирования бюджетных ассигнований бюджета </w:t>
      </w:r>
      <w:r w:rsidRPr="00AC172F">
        <w:rPr>
          <w:sz w:val="28"/>
          <w:szCs w:val="28"/>
        </w:rPr>
        <w:t>Митякинского сельского поселения</w:t>
      </w:r>
      <w:r w:rsidRPr="00C711AB">
        <w:rPr>
          <w:sz w:val="28"/>
          <w:szCs w:val="24"/>
        </w:rPr>
        <w:t xml:space="preserve"> согласно приложению № 1.</w:t>
      </w:r>
    </w:p>
    <w:p w:rsidR="00C711AB" w:rsidRPr="00C711AB" w:rsidRDefault="00C711AB" w:rsidP="00C711AB">
      <w:pPr>
        <w:ind w:firstLine="567"/>
        <w:jc w:val="both"/>
        <w:rPr>
          <w:sz w:val="28"/>
          <w:szCs w:val="24"/>
        </w:rPr>
      </w:pPr>
      <w:r w:rsidRPr="00C711AB">
        <w:rPr>
          <w:sz w:val="28"/>
          <w:szCs w:val="24"/>
        </w:rPr>
        <w:t xml:space="preserve">2. Утвердить Методику планирования бюджетных ассигнований бюджета </w:t>
      </w:r>
      <w:r w:rsidRPr="00AC172F">
        <w:rPr>
          <w:sz w:val="28"/>
          <w:szCs w:val="28"/>
        </w:rPr>
        <w:t>Митякинского сельского поселения</w:t>
      </w:r>
      <w:r w:rsidRPr="00C711AB">
        <w:rPr>
          <w:sz w:val="28"/>
          <w:szCs w:val="24"/>
        </w:rPr>
        <w:t xml:space="preserve"> согласно приложению № 2.</w:t>
      </w:r>
    </w:p>
    <w:p w:rsidR="00A12B4D" w:rsidRPr="00C711AB" w:rsidRDefault="0097521F" w:rsidP="000439D3">
      <w:pPr>
        <w:ind w:hanging="851"/>
        <w:jc w:val="both"/>
        <w:rPr>
          <w:sz w:val="28"/>
          <w:szCs w:val="28"/>
        </w:rPr>
      </w:pPr>
      <w:r>
        <w:rPr>
          <w:sz w:val="28"/>
          <w:szCs w:val="24"/>
        </w:rPr>
        <w:t xml:space="preserve">                   </w:t>
      </w:r>
      <w:r w:rsidR="000439D3">
        <w:rPr>
          <w:sz w:val="28"/>
          <w:szCs w:val="28"/>
        </w:rPr>
        <w:t>3</w:t>
      </w:r>
      <w:r w:rsidR="00A12B4D">
        <w:rPr>
          <w:sz w:val="28"/>
          <w:szCs w:val="28"/>
        </w:rPr>
        <w:t>. Главным распорядителям средств бюджета Митякинского сельского поселения обеспечить исполнение настоящего постановления.</w:t>
      </w:r>
    </w:p>
    <w:p w:rsidR="00A12B4D" w:rsidRDefault="00A12B4D" w:rsidP="00A12B4D">
      <w:pPr>
        <w:autoSpaceDE w:val="0"/>
        <w:autoSpaceDN w:val="0"/>
        <w:adjustRightInd w:val="0"/>
        <w:ind w:firstLine="567"/>
        <w:jc w:val="both"/>
        <w:rPr>
          <w:sz w:val="28"/>
          <w:szCs w:val="24"/>
        </w:rPr>
      </w:pPr>
      <w:r>
        <w:rPr>
          <w:sz w:val="28"/>
          <w:szCs w:val="24"/>
        </w:rPr>
        <w:t>5</w:t>
      </w:r>
      <w:r w:rsidR="00C711AB" w:rsidRPr="00C711AB">
        <w:rPr>
          <w:sz w:val="28"/>
          <w:szCs w:val="24"/>
        </w:rPr>
        <w:t>. Признать утратившим силу:</w:t>
      </w:r>
    </w:p>
    <w:p w:rsidR="00A12B4D" w:rsidRPr="00C711AB" w:rsidRDefault="00A12B4D" w:rsidP="00C711AB">
      <w:pPr>
        <w:autoSpaceDE w:val="0"/>
        <w:autoSpaceDN w:val="0"/>
        <w:adjustRightInd w:val="0"/>
        <w:ind w:firstLine="567"/>
        <w:jc w:val="both"/>
        <w:rPr>
          <w:sz w:val="28"/>
          <w:szCs w:val="24"/>
        </w:rPr>
      </w:pPr>
      <w:r>
        <w:rPr>
          <w:sz w:val="28"/>
          <w:szCs w:val="24"/>
        </w:rPr>
        <w:t xml:space="preserve">постановление </w:t>
      </w:r>
      <w:r w:rsidRPr="00C711AB">
        <w:rPr>
          <w:sz w:val="28"/>
          <w:szCs w:val="24"/>
        </w:rPr>
        <w:t xml:space="preserve">Администрации </w:t>
      </w:r>
      <w:r w:rsidRPr="00AC172F">
        <w:rPr>
          <w:sz w:val="28"/>
          <w:szCs w:val="28"/>
        </w:rPr>
        <w:t>Митякинского сельского поселения</w:t>
      </w:r>
      <w:r w:rsidRPr="00C711AB">
        <w:rPr>
          <w:sz w:val="28"/>
          <w:szCs w:val="24"/>
        </w:rPr>
        <w:t xml:space="preserve"> </w:t>
      </w:r>
      <w:r w:rsidR="007747EB">
        <w:rPr>
          <w:sz w:val="28"/>
          <w:szCs w:val="24"/>
        </w:rPr>
        <w:t>№ 64 от 23.08.2012 «</w:t>
      </w:r>
      <w:r>
        <w:rPr>
          <w:sz w:val="28"/>
          <w:szCs w:val="24"/>
        </w:rPr>
        <w:t xml:space="preserve">О </w:t>
      </w:r>
      <w:r w:rsidRPr="00C711AB">
        <w:rPr>
          <w:sz w:val="28"/>
          <w:szCs w:val="24"/>
        </w:rPr>
        <w:t xml:space="preserve">методике и порядке планирования бюджетных ассигнований бюджета </w:t>
      </w:r>
      <w:r w:rsidRPr="00AC172F">
        <w:rPr>
          <w:sz w:val="28"/>
          <w:szCs w:val="28"/>
        </w:rPr>
        <w:t>Митякинского сельского поселения</w:t>
      </w:r>
      <w:r w:rsidRPr="00C711AB">
        <w:rPr>
          <w:sz w:val="28"/>
          <w:szCs w:val="24"/>
        </w:rPr>
        <w:t xml:space="preserve"> Тарасовского района»</w:t>
      </w:r>
      <w:r>
        <w:rPr>
          <w:sz w:val="28"/>
          <w:szCs w:val="24"/>
        </w:rPr>
        <w:t>;</w:t>
      </w:r>
    </w:p>
    <w:p w:rsidR="00C711AB" w:rsidRPr="00C711AB" w:rsidRDefault="00C711AB" w:rsidP="00C711AB">
      <w:pPr>
        <w:autoSpaceDE w:val="0"/>
        <w:autoSpaceDN w:val="0"/>
        <w:adjustRightInd w:val="0"/>
        <w:ind w:firstLine="567"/>
        <w:jc w:val="both"/>
        <w:rPr>
          <w:sz w:val="28"/>
          <w:szCs w:val="24"/>
        </w:rPr>
      </w:pPr>
      <w:r w:rsidRPr="00C711AB">
        <w:rPr>
          <w:sz w:val="28"/>
          <w:szCs w:val="24"/>
        </w:rPr>
        <w:t xml:space="preserve"> п</w:t>
      </w:r>
      <w:r>
        <w:rPr>
          <w:sz w:val="28"/>
          <w:szCs w:val="24"/>
        </w:rPr>
        <w:t>остановление</w:t>
      </w:r>
      <w:r w:rsidRPr="00C711AB">
        <w:rPr>
          <w:sz w:val="28"/>
          <w:szCs w:val="24"/>
        </w:rPr>
        <w:t xml:space="preserve"> </w:t>
      </w:r>
      <w:r>
        <w:rPr>
          <w:sz w:val="28"/>
          <w:szCs w:val="24"/>
        </w:rPr>
        <w:t xml:space="preserve"> </w:t>
      </w:r>
      <w:r w:rsidRPr="00C711AB">
        <w:rPr>
          <w:sz w:val="28"/>
          <w:szCs w:val="24"/>
        </w:rPr>
        <w:t xml:space="preserve">Администрации </w:t>
      </w:r>
      <w:r w:rsidRPr="00AC172F">
        <w:rPr>
          <w:sz w:val="28"/>
          <w:szCs w:val="28"/>
        </w:rPr>
        <w:t>Митякинского сельского поселения</w:t>
      </w:r>
      <w:r w:rsidRPr="00C711AB">
        <w:rPr>
          <w:sz w:val="28"/>
          <w:szCs w:val="24"/>
        </w:rPr>
        <w:t xml:space="preserve"> Тарасовского района от 0</w:t>
      </w:r>
      <w:r>
        <w:rPr>
          <w:sz w:val="28"/>
          <w:szCs w:val="24"/>
        </w:rPr>
        <w:t>9</w:t>
      </w:r>
      <w:r w:rsidRPr="00C711AB">
        <w:rPr>
          <w:sz w:val="28"/>
          <w:szCs w:val="24"/>
        </w:rPr>
        <w:t>.0</w:t>
      </w:r>
      <w:r>
        <w:rPr>
          <w:sz w:val="28"/>
          <w:szCs w:val="24"/>
        </w:rPr>
        <w:t>9</w:t>
      </w:r>
      <w:r w:rsidRPr="00C711AB">
        <w:rPr>
          <w:sz w:val="28"/>
          <w:szCs w:val="24"/>
        </w:rPr>
        <w:t>.201</w:t>
      </w:r>
      <w:r>
        <w:rPr>
          <w:sz w:val="28"/>
          <w:szCs w:val="24"/>
        </w:rPr>
        <w:t>4</w:t>
      </w:r>
      <w:r w:rsidRPr="00C711AB">
        <w:rPr>
          <w:sz w:val="28"/>
          <w:szCs w:val="24"/>
        </w:rPr>
        <w:t xml:space="preserve"> №</w:t>
      </w:r>
      <w:r>
        <w:rPr>
          <w:sz w:val="28"/>
          <w:szCs w:val="24"/>
        </w:rPr>
        <w:t>118</w:t>
      </w:r>
      <w:r w:rsidRPr="00C711AB">
        <w:rPr>
          <w:sz w:val="28"/>
          <w:szCs w:val="24"/>
        </w:rPr>
        <w:t xml:space="preserve"> «О </w:t>
      </w:r>
      <w:r w:rsidR="00A12B4D">
        <w:rPr>
          <w:sz w:val="28"/>
          <w:szCs w:val="24"/>
        </w:rPr>
        <w:t xml:space="preserve"> внесении изменений в постановление № 64 от 23.08.2012 « О </w:t>
      </w:r>
      <w:r w:rsidRPr="00C711AB">
        <w:rPr>
          <w:sz w:val="28"/>
          <w:szCs w:val="24"/>
        </w:rPr>
        <w:t xml:space="preserve">методике и порядке планирования бюджетных ассигнований бюджета </w:t>
      </w:r>
      <w:r w:rsidRPr="00AC172F">
        <w:rPr>
          <w:sz w:val="28"/>
          <w:szCs w:val="28"/>
        </w:rPr>
        <w:t>Митякинского сельского поселения</w:t>
      </w:r>
      <w:r w:rsidRPr="00C711AB">
        <w:rPr>
          <w:sz w:val="28"/>
          <w:szCs w:val="24"/>
        </w:rPr>
        <w:t xml:space="preserve"> Тарасовского района».</w:t>
      </w:r>
    </w:p>
    <w:p w:rsidR="002F1F9C" w:rsidRDefault="00A12B4D" w:rsidP="0097521F">
      <w:pPr>
        <w:autoSpaceDE w:val="0"/>
        <w:autoSpaceDN w:val="0"/>
        <w:adjustRightInd w:val="0"/>
        <w:ind w:firstLine="567"/>
        <w:jc w:val="both"/>
        <w:rPr>
          <w:sz w:val="28"/>
          <w:szCs w:val="28"/>
        </w:rPr>
      </w:pPr>
      <w:r>
        <w:rPr>
          <w:sz w:val="28"/>
          <w:szCs w:val="24"/>
        </w:rPr>
        <w:t>6</w:t>
      </w:r>
      <w:r w:rsidR="00C711AB" w:rsidRPr="00C711AB">
        <w:rPr>
          <w:sz w:val="28"/>
          <w:szCs w:val="24"/>
        </w:rPr>
        <w:t xml:space="preserve">. </w:t>
      </w:r>
      <w:proofErr w:type="gramStart"/>
      <w:r w:rsidR="00C711AB" w:rsidRPr="00C711AB">
        <w:rPr>
          <w:sz w:val="28"/>
          <w:szCs w:val="24"/>
        </w:rPr>
        <w:t>Контроль за</w:t>
      </w:r>
      <w:proofErr w:type="gramEnd"/>
      <w:r w:rsidR="00C711AB" w:rsidRPr="00C711AB">
        <w:rPr>
          <w:sz w:val="28"/>
          <w:szCs w:val="24"/>
        </w:rPr>
        <w:t xml:space="preserve"> исполнением настоящего приказа оставляю за собой.</w:t>
      </w:r>
    </w:p>
    <w:p w:rsidR="0097521F" w:rsidRDefault="0097521F" w:rsidP="00AC172F">
      <w:pPr>
        <w:pStyle w:val="ConsNonformat"/>
        <w:tabs>
          <w:tab w:val="left" w:pos="6948"/>
        </w:tabs>
        <w:ind w:right="0"/>
        <w:rPr>
          <w:rFonts w:ascii="Times New Roman" w:hAnsi="Times New Roman" w:cs="Times New Roman"/>
          <w:sz w:val="28"/>
          <w:szCs w:val="28"/>
        </w:rPr>
      </w:pPr>
    </w:p>
    <w:p w:rsidR="000439D3" w:rsidRDefault="000439D3" w:rsidP="00AC172F">
      <w:pPr>
        <w:pStyle w:val="ConsNonformat"/>
        <w:tabs>
          <w:tab w:val="left" w:pos="6948"/>
        </w:tabs>
        <w:ind w:right="0"/>
        <w:rPr>
          <w:rFonts w:ascii="Times New Roman" w:hAnsi="Times New Roman" w:cs="Times New Roman"/>
          <w:sz w:val="28"/>
          <w:szCs w:val="28"/>
        </w:rPr>
      </w:pPr>
    </w:p>
    <w:p w:rsidR="000439D3" w:rsidRDefault="000439D3" w:rsidP="00AC172F">
      <w:pPr>
        <w:pStyle w:val="ConsNonformat"/>
        <w:tabs>
          <w:tab w:val="left" w:pos="6948"/>
        </w:tabs>
        <w:ind w:right="0"/>
        <w:rPr>
          <w:rFonts w:ascii="Times New Roman" w:hAnsi="Times New Roman" w:cs="Times New Roman"/>
          <w:sz w:val="28"/>
          <w:szCs w:val="28"/>
        </w:rPr>
      </w:pPr>
    </w:p>
    <w:p w:rsidR="000439D3" w:rsidRDefault="000439D3" w:rsidP="00AC172F">
      <w:pPr>
        <w:pStyle w:val="ConsNonformat"/>
        <w:tabs>
          <w:tab w:val="left" w:pos="6948"/>
        </w:tabs>
        <w:ind w:right="0"/>
        <w:rPr>
          <w:rFonts w:ascii="Times New Roman" w:hAnsi="Times New Roman" w:cs="Times New Roman"/>
          <w:sz w:val="28"/>
          <w:szCs w:val="28"/>
        </w:rPr>
      </w:pPr>
    </w:p>
    <w:p w:rsidR="000439D3" w:rsidRDefault="000439D3" w:rsidP="00AC172F">
      <w:pPr>
        <w:pStyle w:val="ConsNonformat"/>
        <w:tabs>
          <w:tab w:val="left" w:pos="6948"/>
        </w:tabs>
        <w:ind w:right="0"/>
        <w:rPr>
          <w:rFonts w:ascii="Times New Roman" w:hAnsi="Times New Roman" w:cs="Times New Roman"/>
          <w:sz w:val="28"/>
          <w:szCs w:val="28"/>
        </w:rPr>
      </w:pPr>
    </w:p>
    <w:p w:rsidR="000439D3" w:rsidRDefault="000439D3" w:rsidP="00AC172F">
      <w:pPr>
        <w:pStyle w:val="ConsNonformat"/>
        <w:tabs>
          <w:tab w:val="left" w:pos="6948"/>
        </w:tabs>
        <w:ind w:right="0"/>
        <w:rPr>
          <w:rFonts w:ascii="Times New Roman" w:hAnsi="Times New Roman" w:cs="Times New Roman"/>
          <w:sz w:val="28"/>
          <w:szCs w:val="28"/>
        </w:rPr>
      </w:pPr>
    </w:p>
    <w:p w:rsidR="002F1F9C" w:rsidRDefault="00AC172F" w:rsidP="00AC172F">
      <w:pPr>
        <w:pStyle w:val="ConsNonformat"/>
        <w:tabs>
          <w:tab w:val="left" w:pos="6948"/>
        </w:tabs>
        <w:ind w:right="0"/>
        <w:rPr>
          <w:rFonts w:ascii="Times New Roman" w:hAnsi="Times New Roman" w:cs="Times New Roman"/>
          <w:sz w:val="28"/>
          <w:szCs w:val="28"/>
        </w:rPr>
      </w:pPr>
      <w:r w:rsidRPr="00AC172F">
        <w:rPr>
          <w:rFonts w:ascii="Times New Roman" w:hAnsi="Times New Roman" w:cs="Times New Roman"/>
          <w:sz w:val="28"/>
          <w:szCs w:val="28"/>
        </w:rPr>
        <w:t xml:space="preserve">Глава </w:t>
      </w:r>
      <w:r w:rsidR="002F1F9C">
        <w:rPr>
          <w:rFonts w:ascii="Times New Roman" w:hAnsi="Times New Roman" w:cs="Times New Roman"/>
          <w:sz w:val="28"/>
          <w:szCs w:val="28"/>
        </w:rPr>
        <w:t xml:space="preserve">Администрации </w:t>
      </w:r>
    </w:p>
    <w:p w:rsidR="00AC59C2" w:rsidRDefault="00AC172F" w:rsidP="00AC172F">
      <w:pPr>
        <w:pStyle w:val="ConsNonformat"/>
        <w:tabs>
          <w:tab w:val="left" w:pos="6948"/>
        </w:tabs>
        <w:ind w:right="0"/>
        <w:rPr>
          <w:rFonts w:ascii="Times New Roman" w:hAnsi="Times New Roman" w:cs="Times New Roman"/>
          <w:sz w:val="28"/>
          <w:szCs w:val="28"/>
        </w:rPr>
      </w:pPr>
      <w:r w:rsidRPr="00AC172F">
        <w:rPr>
          <w:rFonts w:ascii="Times New Roman" w:hAnsi="Times New Roman" w:cs="Times New Roman"/>
          <w:sz w:val="28"/>
          <w:szCs w:val="28"/>
        </w:rPr>
        <w:t>Митякинского сельского поселения</w:t>
      </w:r>
      <w:r w:rsidR="002F1F9C">
        <w:rPr>
          <w:rFonts w:ascii="Times New Roman" w:hAnsi="Times New Roman" w:cs="Times New Roman"/>
          <w:sz w:val="28"/>
          <w:szCs w:val="28"/>
        </w:rPr>
        <w:t xml:space="preserve">                                           </w:t>
      </w:r>
      <w:r w:rsidRPr="00AC172F">
        <w:rPr>
          <w:rFonts w:ascii="Times New Roman" w:hAnsi="Times New Roman" w:cs="Times New Roman"/>
          <w:sz w:val="28"/>
          <w:szCs w:val="28"/>
        </w:rPr>
        <w:tab/>
        <w:t>С.И. Куркин</w:t>
      </w:r>
    </w:p>
    <w:p w:rsidR="000439D3" w:rsidRDefault="000439D3" w:rsidP="000439D3">
      <w:pPr>
        <w:pStyle w:val="ConsNonformat"/>
        <w:tabs>
          <w:tab w:val="left" w:pos="6948"/>
        </w:tabs>
        <w:ind w:right="0"/>
        <w:jc w:val="center"/>
        <w:rPr>
          <w:rFonts w:ascii="Times New Roman" w:hAnsi="Times New Roman" w:cs="Times New Roman"/>
          <w:sz w:val="28"/>
          <w:szCs w:val="28"/>
        </w:rPr>
      </w:pPr>
    </w:p>
    <w:p w:rsidR="00FC5524" w:rsidRDefault="00FC5524" w:rsidP="00FC5524">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Приложение № 1</w:t>
      </w:r>
    </w:p>
    <w:p w:rsidR="00FC5524" w:rsidRDefault="00FC5524" w:rsidP="00FC5524">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FC5524" w:rsidRDefault="00FC5524" w:rsidP="00FC5524">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Митякинского сельского поселения</w:t>
      </w:r>
    </w:p>
    <w:p w:rsidR="00FC5524" w:rsidRDefault="00FC5524" w:rsidP="00FC5524">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от 15.06.2020 № 71</w:t>
      </w:r>
    </w:p>
    <w:p w:rsidR="00FC5524" w:rsidRDefault="00FC5524" w:rsidP="00FC5524">
      <w:pPr>
        <w:pStyle w:val="ConsNonformat"/>
        <w:tabs>
          <w:tab w:val="left" w:pos="6948"/>
        </w:tabs>
        <w:ind w:right="0"/>
        <w:jc w:val="center"/>
        <w:rPr>
          <w:rFonts w:ascii="Times New Roman" w:hAnsi="Times New Roman" w:cs="Times New Roman"/>
          <w:sz w:val="28"/>
          <w:szCs w:val="28"/>
        </w:rPr>
      </w:pPr>
    </w:p>
    <w:p w:rsidR="00FC5524" w:rsidRDefault="00FC5524" w:rsidP="00FC5524">
      <w:pPr>
        <w:pStyle w:val="11"/>
        <w:shd w:val="clear" w:color="auto" w:fill="auto"/>
        <w:spacing w:before="0" w:after="0" w:line="320" w:lineRule="exact"/>
        <w:jc w:val="center"/>
      </w:pPr>
      <w:r>
        <w:t>Порядок планирования</w:t>
      </w:r>
    </w:p>
    <w:p w:rsidR="00FC5524" w:rsidRDefault="00FC5524" w:rsidP="00FC5524">
      <w:pPr>
        <w:pStyle w:val="11"/>
        <w:shd w:val="clear" w:color="auto" w:fill="auto"/>
        <w:spacing w:before="0" w:after="0" w:line="320" w:lineRule="exact"/>
        <w:jc w:val="center"/>
      </w:pPr>
      <w:r>
        <w:t xml:space="preserve"> бюджетных ассигнований бюджета Митякинского сельского поселения</w:t>
      </w:r>
    </w:p>
    <w:p w:rsidR="00FC5524" w:rsidRDefault="00FC5524" w:rsidP="00DF66AB">
      <w:pPr>
        <w:pStyle w:val="11"/>
        <w:shd w:val="clear" w:color="auto" w:fill="auto"/>
        <w:spacing w:before="0" w:after="246" w:line="320" w:lineRule="exact"/>
      </w:pPr>
    </w:p>
    <w:p w:rsidR="00DF66AB" w:rsidRDefault="00DF66AB" w:rsidP="00DF66AB">
      <w:pPr>
        <w:widowControl w:val="0"/>
        <w:autoSpaceDE w:val="0"/>
        <w:autoSpaceDN w:val="0"/>
        <w:adjustRightInd w:val="0"/>
        <w:ind w:firstLine="709"/>
        <w:jc w:val="both"/>
        <w:rPr>
          <w:sz w:val="28"/>
          <w:szCs w:val="28"/>
        </w:rPr>
      </w:pPr>
      <w:r>
        <w:rPr>
          <w:sz w:val="28"/>
          <w:szCs w:val="28"/>
        </w:rPr>
        <w:t xml:space="preserve">1. Настоящий Порядок разработан в соответствии со </w:t>
      </w:r>
      <w:hyperlink r:id="rId6" w:history="1">
        <w:r w:rsidRPr="00B54A13">
          <w:rPr>
            <w:sz w:val="28"/>
            <w:szCs w:val="28"/>
          </w:rPr>
          <w:t>статьей 174</w:t>
        </w:r>
        <w:r w:rsidRPr="00062783">
          <w:rPr>
            <w:sz w:val="28"/>
            <w:szCs w:val="28"/>
            <w:vertAlign w:val="superscript"/>
          </w:rPr>
          <w:t>2</w:t>
        </w:r>
      </w:hyperlink>
      <w:r>
        <w:rPr>
          <w:sz w:val="28"/>
          <w:szCs w:val="28"/>
        </w:rPr>
        <w:t xml:space="preserve"> Бюджетного кодекса Российской Федерации и определяет формы, правила формирования и представления главными распорядителями средств бюджета </w:t>
      </w:r>
      <w:r w:rsidRPr="00DF66AB">
        <w:rPr>
          <w:sz w:val="28"/>
          <w:szCs w:val="28"/>
        </w:rPr>
        <w:t xml:space="preserve">Митякинского сельского поселения </w:t>
      </w:r>
      <w:r>
        <w:rPr>
          <w:sz w:val="28"/>
          <w:szCs w:val="28"/>
        </w:rPr>
        <w:t>предложений для</w:t>
      </w:r>
      <w:r w:rsidRPr="007B39D6">
        <w:rPr>
          <w:sz w:val="28"/>
          <w:szCs w:val="28"/>
        </w:rPr>
        <w:t xml:space="preserve"> формировани</w:t>
      </w:r>
      <w:r>
        <w:rPr>
          <w:sz w:val="28"/>
          <w:szCs w:val="28"/>
        </w:rPr>
        <w:t>я</w:t>
      </w:r>
      <w:r w:rsidRPr="007B39D6">
        <w:rPr>
          <w:sz w:val="28"/>
          <w:szCs w:val="28"/>
        </w:rPr>
        <w:t xml:space="preserve"> предельных показателей расходов бюджета</w:t>
      </w:r>
      <w:r>
        <w:rPr>
          <w:sz w:val="28"/>
          <w:szCs w:val="28"/>
        </w:rPr>
        <w:t xml:space="preserve"> Митякинского сельского поселения и обоснований бюджетных ассигнований для планирования расходов бюджета Митякинского сельского поселения.</w:t>
      </w:r>
    </w:p>
    <w:p w:rsidR="00DF66AB" w:rsidRPr="008A5EF1" w:rsidRDefault="00DF66AB" w:rsidP="00DF66AB">
      <w:pPr>
        <w:widowControl w:val="0"/>
        <w:autoSpaceDE w:val="0"/>
        <w:autoSpaceDN w:val="0"/>
        <w:adjustRightInd w:val="0"/>
        <w:ind w:firstLine="709"/>
        <w:jc w:val="both"/>
        <w:rPr>
          <w:sz w:val="28"/>
          <w:szCs w:val="28"/>
        </w:rPr>
      </w:pPr>
      <w:r>
        <w:rPr>
          <w:sz w:val="28"/>
          <w:szCs w:val="28"/>
        </w:rPr>
        <w:t>2. </w:t>
      </w:r>
      <w:proofErr w:type="gramStart"/>
      <w:r>
        <w:rPr>
          <w:sz w:val="28"/>
          <w:szCs w:val="28"/>
        </w:rPr>
        <w:t xml:space="preserve">В целях формирования </w:t>
      </w:r>
      <w:r w:rsidRPr="00466A1C">
        <w:rPr>
          <w:sz w:val="28"/>
          <w:szCs w:val="28"/>
        </w:rPr>
        <w:t>предельных п</w:t>
      </w:r>
      <w:r>
        <w:rPr>
          <w:sz w:val="28"/>
          <w:szCs w:val="28"/>
        </w:rPr>
        <w:t xml:space="preserve">оказателей расходов бюджета Митякинского сельского поселения на очередной финансовый год и на плановый период главные распорядители средств бюджета Митякинского сельского поселения представляют в </w:t>
      </w:r>
      <w:r w:rsidR="000439D3">
        <w:rPr>
          <w:sz w:val="28"/>
          <w:szCs w:val="28"/>
        </w:rPr>
        <w:t xml:space="preserve">сектор экономики и финансов </w:t>
      </w:r>
      <w:r>
        <w:rPr>
          <w:sz w:val="28"/>
          <w:szCs w:val="28"/>
        </w:rPr>
        <w:t>Администраци</w:t>
      </w:r>
      <w:r w:rsidR="000439D3">
        <w:rPr>
          <w:sz w:val="28"/>
          <w:szCs w:val="28"/>
        </w:rPr>
        <w:t>и</w:t>
      </w:r>
      <w:r>
        <w:rPr>
          <w:sz w:val="28"/>
          <w:szCs w:val="28"/>
        </w:rPr>
        <w:t xml:space="preserve"> Митякинского сельского поселения предложения </w:t>
      </w:r>
      <w:r w:rsidRPr="00C91541">
        <w:rPr>
          <w:sz w:val="28"/>
          <w:szCs w:val="28"/>
        </w:rPr>
        <w:t>по формам согласно приложени</w:t>
      </w:r>
      <w:r>
        <w:rPr>
          <w:sz w:val="28"/>
          <w:szCs w:val="28"/>
        </w:rPr>
        <w:t xml:space="preserve">ям </w:t>
      </w:r>
      <w:r w:rsidRPr="00934FF2">
        <w:rPr>
          <w:sz w:val="28"/>
          <w:szCs w:val="28"/>
        </w:rPr>
        <w:t>№№ 1</w:t>
      </w:r>
      <w:r w:rsidR="00934FF2">
        <w:rPr>
          <w:sz w:val="28"/>
          <w:szCs w:val="28"/>
        </w:rPr>
        <w:t xml:space="preserve"> </w:t>
      </w:r>
      <w:r w:rsidRPr="00934FF2">
        <w:rPr>
          <w:sz w:val="28"/>
          <w:szCs w:val="28"/>
        </w:rPr>
        <w:t xml:space="preserve">- </w:t>
      </w:r>
      <w:r w:rsidR="00934FF2" w:rsidRPr="00934FF2">
        <w:rPr>
          <w:sz w:val="28"/>
          <w:szCs w:val="28"/>
        </w:rPr>
        <w:t>3</w:t>
      </w:r>
      <w:r w:rsidRPr="00E55B0E">
        <w:rPr>
          <w:b/>
          <w:sz w:val="28"/>
          <w:szCs w:val="28"/>
        </w:rPr>
        <w:t xml:space="preserve"> </w:t>
      </w:r>
      <w:r w:rsidRPr="00E55B0E">
        <w:rPr>
          <w:sz w:val="28"/>
          <w:szCs w:val="28"/>
        </w:rPr>
        <w:t>к</w:t>
      </w:r>
      <w:r w:rsidRPr="00C91541">
        <w:rPr>
          <w:sz w:val="28"/>
          <w:szCs w:val="28"/>
        </w:rPr>
        <w:t xml:space="preserve"> Порядку </w:t>
      </w:r>
      <w:r>
        <w:rPr>
          <w:sz w:val="28"/>
          <w:szCs w:val="28"/>
        </w:rPr>
        <w:t xml:space="preserve"> (далее – предложения) </w:t>
      </w:r>
      <w:r w:rsidRPr="00C91541">
        <w:rPr>
          <w:sz w:val="28"/>
          <w:szCs w:val="28"/>
        </w:rPr>
        <w:t xml:space="preserve">в сроки, установленные постановлением </w:t>
      </w:r>
      <w:r>
        <w:rPr>
          <w:sz w:val="28"/>
          <w:szCs w:val="28"/>
        </w:rPr>
        <w:t>Администрации Митякинского сельского поселения о порядке и сроках составления проекта</w:t>
      </w:r>
      <w:proofErr w:type="gramEnd"/>
      <w:r>
        <w:rPr>
          <w:sz w:val="28"/>
          <w:szCs w:val="28"/>
        </w:rPr>
        <w:t xml:space="preserve"> бюджета Митякинского сельского поселения (далее – Порядок составления проекта бюджета), с приложением расчетов, подтверждающих заявляемые объемы планируемых расходов, в произвольной форме, а также правовых актов (при наличии) и пояснительной информации по представленным предложениям (при необходимости).</w:t>
      </w:r>
    </w:p>
    <w:p w:rsidR="00DF66AB" w:rsidRDefault="00DF66AB" w:rsidP="00DF66AB">
      <w:pPr>
        <w:widowControl w:val="0"/>
        <w:autoSpaceDE w:val="0"/>
        <w:autoSpaceDN w:val="0"/>
        <w:adjustRightInd w:val="0"/>
        <w:ind w:firstLine="709"/>
        <w:jc w:val="both"/>
        <w:rPr>
          <w:sz w:val="28"/>
          <w:szCs w:val="28"/>
        </w:rPr>
      </w:pPr>
      <w:r>
        <w:rPr>
          <w:sz w:val="28"/>
          <w:szCs w:val="28"/>
        </w:rPr>
        <w:t>Предложения п</w:t>
      </w:r>
      <w:r w:rsidRPr="00EC6721">
        <w:rPr>
          <w:sz w:val="28"/>
          <w:szCs w:val="28"/>
        </w:rPr>
        <w:t>редставл</w:t>
      </w:r>
      <w:r>
        <w:rPr>
          <w:sz w:val="28"/>
          <w:szCs w:val="28"/>
        </w:rPr>
        <w:t>яются</w:t>
      </w:r>
      <w:r w:rsidRPr="00EC6721">
        <w:rPr>
          <w:sz w:val="28"/>
          <w:szCs w:val="28"/>
        </w:rPr>
        <w:t xml:space="preserve"> в</w:t>
      </w:r>
      <w:r w:rsidR="000439D3" w:rsidRPr="000439D3">
        <w:t xml:space="preserve"> </w:t>
      </w:r>
      <w:r w:rsidR="000439D3" w:rsidRPr="000439D3">
        <w:rPr>
          <w:sz w:val="28"/>
          <w:szCs w:val="28"/>
        </w:rPr>
        <w:t>сектор экономики и финансов</w:t>
      </w:r>
      <w:r w:rsidRPr="00EC6721">
        <w:rPr>
          <w:sz w:val="28"/>
          <w:szCs w:val="28"/>
        </w:rPr>
        <w:t xml:space="preserve"> </w:t>
      </w:r>
      <w:r>
        <w:rPr>
          <w:sz w:val="28"/>
          <w:szCs w:val="28"/>
        </w:rPr>
        <w:t>Администраци</w:t>
      </w:r>
      <w:r w:rsidR="000439D3">
        <w:rPr>
          <w:sz w:val="28"/>
          <w:szCs w:val="28"/>
        </w:rPr>
        <w:t>и</w:t>
      </w:r>
      <w:r>
        <w:rPr>
          <w:sz w:val="28"/>
          <w:szCs w:val="28"/>
        </w:rPr>
        <w:t xml:space="preserve"> Митякинского сельского поселения </w:t>
      </w:r>
      <w:r w:rsidRPr="00EC6721">
        <w:rPr>
          <w:sz w:val="28"/>
          <w:szCs w:val="28"/>
        </w:rPr>
        <w:t>в электронной форме</w:t>
      </w:r>
      <w:r>
        <w:rPr>
          <w:sz w:val="28"/>
          <w:szCs w:val="28"/>
        </w:rPr>
        <w:t>.</w:t>
      </w:r>
    </w:p>
    <w:p w:rsidR="00DF66AB" w:rsidRDefault="00DF66AB" w:rsidP="00DF66AB">
      <w:pPr>
        <w:widowControl w:val="0"/>
        <w:autoSpaceDE w:val="0"/>
        <w:autoSpaceDN w:val="0"/>
        <w:adjustRightInd w:val="0"/>
        <w:ind w:firstLine="709"/>
        <w:jc w:val="both"/>
        <w:rPr>
          <w:sz w:val="28"/>
          <w:szCs w:val="28"/>
        </w:rPr>
      </w:pPr>
      <w:r>
        <w:rPr>
          <w:sz w:val="28"/>
          <w:szCs w:val="28"/>
        </w:rPr>
        <w:t>При формировании предложений главные распорядители средств бюджета Митякинского сельского поселения руководствуются следующими основными подходами.</w:t>
      </w:r>
    </w:p>
    <w:p w:rsidR="007C405D" w:rsidRDefault="007C405D" w:rsidP="007C405D">
      <w:pPr>
        <w:autoSpaceDE w:val="0"/>
        <w:autoSpaceDN w:val="0"/>
        <w:adjustRightInd w:val="0"/>
        <w:ind w:firstLine="709"/>
        <w:jc w:val="both"/>
        <w:rPr>
          <w:sz w:val="28"/>
          <w:szCs w:val="28"/>
        </w:rPr>
      </w:pPr>
      <w:r w:rsidRPr="00D87926">
        <w:rPr>
          <w:sz w:val="28"/>
          <w:szCs w:val="28"/>
        </w:rPr>
        <w:t>2.1.</w:t>
      </w:r>
      <w:r>
        <w:rPr>
          <w:sz w:val="28"/>
          <w:szCs w:val="28"/>
        </w:rPr>
        <w:t> Базовыми бюджетными ассигнованиями</w:t>
      </w:r>
      <w:r w:rsidRPr="00D87926">
        <w:rPr>
          <w:sz w:val="28"/>
          <w:szCs w:val="28"/>
        </w:rPr>
        <w:t xml:space="preserve"> для </w:t>
      </w:r>
      <w:r>
        <w:rPr>
          <w:sz w:val="28"/>
          <w:szCs w:val="28"/>
        </w:rPr>
        <w:t xml:space="preserve">формирования </w:t>
      </w:r>
      <w:r w:rsidRPr="00466A1C">
        <w:rPr>
          <w:sz w:val="28"/>
          <w:szCs w:val="28"/>
        </w:rPr>
        <w:t>предельных п</w:t>
      </w:r>
      <w:r>
        <w:rPr>
          <w:sz w:val="28"/>
          <w:szCs w:val="28"/>
        </w:rPr>
        <w:t>оказателей расходов бюджета</w:t>
      </w:r>
      <w:r w:rsidRPr="00602A0D">
        <w:rPr>
          <w:sz w:val="28"/>
          <w:szCs w:val="28"/>
        </w:rPr>
        <w:t xml:space="preserve"> </w:t>
      </w:r>
      <w:r>
        <w:rPr>
          <w:sz w:val="28"/>
          <w:szCs w:val="28"/>
        </w:rPr>
        <w:t>Митякинского сельского поселения на очередной финансовый год и первый год планового периода</w:t>
      </w:r>
      <w:r w:rsidRPr="00D87926">
        <w:rPr>
          <w:sz w:val="28"/>
          <w:szCs w:val="28"/>
        </w:rPr>
        <w:t xml:space="preserve"> являются показатели </w:t>
      </w:r>
      <w:r>
        <w:rPr>
          <w:sz w:val="28"/>
          <w:szCs w:val="28"/>
        </w:rPr>
        <w:t>бюджета Митякинского сельского поселения, утвержденные на плановый период действующего решения Собрания депутатов Митякинского сельского поселения о  бюджете Митякинского сельского поселения. Базовыми бюджетными ассигнованиями для формирования предельных показателей расходов бюджета на второй год планового периода являются показатели бюджета Митякинского сельского поселения, утвержденные на второй год планового периода действующего решения Собрания депутатов Митякинского сельского поселения о  бюджете Митякинского сельского поселения</w:t>
      </w:r>
      <w:r w:rsidRPr="00494551">
        <w:rPr>
          <w:sz w:val="28"/>
          <w:szCs w:val="28"/>
        </w:rPr>
        <w:t>.</w:t>
      </w:r>
    </w:p>
    <w:p w:rsidR="007C405D" w:rsidRPr="007C405D" w:rsidRDefault="007C405D" w:rsidP="007C405D">
      <w:pPr>
        <w:autoSpaceDE w:val="0"/>
        <w:autoSpaceDN w:val="0"/>
        <w:adjustRightInd w:val="0"/>
        <w:ind w:firstLine="709"/>
        <w:jc w:val="both"/>
        <w:rPr>
          <w:sz w:val="28"/>
          <w:szCs w:val="28"/>
        </w:rPr>
      </w:pPr>
      <w:r w:rsidRPr="007C405D">
        <w:rPr>
          <w:sz w:val="28"/>
          <w:szCs w:val="28"/>
        </w:rPr>
        <w:t>2.2. При формировании предложений объем базовых бюджетных ассигнований корректируется с учетом:</w:t>
      </w:r>
    </w:p>
    <w:p w:rsidR="007C405D" w:rsidRPr="007C405D" w:rsidRDefault="007C405D" w:rsidP="007C405D">
      <w:pPr>
        <w:ind w:firstLine="709"/>
        <w:jc w:val="both"/>
        <w:rPr>
          <w:kern w:val="2"/>
          <w:sz w:val="28"/>
          <w:szCs w:val="28"/>
        </w:rPr>
      </w:pPr>
      <w:r w:rsidRPr="007C405D">
        <w:rPr>
          <w:kern w:val="2"/>
          <w:sz w:val="28"/>
          <w:szCs w:val="28"/>
        </w:rPr>
        <w:lastRenderedPageBreak/>
        <w:t>2.2.1. Результатов исполнения расходов бю</w:t>
      </w:r>
      <w:bookmarkStart w:id="0" w:name="_GoBack"/>
      <w:bookmarkEnd w:id="0"/>
      <w:r w:rsidRPr="007C405D">
        <w:rPr>
          <w:kern w:val="2"/>
          <w:sz w:val="28"/>
          <w:szCs w:val="28"/>
        </w:rPr>
        <w:t xml:space="preserve">джета </w:t>
      </w:r>
      <w:r>
        <w:rPr>
          <w:sz w:val="28"/>
          <w:szCs w:val="28"/>
        </w:rPr>
        <w:t>Митякинского сельского поселения</w:t>
      </w:r>
      <w:r w:rsidRPr="007C405D">
        <w:rPr>
          <w:kern w:val="2"/>
          <w:sz w:val="28"/>
          <w:szCs w:val="28"/>
        </w:rPr>
        <w:t xml:space="preserve"> за отчетный финансовый год с учетом, сложившихся остатков на 1 января текущего года, и изменений плановых ассигнований на первое сентября текущего финансового года.</w:t>
      </w:r>
    </w:p>
    <w:p w:rsidR="007C405D" w:rsidRPr="007C405D" w:rsidRDefault="007C405D" w:rsidP="007C405D">
      <w:pPr>
        <w:ind w:firstLine="709"/>
        <w:jc w:val="both"/>
        <w:rPr>
          <w:sz w:val="28"/>
          <w:szCs w:val="28"/>
        </w:rPr>
      </w:pPr>
      <w:r w:rsidRPr="007C405D">
        <w:rPr>
          <w:sz w:val="28"/>
          <w:szCs w:val="28"/>
        </w:rPr>
        <w:t xml:space="preserve">2.2.2. </w:t>
      </w:r>
      <w:r w:rsidRPr="007C405D">
        <w:rPr>
          <w:kern w:val="2"/>
          <w:sz w:val="28"/>
          <w:szCs w:val="28"/>
        </w:rPr>
        <w:t>Ежегодного уточнения р</w:t>
      </w:r>
      <w:r w:rsidRPr="007C405D">
        <w:rPr>
          <w:sz w:val="28"/>
          <w:szCs w:val="28"/>
        </w:rPr>
        <w:t>асходов, подлежащих индексации, на прогнозный уровень инфляции (индекс роста потребительских цен), доведенный министерством экономического развития Ростовской области.</w:t>
      </w:r>
    </w:p>
    <w:p w:rsidR="007C405D" w:rsidRPr="007C405D" w:rsidRDefault="007C405D" w:rsidP="007C405D">
      <w:pPr>
        <w:autoSpaceDE w:val="0"/>
        <w:autoSpaceDN w:val="0"/>
        <w:adjustRightInd w:val="0"/>
        <w:ind w:firstLine="709"/>
        <w:jc w:val="both"/>
        <w:rPr>
          <w:sz w:val="28"/>
          <w:szCs w:val="28"/>
        </w:rPr>
      </w:pPr>
      <w:r w:rsidRPr="007C405D">
        <w:rPr>
          <w:sz w:val="28"/>
          <w:szCs w:val="28"/>
        </w:rPr>
        <w:t>2.2.3. Сокращения расходов на реализацию мероприятий на второй год планового периода, которые будут завершены в очередном финансовом году и в первом году планового периода.</w:t>
      </w:r>
    </w:p>
    <w:p w:rsidR="007C405D" w:rsidRPr="007C405D" w:rsidRDefault="007C405D" w:rsidP="007C405D">
      <w:pPr>
        <w:autoSpaceDE w:val="0"/>
        <w:autoSpaceDN w:val="0"/>
        <w:adjustRightInd w:val="0"/>
        <w:ind w:firstLine="709"/>
        <w:jc w:val="both"/>
        <w:rPr>
          <w:sz w:val="28"/>
          <w:szCs w:val="28"/>
        </w:rPr>
      </w:pPr>
      <w:r w:rsidRPr="007C405D">
        <w:rPr>
          <w:sz w:val="28"/>
          <w:szCs w:val="28"/>
        </w:rPr>
        <w:t>2.2.4. Ежегодного увеличения расходов на оплату труда:</w:t>
      </w:r>
    </w:p>
    <w:p w:rsidR="007C405D" w:rsidRPr="007C405D" w:rsidRDefault="007C405D" w:rsidP="007C405D">
      <w:pPr>
        <w:autoSpaceDE w:val="0"/>
        <w:autoSpaceDN w:val="0"/>
        <w:adjustRightInd w:val="0"/>
        <w:ind w:firstLine="709"/>
        <w:jc w:val="both"/>
        <w:rPr>
          <w:strike/>
          <w:sz w:val="28"/>
          <w:szCs w:val="28"/>
        </w:rPr>
      </w:pPr>
      <w:r w:rsidRPr="007C405D">
        <w:rPr>
          <w:sz w:val="28"/>
          <w:szCs w:val="28"/>
        </w:rPr>
        <w:t xml:space="preserve">в соответствии с Федеральным законом </w:t>
      </w:r>
      <w:r w:rsidRPr="007C405D">
        <w:rPr>
          <w:rFonts w:eastAsia="Calibri"/>
          <w:bCs/>
          <w:sz w:val="28"/>
          <w:szCs w:val="28"/>
        </w:rPr>
        <w:t xml:space="preserve">от 19.06.2000 № 82-ФЗ </w:t>
      </w:r>
      <w:r w:rsidRPr="007C405D">
        <w:rPr>
          <w:sz w:val="28"/>
          <w:szCs w:val="28"/>
        </w:rPr>
        <w:t xml:space="preserve">«О минимальном </w:t>
      </w:r>
      <w:proofErr w:type="gramStart"/>
      <w:r w:rsidRPr="007C405D">
        <w:rPr>
          <w:sz w:val="28"/>
          <w:szCs w:val="28"/>
        </w:rPr>
        <w:t>размере оплаты труда</w:t>
      </w:r>
      <w:proofErr w:type="gramEnd"/>
      <w:r w:rsidRPr="007C405D">
        <w:rPr>
          <w:sz w:val="28"/>
          <w:szCs w:val="28"/>
        </w:rPr>
        <w:t>»;</w:t>
      </w:r>
      <w:r w:rsidRPr="007C405D">
        <w:rPr>
          <w:strike/>
          <w:sz w:val="28"/>
          <w:szCs w:val="28"/>
        </w:rPr>
        <w:t xml:space="preserve">  </w:t>
      </w:r>
    </w:p>
    <w:p w:rsidR="007C405D" w:rsidRPr="001D5BE4" w:rsidRDefault="007C405D" w:rsidP="007C405D">
      <w:pPr>
        <w:spacing w:line="276" w:lineRule="auto"/>
        <w:ind w:firstLine="709"/>
        <w:jc w:val="both"/>
        <w:rPr>
          <w:sz w:val="28"/>
          <w:szCs w:val="28"/>
        </w:rPr>
      </w:pPr>
      <w:proofErr w:type="gramStart"/>
      <w:r w:rsidRPr="001D5BE4">
        <w:rPr>
          <w:sz w:val="28"/>
          <w:szCs w:val="28"/>
        </w:rPr>
        <w:t>для отдельных категорий работников, установленного Указами Президента Российской Федерации от 07.05.2012 № 597 «</w:t>
      </w:r>
      <w:r w:rsidRPr="001D5BE4">
        <w:rPr>
          <w:bCs/>
          <w:sz w:val="28"/>
          <w:szCs w:val="28"/>
        </w:rPr>
        <w:t>О мероприятиях по реализации государственной социальной политики</w:t>
      </w:r>
      <w:r w:rsidRPr="001D5BE4">
        <w:rPr>
          <w:sz w:val="28"/>
          <w:szCs w:val="28"/>
        </w:rPr>
        <w:t>», от 01.06.2012 № 761 «О Национальной стратегии действий в интересах детей на 2012-2017 годы» и от 28.12.2012 № 1688 «</w:t>
      </w:r>
      <w:r w:rsidRPr="001D5BE4">
        <w:rPr>
          <w:bCs/>
          <w:sz w:val="28"/>
          <w:szCs w:val="28"/>
        </w:rPr>
        <w:t>О некоторых мерах по реализации государственной политики в сфере защиты детей-сирот и детей, оставшихся без попечения родителей</w:t>
      </w:r>
      <w:r w:rsidRPr="001D5BE4">
        <w:rPr>
          <w:sz w:val="28"/>
          <w:szCs w:val="28"/>
        </w:rPr>
        <w:t>» (далее - программные указы Президента Российской Федерации), в</w:t>
      </w:r>
      <w:proofErr w:type="gramEnd"/>
      <w:r w:rsidRPr="001D5BE4">
        <w:rPr>
          <w:sz w:val="28"/>
          <w:szCs w:val="28"/>
        </w:rPr>
        <w:t xml:space="preserve"> </w:t>
      </w:r>
      <w:proofErr w:type="gramStart"/>
      <w:r w:rsidRPr="001D5BE4">
        <w:rPr>
          <w:sz w:val="28"/>
          <w:szCs w:val="28"/>
        </w:rPr>
        <w:t>соответствии с индексацией роста прогнозного показателя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Ростовской области» на очередной финансовый год и плановый период, представленного министерством экономического развития Ростовской области, к аналогичному показателю за предыдущий год;</w:t>
      </w:r>
      <w:proofErr w:type="gramEnd"/>
    </w:p>
    <w:p w:rsidR="007C405D" w:rsidRPr="007C405D" w:rsidRDefault="007C405D" w:rsidP="007C405D">
      <w:pPr>
        <w:spacing w:line="276" w:lineRule="auto"/>
        <w:ind w:firstLine="709"/>
        <w:jc w:val="both"/>
        <w:rPr>
          <w:sz w:val="28"/>
          <w:szCs w:val="28"/>
        </w:rPr>
      </w:pPr>
      <w:r w:rsidRPr="007C405D">
        <w:rPr>
          <w:sz w:val="28"/>
          <w:szCs w:val="28"/>
        </w:rPr>
        <w:t>в связи с принятыми решениями об индексации оплаты труда отдельных категорий работников бюджетной сферы, не попадающих под действие программных указов Президента Российской Федерации.</w:t>
      </w:r>
    </w:p>
    <w:p w:rsidR="007C405D" w:rsidRPr="007C405D" w:rsidRDefault="007C405D" w:rsidP="007C405D">
      <w:pPr>
        <w:ind w:firstLine="709"/>
        <w:jc w:val="both"/>
        <w:rPr>
          <w:kern w:val="2"/>
          <w:sz w:val="28"/>
          <w:szCs w:val="28"/>
        </w:rPr>
      </w:pPr>
      <w:r w:rsidRPr="007C405D">
        <w:rPr>
          <w:sz w:val="28"/>
          <w:szCs w:val="28"/>
        </w:rPr>
        <w:t xml:space="preserve">2.2.5. </w:t>
      </w:r>
      <w:proofErr w:type="gramStart"/>
      <w:r w:rsidRPr="007C405D">
        <w:rPr>
          <w:sz w:val="28"/>
          <w:szCs w:val="28"/>
        </w:rPr>
        <w:t xml:space="preserve">Уменьшения расходов на сумму оптимизации расходов бюджета </w:t>
      </w:r>
      <w:r>
        <w:rPr>
          <w:sz w:val="28"/>
          <w:szCs w:val="28"/>
        </w:rPr>
        <w:t>Митякинского сельского поселения</w:t>
      </w:r>
      <w:r>
        <w:rPr>
          <w:kern w:val="2"/>
          <w:sz w:val="28"/>
          <w:szCs w:val="28"/>
        </w:rPr>
        <w:t xml:space="preserve"> </w:t>
      </w:r>
      <w:r w:rsidRPr="007C405D">
        <w:rPr>
          <w:sz w:val="28"/>
          <w:szCs w:val="28"/>
        </w:rPr>
        <w:t xml:space="preserve">на очередной финансовый год и первый год планового периода в соответствии с финансовой оценкой (бюджетным эффектом), указанной в </w:t>
      </w:r>
      <w:r w:rsidRPr="007C405D">
        <w:rPr>
          <w:kern w:val="2"/>
          <w:sz w:val="28"/>
          <w:szCs w:val="28"/>
        </w:rPr>
        <w:t xml:space="preserve">Плане мероприятий по росту доходного потенциала </w:t>
      </w:r>
      <w:r>
        <w:rPr>
          <w:sz w:val="28"/>
          <w:szCs w:val="28"/>
        </w:rPr>
        <w:t>Митякинского сельского поселения</w:t>
      </w:r>
      <w:r w:rsidRPr="007C405D">
        <w:rPr>
          <w:kern w:val="2"/>
          <w:sz w:val="28"/>
          <w:szCs w:val="28"/>
        </w:rPr>
        <w:t xml:space="preserve">, оптимизации расходов бюджета </w:t>
      </w:r>
      <w:r>
        <w:rPr>
          <w:sz w:val="28"/>
          <w:szCs w:val="28"/>
        </w:rPr>
        <w:t>Митякинского сельского поселения</w:t>
      </w:r>
      <w:r w:rsidRPr="007C405D">
        <w:rPr>
          <w:kern w:val="2"/>
          <w:sz w:val="28"/>
          <w:szCs w:val="28"/>
        </w:rPr>
        <w:t xml:space="preserve"> и сокращению муниципального долга </w:t>
      </w:r>
      <w:r>
        <w:rPr>
          <w:sz w:val="28"/>
          <w:szCs w:val="28"/>
        </w:rPr>
        <w:t>Митякинского сельского поселения</w:t>
      </w:r>
      <w:r w:rsidRPr="007C405D">
        <w:rPr>
          <w:kern w:val="2"/>
          <w:sz w:val="28"/>
          <w:szCs w:val="28"/>
        </w:rPr>
        <w:t xml:space="preserve"> до 2024 года.</w:t>
      </w:r>
      <w:proofErr w:type="gramEnd"/>
    </w:p>
    <w:p w:rsidR="007C405D" w:rsidRDefault="007C405D" w:rsidP="007C405D">
      <w:pPr>
        <w:ind w:firstLine="709"/>
        <w:jc w:val="both"/>
        <w:rPr>
          <w:kern w:val="2"/>
          <w:sz w:val="28"/>
          <w:szCs w:val="28"/>
        </w:rPr>
      </w:pPr>
      <w:r w:rsidRPr="007C405D">
        <w:rPr>
          <w:kern w:val="2"/>
          <w:sz w:val="28"/>
          <w:szCs w:val="28"/>
        </w:rPr>
        <w:t xml:space="preserve">2.2.6. Уменьшение расходов на содержание органов местного самоуправления на объем бюджетных ассигнований, предусмотренный на выплату единовременного пособия </w:t>
      </w:r>
      <w:proofErr w:type="gramStart"/>
      <w:r w:rsidRPr="007C405D">
        <w:rPr>
          <w:kern w:val="2"/>
          <w:sz w:val="28"/>
          <w:szCs w:val="28"/>
        </w:rPr>
        <w:t>за полные годы</w:t>
      </w:r>
      <w:proofErr w:type="gramEnd"/>
      <w:r w:rsidRPr="007C405D">
        <w:rPr>
          <w:kern w:val="2"/>
          <w:sz w:val="28"/>
          <w:szCs w:val="28"/>
        </w:rPr>
        <w:t xml:space="preserve"> стажа муниципальной службы при увольнении муниципального служащего, достигшего пенсионного возраста.</w:t>
      </w:r>
    </w:p>
    <w:p w:rsidR="007C405D" w:rsidRPr="007C405D" w:rsidRDefault="007C405D" w:rsidP="007C405D">
      <w:pPr>
        <w:widowControl w:val="0"/>
        <w:autoSpaceDE w:val="0"/>
        <w:autoSpaceDN w:val="0"/>
        <w:adjustRightInd w:val="0"/>
        <w:ind w:firstLine="709"/>
        <w:jc w:val="both"/>
        <w:rPr>
          <w:sz w:val="28"/>
          <w:szCs w:val="28"/>
        </w:rPr>
      </w:pPr>
      <w:r w:rsidRPr="007C405D">
        <w:rPr>
          <w:sz w:val="28"/>
          <w:szCs w:val="28"/>
        </w:rPr>
        <w:t xml:space="preserve">2.3. </w:t>
      </w:r>
      <w:proofErr w:type="gramStart"/>
      <w:r w:rsidRPr="007C405D">
        <w:rPr>
          <w:sz w:val="28"/>
          <w:szCs w:val="28"/>
        </w:rPr>
        <w:t xml:space="preserve">Софинансирование расходов на строительство, реконструкцию, проведение капитального ремонта, разработку проектно-сметной документации и проектно-изыскательские работы по объектам муниципальной собственности на очередной финансовый год и плановый период рассчитываются в соответствии с </w:t>
      </w:r>
      <w:r w:rsidRPr="007C405D">
        <w:rPr>
          <w:sz w:val="28"/>
          <w:szCs w:val="28"/>
        </w:rPr>
        <w:lastRenderedPageBreak/>
        <w:t xml:space="preserve">постановлением Правительства Ростовской области от 28.12.2011 № 302 «Об уровне </w:t>
      </w:r>
      <w:proofErr w:type="spellStart"/>
      <w:r w:rsidRPr="007C405D">
        <w:rPr>
          <w:sz w:val="28"/>
          <w:szCs w:val="28"/>
        </w:rPr>
        <w:t>софинансирования</w:t>
      </w:r>
      <w:proofErr w:type="spellEnd"/>
      <w:r w:rsidRPr="007C405D">
        <w:rPr>
          <w:sz w:val="28"/>
          <w:szCs w:val="28"/>
        </w:rPr>
        <w:t xml:space="preserve"> субсидий местным бюджетам для </w:t>
      </w:r>
      <w:proofErr w:type="spellStart"/>
      <w:r w:rsidRPr="007C405D">
        <w:rPr>
          <w:sz w:val="28"/>
          <w:szCs w:val="28"/>
        </w:rPr>
        <w:t>софинансирования</w:t>
      </w:r>
      <w:proofErr w:type="spellEnd"/>
      <w:r w:rsidRPr="007C405D">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roofErr w:type="gramEnd"/>
    </w:p>
    <w:p w:rsidR="007C405D" w:rsidRPr="007C405D" w:rsidRDefault="007C405D" w:rsidP="007C405D">
      <w:pPr>
        <w:widowControl w:val="0"/>
        <w:autoSpaceDE w:val="0"/>
        <w:autoSpaceDN w:val="0"/>
        <w:adjustRightInd w:val="0"/>
        <w:ind w:firstLine="709"/>
        <w:jc w:val="both"/>
        <w:rPr>
          <w:sz w:val="28"/>
          <w:szCs w:val="28"/>
        </w:rPr>
      </w:pPr>
      <w:r w:rsidRPr="007C405D">
        <w:rPr>
          <w:sz w:val="28"/>
          <w:szCs w:val="28"/>
        </w:rPr>
        <w:t xml:space="preserve">3.  </w:t>
      </w:r>
      <w:r w:rsidR="001D5BE4">
        <w:rPr>
          <w:sz w:val="28"/>
          <w:szCs w:val="28"/>
        </w:rPr>
        <w:t>Сектор экономики и финансов А</w:t>
      </w:r>
      <w:r w:rsidRPr="007C405D">
        <w:rPr>
          <w:sz w:val="28"/>
          <w:szCs w:val="28"/>
        </w:rPr>
        <w:t>дминистраци</w:t>
      </w:r>
      <w:r w:rsidR="001D5BE4">
        <w:rPr>
          <w:sz w:val="28"/>
          <w:szCs w:val="28"/>
        </w:rPr>
        <w:t>и</w:t>
      </w:r>
      <w:r w:rsidRPr="007C405D">
        <w:rPr>
          <w:sz w:val="28"/>
          <w:szCs w:val="28"/>
        </w:rPr>
        <w:t xml:space="preserve"> </w:t>
      </w:r>
      <w:r>
        <w:rPr>
          <w:sz w:val="28"/>
          <w:szCs w:val="28"/>
        </w:rPr>
        <w:t>Митякинского сельского поселения</w:t>
      </w:r>
      <w:r>
        <w:rPr>
          <w:kern w:val="2"/>
          <w:sz w:val="28"/>
          <w:szCs w:val="28"/>
        </w:rPr>
        <w:t xml:space="preserve"> </w:t>
      </w:r>
      <w:r w:rsidRPr="007C405D">
        <w:rPr>
          <w:sz w:val="28"/>
          <w:szCs w:val="28"/>
        </w:rPr>
        <w:t xml:space="preserve">осуществляет анализ предложений, представленных главными распорядителями средств бюджета </w:t>
      </w:r>
      <w:r>
        <w:rPr>
          <w:sz w:val="28"/>
          <w:szCs w:val="28"/>
        </w:rPr>
        <w:t>Митякинского сельского поселения</w:t>
      </w:r>
      <w:r w:rsidRPr="007C405D">
        <w:rPr>
          <w:sz w:val="28"/>
          <w:szCs w:val="28"/>
        </w:rPr>
        <w:t xml:space="preserve">. </w:t>
      </w:r>
    </w:p>
    <w:p w:rsidR="007C405D" w:rsidRDefault="007C405D" w:rsidP="007C405D">
      <w:pPr>
        <w:ind w:firstLine="709"/>
        <w:jc w:val="both"/>
        <w:rPr>
          <w:sz w:val="28"/>
          <w:szCs w:val="28"/>
        </w:rPr>
      </w:pPr>
      <w:r w:rsidRPr="007C405D">
        <w:rPr>
          <w:sz w:val="28"/>
          <w:szCs w:val="28"/>
        </w:rPr>
        <w:t>4. </w:t>
      </w:r>
      <w:r w:rsidR="001D5BE4">
        <w:rPr>
          <w:sz w:val="28"/>
          <w:szCs w:val="28"/>
        </w:rPr>
        <w:t>Сектор экономики и финансов А</w:t>
      </w:r>
      <w:r w:rsidR="001D5BE4" w:rsidRPr="007C405D">
        <w:rPr>
          <w:sz w:val="28"/>
          <w:szCs w:val="28"/>
        </w:rPr>
        <w:t>дминистраци</w:t>
      </w:r>
      <w:r w:rsidR="001D5BE4">
        <w:rPr>
          <w:sz w:val="28"/>
          <w:szCs w:val="28"/>
        </w:rPr>
        <w:t>и</w:t>
      </w:r>
      <w:r w:rsidR="001D5BE4" w:rsidRPr="007C405D">
        <w:rPr>
          <w:sz w:val="28"/>
          <w:szCs w:val="28"/>
        </w:rPr>
        <w:t xml:space="preserve"> </w:t>
      </w:r>
      <w:r>
        <w:rPr>
          <w:sz w:val="28"/>
          <w:szCs w:val="28"/>
        </w:rPr>
        <w:t>Митякинского сельского поселения</w:t>
      </w:r>
      <w:r w:rsidRPr="007C405D">
        <w:rPr>
          <w:sz w:val="28"/>
          <w:szCs w:val="28"/>
        </w:rPr>
        <w:t xml:space="preserve">, при необходимости, вправе проводить совещания-пропуски с главными распорядителями средств бюджета </w:t>
      </w:r>
      <w:r>
        <w:rPr>
          <w:sz w:val="28"/>
          <w:szCs w:val="28"/>
        </w:rPr>
        <w:t>Митякинского сельского поселения</w:t>
      </w:r>
      <w:r w:rsidRPr="007C405D">
        <w:rPr>
          <w:sz w:val="28"/>
          <w:szCs w:val="28"/>
        </w:rPr>
        <w:t xml:space="preserve"> по вопросам рассмотрения представленных ими предложений для формирования</w:t>
      </w:r>
      <w:r w:rsidRPr="007C405D">
        <w:rPr>
          <w:kern w:val="2"/>
          <w:sz w:val="28"/>
          <w:szCs w:val="28"/>
        </w:rPr>
        <w:t xml:space="preserve"> предельных показателей расходов бюджета </w:t>
      </w:r>
      <w:r>
        <w:rPr>
          <w:sz w:val="28"/>
          <w:szCs w:val="28"/>
        </w:rPr>
        <w:t>Митякинского сельского поселения</w:t>
      </w:r>
      <w:r>
        <w:rPr>
          <w:kern w:val="2"/>
          <w:sz w:val="28"/>
          <w:szCs w:val="28"/>
        </w:rPr>
        <w:t xml:space="preserve"> </w:t>
      </w:r>
      <w:r w:rsidRPr="007C405D">
        <w:rPr>
          <w:kern w:val="2"/>
          <w:sz w:val="28"/>
          <w:szCs w:val="28"/>
        </w:rPr>
        <w:t xml:space="preserve"> </w:t>
      </w:r>
      <w:r w:rsidRPr="007C405D">
        <w:rPr>
          <w:sz w:val="28"/>
          <w:szCs w:val="28"/>
        </w:rPr>
        <w:t>на очередной финансовый год и на плановый период.</w:t>
      </w:r>
    </w:p>
    <w:p w:rsidR="007C405D" w:rsidRPr="007C405D" w:rsidRDefault="007C405D" w:rsidP="007C405D">
      <w:pPr>
        <w:ind w:firstLine="709"/>
        <w:jc w:val="both"/>
        <w:rPr>
          <w:sz w:val="28"/>
          <w:szCs w:val="28"/>
        </w:rPr>
      </w:pPr>
      <w:r w:rsidRPr="007C405D">
        <w:rPr>
          <w:sz w:val="28"/>
          <w:szCs w:val="28"/>
        </w:rPr>
        <w:t>5. </w:t>
      </w:r>
      <w:proofErr w:type="gramStart"/>
      <w:r w:rsidR="001D5BE4">
        <w:rPr>
          <w:sz w:val="28"/>
          <w:szCs w:val="28"/>
        </w:rPr>
        <w:t>Сектор экономики и финансов А</w:t>
      </w:r>
      <w:r w:rsidR="001D5BE4" w:rsidRPr="007C405D">
        <w:rPr>
          <w:sz w:val="28"/>
          <w:szCs w:val="28"/>
        </w:rPr>
        <w:t>дминистраци</w:t>
      </w:r>
      <w:r w:rsidR="001D5BE4">
        <w:rPr>
          <w:sz w:val="28"/>
          <w:szCs w:val="28"/>
        </w:rPr>
        <w:t>и</w:t>
      </w:r>
      <w:r w:rsidRPr="007C405D">
        <w:rPr>
          <w:sz w:val="28"/>
          <w:szCs w:val="28"/>
        </w:rPr>
        <w:t xml:space="preserve"> </w:t>
      </w:r>
      <w:r>
        <w:rPr>
          <w:sz w:val="28"/>
          <w:szCs w:val="28"/>
        </w:rPr>
        <w:t>Митякинского сельского поселения</w:t>
      </w:r>
      <w:r>
        <w:rPr>
          <w:kern w:val="2"/>
          <w:sz w:val="28"/>
          <w:szCs w:val="28"/>
        </w:rPr>
        <w:t xml:space="preserve"> </w:t>
      </w:r>
      <w:r w:rsidRPr="007C405D">
        <w:rPr>
          <w:sz w:val="28"/>
          <w:szCs w:val="28"/>
        </w:rPr>
        <w:t xml:space="preserve">осуществляет предварительную оценку объемов бюджетных ассигнований бюджета </w:t>
      </w:r>
      <w:r>
        <w:rPr>
          <w:sz w:val="28"/>
          <w:szCs w:val="28"/>
        </w:rPr>
        <w:t>Митякинского сельского поселения</w:t>
      </w:r>
      <w:r>
        <w:rPr>
          <w:kern w:val="2"/>
          <w:sz w:val="28"/>
          <w:szCs w:val="28"/>
        </w:rPr>
        <w:t xml:space="preserve">  </w:t>
      </w:r>
      <w:r w:rsidRPr="007C405D">
        <w:rPr>
          <w:sz w:val="28"/>
          <w:szCs w:val="28"/>
        </w:rPr>
        <w:t xml:space="preserve">на очередной финансовый год и на плановый период, исходя из прогноза налоговых и неналоговых доходов бюджета </w:t>
      </w:r>
      <w:r>
        <w:rPr>
          <w:sz w:val="28"/>
          <w:szCs w:val="28"/>
        </w:rPr>
        <w:t>Митякинского сельского поселения</w:t>
      </w:r>
      <w:r w:rsidRPr="007C405D">
        <w:rPr>
          <w:sz w:val="28"/>
          <w:szCs w:val="28"/>
        </w:rPr>
        <w:t xml:space="preserve">, источников финансирования дефицита бюджета Тарасовского района и приоритетных направлений социально-экономического развития </w:t>
      </w:r>
      <w:r w:rsidR="002E796E">
        <w:rPr>
          <w:sz w:val="28"/>
          <w:szCs w:val="28"/>
        </w:rPr>
        <w:t>Митякинского сельского поселения</w:t>
      </w:r>
      <w:r w:rsidR="002E796E">
        <w:rPr>
          <w:kern w:val="2"/>
          <w:sz w:val="28"/>
          <w:szCs w:val="28"/>
        </w:rPr>
        <w:t xml:space="preserve"> </w:t>
      </w:r>
      <w:r w:rsidRPr="007C405D">
        <w:rPr>
          <w:kern w:val="2"/>
          <w:sz w:val="28"/>
          <w:szCs w:val="28"/>
        </w:rPr>
        <w:t xml:space="preserve">на </w:t>
      </w:r>
      <w:r w:rsidRPr="007C405D">
        <w:rPr>
          <w:sz w:val="28"/>
          <w:szCs w:val="28"/>
        </w:rPr>
        <w:t>очередной финансовый го</w:t>
      </w:r>
      <w:r>
        <w:rPr>
          <w:sz w:val="28"/>
          <w:szCs w:val="28"/>
        </w:rPr>
        <w:t>д и на плановый период.</w:t>
      </w:r>
      <w:proofErr w:type="gramEnd"/>
    </w:p>
    <w:p w:rsidR="001D5BE4" w:rsidRPr="001D5BE4" w:rsidRDefault="001D5BE4" w:rsidP="001D5BE4">
      <w:pPr>
        <w:widowControl w:val="0"/>
        <w:autoSpaceDE w:val="0"/>
        <w:autoSpaceDN w:val="0"/>
        <w:adjustRightInd w:val="0"/>
        <w:ind w:firstLine="709"/>
        <w:jc w:val="both"/>
        <w:rPr>
          <w:sz w:val="28"/>
          <w:szCs w:val="28"/>
        </w:rPr>
      </w:pPr>
      <w:r w:rsidRPr="001D5BE4">
        <w:rPr>
          <w:kern w:val="2"/>
          <w:sz w:val="28"/>
          <w:szCs w:val="28"/>
        </w:rPr>
        <w:t>6. </w:t>
      </w:r>
      <w:r w:rsidRPr="001D5BE4">
        <w:rPr>
          <w:sz w:val="28"/>
          <w:szCs w:val="28"/>
        </w:rPr>
        <w:t xml:space="preserve">Сектор экономики и финансов Администрации </w:t>
      </w:r>
      <w:r>
        <w:rPr>
          <w:sz w:val="28"/>
          <w:szCs w:val="28"/>
        </w:rPr>
        <w:t>Митякинского сельского поселения</w:t>
      </w:r>
      <w:r w:rsidRPr="001D5BE4">
        <w:rPr>
          <w:sz w:val="28"/>
          <w:szCs w:val="28"/>
        </w:rPr>
        <w:t xml:space="preserve"> </w:t>
      </w:r>
      <w:r w:rsidRPr="001D5BE4">
        <w:rPr>
          <w:kern w:val="2"/>
          <w:sz w:val="28"/>
          <w:szCs w:val="28"/>
        </w:rPr>
        <w:t xml:space="preserve">доводит до главных распорядителей </w:t>
      </w:r>
      <w:r w:rsidRPr="001D5BE4">
        <w:rPr>
          <w:sz w:val="28"/>
          <w:szCs w:val="28"/>
        </w:rPr>
        <w:t xml:space="preserve">средств бюджета </w:t>
      </w:r>
      <w:r>
        <w:rPr>
          <w:sz w:val="28"/>
          <w:szCs w:val="28"/>
        </w:rPr>
        <w:t>Митякинского сельского поселения</w:t>
      </w:r>
      <w:r w:rsidRPr="001D5BE4">
        <w:rPr>
          <w:sz w:val="28"/>
          <w:szCs w:val="28"/>
        </w:rPr>
        <w:t xml:space="preserve"> </w:t>
      </w:r>
      <w:r w:rsidRPr="001D5BE4">
        <w:rPr>
          <w:kern w:val="2"/>
          <w:sz w:val="28"/>
          <w:szCs w:val="28"/>
        </w:rPr>
        <w:t xml:space="preserve">предельные показатели расходов бюджета </w:t>
      </w:r>
      <w:r>
        <w:rPr>
          <w:sz w:val="28"/>
          <w:szCs w:val="28"/>
        </w:rPr>
        <w:t>Митякинского сельского поселения</w:t>
      </w:r>
      <w:r w:rsidRPr="001D5BE4">
        <w:rPr>
          <w:sz w:val="28"/>
          <w:szCs w:val="28"/>
        </w:rPr>
        <w:t xml:space="preserve"> на очередной финансовый год и на плановый период в срок, установленный Порядком составления проекта бюджета.</w:t>
      </w:r>
      <w:r w:rsidRPr="001D5BE4">
        <w:rPr>
          <w:sz w:val="24"/>
          <w:szCs w:val="24"/>
        </w:rPr>
        <w:t xml:space="preserve"> </w:t>
      </w:r>
      <w:r w:rsidRPr="001D5BE4">
        <w:rPr>
          <w:sz w:val="28"/>
          <w:szCs w:val="28"/>
        </w:rPr>
        <w:t>Указанные показатели могут быть скорректированы с учетом данных прогноза социально-экономического развития в случае изменения индекса роста потребительских цен, указанного в подпункте 2.2.1 настоящего Порядка.</w:t>
      </w:r>
    </w:p>
    <w:p w:rsidR="007C405D" w:rsidRPr="00494551" w:rsidRDefault="001D5BE4" w:rsidP="001D5BE4">
      <w:pPr>
        <w:autoSpaceDE w:val="0"/>
        <w:autoSpaceDN w:val="0"/>
        <w:adjustRightInd w:val="0"/>
        <w:ind w:firstLine="709"/>
        <w:jc w:val="both"/>
        <w:rPr>
          <w:sz w:val="28"/>
          <w:szCs w:val="28"/>
        </w:rPr>
      </w:pPr>
      <w:bookmarkStart w:id="1" w:name="Par89"/>
      <w:bookmarkEnd w:id="1"/>
      <w:r w:rsidRPr="001D5BE4">
        <w:rPr>
          <w:sz w:val="28"/>
          <w:szCs w:val="28"/>
        </w:rPr>
        <w:t>7. </w:t>
      </w:r>
      <w:proofErr w:type="gramStart"/>
      <w:r w:rsidRPr="001D5BE4">
        <w:rPr>
          <w:sz w:val="28"/>
          <w:szCs w:val="28"/>
        </w:rPr>
        <w:t xml:space="preserve">Главные распорядители средств </w:t>
      </w:r>
      <w:r>
        <w:rPr>
          <w:sz w:val="28"/>
          <w:szCs w:val="28"/>
        </w:rPr>
        <w:t>Митякинского сельского поселения</w:t>
      </w:r>
      <w:r w:rsidRPr="001D5BE4">
        <w:rPr>
          <w:sz w:val="28"/>
          <w:szCs w:val="28"/>
        </w:rPr>
        <w:t xml:space="preserve"> </w:t>
      </w:r>
      <w:r w:rsidRPr="001D5BE4">
        <w:rPr>
          <w:kern w:val="2"/>
          <w:sz w:val="28"/>
          <w:szCs w:val="28"/>
        </w:rPr>
        <w:t>осуществляют ф</w:t>
      </w:r>
      <w:r w:rsidRPr="001D5BE4">
        <w:rPr>
          <w:sz w:val="28"/>
          <w:szCs w:val="28"/>
        </w:rPr>
        <w:t xml:space="preserve">ормирование электронных документов для составления бюджета </w:t>
      </w:r>
      <w:r>
        <w:rPr>
          <w:sz w:val="28"/>
          <w:szCs w:val="28"/>
        </w:rPr>
        <w:t>Митякинского сельского поселения</w:t>
      </w:r>
      <w:r w:rsidRPr="001D5BE4">
        <w:rPr>
          <w:sz w:val="28"/>
          <w:szCs w:val="28"/>
        </w:rPr>
        <w:t xml:space="preserve"> на очередной финансовый год и на плановый период в информационной системе «АЦК-Планирование» Единой автоматизированной системы управления общественными финансами в Ростовской области, в том числе исходя из сформированных планов закупок товаров, работ, услуг для обеспечения нужд </w:t>
      </w:r>
      <w:r>
        <w:rPr>
          <w:sz w:val="28"/>
          <w:szCs w:val="28"/>
        </w:rPr>
        <w:t>Митякинского сельского поселения</w:t>
      </w:r>
      <w:r w:rsidRPr="001D5BE4">
        <w:rPr>
          <w:sz w:val="28"/>
          <w:szCs w:val="28"/>
        </w:rPr>
        <w:t xml:space="preserve"> (далее – план закупок) в соответствии с</w:t>
      </w:r>
      <w:proofErr w:type="gramEnd"/>
      <w:r w:rsidRPr="001D5BE4">
        <w:rPr>
          <w:sz w:val="28"/>
          <w:szCs w:val="28"/>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 в соответствии с Методикой, утвержденной приложением № 2 к настоящему постановлению с приложением обоснований бюджетных ассигнований по формам согласно приложениям в срок, установленный Порядком составления проекта бюджета.</w:t>
      </w:r>
    </w:p>
    <w:p w:rsidR="00DF66AB" w:rsidRDefault="00DF66AB" w:rsidP="00DF66AB">
      <w:pPr>
        <w:widowControl w:val="0"/>
        <w:autoSpaceDE w:val="0"/>
        <w:autoSpaceDN w:val="0"/>
        <w:adjustRightInd w:val="0"/>
        <w:ind w:firstLine="709"/>
        <w:jc w:val="both"/>
        <w:rPr>
          <w:sz w:val="28"/>
          <w:szCs w:val="28"/>
        </w:rPr>
      </w:pPr>
    </w:p>
    <w:p w:rsidR="00DF66AB" w:rsidRDefault="00DF66AB" w:rsidP="00DF66AB">
      <w:pPr>
        <w:widowControl w:val="0"/>
        <w:autoSpaceDE w:val="0"/>
        <w:autoSpaceDN w:val="0"/>
        <w:adjustRightInd w:val="0"/>
        <w:ind w:firstLine="709"/>
        <w:jc w:val="both"/>
        <w:rPr>
          <w:sz w:val="28"/>
          <w:szCs w:val="28"/>
        </w:rPr>
      </w:pPr>
    </w:p>
    <w:p w:rsidR="00FC5524" w:rsidRDefault="00FC5524" w:rsidP="00FC5524">
      <w:pPr>
        <w:pStyle w:val="ConsNonformat"/>
        <w:tabs>
          <w:tab w:val="left" w:pos="6948"/>
        </w:tabs>
        <w:ind w:right="0"/>
        <w:jc w:val="center"/>
        <w:rPr>
          <w:sz w:val="28"/>
          <w:szCs w:val="28"/>
        </w:rPr>
      </w:pPr>
    </w:p>
    <w:p w:rsidR="00CA66FD" w:rsidRDefault="00CA66FD" w:rsidP="00FC5524">
      <w:pPr>
        <w:pStyle w:val="ConsNonformat"/>
        <w:tabs>
          <w:tab w:val="left" w:pos="6948"/>
        </w:tabs>
        <w:ind w:right="0"/>
        <w:jc w:val="center"/>
        <w:rPr>
          <w:sz w:val="28"/>
          <w:szCs w:val="28"/>
        </w:rPr>
      </w:pPr>
    </w:p>
    <w:p w:rsidR="001D5BE4" w:rsidRDefault="001D5BE4" w:rsidP="00CA66FD">
      <w:pPr>
        <w:pStyle w:val="ConsNonformat"/>
        <w:tabs>
          <w:tab w:val="left" w:pos="6948"/>
        </w:tabs>
        <w:ind w:right="0"/>
        <w:jc w:val="right"/>
        <w:rPr>
          <w:rFonts w:ascii="Times New Roman" w:hAnsi="Times New Roman" w:cs="Times New Roman"/>
          <w:sz w:val="28"/>
          <w:szCs w:val="28"/>
        </w:rPr>
      </w:pPr>
    </w:p>
    <w:p w:rsidR="00CA66FD" w:rsidRDefault="00CA66FD" w:rsidP="00CA66FD">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A66FD" w:rsidRDefault="00CA66FD" w:rsidP="00CA66FD">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CA66FD" w:rsidRDefault="00CA66FD" w:rsidP="00CA66FD">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Митякинского сельского поселения</w:t>
      </w:r>
    </w:p>
    <w:p w:rsidR="00CA66FD" w:rsidRDefault="00CA66FD" w:rsidP="00CA66FD">
      <w:pPr>
        <w:pStyle w:val="ConsNonformat"/>
        <w:tabs>
          <w:tab w:val="left" w:pos="6948"/>
        </w:tabs>
        <w:ind w:right="0"/>
        <w:jc w:val="right"/>
        <w:rPr>
          <w:rFonts w:ascii="Times New Roman" w:hAnsi="Times New Roman" w:cs="Times New Roman"/>
          <w:sz w:val="28"/>
          <w:szCs w:val="28"/>
        </w:rPr>
      </w:pPr>
      <w:r>
        <w:rPr>
          <w:rFonts w:ascii="Times New Roman" w:hAnsi="Times New Roman" w:cs="Times New Roman"/>
          <w:sz w:val="28"/>
          <w:szCs w:val="28"/>
        </w:rPr>
        <w:t>от 15.06.2020 № 71</w:t>
      </w:r>
    </w:p>
    <w:p w:rsidR="000009AF" w:rsidRDefault="000009AF" w:rsidP="000009AF">
      <w:pPr>
        <w:pStyle w:val="ConsNonformat"/>
        <w:tabs>
          <w:tab w:val="left" w:pos="6948"/>
        </w:tabs>
        <w:ind w:right="0"/>
        <w:jc w:val="center"/>
        <w:rPr>
          <w:rFonts w:ascii="Times New Roman" w:hAnsi="Times New Roman" w:cs="Times New Roman"/>
          <w:sz w:val="28"/>
          <w:szCs w:val="28"/>
        </w:rPr>
      </w:pPr>
    </w:p>
    <w:p w:rsidR="000009AF" w:rsidRPr="000009AF" w:rsidRDefault="000009AF" w:rsidP="000009AF">
      <w:pPr>
        <w:jc w:val="center"/>
        <w:rPr>
          <w:sz w:val="28"/>
          <w:szCs w:val="28"/>
        </w:rPr>
      </w:pPr>
      <w:r w:rsidRPr="000009AF">
        <w:rPr>
          <w:sz w:val="28"/>
          <w:szCs w:val="28"/>
        </w:rPr>
        <w:t xml:space="preserve">Методика планирования </w:t>
      </w:r>
    </w:p>
    <w:p w:rsidR="000009AF" w:rsidRPr="000009AF" w:rsidRDefault="000009AF" w:rsidP="000009AF">
      <w:pPr>
        <w:jc w:val="center"/>
        <w:rPr>
          <w:sz w:val="28"/>
          <w:szCs w:val="28"/>
        </w:rPr>
      </w:pPr>
      <w:r w:rsidRPr="000009AF">
        <w:rPr>
          <w:sz w:val="28"/>
          <w:szCs w:val="28"/>
        </w:rPr>
        <w:t xml:space="preserve">бюджетных ассигнований бюджета </w:t>
      </w:r>
      <w:r>
        <w:rPr>
          <w:sz w:val="28"/>
          <w:szCs w:val="28"/>
        </w:rPr>
        <w:t>Митякинского сельского поселения</w:t>
      </w:r>
    </w:p>
    <w:p w:rsidR="000009AF" w:rsidRPr="000009AF" w:rsidRDefault="000009AF" w:rsidP="000009AF">
      <w:pPr>
        <w:autoSpaceDE w:val="0"/>
        <w:autoSpaceDN w:val="0"/>
        <w:adjustRightInd w:val="0"/>
        <w:ind w:firstLine="709"/>
        <w:jc w:val="both"/>
        <w:rPr>
          <w:sz w:val="28"/>
          <w:szCs w:val="28"/>
        </w:rPr>
      </w:pPr>
    </w:p>
    <w:p w:rsidR="000009AF" w:rsidRPr="000009AF" w:rsidRDefault="000009AF" w:rsidP="000009AF">
      <w:pPr>
        <w:autoSpaceDE w:val="0"/>
        <w:autoSpaceDN w:val="0"/>
        <w:adjustRightInd w:val="0"/>
        <w:ind w:firstLine="709"/>
        <w:jc w:val="both"/>
        <w:rPr>
          <w:strike/>
          <w:sz w:val="28"/>
          <w:szCs w:val="28"/>
        </w:rPr>
      </w:pPr>
      <w:proofErr w:type="gramStart"/>
      <w:r w:rsidRPr="000009AF">
        <w:rPr>
          <w:sz w:val="28"/>
          <w:szCs w:val="28"/>
        </w:rPr>
        <w:t>Настоящая Методика разработана в соответствии со статьями 69, 69</w:t>
      </w:r>
      <w:r w:rsidRPr="000009AF">
        <w:rPr>
          <w:sz w:val="28"/>
          <w:szCs w:val="28"/>
          <w:vertAlign w:val="superscript"/>
        </w:rPr>
        <w:t>1</w:t>
      </w:r>
      <w:r w:rsidRPr="000009AF">
        <w:rPr>
          <w:sz w:val="28"/>
          <w:szCs w:val="28"/>
        </w:rPr>
        <w:t>, 69</w:t>
      </w:r>
      <w:r w:rsidRPr="000009AF">
        <w:rPr>
          <w:sz w:val="28"/>
          <w:szCs w:val="28"/>
          <w:vertAlign w:val="superscript"/>
        </w:rPr>
        <w:t>2</w:t>
      </w:r>
      <w:r w:rsidRPr="000009AF">
        <w:rPr>
          <w:sz w:val="28"/>
          <w:szCs w:val="28"/>
        </w:rPr>
        <w:t>, 70, 74</w:t>
      </w:r>
      <w:r w:rsidRPr="000009AF">
        <w:rPr>
          <w:sz w:val="28"/>
          <w:szCs w:val="28"/>
          <w:vertAlign w:val="superscript"/>
        </w:rPr>
        <w:t>1</w:t>
      </w:r>
      <w:r w:rsidRPr="000009AF">
        <w:rPr>
          <w:sz w:val="28"/>
          <w:szCs w:val="28"/>
        </w:rPr>
        <w:t>, 78, 78</w:t>
      </w:r>
      <w:r w:rsidRPr="000009AF">
        <w:rPr>
          <w:sz w:val="28"/>
          <w:szCs w:val="28"/>
          <w:vertAlign w:val="superscript"/>
        </w:rPr>
        <w:t>1</w:t>
      </w:r>
      <w:r w:rsidRPr="000009AF">
        <w:rPr>
          <w:sz w:val="28"/>
          <w:szCs w:val="28"/>
        </w:rPr>
        <w:t>, 79, 79</w:t>
      </w:r>
      <w:r w:rsidRPr="000009AF">
        <w:rPr>
          <w:sz w:val="28"/>
          <w:szCs w:val="28"/>
          <w:vertAlign w:val="superscript"/>
        </w:rPr>
        <w:t>1</w:t>
      </w:r>
      <w:r w:rsidRPr="000009AF">
        <w:rPr>
          <w:sz w:val="28"/>
          <w:szCs w:val="28"/>
        </w:rPr>
        <w:t>, 174</w:t>
      </w:r>
      <w:r w:rsidRPr="000009AF">
        <w:rPr>
          <w:sz w:val="28"/>
          <w:szCs w:val="28"/>
          <w:vertAlign w:val="superscript"/>
        </w:rPr>
        <w:t>2</w:t>
      </w:r>
      <w:r w:rsidRPr="000009AF">
        <w:rPr>
          <w:sz w:val="28"/>
          <w:szCs w:val="28"/>
        </w:rPr>
        <w:t xml:space="preserve"> Бюджетного кодекса Российской Федерации и определяет методы расчета планового объема бюджетных ассигнований бюджета </w:t>
      </w:r>
      <w:r>
        <w:rPr>
          <w:sz w:val="28"/>
          <w:szCs w:val="28"/>
        </w:rPr>
        <w:t>Митякинского сельского поселения</w:t>
      </w:r>
      <w:r>
        <w:rPr>
          <w:kern w:val="2"/>
          <w:sz w:val="28"/>
          <w:szCs w:val="28"/>
        </w:rPr>
        <w:t xml:space="preserve"> </w:t>
      </w:r>
      <w:r w:rsidRPr="000009AF">
        <w:rPr>
          <w:sz w:val="28"/>
          <w:szCs w:val="28"/>
        </w:rPr>
        <w:t xml:space="preserve">в целях обеспечения требований к формированию расходов бюджета </w:t>
      </w:r>
      <w:r>
        <w:rPr>
          <w:sz w:val="28"/>
          <w:szCs w:val="28"/>
        </w:rPr>
        <w:t>Митякинского сельского поселения</w:t>
      </w:r>
      <w:r>
        <w:rPr>
          <w:kern w:val="2"/>
          <w:sz w:val="28"/>
          <w:szCs w:val="28"/>
        </w:rPr>
        <w:t xml:space="preserve"> </w:t>
      </w:r>
      <w:r w:rsidRPr="000009AF">
        <w:rPr>
          <w:sz w:val="28"/>
          <w:szCs w:val="28"/>
        </w:rPr>
        <w:t xml:space="preserve"> на очередной финансовый год и на плановый период (далее – Методика).</w:t>
      </w:r>
      <w:proofErr w:type="gramEnd"/>
    </w:p>
    <w:p w:rsidR="000009AF" w:rsidRPr="000009AF" w:rsidRDefault="000009AF" w:rsidP="000009AF">
      <w:pPr>
        <w:autoSpaceDE w:val="0"/>
        <w:autoSpaceDN w:val="0"/>
        <w:adjustRightInd w:val="0"/>
        <w:ind w:firstLine="709"/>
        <w:jc w:val="both"/>
        <w:rPr>
          <w:strike/>
          <w:sz w:val="28"/>
          <w:szCs w:val="28"/>
        </w:rPr>
      </w:pPr>
      <w:r w:rsidRPr="000009AF">
        <w:rPr>
          <w:strike/>
          <w:sz w:val="28"/>
          <w:szCs w:val="28"/>
        </w:rPr>
        <w:t xml:space="preserve"> </w:t>
      </w:r>
    </w:p>
    <w:p w:rsidR="000009AF" w:rsidRPr="000009AF" w:rsidRDefault="000009AF" w:rsidP="000009AF">
      <w:pPr>
        <w:numPr>
          <w:ilvl w:val="0"/>
          <w:numId w:val="1"/>
        </w:numPr>
        <w:autoSpaceDE w:val="0"/>
        <w:autoSpaceDN w:val="0"/>
        <w:adjustRightInd w:val="0"/>
        <w:jc w:val="center"/>
        <w:outlineLvl w:val="1"/>
        <w:rPr>
          <w:sz w:val="28"/>
          <w:szCs w:val="28"/>
        </w:rPr>
      </w:pPr>
      <w:r w:rsidRPr="000009AF">
        <w:rPr>
          <w:sz w:val="28"/>
          <w:szCs w:val="28"/>
        </w:rPr>
        <w:t>Общие положения</w:t>
      </w:r>
    </w:p>
    <w:p w:rsidR="000009AF" w:rsidRPr="000009AF" w:rsidRDefault="000009AF" w:rsidP="000009AF">
      <w:pPr>
        <w:autoSpaceDE w:val="0"/>
        <w:autoSpaceDN w:val="0"/>
        <w:adjustRightInd w:val="0"/>
        <w:ind w:firstLine="709"/>
        <w:jc w:val="both"/>
        <w:rPr>
          <w:sz w:val="28"/>
          <w:szCs w:val="28"/>
        </w:rPr>
      </w:pPr>
    </w:p>
    <w:p w:rsidR="000009AF" w:rsidRPr="000009AF" w:rsidRDefault="000009AF" w:rsidP="000009AF">
      <w:pPr>
        <w:ind w:firstLine="708"/>
        <w:jc w:val="both"/>
        <w:rPr>
          <w:sz w:val="28"/>
          <w:szCs w:val="28"/>
        </w:rPr>
      </w:pPr>
      <w:r w:rsidRPr="000009AF">
        <w:rPr>
          <w:sz w:val="28"/>
          <w:szCs w:val="28"/>
        </w:rPr>
        <w:t xml:space="preserve">Главными распорядителями средств бюджета  </w:t>
      </w:r>
      <w:r>
        <w:rPr>
          <w:sz w:val="28"/>
          <w:szCs w:val="28"/>
        </w:rPr>
        <w:t>Митякинского сельского поселения</w:t>
      </w:r>
      <w:r>
        <w:rPr>
          <w:kern w:val="2"/>
          <w:sz w:val="28"/>
          <w:szCs w:val="28"/>
        </w:rPr>
        <w:t xml:space="preserve"> </w:t>
      </w:r>
      <w:r w:rsidRPr="000009AF">
        <w:rPr>
          <w:sz w:val="28"/>
          <w:szCs w:val="28"/>
        </w:rPr>
        <w:t xml:space="preserve"> при планировании бюджетных ассигнований бюджета </w:t>
      </w:r>
      <w:r>
        <w:rPr>
          <w:sz w:val="28"/>
          <w:szCs w:val="28"/>
        </w:rPr>
        <w:t>Митякинского сельского поселения</w:t>
      </w:r>
      <w:r w:rsidRPr="000009AF">
        <w:rPr>
          <w:sz w:val="28"/>
          <w:szCs w:val="28"/>
        </w:rPr>
        <w:t xml:space="preserve"> в первоочередном порядке обеспечиваются следующие приоритетные направления расходования средств:</w:t>
      </w:r>
    </w:p>
    <w:p w:rsidR="000009AF" w:rsidRPr="000009AF" w:rsidRDefault="000009AF" w:rsidP="00316C0B">
      <w:pPr>
        <w:autoSpaceDE w:val="0"/>
        <w:autoSpaceDN w:val="0"/>
        <w:adjustRightInd w:val="0"/>
        <w:ind w:firstLine="708"/>
        <w:jc w:val="both"/>
        <w:outlineLvl w:val="1"/>
        <w:rPr>
          <w:sz w:val="28"/>
          <w:szCs w:val="28"/>
        </w:rPr>
      </w:pPr>
      <w:r w:rsidRPr="000009AF">
        <w:rPr>
          <w:sz w:val="28"/>
          <w:szCs w:val="28"/>
        </w:rPr>
        <w:t>оплата труда с учетом начислений по страховым взносам в государственные внебюджетные фонды;</w:t>
      </w:r>
    </w:p>
    <w:p w:rsidR="000009AF" w:rsidRPr="000009AF" w:rsidRDefault="000009AF" w:rsidP="000009AF">
      <w:pPr>
        <w:autoSpaceDE w:val="0"/>
        <w:autoSpaceDN w:val="0"/>
        <w:adjustRightInd w:val="0"/>
        <w:ind w:firstLine="708"/>
        <w:jc w:val="both"/>
        <w:outlineLvl w:val="1"/>
        <w:rPr>
          <w:sz w:val="28"/>
          <w:szCs w:val="28"/>
        </w:rPr>
      </w:pPr>
      <w:r w:rsidRPr="000009AF">
        <w:rPr>
          <w:sz w:val="28"/>
          <w:szCs w:val="28"/>
        </w:rPr>
        <w:t>оплата коммунальных услуг с учетом энергосберегающих мер;</w:t>
      </w:r>
    </w:p>
    <w:p w:rsidR="000009AF" w:rsidRPr="000009AF" w:rsidRDefault="000009AF" w:rsidP="000009AF">
      <w:pPr>
        <w:autoSpaceDE w:val="0"/>
        <w:autoSpaceDN w:val="0"/>
        <w:adjustRightInd w:val="0"/>
        <w:ind w:firstLine="709"/>
        <w:jc w:val="both"/>
        <w:outlineLvl w:val="1"/>
        <w:rPr>
          <w:sz w:val="28"/>
          <w:szCs w:val="28"/>
        </w:rPr>
      </w:pPr>
      <w:r w:rsidRPr="000009AF">
        <w:rPr>
          <w:sz w:val="28"/>
          <w:szCs w:val="28"/>
        </w:rPr>
        <w:t>обслуживание и исполнение долговых обязательств Тарасовского района;</w:t>
      </w:r>
    </w:p>
    <w:p w:rsidR="000009AF" w:rsidRPr="000009AF" w:rsidRDefault="000009AF" w:rsidP="000009AF">
      <w:pPr>
        <w:autoSpaceDE w:val="0"/>
        <w:autoSpaceDN w:val="0"/>
        <w:adjustRightInd w:val="0"/>
        <w:ind w:firstLine="709"/>
        <w:jc w:val="both"/>
        <w:outlineLvl w:val="2"/>
        <w:rPr>
          <w:bCs/>
          <w:sz w:val="28"/>
          <w:szCs w:val="28"/>
        </w:rPr>
      </w:pPr>
      <w:r w:rsidRPr="000009AF">
        <w:rPr>
          <w:bCs/>
          <w:sz w:val="28"/>
          <w:szCs w:val="28"/>
        </w:rPr>
        <w:t>затраты на уплату налогов, пошлин и иных обязательных платежей (налог на имущество, земельный налог, транспортный налог, плата за негативное воздействие на окружающую среду, государственная пошлина и др.).</w:t>
      </w:r>
    </w:p>
    <w:p w:rsidR="000009AF" w:rsidRPr="000009AF" w:rsidRDefault="000009AF" w:rsidP="000009AF">
      <w:pPr>
        <w:autoSpaceDE w:val="0"/>
        <w:autoSpaceDN w:val="0"/>
        <w:adjustRightInd w:val="0"/>
        <w:ind w:firstLine="709"/>
        <w:jc w:val="center"/>
        <w:outlineLvl w:val="1"/>
        <w:rPr>
          <w:sz w:val="28"/>
          <w:szCs w:val="28"/>
        </w:rPr>
      </w:pPr>
    </w:p>
    <w:p w:rsidR="000009AF" w:rsidRPr="000009AF" w:rsidRDefault="000009AF" w:rsidP="000009AF">
      <w:pPr>
        <w:autoSpaceDE w:val="0"/>
        <w:autoSpaceDN w:val="0"/>
        <w:adjustRightInd w:val="0"/>
        <w:ind w:firstLine="709"/>
        <w:jc w:val="center"/>
        <w:outlineLvl w:val="1"/>
        <w:rPr>
          <w:sz w:val="28"/>
          <w:szCs w:val="28"/>
        </w:rPr>
      </w:pPr>
    </w:p>
    <w:p w:rsidR="000009AF" w:rsidRPr="000009AF" w:rsidRDefault="000009AF" w:rsidP="000009AF">
      <w:pPr>
        <w:autoSpaceDE w:val="0"/>
        <w:autoSpaceDN w:val="0"/>
        <w:adjustRightInd w:val="0"/>
        <w:ind w:firstLine="709"/>
        <w:jc w:val="center"/>
        <w:outlineLvl w:val="1"/>
        <w:rPr>
          <w:sz w:val="28"/>
          <w:szCs w:val="28"/>
        </w:rPr>
      </w:pPr>
      <w:r w:rsidRPr="000009AF">
        <w:rPr>
          <w:sz w:val="28"/>
          <w:szCs w:val="28"/>
        </w:rPr>
        <w:t>2. Методы планирования бюджетных ассигнований</w:t>
      </w:r>
    </w:p>
    <w:p w:rsidR="000009AF" w:rsidRPr="000009AF" w:rsidRDefault="000009AF" w:rsidP="000009AF">
      <w:pPr>
        <w:autoSpaceDE w:val="0"/>
        <w:autoSpaceDN w:val="0"/>
        <w:adjustRightInd w:val="0"/>
        <w:ind w:firstLine="709"/>
        <w:jc w:val="center"/>
        <w:outlineLvl w:val="1"/>
        <w:rPr>
          <w:sz w:val="28"/>
          <w:szCs w:val="28"/>
        </w:rPr>
      </w:pP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2.1. Субъекты бюджетного планирования (главные распорядители, распорядители и получатели средств бюджета </w:t>
      </w:r>
      <w:r>
        <w:rPr>
          <w:sz w:val="28"/>
          <w:szCs w:val="28"/>
        </w:rPr>
        <w:t>Митякинского сельского поселения</w:t>
      </w:r>
      <w:r w:rsidRPr="000009AF">
        <w:rPr>
          <w:sz w:val="28"/>
          <w:szCs w:val="28"/>
        </w:rPr>
        <w:t xml:space="preserve">) для расчета объема бюджетных ассигнований на очередной финансовый год и на плановый период могут применять следующие методы планирования: нормативный метод, метод индексации, плановый метод. </w:t>
      </w: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2.2. Под нормативным методом расчета бюджетных ассигнований понимается расчет объема бюджетных ассигнований на основе нормативов, утвержденных правовыми актами Российской Федерации, Ростовской области и </w:t>
      </w:r>
      <w:r>
        <w:rPr>
          <w:sz w:val="28"/>
          <w:szCs w:val="28"/>
        </w:rPr>
        <w:t>Администрацией 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9"/>
        <w:jc w:val="both"/>
        <w:rPr>
          <w:sz w:val="28"/>
          <w:szCs w:val="28"/>
        </w:rPr>
      </w:pPr>
      <w:r w:rsidRPr="000009AF">
        <w:rPr>
          <w:sz w:val="28"/>
          <w:szCs w:val="28"/>
        </w:rPr>
        <w:t>2.3. Под методом индексации расчета бюджетных ассигнований понимается расчет объема бюджетных ассигнований путем индексации на прогнозируемый индекс потребительских цен (уровень инфляции) в соответствии с прогнозом социально-экономического развития Ростовской области.</w:t>
      </w: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2.4. Под плановым методом расчета бюджетных ассигнований понимается установление объема бюджетных ассигнований в соответствии с расходными </w:t>
      </w:r>
      <w:r w:rsidRPr="000009AF">
        <w:rPr>
          <w:sz w:val="28"/>
          <w:szCs w:val="28"/>
        </w:rPr>
        <w:lastRenderedPageBreak/>
        <w:t xml:space="preserve">обязательствами, указанными в нормативных правовых актах Российской Федерации, Ростовской области и </w:t>
      </w:r>
      <w:r>
        <w:rPr>
          <w:sz w:val="28"/>
          <w:szCs w:val="28"/>
        </w:rPr>
        <w:t>Администрацией Митякинского сельского поселения</w:t>
      </w:r>
      <w:r w:rsidRPr="000009AF">
        <w:rPr>
          <w:sz w:val="28"/>
          <w:szCs w:val="28"/>
        </w:rPr>
        <w:t xml:space="preserve">, договорах (соглашениях). </w:t>
      </w:r>
    </w:p>
    <w:p w:rsidR="000009AF" w:rsidRPr="000009AF" w:rsidRDefault="000009AF" w:rsidP="000009AF">
      <w:pPr>
        <w:autoSpaceDE w:val="0"/>
        <w:autoSpaceDN w:val="0"/>
        <w:adjustRightInd w:val="0"/>
        <w:ind w:firstLine="709"/>
        <w:jc w:val="center"/>
        <w:outlineLvl w:val="1"/>
        <w:rPr>
          <w:sz w:val="28"/>
          <w:szCs w:val="28"/>
        </w:rPr>
      </w:pPr>
    </w:p>
    <w:p w:rsidR="000009AF" w:rsidRPr="000009AF" w:rsidRDefault="000009AF" w:rsidP="000009AF">
      <w:pPr>
        <w:autoSpaceDE w:val="0"/>
        <w:autoSpaceDN w:val="0"/>
        <w:adjustRightInd w:val="0"/>
        <w:ind w:firstLine="709"/>
        <w:jc w:val="center"/>
        <w:outlineLvl w:val="1"/>
        <w:rPr>
          <w:sz w:val="28"/>
          <w:szCs w:val="28"/>
        </w:rPr>
      </w:pPr>
      <w:r w:rsidRPr="000009AF">
        <w:rPr>
          <w:sz w:val="28"/>
          <w:szCs w:val="28"/>
        </w:rPr>
        <w:t xml:space="preserve">3. Планирование бюджетных ассигнований </w:t>
      </w:r>
    </w:p>
    <w:p w:rsidR="000009AF" w:rsidRPr="000009AF" w:rsidRDefault="000009AF" w:rsidP="000009AF">
      <w:pPr>
        <w:autoSpaceDE w:val="0"/>
        <w:autoSpaceDN w:val="0"/>
        <w:adjustRightInd w:val="0"/>
        <w:ind w:firstLine="709"/>
        <w:jc w:val="center"/>
        <w:outlineLvl w:val="1"/>
        <w:rPr>
          <w:sz w:val="28"/>
          <w:szCs w:val="28"/>
        </w:rPr>
      </w:pPr>
      <w:r w:rsidRPr="000009AF">
        <w:rPr>
          <w:sz w:val="28"/>
          <w:szCs w:val="28"/>
        </w:rPr>
        <w:t xml:space="preserve">бюджета </w:t>
      </w:r>
      <w:r>
        <w:rPr>
          <w:sz w:val="28"/>
          <w:szCs w:val="28"/>
        </w:rPr>
        <w:t>Митякинского сельского поселения.</w:t>
      </w:r>
    </w:p>
    <w:p w:rsidR="000009AF" w:rsidRPr="000009AF" w:rsidRDefault="000009AF" w:rsidP="000009AF">
      <w:pPr>
        <w:autoSpaceDE w:val="0"/>
        <w:autoSpaceDN w:val="0"/>
        <w:adjustRightInd w:val="0"/>
        <w:ind w:firstLine="709"/>
        <w:jc w:val="center"/>
        <w:outlineLvl w:val="1"/>
        <w:rPr>
          <w:sz w:val="28"/>
          <w:szCs w:val="28"/>
        </w:rPr>
      </w:pPr>
    </w:p>
    <w:p w:rsidR="000009AF" w:rsidRPr="000009AF" w:rsidRDefault="000009AF" w:rsidP="000009AF">
      <w:pPr>
        <w:autoSpaceDE w:val="0"/>
        <w:autoSpaceDN w:val="0"/>
        <w:adjustRightInd w:val="0"/>
        <w:ind w:firstLine="708"/>
        <w:jc w:val="both"/>
        <w:rPr>
          <w:sz w:val="28"/>
          <w:szCs w:val="28"/>
        </w:rPr>
      </w:pPr>
      <w:r w:rsidRPr="000009AF">
        <w:rPr>
          <w:sz w:val="28"/>
          <w:szCs w:val="28"/>
        </w:rPr>
        <w:t xml:space="preserve">Расчет планового объема бюджетных ассигнований бюджета </w:t>
      </w:r>
      <w:r>
        <w:rPr>
          <w:sz w:val="28"/>
          <w:szCs w:val="28"/>
        </w:rPr>
        <w:t>Митякинского сельского поселения</w:t>
      </w:r>
      <w:r w:rsidRPr="000009AF">
        <w:rPr>
          <w:sz w:val="28"/>
          <w:szCs w:val="28"/>
        </w:rPr>
        <w:t xml:space="preserve"> на очередной финансовый год и на плановый период осуществляется по следующим направлениям:</w:t>
      </w:r>
    </w:p>
    <w:p w:rsidR="000009AF" w:rsidRPr="000009AF" w:rsidRDefault="000009AF" w:rsidP="000009AF">
      <w:pPr>
        <w:autoSpaceDE w:val="0"/>
        <w:autoSpaceDN w:val="0"/>
        <w:adjustRightInd w:val="0"/>
        <w:ind w:firstLine="708"/>
        <w:jc w:val="both"/>
        <w:rPr>
          <w:sz w:val="28"/>
          <w:szCs w:val="28"/>
        </w:rPr>
      </w:pPr>
      <w:r w:rsidRPr="000009AF">
        <w:rPr>
          <w:sz w:val="28"/>
          <w:szCs w:val="28"/>
        </w:rPr>
        <w:t>оказание муниципальных услуг (выполнение работ), включая бюджетные ассигнования на закупки товаров, работ, услуг для обеспечения муниципальных нужд;</w:t>
      </w:r>
    </w:p>
    <w:p w:rsidR="000009AF" w:rsidRPr="000009AF" w:rsidRDefault="000009AF" w:rsidP="000009AF">
      <w:pPr>
        <w:autoSpaceDE w:val="0"/>
        <w:autoSpaceDN w:val="0"/>
        <w:adjustRightInd w:val="0"/>
        <w:ind w:firstLine="708"/>
        <w:jc w:val="both"/>
        <w:rPr>
          <w:sz w:val="28"/>
          <w:szCs w:val="28"/>
        </w:rPr>
      </w:pPr>
      <w:r w:rsidRPr="000009AF">
        <w:rPr>
          <w:sz w:val="28"/>
          <w:szCs w:val="28"/>
        </w:rPr>
        <w:t>социальное обеспечение населения;</w:t>
      </w:r>
    </w:p>
    <w:p w:rsidR="000009AF" w:rsidRPr="000009AF" w:rsidRDefault="000009AF" w:rsidP="000009AF">
      <w:pPr>
        <w:autoSpaceDE w:val="0"/>
        <w:autoSpaceDN w:val="0"/>
        <w:adjustRightInd w:val="0"/>
        <w:ind w:firstLine="708"/>
        <w:jc w:val="both"/>
        <w:rPr>
          <w:sz w:val="28"/>
          <w:szCs w:val="28"/>
        </w:rPr>
      </w:pPr>
      <w:r w:rsidRPr="000009AF">
        <w:rPr>
          <w:sz w:val="28"/>
          <w:szCs w:val="28"/>
        </w:rPr>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p>
    <w:p w:rsidR="000009AF" w:rsidRPr="000009AF" w:rsidRDefault="000009AF" w:rsidP="000009AF">
      <w:pPr>
        <w:autoSpaceDE w:val="0"/>
        <w:autoSpaceDN w:val="0"/>
        <w:adjustRightInd w:val="0"/>
        <w:ind w:firstLine="708"/>
        <w:jc w:val="both"/>
        <w:rPr>
          <w:sz w:val="28"/>
          <w:szCs w:val="28"/>
        </w:rPr>
      </w:pPr>
      <w:r w:rsidRPr="000009AF">
        <w:rPr>
          <w:sz w:val="28"/>
          <w:szCs w:val="28"/>
        </w:rPr>
        <w:t>предоставление межбюджетных трансфертов;</w:t>
      </w:r>
    </w:p>
    <w:p w:rsidR="000009AF" w:rsidRPr="000009AF" w:rsidRDefault="000009AF" w:rsidP="000009AF">
      <w:pPr>
        <w:autoSpaceDE w:val="0"/>
        <w:autoSpaceDN w:val="0"/>
        <w:adjustRightInd w:val="0"/>
        <w:ind w:firstLine="709"/>
        <w:jc w:val="both"/>
        <w:rPr>
          <w:sz w:val="28"/>
          <w:szCs w:val="28"/>
        </w:rPr>
      </w:pPr>
      <w:r w:rsidRPr="000009AF">
        <w:rPr>
          <w:sz w:val="28"/>
          <w:szCs w:val="28"/>
        </w:rPr>
        <w:t>обслуживание муниципального долга;</w:t>
      </w: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исполнение судебных актов по искам к </w:t>
      </w:r>
      <w:r>
        <w:rPr>
          <w:sz w:val="28"/>
          <w:szCs w:val="28"/>
        </w:rPr>
        <w:t>Администрации Митякинского сельского поселения</w:t>
      </w:r>
      <w:r w:rsidRPr="000009AF">
        <w:rPr>
          <w:sz w:val="28"/>
          <w:szCs w:val="28"/>
        </w:rPr>
        <w:t xml:space="preserve">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формирование резервного фонда Администрации </w:t>
      </w:r>
      <w:r>
        <w:rPr>
          <w:sz w:val="28"/>
          <w:szCs w:val="28"/>
        </w:rPr>
        <w:t>Митякинского сельского поселения</w:t>
      </w:r>
      <w:r w:rsidRPr="000009AF">
        <w:rPr>
          <w:sz w:val="28"/>
          <w:szCs w:val="28"/>
        </w:rPr>
        <w:t xml:space="preserve"> на финансирование непредвиденных расходов </w:t>
      </w:r>
      <w:r>
        <w:rPr>
          <w:sz w:val="28"/>
          <w:szCs w:val="28"/>
        </w:rPr>
        <w:t>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9"/>
        <w:jc w:val="both"/>
        <w:rPr>
          <w:sz w:val="28"/>
          <w:szCs w:val="28"/>
        </w:rPr>
      </w:pPr>
      <w:r w:rsidRPr="000009AF">
        <w:rPr>
          <w:sz w:val="28"/>
          <w:szCs w:val="28"/>
        </w:rPr>
        <w:t>3.1. Планирование бюджетных ассигнований на оказание муниципальных услуг (выполнение работ).</w:t>
      </w:r>
    </w:p>
    <w:p w:rsidR="000009AF" w:rsidRPr="000009AF" w:rsidRDefault="000009AF" w:rsidP="000009AF">
      <w:pPr>
        <w:autoSpaceDE w:val="0"/>
        <w:autoSpaceDN w:val="0"/>
        <w:adjustRightInd w:val="0"/>
        <w:ind w:firstLine="709"/>
        <w:jc w:val="both"/>
        <w:outlineLvl w:val="1"/>
        <w:rPr>
          <w:sz w:val="28"/>
          <w:szCs w:val="28"/>
        </w:rPr>
      </w:pPr>
      <w:r w:rsidRPr="000009AF">
        <w:rPr>
          <w:sz w:val="28"/>
          <w:szCs w:val="28"/>
        </w:rPr>
        <w:t xml:space="preserve">3.1.1.  Расчет планового объема бюджетных ассигнований на финансовое обеспечение выполнения функций органов местного самоуправления </w:t>
      </w:r>
      <w:r>
        <w:rPr>
          <w:sz w:val="28"/>
          <w:szCs w:val="28"/>
        </w:rPr>
        <w:t>Митякинского сельского поселения</w:t>
      </w:r>
      <w:r>
        <w:rPr>
          <w:kern w:val="2"/>
          <w:sz w:val="28"/>
          <w:szCs w:val="28"/>
        </w:rPr>
        <w:t xml:space="preserve"> </w:t>
      </w:r>
      <w:r w:rsidRPr="000009AF">
        <w:rPr>
          <w:sz w:val="28"/>
          <w:szCs w:val="28"/>
        </w:rPr>
        <w:t>(далее -  органы местного самоуправления), осуществляется по следующим направлениям:</w:t>
      </w:r>
    </w:p>
    <w:p w:rsidR="000009AF" w:rsidRPr="000009AF" w:rsidRDefault="000009AF" w:rsidP="000009AF">
      <w:pPr>
        <w:autoSpaceDE w:val="0"/>
        <w:autoSpaceDN w:val="0"/>
        <w:adjustRightInd w:val="0"/>
        <w:ind w:firstLine="708"/>
        <w:jc w:val="both"/>
        <w:rPr>
          <w:sz w:val="28"/>
          <w:szCs w:val="28"/>
        </w:rPr>
      </w:pPr>
      <w:r w:rsidRPr="000009AF">
        <w:rPr>
          <w:sz w:val="28"/>
          <w:szCs w:val="28"/>
        </w:rPr>
        <w:t>денежное содержание работников органов местного самоуправления, лиц, замещающих муниципальные должности, иных категорий работников;</w:t>
      </w:r>
    </w:p>
    <w:p w:rsidR="000009AF" w:rsidRPr="000009AF" w:rsidRDefault="000009AF" w:rsidP="000009AF">
      <w:pPr>
        <w:autoSpaceDE w:val="0"/>
        <w:autoSpaceDN w:val="0"/>
        <w:adjustRightInd w:val="0"/>
        <w:ind w:firstLine="708"/>
        <w:jc w:val="both"/>
        <w:rPr>
          <w:sz w:val="28"/>
          <w:szCs w:val="28"/>
        </w:rPr>
      </w:pPr>
      <w:r w:rsidRPr="000009AF">
        <w:rPr>
          <w:sz w:val="28"/>
          <w:szCs w:val="28"/>
        </w:rPr>
        <w:t xml:space="preserve">командировочные и иные выплаты в соответствии с трудовыми договорами (служебными контрактами, контрактами), законодательством Российской Федерации, Ростовской области и муниципальными правовыми актами </w:t>
      </w:r>
      <w:r>
        <w:rPr>
          <w:sz w:val="28"/>
          <w:szCs w:val="28"/>
        </w:rPr>
        <w:t>Администрации 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8"/>
        <w:jc w:val="both"/>
        <w:rPr>
          <w:sz w:val="28"/>
          <w:szCs w:val="28"/>
        </w:rPr>
      </w:pPr>
      <w:r w:rsidRPr="000009AF">
        <w:rPr>
          <w:sz w:val="28"/>
          <w:szCs w:val="28"/>
        </w:rPr>
        <w:t>закупки товаров, работ и услуг для обеспечения муниципальных нужд;</w:t>
      </w:r>
    </w:p>
    <w:p w:rsidR="000009AF" w:rsidRPr="000009AF" w:rsidRDefault="000009AF" w:rsidP="000009AF">
      <w:pPr>
        <w:autoSpaceDE w:val="0"/>
        <w:autoSpaceDN w:val="0"/>
        <w:adjustRightInd w:val="0"/>
        <w:ind w:firstLine="709"/>
        <w:jc w:val="both"/>
        <w:rPr>
          <w:sz w:val="28"/>
          <w:szCs w:val="28"/>
        </w:rPr>
      </w:pPr>
      <w:r w:rsidRPr="000009AF">
        <w:rPr>
          <w:sz w:val="28"/>
          <w:szCs w:val="28"/>
        </w:rPr>
        <w:t>уплата налогов, сборов и иных обязательных платежей в бюджетную систему Российской Федерации.</w:t>
      </w:r>
    </w:p>
    <w:p w:rsidR="000009AF" w:rsidRPr="000009AF" w:rsidRDefault="000009AF" w:rsidP="000009AF">
      <w:pPr>
        <w:autoSpaceDE w:val="0"/>
        <w:autoSpaceDN w:val="0"/>
        <w:adjustRightInd w:val="0"/>
        <w:ind w:firstLine="709"/>
        <w:jc w:val="both"/>
        <w:rPr>
          <w:sz w:val="28"/>
          <w:szCs w:val="28"/>
        </w:rPr>
      </w:pPr>
      <w:proofErr w:type="gramStart"/>
      <w:r w:rsidRPr="000009AF">
        <w:rPr>
          <w:sz w:val="28"/>
          <w:szCs w:val="28"/>
        </w:rPr>
        <w:t xml:space="preserve">Расчет планового объема бюджетных ассигнований на оплату труда муниципальных служащих </w:t>
      </w:r>
      <w:r>
        <w:rPr>
          <w:sz w:val="28"/>
          <w:szCs w:val="28"/>
        </w:rPr>
        <w:t>Администрации Митякинского сельского поселения</w:t>
      </w:r>
      <w:r w:rsidRPr="000009AF">
        <w:rPr>
          <w:sz w:val="28"/>
          <w:szCs w:val="28"/>
        </w:rPr>
        <w:t xml:space="preserve">, осуществляется нормативным методом с учетом утвержденной структуры, штатной численности органов местного самоуправления в соответствии с Областными законами от 09.10.2007 № 786-ЗС «О муниципальной службе в Ростовской области», решением Собрания депутатов </w:t>
      </w:r>
      <w:r>
        <w:rPr>
          <w:sz w:val="28"/>
          <w:szCs w:val="28"/>
        </w:rPr>
        <w:t xml:space="preserve">Митякинского сельского </w:t>
      </w:r>
      <w:r>
        <w:rPr>
          <w:sz w:val="28"/>
          <w:szCs w:val="28"/>
        </w:rPr>
        <w:lastRenderedPageBreak/>
        <w:t>поселения</w:t>
      </w:r>
      <w:r w:rsidRPr="000009AF">
        <w:rPr>
          <w:sz w:val="28"/>
          <w:szCs w:val="28"/>
        </w:rPr>
        <w:t xml:space="preserve"> от</w:t>
      </w:r>
      <w:r w:rsidRPr="00534C3C">
        <w:rPr>
          <w:sz w:val="28"/>
          <w:szCs w:val="28"/>
        </w:rPr>
        <w:t xml:space="preserve"> </w:t>
      </w:r>
      <w:r w:rsidR="00534C3C" w:rsidRPr="00534C3C">
        <w:rPr>
          <w:sz w:val="28"/>
          <w:szCs w:val="28"/>
        </w:rPr>
        <w:t>01</w:t>
      </w:r>
      <w:r w:rsidRPr="00534C3C">
        <w:rPr>
          <w:sz w:val="28"/>
          <w:szCs w:val="28"/>
        </w:rPr>
        <w:t>.0</w:t>
      </w:r>
      <w:r w:rsidR="00534C3C" w:rsidRPr="00534C3C">
        <w:rPr>
          <w:sz w:val="28"/>
          <w:szCs w:val="28"/>
        </w:rPr>
        <w:t>8</w:t>
      </w:r>
      <w:r w:rsidRPr="00534C3C">
        <w:rPr>
          <w:sz w:val="28"/>
          <w:szCs w:val="28"/>
        </w:rPr>
        <w:t>.201</w:t>
      </w:r>
      <w:r w:rsidR="00534C3C" w:rsidRPr="00534C3C">
        <w:rPr>
          <w:sz w:val="28"/>
          <w:szCs w:val="28"/>
        </w:rPr>
        <w:t>7</w:t>
      </w:r>
      <w:r w:rsidRPr="00534C3C">
        <w:rPr>
          <w:sz w:val="28"/>
          <w:szCs w:val="28"/>
        </w:rPr>
        <w:t xml:space="preserve"> № </w:t>
      </w:r>
      <w:r w:rsidR="00534C3C" w:rsidRPr="00534C3C">
        <w:rPr>
          <w:sz w:val="28"/>
          <w:szCs w:val="28"/>
        </w:rPr>
        <w:t>18</w:t>
      </w:r>
      <w:r w:rsidRPr="00534C3C">
        <w:rPr>
          <w:sz w:val="28"/>
          <w:szCs w:val="28"/>
        </w:rPr>
        <w:t xml:space="preserve"> «</w:t>
      </w:r>
      <w:r w:rsidRPr="000009AF">
        <w:rPr>
          <w:sz w:val="28"/>
          <w:szCs w:val="28"/>
        </w:rPr>
        <w:t xml:space="preserve">О денежном содержании главы Администрации </w:t>
      </w:r>
      <w:r>
        <w:rPr>
          <w:sz w:val="28"/>
          <w:szCs w:val="28"/>
        </w:rPr>
        <w:t>Митякинского сельского поселения</w:t>
      </w:r>
      <w:r w:rsidRPr="000009AF">
        <w:rPr>
          <w:sz w:val="28"/>
          <w:szCs w:val="28"/>
        </w:rPr>
        <w:t>, назначенного по контракту</w:t>
      </w:r>
      <w:proofErr w:type="gramEnd"/>
      <w:r w:rsidRPr="000009AF">
        <w:rPr>
          <w:sz w:val="28"/>
          <w:szCs w:val="28"/>
        </w:rPr>
        <w:t xml:space="preserve"> и муниципальных служащих муниципального образования «</w:t>
      </w:r>
      <w:proofErr w:type="spellStart"/>
      <w:r>
        <w:rPr>
          <w:sz w:val="28"/>
          <w:szCs w:val="28"/>
        </w:rPr>
        <w:t>Митякинское</w:t>
      </w:r>
      <w:proofErr w:type="spellEnd"/>
      <w:r>
        <w:rPr>
          <w:sz w:val="28"/>
          <w:szCs w:val="28"/>
        </w:rPr>
        <w:t xml:space="preserve"> </w:t>
      </w:r>
      <w:proofErr w:type="gramStart"/>
      <w:r>
        <w:rPr>
          <w:sz w:val="28"/>
          <w:szCs w:val="28"/>
        </w:rPr>
        <w:t>сельское</w:t>
      </w:r>
      <w:proofErr w:type="gramEnd"/>
      <w:r>
        <w:rPr>
          <w:sz w:val="28"/>
          <w:szCs w:val="28"/>
        </w:rPr>
        <w:t xml:space="preserve"> поселения</w:t>
      </w:r>
      <w:r w:rsidRPr="000009AF">
        <w:rPr>
          <w:sz w:val="28"/>
          <w:szCs w:val="28"/>
        </w:rPr>
        <w:t xml:space="preserve">», а также иными нормативными правовыми актами </w:t>
      </w:r>
      <w:r>
        <w:rPr>
          <w:sz w:val="28"/>
          <w:szCs w:val="28"/>
        </w:rPr>
        <w:t>Администрации Митякинского сельского поселения</w:t>
      </w:r>
      <w:r w:rsidRPr="000009AF">
        <w:rPr>
          <w:sz w:val="28"/>
          <w:szCs w:val="28"/>
        </w:rPr>
        <w:t xml:space="preserve">. </w:t>
      </w:r>
    </w:p>
    <w:p w:rsidR="000009AF" w:rsidRPr="000009AF" w:rsidRDefault="000009AF" w:rsidP="000009AF">
      <w:pPr>
        <w:autoSpaceDE w:val="0"/>
        <w:autoSpaceDN w:val="0"/>
        <w:adjustRightInd w:val="0"/>
        <w:ind w:firstLine="709"/>
        <w:jc w:val="both"/>
        <w:rPr>
          <w:sz w:val="28"/>
          <w:szCs w:val="28"/>
        </w:rPr>
      </w:pPr>
      <w:proofErr w:type="gramStart"/>
      <w:r w:rsidRPr="000009AF">
        <w:rPr>
          <w:sz w:val="28"/>
          <w:szCs w:val="28"/>
        </w:rPr>
        <w:t xml:space="preserve">Расчет планового объема бюджетных ассигнований на оплату труда работников, занимающих должности, не отнесенные к должностям муниципальной  службы </w:t>
      </w:r>
      <w:r>
        <w:rPr>
          <w:sz w:val="28"/>
          <w:szCs w:val="28"/>
        </w:rPr>
        <w:t>Администрации Митякинского сельского поселения</w:t>
      </w:r>
      <w:r w:rsidRPr="000009AF">
        <w:rPr>
          <w:sz w:val="28"/>
          <w:szCs w:val="28"/>
        </w:rPr>
        <w:t xml:space="preserve">, и осуществляющих техническое обеспечение деятельности органов местного самоуправления, а также обслуживающего персонала, осуществляется нормативным методом с учетом утвержденной структуры, штатной численности органов местного самоуправления в соответствии с решением Собрания депутатов </w:t>
      </w:r>
      <w:r>
        <w:rPr>
          <w:sz w:val="28"/>
          <w:szCs w:val="28"/>
        </w:rPr>
        <w:t>Митякинского сельского поселения</w:t>
      </w:r>
      <w:r>
        <w:rPr>
          <w:kern w:val="2"/>
          <w:sz w:val="28"/>
          <w:szCs w:val="28"/>
        </w:rPr>
        <w:t xml:space="preserve"> </w:t>
      </w:r>
      <w:r w:rsidR="00A57055" w:rsidRPr="000009AF">
        <w:rPr>
          <w:sz w:val="28"/>
          <w:szCs w:val="28"/>
        </w:rPr>
        <w:t>от</w:t>
      </w:r>
      <w:r w:rsidR="00A57055" w:rsidRPr="00534C3C">
        <w:rPr>
          <w:sz w:val="28"/>
          <w:szCs w:val="28"/>
        </w:rPr>
        <w:t xml:space="preserve"> 01.08.2017 № 18 </w:t>
      </w:r>
      <w:r w:rsidRPr="000009AF">
        <w:rPr>
          <w:sz w:val="28"/>
          <w:szCs w:val="28"/>
        </w:rPr>
        <w:t>«Об оплате труда</w:t>
      </w:r>
      <w:proofErr w:type="gramEnd"/>
      <w:r w:rsidRPr="000009AF">
        <w:rPr>
          <w:sz w:val="28"/>
          <w:szCs w:val="28"/>
        </w:rPr>
        <w:t xml:space="preserve"> </w:t>
      </w:r>
      <w:proofErr w:type="gramStart"/>
      <w:r w:rsidRPr="000009AF">
        <w:rPr>
          <w:sz w:val="28"/>
          <w:szCs w:val="28"/>
        </w:rPr>
        <w:t xml:space="preserve">работников, осуществляющих техническое обеспечение деятельности муниципальных органов </w:t>
      </w:r>
      <w:r>
        <w:rPr>
          <w:sz w:val="28"/>
          <w:szCs w:val="28"/>
        </w:rPr>
        <w:t>Митякинского сельского поселения</w:t>
      </w:r>
      <w:r w:rsidRPr="000009AF">
        <w:rPr>
          <w:sz w:val="28"/>
          <w:szCs w:val="28"/>
        </w:rPr>
        <w:t xml:space="preserve">, и обслуживающего персонала муниципальных органов </w:t>
      </w:r>
      <w:r>
        <w:rPr>
          <w:sz w:val="28"/>
          <w:szCs w:val="28"/>
        </w:rPr>
        <w:t>Митякинского сельского поселения</w:t>
      </w:r>
      <w:r w:rsidRPr="000009AF">
        <w:rPr>
          <w:sz w:val="28"/>
          <w:szCs w:val="28"/>
        </w:rPr>
        <w:t>» с учетом индексации в размерах и сроки, установленные для работников муниципальных учреждений и начислений по страховым взносам в государственные внебюджетные фонды в соответствии с главой 34 Налогового кодекса Российской Федерации  и Федеральными законами.</w:t>
      </w:r>
      <w:proofErr w:type="gramEnd"/>
    </w:p>
    <w:p w:rsidR="000009AF" w:rsidRPr="000009AF" w:rsidRDefault="000009AF" w:rsidP="000009AF">
      <w:pPr>
        <w:autoSpaceDE w:val="0"/>
        <w:autoSpaceDN w:val="0"/>
        <w:adjustRightInd w:val="0"/>
        <w:ind w:firstLine="709"/>
        <w:jc w:val="both"/>
        <w:rPr>
          <w:sz w:val="28"/>
          <w:szCs w:val="28"/>
        </w:rPr>
      </w:pPr>
      <w:r w:rsidRPr="000009AF">
        <w:rPr>
          <w:sz w:val="28"/>
          <w:szCs w:val="28"/>
        </w:rPr>
        <w:t>Расчет планового объема бюджетных ассигнований на обеспечение муниципальных гарантий муниципальным служащим, осуществляется нормативным методом в соответствии с пунктом 4, 4.1 статьи 9 Областного закона от 09.10.2007 № 786-ЗС «О муниципальной службе в Ростовской области».</w:t>
      </w:r>
    </w:p>
    <w:p w:rsidR="000009AF" w:rsidRPr="000009AF" w:rsidRDefault="000009AF" w:rsidP="000009AF">
      <w:pPr>
        <w:ind w:firstLine="709"/>
        <w:jc w:val="both"/>
        <w:rPr>
          <w:sz w:val="28"/>
          <w:szCs w:val="28"/>
        </w:rPr>
      </w:pPr>
      <w:proofErr w:type="gramStart"/>
      <w:r w:rsidRPr="000009AF">
        <w:rPr>
          <w:sz w:val="28"/>
          <w:szCs w:val="28"/>
        </w:rPr>
        <w:t>Плановый объем бюджетных ассигнований на командировочные расходы определяется (за исключением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расчет по которым осуществляется в соответствии с подпунктом 3.1.6 пункта 3.1 раздела 3 настоящей Методики)</w:t>
      </w:r>
      <w:r w:rsidRPr="000009AF">
        <w:rPr>
          <w:b/>
          <w:i/>
          <w:sz w:val="28"/>
          <w:szCs w:val="28"/>
        </w:rPr>
        <w:t xml:space="preserve"> </w:t>
      </w:r>
      <w:r w:rsidRPr="000009AF">
        <w:rPr>
          <w:sz w:val="28"/>
          <w:szCs w:val="28"/>
        </w:rPr>
        <w:t>исходя из объема бюджетных ассигнований, предусмотренных в текущем году на данные цели.</w:t>
      </w:r>
      <w:proofErr w:type="gramEnd"/>
    </w:p>
    <w:p w:rsidR="000009AF" w:rsidRPr="000009AF" w:rsidRDefault="000009AF" w:rsidP="000009AF">
      <w:pPr>
        <w:autoSpaceDE w:val="0"/>
        <w:autoSpaceDN w:val="0"/>
        <w:adjustRightInd w:val="0"/>
        <w:ind w:firstLine="709"/>
        <w:jc w:val="both"/>
        <w:rPr>
          <w:rFonts w:eastAsia="Calibri"/>
          <w:sz w:val="28"/>
          <w:szCs w:val="28"/>
          <w:lang w:eastAsia="en-US"/>
        </w:rPr>
      </w:pPr>
      <w:r w:rsidRPr="000009AF">
        <w:rPr>
          <w:sz w:val="28"/>
          <w:szCs w:val="28"/>
        </w:rPr>
        <w:t xml:space="preserve"> Расчет планового объема бюджетных ассигнований на закупку товаров, работ и услуг для обеспечения муниципальных нужд осуществляется в соответствии с методикой расчета, установленной подпунктом 3.1.6 пункта 3.1 раздела 3 настоящей Методики.</w:t>
      </w:r>
    </w:p>
    <w:p w:rsidR="000009AF" w:rsidRPr="000009AF" w:rsidRDefault="000009AF" w:rsidP="000009AF">
      <w:pPr>
        <w:ind w:firstLine="709"/>
        <w:jc w:val="both"/>
        <w:rPr>
          <w:sz w:val="28"/>
          <w:szCs w:val="28"/>
        </w:rPr>
      </w:pPr>
      <w:r w:rsidRPr="000009AF">
        <w:rPr>
          <w:sz w:val="28"/>
          <w:szCs w:val="28"/>
        </w:rPr>
        <w:t>Расчет планового объема бюджетных ассигнований на уплату налогов, сборов осуществляется нормативным методом в соответствии с действующим законодательством, регламентирующим порядок начисления и уплаты налогов, сборов.</w:t>
      </w:r>
    </w:p>
    <w:p w:rsidR="000009AF" w:rsidRDefault="000009AF" w:rsidP="000009AF">
      <w:pPr>
        <w:ind w:firstLine="709"/>
        <w:jc w:val="both"/>
        <w:rPr>
          <w:sz w:val="28"/>
          <w:szCs w:val="28"/>
        </w:rPr>
      </w:pPr>
      <w:r w:rsidRPr="000009AF">
        <w:rPr>
          <w:sz w:val="28"/>
          <w:szCs w:val="28"/>
        </w:rPr>
        <w:t>Расчет налога на имущество осуществляется исходя из остаточной балансовой стоимости имущества на конец отчетного финансового года.</w:t>
      </w:r>
    </w:p>
    <w:p w:rsidR="00A57055" w:rsidRPr="000009AF" w:rsidRDefault="00A57055" w:rsidP="00A57055">
      <w:pPr>
        <w:ind w:firstLine="709"/>
        <w:jc w:val="both"/>
        <w:rPr>
          <w:sz w:val="28"/>
          <w:szCs w:val="28"/>
        </w:rPr>
      </w:pPr>
      <w:r w:rsidRPr="00A57055">
        <w:rPr>
          <w:sz w:val="28"/>
          <w:szCs w:val="28"/>
        </w:rPr>
        <w:t xml:space="preserve">При этом стоимость имущества, приобретенного за счет средств бюджета </w:t>
      </w:r>
      <w:r>
        <w:rPr>
          <w:sz w:val="28"/>
          <w:szCs w:val="28"/>
        </w:rPr>
        <w:t>Митякинского</w:t>
      </w:r>
      <w:r w:rsidRPr="00A57055">
        <w:rPr>
          <w:sz w:val="28"/>
          <w:szCs w:val="28"/>
        </w:rPr>
        <w:t xml:space="preserve"> сельского поселения, и подлежащего передаче в текущем финансовом году в установленном законом порядке в муниципальную собственность района и собственность Российской Федерации и Ростовской области, подлежит вычету (исключается) из остаточной балансовой стоимости имущества на конец отчетного финансового года.</w:t>
      </w:r>
    </w:p>
    <w:p w:rsidR="000009AF" w:rsidRPr="000009AF" w:rsidRDefault="000009AF" w:rsidP="000009AF">
      <w:pPr>
        <w:ind w:firstLine="709"/>
        <w:jc w:val="both"/>
        <w:rPr>
          <w:sz w:val="28"/>
          <w:szCs w:val="28"/>
        </w:rPr>
      </w:pPr>
      <w:r w:rsidRPr="000009AF">
        <w:rPr>
          <w:sz w:val="28"/>
          <w:szCs w:val="28"/>
        </w:rPr>
        <w:lastRenderedPageBreak/>
        <w:t>В случае принятия недвижимого имущества на баланс в текущем финансовом году остаточная балансовая стоимость имущества корректируется на стоимость принимаемого имущества.</w:t>
      </w:r>
    </w:p>
    <w:p w:rsidR="000009AF" w:rsidRPr="000009AF" w:rsidRDefault="000009AF" w:rsidP="000009AF">
      <w:pPr>
        <w:ind w:firstLine="709"/>
        <w:jc w:val="both"/>
        <w:rPr>
          <w:sz w:val="28"/>
          <w:szCs w:val="28"/>
        </w:rPr>
      </w:pPr>
      <w:r w:rsidRPr="000009AF">
        <w:rPr>
          <w:sz w:val="28"/>
          <w:szCs w:val="28"/>
        </w:rPr>
        <w:t>Для органов местного самоуправления, являющихся получателями средств субвенций федерального и областного бюджета на осуществление переданных государственных полномочий Российской Федерации и Ростовской области, расчеты по вышеперечисленным расходам аппаратов органов местного самоуправления, корректируются с учетом объемов, предусматриваемых по каждому направлению расходов за счет соответствующей субвенции.</w:t>
      </w: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3.1.2. Расчет планового объема бюджетных ассигнований на финансовое обеспечение выполнения функций муниципальных казенных учреждений </w:t>
      </w:r>
      <w:r w:rsidR="0093373C">
        <w:rPr>
          <w:sz w:val="28"/>
          <w:szCs w:val="28"/>
        </w:rPr>
        <w:t>Митякинского сельского поселения</w:t>
      </w:r>
      <w:r w:rsidRPr="000009AF">
        <w:rPr>
          <w:sz w:val="28"/>
          <w:szCs w:val="28"/>
        </w:rPr>
        <w:t xml:space="preserve"> осуществляется по следующим расходам:</w:t>
      </w:r>
    </w:p>
    <w:p w:rsidR="000009AF" w:rsidRPr="000009AF" w:rsidRDefault="000009AF" w:rsidP="000009AF">
      <w:pPr>
        <w:autoSpaceDE w:val="0"/>
        <w:autoSpaceDN w:val="0"/>
        <w:adjustRightInd w:val="0"/>
        <w:ind w:firstLine="708"/>
        <w:jc w:val="both"/>
        <w:rPr>
          <w:sz w:val="28"/>
          <w:szCs w:val="28"/>
        </w:rPr>
      </w:pPr>
      <w:r w:rsidRPr="000009AF">
        <w:rPr>
          <w:sz w:val="28"/>
          <w:szCs w:val="28"/>
        </w:rPr>
        <w:t xml:space="preserve">оплата труда работников казенных учреждений, включая начисления по страховым взносам в государственные внебюджетные фонды в соответствии с главой 34 Налогового кодекса Российской Федерации, командировочные и иные выплаты в соответствии с трудовыми договорами (служебными контрактами, контрактами) и законодательством Российской Федерации, Ростовской области и нормативными правовыми актами </w:t>
      </w:r>
      <w:r w:rsidR="0093373C">
        <w:rPr>
          <w:sz w:val="28"/>
          <w:szCs w:val="28"/>
        </w:rPr>
        <w:t>Администрации 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8"/>
        <w:jc w:val="both"/>
        <w:rPr>
          <w:sz w:val="28"/>
          <w:szCs w:val="28"/>
        </w:rPr>
      </w:pPr>
      <w:r w:rsidRPr="000009AF">
        <w:rPr>
          <w:sz w:val="28"/>
          <w:szCs w:val="28"/>
        </w:rPr>
        <w:t>закупки товаров, работ и услуг для обеспечения муниципальных нужд;</w:t>
      </w:r>
    </w:p>
    <w:p w:rsidR="000009AF" w:rsidRPr="000009AF" w:rsidRDefault="000009AF" w:rsidP="000009AF">
      <w:pPr>
        <w:autoSpaceDE w:val="0"/>
        <w:autoSpaceDN w:val="0"/>
        <w:adjustRightInd w:val="0"/>
        <w:ind w:firstLine="709"/>
        <w:jc w:val="both"/>
        <w:rPr>
          <w:sz w:val="28"/>
          <w:szCs w:val="28"/>
        </w:rPr>
      </w:pPr>
      <w:r w:rsidRPr="000009AF">
        <w:rPr>
          <w:sz w:val="28"/>
          <w:szCs w:val="28"/>
        </w:rPr>
        <w:t>уплата налогов, сборов и иных обязательных платежей в бюджетную систему Российской Федерации;</w:t>
      </w:r>
    </w:p>
    <w:p w:rsidR="000009AF" w:rsidRPr="000009AF" w:rsidRDefault="000009AF" w:rsidP="000009AF">
      <w:pPr>
        <w:autoSpaceDE w:val="0"/>
        <w:autoSpaceDN w:val="0"/>
        <w:adjustRightInd w:val="0"/>
        <w:ind w:firstLine="709"/>
        <w:jc w:val="both"/>
        <w:rPr>
          <w:sz w:val="28"/>
          <w:szCs w:val="28"/>
        </w:rPr>
      </w:pPr>
      <w:r w:rsidRPr="000009AF">
        <w:rPr>
          <w:sz w:val="28"/>
          <w:szCs w:val="28"/>
        </w:rPr>
        <w:t>возмещение вреда, причиненного казенным учреждением при осуществлении его деятельности.</w:t>
      </w:r>
    </w:p>
    <w:p w:rsidR="000009AF" w:rsidRPr="000009AF" w:rsidRDefault="000009AF" w:rsidP="000009AF">
      <w:pPr>
        <w:autoSpaceDE w:val="0"/>
        <w:autoSpaceDN w:val="0"/>
        <w:adjustRightInd w:val="0"/>
        <w:ind w:firstLine="709"/>
        <w:jc w:val="both"/>
        <w:rPr>
          <w:sz w:val="28"/>
          <w:szCs w:val="28"/>
        </w:rPr>
      </w:pPr>
      <w:r w:rsidRPr="000009AF">
        <w:rPr>
          <w:sz w:val="28"/>
          <w:szCs w:val="28"/>
        </w:rPr>
        <w:t xml:space="preserve">Расчет планового объема бюджетных ассигнований на оплату труда работников учреждений осуществляется нормативным методом с учетом утвержденной структуры, штатной численности и действующего законодательства, регламентирующего вопросы </w:t>
      </w:r>
      <w:proofErr w:type="gramStart"/>
      <w:r w:rsidRPr="000009AF">
        <w:rPr>
          <w:sz w:val="28"/>
          <w:szCs w:val="28"/>
        </w:rPr>
        <w:t>установления размера оплаты труда работников учреждений</w:t>
      </w:r>
      <w:proofErr w:type="gramEnd"/>
      <w:r w:rsidRPr="000009AF">
        <w:rPr>
          <w:sz w:val="28"/>
          <w:szCs w:val="28"/>
        </w:rPr>
        <w:t xml:space="preserve">. При этом в расчет принимается среднее значение ставки заработной платы рабочих, должностных окладов руководителей, специалистов и служащих с учетом начислений по страховым взносам в государственные внебюджетные фонды. </w:t>
      </w:r>
    </w:p>
    <w:p w:rsidR="000009AF" w:rsidRPr="000009AF" w:rsidRDefault="000009AF" w:rsidP="000009AF">
      <w:pPr>
        <w:ind w:firstLine="709"/>
        <w:jc w:val="both"/>
        <w:rPr>
          <w:rFonts w:eastAsia="Calibri"/>
          <w:sz w:val="28"/>
          <w:szCs w:val="28"/>
          <w:lang w:eastAsia="en-US"/>
        </w:rPr>
      </w:pPr>
      <w:r w:rsidRPr="000009AF">
        <w:rPr>
          <w:sz w:val="28"/>
          <w:szCs w:val="28"/>
        </w:rPr>
        <w:t>Расчет планового объема бюджетных ассигнований на закупку товаров, работ и услуг для обеспечения муниципальных нужд осуществляется в соответствии с методикой расчета, установленной подпунктом 3.1.6 пункта 3.1 раздела 3 настоящей Методики.</w:t>
      </w:r>
    </w:p>
    <w:p w:rsidR="000009AF" w:rsidRPr="000009AF" w:rsidRDefault="000009AF" w:rsidP="000009AF">
      <w:pPr>
        <w:autoSpaceDE w:val="0"/>
        <w:autoSpaceDN w:val="0"/>
        <w:adjustRightInd w:val="0"/>
        <w:ind w:firstLine="709"/>
        <w:jc w:val="both"/>
        <w:rPr>
          <w:sz w:val="28"/>
          <w:szCs w:val="28"/>
        </w:rPr>
      </w:pPr>
      <w:r w:rsidRPr="000009AF">
        <w:rPr>
          <w:sz w:val="28"/>
          <w:szCs w:val="28"/>
        </w:rPr>
        <w:t>Расчет планового объема бюджетных ассигнований на уплату налогов, сборов осуществляется нормативным методом в соответствии с действующим законодательством, регламентирующим порядок начисления и уплаты налогов, сборов.</w:t>
      </w:r>
    </w:p>
    <w:p w:rsidR="000009AF" w:rsidRPr="000009AF" w:rsidRDefault="000009AF" w:rsidP="000009AF">
      <w:pPr>
        <w:autoSpaceDE w:val="0"/>
        <w:autoSpaceDN w:val="0"/>
        <w:adjustRightInd w:val="0"/>
        <w:ind w:firstLine="709"/>
        <w:jc w:val="both"/>
        <w:outlineLvl w:val="1"/>
        <w:rPr>
          <w:sz w:val="28"/>
          <w:szCs w:val="28"/>
        </w:rPr>
      </w:pPr>
      <w:r w:rsidRPr="000009AF">
        <w:rPr>
          <w:sz w:val="28"/>
          <w:szCs w:val="28"/>
        </w:rPr>
        <w:t xml:space="preserve">3.1.3. Бюджетные ассигнования на оказание муниципальных услуг (выполнение работ) муниципальными автономными и бюджетными учреждениями </w:t>
      </w:r>
      <w:r w:rsidR="0093373C">
        <w:rPr>
          <w:sz w:val="28"/>
          <w:szCs w:val="28"/>
        </w:rPr>
        <w:t>Митякинского сельского поселения</w:t>
      </w:r>
      <w:r w:rsidRPr="000009AF">
        <w:rPr>
          <w:sz w:val="28"/>
          <w:szCs w:val="28"/>
        </w:rPr>
        <w:t xml:space="preserve"> планируются в форме субсидий.</w:t>
      </w:r>
    </w:p>
    <w:p w:rsidR="000009AF" w:rsidRPr="000009AF" w:rsidRDefault="0093373C" w:rsidP="000009AF">
      <w:pPr>
        <w:tabs>
          <w:tab w:val="left" w:pos="709"/>
          <w:tab w:val="left" w:pos="993"/>
        </w:tabs>
        <w:autoSpaceDE w:val="0"/>
        <w:autoSpaceDN w:val="0"/>
        <w:adjustRightInd w:val="0"/>
        <w:spacing w:line="226" w:lineRule="auto"/>
        <w:jc w:val="both"/>
        <w:rPr>
          <w:sz w:val="28"/>
          <w:szCs w:val="28"/>
        </w:rPr>
      </w:pPr>
      <w:r>
        <w:rPr>
          <w:sz w:val="28"/>
          <w:szCs w:val="28"/>
        </w:rPr>
        <w:t xml:space="preserve">          </w:t>
      </w:r>
      <w:proofErr w:type="gramStart"/>
      <w:r w:rsidR="000009AF" w:rsidRPr="000009AF">
        <w:rPr>
          <w:sz w:val="28"/>
          <w:szCs w:val="28"/>
        </w:rPr>
        <w:t xml:space="preserve">Размер субсидии на финансовое обеспечение выполнения муниципального задания для муниципальных учреждений </w:t>
      </w:r>
      <w:r>
        <w:rPr>
          <w:sz w:val="28"/>
          <w:szCs w:val="28"/>
        </w:rPr>
        <w:t>Митякинского сельского поселения</w:t>
      </w:r>
      <w:r w:rsidR="000009AF" w:rsidRPr="000009AF">
        <w:rPr>
          <w:sz w:val="28"/>
          <w:szCs w:val="28"/>
        </w:rPr>
        <w:t xml:space="preserve"> рассчитывается в соответствии с постановлением Администрации </w:t>
      </w:r>
      <w:r>
        <w:rPr>
          <w:sz w:val="28"/>
          <w:szCs w:val="28"/>
        </w:rPr>
        <w:t xml:space="preserve">Митякинского </w:t>
      </w:r>
      <w:r>
        <w:rPr>
          <w:sz w:val="28"/>
          <w:szCs w:val="28"/>
        </w:rPr>
        <w:lastRenderedPageBreak/>
        <w:t>сельского поселения</w:t>
      </w:r>
      <w:r w:rsidR="000009AF" w:rsidRPr="000009AF">
        <w:rPr>
          <w:sz w:val="28"/>
          <w:szCs w:val="28"/>
        </w:rPr>
        <w:t xml:space="preserve"> от </w:t>
      </w:r>
      <w:r w:rsidR="000009AF" w:rsidRPr="00A57055">
        <w:rPr>
          <w:sz w:val="28"/>
          <w:szCs w:val="28"/>
        </w:rPr>
        <w:t>1</w:t>
      </w:r>
      <w:r w:rsidR="00A57055" w:rsidRPr="00A57055">
        <w:rPr>
          <w:sz w:val="28"/>
          <w:szCs w:val="28"/>
        </w:rPr>
        <w:t>4</w:t>
      </w:r>
      <w:r w:rsidR="000009AF" w:rsidRPr="00A57055">
        <w:rPr>
          <w:sz w:val="28"/>
          <w:szCs w:val="28"/>
        </w:rPr>
        <w:t>.10.2015 № </w:t>
      </w:r>
      <w:r w:rsidR="00A57055" w:rsidRPr="00A57055">
        <w:rPr>
          <w:sz w:val="28"/>
          <w:szCs w:val="28"/>
        </w:rPr>
        <w:t>119</w:t>
      </w:r>
      <w:r w:rsidR="000009AF" w:rsidRPr="000009AF">
        <w:rPr>
          <w:sz w:val="28"/>
          <w:szCs w:val="28"/>
        </w:rPr>
        <w:t xml:space="preserve"> «</w:t>
      </w:r>
      <w:r w:rsidR="000009AF" w:rsidRPr="000009AF">
        <w:rPr>
          <w:bCs/>
          <w:color w:val="000000"/>
          <w:kern w:val="2"/>
          <w:sz w:val="28"/>
          <w:szCs w:val="28"/>
        </w:rPr>
        <w:t xml:space="preserve">Об утверждении Положения о порядке формирования муниципального задания на оказание </w:t>
      </w:r>
      <w:r>
        <w:rPr>
          <w:bCs/>
          <w:color w:val="000000"/>
          <w:kern w:val="2"/>
          <w:sz w:val="28"/>
          <w:szCs w:val="28"/>
        </w:rPr>
        <w:t xml:space="preserve">муниципальных услуг (выполнение </w:t>
      </w:r>
      <w:r w:rsidR="000009AF" w:rsidRPr="000009AF">
        <w:rPr>
          <w:bCs/>
          <w:color w:val="000000"/>
          <w:kern w:val="2"/>
          <w:sz w:val="28"/>
          <w:szCs w:val="28"/>
        </w:rPr>
        <w:t xml:space="preserve">работ) в отношении муниципальных учреждений </w:t>
      </w:r>
      <w:r>
        <w:rPr>
          <w:sz w:val="28"/>
          <w:szCs w:val="28"/>
        </w:rPr>
        <w:t>Митякинского сельского поселения</w:t>
      </w:r>
      <w:r>
        <w:rPr>
          <w:bCs/>
          <w:color w:val="000000"/>
          <w:kern w:val="2"/>
          <w:sz w:val="28"/>
          <w:szCs w:val="28"/>
        </w:rPr>
        <w:t xml:space="preserve"> </w:t>
      </w:r>
      <w:r w:rsidR="000009AF" w:rsidRPr="000009AF">
        <w:rPr>
          <w:bCs/>
          <w:color w:val="000000"/>
          <w:kern w:val="2"/>
          <w:sz w:val="28"/>
          <w:szCs w:val="28"/>
        </w:rPr>
        <w:t>и финансового обеспечения выполнения муниципального задания</w:t>
      </w:r>
      <w:r w:rsidR="000009AF" w:rsidRPr="000009AF">
        <w:rPr>
          <w:sz w:val="28"/>
          <w:szCs w:val="28"/>
        </w:rPr>
        <w:t>».</w:t>
      </w:r>
      <w:proofErr w:type="gramEnd"/>
    </w:p>
    <w:p w:rsidR="000009AF" w:rsidRPr="000009AF" w:rsidRDefault="000009AF" w:rsidP="000009AF">
      <w:pPr>
        <w:autoSpaceDE w:val="0"/>
        <w:autoSpaceDN w:val="0"/>
        <w:adjustRightInd w:val="0"/>
        <w:ind w:firstLine="709"/>
        <w:jc w:val="both"/>
        <w:outlineLvl w:val="1"/>
        <w:rPr>
          <w:sz w:val="28"/>
          <w:szCs w:val="28"/>
        </w:rPr>
      </w:pPr>
      <w:r w:rsidRPr="000009AF">
        <w:rPr>
          <w:sz w:val="28"/>
          <w:szCs w:val="28"/>
        </w:rPr>
        <w:t>Объем (количество единиц) оказания муниципальных услуг (работ) по видам рассчитывается согласно проекту муниципального задания на оказание муниципальных услуг на очередной финансовый год и плановый период, формируемого с учетом оценки потребности в предоставлении муниципальных услуг, анализа выполнения задания за отчетный финансовый год и прошедший период текущего года.</w:t>
      </w:r>
    </w:p>
    <w:p w:rsidR="000009AF" w:rsidRPr="000009AF" w:rsidRDefault="000009AF" w:rsidP="000009AF">
      <w:pPr>
        <w:autoSpaceDE w:val="0"/>
        <w:autoSpaceDN w:val="0"/>
        <w:adjustRightInd w:val="0"/>
        <w:ind w:firstLine="709"/>
        <w:jc w:val="both"/>
        <w:outlineLvl w:val="1"/>
        <w:rPr>
          <w:sz w:val="28"/>
          <w:szCs w:val="28"/>
        </w:rPr>
      </w:pPr>
      <w:proofErr w:type="gramStart"/>
      <w:r w:rsidRPr="000009AF">
        <w:rPr>
          <w:sz w:val="28"/>
          <w:szCs w:val="28"/>
        </w:rPr>
        <w:t xml:space="preserve">В случае, если муниципальное бюджетное или автономное учреждение </w:t>
      </w:r>
      <w:r w:rsidR="0093373C">
        <w:rPr>
          <w:sz w:val="28"/>
          <w:szCs w:val="28"/>
        </w:rPr>
        <w:t>Митякинского сельского поселения</w:t>
      </w:r>
      <w:r w:rsidR="0093373C">
        <w:rPr>
          <w:kern w:val="2"/>
          <w:sz w:val="28"/>
          <w:szCs w:val="28"/>
        </w:rPr>
        <w:t xml:space="preserve"> </w:t>
      </w:r>
      <w:r w:rsidRPr="000009AF">
        <w:rPr>
          <w:sz w:val="28"/>
          <w:szCs w:val="28"/>
        </w:rPr>
        <w:t>осуществляет платную деятельность в рамках установленного муниципального задания, по которым в соответствии с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w:t>
      </w:r>
      <w:proofErr w:type="gramEnd"/>
      <w:r w:rsidRPr="000009AF">
        <w:rPr>
          <w:sz w:val="28"/>
          <w:szCs w:val="28"/>
        </w:rPr>
        <w:t xml:space="preserve"> платы, и среднего значения размера платы (цены, тарифа), установленного в муниципальном задании, органом, осуществляющим функции и полномочия учредителя.</w:t>
      </w:r>
    </w:p>
    <w:p w:rsidR="000009AF" w:rsidRPr="000009AF" w:rsidRDefault="000009AF" w:rsidP="000009AF">
      <w:pPr>
        <w:widowControl w:val="0"/>
        <w:autoSpaceDE w:val="0"/>
        <w:autoSpaceDN w:val="0"/>
        <w:adjustRightInd w:val="0"/>
        <w:ind w:firstLine="709"/>
        <w:jc w:val="both"/>
        <w:rPr>
          <w:sz w:val="28"/>
          <w:szCs w:val="28"/>
        </w:rPr>
      </w:pPr>
      <w:proofErr w:type="gramStart"/>
      <w:r w:rsidRPr="000009AF">
        <w:rPr>
          <w:sz w:val="28"/>
          <w:szCs w:val="28"/>
        </w:rPr>
        <w:t>При расчете планового объема бюджетных ассигнований на оплату труда работников учреждений в составе фонда оплаты труда учитывается объем бюджетных ассигнований на повышение расходов на повышение заработной платы отдельных категорий работников, определенных программными Указами Президента Российской Федерации уровня с учетом прогнозного роста показателя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w:t>
      </w:r>
      <w:proofErr w:type="gramEnd"/>
      <w:r w:rsidRPr="000009AF">
        <w:rPr>
          <w:sz w:val="28"/>
          <w:szCs w:val="28"/>
        </w:rPr>
        <w:t xml:space="preserve"> деятельности) в Ростовской области.</w:t>
      </w:r>
    </w:p>
    <w:p w:rsidR="000009AF" w:rsidRPr="000009AF" w:rsidRDefault="000009AF" w:rsidP="000009AF">
      <w:pPr>
        <w:autoSpaceDE w:val="0"/>
        <w:autoSpaceDN w:val="0"/>
        <w:adjustRightInd w:val="0"/>
        <w:ind w:firstLine="709"/>
        <w:jc w:val="both"/>
        <w:outlineLvl w:val="1"/>
        <w:rPr>
          <w:sz w:val="28"/>
          <w:szCs w:val="28"/>
        </w:rPr>
      </w:pPr>
      <w:r w:rsidRPr="000009AF">
        <w:rPr>
          <w:sz w:val="28"/>
          <w:szCs w:val="28"/>
        </w:rPr>
        <w:t xml:space="preserve">Расчет бюджетных ассигнований, предоставляемых в форме субсидии муниципальным бюджетным и автономным учреждениям </w:t>
      </w:r>
      <w:r w:rsidR="0093373C">
        <w:rPr>
          <w:sz w:val="28"/>
          <w:szCs w:val="28"/>
        </w:rPr>
        <w:t>Митякинского сельского поселения</w:t>
      </w:r>
      <w:r w:rsidRPr="000009AF">
        <w:rPr>
          <w:sz w:val="28"/>
          <w:szCs w:val="28"/>
        </w:rPr>
        <w:t xml:space="preserve"> на иные цели, определяется плановым или иным методом в зависимости от целевого назначения расходов.</w:t>
      </w:r>
    </w:p>
    <w:p w:rsidR="000009AF" w:rsidRPr="000009AF" w:rsidRDefault="000009AF" w:rsidP="000009AF">
      <w:pPr>
        <w:widowControl w:val="0"/>
        <w:autoSpaceDE w:val="0"/>
        <w:autoSpaceDN w:val="0"/>
        <w:adjustRightInd w:val="0"/>
        <w:ind w:firstLine="709"/>
        <w:jc w:val="both"/>
        <w:rPr>
          <w:sz w:val="28"/>
          <w:szCs w:val="28"/>
        </w:rPr>
      </w:pPr>
      <w:r w:rsidRPr="000009AF">
        <w:rPr>
          <w:sz w:val="28"/>
          <w:szCs w:val="28"/>
        </w:rPr>
        <w:t>3.1.4. </w:t>
      </w:r>
      <w:proofErr w:type="gramStart"/>
      <w:r w:rsidRPr="000009AF">
        <w:rPr>
          <w:sz w:val="28"/>
          <w:szCs w:val="28"/>
        </w:rPr>
        <w:t xml:space="preserve">Расчет планового объема бюджетных ассигнований на исполнение обязательств по предоставлению субсидий </w:t>
      </w:r>
      <w:r w:rsidRPr="000009AF">
        <w:rPr>
          <w:rFonts w:eastAsia="Calibri"/>
          <w:sz w:val="28"/>
          <w:szCs w:val="28"/>
        </w:rPr>
        <w:t xml:space="preserve">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 </w:t>
      </w:r>
      <w:r w:rsidRPr="000009AF">
        <w:rPr>
          <w:sz w:val="28"/>
          <w:szCs w:val="28"/>
        </w:rPr>
        <w:t xml:space="preserve">осуществляется плановым методом в соответствии с нормативными правовыми актами </w:t>
      </w:r>
      <w:r w:rsidR="0093373C">
        <w:rPr>
          <w:sz w:val="28"/>
          <w:szCs w:val="28"/>
        </w:rPr>
        <w:t>Администрации Митякинского сельского поселения</w:t>
      </w:r>
      <w:r w:rsidRPr="000009AF">
        <w:rPr>
          <w:sz w:val="28"/>
          <w:szCs w:val="28"/>
        </w:rPr>
        <w:t>, устанавливающими порядок определения объема и предоставления указанных субсидий.</w:t>
      </w:r>
      <w:proofErr w:type="gramEnd"/>
    </w:p>
    <w:p w:rsidR="0093373C" w:rsidRPr="0093373C" w:rsidRDefault="0093373C" w:rsidP="0093373C">
      <w:pPr>
        <w:widowControl w:val="0"/>
        <w:autoSpaceDE w:val="0"/>
        <w:autoSpaceDN w:val="0"/>
        <w:adjustRightInd w:val="0"/>
        <w:ind w:firstLine="709"/>
        <w:jc w:val="both"/>
        <w:rPr>
          <w:sz w:val="28"/>
          <w:szCs w:val="28"/>
        </w:rPr>
      </w:pPr>
      <w:r w:rsidRPr="0093373C">
        <w:rPr>
          <w:sz w:val="28"/>
          <w:szCs w:val="28"/>
        </w:rPr>
        <w:t>3.1.5.  </w:t>
      </w:r>
      <w:proofErr w:type="gramStart"/>
      <w:r w:rsidRPr="0093373C">
        <w:rPr>
          <w:sz w:val="28"/>
          <w:szCs w:val="28"/>
        </w:rPr>
        <w:t xml:space="preserve">Расчет планового объема бюджетных ассигнований на </w:t>
      </w:r>
      <w:r w:rsidRPr="0093373C">
        <w:rPr>
          <w:rFonts w:eastAsia="Calibri"/>
          <w:sz w:val="28"/>
          <w:szCs w:val="28"/>
        </w:rPr>
        <w:t xml:space="preserve">осуществление бюджетных инвестиций в объекты муниципальной собственности, включая расходы на </w:t>
      </w:r>
      <w:r w:rsidRPr="0093373C">
        <w:rPr>
          <w:sz w:val="28"/>
          <w:szCs w:val="28"/>
        </w:rPr>
        <w:t xml:space="preserve">строительство и реконструкцию, а также на проведение капитального ремонта, разработку проектно-сметной документации и проектно-изыскательские работы по объектам муниципальной собственности (без учета бюджетных </w:t>
      </w:r>
      <w:r w:rsidRPr="0093373C">
        <w:rPr>
          <w:sz w:val="28"/>
          <w:szCs w:val="28"/>
        </w:rPr>
        <w:lastRenderedPageBreak/>
        <w:t>ассигнований на дорожное хозяйство) на очередной финансовый год и плановый п</w:t>
      </w:r>
      <w:r>
        <w:rPr>
          <w:sz w:val="28"/>
          <w:szCs w:val="28"/>
        </w:rPr>
        <w:t>ериод  осуществляется на уровне</w:t>
      </w:r>
      <w:r w:rsidRPr="0093373C">
        <w:rPr>
          <w:sz w:val="28"/>
          <w:szCs w:val="28"/>
        </w:rPr>
        <w:t xml:space="preserve">, не превышающий уровень показателей бюджета </w:t>
      </w:r>
      <w:r>
        <w:rPr>
          <w:sz w:val="28"/>
          <w:szCs w:val="28"/>
        </w:rPr>
        <w:t>Митякинского сельского поселения</w:t>
      </w:r>
      <w:proofErr w:type="gramEnd"/>
      <w:r w:rsidRPr="0093373C">
        <w:rPr>
          <w:sz w:val="28"/>
          <w:szCs w:val="28"/>
        </w:rPr>
        <w:t xml:space="preserve">, </w:t>
      </w:r>
      <w:proofErr w:type="gramStart"/>
      <w:r w:rsidRPr="0093373C">
        <w:rPr>
          <w:sz w:val="28"/>
          <w:szCs w:val="28"/>
        </w:rPr>
        <w:t xml:space="preserve">утвержденных на плановый период действующего решения о бюджете </w:t>
      </w:r>
      <w:r>
        <w:rPr>
          <w:sz w:val="28"/>
          <w:szCs w:val="28"/>
        </w:rPr>
        <w:t>Митякинского сельского поселения</w:t>
      </w:r>
      <w:r w:rsidRPr="0093373C">
        <w:rPr>
          <w:sz w:val="28"/>
          <w:szCs w:val="28"/>
        </w:rPr>
        <w:t xml:space="preserve">, с учетом программных указов Президента Российской Федерации, </w:t>
      </w:r>
      <w:proofErr w:type="spellStart"/>
      <w:r w:rsidRPr="0093373C">
        <w:rPr>
          <w:sz w:val="28"/>
          <w:szCs w:val="28"/>
        </w:rPr>
        <w:t>софинансирования</w:t>
      </w:r>
      <w:proofErr w:type="spellEnd"/>
      <w:r w:rsidRPr="0093373C">
        <w:rPr>
          <w:sz w:val="28"/>
          <w:szCs w:val="28"/>
        </w:rPr>
        <w:t xml:space="preserve"> объектов и направлений из федерального и областного бюджетов. </w:t>
      </w:r>
      <w:proofErr w:type="gramEnd"/>
    </w:p>
    <w:p w:rsidR="0093373C" w:rsidRPr="0093373C" w:rsidRDefault="0093373C" w:rsidP="0093373C">
      <w:pPr>
        <w:widowControl w:val="0"/>
        <w:autoSpaceDE w:val="0"/>
        <w:autoSpaceDN w:val="0"/>
        <w:adjustRightInd w:val="0"/>
        <w:ind w:firstLine="709"/>
        <w:jc w:val="both"/>
        <w:rPr>
          <w:sz w:val="28"/>
          <w:szCs w:val="28"/>
        </w:rPr>
      </w:pPr>
      <w:proofErr w:type="gramStart"/>
      <w:r w:rsidRPr="0093373C">
        <w:rPr>
          <w:sz w:val="28"/>
          <w:szCs w:val="28"/>
        </w:rPr>
        <w:t xml:space="preserve">Расчет планового объема бюджетных ассигнований на осуществление бюджетных инвестиций в объекты муниципальной собственности, включая расходы на строительство и реконструкцию, а также на проведение капитального ремонта, разработку проектной документации и проектно-изыскательские работы по объекта муниципальной собственности (без учета бюджетных ассигнований на дорожное хозяйство) на второй год планового периода осуществляется на уровне, не превышающий уровень показателей бюджета </w:t>
      </w:r>
      <w:r>
        <w:rPr>
          <w:sz w:val="28"/>
          <w:szCs w:val="28"/>
        </w:rPr>
        <w:t>Митякинского сельского поселения</w:t>
      </w:r>
      <w:r w:rsidRPr="0093373C">
        <w:rPr>
          <w:sz w:val="28"/>
          <w:szCs w:val="28"/>
        </w:rPr>
        <w:t>, утвержденных на</w:t>
      </w:r>
      <w:proofErr w:type="gramEnd"/>
      <w:r w:rsidRPr="0093373C">
        <w:rPr>
          <w:sz w:val="28"/>
          <w:szCs w:val="28"/>
        </w:rPr>
        <w:t xml:space="preserve"> </w:t>
      </w:r>
      <w:proofErr w:type="gramStart"/>
      <w:r w:rsidRPr="0093373C">
        <w:rPr>
          <w:sz w:val="28"/>
          <w:szCs w:val="28"/>
        </w:rPr>
        <w:t xml:space="preserve">второй год планового периода действующего решения о бюджете </w:t>
      </w:r>
      <w:r>
        <w:rPr>
          <w:sz w:val="28"/>
          <w:szCs w:val="28"/>
        </w:rPr>
        <w:t>Митякинского сельского поселения</w:t>
      </w:r>
      <w:r>
        <w:rPr>
          <w:kern w:val="2"/>
          <w:sz w:val="28"/>
          <w:szCs w:val="28"/>
        </w:rPr>
        <w:t xml:space="preserve"> </w:t>
      </w:r>
      <w:r w:rsidRPr="0093373C">
        <w:rPr>
          <w:sz w:val="28"/>
          <w:szCs w:val="28"/>
        </w:rPr>
        <w:t xml:space="preserve"> с учетом программных указов Президента Российской Федерации, </w:t>
      </w:r>
      <w:proofErr w:type="spellStart"/>
      <w:r w:rsidRPr="0093373C">
        <w:rPr>
          <w:sz w:val="28"/>
          <w:szCs w:val="28"/>
        </w:rPr>
        <w:t>софинансирования</w:t>
      </w:r>
      <w:proofErr w:type="spellEnd"/>
      <w:r w:rsidRPr="0093373C">
        <w:rPr>
          <w:sz w:val="28"/>
          <w:szCs w:val="28"/>
        </w:rPr>
        <w:t xml:space="preserve"> объектов и направлений из федерального и областного бюджетов.</w:t>
      </w:r>
      <w:proofErr w:type="gramEnd"/>
    </w:p>
    <w:p w:rsidR="0093373C" w:rsidRPr="0089281A" w:rsidRDefault="0093373C" w:rsidP="0093373C">
      <w:pPr>
        <w:ind w:firstLine="709"/>
        <w:jc w:val="both"/>
        <w:rPr>
          <w:sz w:val="28"/>
          <w:szCs w:val="28"/>
        </w:rPr>
      </w:pPr>
      <w:r w:rsidRPr="0093373C">
        <w:rPr>
          <w:sz w:val="28"/>
          <w:szCs w:val="28"/>
        </w:rPr>
        <w:t xml:space="preserve">Планирование бюджетных ассигнований на строительство, реконструкцию и капитальный ремонт </w:t>
      </w:r>
      <w:r w:rsidRPr="0089281A">
        <w:rPr>
          <w:sz w:val="28"/>
          <w:szCs w:val="28"/>
        </w:rPr>
        <w:t>переходящих объектов осуществляется при наличии следующих документов:</w:t>
      </w:r>
    </w:p>
    <w:p w:rsidR="0093373C" w:rsidRPr="0089281A" w:rsidRDefault="0093373C" w:rsidP="0093373C">
      <w:pPr>
        <w:ind w:firstLine="708"/>
        <w:jc w:val="both"/>
        <w:rPr>
          <w:sz w:val="28"/>
          <w:szCs w:val="28"/>
        </w:rPr>
      </w:pPr>
      <w:r w:rsidRPr="0089281A">
        <w:rPr>
          <w:sz w:val="28"/>
          <w:szCs w:val="28"/>
        </w:rPr>
        <w:t>муниципальный контракт на выполнение строительно-монтажных работ (работ по капитальному ремонту объекта);</w:t>
      </w:r>
    </w:p>
    <w:p w:rsidR="0093373C" w:rsidRPr="0089281A" w:rsidRDefault="0093373C" w:rsidP="0093373C">
      <w:pPr>
        <w:ind w:firstLine="709"/>
        <w:jc w:val="both"/>
        <w:rPr>
          <w:sz w:val="28"/>
          <w:szCs w:val="28"/>
        </w:rPr>
      </w:pPr>
      <w:r w:rsidRPr="0089281A">
        <w:rPr>
          <w:sz w:val="28"/>
          <w:szCs w:val="28"/>
        </w:rPr>
        <w:t>договоры о технологическом присоединении, страховании строительных рисков, авторском надзоре и иных видах работ, осуществляемых по объекту капитального строительства (реконструкции, капитального ремонта) (при наличии);</w:t>
      </w:r>
    </w:p>
    <w:p w:rsidR="0093373C" w:rsidRPr="0089281A" w:rsidRDefault="0093373C" w:rsidP="0093373C">
      <w:pPr>
        <w:ind w:firstLine="709"/>
        <w:jc w:val="both"/>
        <w:rPr>
          <w:sz w:val="28"/>
          <w:szCs w:val="28"/>
        </w:rPr>
      </w:pPr>
      <w:proofErr w:type="gramStart"/>
      <w:r w:rsidRPr="0089281A">
        <w:rPr>
          <w:sz w:val="28"/>
          <w:szCs w:val="28"/>
        </w:rPr>
        <w:t xml:space="preserve">иные документы, подтверждающие необходимость планирования ассигнований на строительство (реконструкцию, капитальный ремонт) объекта в рамках указанных приоритетных или </w:t>
      </w:r>
      <w:proofErr w:type="spellStart"/>
      <w:r w:rsidRPr="0089281A">
        <w:rPr>
          <w:sz w:val="28"/>
          <w:szCs w:val="28"/>
        </w:rPr>
        <w:t>софинансируемых</w:t>
      </w:r>
      <w:proofErr w:type="spellEnd"/>
      <w:r w:rsidRPr="0089281A">
        <w:rPr>
          <w:sz w:val="28"/>
          <w:szCs w:val="28"/>
        </w:rPr>
        <w:t xml:space="preserve"> из федерального и областного бюджетов направлений расходов.</w:t>
      </w:r>
      <w:proofErr w:type="gramEnd"/>
    </w:p>
    <w:p w:rsidR="0093373C" w:rsidRPr="0089281A" w:rsidRDefault="0093373C" w:rsidP="0093373C">
      <w:pPr>
        <w:ind w:firstLine="709"/>
        <w:jc w:val="both"/>
        <w:rPr>
          <w:sz w:val="28"/>
          <w:szCs w:val="28"/>
        </w:rPr>
      </w:pPr>
      <w:r w:rsidRPr="0089281A">
        <w:rPr>
          <w:sz w:val="28"/>
          <w:szCs w:val="28"/>
        </w:rPr>
        <w:t>Планирование бюджетных ассигнований на строительство, реконструкцию и капитальный ремонт вновь начинаемых объектов, осуществляется при наличии следующих документов:</w:t>
      </w:r>
    </w:p>
    <w:p w:rsidR="0093373C" w:rsidRPr="0089281A" w:rsidRDefault="0093373C" w:rsidP="0093373C">
      <w:pPr>
        <w:ind w:firstLine="708"/>
        <w:jc w:val="both"/>
        <w:rPr>
          <w:sz w:val="28"/>
          <w:szCs w:val="28"/>
        </w:rPr>
      </w:pPr>
      <w:r w:rsidRPr="0089281A">
        <w:rPr>
          <w:sz w:val="28"/>
          <w:szCs w:val="28"/>
        </w:rPr>
        <w:t>положительное заключение государственной экспертизы проектной документации, положительное заключение государственной экспертизы о достоверности определения сметной стоимости, либо распорядительный документ о том, что государственная экспертиза в соответствии с законодательством не требуется;</w:t>
      </w:r>
    </w:p>
    <w:p w:rsidR="0093373C" w:rsidRPr="0089281A" w:rsidRDefault="0093373C" w:rsidP="0093373C">
      <w:pPr>
        <w:ind w:firstLine="709"/>
        <w:jc w:val="both"/>
        <w:rPr>
          <w:sz w:val="28"/>
          <w:szCs w:val="28"/>
        </w:rPr>
      </w:pPr>
      <w:r w:rsidRPr="0089281A">
        <w:rPr>
          <w:sz w:val="28"/>
          <w:szCs w:val="28"/>
        </w:rPr>
        <w:t>расчет стоимости в ценах соответствующего финансового года (при наличии);</w:t>
      </w:r>
    </w:p>
    <w:p w:rsidR="0093373C" w:rsidRPr="0089281A" w:rsidRDefault="0093373C" w:rsidP="0093373C">
      <w:pPr>
        <w:ind w:firstLine="709"/>
        <w:jc w:val="both"/>
        <w:rPr>
          <w:sz w:val="28"/>
          <w:szCs w:val="28"/>
        </w:rPr>
      </w:pPr>
      <w:proofErr w:type="gramStart"/>
      <w:r w:rsidRPr="0089281A">
        <w:rPr>
          <w:sz w:val="28"/>
          <w:szCs w:val="28"/>
        </w:rPr>
        <w:t xml:space="preserve">документы, подтверждающие необходимость планирования бюджетных ассигнований на строительство (реконструкцию, капитальный ремонт) объекта в рамках указанных приоритетных или </w:t>
      </w:r>
      <w:proofErr w:type="spellStart"/>
      <w:r w:rsidRPr="0089281A">
        <w:rPr>
          <w:sz w:val="28"/>
          <w:szCs w:val="28"/>
        </w:rPr>
        <w:t>софинансируемых</w:t>
      </w:r>
      <w:proofErr w:type="spellEnd"/>
      <w:r w:rsidRPr="0089281A">
        <w:rPr>
          <w:sz w:val="28"/>
          <w:szCs w:val="28"/>
        </w:rPr>
        <w:t xml:space="preserve"> из федерального и областного бюджетов направлений расходов;</w:t>
      </w:r>
      <w:proofErr w:type="gramEnd"/>
    </w:p>
    <w:p w:rsidR="0093373C" w:rsidRPr="0089281A" w:rsidRDefault="0093373C" w:rsidP="0093373C">
      <w:pPr>
        <w:ind w:firstLine="709"/>
        <w:jc w:val="both"/>
        <w:rPr>
          <w:sz w:val="28"/>
          <w:szCs w:val="28"/>
        </w:rPr>
      </w:pPr>
      <w:r w:rsidRPr="0089281A">
        <w:rPr>
          <w:sz w:val="28"/>
          <w:szCs w:val="28"/>
        </w:rPr>
        <w:t>выписка из Единого государственного реестра недвижимости об объекте недвижимости;</w:t>
      </w:r>
    </w:p>
    <w:p w:rsidR="0093373C" w:rsidRPr="0089281A" w:rsidRDefault="0093373C" w:rsidP="0093373C">
      <w:pPr>
        <w:ind w:firstLine="709"/>
        <w:jc w:val="both"/>
        <w:rPr>
          <w:sz w:val="28"/>
          <w:szCs w:val="28"/>
        </w:rPr>
      </w:pPr>
      <w:r w:rsidRPr="0089281A">
        <w:rPr>
          <w:sz w:val="28"/>
          <w:szCs w:val="28"/>
        </w:rPr>
        <w:lastRenderedPageBreak/>
        <w:t>положительное заключение государственной историко-культурной экспертизы объектов культурного наследия либо объектов, обладающих признаками объекта культурного наследия;</w:t>
      </w:r>
    </w:p>
    <w:p w:rsidR="0093373C" w:rsidRPr="0089281A" w:rsidRDefault="0093373C" w:rsidP="0093373C">
      <w:pPr>
        <w:ind w:firstLine="709"/>
        <w:jc w:val="both"/>
        <w:rPr>
          <w:sz w:val="28"/>
          <w:szCs w:val="28"/>
        </w:rPr>
      </w:pPr>
      <w:r w:rsidRPr="0089281A">
        <w:rPr>
          <w:sz w:val="28"/>
          <w:szCs w:val="28"/>
        </w:rPr>
        <w:t>решения о подготовке и реализации бюджетных инвестиций (для объектов проектирования, реконструкции и строительства);</w:t>
      </w:r>
    </w:p>
    <w:p w:rsidR="0093373C" w:rsidRPr="0089281A" w:rsidRDefault="0093373C" w:rsidP="0093373C">
      <w:pPr>
        <w:ind w:firstLine="709"/>
        <w:jc w:val="both"/>
        <w:rPr>
          <w:sz w:val="28"/>
          <w:szCs w:val="28"/>
        </w:rPr>
      </w:pPr>
      <w:proofErr w:type="gramStart"/>
      <w:r w:rsidRPr="0089281A">
        <w:rPr>
          <w:sz w:val="28"/>
          <w:szCs w:val="28"/>
        </w:rPr>
        <w:t>информация о застройщике объекта, мощности объекта и его координаты (градусах в виде десятичной дроби:</w:t>
      </w:r>
      <w:proofErr w:type="gramEnd"/>
      <w:r w:rsidRPr="0089281A">
        <w:rPr>
          <w:sz w:val="28"/>
          <w:szCs w:val="28"/>
        </w:rPr>
        <w:t xml:space="preserve"> ГГ</w:t>
      </w:r>
      <w:proofErr w:type="gramStart"/>
      <w:r w:rsidRPr="0089281A">
        <w:rPr>
          <w:sz w:val="28"/>
          <w:szCs w:val="28"/>
        </w:rPr>
        <w:t>.Г</w:t>
      </w:r>
      <w:proofErr w:type="gramEnd"/>
      <w:r w:rsidRPr="0089281A">
        <w:rPr>
          <w:sz w:val="28"/>
          <w:szCs w:val="28"/>
        </w:rPr>
        <w:t>ГГГГГ).</w:t>
      </w:r>
    </w:p>
    <w:p w:rsidR="0093373C" w:rsidRPr="0089281A" w:rsidRDefault="0093373C" w:rsidP="0093373C">
      <w:pPr>
        <w:ind w:firstLine="709"/>
        <w:jc w:val="both"/>
        <w:rPr>
          <w:sz w:val="28"/>
          <w:szCs w:val="28"/>
        </w:rPr>
      </w:pPr>
      <w:r w:rsidRPr="0089281A">
        <w:rPr>
          <w:sz w:val="28"/>
          <w:szCs w:val="28"/>
        </w:rPr>
        <w:t>Планирование бюджетных ассигнований на разработку проектной документации и выполнение проектно-изыскательских работ на строительство, реконструкцию и капитальный ремонт по переходящим и по вновь начинаемым объектам осуществляется при наличии следующих документов и информации:</w:t>
      </w:r>
    </w:p>
    <w:p w:rsidR="0093373C" w:rsidRPr="0089281A" w:rsidRDefault="0093373C" w:rsidP="0093373C">
      <w:pPr>
        <w:ind w:firstLine="709"/>
        <w:jc w:val="both"/>
        <w:rPr>
          <w:sz w:val="28"/>
          <w:szCs w:val="28"/>
        </w:rPr>
      </w:pPr>
      <w:r w:rsidRPr="0089281A">
        <w:rPr>
          <w:sz w:val="28"/>
          <w:szCs w:val="28"/>
        </w:rPr>
        <w:t>заключение о достоверности определения сметной стоимости проектных работ;</w:t>
      </w:r>
    </w:p>
    <w:p w:rsidR="0093373C" w:rsidRPr="0089281A" w:rsidRDefault="0093373C" w:rsidP="0093373C">
      <w:pPr>
        <w:ind w:firstLine="709"/>
        <w:jc w:val="both"/>
        <w:rPr>
          <w:sz w:val="28"/>
          <w:szCs w:val="28"/>
        </w:rPr>
      </w:pPr>
      <w:r w:rsidRPr="0089281A">
        <w:rPr>
          <w:sz w:val="28"/>
          <w:szCs w:val="28"/>
        </w:rPr>
        <w:t>муниципальный контракт на разработку проектной документации и выполнение проектно-изыскательских работ (при наличии);</w:t>
      </w:r>
    </w:p>
    <w:p w:rsidR="0093373C" w:rsidRPr="0089281A" w:rsidRDefault="0093373C" w:rsidP="0093373C">
      <w:pPr>
        <w:ind w:firstLine="709"/>
        <w:jc w:val="both"/>
        <w:rPr>
          <w:sz w:val="28"/>
          <w:szCs w:val="28"/>
        </w:rPr>
      </w:pPr>
      <w:proofErr w:type="gramStart"/>
      <w:r w:rsidRPr="0089281A">
        <w:rPr>
          <w:sz w:val="28"/>
          <w:szCs w:val="28"/>
        </w:rPr>
        <w:t xml:space="preserve">документы, подтверждающие необходимость планирования бюджетных ассигнований на разработку проектной документации и выполнение проектно-изыскательских работ в рамках указанных приоритетных или </w:t>
      </w:r>
      <w:proofErr w:type="spellStart"/>
      <w:r w:rsidRPr="0089281A">
        <w:rPr>
          <w:sz w:val="28"/>
          <w:szCs w:val="28"/>
        </w:rPr>
        <w:t>софинансируемых</w:t>
      </w:r>
      <w:proofErr w:type="spellEnd"/>
      <w:r w:rsidRPr="0089281A">
        <w:rPr>
          <w:sz w:val="28"/>
          <w:szCs w:val="28"/>
        </w:rPr>
        <w:t xml:space="preserve"> из федерального и областного бюджетов направлений расходов (при наличии);</w:t>
      </w:r>
      <w:proofErr w:type="gramEnd"/>
    </w:p>
    <w:p w:rsidR="0093373C" w:rsidRPr="0089281A" w:rsidRDefault="0093373C" w:rsidP="0093373C">
      <w:pPr>
        <w:ind w:firstLine="709"/>
        <w:jc w:val="both"/>
        <w:rPr>
          <w:sz w:val="28"/>
          <w:szCs w:val="28"/>
        </w:rPr>
      </w:pPr>
      <w:r w:rsidRPr="0089281A">
        <w:rPr>
          <w:sz w:val="28"/>
          <w:szCs w:val="28"/>
        </w:rPr>
        <w:t>выписка из Единого государственного реестра недвижимости об объекте недвижимости;</w:t>
      </w:r>
    </w:p>
    <w:p w:rsidR="0093373C" w:rsidRPr="0089281A" w:rsidRDefault="0093373C" w:rsidP="0093373C">
      <w:pPr>
        <w:ind w:firstLine="709"/>
        <w:jc w:val="both"/>
        <w:rPr>
          <w:sz w:val="28"/>
          <w:szCs w:val="28"/>
        </w:rPr>
      </w:pPr>
      <w:proofErr w:type="gramStart"/>
      <w:r w:rsidRPr="0089281A">
        <w:rPr>
          <w:sz w:val="28"/>
          <w:szCs w:val="28"/>
        </w:rPr>
        <w:t>информация по вновь начинаемым объектам о застройщике, мощности объекта и его координаты (в градусах в виде десятичной дроби:</w:t>
      </w:r>
      <w:proofErr w:type="gramEnd"/>
      <w:r w:rsidRPr="0089281A">
        <w:rPr>
          <w:sz w:val="28"/>
          <w:szCs w:val="28"/>
        </w:rPr>
        <w:t xml:space="preserve"> ГГ</w:t>
      </w:r>
      <w:proofErr w:type="gramStart"/>
      <w:r w:rsidRPr="0089281A">
        <w:rPr>
          <w:sz w:val="28"/>
          <w:szCs w:val="28"/>
        </w:rPr>
        <w:t>.Г</w:t>
      </w:r>
      <w:proofErr w:type="gramEnd"/>
      <w:r w:rsidRPr="0089281A">
        <w:rPr>
          <w:sz w:val="28"/>
          <w:szCs w:val="28"/>
        </w:rPr>
        <w:t xml:space="preserve">ГГГГГ).  </w:t>
      </w:r>
    </w:p>
    <w:p w:rsidR="0093373C" w:rsidRPr="0093373C" w:rsidRDefault="0093373C" w:rsidP="0093373C">
      <w:pPr>
        <w:ind w:firstLine="709"/>
        <w:jc w:val="both"/>
        <w:rPr>
          <w:sz w:val="28"/>
          <w:szCs w:val="28"/>
        </w:rPr>
      </w:pPr>
      <w:r w:rsidRPr="0089281A">
        <w:rPr>
          <w:sz w:val="28"/>
          <w:szCs w:val="28"/>
        </w:rPr>
        <w:t>Планирование бюджетных ассигнований на строительство, реконструкцию и капитальный ремонт переходящих объектов</w:t>
      </w:r>
      <w:r w:rsidRPr="0093373C">
        <w:rPr>
          <w:sz w:val="28"/>
          <w:szCs w:val="28"/>
        </w:rPr>
        <w:t xml:space="preserve"> осуществляется при наличии следующих документов:</w:t>
      </w:r>
    </w:p>
    <w:p w:rsidR="0093373C" w:rsidRPr="0093373C" w:rsidRDefault="0093373C" w:rsidP="0093373C">
      <w:pPr>
        <w:ind w:firstLine="709"/>
        <w:jc w:val="both"/>
        <w:rPr>
          <w:sz w:val="28"/>
          <w:szCs w:val="28"/>
        </w:rPr>
      </w:pPr>
      <w:r w:rsidRPr="0093373C">
        <w:rPr>
          <w:sz w:val="28"/>
          <w:szCs w:val="28"/>
        </w:rPr>
        <w:t>муниципальный контракт на выполнение строительно-монтажных работ (работ по капитальному ремонту объекта);</w:t>
      </w:r>
    </w:p>
    <w:p w:rsidR="0093373C" w:rsidRPr="0093373C" w:rsidRDefault="0093373C" w:rsidP="0093373C">
      <w:pPr>
        <w:ind w:firstLine="709"/>
        <w:jc w:val="both"/>
        <w:rPr>
          <w:sz w:val="28"/>
          <w:szCs w:val="28"/>
        </w:rPr>
      </w:pPr>
      <w:r w:rsidRPr="0093373C">
        <w:rPr>
          <w:sz w:val="28"/>
          <w:szCs w:val="28"/>
        </w:rPr>
        <w:t>договоры о техническом присоединении, строительном контроле, авторском надзоре и иных видах работ, осуществляемых по объекту капитального строительства, реконструкции, капитального ремонта (при наличии);</w:t>
      </w:r>
    </w:p>
    <w:p w:rsidR="0093373C" w:rsidRPr="0093373C" w:rsidRDefault="0093373C" w:rsidP="0093373C">
      <w:pPr>
        <w:ind w:firstLine="709"/>
        <w:jc w:val="both"/>
        <w:rPr>
          <w:sz w:val="28"/>
          <w:szCs w:val="28"/>
        </w:rPr>
      </w:pPr>
      <w:r w:rsidRPr="0093373C">
        <w:rPr>
          <w:sz w:val="28"/>
          <w:szCs w:val="28"/>
        </w:rPr>
        <w:t>иные документы, подтверждающие необходимость планирования ассигнований на строительство (реконструкцию, капитальный ремонт) объекта (при наличии).</w:t>
      </w:r>
    </w:p>
    <w:p w:rsidR="0093373C" w:rsidRPr="0093373C" w:rsidRDefault="0093373C" w:rsidP="0093373C">
      <w:pPr>
        <w:ind w:firstLine="709"/>
        <w:jc w:val="both"/>
        <w:rPr>
          <w:sz w:val="28"/>
          <w:szCs w:val="28"/>
        </w:rPr>
      </w:pPr>
      <w:r w:rsidRPr="0093373C">
        <w:rPr>
          <w:sz w:val="28"/>
          <w:szCs w:val="28"/>
        </w:rPr>
        <w:t>Планирование бюджетных ассигнований на строительство, реконструкцию и капитальный ремонт вновь начинаемых объектов, осуществляется при наличии следующих документов и информации:</w:t>
      </w:r>
    </w:p>
    <w:p w:rsidR="0093373C" w:rsidRPr="0093373C" w:rsidRDefault="0093373C" w:rsidP="0093373C">
      <w:pPr>
        <w:ind w:firstLine="709"/>
        <w:jc w:val="both"/>
        <w:rPr>
          <w:sz w:val="28"/>
          <w:szCs w:val="28"/>
        </w:rPr>
      </w:pPr>
      <w:r w:rsidRPr="0093373C">
        <w:rPr>
          <w:sz w:val="28"/>
          <w:szCs w:val="28"/>
        </w:rPr>
        <w:t>положительное заключение муниципальной экспертизы проектной документации, положительное заключение государственной экспертизы о достоверности определения сметной стоимости, либо распорядительный документ о том, что государственная экспертиза в соответствии с законодательством не требуется;</w:t>
      </w:r>
    </w:p>
    <w:p w:rsidR="0093373C" w:rsidRPr="0093373C" w:rsidRDefault="0093373C" w:rsidP="0093373C">
      <w:pPr>
        <w:ind w:firstLine="709"/>
        <w:jc w:val="both"/>
        <w:rPr>
          <w:sz w:val="28"/>
          <w:szCs w:val="28"/>
        </w:rPr>
      </w:pPr>
      <w:r w:rsidRPr="0093373C">
        <w:rPr>
          <w:sz w:val="28"/>
          <w:szCs w:val="28"/>
        </w:rPr>
        <w:t>расчет стоимости в ценах соответствующего финансового года;</w:t>
      </w:r>
    </w:p>
    <w:p w:rsidR="0093373C" w:rsidRPr="0093373C" w:rsidRDefault="0093373C" w:rsidP="0093373C">
      <w:pPr>
        <w:ind w:firstLine="709"/>
        <w:jc w:val="both"/>
        <w:rPr>
          <w:sz w:val="28"/>
          <w:szCs w:val="28"/>
        </w:rPr>
      </w:pPr>
      <w:r w:rsidRPr="0093373C">
        <w:rPr>
          <w:sz w:val="28"/>
          <w:szCs w:val="28"/>
        </w:rPr>
        <w:t>выписка из Единого государственного реестра недвижимости об объекте недвижимости;</w:t>
      </w:r>
    </w:p>
    <w:p w:rsidR="0093373C" w:rsidRPr="0093373C" w:rsidRDefault="0093373C" w:rsidP="0093373C">
      <w:pPr>
        <w:ind w:firstLine="709"/>
        <w:jc w:val="both"/>
        <w:rPr>
          <w:sz w:val="28"/>
          <w:szCs w:val="28"/>
        </w:rPr>
      </w:pPr>
      <w:r w:rsidRPr="0093373C">
        <w:rPr>
          <w:sz w:val="28"/>
          <w:szCs w:val="28"/>
        </w:rPr>
        <w:t>документы, подтверждающие необходимость планирования бюджетных ассигнований на строительство, реконструкцию, капитальный ремонт объекта;</w:t>
      </w:r>
    </w:p>
    <w:p w:rsidR="0093373C" w:rsidRPr="0093373C" w:rsidRDefault="0093373C" w:rsidP="0093373C">
      <w:pPr>
        <w:ind w:firstLine="709"/>
        <w:jc w:val="both"/>
        <w:rPr>
          <w:sz w:val="28"/>
          <w:szCs w:val="28"/>
        </w:rPr>
      </w:pPr>
      <w:proofErr w:type="gramStart"/>
      <w:r w:rsidRPr="0093373C">
        <w:rPr>
          <w:sz w:val="28"/>
          <w:szCs w:val="28"/>
        </w:rPr>
        <w:lastRenderedPageBreak/>
        <w:t>информация о застройщике, мощности объекта капитального строительства (недвижимого имущества) и его координаты (в градусах в виде десятичной дроби:</w:t>
      </w:r>
      <w:proofErr w:type="gramEnd"/>
      <w:r w:rsidRPr="0093373C">
        <w:rPr>
          <w:sz w:val="28"/>
          <w:szCs w:val="28"/>
        </w:rPr>
        <w:t xml:space="preserve"> ГГ</w:t>
      </w:r>
      <w:proofErr w:type="gramStart"/>
      <w:r w:rsidRPr="0093373C">
        <w:rPr>
          <w:sz w:val="28"/>
          <w:szCs w:val="28"/>
        </w:rPr>
        <w:t>.Г</w:t>
      </w:r>
      <w:proofErr w:type="gramEnd"/>
      <w:r w:rsidRPr="0093373C">
        <w:rPr>
          <w:sz w:val="28"/>
          <w:szCs w:val="28"/>
        </w:rPr>
        <w:t>ГГГГГ).</w:t>
      </w:r>
    </w:p>
    <w:p w:rsidR="0093373C" w:rsidRPr="0093373C" w:rsidRDefault="0093373C" w:rsidP="0093373C">
      <w:pPr>
        <w:ind w:firstLine="709"/>
        <w:jc w:val="both"/>
        <w:rPr>
          <w:sz w:val="28"/>
          <w:szCs w:val="28"/>
        </w:rPr>
      </w:pPr>
      <w:r w:rsidRPr="0093373C">
        <w:rPr>
          <w:sz w:val="28"/>
          <w:szCs w:val="28"/>
        </w:rPr>
        <w:t>Планирование бюджетных ассигнований на разработку проектной документации и инженерных изысканий для подготовки проектной документации на строительство, реконструкцию и капитальный ремонт по переходящим и по вновь начинаемым объектам, осуществляется при наличии следующих документов:</w:t>
      </w:r>
    </w:p>
    <w:p w:rsidR="0093373C" w:rsidRPr="0093373C" w:rsidRDefault="0093373C" w:rsidP="0093373C">
      <w:pPr>
        <w:ind w:firstLine="709"/>
        <w:jc w:val="both"/>
        <w:rPr>
          <w:sz w:val="28"/>
          <w:szCs w:val="28"/>
        </w:rPr>
      </w:pPr>
      <w:r w:rsidRPr="0093373C">
        <w:rPr>
          <w:sz w:val="28"/>
          <w:szCs w:val="28"/>
        </w:rPr>
        <w:t>заключение о достоверности определения сметной стоимости проектных работ;</w:t>
      </w:r>
    </w:p>
    <w:p w:rsidR="0093373C" w:rsidRPr="0093373C" w:rsidRDefault="0093373C" w:rsidP="0093373C">
      <w:pPr>
        <w:ind w:firstLine="709"/>
        <w:jc w:val="both"/>
        <w:rPr>
          <w:sz w:val="28"/>
          <w:szCs w:val="28"/>
        </w:rPr>
      </w:pPr>
      <w:r w:rsidRPr="0093373C">
        <w:rPr>
          <w:sz w:val="28"/>
          <w:szCs w:val="28"/>
        </w:rPr>
        <w:t>муниципальный контракт на разработку проектной документации и инженерных изысканий для подготовки проектной документации (при наличии);</w:t>
      </w:r>
    </w:p>
    <w:p w:rsidR="0093373C" w:rsidRPr="0093373C" w:rsidRDefault="0093373C" w:rsidP="0093373C">
      <w:pPr>
        <w:ind w:firstLine="709"/>
        <w:jc w:val="both"/>
        <w:rPr>
          <w:sz w:val="28"/>
          <w:szCs w:val="28"/>
        </w:rPr>
      </w:pPr>
      <w:r w:rsidRPr="0093373C">
        <w:rPr>
          <w:sz w:val="28"/>
          <w:szCs w:val="28"/>
        </w:rPr>
        <w:t>документы, подтверждающие необходимость планирования бюджетных ассигнований на разработку проектной документации и инженерных изысканий для подготовки проектной документации (при наличии);</w:t>
      </w:r>
    </w:p>
    <w:p w:rsidR="0093373C" w:rsidRPr="0093373C" w:rsidRDefault="0093373C" w:rsidP="0093373C">
      <w:pPr>
        <w:ind w:firstLine="709"/>
        <w:jc w:val="both"/>
        <w:rPr>
          <w:sz w:val="28"/>
          <w:szCs w:val="28"/>
        </w:rPr>
      </w:pPr>
      <w:proofErr w:type="gramStart"/>
      <w:r w:rsidRPr="0093373C">
        <w:rPr>
          <w:sz w:val="28"/>
          <w:szCs w:val="28"/>
        </w:rPr>
        <w:t>информация о застройщике, мощности объекта капитального строительства (недвижимого имущества) и его координаты (в градусах в виде десятичной дроби:</w:t>
      </w:r>
      <w:proofErr w:type="gramEnd"/>
      <w:r w:rsidRPr="0093373C">
        <w:rPr>
          <w:sz w:val="28"/>
          <w:szCs w:val="28"/>
        </w:rPr>
        <w:t xml:space="preserve"> ГГ</w:t>
      </w:r>
      <w:proofErr w:type="gramStart"/>
      <w:r w:rsidRPr="0093373C">
        <w:rPr>
          <w:sz w:val="28"/>
          <w:szCs w:val="28"/>
        </w:rPr>
        <w:t>.Г</w:t>
      </w:r>
      <w:proofErr w:type="gramEnd"/>
      <w:r w:rsidRPr="0093373C">
        <w:rPr>
          <w:sz w:val="28"/>
          <w:szCs w:val="28"/>
        </w:rPr>
        <w:t>ГГГГГ).</w:t>
      </w:r>
    </w:p>
    <w:p w:rsidR="0093373C" w:rsidRPr="0093373C" w:rsidRDefault="0093373C" w:rsidP="0093373C">
      <w:pPr>
        <w:ind w:firstLine="709"/>
        <w:jc w:val="both"/>
        <w:rPr>
          <w:sz w:val="28"/>
          <w:szCs w:val="28"/>
        </w:rPr>
      </w:pPr>
      <w:proofErr w:type="gramStart"/>
      <w:r w:rsidRPr="0093373C">
        <w:rPr>
          <w:sz w:val="28"/>
          <w:szCs w:val="28"/>
        </w:rPr>
        <w:t>Планирование бюджетных ассигнований на осуществление бюджетных инвестиций и проведение капитального ремонта на плановый период допускается без положительного заключения государственной экспертизы проектной документации, положительного заключения государственной экспертизы о достоверности определения сметной стоимости объектов только в случае наличия бюджетных ассигнований на разработку проектной документации и инженерных изысканий для подготовки проектной документации в очередном финансовом году.</w:t>
      </w:r>
      <w:proofErr w:type="gramEnd"/>
    </w:p>
    <w:p w:rsidR="00D55038" w:rsidRDefault="0093373C" w:rsidP="0093373C">
      <w:pPr>
        <w:widowControl w:val="0"/>
        <w:autoSpaceDE w:val="0"/>
        <w:autoSpaceDN w:val="0"/>
        <w:adjustRightInd w:val="0"/>
        <w:ind w:firstLine="709"/>
        <w:jc w:val="both"/>
        <w:rPr>
          <w:sz w:val="28"/>
          <w:szCs w:val="28"/>
        </w:rPr>
      </w:pPr>
      <w:r w:rsidRPr="0093373C">
        <w:rPr>
          <w:sz w:val="28"/>
          <w:szCs w:val="28"/>
        </w:rPr>
        <w:t>Расчет планового объема бюджетных ассигнований на закупку товаров, работ и услуг для обеспечения муниципальных нужд осуществляется в соответствии с методикой расчета, установленной подпунктом 3.1.6 пункта 3.1 раздела 3 настоящей Методики.</w:t>
      </w:r>
    </w:p>
    <w:p w:rsidR="000009AF" w:rsidRPr="000009AF" w:rsidRDefault="000009AF" w:rsidP="0093373C">
      <w:pPr>
        <w:widowControl w:val="0"/>
        <w:autoSpaceDE w:val="0"/>
        <w:autoSpaceDN w:val="0"/>
        <w:adjustRightInd w:val="0"/>
        <w:ind w:firstLine="709"/>
        <w:jc w:val="both"/>
        <w:rPr>
          <w:sz w:val="28"/>
          <w:szCs w:val="28"/>
        </w:rPr>
      </w:pPr>
      <w:r w:rsidRPr="000009AF">
        <w:rPr>
          <w:sz w:val="28"/>
          <w:szCs w:val="28"/>
        </w:rPr>
        <w:t xml:space="preserve">3.1.6. Расчет планового объема бюджетных ассигнований на </w:t>
      </w:r>
      <w:r w:rsidRPr="000009AF">
        <w:rPr>
          <w:rFonts w:eastAsia="Calibri"/>
          <w:sz w:val="28"/>
          <w:szCs w:val="28"/>
        </w:rPr>
        <w:t xml:space="preserve">закупку товаров, работ и услуг для обеспечения муниципальных нужд </w:t>
      </w:r>
      <w:r w:rsidRPr="000009AF">
        <w:rPr>
          <w:sz w:val="28"/>
          <w:szCs w:val="28"/>
        </w:rPr>
        <w:t xml:space="preserve">рассчитывается с учетом необходимости выполнения требований, установленных: </w:t>
      </w:r>
    </w:p>
    <w:p w:rsidR="000009AF" w:rsidRPr="000009AF" w:rsidRDefault="000009AF" w:rsidP="000009AF">
      <w:pPr>
        <w:autoSpaceDE w:val="0"/>
        <w:autoSpaceDN w:val="0"/>
        <w:adjustRightInd w:val="0"/>
        <w:ind w:firstLine="709"/>
        <w:jc w:val="both"/>
        <w:rPr>
          <w:rFonts w:eastAsia="Calibri"/>
          <w:sz w:val="28"/>
          <w:szCs w:val="28"/>
        </w:rPr>
      </w:pPr>
      <w:r w:rsidRPr="000009AF">
        <w:rPr>
          <w:sz w:val="28"/>
          <w:szCs w:val="28"/>
        </w:rPr>
        <w:t>постановлением</w:t>
      </w:r>
      <w:r w:rsidRPr="000009AF">
        <w:rPr>
          <w:rFonts w:eastAsia="Calibri"/>
          <w:sz w:val="28"/>
          <w:szCs w:val="28"/>
        </w:rPr>
        <w:t xml:space="preserve"> Правительства Российской Федерации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693C2A" w:rsidRDefault="000009AF" w:rsidP="00693C2A">
      <w:pPr>
        <w:widowControl w:val="0"/>
        <w:autoSpaceDE w:val="0"/>
        <w:autoSpaceDN w:val="0"/>
        <w:adjustRightInd w:val="0"/>
        <w:ind w:firstLine="709"/>
        <w:jc w:val="both"/>
        <w:rPr>
          <w:sz w:val="28"/>
          <w:szCs w:val="28"/>
        </w:rPr>
      </w:pPr>
      <w:r w:rsidRPr="000009AF">
        <w:rPr>
          <w:rFonts w:eastAsia="Calibri"/>
          <w:sz w:val="28"/>
          <w:szCs w:val="28"/>
        </w:rPr>
        <w:t xml:space="preserve"> </w:t>
      </w:r>
      <w:r w:rsidRPr="000009AF">
        <w:rPr>
          <w:sz w:val="28"/>
          <w:szCs w:val="28"/>
        </w:rPr>
        <w:t>постановлением Правительства Российской Федерации от 05.06.2015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0009AF" w:rsidRPr="00693C2A" w:rsidRDefault="009C5278" w:rsidP="00693C2A">
      <w:pPr>
        <w:widowControl w:val="0"/>
        <w:autoSpaceDE w:val="0"/>
        <w:autoSpaceDN w:val="0"/>
        <w:adjustRightInd w:val="0"/>
        <w:ind w:firstLine="709"/>
        <w:jc w:val="both"/>
        <w:rPr>
          <w:bCs/>
          <w:iCs/>
          <w:sz w:val="28"/>
          <w:szCs w:val="28"/>
          <w:lang w:val="x-none" w:eastAsia="x-none"/>
        </w:rPr>
      </w:pPr>
      <w:r>
        <w:rPr>
          <w:bCs/>
          <w:iCs/>
          <w:sz w:val="28"/>
          <w:szCs w:val="28"/>
          <w:lang w:val="x-none" w:eastAsia="x-none"/>
        </w:rPr>
        <w:t>постановлением Администрации</w:t>
      </w:r>
      <w:r>
        <w:rPr>
          <w:bCs/>
          <w:iCs/>
          <w:sz w:val="28"/>
          <w:szCs w:val="28"/>
          <w:lang w:eastAsia="x-none"/>
        </w:rPr>
        <w:t xml:space="preserve"> Митякинского сельского поселения</w:t>
      </w:r>
      <w:r w:rsidR="000009AF" w:rsidRPr="00693C2A">
        <w:rPr>
          <w:bCs/>
          <w:iCs/>
          <w:sz w:val="28"/>
          <w:szCs w:val="28"/>
          <w:lang w:val="x-none" w:eastAsia="x-none"/>
        </w:rPr>
        <w:t xml:space="preserve"> от 2</w:t>
      </w:r>
      <w:r w:rsidR="00693C2A" w:rsidRPr="00693C2A">
        <w:rPr>
          <w:bCs/>
          <w:iCs/>
          <w:sz w:val="28"/>
          <w:szCs w:val="28"/>
          <w:lang w:eastAsia="x-none"/>
        </w:rPr>
        <w:t>8</w:t>
      </w:r>
      <w:r w:rsidR="000009AF" w:rsidRPr="00693C2A">
        <w:rPr>
          <w:bCs/>
          <w:iCs/>
          <w:sz w:val="28"/>
          <w:szCs w:val="28"/>
          <w:lang w:val="x-none" w:eastAsia="x-none"/>
        </w:rPr>
        <w:t>.12.2015 № 1</w:t>
      </w:r>
      <w:r w:rsidR="00693C2A" w:rsidRPr="00693C2A">
        <w:rPr>
          <w:bCs/>
          <w:iCs/>
          <w:sz w:val="28"/>
          <w:szCs w:val="28"/>
          <w:lang w:eastAsia="x-none"/>
        </w:rPr>
        <w:t>85</w:t>
      </w:r>
      <w:r w:rsidR="000009AF" w:rsidRPr="00693C2A">
        <w:rPr>
          <w:bCs/>
          <w:iCs/>
          <w:sz w:val="28"/>
          <w:szCs w:val="28"/>
          <w:lang w:val="x-none" w:eastAsia="x-none"/>
        </w:rPr>
        <w:t xml:space="preserve"> «Об утверждении</w:t>
      </w:r>
      <w:r w:rsidR="000009AF" w:rsidRPr="00693C2A">
        <w:rPr>
          <w:bCs/>
          <w:iCs/>
          <w:kern w:val="2"/>
          <w:sz w:val="28"/>
          <w:szCs w:val="28"/>
          <w:lang w:val="x-none" w:eastAsia="x-none"/>
        </w:rPr>
        <w:t xml:space="preserve"> Правил определения нормативных затрат на обеспечение функций муниципальных органов </w:t>
      </w:r>
      <w:r>
        <w:rPr>
          <w:bCs/>
          <w:iCs/>
          <w:kern w:val="2"/>
          <w:sz w:val="28"/>
          <w:szCs w:val="28"/>
          <w:lang w:eastAsia="x-none"/>
        </w:rPr>
        <w:t>Митякинского сельского поселения</w:t>
      </w:r>
      <w:r w:rsidR="000009AF" w:rsidRPr="00693C2A">
        <w:rPr>
          <w:bCs/>
          <w:iCs/>
          <w:kern w:val="2"/>
          <w:sz w:val="28"/>
          <w:szCs w:val="28"/>
          <w:lang w:val="x-none" w:eastAsia="x-none"/>
        </w:rPr>
        <w:t>, в том числе подведомственных им муниципальных казенны</w:t>
      </w:r>
      <w:r w:rsidR="00220B88">
        <w:rPr>
          <w:bCs/>
          <w:iCs/>
          <w:kern w:val="2"/>
          <w:sz w:val="28"/>
          <w:szCs w:val="28"/>
          <w:lang w:val="x-none" w:eastAsia="x-none"/>
        </w:rPr>
        <w:t xml:space="preserve">х учреждений </w:t>
      </w:r>
      <w:r w:rsidR="00220B88">
        <w:rPr>
          <w:bCs/>
          <w:iCs/>
          <w:kern w:val="2"/>
          <w:sz w:val="28"/>
          <w:szCs w:val="28"/>
          <w:lang w:eastAsia="x-none"/>
        </w:rPr>
        <w:t>Митякинского сельского поселения</w:t>
      </w:r>
      <w:r w:rsidR="000009AF" w:rsidRPr="00693C2A">
        <w:rPr>
          <w:bCs/>
          <w:iCs/>
          <w:sz w:val="28"/>
          <w:szCs w:val="28"/>
          <w:lang w:val="x-none" w:eastAsia="x-none"/>
        </w:rPr>
        <w:t>»;</w:t>
      </w:r>
    </w:p>
    <w:p w:rsidR="000009AF" w:rsidRPr="007E4695" w:rsidRDefault="000009AF" w:rsidP="000009AF">
      <w:pPr>
        <w:tabs>
          <w:tab w:val="left" w:pos="6120"/>
        </w:tabs>
        <w:autoSpaceDE w:val="0"/>
        <w:ind w:firstLine="540"/>
        <w:jc w:val="both"/>
        <w:rPr>
          <w:sz w:val="28"/>
          <w:szCs w:val="28"/>
        </w:rPr>
      </w:pPr>
      <w:r w:rsidRPr="007E4695">
        <w:rPr>
          <w:sz w:val="28"/>
          <w:szCs w:val="28"/>
        </w:rPr>
        <w:lastRenderedPageBreak/>
        <w:t xml:space="preserve">постановлением Администрации </w:t>
      </w:r>
      <w:r w:rsidR="00220B88" w:rsidRPr="007E4695">
        <w:rPr>
          <w:sz w:val="28"/>
          <w:szCs w:val="28"/>
        </w:rPr>
        <w:t>Митякинского сельского поселения</w:t>
      </w:r>
      <w:r w:rsidRPr="007E4695">
        <w:rPr>
          <w:sz w:val="28"/>
          <w:szCs w:val="28"/>
        </w:rPr>
        <w:t xml:space="preserve"> от </w:t>
      </w:r>
      <w:r w:rsidR="00220B88" w:rsidRPr="007E4695">
        <w:rPr>
          <w:sz w:val="28"/>
          <w:szCs w:val="28"/>
        </w:rPr>
        <w:t>28</w:t>
      </w:r>
      <w:r w:rsidRPr="007E4695">
        <w:rPr>
          <w:sz w:val="28"/>
          <w:szCs w:val="28"/>
        </w:rPr>
        <w:t xml:space="preserve">.12.2015 № </w:t>
      </w:r>
      <w:r w:rsidR="00220B88" w:rsidRPr="007E4695">
        <w:rPr>
          <w:sz w:val="28"/>
          <w:szCs w:val="28"/>
        </w:rPr>
        <w:t>158</w:t>
      </w:r>
      <w:r w:rsidRPr="007E4695">
        <w:rPr>
          <w:sz w:val="28"/>
          <w:szCs w:val="28"/>
        </w:rPr>
        <w:t xml:space="preserve"> «</w:t>
      </w:r>
      <w:r w:rsidRPr="007E4695">
        <w:rPr>
          <w:bCs/>
          <w:sz w:val="28"/>
          <w:szCs w:val="28"/>
        </w:rPr>
        <w:t xml:space="preserve">Об утверждении Правил определения требований к закупаемым </w:t>
      </w:r>
      <w:r w:rsidR="007E4695" w:rsidRPr="007E4695">
        <w:rPr>
          <w:bCs/>
          <w:sz w:val="28"/>
          <w:szCs w:val="28"/>
        </w:rPr>
        <w:t xml:space="preserve">заказчиками </w:t>
      </w:r>
      <w:r w:rsidRPr="007E4695">
        <w:rPr>
          <w:bCs/>
          <w:sz w:val="28"/>
          <w:szCs w:val="28"/>
        </w:rPr>
        <w:t>отдельным видам товаров, работ, услуг (в том числе предельных цен товаров, работ, услуг)»;</w:t>
      </w:r>
    </w:p>
    <w:p w:rsidR="000009AF" w:rsidRPr="000009AF" w:rsidRDefault="007E4695" w:rsidP="000009AF">
      <w:pPr>
        <w:widowControl w:val="0"/>
        <w:autoSpaceDE w:val="0"/>
        <w:autoSpaceDN w:val="0"/>
        <w:adjustRightInd w:val="0"/>
        <w:ind w:firstLine="709"/>
        <w:jc w:val="both"/>
        <w:rPr>
          <w:rFonts w:eastAsia="Calibri"/>
          <w:sz w:val="28"/>
          <w:szCs w:val="28"/>
        </w:rPr>
      </w:pPr>
      <w:r>
        <w:rPr>
          <w:sz w:val="28"/>
          <w:szCs w:val="28"/>
        </w:rPr>
        <w:t>постановлениями</w:t>
      </w:r>
      <w:r w:rsidR="000009AF" w:rsidRPr="000009AF">
        <w:rPr>
          <w:sz w:val="28"/>
          <w:szCs w:val="28"/>
        </w:rPr>
        <w:t xml:space="preserve"> органов местного самоуправления </w:t>
      </w:r>
      <w:r w:rsidR="00D55038">
        <w:rPr>
          <w:sz w:val="28"/>
          <w:szCs w:val="28"/>
        </w:rPr>
        <w:t>Администрации Митякинского сельского поселения</w:t>
      </w:r>
      <w:r w:rsidR="000009AF" w:rsidRPr="000009AF">
        <w:rPr>
          <w:sz w:val="28"/>
          <w:szCs w:val="28"/>
        </w:rPr>
        <w:t xml:space="preserve">, утвердившими </w:t>
      </w:r>
      <w:r w:rsidR="000009AF" w:rsidRPr="000009AF">
        <w:rPr>
          <w:rFonts w:eastAsia="Calibri"/>
          <w:sz w:val="28"/>
          <w:szCs w:val="28"/>
        </w:rPr>
        <w:t xml:space="preserve">нормативные затраты на обеспечение функций указанных органов и подведомственных им муниципальных казенных учреждений </w:t>
      </w:r>
      <w:r w:rsidR="00D55038">
        <w:rPr>
          <w:sz w:val="28"/>
          <w:szCs w:val="28"/>
        </w:rPr>
        <w:t>Митякинского сельского поселения</w:t>
      </w:r>
      <w:r w:rsidR="000009AF" w:rsidRPr="000009AF">
        <w:rPr>
          <w:rFonts w:eastAsia="Calibri"/>
          <w:sz w:val="28"/>
          <w:szCs w:val="28"/>
        </w:rPr>
        <w:t>;</w:t>
      </w:r>
    </w:p>
    <w:p w:rsidR="000009AF" w:rsidRPr="000009AF" w:rsidRDefault="007E4695" w:rsidP="007E4695">
      <w:pPr>
        <w:widowControl w:val="0"/>
        <w:autoSpaceDE w:val="0"/>
        <w:autoSpaceDN w:val="0"/>
        <w:adjustRightInd w:val="0"/>
        <w:jc w:val="both"/>
        <w:rPr>
          <w:rFonts w:eastAsia="Calibri"/>
          <w:sz w:val="28"/>
          <w:szCs w:val="28"/>
        </w:rPr>
      </w:pPr>
      <w:r>
        <w:rPr>
          <w:sz w:val="28"/>
          <w:szCs w:val="28"/>
        </w:rPr>
        <w:t xml:space="preserve">         </w:t>
      </w:r>
      <w:proofErr w:type="gramStart"/>
      <w:r>
        <w:rPr>
          <w:sz w:val="28"/>
          <w:szCs w:val="28"/>
        </w:rPr>
        <w:t>постановлениями</w:t>
      </w:r>
      <w:r w:rsidR="000009AF" w:rsidRPr="000009AF">
        <w:rPr>
          <w:sz w:val="28"/>
          <w:szCs w:val="28"/>
        </w:rPr>
        <w:t xml:space="preserve"> органов местного самоуправления </w:t>
      </w:r>
      <w:r w:rsidR="00D55038">
        <w:rPr>
          <w:sz w:val="28"/>
          <w:szCs w:val="28"/>
        </w:rPr>
        <w:t>Митякинского сельского поселения</w:t>
      </w:r>
      <w:r w:rsidR="000009AF" w:rsidRPr="000009AF">
        <w:rPr>
          <w:sz w:val="28"/>
          <w:szCs w:val="28"/>
        </w:rPr>
        <w:t xml:space="preserve">, </w:t>
      </w:r>
      <w:r w:rsidR="000009AF" w:rsidRPr="000009AF">
        <w:rPr>
          <w:rFonts w:eastAsia="Calibri"/>
          <w:sz w:val="28"/>
          <w:szCs w:val="28"/>
        </w:rPr>
        <w:t xml:space="preserve">утвердившими требования к закупаемым </w:t>
      </w:r>
      <w:r w:rsidR="000009AF" w:rsidRPr="000009AF">
        <w:rPr>
          <w:sz w:val="28"/>
          <w:szCs w:val="28"/>
        </w:rPr>
        <w:t xml:space="preserve">органами местного самоуправления </w:t>
      </w:r>
      <w:r w:rsidR="00D55038">
        <w:rPr>
          <w:sz w:val="28"/>
          <w:szCs w:val="28"/>
        </w:rPr>
        <w:t>Митякинского сельского поселения</w:t>
      </w:r>
      <w:r w:rsidR="000009AF" w:rsidRPr="000009AF">
        <w:rPr>
          <w:rFonts w:eastAsia="Calibri"/>
          <w:sz w:val="28"/>
          <w:szCs w:val="28"/>
        </w:rPr>
        <w:t xml:space="preserve">, их подведомственными муниципальными казенными учреждениями </w:t>
      </w:r>
      <w:r w:rsidR="00D55038">
        <w:rPr>
          <w:sz w:val="28"/>
          <w:szCs w:val="28"/>
        </w:rPr>
        <w:t>Митякинского сельского поселения</w:t>
      </w:r>
      <w:r w:rsidR="000009AF" w:rsidRPr="000009AF">
        <w:rPr>
          <w:rFonts w:eastAsia="Calibri"/>
          <w:sz w:val="28"/>
          <w:szCs w:val="28"/>
        </w:rPr>
        <w:t xml:space="preserve">, муниципальными бюджетными учреждениями </w:t>
      </w:r>
      <w:r w:rsidR="00D55038">
        <w:rPr>
          <w:sz w:val="28"/>
          <w:szCs w:val="28"/>
        </w:rPr>
        <w:t>Митякинского сельского поселения</w:t>
      </w:r>
      <w:r w:rsidR="00D55038">
        <w:rPr>
          <w:kern w:val="2"/>
          <w:sz w:val="28"/>
          <w:szCs w:val="28"/>
        </w:rPr>
        <w:t xml:space="preserve"> </w:t>
      </w:r>
      <w:r w:rsidR="000009AF" w:rsidRPr="000009AF">
        <w:rPr>
          <w:rFonts w:eastAsia="Calibri"/>
          <w:sz w:val="28"/>
          <w:szCs w:val="28"/>
        </w:rPr>
        <w:t xml:space="preserve"> отдельным видам товаров, работ, услуг (в том числе предельных цен товаров, работ, услуг);</w:t>
      </w:r>
      <w:proofErr w:type="gramEnd"/>
    </w:p>
    <w:p w:rsidR="000009AF" w:rsidRPr="000009AF" w:rsidRDefault="007E4695" w:rsidP="000009AF">
      <w:pPr>
        <w:widowControl w:val="0"/>
        <w:autoSpaceDE w:val="0"/>
        <w:autoSpaceDN w:val="0"/>
        <w:adjustRightInd w:val="0"/>
        <w:ind w:firstLine="709"/>
        <w:jc w:val="both"/>
        <w:rPr>
          <w:rFonts w:eastAsia="Calibri"/>
          <w:sz w:val="28"/>
          <w:szCs w:val="28"/>
        </w:rPr>
      </w:pPr>
      <w:r>
        <w:rPr>
          <w:sz w:val="28"/>
          <w:szCs w:val="28"/>
        </w:rPr>
        <w:t>постановлениями</w:t>
      </w:r>
      <w:r w:rsidR="000009AF" w:rsidRPr="000009AF">
        <w:rPr>
          <w:rFonts w:eastAsia="Calibri"/>
          <w:sz w:val="28"/>
          <w:szCs w:val="28"/>
        </w:rPr>
        <w:t xml:space="preserve"> органов местного самоуправления о порядке формирования, утверждения и ведения плана-графика закупок для обеспечения муниципальных нужд.</w:t>
      </w:r>
    </w:p>
    <w:p w:rsidR="000009AF" w:rsidRPr="000009AF" w:rsidRDefault="000009AF" w:rsidP="000009AF">
      <w:pPr>
        <w:ind w:firstLine="709"/>
        <w:jc w:val="both"/>
        <w:rPr>
          <w:sz w:val="28"/>
          <w:szCs w:val="28"/>
        </w:rPr>
      </w:pPr>
      <w:r w:rsidRPr="000009AF">
        <w:rPr>
          <w:sz w:val="28"/>
          <w:szCs w:val="28"/>
        </w:rPr>
        <w:t xml:space="preserve">3.2. Планирование бюджетных ассигнований на социальное обеспечение населения </w:t>
      </w:r>
      <w:r w:rsidR="00D55038">
        <w:rPr>
          <w:sz w:val="28"/>
          <w:szCs w:val="28"/>
        </w:rPr>
        <w:t>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9"/>
        <w:outlineLvl w:val="0"/>
        <w:rPr>
          <w:sz w:val="28"/>
          <w:szCs w:val="28"/>
        </w:rPr>
      </w:pPr>
      <w:r w:rsidRPr="000009AF">
        <w:rPr>
          <w:sz w:val="28"/>
          <w:szCs w:val="28"/>
        </w:rPr>
        <w:t>3.2.1. Расчет планового объема бюджетных ассигнований на осуществление полномочий по выплате муниципальной пенсии за выслугу лет; рассчитывается по формуле:</w:t>
      </w:r>
    </w:p>
    <w:p w:rsidR="000009AF" w:rsidRPr="000009AF" w:rsidRDefault="000009AF" w:rsidP="000009AF">
      <w:pPr>
        <w:autoSpaceDE w:val="0"/>
        <w:autoSpaceDN w:val="0"/>
        <w:adjustRightInd w:val="0"/>
        <w:ind w:firstLine="709"/>
        <w:jc w:val="center"/>
        <w:outlineLvl w:val="0"/>
        <w:rPr>
          <w:sz w:val="28"/>
          <w:szCs w:val="28"/>
        </w:rPr>
      </w:pPr>
      <w:r w:rsidRPr="000009AF">
        <w:rPr>
          <w:sz w:val="28"/>
          <w:szCs w:val="28"/>
        </w:rPr>
        <w:t xml:space="preserve"> </w:t>
      </w:r>
    </w:p>
    <w:p w:rsidR="000009AF" w:rsidRPr="000009AF" w:rsidRDefault="000009AF" w:rsidP="000009AF">
      <w:pPr>
        <w:autoSpaceDE w:val="0"/>
        <w:autoSpaceDN w:val="0"/>
        <w:adjustRightInd w:val="0"/>
        <w:ind w:firstLine="709"/>
        <w:jc w:val="center"/>
        <w:outlineLvl w:val="0"/>
        <w:rPr>
          <w:sz w:val="28"/>
          <w:szCs w:val="28"/>
          <w:lang w:val="en-US"/>
        </w:rPr>
      </w:pPr>
      <w:proofErr w:type="spellStart"/>
      <w:r w:rsidRPr="000009AF">
        <w:rPr>
          <w:sz w:val="28"/>
          <w:szCs w:val="28"/>
          <w:lang w:val="en-US"/>
        </w:rPr>
        <w:t>Sg</w:t>
      </w:r>
      <w:proofErr w:type="spellEnd"/>
      <w:r w:rsidRPr="000009AF">
        <w:rPr>
          <w:sz w:val="28"/>
          <w:szCs w:val="28"/>
          <w:lang w:val="en-US"/>
        </w:rPr>
        <w:t xml:space="preserve"> = (</w:t>
      </w:r>
      <w:proofErr w:type="spellStart"/>
      <w:r w:rsidRPr="000009AF">
        <w:rPr>
          <w:sz w:val="28"/>
          <w:szCs w:val="28"/>
          <w:lang w:val="en-US"/>
        </w:rPr>
        <w:t>Vg+Usb+Up</w:t>
      </w:r>
      <w:proofErr w:type="spellEnd"/>
      <w:r w:rsidRPr="000009AF">
        <w:rPr>
          <w:sz w:val="28"/>
          <w:szCs w:val="28"/>
          <w:lang w:val="en-US"/>
        </w:rPr>
        <w:t>)*</w:t>
      </w:r>
      <w:proofErr w:type="spellStart"/>
      <w:r w:rsidRPr="000009AF">
        <w:rPr>
          <w:sz w:val="28"/>
          <w:szCs w:val="28"/>
        </w:rPr>
        <w:t>Ккор</w:t>
      </w:r>
      <w:proofErr w:type="spellEnd"/>
      <w:r w:rsidRPr="000009AF">
        <w:rPr>
          <w:sz w:val="28"/>
          <w:szCs w:val="28"/>
          <w:lang w:val="en-US"/>
        </w:rPr>
        <w:t xml:space="preserve">, </w:t>
      </w:r>
    </w:p>
    <w:p w:rsidR="000009AF" w:rsidRPr="000009AF" w:rsidRDefault="000009AF" w:rsidP="000009AF">
      <w:pPr>
        <w:autoSpaceDE w:val="0"/>
        <w:ind w:firstLine="709"/>
        <w:jc w:val="both"/>
        <w:rPr>
          <w:sz w:val="28"/>
          <w:szCs w:val="28"/>
          <w:lang w:val="en-US"/>
        </w:rPr>
      </w:pPr>
    </w:p>
    <w:p w:rsidR="000009AF" w:rsidRPr="000009AF" w:rsidRDefault="000009AF" w:rsidP="000009AF">
      <w:pPr>
        <w:autoSpaceDE w:val="0"/>
        <w:autoSpaceDN w:val="0"/>
        <w:adjustRightInd w:val="0"/>
        <w:ind w:firstLine="709"/>
        <w:jc w:val="both"/>
        <w:rPr>
          <w:sz w:val="28"/>
          <w:szCs w:val="28"/>
        </w:rPr>
      </w:pPr>
      <w:r w:rsidRPr="000009AF">
        <w:rPr>
          <w:sz w:val="28"/>
          <w:szCs w:val="28"/>
        </w:rPr>
        <w:t>Где:</w:t>
      </w:r>
    </w:p>
    <w:p w:rsidR="000009AF" w:rsidRPr="007D3F7E" w:rsidRDefault="000009AF" w:rsidP="007D3F7E">
      <w:pPr>
        <w:autoSpaceDE w:val="0"/>
        <w:autoSpaceDN w:val="0"/>
        <w:adjustRightInd w:val="0"/>
        <w:ind w:firstLine="709"/>
        <w:jc w:val="both"/>
        <w:outlineLvl w:val="0"/>
        <w:rPr>
          <w:bCs/>
          <w:sz w:val="28"/>
          <w:szCs w:val="28"/>
        </w:rPr>
      </w:pPr>
      <w:proofErr w:type="spellStart"/>
      <w:r w:rsidRPr="000009AF">
        <w:rPr>
          <w:sz w:val="28"/>
          <w:szCs w:val="28"/>
          <w:lang w:val="en-US"/>
        </w:rPr>
        <w:t>Sg</w:t>
      </w:r>
      <w:proofErr w:type="spellEnd"/>
      <w:r w:rsidRPr="000009AF">
        <w:rPr>
          <w:sz w:val="28"/>
          <w:szCs w:val="28"/>
        </w:rPr>
        <w:t xml:space="preserve"> – объем бюджетных ассигнований на</w:t>
      </w:r>
      <w:r w:rsidRPr="000009AF">
        <w:rPr>
          <w:bCs/>
          <w:sz w:val="28"/>
          <w:szCs w:val="28"/>
        </w:rPr>
        <w:t xml:space="preserve"> выплату государственной пенсии за выслугу лет лицам, замещавшим </w:t>
      </w:r>
      <w:proofErr w:type="gramStart"/>
      <w:r w:rsidRPr="000009AF">
        <w:rPr>
          <w:bCs/>
          <w:sz w:val="28"/>
          <w:szCs w:val="28"/>
        </w:rPr>
        <w:t>муниципальные  должности</w:t>
      </w:r>
      <w:proofErr w:type="gramEnd"/>
      <w:r w:rsidRPr="000009AF">
        <w:rPr>
          <w:bCs/>
          <w:sz w:val="28"/>
          <w:szCs w:val="28"/>
        </w:rPr>
        <w:t xml:space="preserve"> </w:t>
      </w:r>
      <w:r w:rsidR="00D55038">
        <w:rPr>
          <w:sz w:val="28"/>
          <w:szCs w:val="28"/>
        </w:rPr>
        <w:t>Митякинского сельского поселения</w:t>
      </w:r>
      <w:r w:rsidR="00D55038">
        <w:rPr>
          <w:kern w:val="2"/>
          <w:sz w:val="28"/>
          <w:szCs w:val="28"/>
        </w:rPr>
        <w:t xml:space="preserve"> </w:t>
      </w:r>
      <w:r w:rsidRPr="000009AF">
        <w:rPr>
          <w:bCs/>
          <w:sz w:val="28"/>
          <w:szCs w:val="28"/>
        </w:rPr>
        <w:t xml:space="preserve"> и должности муниципальной службы </w:t>
      </w:r>
      <w:r w:rsidR="00D55038">
        <w:rPr>
          <w:sz w:val="28"/>
          <w:szCs w:val="28"/>
        </w:rPr>
        <w:t>Митякинского сельского поселения</w:t>
      </w:r>
      <w:r w:rsidR="007D3F7E">
        <w:rPr>
          <w:bCs/>
          <w:sz w:val="28"/>
          <w:szCs w:val="28"/>
        </w:rPr>
        <w:t>.</w:t>
      </w:r>
    </w:p>
    <w:p w:rsidR="000009AF" w:rsidRPr="000009AF" w:rsidRDefault="000009AF" w:rsidP="000009AF">
      <w:pPr>
        <w:autoSpaceDE w:val="0"/>
        <w:autoSpaceDN w:val="0"/>
        <w:adjustRightInd w:val="0"/>
        <w:ind w:firstLine="709"/>
        <w:jc w:val="both"/>
        <w:outlineLvl w:val="0"/>
        <w:rPr>
          <w:bCs/>
          <w:sz w:val="28"/>
          <w:szCs w:val="28"/>
        </w:rPr>
      </w:pPr>
      <w:r w:rsidRPr="000009AF">
        <w:rPr>
          <w:sz w:val="28"/>
          <w:szCs w:val="28"/>
        </w:rPr>
        <w:t>V</w:t>
      </w:r>
      <w:r w:rsidRPr="000009AF">
        <w:rPr>
          <w:sz w:val="28"/>
          <w:szCs w:val="28"/>
          <w:lang w:val="en-US"/>
        </w:rPr>
        <w:t>g</w:t>
      </w:r>
      <w:r w:rsidRPr="000009AF">
        <w:rPr>
          <w:sz w:val="28"/>
          <w:szCs w:val="28"/>
        </w:rPr>
        <w:t xml:space="preserve"> – потребность в бюджетных ассигнованиях на выплату </w:t>
      </w:r>
      <w:r w:rsidRPr="000009AF">
        <w:rPr>
          <w:bCs/>
          <w:sz w:val="28"/>
          <w:szCs w:val="28"/>
        </w:rPr>
        <w:t xml:space="preserve">государственной пенсии за выслугу лет лицам, замещавшим муниципальные должности </w:t>
      </w:r>
      <w:r w:rsidR="00D55038">
        <w:rPr>
          <w:sz w:val="28"/>
          <w:szCs w:val="28"/>
        </w:rPr>
        <w:t xml:space="preserve">Администрации  Митякинского сельского поселения </w:t>
      </w:r>
      <w:r w:rsidRPr="000009AF">
        <w:rPr>
          <w:bCs/>
          <w:sz w:val="28"/>
          <w:szCs w:val="28"/>
        </w:rPr>
        <w:t xml:space="preserve">и должности муниципальной службы </w:t>
      </w:r>
      <w:r w:rsidR="00D55038">
        <w:rPr>
          <w:sz w:val="28"/>
          <w:szCs w:val="28"/>
        </w:rPr>
        <w:t>Администрации Митякинского сельского поселения</w:t>
      </w:r>
    </w:p>
    <w:p w:rsidR="000009AF" w:rsidRPr="000009AF" w:rsidRDefault="000009AF" w:rsidP="000009AF">
      <w:pPr>
        <w:autoSpaceDE w:val="0"/>
        <w:autoSpaceDN w:val="0"/>
        <w:adjustRightInd w:val="0"/>
        <w:ind w:firstLine="709"/>
        <w:jc w:val="both"/>
        <w:outlineLvl w:val="0"/>
        <w:rPr>
          <w:bCs/>
          <w:sz w:val="28"/>
          <w:szCs w:val="28"/>
        </w:rPr>
      </w:pPr>
      <w:r w:rsidRPr="000009AF">
        <w:rPr>
          <w:bCs/>
          <w:sz w:val="28"/>
          <w:szCs w:val="28"/>
        </w:rPr>
        <w:t xml:space="preserve"> </w:t>
      </w:r>
    </w:p>
    <w:p w:rsidR="000009AF" w:rsidRPr="000009AF" w:rsidRDefault="000009AF" w:rsidP="000009AF">
      <w:pPr>
        <w:autoSpaceDE w:val="0"/>
        <w:autoSpaceDN w:val="0"/>
        <w:adjustRightInd w:val="0"/>
        <w:ind w:firstLine="709"/>
        <w:jc w:val="center"/>
        <w:outlineLvl w:val="0"/>
        <w:rPr>
          <w:sz w:val="28"/>
          <w:szCs w:val="28"/>
        </w:rPr>
      </w:pPr>
      <w:r w:rsidRPr="000009AF">
        <w:rPr>
          <w:sz w:val="28"/>
          <w:szCs w:val="28"/>
          <w:lang w:val="en-US"/>
        </w:rPr>
        <w:t>Vg</w:t>
      </w:r>
      <w:r w:rsidRPr="000009AF">
        <w:rPr>
          <w:sz w:val="28"/>
          <w:szCs w:val="28"/>
        </w:rPr>
        <w:t xml:space="preserve"> = </w:t>
      </w:r>
      <w:r w:rsidRPr="000009AF">
        <w:rPr>
          <w:sz w:val="28"/>
          <w:szCs w:val="28"/>
          <w:lang w:val="en-US"/>
        </w:rPr>
        <w:t>Cg</w:t>
      </w:r>
      <w:r w:rsidRPr="000009AF">
        <w:rPr>
          <w:sz w:val="28"/>
          <w:szCs w:val="28"/>
        </w:rPr>
        <w:t>*</w:t>
      </w:r>
      <w:proofErr w:type="spellStart"/>
      <w:r w:rsidRPr="000009AF">
        <w:rPr>
          <w:sz w:val="28"/>
          <w:szCs w:val="28"/>
          <w:lang w:val="en-US"/>
        </w:rPr>
        <w:t>Rg</w:t>
      </w:r>
      <w:proofErr w:type="spellEnd"/>
      <w:r w:rsidRPr="000009AF">
        <w:rPr>
          <w:sz w:val="28"/>
          <w:szCs w:val="28"/>
        </w:rPr>
        <w:t xml:space="preserve">*12, </w:t>
      </w:r>
    </w:p>
    <w:p w:rsidR="000009AF" w:rsidRPr="000009AF" w:rsidRDefault="000009AF" w:rsidP="000009AF">
      <w:pPr>
        <w:autoSpaceDE w:val="0"/>
        <w:autoSpaceDN w:val="0"/>
        <w:adjustRightInd w:val="0"/>
        <w:ind w:firstLine="709"/>
        <w:outlineLvl w:val="0"/>
        <w:rPr>
          <w:sz w:val="28"/>
          <w:szCs w:val="28"/>
        </w:rPr>
      </w:pPr>
    </w:p>
    <w:p w:rsidR="000009AF" w:rsidRPr="000009AF" w:rsidRDefault="000009AF" w:rsidP="000009AF">
      <w:pPr>
        <w:autoSpaceDE w:val="0"/>
        <w:autoSpaceDN w:val="0"/>
        <w:adjustRightInd w:val="0"/>
        <w:ind w:firstLine="709"/>
        <w:outlineLvl w:val="0"/>
        <w:rPr>
          <w:sz w:val="28"/>
          <w:szCs w:val="28"/>
        </w:rPr>
      </w:pPr>
      <w:r w:rsidRPr="000009AF">
        <w:rPr>
          <w:sz w:val="28"/>
          <w:szCs w:val="28"/>
        </w:rPr>
        <w:t>где:</w:t>
      </w:r>
    </w:p>
    <w:p w:rsidR="000009AF" w:rsidRPr="000009AF" w:rsidRDefault="000009AF" w:rsidP="000009AF">
      <w:pPr>
        <w:autoSpaceDE w:val="0"/>
        <w:autoSpaceDN w:val="0"/>
        <w:adjustRightInd w:val="0"/>
        <w:ind w:firstLine="709"/>
        <w:jc w:val="both"/>
        <w:outlineLvl w:val="0"/>
        <w:rPr>
          <w:sz w:val="28"/>
          <w:szCs w:val="28"/>
        </w:rPr>
      </w:pPr>
      <w:r w:rsidRPr="000009AF">
        <w:rPr>
          <w:sz w:val="28"/>
          <w:szCs w:val="28"/>
          <w:lang w:val="en-US"/>
        </w:rPr>
        <w:t>Cg</w:t>
      </w:r>
      <w:r w:rsidRPr="000009AF">
        <w:rPr>
          <w:sz w:val="28"/>
          <w:szCs w:val="28"/>
        </w:rPr>
        <w:t xml:space="preserve"> – прогнозируемое на очередной финансовый год и на плановый период количество лиц, получающих государственную пенсию за выслугу лет по данным отдела социальной защиты населения </w:t>
      </w:r>
      <w:r w:rsidR="00D55038" w:rsidRPr="00D55038">
        <w:rPr>
          <w:bCs/>
          <w:sz w:val="28"/>
          <w:szCs w:val="28"/>
        </w:rPr>
        <w:t xml:space="preserve">Митякинского сельского поселения </w:t>
      </w:r>
      <w:r w:rsidRPr="000009AF">
        <w:rPr>
          <w:sz w:val="28"/>
          <w:szCs w:val="28"/>
        </w:rPr>
        <w:t xml:space="preserve">Ростовской области и претендующих на установление государственной пенсии за выслугу лет по сведениям органов местного самоуправления </w:t>
      </w:r>
      <w:r w:rsidR="00D55038">
        <w:rPr>
          <w:sz w:val="28"/>
          <w:szCs w:val="28"/>
        </w:rPr>
        <w:t>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9"/>
        <w:jc w:val="both"/>
        <w:outlineLvl w:val="0"/>
        <w:rPr>
          <w:sz w:val="28"/>
          <w:szCs w:val="28"/>
        </w:rPr>
      </w:pPr>
      <w:proofErr w:type="spellStart"/>
      <w:r w:rsidRPr="000009AF">
        <w:rPr>
          <w:sz w:val="28"/>
          <w:szCs w:val="28"/>
          <w:lang w:val="en-US"/>
        </w:rPr>
        <w:t>Rg</w:t>
      </w:r>
      <w:proofErr w:type="spellEnd"/>
      <w:r w:rsidRPr="000009AF">
        <w:rPr>
          <w:sz w:val="28"/>
          <w:szCs w:val="28"/>
        </w:rPr>
        <w:t xml:space="preserve"> – средний размер государственной пенсии за выслугу лет </w:t>
      </w:r>
      <w:r w:rsidRPr="000009AF">
        <w:rPr>
          <w:bCs/>
          <w:sz w:val="28"/>
          <w:szCs w:val="28"/>
        </w:rPr>
        <w:t>лицам, имеющим право</w:t>
      </w:r>
      <w:r w:rsidRPr="000009AF">
        <w:rPr>
          <w:sz w:val="28"/>
          <w:szCs w:val="28"/>
        </w:rPr>
        <w:t xml:space="preserve"> государственную пенсию за выслугу лет</w:t>
      </w:r>
    </w:p>
    <w:p w:rsidR="000009AF" w:rsidRPr="000009AF" w:rsidRDefault="000009AF" w:rsidP="000009AF">
      <w:pPr>
        <w:autoSpaceDE w:val="0"/>
        <w:autoSpaceDN w:val="0"/>
        <w:adjustRightInd w:val="0"/>
        <w:ind w:firstLine="709"/>
        <w:jc w:val="both"/>
        <w:outlineLvl w:val="0"/>
        <w:rPr>
          <w:sz w:val="28"/>
          <w:szCs w:val="28"/>
        </w:rPr>
      </w:pPr>
    </w:p>
    <w:p w:rsidR="000009AF" w:rsidRPr="000009AF" w:rsidRDefault="000009AF" w:rsidP="000009AF">
      <w:pPr>
        <w:autoSpaceDE w:val="0"/>
        <w:autoSpaceDN w:val="0"/>
        <w:adjustRightInd w:val="0"/>
        <w:ind w:firstLine="709"/>
        <w:jc w:val="center"/>
        <w:outlineLvl w:val="0"/>
        <w:rPr>
          <w:sz w:val="28"/>
          <w:szCs w:val="28"/>
          <w:lang w:val="en-US"/>
        </w:rPr>
      </w:pPr>
      <w:proofErr w:type="spellStart"/>
      <w:r w:rsidRPr="000009AF">
        <w:rPr>
          <w:sz w:val="28"/>
          <w:szCs w:val="28"/>
          <w:lang w:val="en-US"/>
        </w:rPr>
        <w:t>Usb</w:t>
      </w:r>
      <w:proofErr w:type="spellEnd"/>
      <w:r w:rsidRPr="000009AF">
        <w:rPr>
          <w:sz w:val="28"/>
          <w:szCs w:val="28"/>
          <w:lang w:val="en-US"/>
        </w:rPr>
        <w:t>= Vg *</w:t>
      </w:r>
      <w:proofErr w:type="spellStart"/>
      <w:r w:rsidRPr="000009AF">
        <w:rPr>
          <w:sz w:val="28"/>
          <w:szCs w:val="28"/>
          <w:lang w:val="en-US"/>
        </w:rPr>
        <w:t>fsb</w:t>
      </w:r>
      <w:proofErr w:type="spellEnd"/>
      <w:r w:rsidRPr="000009AF">
        <w:rPr>
          <w:sz w:val="28"/>
          <w:szCs w:val="28"/>
          <w:lang w:val="en-US"/>
        </w:rPr>
        <w:t>*</w:t>
      </w:r>
      <w:proofErr w:type="spellStart"/>
      <w:r w:rsidRPr="000009AF">
        <w:rPr>
          <w:sz w:val="28"/>
          <w:szCs w:val="28"/>
          <w:lang w:val="en-US"/>
        </w:rPr>
        <w:t>ksb</w:t>
      </w:r>
      <w:proofErr w:type="spellEnd"/>
      <w:r w:rsidRPr="000009AF">
        <w:rPr>
          <w:sz w:val="28"/>
          <w:szCs w:val="28"/>
          <w:lang w:val="en-US"/>
        </w:rPr>
        <w:t>;</w:t>
      </w:r>
    </w:p>
    <w:p w:rsidR="000009AF" w:rsidRPr="000009AF" w:rsidRDefault="000009AF" w:rsidP="000009AF">
      <w:pPr>
        <w:autoSpaceDE w:val="0"/>
        <w:autoSpaceDN w:val="0"/>
        <w:adjustRightInd w:val="0"/>
        <w:ind w:firstLine="709"/>
        <w:jc w:val="center"/>
        <w:outlineLvl w:val="0"/>
        <w:rPr>
          <w:sz w:val="28"/>
          <w:szCs w:val="28"/>
          <w:lang w:val="en-US"/>
        </w:rPr>
      </w:pPr>
      <w:r w:rsidRPr="000009AF">
        <w:rPr>
          <w:sz w:val="28"/>
          <w:szCs w:val="28"/>
          <w:lang w:val="en-US"/>
        </w:rPr>
        <w:t>Up= Vg *</w:t>
      </w:r>
      <w:proofErr w:type="spellStart"/>
      <w:r w:rsidRPr="000009AF">
        <w:rPr>
          <w:sz w:val="28"/>
          <w:szCs w:val="28"/>
          <w:lang w:val="en-US"/>
        </w:rPr>
        <w:t>fp</w:t>
      </w:r>
      <w:proofErr w:type="spellEnd"/>
      <w:r w:rsidRPr="000009AF">
        <w:rPr>
          <w:sz w:val="28"/>
          <w:szCs w:val="28"/>
          <w:lang w:val="en-US"/>
        </w:rPr>
        <w:t>*</w:t>
      </w:r>
      <w:proofErr w:type="spellStart"/>
      <w:proofErr w:type="gramStart"/>
      <w:r w:rsidRPr="000009AF">
        <w:rPr>
          <w:sz w:val="28"/>
          <w:szCs w:val="28"/>
          <w:lang w:val="en-US"/>
        </w:rPr>
        <w:t>kp</w:t>
      </w:r>
      <w:proofErr w:type="spellEnd"/>
      <w:proofErr w:type="gramEnd"/>
    </w:p>
    <w:p w:rsidR="000009AF" w:rsidRPr="00E55798" w:rsidRDefault="000009AF" w:rsidP="000009AF">
      <w:pPr>
        <w:autoSpaceDE w:val="0"/>
        <w:autoSpaceDN w:val="0"/>
        <w:adjustRightInd w:val="0"/>
        <w:ind w:firstLine="709"/>
        <w:jc w:val="both"/>
        <w:outlineLvl w:val="0"/>
        <w:rPr>
          <w:sz w:val="28"/>
          <w:szCs w:val="28"/>
          <w:lang w:val="en-US"/>
        </w:rPr>
      </w:pPr>
      <w:r w:rsidRPr="000009AF">
        <w:rPr>
          <w:sz w:val="28"/>
          <w:szCs w:val="28"/>
        </w:rPr>
        <w:t>где</w:t>
      </w:r>
      <w:r w:rsidRPr="00E55798">
        <w:rPr>
          <w:sz w:val="28"/>
          <w:szCs w:val="28"/>
          <w:lang w:val="en-US"/>
        </w:rPr>
        <w:t>:</w:t>
      </w:r>
    </w:p>
    <w:p w:rsidR="000009AF" w:rsidRPr="000009AF" w:rsidRDefault="000009AF" w:rsidP="000009AF">
      <w:pPr>
        <w:autoSpaceDE w:val="0"/>
        <w:autoSpaceDN w:val="0"/>
        <w:adjustRightInd w:val="0"/>
        <w:ind w:firstLine="709"/>
        <w:jc w:val="both"/>
        <w:outlineLvl w:val="0"/>
        <w:rPr>
          <w:sz w:val="28"/>
          <w:szCs w:val="28"/>
        </w:rPr>
      </w:pPr>
      <w:proofErr w:type="spellStart"/>
      <w:r w:rsidRPr="000009AF">
        <w:rPr>
          <w:sz w:val="28"/>
          <w:szCs w:val="28"/>
          <w:lang w:val="en-US"/>
        </w:rPr>
        <w:t>Usb</w:t>
      </w:r>
      <w:proofErr w:type="spellEnd"/>
      <w:r w:rsidRPr="000009AF">
        <w:rPr>
          <w:sz w:val="28"/>
          <w:szCs w:val="28"/>
        </w:rPr>
        <w:t>- расходы на оплату услуг по доставке через отделение Сбербанка;</w:t>
      </w:r>
    </w:p>
    <w:p w:rsidR="000009AF" w:rsidRPr="000009AF" w:rsidRDefault="000009AF" w:rsidP="000009AF">
      <w:pPr>
        <w:autoSpaceDE w:val="0"/>
        <w:autoSpaceDN w:val="0"/>
        <w:adjustRightInd w:val="0"/>
        <w:ind w:firstLine="709"/>
        <w:jc w:val="both"/>
        <w:outlineLvl w:val="0"/>
        <w:rPr>
          <w:sz w:val="28"/>
          <w:szCs w:val="28"/>
        </w:rPr>
      </w:pPr>
      <w:r w:rsidRPr="000009AF">
        <w:rPr>
          <w:sz w:val="28"/>
          <w:szCs w:val="28"/>
        </w:rPr>
        <w:t xml:space="preserve"> </w:t>
      </w:r>
      <w:proofErr w:type="spellStart"/>
      <w:r w:rsidRPr="000009AF">
        <w:rPr>
          <w:sz w:val="28"/>
          <w:szCs w:val="28"/>
          <w:lang w:val="en-US"/>
        </w:rPr>
        <w:t>Fsb</w:t>
      </w:r>
      <w:proofErr w:type="spellEnd"/>
      <w:r w:rsidRPr="000009AF">
        <w:rPr>
          <w:sz w:val="28"/>
          <w:szCs w:val="28"/>
        </w:rPr>
        <w:t xml:space="preserve">- процент фактического получения средств через отделение Сбербанка по данным отдела социальной защиты населения </w:t>
      </w:r>
      <w:r w:rsidRPr="000009AF">
        <w:rPr>
          <w:bCs/>
          <w:sz w:val="28"/>
          <w:szCs w:val="28"/>
        </w:rPr>
        <w:t xml:space="preserve">Тарасовского </w:t>
      </w:r>
      <w:r w:rsidRPr="000009AF">
        <w:rPr>
          <w:sz w:val="28"/>
          <w:szCs w:val="28"/>
        </w:rPr>
        <w:t>района Ростовской области;</w:t>
      </w:r>
    </w:p>
    <w:p w:rsidR="000009AF" w:rsidRPr="000009AF" w:rsidRDefault="000009AF" w:rsidP="000009AF">
      <w:pPr>
        <w:autoSpaceDE w:val="0"/>
        <w:autoSpaceDN w:val="0"/>
        <w:adjustRightInd w:val="0"/>
        <w:ind w:firstLine="709"/>
        <w:jc w:val="both"/>
        <w:outlineLvl w:val="0"/>
        <w:rPr>
          <w:sz w:val="28"/>
          <w:szCs w:val="28"/>
        </w:rPr>
      </w:pPr>
      <w:proofErr w:type="spellStart"/>
      <w:r w:rsidRPr="000009AF">
        <w:rPr>
          <w:sz w:val="28"/>
          <w:szCs w:val="28"/>
          <w:lang w:val="en-US"/>
        </w:rPr>
        <w:t>Ksb</w:t>
      </w:r>
      <w:proofErr w:type="spellEnd"/>
      <w:r w:rsidRPr="000009AF">
        <w:rPr>
          <w:sz w:val="28"/>
          <w:szCs w:val="28"/>
        </w:rPr>
        <w:t>- процент услуг Сбербанка в пределах 1</w:t>
      </w:r>
      <w:proofErr w:type="gramStart"/>
      <w:r w:rsidRPr="000009AF">
        <w:rPr>
          <w:sz w:val="28"/>
          <w:szCs w:val="28"/>
        </w:rPr>
        <w:t>,5</w:t>
      </w:r>
      <w:proofErr w:type="gramEnd"/>
      <w:r w:rsidRPr="000009AF">
        <w:rPr>
          <w:sz w:val="28"/>
          <w:szCs w:val="28"/>
        </w:rPr>
        <w:t xml:space="preserve"> %</w:t>
      </w:r>
    </w:p>
    <w:p w:rsidR="000009AF" w:rsidRPr="000009AF" w:rsidRDefault="000009AF" w:rsidP="000009AF">
      <w:pPr>
        <w:autoSpaceDE w:val="0"/>
        <w:autoSpaceDN w:val="0"/>
        <w:adjustRightInd w:val="0"/>
        <w:ind w:firstLine="709"/>
        <w:jc w:val="both"/>
        <w:outlineLvl w:val="0"/>
        <w:rPr>
          <w:sz w:val="28"/>
          <w:szCs w:val="28"/>
        </w:rPr>
      </w:pPr>
      <w:r w:rsidRPr="000009AF">
        <w:rPr>
          <w:sz w:val="28"/>
          <w:szCs w:val="28"/>
          <w:lang w:val="en-US"/>
        </w:rPr>
        <w:t>Up</w:t>
      </w:r>
      <w:r w:rsidRPr="000009AF">
        <w:rPr>
          <w:sz w:val="28"/>
          <w:szCs w:val="28"/>
        </w:rPr>
        <w:t>- расходы на оплату услуг по доставке через почтовые отделения;</w:t>
      </w:r>
    </w:p>
    <w:p w:rsidR="000009AF" w:rsidRPr="000009AF" w:rsidRDefault="000009AF" w:rsidP="000009AF">
      <w:pPr>
        <w:autoSpaceDE w:val="0"/>
        <w:autoSpaceDN w:val="0"/>
        <w:adjustRightInd w:val="0"/>
        <w:ind w:firstLine="709"/>
        <w:jc w:val="both"/>
        <w:outlineLvl w:val="0"/>
        <w:rPr>
          <w:sz w:val="28"/>
          <w:szCs w:val="28"/>
        </w:rPr>
      </w:pPr>
      <w:proofErr w:type="spellStart"/>
      <w:r w:rsidRPr="000009AF">
        <w:rPr>
          <w:sz w:val="28"/>
          <w:szCs w:val="28"/>
          <w:lang w:val="en-US"/>
        </w:rPr>
        <w:t>Fp</w:t>
      </w:r>
      <w:proofErr w:type="spellEnd"/>
      <w:r w:rsidRPr="000009AF">
        <w:rPr>
          <w:sz w:val="28"/>
          <w:szCs w:val="28"/>
        </w:rPr>
        <w:t xml:space="preserve">- процент фактического получения средств через почтовые отделения по данным отдела социальной защиты населения </w:t>
      </w:r>
      <w:r w:rsidR="00D55038">
        <w:rPr>
          <w:sz w:val="28"/>
          <w:szCs w:val="28"/>
        </w:rPr>
        <w:t>Митякинского сельского поселения</w:t>
      </w:r>
      <w:r w:rsidR="00D55038">
        <w:rPr>
          <w:kern w:val="2"/>
          <w:sz w:val="28"/>
          <w:szCs w:val="28"/>
        </w:rPr>
        <w:t xml:space="preserve"> </w:t>
      </w:r>
      <w:r w:rsidRPr="000009AF">
        <w:rPr>
          <w:bCs/>
          <w:sz w:val="28"/>
          <w:szCs w:val="28"/>
        </w:rPr>
        <w:t xml:space="preserve">Тарасовского </w:t>
      </w:r>
      <w:r w:rsidRPr="000009AF">
        <w:rPr>
          <w:sz w:val="28"/>
          <w:szCs w:val="28"/>
        </w:rPr>
        <w:t>района Ростовской области;</w:t>
      </w:r>
    </w:p>
    <w:p w:rsidR="000009AF" w:rsidRPr="000009AF" w:rsidRDefault="000009AF" w:rsidP="000009AF">
      <w:pPr>
        <w:autoSpaceDE w:val="0"/>
        <w:autoSpaceDN w:val="0"/>
        <w:adjustRightInd w:val="0"/>
        <w:ind w:firstLine="709"/>
        <w:jc w:val="both"/>
        <w:outlineLvl w:val="0"/>
        <w:rPr>
          <w:sz w:val="28"/>
          <w:szCs w:val="28"/>
        </w:rPr>
      </w:pPr>
      <w:proofErr w:type="spellStart"/>
      <w:r w:rsidRPr="000009AF">
        <w:rPr>
          <w:sz w:val="28"/>
          <w:szCs w:val="28"/>
          <w:lang w:val="en-US"/>
        </w:rPr>
        <w:t>Kp</w:t>
      </w:r>
      <w:proofErr w:type="spellEnd"/>
      <w:r w:rsidRPr="000009AF">
        <w:rPr>
          <w:sz w:val="28"/>
          <w:szCs w:val="28"/>
        </w:rPr>
        <w:t>- процент услуг по доставке в пределах 1</w:t>
      </w:r>
      <w:proofErr w:type="gramStart"/>
      <w:r w:rsidRPr="000009AF">
        <w:rPr>
          <w:sz w:val="28"/>
          <w:szCs w:val="28"/>
        </w:rPr>
        <w:t>,5</w:t>
      </w:r>
      <w:proofErr w:type="gramEnd"/>
      <w:r w:rsidRPr="000009AF">
        <w:rPr>
          <w:sz w:val="28"/>
          <w:szCs w:val="28"/>
        </w:rPr>
        <w:t xml:space="preserve"> %;</w:t>
      </w:r>
    </w:p>
    <w:p w:rsidR="000009AF" w:rsidRPr="000009AF" w:rsidRDefault="000009AF" w:rsidP="000009AF">
      <w:pPr>
        <w:autoSpaceDE w:val="0"/>
        <w:autoSpaceDN w:val="0"/>
        <w:adjustRightInd w:val="0"/>
        <w:ind w:firstLine="709"/>
        <w:jc w:val="both"/>
        <w:outlineLvl w:val="0"/>
        <w:rPr>
          <w:sz w:val="28"/>
          <w:szCs w:val="28"/>
        </w:rPr>
      </w:pPr>
      <w:proofErr w:type="spellStart"/>
      <w:r w:rsidRPr="000009AF">
        <w:rPr>
          <w:sz w:val="28"/>
          <w:szCs w:val="28"/>
        </w:rPr>
        <w:t>Кко</w:t>
      </w:r>
      <w:proofErr w:type="gramStart"/>
      <w:r w:rsidRPr="000009AF">
        <w:rPr>
          <w:sz w:val="28"/>
          <w:szCs w:val="28"/>
        </w:rPr>
        <w:t>р</w:t>
      </w:r>
      <w:proofErr w:type="spellEnd"/>
      <w:r w:rsidRPr="000009AF">
        <w:rPr>
          <w:sz w:val="28"/>
          <w:szCs w:val="28"/>
        </w:rPr>
        <w:t>-</w:t>
      </w:r>
      <w:proofErr w:type="gramEnd"/>
      <w:r w:rsidRPr="000009AF">
        <w:rPr>
          <w:sz w:val="28"/>
          <w:szCs w:val="28"/>
        </w:rPr>
        <w:t xml:space="preserve"> коэффициент корректировки бюджетных ассигнований с учетом фактических расходов, сложившихся в среднем за 3 предыдущих года по данным отдела социальной защиты населения </w:t>
      </w:r>
      <w:r w:rsidR="00D55038">
        <w:rPr>
          <w:sz w:val="28"/>
          <w:szCs w:val="28"/>
        </w:rPr>
        <w:t>Митякинского сельского поселения</w:t>
      </w:r>
      <w:r w:rsidR="00D55038">
        <w:rPr>
          <w:kern w:val="2"/>
          <w:sz w:val="28"/>
          <w:szCs w:val="28"/>
        </w:rPr>
        <w:t xml:space="preserve"> </w:t>
      </w:r>
      <w:r w:rsidRPr="000009AF">
        <w:rPr>
          <w:bCs/>
          <w:sz w:val="28"/>
          <w:szCs w:val="28"/>
        </w:rPr>
        <w:t xml:space="preserve">Тарасовского </w:t>
      </w:r>
      <w:r w:rsidRPr="000009AF">
        <w:rPr>
          <w:sz w:val="28"/>
          <w:szCs w:val="28"/>
        </w:rPr>
        <w:t>района Ростовской области.</w:t>
      </w:r>
    </w:p>
    <w:p w:rsidR="000009AF" w:rsidRPr="000009AF" w:rsidRDefault="000009AF" w:rsidP="000009AF">
      <w:pPr>
        <w:widowControl w:val="0"/>
        <w:autoSpaceDE w:val="0"/>
        <w:autoSpaceDN w:val="0"/>
        <w:adjustRightInd w:val="0"/>
        <w:ind w:firstLine="709"/>
        <w:jc w:val="both"/>
        <w:rPr>
          <w:sz w:val="28"/>
          <w:szCs w:val="28"/>
        </w:rPr>
      </w:pPr>
      <w:r w:rsidRPr="000009AF">
        <w:rPr>
          <w:sz w:val="28"/>
          <w:szCs w:val="28"/>
        </w:rPr>
        <w:t xml:space="preserve">3.3. Расчет планового объема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осуществляется плановым методом в соответствии с нормативными правовыми актами Ростовской области и </w:t>
      </w:r>
      <w:r w:rsidR="00D55038">
        <w:rPr>
          <w:sz w:val="28"/>
          <w:szCs w:val="28"/>
        </w:rPr>
        <w:t>Митякинского сельского поселения</w:t>
      </w:r>
      <w:r w:rsidRPr="000009AF">
        <w:rPr>
          <w:sz w:val="28"/>
          <w:szCs w:val="28"/>
        </w:rPr>
        <w:t>.</w:t>
      </w:r>
    </w:p>
    <w:p w:rsidR="000009AF" w:rsidRPr="000009AF" w:rsidRDefault="000009AF" w:rsidP="000009AF">
      <w:pPr>
        <w:autoSpaceDE w:val="0"/>
        <w:autoSpaceDN w:val="0"/>
        <w:adjustRightInd w:val="0"/>
        <w:ind w:firstLine="709"/>
        <w:jc w:val="both"/>
        <w:rPr>
          <w:sz w:val="28"/>
          <w:szCs w:val="28"/>
        </w:rPr>
      </w:pPr>
      <w:r w:rsidRPr="000009AF">
        <w:rPr>
          <w:sz w:val="28"/>
          <w:szCs w:val="28"/>
        </w:rPr>
        <w:t>3.4. Планирование бюджетных ассигнований на предоставление межбюджетных трансфертов.</w:t>
      </w:r>
    </w:p>
    <w:p w:rsidR="000009AF" w:rsidRPr="000009AF" w:rsidRDefault="000009AF" w:rsidP="000009AF">
      <w:pPr>
        <w:autoSpaceDE w:val="0"/>
        <w:autoSpaceDN w:val="0"/>
        <w:adjustRightInd w:val="0"/>
        <w:ind w:firstLine="709"/>
        <w:jc w:val="both"/>
        <w:rPr>
          <w:sz w:val="28"/>
          <w:szCs w:val="28"/>
        </w:rPr>
      </w:pPr>
      <w:bookmarkStart w:id="2" w:name="OLE_LINK1"/>
      <w:bookmarkStart w:id="3" w:name="OLE_LINK2"/>
      <w:r w:rsidRPr="000009AF">
        <w:rPr>
          <w:sz w:val="28"/>
          <w:szCs w:val="28"/>
        </w:rPr>
        <w:t xml:space="preserve">3.4.1. Расчет планового объема бюджетных ассигнований на исполнение обязательств по предоставлению межбюджетных трансфертов муниципальным образованиям </w:t>
      </w:r>
      <w:r w:rsidR="00D55038">
        <w:rPr>
          <w:sz w:val="28"/>
          <w:szCs w:val="28"/>
        </w:rPr>
        <w:t>Митякинского сельского поселения</w:t>
      </w:r>
      <w:r w:rsidR="00D55038">
        <w:rPr>
          <w:kern w:val="2"/>
          <w:sz w:val="28"/>
          <w:szCs w:val="28"/>
        </w:rPr>
        <w:t xml:space="preserve"> </w:t>
      </w:r>
      <w:r w:rsidRPr="000009AF">
        <w:rPr>
          <w:sz w:val="28"/>
          <w:szCs w:val="28"/>
        </w:rPr>
        <w:t xml:space="preserve"> осуществляется в соответствии с положениями решения Собрания депутатов </w:t>
      </w:r>
      <w:r w:rsidR="00D55038">
        <w:rPr>
          <w:sz w:val="28"/>
          <w:szCs w:val="28"/>
        </w:rPr>
        <w:t>Митякинского сельского поселения</w:t>
      </w:r>
      <w:r w:rsidR="00D55038">
        <w:rPr>
          <w:kern w:val="2"/>
          <w:sz w:val="28"/>
          <w:szCs w:val="28"/>
        </w:rPr>
        <w:t xml:space="preserve"> </w:t>
      </w:r>
      <w:r w:rsidRPr="000009AF">
        <w:rPr>
          <w:sz w:val="28"/>
          <w:szCs w:val="28"/>
        </w:rPr>
        <w:t xml:space="preserve"> </w:t>
      </w:r>
      <w:r w:rsidRPr="007D3F7E">
        <w:rPr>
          <w:sz w:val="28"/>
          <w:szCs w:val="28"/>
        </w:rPr>
        <w:t>от 10.11.2016 № 5 «</w:t>
      </w:r>
      <w:r w:rsidRPr="000009AF">
        <w:rPr>
          <w:sz w:val="28"/>
          <w:szCs w:val="28"/>
        </w:rPr>
        <w:t xml:space="preserve">О порядке и условиях предоставления межбюджетных трансфертов из бюджета </w:t>
      </w:r>
      <w:r w:rsidR="00D55038">
        <w:rPr>
          <w:sz w:val="28"/>
          <w:szCs w:val="28"/>
        </w:rPr>
        <w:t>Митякинского сельского поселения</w:t>
      </w:r>
      <w:r w:rsidRPr="000009AF">
        <w:rPr>
          <w:sz w:val="28"/>
          <w:szCs w:val="28"/>
        </w:rPr>
        <w:t>» в форме:</w:t>
      </w:r>
    </w:p>
    <w:p w:rsidR="000009AF" w:rsidRPr="000009AF" w:rsidRDefault="000009AF" w:rsidP="000009AF">
      <w:pPr>
        <w:autoSpaceDE w:val="0"/>
        <w:autoSpaceDN w:val="0"/>
        <w:adjustRightInd w:val="0"/>
        <w:ind w:firstLine="708"/>
        <w:jc w:val="both"/>
        <w:rPr>
          <w:sz w:val="28"/>
          <w:szCs w:val="28"/>
        </w:rPr>
      </w:pPr>
      <w:r w:rsidRPr="000009AF">
        <w:rPr>
          <w:sz w:val="28"/>
          <w:szCs w:val="28"/>
        </w:rPr>
        <w:t>дотаций на выравнивание бюджетной обеспеченности сельских поселений;</w:t>
      </w:r>
    </w:p>
    <w:p w:rsidR="000009AF" w:rsidRPr="000009AF" w:rsidRDefault="000009AF" w:rsidP="000009AF">
      <w:pPr>
        <w:autoSpaceDE w:val="0"/>
        <w:autoSpaceDN w:val="0"/>
        <w:adjustRightInd w:val="0"/>
        <w:ind w:firstLine="709"/>
        <w:jc w:val="both"/>
        <w:rPr>
          <w:sz w:val="28"/>
          <w:szCs w:val="28"/>
        </w:rPr>
      </w:pPr>
      <w:r w:rsidRPr="000009AF">
        <w:rPr>
          <w:sz w:val="28"/>
          <w:szCs w:val="28"/>
        </w:rPr>
        <w:t>иных межбюджетных трансфертов.</w:t>
      </w:r>
    </w:p>
    <w:bookmarkEnd w:id="2"/>
    <w:bookmarkEnd w:id="3"/>
    <w:p w:rsidR="000009AF" w:rsidRPr="000009AF" w:rsidRDefault="000009AF" w:rsidP="000009AF">
      <w:pPr>
        <w:widowControl w:val="0"/>
        <w:autoSpaceDE w:val="0"/>
        <w:autoSpaceDN w:val="0"/>
        <w:adjustRightInd w:val="0"/>
        <w:ind w:firstLine="708"/>
        <w:jc w:val="both"/>
        <w:rPr>
          <w:sz w:val="28"/>
          <w:szCs w:val="28"/>
        </w:rPr>
      </w:pPr>
      <w:r w:rsidRPr="000009AF">
        <w:rPr>
          <w:sz w:val="28"/>
          <w:szCs w:val="28"/>
        </w:rPr>
        <w:t>3.5. Расчет планового объема бюджетных ассигнований на обслуживание муниципального долга осуществляется плановым методом с учетом заключенных соглашений (договоров) и планируемых новых заимствований на очередной финансовый год и на плановый период.</w:t>
      </w:r>
    </w:p>
    <w:p w:rsidR="000009AF" w:rsidRPr="000009AF" w:rsidRDefault="000009AF" w:rsidP="000009AF">
      <w:pPr>
        <w:ind w:firstLine="709"/>
        <w:jc w:val="both"/>
        <w:rPr>
          <w:sz w:val="28"/>
          <w:szCs w:val="28"/>
        </w:rPr>
      </w:pPr>
      <w:r w:rsidRPr="000009AF">
        <w:rPr>
          <w:sz w:val="28"/>
          <w:szCs w:val="28"/>
        </w:rPr>
        <w:t>Расходы на обслуживание планируемых к привлечению кредитов кредитных организаций (</w:t>
      </w:r>
      <w:proofErr w:type="spellStart"/>
      <w:proofErr w:type="gramStart"/>
      <w:r w:rsidRPr="000009AF">
        <w:rPr>
          <w:sz w:val="28"/>
          <w:szCs w:val="28"/>
        </w:rPr>
        <w:t>О</w:t>
      </w:r>
      <w:r w:rsidRPr="000009AF">
        <w:rPr>
          <w:sz w:val="28"/>
          <w:szCs w:val="28"/>
          <w:vertAlign w:val="subscript"/>
        </w:rPr>
        <w:t>кр</w:t>
      </w:r>
      <w:proofErr w:type="spellEnd"/>
      <w:proofErr w:type="gramEnd"/>
      <w:r w:rsidRPr="000009AF">
        <w:rPr>
          <w:sz w:val="28"/>
          <w:szCs w:val="28"/>
        </w:rPr>
        <w:t>) рассчитываются по формуле:</w:t>
      </w:r>
    </w:p>
    <w:p w:rsidR="000009AF" w:rsidRPr="000009AF" w:rsidRDefault="000009AF" w:rsidP="000009AF">
      <w:pPr>
        <w:ind w:firstLine="709"/>
        <w:jc w:val="both"/>
        <w:rPr>
          <w:sz w:val="28"/>
          <w:szCs w:val="28"/>
        </w:rPr>
      </w:pPr>
    </w:p>
    <w:p w:rsidR="000009AF" w:rsidRPr="000009AF" w:rsidRDefault="000009AF" w:rsidP="000009AF">
      <w:pPr>
        <w:ind w:firstLine="709"/>
        <w:jc w:val="center"/>
        <w:rPr>
          <w:sz w:val="28"/>
          <w:szCs w:val="28"/>
        </w:rPr>
      </w:pPr>
      <w:proofErr w:type="spellStart"/>
      <w:proofErr w:type="gramStart"/>
      <w:r w:rsidRPr="000009AF">
        <w:rPr>
          <w:sz w:val="28"/>
          <w:szCs w:val="28"/>
        </w:rPr>
        <w:t>О</w:t>
      </w:r>
      <w:r w:rsidRPr="000009AF">
        <w:rPr>
          <w:sz w:val="28"/>
          <w:szCs w:val="28"/>
          <w:vertAlign w:val="subscript"/>
        </w:rPr>
        <w:t>кр</w:t>
      </w:r>
      <w:proofErr w:type="spellEnd"/>
      <w:proofErr w:type="gramEnd"/>
      <w:r w:rsidRPr="000009AF">
        <w:rPr>
          <w:sz w:val="28"/>
          <w:szCs w:val="28"/>
        </w:rPr>
        <w:t xml:space="preserve"> = (</w:t>
      </w:r>
      <w:proofErr w:type="spellStart"/>
      <w:r w:rsidRPr="000009AF">
        <w:rPr>
          <w:sz w:val="28"/>
          <w:szCs w:val="28"/>
        </w:rPr>
        <w:t>Р</w:t>
      </w:r>
      <w:r w:rsidRPr="000009AF">
        <w:rPr>
          <w:sz w:val="28"/>
          <w:szCs w:val="28"/>
          <w:vertAlign w:val="subscript"/>
        </w:rPr>
        <w:t>к</w:t>
      </w:r>
      <w:proofErr w:type="spellEnd"/>
      <w:r w:rsidRPr="000009AF">
        <w:rPr>
          <w:sz w:val="28"/>
          <w:szCs w:val="28"/>
        </w:rPr>
        <w:t xml:space="preserve"> х </w:t>
      </w:r>
      <w:proofErr w:type="spellStart"/>
      <w:r w:rsidRPr="000009AF">
        <w:rPr>
          <w:sz w:val="28"/>
          <w:szCs w:val="28"/>
        </w:rPr>
        <w:t>П</w:t>
      </w:r>
      <w:r w:rsidRPr="000009AF">
        <w:rPr>
          <w:sz w:val="28"/>
          <w:szCs w:val="28"/>
          <w:vertAlign w:val="subscript"/>
        </w:rPr>
        <w:t>д</w:t>
      </w:r>
      <w:proofErr w:type="spellEnd"/>
      <w:r w:rsidRPr="000009AF">
        <w:rPr>
          <w:sz w:val="28"/>
          <w:szCs w:val="28"/>
        </w:rPr>
        <w:t xml:space="preserve"> х Н(М)</w:t>
      </w:r>
      <w:proofErr w:type="spellStart"/>
      <w:r w:rsidRPr="000009AF">
        <w:rPr>
          <w:sz w:val="28"/>
          <w:szCs w:val="28"/>
        </w:rPr>
        <w:t>Ц</w:t>
      </w:r>
      <w:r w:rsidRPr="000009AF">
        <w:rPr>
          <w:sz w:val="28"/>
          <w:szCs w:val="28"/>
          <w:vertAlign w:val="subscript"/>
        </w:rPr>
        <w:t>к</w:t>
      </w:r>
      <w:proofErr w:type="spellEnd"/>
      <w:r w:rsidRPr="000009AF">
        <w:rPr>
          <w:sz w:val="28"/>
          <w:szCs w:val="28"/>
          <w:vertAlign w:val="subscript"/>
        </w:rPr>
        <w:t>%</w:t>
      </w:r>
      <w:r w:rsidRPr="000009AF">
        <w:rPr>
          <w:sz w:val="28"/>
          <w:szCs w:val="28"/>
        </w:rPr>
        <w:t>) /365 (366)дней,</w:t>
      </w:r>
    </w:p>
    <w:p w:rsidR="000009AF" w:rsidRPr="000009AF" w:rsidRDefault="000009AF" w:rsidP="000009AF">
      <w:pPr>
        <w:autoSpaceDE w:val="0"/>
        <w:autoSpaceDN w:val="0"/>
        <w:adjustRightInd w:val="0"/>
        <w:ind w:firstLine="709"/>
        <w:jc w:val="both"/>
        <w:rPr>
          <w:sz w:val="28"/>
          <w:szCs w:val="28"/>
        </w:rPr>
      </w:pPr>
      <w:r w:rsidRPr="000009AF">
        <w:rPr>
          <w:sz w:val="28"/>
          <w:szCs w:val="28"/>
        </w:rPr>
        <w:t>где:</w:t>
      </w:r>
    </w:p>
    <w:p w:rsidR="000009AF" w:rsidRPr="000009AF" w:rsidRDefault="000009AF" w:rsidP="000009AF">
      <w:pPr>
        <w:autoSpaceDE w:val="0"/>
        <w:autoSpaceDN w:val="0"/>
        <w:adjustRightInd w:val="0"/>
        <w:ind w:firstLine="709"/>
        <w:jc w:val="both"/>
        <w:rPr>
          <w:sz w:val="28"/>
          <w:szCs w:val="28"/>
        </w:rPr>
      </w:pPr>
      <w:proofErr w:type="spellStart"/>
      <w:r w:rsidRPr="000009AF">
        <w:rPr>
          <w:sz w:val="28"/>
          <w:szCs w:val="28"/>
        </w:rPr>
        <w:t>Р</w:t>
      </w:r>
      <w:r w:rsidRPr="000009AF">
        <w:rPr>
          <w:sz w:val="28"/>
          <w:szCs w:val="28"/>
          <w:vertAlign w:val="subscript"/>
        </w:rPr>
        <w:t>к</w:t>
      </w:r>
      <w:proofErr w:type="spellEnd"/>
      <w:r w:rsidRPr="000009AF">
        <w:rPr>
          <w:sz w:val="28"/>
          <w:szCs w:val="28"/>
          <w:vertAlign w:val="subscript"/>
        </w:rPr>
        <w:t xml:space="preserve"> </w:t>
      </w:r>
      <w:r w:rsidRPr="000009AF">
        <w:rPr>
          <w:sz w:val="28"/>
          <w:szCs w:val="28"/>
        </w:rPr>
        <w:t>– размер привлекаемого кредита;</w:t>
      </w:r>
    </w:p>
    <w:p w:rsidR="000009AF" w:rsidRPr="000009AF" w:rsidRDefault="000009AF" w:rsidP="000009AF">
      <w:pPr>
        <w:ind w:firstLine="709"/>
        <w:jc w:val="both"/>
        <w:rPr>
          <w:sz w:val="28"/>
          <w:szCs w:val="28"/>
        </w:rPr>
      </w:pPr>
      <w:proofErr w:type="spellStart"/>
      <w:r w:rsidRPr="000009AF">
        <w:rPr>
          <w:sz w:val="28"/>
          <w:szCs w:val="28"/>
        </w:rPr>
        <w:t>П</w:t>
      </w:r>
      <w:r w:rsidRPr="000009AF">
        <w:rPr>
          <w:sz w:val="28"/>
          <w:szCs w:val="28"/>
          <w:vertAlign w:val="subscript"/>
        </w:rPr>
        <w:t>д</w:t>
      </w:r>
      <w:proofErr w:type="spellEnd"/>
      <w:r w:rsidRPr="000009AF">
        <w:rPr>
          <w:sz w:val="28"/>
          <w:szCs w:val="28"/>
          <w:vertAlign w:val="subscript"/>
        </w:rPr>
        <w:t xml:space="preserve"> </w:t>
      </w:r>
      <w:r w:rsidRPr="000009AF">
        <w:rPr>
          <w:sz w:val="28"/>
          <w:szCs w:val="28"/>
        </w:rPr>
        <w:t>– период пользования кредитом (дней), рассчитывается исходя из сроков привлечения заемных сре</w:t>
      </w:r>
      <w:proofErr w:type="gramStart"/>
      <w:r w:rsidRPr="000009AF">
        <w:rPr>
          <w:sz w:val="28"/>
          <w:szCs w:val="28"/>
        </w:rPr>
        <w:t>дств в т</w:t>
      </w:r>
      <w:proofErr w:type="gramEnd"/>
      <w:r w:rsidRPr="000009AF">
        <w:rPr>
          <w:sz w:val="28"/>
          <w:szCs w:val="28"/>
        </w:rPr>
        <w:t>екущем году, пропорционально суммам привлекаемых банковских кредитов;</w:t>
      </w:r>
    </w:p>
    <w:p w:rsidR="000009AF" w:rsidRPr="000009AF" w:rsidRDefault="000009AF" w:rsidP="000009AF">
      <w:pPr>
        <w:ind w:firstLine="709"/>
        <w:jc w:val="both"/>
        <w:rPr>
          <w:sz w:val="28"/>
          <w:szCs w:val="28"/>
        </w:rPr>
      </w:pPr>
      <w:proofErr w:type="gramStart"/>
      <w:r w:rsidRPr="000009AF">
        <w:rPr>
          <w:sz w:val="28"/>
          <w:szCs w:val="28"/>
        </w:rPr>
        <w:lastRenderedPageBreak/>
        <w:t>Н(</w:t>
      </w:r>
      <w:proofErr w:type="gramEnd"/>
      <w:r w:rsidRPr="000009AF">
        <w:rPr>
          <w:sz w:val="28"/>
          <w:szCs w:val="28"/>
        </w:rPr>
        <w:t>М)</w:t>
      </w:r>
      <w:proofErr w:type="spellStart"/>
      <w:r w:rsidRPr="000009AF">
        <w:rPr>
          <w:sz w:val="28"/>
          <w:szCs w:val="28"/>
        </w:rPr>
        <w:t>Ц</w:t>
      </w:r>
      <w:r w:rsidRPr="000009AF">
        <w:rPr>
          <w:sz w:val="28"/>
          <w:szCs w:val="28"/>
          <w:vertAlign w:val="subscript"/>
        </w:rPr>
        <w:t>к</w:t>
      </w:r>
      <w:proofErr w:type="spellEnd"/>
      <w:r w:rsidRPr="000009AF">
        <w:rPr>
          <w:sz w:val="28"/>
          <w:szCs w:val="28"/>
          <w:vertAlign w:val="subscript"/>
        </w:rPr>
        <w:t xml:space="preserve">% </w:t>
      </w:r>
      <w:r w:rsidRPr="000009AF">
        <w:rPr>
          <w:sz w:val="28"/>
          <w:szCs w:val="28"/>
        </w:rPr>
        <w:t>– процентная ставка по кредиту (% годовых), рассчитанная как ключевая ставка, установленная Центральным банком Российской Федерации, увеличенная на 1 процент годовых.</w:t>
      </w:r>
    </w:p>
    <w:p w:rsidR="000009AF" w:rsidRPr="000009AF" w:rsidRDefault="000009AF" w:rsidP="007D3F7E">
      <w:pPr>
        <w:autoSpaceDE w:val="0"/>
        <w:autoSpaceDN w:val="0"/>
        <w:adjustRightInd w:val="0"/>
        <w:ind w:firstLine="709"/>
        <w:jc w:val="both"/>
        <w:rPr>
          <w:sz w:val="28"/>
          <w:szCs w:val="28"/>
        </w:rPr>
      </w:pPr>
      <w:r w:rsidRPr="000009AF">
        <w:rPr>
          <w:sz w:val="28"/>
          <w:szCs w:val="28"/>
        </w:rPr>
        <w:t>3.6. </w:t>
      </w:r>
      <w:proofErr w:type="gramStart"/>
      <w:r w:rsidRPr="000009AF">
        <w:rPr>
          <w:sz w:val="28"/>
          <w:szCs w:val="28"/>
        </w:rPr>
        <w:t xml:space="preserve">Расчет планового объема бюджетных ассигнований на исполнение судебных актов по искам к </w:t>
      </w:r>
      <w:r w:rsidR="00D55038">
        <w:rPr>
          <w:sz w:val="28"/>
          <w:szCs w:val="28"/>
        </w:rPr>
        <w:t>Администрации Митякинского сельского поселения</w:t>
      </w:r>
      <w:r w:rsidRPr="000009AF">
        <w:rPr>
          <w:sz w:val="28"/>
          <w:szCs w:val="28"/>
        </w:rPr>
        <w:t xml:space="preserve">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00D55038">
        <w:rPr>
          <w:sz w:val="28"/>
          <w:szCs w:val="28"/>
        </w:rPr>
        <w:t>Администрации</w:t>
      </w:r>
      <w:r w:rsidR="007D3F7E">
        <w:rPr>
          <w:sz w:val="28"/>
          <w:szCs w:val="28"/>
        </w:rPr>
        <w:t xml:space="preserve"> </w:t>
      </w:r>
      <w:r w:rsidR="00D55038">
        <w:rPr>
          <w:sz w:val="28"/>
          <w:szCs w:val="28"/>
        </w:rPr>
        <w:t>Митякинского сельского поселения</w:t>
      </w:r>
      <w:r w:rsidRPr="000009AF">
        <w:rPr>
          <w:sz w:val="28"/>
          <w:szCs w:val="28"/>
        </w:rPr>
        <w:t xml:space="preserve"> либо должностных лиц этих органов рассчитывается методом индексации и (или) в размере предъявленных к исполнению и не исполненных в текущем финансовом году.</w:t>
      </w:r>
      <w:proofErr w:type="gramEnd"/>
    </w:p>
    <w:p w:rsidR="00CA66FD" w:rsidRPr="00AC172F" w:rsidRDefault="00CA66FD" w:rsidP="00CA66FD">
      <w:pPr>
        <w:pStyle w:val="ConsNonformat"/>
        <w:tabs>
          <w:tab w:val="left" w:pos="6948"/>
        </w:tabs>
        <w:ind w:right="0"/>
        <w:jc w:val="right"/>
        <w:rPr>
          <w:sz w:val="28"/>
          <w:szCs w:val="28"/>
        </w:rPr>
      </w:pPr>
    </w:p>
    <w:sectPr w:rsidR="00CA66FD" w:rsidRPr="00AC172F" w:rsidSect="0097521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G Souvenir">
    <w:altName w:val="Times New Roman"/>
    <w:charset w:val="00"/>
    <w:family w:val="roman"/>
    <w:pitch w:val="variable"/>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73A2"/>
    <w:multiLevelType w:val="hybridMultilevel"/>
    <w:tmpl w:val="0486D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compat>
    <w:compatSetting w:name="compatibilityMode" w:uri="http://schemas.microsoft.com/office/word" w:val="12"/>
  </w:compat>
  <w:rsids>
    <w:rsidRoot w:val="003C0F5C"/>
    <w:rsid w:val="000009AF"/>
    <w:rsid w:val="00000B4C"/>
    <w:rsid w:val="00002210"/>
    <w:rsid w:val="000025E6"/>
    <w:rsid w:val="000036E7"/>
    <w:rsid w:val="0000377B"/>
    <w:rsid w:val="0000472C"/>
    <w:rsid w:val="0000557C"/>
    <w:rsid w:val="0000588B"/>
    <w:rsid w:val="000068E0"/>
    <w:rsid w:val="00006907"/>
    <w:rsid w:val="00006AC7"/>
    <w:rsid w:val="00006DC6"/>
    <w:rsid w:val="00007205"/>
    <w:rsid w:val="00007BF9"/>
    <w:rsid w:val="00010F38"/>
    <w:rsid w:val="0001241E"/>
    <w:rsid w:val="00013B24"/>
    <w:rsid w:val="00013C49"/>
    <w:rsid w:val="00013F08"/>
    <w:rsid w:val="00014A64"/>
    <w:rsid w:val="00014F23"/>
    <w:rsid w:val="00015A9C"/>
    <w:rsid w:val="0001666A"/>
    <w:rsid w:val="00016C0F"/>
    <w:rsid w:val="000177E8"/>
    <w:rsid w:val="0002057A"/>
    <w:rsid w:val="000221BE"/>
    <w:rsid w:val="0002259B"/>
    <w:rsid w:val="00022CB0"/>
    <w:rsid w:val="0002304C"/>
    <w:rsid w:val="00023606"/>
    <w:rsid w:val="000242A1"/>
    <w:rsid w:val="000249B5"/>
    <w:rsid w:val="000249B6"/>
    <w:rsid w:val="00025B38"/>
    <w:rsid w:val="00026F51"/>
    <w:rsid w:val="000301AB"/>
    <w:rsid w:val="00030BAB"/>
    <w:rsid w:val="00031661"/>
    <w:rsid w:val="000325C9"/>
    <w:rsid w:val="00032741"/>
    <w:rsid w:val="0003291B"/>
    <w:rsid w:val="00032D6A"/>
    <w:rsid w:val="000332B1"/>
    <w:rsid w:val="000333C9"/>
    <w:rsid w:val="0003363B"/>
    <w:rsid w:val="000363E6"/>
    <w:rsid w:val="0003646A"/>
    <w:rsid w:val="00036FF3"/>
    <w:rsid w:val="000436CC"/>
    <w:rsid w:val="000439D3"/>
    <w:rsid w:val="00043BDE"/>
    <w:rsid w:val="000447F4"/>
    <w:rsid w:val="00044C84"/>
    <w:rsid w:val="00050DC6"/>
    <w:rsid w:val="0005282F"/>
    <w:rsid w:val="00055003"/>
    <w:rsid w:val="00056107"/>
    <w:rsid w:val="0005643F"/>
    <w:rsid w:val="00061A4E"/>
    <w:rsid w:val="00065BB7"/>
    <w:rsid w:val="00065BCD"/>
    <w:rsid w:val="00067AFA"/>
    <w:rsid w:val="00071B95"/>
    <w:rsid w:val="0007213A"/>
    <w:rsid w:val="00072314"/>
    <w:rsid w:val="00076077"/>
    <w:rsid w:val="000761DA"/>
    <w:rsid w:val="000765A5"/>
    <w:rsid w:val="0007786E"/>
    <w:rsid w:val="000805FC"/>
    <w:rsid w:val="00083D23"/>
    <w:rsid w:val="00083DD4"/>
    <w:rsid w:val="00083F51"/>
    <w:rsid w:val="0008403B"/>
    <w:rsid w:val="00085CCB"/>
    <w:rsid w:val="00086D98"/>
    <w:rsid w:val="00086EA8"/>
    <w:rsid w:val="000878DB"/>
    <w:rsid w:val="0009021C"/>
    <w:rsid w:val="00094202"/>
    <w:rsid w:val="00095E9E"/>
    <w:rsid w:val="000964D9"/>
    <w:rsid w:val="00096617"/>
    <w:rsid w:val="00096A40"/>
    <w:rsid w:val="00096E0E"/>
    <w:rsid w:val="000A0A30"/>
    <w:rsid w:val="000A0A86"/>
    <w:rsid w:val="000A244E"/>
    <w:rsid w:val="000A29EB"/>
    <w:rsid w:val="000A2EF1"/>
    <w:rsid w:val="000A2FC2"/>
    <w:rsid w:val="000A3020"/>
    <w:rsid w:val="000A5401"/>
    <w:rsid w:val="000A6614"/>
    <w:rsid w:val="000A7AAD"/>
    <w:rsid w:val="000B1E83"/>
    <w:rsid w:val="000B31AC"/>
    <w:rsid w:val="000B5059"/>
    <w:rsid w:val="000B6142"/>
    <w:rsid w:val="000C4321"/>
    <w:rsid w:val="000C4C77"/>
    <w:rsid w:val="000C51C3"/>
    <w:rsid w:val="000C686B"/>
    <w:rsid w:val="000C70BE"/>
    <w:rsid w:val="000C7ACA"/>
    <w:rsid w:val="000C7E02"/>
    <w:rsid w:val="000D57AC"/>
    <w:rsid w:val="000D5A9E"/>
    <w:rsid w:val="000D76E2"/>
    <w:rsid w:val="000D791D"/>
    <w:rsid w:val="000E07BC"/>
    <w:rsid w:val="000E0C00"/>
    <w:rsid w:val="000E25A3"/>
    <w:rsid w:val="000E2667"/>
    <w:rsid w:val="000E287B"/>
    <w:rsid w:val="000E2ADC"/>
    <w:rsid w:val="000E3647"/>
    <w:rsid w:val="000E6B31"/>
    <w:rsid w:val="000E7341"/>
    <w:rsid w:val="000E7A3F"/>
    <w:rsid w:val="000E7DCF"/>
    <w:rsid w:val="000E7EC1"/>
    <w:rsid w:val="000F0742"/>
    <w:rsid w:val="000F0770"/>
    <w:rsid w:val="000F11DC"/>
    <w:rsid w:val="000F235B"/>
    <w:rsid w:val="000F25A2"/>
    <w:rsid w:val="000F2E4A"/>
    <w:rsid w:val="000F3623"/>
    <w:rsid w:val="000F43D8"/>
    <w:rsid w:val="000F798B"/>
    <w:rsid w:val="001006B4"/>
    <w:rsid w:val="00100A4F"/>
    <w:rsid w:val="00100A97"/>
    <w:rsid w:val="00100C4F"/>
    <w:rsid w:val="00101EB4"/>
    <w:rsid w:val="001028EF"/>
    <w:rsid w:val="00103286"/>
    <w:rsid w:val="00103DDA"/>
    <w:rsid w:val="00105B61"/>
    <w:rsid w:val="00107B64"/>
    <w:rsid w:val="00110C49"/>
    <w:rsid w:val="00110EA9"/>
    <w:rsid w:val="00111B5D"/>
    <w:rsid w:val="00112257"/>
    <w:rsid w:val="001125B4"/>
    <w:rsid w:val="0011299C"/>
    <w:rsid w:val="00112D33"/>
    <w:rsid w:val="00113F1C"/>
    <w:rsid w:val="00114666"/>
    <w:rsid w:val="001149C1"/>
    <w:rsid w:val="00115112"/>
    <w:rsid w:val="0011596A"/>
    <w:rsid w:val="0011598B"/>
    <w:rsid w:val="001159F7"/>
    <w:rsid w:val="001160B9"/>
    <w:rsid w:val="00117884"/>
    <w:rsid w:val="00117D56"/>
    <w:rsid w:val="00120C0A"/>
    <w:rsid w:val="00124BF0"/>
    <w:rsid w:val="00124F7A"/>
    <w:rsid w:val="001255A7"/>
    <w:rsid w:val="00126AF1"/>
    <w:rsid w:val="001300C4"/>
    <w:rsid w:val="00131030"/>
    <w:rsid w:val="00132242"/>
    <w:rsid w:val="00132840"/>
    <w:rsid w:val="0013470C"/>
    <w:rsid w:val="00134E0A"/>
    <w:rsid w:val="0013520B"/>
    <w:rsid w:val="00135A10"/>
    <w:rsid w:val="00137122"/>
    <w:rsid w:val="0013758D"/>
    <w:rsid w:val="00137A13"/>
    <w:rsid w:val="0014039A"/>
    <w:rsid w:val="00142AB1"/>
    <w:rsid w:val="00143320"/>
    <w:rsid w:val="00144082"/>
    <w:rsid w:val="00144738"/>
    <w:rsid w:val="0015001E"/>
    <w:rsid w:val="001503AB"/>
    <w:rsid w:val="00150874"/>
    <w:rsid w:val="00151442"/>
    <w:rsid w:val="00152911"/>
    <w:rsid w:val="0015307B"/>
    <w:rsid w:val="001534DC"/>
    <w:rsid w:val="00153975"/>
    <w:rsid w:val="0015448B"/>
    <w:rsid w:val="00154610"/>
    <w:rsid w:val="00154E16"/>
    <w:rsid w:val="001550BB"/>
    <w:rsid w:val="00155E95"/>
    <w:rsid w:val="001560D4"/>
    <w:rsid w:val="001562B6"/>
    <w:rsid w:val="001564AD"/>
    <w:rsid w:val="0015713D"/>
    <w:rsid w:val="00160960"/>
    <w:rsid w:val="00160D35"/>
    <w:rsid w:val="00161C36"/>
    <w:rsid w:val="00162266"/>
    <w:rsid w:val="001624D2"/>
    <w:rsid w:val="001628A7"/>
    <w:rsid w:val="0016320B"/>
    <w:rsid w:val="00164D1E"/>
    <w:rsid w:val="00164E17"/>
    <w:rsid w:val="00166DDC"/>
    <w:rsid w:val="00166F01"/>
    <w:rsid w:val="001707DA"/>
    <w:rsid w:val="001720DF"/>
    <w:rsid w:val="00173388"/>
    <w:rsid w:val="00174908"/>
    <w:rsid w:val="0017535D"/>
    <w:rsid w:val="0017620C"/>
    <w:rsid w:val="00176BED"/>
    <w:rsid w:val="00176DBF"/>
    <w:rsid w:val="001777D9"/>
    <w:rsid w:val="00180310"/>
    <w:rsid w:val="00180F2E"/>
    <w:rsid w:val="00180F79"/>
    <w:rsid w:val="0018164F"/>
    <w:rsid w:val="00181AEB"/>
    <w:rsid w:val="00181B0D"/>
    <w:rsid w:val="00182C22"/>
    <w:rsid w:val="00183E2B"/>
    <w:rsid w:val="001848DA"/>
    <w:rsid w:val="001863BD"/>
    <w:rsid w:val="001909EA"/>
    <w:rsid w:val="00191693"/>
    <w:rsid w:val="00191ABB"/>
    <w:rsid w:val="00193857"/>
    <w:rsid w:val="0019485E"/>
    <w:rsid w:val="0019524F"/>
    <w:rsid w:val="001969E4"/>
    <w:rsid w:val="001A1EDE"/>
    <w:rsid w:val="001A20F4"/>
    <w:rsid w:val="001A220D"/>
    <w:rsid w:val="001A2B61"/>
    <w:rsid w:val="001A59EC"/>
    <w:rsid w:val="001A6206"/>
    <w:rsid w:val="001A6472"/>
    <w:rsid w:val="001A7872"/>
    <w:rsid w:val="001B0185"/>
    <w:rsid w:val="001B06C3"/>
    <w:rsid w:val="001B07E7"/>
    <w:rsid w:val="001B1AC3"/>
    <w:rsid w:val="001B1FD0"/>
    <w:rsid w:val="001B203C"/>
    <w:rsid w:val="001B398E"/>
    <w:rsid w:val="001B39CF"/>
    <w:rsid w:val="001B4CA8"/>
    <w:rsid w:val="001B601A"/>
    <w:rsid w:val="001B72B0"/>
    <w:rsid w:val="001B7A89"/>
    <w:rsid w:val="001B7AE9"/>
    <w:rsid w:val="001B7F4B"/>
    <w:rsid w:val="001C076A"/>
    <w:rsid w:val="001C07F7"/>
    <w:rsid w:val="001C0C76"/>
    <w:rsid w:val="001C0D54"/>
    <w:rsid w:val="001C14C9"/>
    <w:rsid w:val="001C1AD8"/>
    <w:rsid w:val="001C2207"/>
    <w:rsid w:val="001C4450"/>
    <w:rsid w:val="001C4688"/>
    <w:rsid w:val="001C5E61"/>
    <w:rsid w:val="001C6A23"/>
    <w:rsid w:val="001C71AA"/>
    <w:rsid w:val="001C72E3"/>
    <w:rsid w:val="001D06C7"/>
    <w:rsid w:val="001D1BE2"/>
    <w:rsid w:val="001D3843"/>
    <w:rsid w:val="001D3A30"/>
    <w:rsid w:val="001D5009"/>
    <w:rsid w:val="001D5BE4"/>
    <w:rsid w:val="001D5C11"/>
    <w:rsid w:val="001E0020"/>
    <w:rsid w:val="001E2F7F"/>
    <w:rsid w:val="001E391E"/>
    <w:rsid w:val="001E4CF6"/>
    <w:rsid w:val="001E615D"/>
    <w:rsid w:val="001E6A42"/>
    <w:rsid w:val="001E6DF2"/>
    <w:rsid w:val="001E734A"/>
    <w:rsid w:val="001F109D"/>
    <w:rsid w:val="001F1EB6"/>
    <w:rsid w:val="001F2371"/>
    <w:rsid w:val="001F254C"/>
    <w:rsid w:val="001F26DA"/>
    <w:rsid w:val="001F5D53"/>
    <w:rsid w:val="001F7494"/>
    <w:rsid w:val="001F7DD8"/>
    <w:rsid w:val="00200E23"/>
    <w:rsid w:val="002016D3"/>
    <w:rsid w:val="00201C0A"/>
    <w:rsid w:val="00202358"/>
    <w:rsid w:val="00203127"/>
    <w:rsid w:val="0020329C"/>
    <w:rsid w:val="002037DD"/>
    <w:rsid w:val="00205B78"/>
    <w:rsid w:val="00205F07"/>
    <w:rsid w:val="00207A48"/>
    <w:rsid w:val="0021023A"/>
    <w:rsid w:val="0021522C"/>
    <w:rsid w:val="002153E6"/>
    <w:rsid w:val="0021701E"/>
    <w:rsid w:val="002175BB"/>
    <w:rsid w:val="002201E0"/>
    <w:rsid w:val="00220B88"/>
    <w:rsid w:val="0022153E"/>
    <w:rsid w:val="00221E1A"/>
    <w:rsid w:val="00222F02"/>
    <w:rsid w:val="00224E8B"/>
    <w:rsid w:val="002266A2"/>
    <w:rsid w:val="00226FFE"/>
    <w:rsid w:val="00230C4B"/>
    <w:rsid w:val="002326ED"/>
    <w:rsid w:val="00232B0B"/>
    <w:rsid w:val="00232B98"/>
    <w:rsid w:val="002331A2"/>
    <w:rsid w:val="002331C6"/>
    <w:rsid w:val="002336AA"/>
    <w:rsid w:val="00233E18"/>
    <w:rsid w:val="00234BBE"/>
    <w:rsid w:val="00235292"/>
    <w:rsid w:val="00237D97"/>
    <w:rsid w:val="00242583"/>
    <w:rsid w:val="00242D6F"/>
    <w:rsid w:val="002433F6"/>
    <w:rsid w:val="00244055"/>
    <w:rsid w:val="0024684F"/>
    <w:rsid w:val="00246FE8"/>
    <w:rsid w:val="00247538"/>
    <w:rsid w:val="0025188E"/>
    <w:rsid w:val="002524F0"/>
    <w:rsid w:val="00252CB1"/>
    <w:rsid w:val="00252EFE"/>
    <w:rsid w:val="00254940"/>
    <w:rsid w:val="00255FC0"/>
    <w:rsid w:val="0025618C"/>
    <w:rsid w:val="002568E3"/>
    <w:rsid w:val="0025757A"/>
    <w:rsid w:val="00260564"/>
    <w:rsid w:val="0026074B"/>
    <w:rsid w:val="002608C8"/>
    <w:rsid w:val="00261508"/>
    <w:rsid w:val="00261D42"/>
    <w:rsid w:val="0026285A"/>
    <w:rsid w:val="002639F9"/>
    <w:rsid w:val="0026407A"/>
    <w:rsid w:val="00264F34"/>
    <w:rsid w:val="0026503B"/>
    <w:rsid w:val="0026510F"/>
    <w:rsid w:val="002662EF"/>
    <w:rsid w:val="002666A1"/>
    <w:rsid w:val="00270C91"/>
    <w:rsid w:val="00272515"/>
    <w:rsid w:val="00273F6D"/>
    <w:rsid w:val="002742FE"/>
    <w:rsid w:val="00275489"/>
    <w:rsid w:val="00275628"/>
    <w:rsid w:val="00275B50"/>
    <w:rsid w:val="00277363"/>
    <w:rsid w:val="002775BD"/>
    <w:rsid w:val="00277C2A"/>
    <w:rsid w:val="00281125"/>
    <w:rsid w:val="002814E1"/>
    <w:rsid w:val="00283156"/>
    <w:rsid w:val="00284488"/>
    <w:rsid w:val="00285963"/>
    <w:rsid w:val="002869D7"/>
    <w:rsid w:val="0028705F"/>
    <w:rsid w:val="0028748E"/>
    <w:rsid w:val="00290088"/>
    <w:rsid w:val="002903DE"/>
    <w:rsid w:val="0029160D"/>
    <w:rsid w:val="00291938"/>
    <w:rsid w:val="00293665"/>
    <w:rsid w:val="00294FE6"/>
    <w:rsid w:val="00296197"/>
    <w:rsid w:val="00296365"/>
    <w:rsid w:val="00296BA5"/>
    <w:rsid w:val="00296D73"/>
    <w:rsid w:val="0029713C"/>
    <w:rsid w:val="002A1C53"/>
    <w:rsid w:val="002A1D7A"/>
    <w:rsid w:val="002A1DF9"/>
    <w:rsid w:val="002A1EB3"/>
    <w:rsid w:val="002A1F59"/>
    <w:rsid w:val="002A2230"/>
    <w:rsid w:val="002A2960"/>
    <w:rsid w:val="002A2DCF"/>
    <w:rsid w:val="002A36B0"/>
    <w:rsid w:val="002A3A75"/>
    <w:rsid w:val="002A56A0"/>
    <w:rsid w:val="002A773F"/>
    <w:rsid w:val="002A7AF4"/>
    <w:rsid w:val="002B2A80"/>
    <w:rsid w:val="002B2E0B"/>
    <w:rsid w:val="002B38F1"/>
    <w:rsid w:val="002B3BAC"/>
    <w:rsid w:val="002B42AB"/>
    <w:rsid w:val="002B4423"/>
    <w:rsid w:val="002B714C"/>
    <w:rsid w:val="002B7916"/>
    <w:rsid w:val="002B7BE7"/>
    <w:rsid w:val="002C022B"/>
    <w:rsid w:val="002C025B"/>
    <w:rsid w:val="002C47A9"/>
    <w:rsid w:val="002C4892"/>
    <w:rsid w:val="002C4BE4"/>
    <w:rsid w:val="002C536B"/>
    <w:rsid w:val="002C594F"/>
    <w:rsid w:val="002C59BC"/>
    <w:rsid w:val="002C65BE"/>
    <w:rsid w:val="002C797E"/>
    <w:rsid w:val="002D001A"/>
    <w:rsid w:val="002D013F"/>
    <w:rsid w:val="002D0B9E"/>
    <w:rsid w:val="002D4165"/>
    <w:rsid w:val="002D45A9"/>
    <w:rsid w:val="002D5393"/>
    <w:rsid w:val="002D60EF"/>
    <w:rsid w:val="002D6297"/>
    <w:rsid w:val="002D6586"/>
    <w:rsid w:val="002D68B9"/>
    <w:rsid w:val="002D73BE"/>
    <w:rsid w:val="002D7723"/>
    <w:rsid w:val="002E08F6"/>
    <w:rsid w:val="002E26EF"/>
    <w:rsid w:val="002E3B66"/>
    <w:rsid w:val="002E4664"/>
    <w:rsid w:val="002E4A0F"/>
    <w:rsid w:val="002E4DF1"/>
    <w:rsid w:val="002E5032"/>
    <w:rsid w:val="002E5CD9"/>
    <w:rsid w:val="002E635D"/>
    <w:rsid w:val="002E6650"/>
    <w:rsid w:val="002E6EA5"/>
    <w:rsid w:val="002E796E"/>
    <w:rsid w:val="002F027A"/>
    <w:rsid w:val="002F080F"/>
    <w:rsid w:val="002F0899"/>
    <w:rsid w:val="002F09C8"/>
    <w:rsid w:val="002F0FB2"/>
    <w:rsid w:val="002F1AA4"/>
    <w:rsid w:val="002F1F9C"/>
    <w:rsid w:val="002F2D6A"/>
    <w:rsid w:val="002F3EEC"/>
    <w:rsid w:val="002F5B3A"/>
    <w:rsid w:val="002F601A"/>
    <w:rsid w:val="002F69B6"/>
    <w:rsid w:val="002F780E"/>
    <w:rsid w:val="003004DB"/>
    <w:rsid w:val="003009E2"/>
    <w:rsid w:val="003015C8"/>
    <w:rsid w:val="003018F7"/>
    <w:rsid w:val="00302122"/>
    <w:rsid w:val="003026AC"/>
    <w:rsid w:val="00302BEB"/>
    <w:rsid w:val="00302CE9"/>
    <w:rsid w:val="003035F0"/>
    <w:rsid w:val="0030384B"/>
    <w:rsid w:val="0030421D"/>
    <w:rsid w:val="00304279"/>
    <w:rsid w:val="00305756"/>
    <w:rsid w:val="00306012"/>
    <w:rsid w:val="00306588"/>
    <w:rsid w:val="003074B0"/>
    <w:rsid w:val="00310CAE"/>
    <w:rsid w:val="00316C0B"/>
    <w:rsid w:val="00317312"/>
    <w:rsid w:val="003178C3"/>
    <w:rsid w:val="00317CD6"/>
    <w:rsid w:val="0032063B"/>
    <w:rsid w:val="00321893"/>
    <w:rsid w:val="00322356"/>
    <w:rsid w:val="003232AD"/>
    <w:rsid w:val="003250B4"/>
    <w:rsid w:val="00326B34"/>
    <w:rsid w:val="00327429"/>
    <w:rsid w:val="003305F7"/>
    <w:rsid w:val="003307EE"/>
    <w:rsid w:val="00330EFA"/>
    <w:rsid w:val="00330F84"/>
    <w:rsid w:val="003318AD"/>
    <w:rsid w:val="00331B96"/>
    <w:rsid w:val="003330D6"/>
    <w:rsid w:val="003340B6"/>
    <w:rsid w:val="003345DE"/>
    <w:rsid w:val="00335610"/>
    <w:rsid w:val="00337C7B"/>
    <w:rsid w:val="00340707"/>
    <w:rsid w:val="003414DF"/>
    <w:rsid w:val="00343B06"/>
    <w:rsid w:val="0034708B"/>
    <w:rsid w:val="00347F9F"/>
    <w:rsid w:val="00350605"/>
    <w:rsid w:val="003552D6"/>
    <w:rsid w:val="00355A6B"/>
    <w:rsid w:val="003562D8"/>
    <w:rsid w:val="00356A83"/>
    <w:rsid w:val="00361413"/>
    <w:rsid w:val="00361A44"/>
    <w:rsid w:val="00362FD1"/>
    <w:rsid w:val="00363019"/>
    <w:rsid w:val="00364068"/>
    <w:rsid w:val="00364275"/>
    <w:rsid w:val="00365CF6"/>
    <w:rsid w:val="00365E79"/>
    <w:rsid w:val="00365FA2"/>
    <w:rsid w:val="003671D6"/>
    <w:rsid w:val="003679FE"/>
    <w:rsid w:val="0037104E"/>
    <w:rsid w:val="00371A4B"/>
    <w:rsid w:val="00371AED"/>
    <w:rsid w:val="00372793"/>
    <w:rsid w:val="00372896"/>
    <w:rsid w:val="00373BF7"/>
    <w:rsid w:val="003740F3"/>
    <w:rsid w:val="003755E3"/>
    <w:rsid w:val="00375796"/>
    <w:rsid w:val="00375C0C"/>
    <w:rsid w:val="00376CC8"/>
    <w:rsid w:val="00376E68"/>
    <w:rsid w:val="003773BE"/>
    <w:rsid w:val="00377641"/>
    <w:rsid w:val="00380BE4"/>
    <w:rsid w:val="00381C2C"/>
    <w:rsid w:val="00382D9A"/>
    <w:rsid w:val="003839A9"/>
    <w:rsid w:val="00385DBE"/>
    <w:rsid w:val="003871B0"/>
    <w:rsid w:val="003906F5"/>
    <w:rsid w:val="0039091C"/>
    <w:rsid w:val="00392DBE"/>
    <w:rsid w:val="00392FC8"/>
    <w:rsid w:val="003943A9"/>
    <w:rsid w:val="00394DF6"/>
    <w:rsid w:val="00394E44"/>
    <w:rsid w:val="003953FB"/>
    <w:rsid w:val="0039587F"/>
    <w:rsid w:val="00397074"/>
    <w:rsid w:val="00397370"/>
    <w:rsid w:val="003A0174"/>
    <w:rsid w:val="003A10BD"/>
    <w:rsid w:val="003A17EE"/>
    <w:rsid w:val="003A421B"/>
    <w:rsid w:val="003A47A8"/>
    <w:rsid w:val="003A6993"/>
    <w:rsid w:val="003B0FAC"/>
    <w:rsid w:val="003B1B9D"/>
    <w:rsid w:val="003B22A7"/>
    <w:rsid w:val="003B263A"/>
    <w:rsid w:val="003B2B76"/>
    <w:rsid w:val="003B4459"/>
    <w:rsid w:val="003B5205"/>
    <w:rsid w:val="003B547D"/>
    <w:rsid w:val="003B6C36"/>
    <w:rsid w:val="003B7A15"/>
    <w:rsid w:val="003C0E27"/>
    <w:rsid w:val="003C0F5C"/>
    <w:rsid w:val="003C0F62"/>
    <w:rsid w:val="003C18BE"/>
    <w:rsid w:val="003C2302"/>
    <w:rsid w:val="003C2B3F"/>
    <w:rsid w:val="003C2B55"/>
    <w:rsid w:val="003C595C"/>
    <w:rsid w:val="003C5977"/>
    <w:rsid w:val="003C73B2"/>
    <w:rsid w:val="003D0C42"/>
    <w:rsid w:val="003D0FF1"/>
    <w:rsid w:val="003D14E5"/>
    <w:rsid w:val="003D1A1E"/>
    <w:rsid w:val="003D219C"/>
    <w:rsid w:val="003D28EE"/>
    <w:rsid w:val="003D2980"/>
    <w:rsid w:val="003D43FA"/>
    <w:rsid w:val="003D60FB"/>
    <w:rsid w:val="003D7E9D"/>
    <w:rsid w:val="003E21AC"/>
    <w:rsid w:val="003E285E"/>
    <w:rsid w:val="003E4107"/>
    <w:rsid w:val="003E478C"/>
    <w:rsid w:val="003E624C"/>
    <w:rsid w:val="003E6C1B"/>
    <w:rsid w:val="003E6D57"/>
    <w:rsid w:val="003E736A"/>
    <w:rsid w:val="003F1E0B"/>
    <w:rsid w:val="003F2A60"/>
    <w:rsid w:val="003F5F85"/>
    <w:rsid w:val="003F662D"/>
    <w:rsid w:val="003F6647"/>
    <w:rsid w:val="003F6CD3"/>
    <w:rsid w:val="003F7C1D"/>
    <w:rsid w:val="00400317"/>
    <w:rsid w:val="00400BB9"/>
    <w:rsid w:val="00401DF8"/>
    <w:rsid w:val="004026D0"/>
    <w:rsid w:val="00402B0B"/>
    <w:rsid w:val="00403828"/>
    <w:rsid w:val="004039C2"/>
    <w:rsid w:val="00404EF7"/>
    <w:rsid w:val="00405987"/>
    <w:rsid w:val="0040632D"/>
    <w:rsid w:val="00411192"/>
    <w:rsid w:val="00411475"/>
    <w:rsid w:val="00411D8A"/>
    <w:rsid w:val="00412C42"/>
    <w:rsid w:val="00413B52"/>
    <w:rsid w:val="0041490F"/>
    <w:rsid w:val="0041600C"/>
    <w:rsid w:val="00416BA4"/>
    <w:rsid w:val="00416D8D"/>
    <w:rsid w:val="00416DF9"/>
    <w:rsid w:val="004177C1"/>
    <w:rsid w:val="00417A6B"/>
    <w:rsid w:val="00420580"/>
    <w:rsid w:val="00420916"/>
    <w:rsid w:val="0042105E"/>
    <w:rsid w:val="00421AA4"/>
    <w:rsid w:val="0042336C"/>
    <w:rsid w:val="00423ADB"/>
    <w:rsid w:val="00423E00"/>
    <w:rsid w:val="00425861"/>
    <w:rsid w:val="00426A14"/>
    <w:rsid w:val="00427147"/>
    <w:rsid w:val="00427AA6"/>
    <w:rsid w:val="004312D2"/>
    <w:rsid w:val="004321F7"/>
    <w:rsid w:val="004323C7"/>
    <w:rsid w:val="004333D2"/>
    <w:rsid w:val="00433DAA"/>
    <w:rsid w:val="004342FB"/>
    <w:rsid w:val="0043580D"/>
    <w:rsid w:val="004358DB"/>
    <w:rsid w:val="00436EDE"/>
    <w:rsid w:val="00436F5E"/>
    <w:rsid w:val="00437286"/>
    <w:rsid w:val="004403A8"/>
    <w:rsid w:val="0044315C"/>
    <w:rsid w:val="00443DBC"/>
    <w:rsid w:val="00444B00"/>
    <w:rsid w:val="0044738E"/>
    <w:rsid w:val="004476D0"/>
    <w:rsid w:val="00447EFD"/>
    <w:rsid w:val="00450A87"/>
    <w:rsid w:val="004521D1"/>
    <w:rsid w:val="00452320"/>
    <w:rsid w:val="00452496"/>
    <w:rsid w:val="004526FB"/>
    <w:rsid w:val="00452C18"/>
    <w:rsid w:val="00453542"/>
    <w:rsid w:val="004545B6"/>
    <w:rsid w:val="00454AEB"/>
    <w:rsid w:val="00456148"/>
    <w:rsid w:val="004561A8"/>
    <w:rsid w:val="00456294"/>
    <w:rsid w:val="004574BF"/>
    <w:rsid w:val="00461A66"/>
    <w:rsid w:val="00461FD3"/>
    <w:rsid w:val="0046306C"/>
    <w:rsid w:val="00463122"/>
    <w:rsid w:val="00463694"/>
    <w:rsid w:val="004636BB"/>
    <w:rsid w:val="0046433A"/>
    <w:rsid w:val="00465108"/>
    <w:rsid w:val="004705BC"/>
    <w:rsid w:val="00470AD9"/>
    <w:rsid w:val="00471C2B"/>
    <w:rsid w:val="00472447"/>
    <w:rsid w:val="00472880"/>
    <w:rsid w:val="004734DA"/>
    <w:rsid w:val="00475554"/>
    <w:rsid w:val="00477E24"/>
    <w:rsid w:val="00480104"/>
    <w:rsid w:val="0048042B"/>
    <w:rsid w:val="00481872"/>
    <w:rsid w:val="004855BC"/>
    <w:rsid w:val="004858AC"/>
    <w:rsid w:val="0048691B"/>
    <w:rsid w:val="004879D2"/>
    <w:rsid w:val="004907E4"/>
    <w:rsid w:val="00491B06"/>
    <w:rsid w:val="00492056"/>
    <w:rsid w:val="00493136"/>
    <w:rsid w:val="004937A7"/>
    <w:rsid w:val="00495503"/>
    <w:rsid w:val="00495571"/>
    <w:rsid w:val="00496565"/>
    <w:rsid w:val="004973CE"/>
    <w:rsid w:val="004A1D54"/>
    <w:rsid w:val="004A2D76"/>
    <w:rsid w:val="004A2ED6"/>
    <w:rsid w:val="004A2F03"/>
    <w:rsid w:val="004A3A55"/>
    <w:rsid w:val="004A47F6"/>
    <w:rsid w:val="004A6665"/>
    <w:rsid w:val="004A7D34"/>
    <w:rsid w:val="004B00BE"/>
    <w:rsid w:val="004B1136"/>
    <w:rsid w:val="004B121F"/>
    <w:rsid w:val="004B1457"/>
    <w:rsid w:val="004B1C37"/>
    <w:rsid w:val="004B3372"/>
    <w:rsid w:val="004B3AD7"/>
    <w:rsid w:val="004B3B25"/>
    <w:rsid w:val="004B3B93"/>
    <w:rsid w:val="004C0404"/>
    <w:rsid w:val="004C0421"/>
    <w:rsid w:val="004C1007"/>
    <w:rsid w:val="004C1DFE"/>
    <w:rsid w:val="004C1FB5"/>
    <w:rsid w:val="004C2535"/>
    <w:rsid w:val="004C32EC"/>
    <w:rsid w:val="004C4ABE"/>
    <w:rsid w:val="004C4F21"/>
    <w:rsid w:val="004C54FC"/>
    <w:rsid w:val="004C7031"/>
    <w:rsid w:val="004C7879"/>
    <w:rsid w:val="004C7ECD"/>
    <w:rsid w:val="004D060C"/>
    <w:rsid w:val="004D0642"/>
    <w:rsid w:val="004D0DA3"/>
    <w:rsid w:val="004D0E2D"/>
    <w:rsid w:val="004D11B6"/>
    <w:rsid w:val="004D2AE7"/>
    <w:rsid w:val="004D2BCA"/>
    <w:rsid w:val="004D2F73"/>
    <w:rsid w:val="004D37E1"/>
    <w:rsid w:val="004D5845"/>
    <w:rsid w:val="004D5A2C"/>
    <w:rsid w:val="004D73CA"/>
    <w:rsid w:val="004E0887"/>
    <w:rsid w:val="004E11FD"/>
    <w:rsid w:val="004E2F54"/>
    <w:rsid w:val="004E3032"/>
    <w:rsid w:val="004E377E"/>
    <w:rsid w:val="004E38C9"/>
    <w:rsid w:val="004E428F"/>
    <w:rsid w:val="004E4523"/>
    <w:rsid w:val="004E4860"/>
    <w:rsid w:val="004E4F12"/>
    <w:rsid w:val="004E6592"/>
    <w:rsid w:val="004E6CFF"/>
    <w:rsid w:val="004E76A0"/>
    <w:rsid w:val="004E7AB7"/>
    <w:rsid w:val="004E7F5C"/>
    <w:rsid w:val="004F0286"/>
    <w:rsid w:val="004F0F21"/>
    <w:rsid w:val="004F23CB"/>
    <w:rsid w:val="004F41FC"/>
    <w:rsid w:val="004F46F0"/>
    <w:rsid w:val="004F5F33"/>
    <w:rsid w:val="004F6CC9"/>
    <w:rsid w:val="004F70B7"/>
    <w:rsid w:val="004F7C49"/>
    <w:rsid w:val="0050176F"/>
    <w:rsid w:val="005030D9"/>
    <w:rsid w:val="005039F5"/>
    <w:rsid w:val="00503DCD"/>
    <w:rsid w:val="00505928"/>
    <w:rsid w:val="0050797F"/>
    <w:rsid w:val="0051008F"/>
    <w:rsid w:val="00510CCC"/>
    <w:rsid w:val="005116C6"/>
    <w:rsid w:val="00511A7C"/>
    <w:rsid w:val="0051209A"/>
    <w:rsid w:val="0051297A"/>
    <w:rsid w:val="00512AD3"/>
    <w:rsid w:val="00513AF3"/>
    <w:rsid w:val="0051503F"/>
    <w:rsid w:val="00515457"/>
    <w:rsid w:val="00516520"/>
    <w:rsid w:val="00516689"/>
    <w:rsid w:val="0051677C"/>
    <w:rsid w:val="005167FE"/>
    <w:rsid w:val="0051748B"/>
    <w:rsid w:val="00517C03"/>
    <w:rsid w:val="005202FA"/>
    <w:rsid w:val="0052123D"/>
    <w:rsid w:val="00521680"/>
    <w:rsid w:val="005240EE"/>
    <w:rsid w:val="005245E3"/>
    <w:rsid w:val="00525DC4"/>
    <w:rsid w:val="0052636F"/>
    <w:rsid w:val="005271EC"/>
    <w:rsid w:val="0052721E"/>
    <w:rsid w:val="00527C86"/>
    <w:rsid w:val="00532965"/>
    <w:rsid w:val="005337A8"/>
    <w:rsid w:val="00533E9D"/>
    <w:rsid w:val="00534540"/>
    <w:rsid w:val="00534912"/>
    <w:rsid w:val="00534C3C"/>
    <w:rsid w:val="005350D7"/>
    <w:rsid w:val="00535E4F"/>
    <w:rsid w:val="00537D63"/>
    <w:rsid w:val="00537E47"/>
    <w:rsid w:val="005414DA"/>
    <w:rsid w:val="005415D9"/>
    <w:rsid w:val="00541B75"/>
    <w:rsid w:val="00541C28"/>
    <w:rsid w:val="005434F7"/>
    <w:rsid w:val="00543C65"/>
    <w:rsid w:val="0054407C"/>
    <w:rsid w:val="00545D14"/>
    <w:rsid w:val="00547078"/>
    <w:rsid w:val="00547BE5"/>
    <w:rsid w:val="00551F42"/>
    <w:rsid w:val="00552570"/>
    <w:rsid w:val="00553CB6"/>
    <w:rsid w:val="00554BAB"/>
    <w:rsid w:val="00554C8D"/>
    <w:rsid w:val="005614E1"/>
    <w:rsid w:val="00561E09"/>
    <w:rsid w:val="0056232B"/>
    <w:rsid w:val="0056294B"/>
    <w:rsid w:val="00562A46"/>
    <w:rsid w:val="00562CAE"/>
    <w:rsid w:val="00562DF5"/>
    <w:rsid w:val="005641E8"/>
    <w:rsid w:val="00564811"/>
    <w:rsid w:val="00564AB1"/>
    <w:rsid w:val="00564E0C"/>
    <w:rsid w:val="0057032C"/>
    <w:rsid w:val="005705FE"/>
    <w:rsid w:val="00570C90"/>
    <w:rsid w:val="00570D37"/>
    <w:rsid w:val="00571BEF"/>
    <w:rsid w:val="00572FC1"/>
    <w:rsid w:val="005737D8"/>
    <w:rsid w:val="005738C8"/>
    <w:rsid w:val="00574057"/>
    <w:rsid w:val="00575CD6"/>
    <w:rsid w:val="00576786"/>
    <w:rsid w:val="00577979"/>
    <w:rsid w:val="005804F2"/>
    <w:rsid w:val="00580736"/>
    <w:rsid w:val="00580861"/>
    <w:rsid w:val="00580A46"/>
    <w:rsid w:val="00581454"/>
    <w:rsid w:val="00581D15"/>
    <w:rsid w:val="00583125"/>
    <w:rsid w:val="0058515A"/>
    <w:rsid w:val="00585E61"/>
    <w:rsid w:val="00586E8B"/>
    <w:rsid w:val="005870C6"/>
    <w:rsid w:val="005872BF"/>
    <w:rsid w:val="00587540"/>
    <w:rsid w:val="00587843"/>
    <w:rsid w:val="00590143"/>
    <w:rsid w:val="00590CC4"/>
    <w:rsid w:val="00591793"/>
    <w:rsid w:val="0059277C"/>
    <w:rsid w:val="00592F1E"/>
    <w:rsid w:val="00594DA8"/>
    <w:rsid w:val="0059534D"/>
    <w:rsid w:val="00595517"/>
    <w:rsid w:val="00596143"/>
    <w:rsid w:val="00596BE8"/>
    <w:rsid w:val="00597274"/>
    <w:rsid w:val="005972D1"/>
    <w:rsid w:val="00597C06"/>
    <w:rsid w:val="005A0502"/>
    <w:rsid w:val="005A1BB6"/>
    <w:rsid w:val="005A2585"/>
    <w:rsid w:val="005A26B3"/>
    <w:rsid w:val="005A290A"/>
    <w:rsid w:val="005A29F3"/>
    <w:rsid w:val="005A37CB"/>
    <w:rsid w:val="005A39F8"/>
    <w:rsid w:val="005A3F11"/>
    <w:rsid w:val="005A3FB0"/>
    <w:rsid w:val="005A48A1"/>
    <w:rsid w:val="005A6071"/>
    <w:rsid w:val="005B0060"/>
    <w:rsid w:val="005B06F5"/>
    <w:rsid w:val="005B077F"/>
    <w:rsid w:val="005B1E9B"/>
    <w:rsid w:val="005B2CD5"/>
    <w:rsid w:val="005B2E37"/>
    <w:rsid w:val="005B34C3"/>
    <w:rsid w:val="005B3616"/>
    <w:rsid w:val="005B3CB1"/>
    <w:rsid w:val="005B4F33"/>
    <w:rsid w:val="005B7EE1"/>
    <w:rsid w:val="005C0A4B"/>
    <w:rsid w:val="005C2918"/>
    <w:rsid w:val="005C3026"/>
    <w:rsid w:val="005C3890"/>
    <w:rsid w:val="005C396A"/>
    <w:rsid w:val="005C4684"/>
    <w:rsid w:val="005C5280"/>
    <w:rsid w:val="005C721E"/>
    <w:rsid w:val="005C7EF3"/>
    <w:rsid w:val="005D0F8E"/>
    <w:rsid w:val="005D1D8F"/>
    <w:rsid w:val="005D2636"/>
    <w:rsid w:val="005D362C"/>
    <w:rsid w:val="005D38C8"/>
    <w:rsid w:val="005D5540"/>
    <w:rsid w:val="005D6C8B"/>
    <w:rsid w:val="005D7021"/>
    <w:rsid w:val="005D7F02"/>
    <w:rsid w:val="005E0207"/>
    <w:rsid w:val="005E0277"/>
    <w:rsid w:val="005E0C90"/>
    <w:rsid w:val="005E11A2"/>
    <w:rsid w:val="005E18C1"/>
    <w:rsid w:val="005E2891"/>
    <w:rsid w:val="005E30E7"/>
    <w:rsid w:val="005E3AFE"/>
    <w:rsid w:val="005E3B56"/>
    <w:rsid w:val="005E3ED2"/>
    <w:rsid w:val="005E4C8E"/>
    <w:rsid w:val="005E6506"/>
    <w:rsid w:val="005E7424"/>
    <w:rsid w:val="005E7AD3"/>
    <w:rsid w:val="005E7C3D"/>
    <w:rsid w:val="005F00C7"/>
    <w:rsid w:val="005F0607"/>
    <w:rsid w:val="005F17C0"/>
    <w:rsid w:val="005F1B9F"/>
    <w:rsid w:val="005F2ED1"/>
    <w:rsid w:val="005F3207"/>
    <w:rsid w:val="005F3615"/>
    <w:rsid w:val="005F40A0"/>
    <w:rsid w:val="005F5D61"/>
    <w:rsid w:val="005F6948"/>
    <w:rsid w:val="005F77EE"/>
    <w:rsid w:val="0060196B"/>
    <w:rsid w:val="0060328F"/>
    <w:rsid w:val="00604E17"/>
    <w:rsid w:val="00607D45"/>
    <w:rsid w:val="0061208E"/>
    <w:rsid w:val="006127B1"/>
    <w:rsid w:val="00612A5C"/>
    <w:rsid w:val="006139BE"/>
    <w:rsid w:val="00613B1D"/>
    <w:rsid w:val="0061445F"/>
    <w:rsid w:val="0061466A"/>
    <w:rsid w:val="00614AC5"/>
    <w:rsid w:val="00614E3A"/>
    <w:rsid w:val="006151C2"/>
    <w:rsid w:val="0061606E"/>
    <w:rsid w:val="006167A3"/>
    <w:rsid w:val="006176FD"/>
    <w:rsid w:val="00621895"/>
    <w:rsid w:val="00622B4B"/>
    <w:rsid w:val="006232C4"/>
    <w:rsid w:val="00623875"/>
    <w:rsid w:val="006240FB"/>
    <w:rsid w:val="00625BB0"/>
    <w:rsid w:val="00625EA0"/>
    <w:rsid w:val="00626B54"/>
    <w:rsid w:val="00627406"/>
    <w:rsid w:val="00627F04"/>
    <w:rsid w:val="00630C76"/>
    <w:rsid w:val="00631108"/>
    <w:rsid w:val="00632B2C"/>
    <w:rsid w:val="00633592"/>
    <w:rsid w:val="00636059"/>
    <w:rsid w:val="006379CC"/>
    <w:rsid w:val="00637BA7"/>
    <w:rsid w:val="00643301"/>
    <w:rsid w:val="0064343B"/>
    <w:rsid w:val="00643D68"/>
    <w:rsid w:val="00643E80"/>
    <w:rsid w:val="0064513D"/>
    <w:rsid w:val="00645B6A"/>
    <w:rsid w:val="00645F1B"/>
    <w:rsid w:val="00646246"/>
    <w:rsid w:val="006501FC"/>
    <w:rsid w:val="00650667"/>
    <w:rsid w:val="006514EF"/>
    <w:rsid w:val="00651788"/>
    <w:rsid w:val="006522F6"/>
    <w:rsid w:val="006537E2"/>
    <w:rsid w:val="00653D37"/>
    <w:rsid w:val="0065485A"/>
    <w:rsid w:val="00655CAC"/>
    <w:rsid w:val="00660171"/>
    <w:rsid w:val="0066136F"/>
    <w:rsid w:val="0066153C"/>
    <w:rsid w:val="00661C73"/>
    <w:rsid w:val="00661C9C"/>
    <w:rsid w:val="006630EB"/>
    <w:rsid w:val="00663E77"/>
    <w:rsid w:val="00664345"/>
    <w:rsid w:val="00664643"/>
    <w:rsid w:val="00666498"/>
    <w:rsid w:val="006713DA"/>
    <w:rsid w:val="0067173C"/>
    <w:rsid w:val="00672EBE"/>
    <w:rsid w:val="00673282"/>
    <w:rsid w:val="00673878"/>
    <w:rsid w:val="00675DE4"/>
    <w:rsid w:val="006761A9"/>
    <w:rsid w:val="00676755"/>
    <w:rsid w:val="00676C56"/>
    <w:rsid w:val="00677685"/>
    <w:rsid w:val="0067784B"/>
    <w:rsid w:val="0068017F"/>
    <w:rsid w:val="00680206"/>
    <w:rsid w:val="00681C9B"/>
    <w:rsid w:val="00682699"/>
    <w:rsid w:val="00682723"/>
    <w:rsid w:val="006852F0"/>
    <w:rsid w:val="00685CDE"/>
    <w:rsid w:val="006869AE"/>
    <w:rsid w:val="006912EC"/>
    <w:rsid w:val="006916F6"/>
    <w:rsid w:val="00692847"/>
    <w:rsid w:val="00692E08"/>
    <w:rsid w:val="00692F80"/>
    <w:rsid w:val="00693419"/>
    <w:rsid w:val="00693C2A"/>
    <w:rsid w:val="00693F09"/>
    <w:rsid w:val="006941B3"/>
    <w:rsid w:val="00694232"/>
    <w:rsid w:val="006974EA"/>
    <w:rsid w:val="00697DA8"/>
    <w:rsid w:val="006A26E5"/>
    <w:rsid w:val="006A46A6"/>
    <w:rsid w:val="006A52CB"/>
    <w:rsid w:val="006A7E91"/>
    <w:rsid w:val="006B1EC3"/>
    <w:rsid w:val="006B360D"/>
    <w:rsid w:val="006B38E4"/>
    <w:rsid w:val="006B4DE7"/>
    <w:rsid w:val="006B5462"/>
    <w:rsid w:val="006B54F1"/>
    <w:rsid w:val="006B57D6"/>
    <w:rsid w:val="006B587D"/>
    <w:rsid w:val="006B625A"/>
    <w:rsid w:val="006B720E"/>
    <w:rsid w:val="006B7438"/>
    <w:rsid w:val="006C01FD"/>
    <w:rsid w:val="006C06AE"/>
    <w:rsid w:val="006C241B"/>
    <w:rsid w:val="006C2CDD"/>
    <w:rsid w:val="006C4838"/>
    <w:rsid w:val="006C4F1E"/>
    <w:rsid w:val="006C53C3"/>
    <w:rsid w:val="006C5738"/>
    <w:rsid w:val="006C59CB"/>
    <w:rsid w:val="006C625F"/>
    <w:rsid w:val="006C689E"/>
    <w:rsid w:val="006C6B13"/>
    <w:rsid w:val="006C6EA0"/>
    <w:rsid w:val="006D067B"/>
    <w:rsid w:val="006D1819"/>
    <w:rsid w:val="006D189F"/>
    <w:rsid w:val="006D53CF"/>
    <w:rsid w:val="006D58F8"/>
    <w:rsid w:val="006D597A"/>
    <w:rsid w:val="006D7139"/>
    <w:rsid w:val="006E0039"/>
    <w:rsid w:val="006E1494"/>
    <w:rsid w:val="006E1B8F"/>
    <w:rsid w:val="006E3DAE"/>
    <w:rsid w:val="006E43E1"/>
    <w:rsid w:val="006E447F"/>
    <w:rsid w:val="006E4F18"/>
    <w:rsid w:val="006E55F3"/>
    <w:rsid w:val="006E63FF"/>
    <w:rsid w:val="006E65A6"/>
    <w:rsid w:val="006E6A89"/>
    <w:rsid w:val="006E735C"/>
    <w:rsid w:val="006E7774"/>
    <w:rsid w:val="006F0920"/>
    <w:rsid w:val="006F4D52"/>
    <w:rsid w:val="006F50CA"/>
    <w:rsid w:val="006F5BD4"/>
    <w:rsid w:val="006F6E77"/>
    <w:rsid w:val="00700EC5"/>
    <w:rsid w:val="00702806"/>
    <w:rsid w:val="00703C25"/>
    <w:rsid w:val="00703E8C"/>
    <w:rsid w:val="00703FBC"/>
    <w:rsid w:val="00704BD0"/>
    <w:rsid w:val="00704C1F"/>
    <w:rsid w:val="007053B9"/>
    <w:rsid w:val="007053FE"/>
    <w:rsid w:val="00706AEE"/>
    <w:rsid w:val="00706CBC"/>
    <w:rsid w:val="00707A9D"/>
    <w:rsid w:val="007101BF"/>
    <w:rsid w:val="007128E3"/>
    <w:rsid w:val="00713DB9"/>
    <w:rsid w:val="00714C74"/>
    <w:rsid w:val="00715073"/>
    <w:rsid w:val="00715DA1"/>
    <w:rsid w:val="007164CE"/>
    <w:rsid w:val="00716BB5"/>
    <w:rsid w:val="0071739B"/>
    <w:rsid w:val="0072129D"/>
    <w:rsid w:val="007214B9"/>
    <w:rsid w:val="00722571"/>
    <w:rsid w:val="00722EDE"/>
    <w:rsid w:val="0072368A"/>
    <w:rsid w:val="00724628"/>
    <w:rsid w:val="00724E43"/>
    <w:rsid w:val="00725F98"/>
    <w:rsid w:val="007268F1"/>
    <w:rsid w:val="00727161"/>
    <w:rsid w:val="0072751A"/>
    <w:rsid w:val="00727539"/>
    <w:rsid w:val="00727FC2"/>
    <w:rsid w:val="0073144F"/>
    <w:rsid w:val="00731DD5"/>
    <w:rsid w:val="0073441E"/>
    <w:rsid w:val="007345CE"/>
    <w:rsid w:val="00734910"/>
    <w:rsid w:val="00734AAF"/>
    <w:rsid w:val="007357F9"/>
    <w:rsid w:val="00736601"/>
    <w:rsid w:val="00736BA3"/>
    <w:rsid w:val="00737F28"/>
    <w:rsid w:val="00742E54"/>
    <w:rsid w:val="00743A3A"/>
    <w:rsid w:val="0074438A"/>
    <w:rsid w:val="00744BC3"/>
    <w:rsid w:val="00745E41"/>
    <w:rsid w:val="00746339"/>
    <w:rsid w:val="00746C29"/>
    <w:rsid w:val="00750308"/>
    <w:rsid w:val="00750C8C"/>
    <w:rsid w:val="007516EB"/>
    <w:rsid w:val="00755149"/>
    <w:rsid w:val="00755B22"/>
    <w:rsid w:val="00755E57"/>
    <w:rsid w:val="00756D25"/>
    <w:rsid w:val="00757094"/>
    <w:rsid w:val="0076155D"/>
    <w:rsid w:val="00762D4B"/>
    <w:rsid w:val="00764328"/>
    <w:rsid w:val="00764C2A"/>
    <w:rsid w:val="007650DA"/>
    <w:rsid w:val="00766B35"/>
    <w:rsid w:val="007679A7"/>
    <w:rsid w:val="00767D50"/>
    <w:rsid w:val="007709AC"/>
    <w:rsid w:val="00771859"/>
    <w:rsid w:val="00771F1B"/>
    <w:rsid w:val="007720F5"/>
    <w:rsid w:val="007727E2"/>
    <w:rsid w:val="00772EEB"/>
    <w:rsid w:val="00773F0F"/>
    <w:rsid w:val="007741F8"/>
    <w:rsid w:val="007747EB"/>
    <w:rsid w:val="00775D19"/>
    <w:rsid w:val="00776011"/>
    <w:rsid w:val="0077608A"/>
    <w:rsid w:val="00776C71"/>
    <w:rsid w:val="0078145D"/>
    <w:rsid w:val="007816C4"/>
    <w:rsid w:val="007821EA"/>
    <w:rsid w:val="00782830"/>
    <w:rsid w:val="00783CB0"/>
    <w:rsid w:val="00785B01"/>
    <w:rsid w:val="007864A3"/>
    <w:rsid w:val="0078725D"/>
    <w:rsid w:val="00790AC4"/>
    <w:rsid w:val="00792785"/>
    <w:rsid w:val="00795A73"/>
    <w:rsid w:val="00795D7A"/>
    <w:rsid w:val="00796F52"/>
    <w:rsid w:val="007A0D8F"/>
    <w:rsid w:val="007A0FC1"/>
    <w:rsid w:val="007A18F3"/>
    <w:rsid w:val="007A1DC1"/>
    <w:rsid w:val="007A2454"/>
    <w:rsid w:val="007A3E04"/>
    <w:rsid w:val="007A41F1"/>
    <w:rsid w:val="007A54F7"/>
    <w:rsid w:val="007A55EF"/>
    <w:rsid w:val="007A736A"/>
    <w:rsid w:val="007A7C51"/>
    <w:rsid w:val="007B0025"/>
    <w:rsid w:val="007B10C0"/>
    <w:rsid w:val="007B2D67"/>
    <w:rsid w:val="007B3673"/>
    <w:rsid w:val="007B3A20"/>
    <w:rsid w:val="007B3BD3"/>
    <w:rsid w:val="007B408F"/>
    <w:rsid w:val="007B468A"/>
    <w:rsid w:val="007B46E8"/>
    <w:rsid w:val="007B660D"/>
    <w:rsid w:val="007B7B12"/>
    <w:rsid w:val="007C0F22"/>
    <w:rsid w:val="007C342D"/>
    <w:rsid w:val="007C3CD4"/>
    <w:rsid w:val="007C3D22"/>
    <w:rsid w:val="007C3EE3"/>
    <w:rsid w:val="007C405D"/>
    <w:rsid w:val="007C4960"/>
    <w:rsid w:val="007C509A"/>
    <w:rsid w:val="007C77BB"/>
    <w:rsid w:val="007C7FE4"/>
    <w:rsid w:val="007D0E6F"/>
    <w:rsid w:val="007D1D45"/>
    <w:rsid w:val="007D233C"/>
    <w:rsid w:val="007D276D"/>
    <w:rsid w:val="007D354B"/>
    <w:rsid w:val="007D396A"/>
    <w:rsid w:val="007D3A12"/>
    <w:rsid w:val="007D3F7E"/>
    <w:rsid w:val="007D4046"/>
    <w:rsid w:val="007D5122"/>
    <w:rsid w:val="007D591D"/>
    <w:rsid w:val="007D76A2"/>
    <w:rsid w:val="007D7C18"/>
    <w:rsid w:val="007E04B4"/>
    <w:rsid w:val="007E0C5F"/>
    <w:rsid w:val="007E1FC0"/>
    <w:rsid w:val="007E2109"/>
    <w:rsid w:val="007E2130"/>
    <w:rsid w:val="007E2A50"/>
    <w:rsid w:val="007E2CF7"/>
    <w:rsid w:val="007E356C"/>
    <w:rsid w:val="007E356D"/>
    <w:rsid w:val="007E4695"/>
    <w:rsid w:val="007E4A30"/>
    <w:rsid w:val="007E5C79"/>
    <w:rsid w:val="007E62A8"/>
    <w:rsid w:val="007E7B4C"/>
    <w:rsid w:val="007E7CF5"/>
    <w:rsid w:val="007F1DAA"/>
    <w:rsid w:val="007F21E5"/>
    <w:rsid w:val="007F2B14"/>
    <w:rsid w:val="007F3AF2"/>
    <w:rsid w:val="007F63B4"/>
    <w:rsid w:val="007F6C62"/>
    <w:rsid w:val="007F7FF9"/>
    <w:rsid w:val="008023D9"/>
    <w:rsid w:val="00802A9A"/>
    <w:rsid w:val="00803606"/>
    <w:rsid w:val="008038FC"/>
    <w:rsid w:val="0080422E"/>
    <w:rsid w:val="0080448A"/>
    <w:rsid w:val="00805186"/>
    <w:rsid w:val="008051E1"/>
    <w:rsid w:val="00806B7F"/>
    <w:rsid w:val="00806BAE"/>
    <w:rsid w:val="008071A0"/>
    <w:rsid w:val="0080745D"/>
    <w:rsid w:val="00807AC2"/>
    <w:rsid w:val="00811704"/>
    <w:rsid w:val="00812038"/>
    <w:rsid w:val="008126B0"/>
    <w:rsid w:val="00812F5C"/>
    <w:rsid w:val="0081693C"/>
    <w:rsid w:val="00817AA4"/>
    <w:rsid w:val="00821A63"/>
    <w:rsid w:val="00821C5A"/>
    <w:rsid w:val="00822E52"/>
    <w:rsid w:val="00823D94"/>
    <w:rsid w:val="00825392"/>
    <w:rsid w:val="00825509"/>
    <w:rsid w:val="00825BA6"/>
    <w:rsid w:val="00826AFE"/>
    <w:rsid w:val="008306A7"/>
    <w:rsid w:val="008311E7"/>
    <w:rsid w:val="00831327"/>
    <w:rsid w:val="00831437"/>
    <w:rsid w:val="00832FCA"/>
    <w:rsid w:val="00833328"/>
    <w:rsid w:val="008336BF"/>
    <w:rsid w:val="00834B09"/>
    <w:rsid w:val="00834CCF"/>
    <w:rsid w:val="00834F69"/>
    <w:rsid w:val="00835D83"/>
    <w:rsid w:val="0083664E"/>
    <w:rsid w:val="008366C2"/>
    <w:rsid w:val="00837872"/>
    <w:rsid w:val="00841721"/>
    <w:rsid w:val="00842B10"/>
    <w:rsid w:val="00844869"/>
    <w:rsid w:val="00845281"/>
    <w:rsid w:val="00846233"/>
    <w:rsid w:val="00847368"/>
    <w:rsid w:val="00847665"/>
    <w:rsid w:val="00847AFC"/>
    <w:rsid w:val="008506C6"/>
    <w:rsid w:val="00850EC3"/>
    <w:rsid w:val="00851FF5"/>
    <w:rsid w:val="00853076"/>
    <w:rsid w:val="00853217"/>
    <w:rsid w:val="00854C2E"/>
    <w:rsid w:val="00855437"/>
    <w:rsid w:val="00857B0C"/>
    <w:rsid w:val="0086006B"/>
    <w:rsid w:val="00860A04"/>
    <w:rsid w:val="0086225F"/>
    <w:rsid w:val="00862968"/>
    <w:rsid w:val="00862A92"/>
    <w:rsid w:val="008636D8"/>
    <w:rsid w:val="00863CB4"/>
    <w:rsid w:val="00864282"/>
    <w:rsid w:val="0086527F"/>
    <w:rsid w:val="00865433"/>
    <w:rsid w:val="00866394"/>
    <w:rsid w:val="00866F25"/>
    <w:rsid w:val="008676B0"/>
    <w:rsid w:val="00870AB0"/>
    <w:rsid w:val="00870C40"/>
    <w:rsid w:val="008725B4"/>
    <w:rsid w:val="008730DE"/>
    <w:rsid w:val="0087448A"/>
    <w:rsid w:val="00874D16"/>
    <w:rsid w:val="00874E49"/>
    <w:rsid w:val="00876C59"/>
    <w:rsid w:val="00877E01"/>
    <w:rsid w:val="00880548"/>
    <w:rsid w:val="00880678"/>
    <w:rsid w:val="00880947"/>
    <w:rsid w:val="00881957"/>
    <w:rsid w:val="00881AC7"/>
    <w:rsid w:val="00881D5C"/>
    <w:rsid w:val="00884F92"/>
    <w:rsid w:val="008852BD"/>
    <w:rsid w:val="00886C05"/>
    <w:rsid w:val="00887BED"/>
    <w:rsid w:val="00891D97"/>
    <w:rsid w:val="00892669"/>
    <w:rsid w:val="0089281A"/>
    <w:rsid w:val="00892A62"/>
    <w:rsid w:val="00894E8B"/>
    <w:rsid w:val="0089686D"/>
    <w:rsid w:val="0089712F"/>
    <w:rsid w:val="008A00C3"/>
    <w:rsid w:val="008A0CD7"/>
    <w:rsid w:val="008A12F0"/>
    <w:rsid w:val="008A173C"/>
    <w:rsid w:val="008A304F"/>
    <w:rsid w:val="008A4361"/>
    <w:rsid w:val="008A59FC"/>
    <w:rsid w:val="008A709C"/>
    <w:rsid w:val="008A7D30"/>
    <w:rsid w:val="008B16F6"/>
    <w:rsid w:val="008B2A21"/>
    <w:rsid w:val="008B2A9F"/>
    <w:rsid w:val="008B39A8"/>
    <w:rsid w:val="008B5C92"/>
    <w:rsid w:val="008B7111"/>
    <w:rsid w:val="008B7523"/>
    <w:rsid w:val="008B759E"/>
    <w:rsid w:val="008B7D9D"/>
    <w:rsid w:val="008C01DF"/>
    <w:rsid w:val="008C05A6"/>
    <w:rsid w:val="008C1710"/>
    <w:rsid w:val="008C1F9A"/>
    <w:rsid w:val="008C2119"/>
    <w:rsid w:val="008C282F"/>
    <w:rsid w:val="008C29FF"/>
    <w:rsid w:val="008C2B51"/>
    <w:rsid w:val="008C4278"/>
    <w:rsid w:val="008C7AD8"/>
    <w:rsid w:val="008D21F1"/>
    <w:rsid w:val="008D222E"/>
    <w:rsid w:val="008D48BA"/>
    <w:rsid w:val="008D6B0C"/>
    <w:rsid w:val="008D71CF"/>
    <w:rsid w:val="008D748B"/>
    <w:rsid w:val="008E0FC6"/>
    <w:rsid w:val="008E0FE3"/>
    <w:rsid w:val="008E1EC2"/>
    <w:rsid w:val="008E2A79"/>
    <w:rsid w:val="008E2EA4"/>
    <w:rsid w:val="008E39ED"/>
    <w:rsid w:val="008E531F"/>
    <w:rsid w:val="008E590A"/>
    <w:rsid w:val="008E6415"/>
    <w:rsid w:val="008E6F33"/>
    <w:rsid w:val="008E72A8"/>
    <w:rsid w:val="008E788B"/>
    <w:rsid w:val="008F04A3"/>
    <w:rsid w:val="008F0FFA"/>
    <w:rsid w:val="008F1C3E"/>
    <w:rsid w:val="008F3ACA"/>
    <w:rsid w:val="008F47EA"/>
    <w:rsid w:val="008F602E"/>
    <w:rsid w:val="008F6717"/>
    <w:rsid w:val="008F6923"/>
    <w:rsid w:val="008F7026"/>
    <w:rsid w:val="008F729B"/>
    <w:rsid w:val="008F77CC"/>
    <w:rsid w:val="009005AA"/>
    <w:rsid w:val="00900A14"/>
    <w:rsid w:val="009014A7"/>
    <w:rsid w:val="00903897"/>
    <w:rsid w:val="00904B96"/>
    <w:rsid w:val="00904B98"/>
    <w:rsid w:val="009051A9"/>
    <w:rsid w:val="00905586"/>
    <w:rsid w:val="009065E9"/>
    <w:rsid w:val="00906C0F"/>
    <w:rsid w:val="00907A0B"/>
    <w:rsid w:val="00910852"/>
    <w:rsid w:val="00911633"/>
    <w:rsid w:val="00912B50"/>
    <w:rsid w:val="0091315A"/>
    <w:rsid w:val="00914381"/>
    <w:rsid w:val="00915450"/>
    <w:rsid w:val="009154E4"/>
    <w:rsid w:val="00915B97"/>
    <w:rsid w:val="009165E4"/>
    <w:rsid w:val="00916AAF"/>
    <w:rsid w:val="0091753F"/>
    <w:rsid w:val="00917BA8"/>
    <w:rsid w:val="00920886"/>
    <w:rsid w:val="0092129D"/>
    <w:rsid w:val="009220E4"/>
    <w:rsid w:val="009225B6"/>
    <w:rsid w:val="00922C41"/>
    <w:rsid w:val="009235CE"/>
    <w:rsid w:val="00924859"/>
    <w:rsid w:val="00924D13"/>
    <w:rsid w:val="00925059"/>
    <w:rsid w:val="009254BF"/>
    <w:rsid w:val="00925C0A"/>
    <w:rsid w:val="00926643"/>
    <w:rsid w:val="009268C1"/>
    <w:rsid w:val="00930917"/>
    <w:rsid w:val="00931D64"/>
    <w:rsid w:val="00932AB5"/>
    <w:rsid w:val="0093373C"/>
    <w:rsid w:val="00934FF2"/>
    <w:rsid w:val="00940298"/>
    <w:rsid w:val="0094049A"/>
    <w:rsid w:val="00940938"/>
    <w:rsid w:val="00941C9D"/>
    <w:rsid w:val="00942D6C"/>
    <w:rsid w:val="009436AA"/>
    <w:rsid w:val="00943D16"/>
    <w:rsid w:val="00944629"/>
    <w:rsid w:val="00944B2A"/>
    <w:rsid w:val="00944BBE"/>
    <w:rsid w:val="00947F77"/>
    <w:rsid w:val="009503FC"/>
    <w:rsid w:val="00950A48"/>
    <w:rsid w:val="00950D0A"/>
    <w:rsid w:val="009513B9"/>
    <w:rsid w:val="00951475"/>
    <w:rsid w:val="00951CD1"/>
    <w:rsid w:val="00951DFC"/>
    <w:rsid w:val="009530FA"/>
    <w:rsid w:val="0095388C"/>
    <w:rsid w:val="009542E9"/>
    <w:rsid w:val="00954CD4"/>
    <w:rsid w:val="00954EBF"/>
    <w:rsid w:val="00957600"/>
    <w:rsid w:val="009604D5"/>
    <w:rsid w:val="00961285"/>
    <w:rsid w:val="00961317"/>
    <w:rsid w:val="009624C0"/>
    <w:rsid w:val="00964FED"/>
    <w:rsid w:val="00965AD4"/>
    <w:rsid w:val="0097375C"/>
    <w:rsid w:val="0097521F"/>
    <w:rsid w:val="00975634"/>
    <w:rsid w:val="00975758"/>
    <w:rsid w:val="00975F27"/>
    <w:rsid w:val="00976363"/>
    <w:rsid w:val="00976D9C"/>
    <w:rsid w:val="00980DA4"/>
    <w:rsid w:val="00981162"/>
    <w:rsid w:val="009827F0"/>
    <w:rsid w:val="00982C1A"/>
    <w:rsid w:val="00984C60"/>
    <w:rsid w:val="009860DE"/>
    <w:rsid w:val="0098712C"/>
    <w:rsid w:val="00990FDD"/>
    <w:rsid w:val="00993AAE"/>
    <w:rsid w:val="0099417E"/>
    <w:rsid w:val="009942B1"/>
    <w:rsid w:val="009959DB"/>
    <w:rsid w:val="0099665E"/>
    <w:rsid w:val="00997C79"/>
    <w:rsid w:val="009A12BE"/>
    <w:rsid w:val="009A1AE7"/>
    <w:rsid w:val="009A1EB9"/>
    <w:rsid w:val="009A49AE"/>
    <w:rsid w:val="009A4CAE"/>
    <w:rsid w:val="009A5B70"/>
    <w:rsid w:val="009A5ED0"/>
    <w:rsid w:val="009A5F12"/>
    <w:rsid w:val="009A65B6"/>
    <w:rsid w:val="009A790E"/>
    <w:rsid w:val="009B3640"/>
    <w:rsid w:val="009B404D"/>
    <w:rsid w:val="009B5D51"/>
    <w:rsid w:val="009B627F"/>
    <w:rsid w:val="009C0987"/>
    <w:rsid w:val="009C0C35"/>
    <w:rsid w:val="009C180D"/>
    <w:rsid w:val="009C2F51"/>
    <w:rsid w:val="009C30CA"/>
    <w:rsid w:val="009C4F0D"/>
    <w:rsid w:val="009C5278"/>
    <w:rsid w:val="009C557F"/>
    <w:rsid w:val="009C6656"/>
    <w:rsid w:val="009C6FFA"/>
    <w:rsid w:val="009C73D5"/>
    <w:rsid w:val="009C7A9C"/>
    <w:rsid w:val="009D05CA"/>
    <w:rsid w:val="009D1B48"/>
    <w:rsid w:val="009D1D95"/>
    <w:rsid w:val="009D227C"/>
    <w:rsid w:val="009D499A"/>
    <w:rsid w:val="009D4C15"/>
    <w:rsid w:val="009D5F34"/>
    <w:rsid w:val="009E11EA"/>
    <w:rsid w:val="009E380A"/>
    <w:rsid w:val="009E61FF"/>
    <w:rsid w:val="009E6919"/>
    <w:rsid w:val="009F09F8"/>
    <w:rsid w:val="009F4B17"/>
    <w:rsid w:val="009F4BE8"/>
    <w:rsid w:val="009F7762"/>
    <w:rsid w:val="009F7F37"/>
    <w:rsid w:val="00A00331"/>
    <w:rsid w:val="00A00EF6"/>
    <w:rsid w:val="00A00FE5"/>
    <w:rsid w:val="00A01AC9"/>
    <w:rsid w:val="00A01D24"/>
    <w:rsid w:val="00A02C3F"/>
    <w:rsid w:val="00A03198"/>
    <w:rsid w:val="00A04B8F"/>
    <w:rsid w:val="00A0633E"/>
    <w:rsid w:val="00A06F79"/>
    <w:rsid w:val="00A07916"/>
    <w:rsid w:val="00A11259"/>
    <w:rsid w:val="00A12B4D"/>
    <w:rsid w:val="00A12C97"/>
    <w:rsid w:val="00A13194"/>
    <w:rsid w:val="00A14212"/>
    <w:rsid w:val="00A14894"/>
    <w:rsid w:val="00A152FD"/>
    <w:rsid w:val="00A15895"/>
    <w:rsid w:val="00A16769"/>
    <w:rsid w:val="00A169FC"/>
    <w:rsid w:val="00A173B8"/>
    <w:rsid w:val="00A17A14"/>
    <w:rsid w:val="00A17B78"/>
    <w:rsid w:val="00A20B80"/>
    <w:rsid w:val="00A2138D"/>
    <w:rsid w:val="00A214FE"/>
    <w:rsid w:val="00A21614"/>
    <w:rsid w:val="00A2169B"/>
    <w:rsid w:val="00A21DE7"/>
    <w:rsid w:val="00A21EAD"/>
    <w:rsid w:val="00A21FD4"/>
    <w:rsid w:val="00A22378"/>
    <w:rsid w:val="00A22449"/>
    <w:rsid w:val="00A228CB"/>
    <w:rsid w:val="00A231EF"/>
    <w:rsid w:val="00A2335A"/>
    <w:rsid w:val="00A23826"/>
    <w:rsid w:val="00A23A65"/>
    <w:rsid w:val="00A24D29"/>
    <w:rsid w:val="00A266F6"/>
    <w:rsid w:val="00A27F58"/>
    <w:rsid w:val="00A315B5"/>
    <w:rsid w:val="00A31D08"/>
    <w:rsid w:val="00A32DEE"/>
    <w:rsid w:val="00A331C5"/>
    <w:rsid w:val="00A331CB"/>
    <w:rsid w:val="00A33EE5"/>
    <w:rsid w:val="00A346E0"/>
    <w:rsid w:val="00A35177"/>
    <w:rsid w:val="00A35732"/>
    <w:rsid w:val="00A36A4B"/>
    <w:rsid w:val="00A40428"/>
    <w:rsid w:val="00A414B8"/>
    <w:rsid w:val="00A44B13"/>
    <w:rsid w:val="00A45B3D"/>
    <w:rsid w:val="00A461E7"/>
    <w:rsid w:val="00A46649"/>
    <w:rsid w:val="00A50F2F"/>
    <w:rsid w:val="00A5101A"/>
    <w:rsid w:val="00A513E8"/>
    <w:rsid w:val="00A51567"/>
    <w:rsid w:val="00A542B5"/>
    <w:rsid w:val="00A55B30"/>
    <w:rsid w:val="00A55E12"/>
    <w:rsid w:val="00A55F00"/>
    <w:rsid w:val="00A5670E"/>
    <w:rsid w:val="00A57055"/>
    <w:rsid w:val="00A57666"/>
    <w:rsid w:val="00A6034E"/>
    <w:rsid w:val="00A60E06"/>
    <w:rsid w:val="00A65557"/>
    <w:rsid w:val="00A66368"/>
    <w:rsid w:val="00A6650C"/>
    <w:rsid w:val="00A67602"/>
    <w:rsid w:val="00A70353"/>
    <w:rsid w:val="00A716DF"/>
    <w:rsid w:val="00A73277"/>
    <w:rsid w:val="00A734E5"/>
    <w:rsid w:val="00A73DDC"/>
    <w:rsid w:val="00A743A2"/>
    <w:rsid w:val="00A74995"/>
    <w:rsid w:val="00A75429"/>
    <w:rsid w:val="00A75A4F"/>
    <w:rsid w:val="00A7616F"/>
    <w:rsid w:val="00A77172"/>
    <w:rsid w:val="00A7763B"/>
    <w:rsid w:val="00A77FCE"/>
    <w:rsid w:val="00A82549"/>
    <w:rsid w:val="00A82BBF"/>
    <w:rsid w:val="00A83324"/>
    <w:rsid w:val="00A83E6A"/>
    <w:rsid w:val="00A84065"/>
    <w:rsid w:val="00A84985"/>
    <w:rsid w:val="00A85000"/>
    <w:rsid w:val="00A85448"/>
    <w:rsid w:val="00A8713B"/>
    <w:rsid w:val="00A875C5"/>
    <w:rsid w:val="00A87708"/>
    <w:rsid w:val="00A90CB9"/>
    <w:rsid w:val="00A90D6A"/>
    <w:rsid w:val="00A90E1D"/>
    <w:rsid w:val="00A924F1"/>
    <w:rsid w:val="00A92EC7"/>
    <w:rsid w:val="00A939BC"/>
    <w:rsid w:val="00A93CAC"/>
    <w:rsid w:val="00A9438F"/>
    <w:rsid w:val="00A9487E"/>
    <w:rsid w:val="00A94BB3"/>
    <w:rsid w:val="00A95081"/>
    <w:rsid w:val="00A95F9D"/>
    <w:rsid w:val="00A96291"/>
    <w:rsid w:val="00A9718B"/>
    <w:rsid w:val="00AA1169"/>
    <w:rsid w:val="00AA3170"/>
    <w:rsid w:val="00AA3B3B"/>
    <w:rsid w:val="00AA4619"/>
    <w:rsid w:val="00AA4963"/>
    <w:rsid w:val="00AA6A98"/>
    <w:rsid w:val="00AB0C9A"/>
    <w:rsid w:val="00AB14E1"/>
    <w:rsid w:val="00AB16A0"/>
    <w:rsid w:val="00AB2920"/>
    <w:rsid w:val="00AB38B3"/>
    <w:rsid w:val="00AC000D"/>
    <w:rsid w:val="00AC076C"/>
    <w:rsid w:val="00AC0E7C"/>
    <w:rsid w:val="00AC172F"/>
    <w:rsid w:val="00AC17FE"/>
    <w:rsid w:val="00AC1FFA"/>
    <w:rsid w:val="00AC3288"/>
    <w:rsid w:val="00AC3600"/>
    <w:rsid w:val="00AC360F"/>
    <w:rsid w:val="00AC4016"/>
    <w:rsid w:val="00AC4E86"/>
    <w:rsid w:val="00AC59C2"/>
    <w:rsid w:val="00AC69EE"/>
    <w:rsid w:val="00AC7DAA"/>
    <w:rsid w:val="00AC7F6E"/>
    <w:rsid w:val="00AD047E"/>
    <w:rsid w:val="00AD1BA4"/>
    <w:rsid w:val="00AD20BF"/>
    <w:rsid w:val="00AD23A6"/>
    <w:rsid w:val="00AD29CD"/>
    <w:rsid w:val="00AD38FE"/>
    <w:rsid w:val="00AD3B23"/>
    <w:rsid w:val="00AD3D7C"/>
    <w:rsid w:val="00AD4A72"/>
    <w:rsid w:val="00AD5D2C"/>
    <w:rsid w:val="00AD6368"/>
    <w:rsid w:val="00AD746F"/>
    <w:rsid w:val="00AE15B8"/>
    <w:rsid w:val="00AE1BB0"/>
    <w:rsid w:val="00AE3F9A"/>
    <w:rsid w:val="00AE4091"/>
    <w:rsid w:val="00AE4634"/>
    <w:rsid w:val="00AE4857"/>
    <w:rsid w:val="00AE6E9F"/>
    <w:rsid w:val="00AF01E7"/>
    <w:rsid w:val="00AF1391"/>
    <w:rsid w:val="00AF2E67"/>
    <w:rsid w:val="00AF33C0"/>
    <w:rsid w:val="00AF3B10"/>
    <w:rsid w:val="00AF3B19"/>
    <w:rsid w:val="00AF5AC4"/>
    <w:rsid w:val="00AF6266"/>
    <w:rsid w:val="00AF6651"/>
    <w:rsid w:val="00AF7095"/>
    <w:rsid w:val="00AF7234"/>
    <w:rsid w:val="00AF75F8"/>
    <w:rsid w:val="00AF7C54"/>
    <w:rsid w:val="00AF7C5A"/>
    <w:rsid w:val="00B0079C"/>
    <w:rsid w:val="00B02BAB"/>
    <w:rsid w:val="00B02CD2"/>
    <w:rsid w:val="00B034F9"/>
    <w:rsid w:val="00B04724"/>
    <w:rsid w:val="00B04D10"/>
    <w:rsid w:val="00B06571"/>
    <w:rsid w:val="00B06DFD"/>
    <w:rsid w:val="00B076FE"/>
    <w:rsid w:val="00B07978"/>
    <w:rsid w:val="00B10205"/>
    <w:rsid w:val="00B10CBC"/>
    <w:rsid w:val="00B110E4"/>
    <w:rsid w:val="00B11183"/>
    <w:rsid w:val="00B13E08"/>
    <w:rsid w:val="00B13E53"/>
    <w:rsid w:val="00B14AA9"/>
    <w:rsid w:val="00B162C3"/>
    <w:rsid w:val="00B16516"/>
    <w:rsid w:val="00B16F2A"/>
    <w:rsid w:val="00B17908"/>
    <w:rsid w:val="00B17FC7"/>
    <w:rsid w:val="00B20571"/>
    <w:rsid w:val="00B22FD4"/>
    <w:rsid w:val="00B2347C"/>
    <w:rsid w:val="00B23C9C"/>
    <w:rsid w:val="00B240E4"/>
    <w:rsid w:val="00B244FC"/>
    <w:rsid w:val="00B24B94"/>
    <w:rsid w:val="00B24D48"/>
    <w:rsid w:val="00B25045"/>
    <w:rsid w:val="00B251BE"/>
    <w:rsid w:val="00B25391"/>
    <w:rsid w:val="00B26EE1"/>
    <w:rsid w:val="00B2706C"/>
    <w:rsid w:val="00B316B7"/>
    <w:rsid w:val="00B32481"/>
    <w:rsid w:val="00B33AEA"/>
    <w:rsid w:val="00B34DA8"/>
    <w:rsid w:val="00B3531F"/>
    <w:rsid w:val="00B35777"/>
    <w:rsid w:val="00B35EB5"/>
    <w:rsid w:val="00B368C2"/>
    <w:rsid w:val="00B371C3"/>
    <w:rsid w:val="00B407D4"/>
    <w:rsid w:val="00B412E1"/>
    <w:rsid w:val="00B4182F"/>
    <w:rsid w:val="00B4224B"/>
    <w:rsid w:val="00B4230E"/>
    <w:rsid w:val="00B42BC7"/>
    <w:rsid w:val="00B43979"/>
    <w:rsid w:val="00B43E2B"/>
    <w:rsid w:val="00B44278"/>
    <w:rsid w:val="00B44553"/>
    <w:rsid w:val="00B45F40"/>
    <w:rsid w:val="00B46407"/>
    <w:rsid w:val="00B46D48"/>
    <w:rsid w:val="00B50E2B"/>
    <w:rsid w:val="00B52000"/>
    <w:rsid w:val="00B53095"/>
    <w:rsid w:val="00B5321D"/>
    <w:rsid w:val="00B54ED1"/>
    <w:rsid w:val="00B55BC8"/>
    <w:rsid w:val="00B56E4C"/>
    <w:rsid w:val="00B57F32"/>
    <w:rsid w:val="00B60029"/>
    <w:rsid w:val="00B62212"/>
    <w:rsid w:val="00B62E4B"/>
    <w:rsid w:val="00B63E55"/>
    <w:rsid w:val="00B655C5"/>
    <w:rsid w:val="00B65BB4"/>
    <w:rsid w:val="00B65D09"/>
    <w:rsid w:val="00B66D1B"/>
    <w:rsid w:val="00B70852"/>
    <w:rsid w:val="00B71340"/>
    <w:rsid w:val="00B71630"/>
    <w:rsid w:val="00B71A78"/>
    <w:rsid w:val="00B72152"/>
    <w:rsid w:val="00B72494"/>
    <w:rsid w:val="00B72E7B"/>
    <w:rsid w:val="00B73F70"/>
    <w:rsid w:val="00B74376"/>
    <w:rsid w:val="00B74516"/>
    <w:rsid w:val="00B766CC"/>
    <w:rsid w:val="00B802F1"/>
    <w:rsid w:val="00B8183B"/>
    <w:rsid w:val="00B81D91"/>
    <w:rsid w:val="00B82855"/>
    <w:rsid w:val="00B8334F"/>
    <w:rsid w:val="00B849CD"/>
    <w:rsid w:val="00B852C7"/>
    <w:rsid w:val="00B85448"/>
    <w:rsid w:val="00B85B25"/>
    <w:rsid w:val="00B87460"/>
    <w:rsid w:val="00B9079A"/>
    <w:rsid w:val="00B94A7C"/>
    <w:rsid w:val="00B94F09"/>
    <w:rsid w:val="00B95A31"/>
    <w:rsid w:val="00B961CB"/>
    <w:rsid w:val="00B96262"/>
    <w:rsid w:val="00B966A5"/>
    <w:rsid w:val="00B96840"/>
    <w:rsid w:val="00B968C1"/>
    <w:rsid w:val="00B970CE"/>
    <w:rsid w:val="00B97E04"/>
    <w:rsid w:val="00BA0057"/>
    <w:rsid w:val="00BA1111"/>
    <w:rsid w:val="00BA1620"/>
    <w:rsid w:val="00BA1A72"/>
    <w:rsid w:val="00BA24AD"/>
    <w:rsid w:val="00BA44E7"/>
    <w:rsid w:val="00BA4629"/>
    <w:rsid w:val="00BA4E78"/>
    <w:rsid w:val="00BA7A53"/>
    <w:rsid w:val="00BB0393"/>
    <w:rsid w:val="00BB0933"/>
    <w:rsid w:val="00BB3186"/>
    <w:rsid w:val="00BB333B"/>
    <w:rsid w:val="00BB34F9"/>
    <w:rsid w:val="00BB364C"/>
    <w:rsid w:val="00BB438F"/>
    <w:rsid w:val="00BB4EDF"/>
    <w:rsid w:val="00BB64B2"/>
    <w:rsid w:val="00BB6A24"/>
    <w:rsid w:val="00BC0462"/>
    <w:rsid w:val="00BC1493"/>
    <w:rsid w:val="00BC169B"/>
    <w:rsid w:val="00BC16F9"/>
    <w:rsid w:val="00BC1B1D"/>
    <w:rsid w:val="00BC397D"/>
    <w:rsid w:val="00BC4C37"/>
    <w:rsid w:val="00BC7DA6"/>
    <w:rsid w:val="00BD0726"/>
    <w:rsid w:val="00BD0CB9"/>
    <w:rsid w:val="00BD139B"/>
    <w:rsid w:val="00BD13CC"/>
    <w:rsid w:val="00BD1B05"/>
    <w:rsid w:val="00BD1DDE"/>
    <w:rsid w:val="00BD2FD4"/>
    <w:rsid w:val="00BD312E"/>
    <w:rsid w:val="00BD37DA"/>
    <w:rsid w:val="00BD44ED"/>
    <w:rsid w:val="00BD5174"/>
    <w:rsid w:val="00BD62D6"/>
    <w:rsid w:val="00BD6CA9"/>
    <w:rsid w:val="00BD7295"/>
    <w:rsid w:val="00BE0614"/>
    <w:rsid w:val="00BE1A56"/>
    <w:rsid w:val="00BE249D"/>
    <w:rsid w:val="00BE3F40"/>
    <w:rsid w:val="00BE66D7"/>
    <w:rsid w:val="00BE6756"/>
    <w:rsid w:val="00BF0FC9"/>
    <w:rsid w:val="00BF1D0D"/>
    <w:rsid w:val="00BF2B25"/>
    <w:rsid w:val="00BF3C0E"/>
    <w:rsid w:val="00BF473E"/>
    <w:rsid w:val="00C002CD"/>
    <w:rsid w:val="00C027D7"/>
    <w:rsid w:val="00C029D4"/>
    <w:rsid w:val="00C04BFB"/>
    <w:rsid w:val="00C0513F"/>
    <w:rsid w:val="00C0535F"/>
    <w:rsid w:val="00C0567E"/>
    <w:rsid w:val="00C06160"/>
    <w:rsid w:val="00C06451"/>
    <w:rsid w:val="00C0714B"/>
    <w:rsid w:val="00C114F6"/>
    <w:rsid w:val="00C116A5"/>
    <w:rsid w:val="00C11B18"/>
    <w:rsid w:val="00C11BE4"/>
    <w:rsid w:val="00C12DA2"/>
    <w:rsid w:val="00C12F90"/>
    <w:rsid w:val="00C15181"/>
    <w:rsid w:val="00C152EA"/>
    <w:rsid w:val="00C16355"/>
    <w:rsid w:val="00C16DAA"/>
    <w:rsid w:val="00C171D7"/>
    <w:rsid w:val="00C17644"/>
    <w:rsid w:val="00C17D9B"/>
    <w:rsid w:val="00C209FC"/>
    <w:rsid w:val="00C2160C"/>
    <w:rsid w:val="00C22CB5"/>
    <w:rsid w:val="00C241DA"/>
    <w:rsid w:val="00C25A41"/>
    <w:rsid w:val="00C25AFD"/>
    <w:rsid w:val="00C2651A"/>
    <w:rsid w:val="00C26C18"/>
    <w:rsid w:val="00C27CC7"/>
    <w:rsid w:val="00C27FC2"/>
    <w:rsid w:val="00C27FF7"/>
    <w:rsid w:val="00C31BA1"/>
    <w:rsid w:val="00C3230F"/>
    <w:rsid w:val="00C32B27"/>
    <w:rsid w:val="00C3323F"/>
    <w:rsid w:val="00C33A0E"/>
    <w:rsid w:val="00C33BEB"/>
    <w:rsid w:val="00C33C3A"/>
    <w:rsid w:val="00C342D7"/>
    <w:rsid w:val="00C34833"/>
    <w:rsid w:val="00C34E19"/>
    <w:rsid w:val="00C40DE7"/>
    <w:rsid w:val="00C40EEE"/>
    <w:rsid w:val="00C41334"/>
    <w:rsid w:val="00C41B24"/>
    <w:rsid w:val="00C430BC"/>
    <w:rsid w:val="00C43224"/>
    <w:rsid w:val="00C444A5"/>
    <w:rsid w:val="00C44CBB"/>
    <w:rsid w:val="00C47859"/>
    <w:rsid w:val="00C50598"/>
    <w:rsid w:val="00C51195"/>
    <w:rsid w:val="00C51BE6"/>
    <w:rsid w:val="00C51CA2"/>
    <w:rsid w:val="00C51D50"/>
    <w:rsid w:val="00C51DA8"/>
    <w:rsid w:val="00C52C31"/>
    <w:rsid w:val="00C52FC1"/>
    <w:rsid w:val="00C55115"/>
    <w:rsid w:val="00C55EC1"/>
    <w:rsid w:val="00C57307"/>
    <w:rsid w:val="00C60636"/>
    <w:rsid w:val="00C61EAB"/>
    <w:rsid w:val="00C62332"/>
    <w:rsid w:val="00C62D32"/>
    <w:rsid w:val="00C63B2A"/>
    <w:rsid w:val="00C64F53"/>
    <w:rsid w:val="00C65F98"/>
    <w:rsid w:val="00C6691A"/>
    <w:rsid w:val="00C66E62"/>
    <w:rsid w:val="00C673E8"/>
    <w:rsid w:val="00C7021A"/>
    <w:rsid w:val="00C711AB"/>
    <w:rsid w:val="00C72781"/>
    <w:rsid w:val="00C73907"/>
    <w:rsid w:val="00C73AB2"/>
    <w:rsid w:val="00C759AF"/>
    <w:rsid w:val="00C75DDB"/>
    <w:rsid w:val="00C75EE3"/>
    <w:rsid w:val="00C773AC"/>
    <w:rsid w:val="00C7751C"/>
    <w:rsid w:val="00C80B89"/>
    <w:rsid w:val="00C81257"/>
    <w:rsid w:val="00C833CA"/>
    <w:rsid w:val="00C8473F"/>
    <w:rsid w:val="00C8618C"/>
    <w:rsid w:val="00C86840"/>
    <w:rsid w:val="00C8718C"/>
    <w:rsid w:val="00C877E9"/>
    <w:rsid w:val="00C87984"/>
    <w:rsid w:val="00C87D28"/>
    <w:rsid w:val="00C912EA"/>
    <w:rsid w:val="00C91C10"/>
    <w:rsid w:val="00C92372"/>
    <w:rsid w:val="00C96ADF"/>
    <w:rsid w:val="00CA0D14"/>
    <w:rsid w:val="00CA0D29"/>
    <w:rsid w:val="00CA0EEE"/>
    <w:rsid w:val="00CA21AF"/>
    <w:rsid w:val="00CA3147"/>
    <w:rsid w:val="00CA43AD"/>
    <w:rsid w:val="00CA5336"/>
    <w:rsid w:val="00CA63BC"/>
    <w:rsid w:val="00CA66FD"/>
    <w:rsid w:val="00CA67C0"/>
    <w:rsid w:val="00CB08A9"/>
    <w:rsid w:val="00CB0BFD"/>
    <w:rsid w:val="00CB1592"/>
    <w:rsid w:val="00CB28DF"/>
    <w:rsid w:val="00CB2EB2"/>
    <w:rsid w:val="00CB2F4F"/>
    <w:rsid w:val="00CB34C3"/>
    <w:rsid w:val="00CB4AD4"/>
    <w:rsid w:val="00CB5C85"/>
    <w:rsid w:val="00CB7457"/>
    <w:rsid w:val="00CB7785"/>
    <w:rsid w:val="00CB7CC1"/>
    <w:rsid w:val="00CC2686"/>
    <w:rsid w:val="00CC28B5"/>
    <w:rsid w:val="00CC3306"/>
    <w:rsid w:val="00CC3920"/>
    <w:rsid w:val="00CC5758"/>
    <w:rsid w:val="00CC614E"/>
    <w:rsid w:val="00CD094C"/>
    <w:rsid w:val="00CD17BF"/>
    <w:rsid w:val="00CD1DB1"/>
    <w:rsid w:val="00CD2899"/>
    <w:rsid w:val="00CD2ADD"/>
    <w:rsid w:val="00CD3477"/>
    <w:rsid w:val="00CD3AF4"/>
    <w:rsid w:val="00CD40BD"/>
    <w:rsid w:val="00CD62BB"/>
    <w:rsid w:val="00CD653A"/>
    <w:rsid w:val="00CD6BC2"/>
    <w:rsid w:val="00CD779E"/>
    <w:rsid w:val="00CD7AFB"/>
    <w:rsid w:val="00CE0A3D"/>
    <w:rsid w:val="00CE0A80"/>
    <w:rsid w:val="00CE136A"/>
    <w:rsid w:val="00CE3C4A"/>
    <w:rsid w:val="00CE4014"/>
    <w:rsid w:val="00CE6DB2"/>
    <w:rsid w:val="00CE7B6F"/>
    <w:rsid w:val="00CF2601"/>
    <w:rsid w:val="00CF2BD5"/>
    <w:rsid w:val="00CF399D"/>
    <w:rsid w:val="00CF4F43"/>
    <w:rsid w:val="00CF6E13"/>
    <w:rsid w:val="00D01E24"/>
    <w:rsid w:val="00D0207F"/>
    <w:rsid w:val="00D0417C"/>
    <w:rsid w:val="00D04A40"/>
    <w:rsid w:val="00D05007"/>
    <w:rsid w:val="00D05367"/>
    <w:rsid w:val="00D065B1"/>
    <w:rsid w:val="00D101CB"/>
    <w:rsid w:val="00D103F3"/>
    <w:rsid w:val="00D1110E"/>
    <w:rsid w:val="00D13206"/>
    <w:rsid w:val="00D1429A"/>
    <w:rsid w:val="00D1442D"/>
    <w:rsid w:val="00D14783"/>
    <w:rsid w:val="00D15108"/>
    <w:rsid w:val="00D152D2"/>
    <w:rsid w:val="00D153AF"/>
    <w:rsid w:val="00D16982"/>
    <w:rsid w:val="00D202DB"/>
    <w:rsid w:val="00D2043B"/>
    <w:rsid w:val="00D20C8D"/>
    <w:rsid w:val="00D20E0A"/>
    <w:rsid w:val="00D2365B"/>
    <w:rsid w:val="00D23D71"/>
    <w:rsid w:val="00D25583"/>
    <w:rsid w:val="00D25E5E"/>
    <w:rsid w:val="00D27120"/>
    <w:rsid w:val="00D2734D"/>
    <w:rsid w:val="00D2761F"/>
    <w:rsid w:val="00D30E79"/>
    <w:rsid w:val="00D33EF4"/>
    <w:rsid w:val="00D34D9D"/>
    <w:rsid w:val="00D35068"/>
    <w:rsid w:val="00D3584D"/>
    <w:rsid w:val="00D35E1E"/>
    <w:rsid w:val="00D3627A"/>
    <w:rsid w:val="00D3750B"/>
    <w:rsid w:val="00D40FB1"/>
    <w:rsid w:val="00D43B2C"/>
    <w:rsid w:val="00D4499B"/>
    <w:rsid w:val="00D44A3D"/>
    <w:rsid w:val="00D45880"/>
    <w:rsid w:val="00D4665A"/>
    <w:rsid w:val="00D472DA"/>
    <w:rsid w:val="00D505B7"/>
    <w:rsid w:val="00D51CD6"/>
    <w:rsid w:val="00D524A2"/>
    <w:rsid w:val="00D524C6"/>
    <w:rsid w:val="00D52D4B"/>
    <w:rsid w:val="00D52DE6"/>
    <w:rsid w:val="00D53292"/>
    <w:rsid w:val="00D55038"/>
    <w:rsid w:val="00D5503B"/>
    <w:rsid w:val="00D55D79"/>
    <w:rsid w:val="00D56728"/>
    <w:rsid w:val="00D61CA8"/>
    <w:rsid w:val="00D6241B"/>
    <w:rsid w:val="00D628F2"/>
    <w:rsid w:val="00D62A44"/>
    <w:rsid w:val="00D6347D"/>
    <w:rsid w:val="00D63E7B"/>
    <w:rsid w:val="00D64890"/>
    <w:rsid w:val="00D64AA7"/>
    <w:rsid w:val="00D64F9A"/>
    <w:rsid w:val="00D6506C"/>
    <w:rsid w:val="00D65150"/>
    <w:rsid w:val="00D6598F"/>
    <w:rsid w:val="00D66277"/>
    <w:rsid w:val="00D66A12"/>
    <w:rsid w:val="00D66D71"/>
    <w:rsid w:val="00D66EEB"/>
    <w:rsid w:val="00D67B78"/>
    <w:rsid w:val="00D67ED3"/>
    <w:rsid w:val="00D70839"/>
    <w:rsid w:val="00D70A79"/>
    <w:rsid w:val="00D70DF7"/>
    <w:rsid w:val="00D72A96"/>
    <w:rsid w:val="00D72E70"/>
    <w:rsid w:val="00D742B6"/>
    <w:rsid w:val="00D75151"/>
    <w:rsid w:val="00D76A2C"/>
    <w:rsid w:val="00D76DC1"/>
    <w:rsid w:val="00D77187"/>
    <w:rsid w:val="00D77346"/>
    <w:rsid w:val="00D806F2"/>
    <w:rsid w:val="00D80E6C"/>
    <w:rsid w:val="00D81B08"/>
    <w:rsid w:val="00D8227E"/>
    <w:rsid w:val="00D8248E"/>
    <w:rsid w:val="00D833E1"/>
    <w:rsid w:val="00D86507"/>
    <w:rsid w:val="00D87E5B"/>
    <w:rsid w:val="00D909F4"/>
    <w:rsid w:val="00D90B87"/>
    <w:rsid w:val="00D90D30"/>
    <w:rsid w:val="00D91A79"/>
    <w:rsid w:val="00D925A4"/>
    <w:rsid w:val="00D931AE"/>
    <w:rsid w:val="00D9567B"/>
    <w:rsid w:val="00D97460"/>
    <w:rsid w:val="00DA09F9"/>
    <w:rsid w:val="00DA10FA"/>
    <w:rsid w:val="00DA12F1"/>
    <w:rsid w:val="00DA1BA6"/>
    <w:rsid w:val="00DA347A"/>
    <w:rsid w:val="00DA47AA"/>
    <w:rsid w:val="00DA5DCA"/>
    <w:rsid w:val="00DA630F"/>
    <w:rsid w:val="00DA7DA8"/>
    <w:rsid w:val="00DB0E42"/>
    <w:rsid w:val="00DB1501"/>
    <w:rsid w:val="00DB232C"/>
    <w:rsid w:val="00DB2FA7"/>
    <w:rsid w:val="00DB3B2D"/>
    <w:rsid w:val="00DB4085"/>
    <w:rsid w:val="00DB50D8"/>
    <w:rsid w:val="00DC0BE4"/>
    <w:rsid w:val="00DC30C2"/>
    <w:rsid w:val="00DC6924"/>
    <w:rsid w:val="00DD0891"/>
    <w:rsid w:val="00DD0A05"/>
    <w:rsid w:val="00DD2D08"/>
    <w:rsid w:val="00DD4947"/>
    <w:rsid w:val="00DD502E"/>
    <w:rsid w:val="00DD54DF"/>
    <w:rsid w:val="00DD60AD"/>
    <w:rsid w:val="00DD6341"/>
    <w:rsid w:val="00DD6797"/>
    <w:rsid w:val="00DD6DE6"/>
    <w:rsid w:val="00DD75D7"/>
    <w:rsid w:val="00DD787C"/>
    <w:rsid w:val="00DE081B"/>
    <w:rsid w:val="00DE1897"/>
    <w:rsid w:val="00DE191D"/>
    <w:rsid w:val="00DE263C"/>
    <w:rsid w:val="00DE26FD"/>
    <w:rsid w:val="00DE292B"/>
    <w:rsid w:val="00DE39AE"/>
    <w:rsid w:val="00DE4A08"/>
    <w:rsid w:val="00DE4C01"/>
    <w:rsid w:val="00DE4F75"/>
    <w:rsid w:val="00DE5B4E"/>
    <w:rsid w:val="00DE7241"/>
    <w:rsid w:val="00DF071C"/>
    <w:rsid w:val="00DF10DA"/>
    <w:rsid w:val="00DF3587"/>
    <w:rsid w:val="00DF3BCC"/>
    <w:rsid w:val="00DF4046"/>
    <w:rsid w:val="00DF45CB"/>
    <w:rsid w:val="00DF471A"/>
    <w:rsid w:val="00DF53BD"/>
    <w:rsid w:val="00DF66AB"/>
    <w:rsid w:val="00DF6DB8"/>
    <w:rsid w:val="00DF7C3F"/>
    <w:rsid w:val="00DF7CBE"/>
    <w:rsid w:val="00E0121E"/>
    <w:rsid w:val="00E01A7C"/>
    <w:rsid w:val="00E02497"/>
    <w:rsid w:val="00E02F1C"/>
    <w:rsid w:val="00E04EF3"/>
    <w:rsid w:val="00E1030D"/>
    <w:rsid w:val="00E11030"/>
    <w:rsid w:val="00E1109B"/>
    <w:rsid w:val="00E11A61"/>
    <w:rsid w:val="00E12106"/>
    <w:rsid w:val="00E13968"/>
    <w:rsid w:val="00E14888"/>
    <w:rsid w:val="00E15148"/>
    <w:rsid w:val="00E1547F"/>
    <w:rsid w:val="00E1656A"/>
    <w:rsid w:val="00E165C6"/>
    <w:rsid w:val="00E168C7"/>
    <w:rsid w:val="00E16DB8"/>
    <w:rsid w:val="00E17AA3"/>
    <w:rsid w:val="00E17E47"/>
    <w:rsid w:val="00E226BC"/>
    <w:rsid w:val="00E2387E"/>
    <w:rsid w:val="00E23B98"/>
    <w:rsid w:val="00E25435"/>
    <w:rsid w:val="00E270DA"/>
    <w:rsid w:val="00E27C88"/>
    <w:rsid w:val="00E301AC"/>
    <w:rsid w:val="00E309D3"/>
    <w:rsid w:val="00E30F05"/>
    <w:rsid w:val="00E3185D"/>
    <w:rsid w:val="00E32906"/>
    <w:rsid w:val="00E32982"/>
    <w:rsid w:val="00E32CED"/>
    <w:rsid w:val="00E343A3"/>
    <w:rsid w:val="00E3700B"/>
    <w:rsid w:val="00E37789"/>
    <w:rsid w:val="00E37BE1"/>
    <w:rsid w:val="00E40CD6"/>
    <w:rsid w:val="00E41402"/>
    <w:rsid w:val="00E42047"/>
    <w:rsid w:val="00E42275"/>
    <w:rsid w:val="00E42CE3"/>
    <w:rsid w:val="00E437D4"/>
    <w:rsid w:val="00E43A6E"/>
    <w:rsid w:val="00E45678"/>
    <w:rsid w:val="00E46786"/>
    <w:rsid w:val="00E46C27"/>
    <w:rsid w:val="00E46FEE"/>
    <w:rsid w:val="00E47956"/>
    <w:rsid w:val="00E47D2D"/>
    <w:rsid w:val="00E50D88"/>
    <w:rsid w:val="00E51F75"/>
    <w:rsid w:val="00E535E7"/>
    <w:rsid w:val="00E5365E"/>
    <w:rsid w:val="00E53D8C"/>
    <w:rsid w:val="00E542EE"/>
    <w:rsid w:val="00E54358"/>
    <w:rsid w:val="00E54AD0"/>
    <w:rsid w:val="00E55141"/>
    <w:rsid w:val="00E55798"/>
    <w:rsid w:val="00E56C55"/>
    <w:rsid w:val="00E57D95"/>
    <w:rsid w:val="00E6127E"/>
    <w:rsid w:val="00E61DC8"/>
    <w:rsid w:val="00E65BB1"/>
    <w:rsid w:val="00E66661"/>
    <w:rsid w:val="00E672DC"/>
    <w:rsid w:val="00E67387"/>
    <w:rsid w:val="00E67512"/>
    <w:rsid w:val="00E70754"/>
    <w:rsid w:val="00E736D1"/>
    <w:rsid w:val="00E74815"/>
    <w:rsid w:val="00E74F8B"/>
    <w:rsid w:val="00E75B62"/>
    <w:rsid w:val="00E801E7"/>
    <w:rsid w:val="00E8094E"/>
    <w:rsid w:val="00E80D69"/>
    <w:rsid w:val="00E812E3"/>
    <w:rsid w:val="00E83AB9"/>
    <w:rsid w:val="00E84C7E"/>
    <w:rsid w:val="00E85373"/>
    <w:rsid w:val="00E869E6"/>
    <w:rsid w:val="00E8752C"/>
    <w:rsid w:val="00E877DA"/>
    <w:rsid w:val="00E911AC"/>
    <w:rsid w:val="00E917F2"/>
    <w:rsid w:val="00E91996"/>
    <w:rsid w:val="00E922F8"/>
    <w:rsid w:val="00E9285A"/>
    <w:rsid w:val="00E92B98"/>
    <w:rsid w:val="00E93221"/>
    <w:rsid w:val="00E9462B"/>
    <w:rsid w:val="00E94AFA"/>
    <w:rsid w:val="00E95776"/>
    <w:rsid w:val="00E96DF4"/>
    <w:rsid w:val="00E97394"/>
    <w:rsid w:val="00E97C17"/>
    <w:rsid w:val="00EA135B"/>
    <w:rsid w:val="00EA1704"/>
    <w:rsid w:val="00EA1974"/>
    <w:rsid w:val="00EA2CDC"/>
    <w:rsid w:val="00EA3121"/>
    <w:rsid w:val="00EA36C2"/>
    <w:rsid w:val="00EA39B0"/>
    <w:rsid w:val="00EA3F2F"/>
    <w:rsid w:val="00EA585D"/>
    <w:rsid w:val="00EA6A41"/>
    <w:rsid w:val="00EA6C06"/>
    <w:rsid w:val="00EB067F"/>
    <w:rsid w:val="00EB187D"/>
    <w:rsid w:val="00EB2A01"/>
    <w:rsid w:val="00EB59AF"/>
    <w:rsid w:val="00EB6263"/>
    <w:rsid w:val="00EB6F80"/>
    <w:rsid w:val="00EB7AFE"/>
    <w:rsid w:val="00EB7D07"/>
    <w:rsid w:val="00EC0478"/>
    <w:rsid w:val="00EC0CF8"/>
    <w:rsid w:val="00EC1CC1"/>
    <w:rsid w:val="00EC2715"/>
    <w:rsid w:val="00EC295F"/>
    <w:rsid w:val="00EC3447"/>
    <w:rsid w:val="00EC3FD7"/>
    <w:rsid w:val="00EC4B39"/>
    <w:rsid w:val="00EC544F"/>
    <w:rsid w:val="00ED1151"/>
    <w:rsid w:val="00ED170D"/>
    <w:rsid w:val="00ED2174"/>
    <w:rsid w:val="00ED244A"/>
    <w:rsid w:val="00ED34C3"/>
    <w:rsid w:val="00ED447B"/>
    <w:rsid w:val="00ED543E"/>
    <w:rsid w:val="00ED5797"/>
    <w:rsid w:val="00EE1714"/>
    <w:rsid w:val="00EE1DE3"/>
    <w:rsid w:val="00EE2986"/>
    <w:rsid w:val="00EE3117"/>
    <w:rsid w:val="00EE34A5"/>
    <w:rsid w:val="00EE3512"/>
    <w:rsid w:val="00EE4316"/>
    <w:rsid w:val="00EE4449"/>
    <w:rsid w:val="00EE5598"/>
    <w:rsid w:val="00EE77CB"/>
    <w:rsid w:val="00EF04D4"/>
    <w:rsid w:val="00EF0560"/>
    <w:rsid w:val="00EF2732"/>
    <w:rsid w:val="00EF5377"/>
    <w:rsid w:val="00EF6EA7"/>
    <w:rsid w:val="00EF7002"/>
    <w:rsid w:val="00EF7358"/>
    <w:rsid w:val="00EF7A6D"/>
    <w:rsid w:val="00F0063E"/>
    <w:rsid w:val="00F01CD6"/>
    <w:rsid w:val="00F01D17"/>
    <w:rsid w:val="00F03053"/>
    <w:rsid w:val="00F03059"/>
    <w:rsid w:val="00F03490"/>
    <w:rsid w:val="00F03FD5"/>
    <w:rsid w:val="00F06C70"/>
    <w:rsid w:val="00F07166"/>
    <w:rsid w:val="00F07F88"/>
    <w:rsid w:val="00F117B0"/>
    <w:rsid w:val="00F11AD2"/>
    <w:rsid w:val="00F125A1"/>
    <w:rsid w:val="00F125F2"/>
    <w:rsid w:val="00F13DE1"/>
    <w:rsid w:val="00F148D9"/>
    <w:rsid w:val="00F14DED"/>
    <w:rsid w:val="00F203AA"/>
    <w:rsid w:val="00F20F84"/>
    <w:rsid w:val="00F213AE"/>
    <w:rsid w:val="00F21D4A"/>
    <w:rsid w:val="00F22DEC"/>
    <w:rsid w:val="00F24E41"/>
    <w:rsid w:val="00F25034"/>
    <w:rsid w:val="00F2542C"/>
    <w:rsid w:val="00F2669D"/>
    <w:rsid w:val="00F268E5"/>
    <w:rsid w:val="00F26A30"/>
    <w:rsid w:val="00F27C03"/>
    <w:rsid w:val="00F3010F"/>
    <w:rsid w:val="00F309CA"/>
    <w:rsid w:val="00F31458"/>
    <w:rsid w:val="00F316C2"/>
    <w:rsid w:val="00F316E2"/>
    <w:rsid w:val="00F32220"/>
    <w:rsid w:val="00F33715"/>
    <w:rsid w:val="00F35F5D"/>
    <w:rsid w:val="00F37C10"/>
    <w:rsid w:val="00F37D01"/>
    <w:rsid w:val="00F40B87"/>
    <w:rsid w:val="00F40FBF"/>
    <w:rsid w:val="00F41969"/>
    <w:rsid w:val="00F43BD3"/>
    <w:rsid w:val="00F44410"/>
    <w:rsid w:val="00F45B76"/>
    <w:rsid w:val="00F46486"/>
    <w:rsid w:val="00F476DB"/>
    <w:rsid w:val="00F50CC3"/>
    <w:rsid w:val="00F5134E"/>
    <w:rsid w:val="00F51CE8"/>
    <w:rsid w:val="00F521A6"/>
    <w:rsid w:val="00F521C1"/>
    <w:rsid w:val="00F532FD"/>
    <w:rsid w:val="00F53300"/>
    <w:rsid w:val="00F56169"/>
    <w:rsid w:val="00F56501"/>
    <w:rsid w:val="00F56D4B"/>
    <w:rsid w:val="00F57F7E"/>
    <w:rsid w:val="00F600D8"/>
    <w:rsid w:val="00F60679"/>
    <w:rsid w:val="00F60813"/>
    <w:rsid w:val="00F60B34"/>
    <w:rsid w:val="00F61549"/>
    <w:rsid w:val="00F61747"/>
    <w:rsid w:val="00F6306D"/>
    <w:rsid w:val="00F63191"/>
    <w:rsid w:val="00F647E1"/>
    <w:rsid w:val="00F661E0"/>
    <w:rsid w:val="00F67ACF"/>
    <w:rsid w:val="00F67B3A"/>
    <w:rsid w:val="00F70C27"/>
    <w:rsid w:val="00F726A2"/>
    <w:rsid w:val="00F72743"/>
    <w:rsid w:val="00F72823"/>
    <w:rsid w:val="00F72ABE"/>
    <w:rsid w:val="00F73A18"/>
    <w:rsid w:val="00F746A8"/>
    <w:rsid w:val="00F76504"/>
    <w:rsid w:val="00F76D68"/>
    <w:rsid w:val="00F81130"/>
    <w:rsid w:val="00F818AA"/>
    <w:rsid w:val="00F81A51"/>
    <w:rsid w:val="00F81C40"/>
    <w:rsid w:val="00F835F3"/>
    <w:rsid w:val="00F843CC"/>
    <w:rsid w:val="00F84D43"/>
    <w:rsid w:val="00F85D4C"/>
    <w:rsid w:val="00F86CE0"/>
    <w:rsid w:val="00F87592"/>
    <w:rsid w:val="00F9073A"/>
    <w:rsid w:val="00F91B56"/>
    <w:rsid w:val="00F92B19"/>
    <w:rsid w:val="00F933EF"/>
    <w:rsid w:val="00F93727"/>
    <w:rsid w:val="00F94A91"/>
    <w:rsid w:val="00F95E34"/>
    <w:rsid w:val="00F9710F"/>
    <w:rsid w:val="00F978DD"/>
    <w:rsid w:val="00F97D7B"/>
    <w:rsid w:val="00F97F9C"/>
    <w:rsid w:val="00FA6577"/>
    <w:rsid w:val="00FA6E1F"/>
    <w:rsid w:val="00FA7C96"/>
    <w:rsid w:val="00FB0298"/>
    <w:rsid w:val="00FB09F9"/>
    <w:rsid w:val="00FB0E29"/>
    <w:rsid w:val="00FB1085"/>
    <w:rsid w:val="00FB353D"/>
    <w:rsid w:val="00FB3A65"/>
    <w:rsid w:val="00FB4137"/>
    <w:rsid w:val="00FB42D3"/>
    <w:rsid w:val="00FB4306"/>
    <w:rsid w:val="00FB6479"/>
    <w:rsid w:val="00FB6D1A"/>
    <w:rsid w:val="00FB6F23"/>
    <w:rsid w:val="00FB7298"/>
    <w:rsid w:val="00FB772E"/>
    <w:rsid w:val="00FC011C"/>
    <w:rsid w:val="00FC1A03"/>
    <w:rsid w:val="00FC1F78"/>
    <w:rsid w:val="00FC230D"/>
    <w:rsid w:val="00FC341B"/>
    <w:rsid w:val="00FC44DF"/>
    <w:rsid w:val="00FC5524"/>
    <w:rsid w:val="00FC5F61"/>
    <w:rsid w:val="00FC7444"/>
    <w:rsid w:val="00FD30A8"/>
    <w:rsid w:val="00FD4534"/>
    <w:rsid w:val="00FD4D30"/>
    <w:rsid w:val="00FD4F9C"/>
    <w:rsid w:val="00FD7224"/>
    <w:rsid w:val="00FE07A7"/>
    <w:rsid w:val="00FE10B8"/>
    <w:rsid w:val="00FE1C4C"/>
    <w:rsid w:val="00FE3387"/>
    <w:rsid w:val="00FE5F2B"/>
    <w:rsid w:val="00FE6532"/>
    <w:rsid w:val="00FE65C1"/>
    <w:rsid w:val="00FF069D"/>
    <w:rsid w:val="00FF0B80"/>
    <w:rsid w:val="00FF154F"/>
    <w:rsid w:val="00FF2CFC"/>
    <w:rsid w:val="00FF2E97"/>
    <w:rsid w:val="00FF2FA9"/>
    <w:rsid w:val="00FF3664"/>
    <w:rsid w:val="00FF6290"/>
    <w:rsid w:val="00FF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F5C"/>
  </w:style>
  <w:style w:type="paragraph" w:styleId="1">
    <w:name w:val="heading 1"/>
    <w:basedOn w:val="a"/>
    <w:next w:val="a"/>
    <w:link w:val="10"/>
    <w:qFormat/>
    <w:rsid w:val="004574BF"/>
    <w:pPr>
      <w:keepNext/>
      <w:ind w:right="263"/>
      <w:jc w:val="center"/>
      <w:outlineLvl w:val="0"/>
    </w:pPr>
    <w:rPr>
      <w:b/>
      <w:bCs/>
      <w:spacing w:val="20"/>
      <w:w w:val="110"/>
      <w:sz w:val="48"/>
    </w:rPr>
  </w:style>
  <w:style w:type="paragraph" w:styleId="2">
    <w:name w:val="heading 2"/>
    <w:basedOn w:val="a"/>
    <w:next w:val="a"/>
    <w:link w:val="20"/>
    <w:qFormat/>
    <w:rsid w:val="004574BF"/>
    <w:pPr>
      <w:keepNext/>
      <w:ind w:right="263"/>
      <w:jc w:val="center"/>
      <w:outlineLvl w:val="1"/>
    </w:pPr>
    <w:rPr>
      <w:rFonts w:ascii="Arial" w:hAnsi="Arial"/>
      <w:b/>
      <w:bCs/>
    </w:rPr>
  </w:style>
  <w:style w:type="paragraph" w:styleId="3">
    <w:name w:val="heading 3"/>
    <w:basedOn w:val="a"/>
    <w:next w:val="a"/>
    <w:link w:val="30"/>
    <w:qFormat/>
    <w:rsid w:val="004574BF"/>
    <w:pPr>
      <w:keepNext/>
      <w:ind w:right="263"/>
      <w:jc w:val="center"/>
      <w:outlineLvl w:val="2"/>
    </w:pPr>
    <w:rPr>
      <w:b/>
      <w:bCs/>
      <w:w w:val="80"/>
      <w:sz w:val="44"/>
    </w:rPr>
  </w:style>
  <w:style w:type="paragraph" w:styleId="4">
    <w:name w:val="heading 4"/>
    <w:basedOn w:val="a"/>
    <w:next w:val="a"/>
    <w:link w:val="40"/>
    <w:qFormat/>
    <w:rsid w:val="004574BF"/>
    <w:pPr>
      <w:keepNext/>
      <w:jc w:val="center"/>
      <w:outlineLvl w:val="3"/>
    </w:pPr>
    <w:rPr>
      <w:shadow/>
      <w:sz w:val="52"/>
    </w:rPr>
  </w:style>
  <w:style w:type="paragraph" w:styleId="5">
    <w:name w:val="heading 5"/>
    <w:basedOn w:val="a"/>
    <w:next w:val="a"/>
    <w:link w:val="50"/>
    <w:qFormat/>
    <w:rsid w:val="004574BF"/>
    <w:pPr>
      <w:keepNext/>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4BF"/>
    <w:rPr>
      <w:b/>
      <w:bCs/>
      <w:spacing w:val="20"/>
      <w:w w:val="110"/>
      <w:sz w:val="48"/>
    </w:rPr>
  </w:style>
  <w:style w:type="character" w:customStyle="1" w:styleId="20">
    <w:name w:val="Заголовок 2 Знак"/>
    <w:basedOn w:val="a0"/>
    <w:link w:val="2"/>
    <w:rsid w:val="004574BF"/>
    <w:rPr>
      <w:rFonts w:ascii="Arial" w:hAnsi="Arial"/>
      <w:b/>
      <w:bCs/>
    </w:rPr>
  </w:style>
  <w:style w:type="character" w:customStyle="1" w:styleId="30">
    <w:name w:val="Заголовок 3 Знак"/>
    <w:basedOn w:val="a0"/>
    <w:link w:val="3"/>
    <w:rsid w:val="004574BF"/>
    <w:rPr>
      <w:b/>
      <w:bCs/>
      <w:w w:val="80"/>
      <w:sz w:val="44"/>
    </w:rPr>
  </w:style>
  <w:style w:type="character" w:customStyle="1" w:styleId="40">
    <w:name w:val="Заголовок 4 Знак"/>
    <w:basedOn w:val="a0"/>
    <w:link w:val="4"/>
    <w:rsid w:val="004574BF"/>
    <w:rPr>
      <w:shadow/>
      <w:sz w:val="52"/>
    </w:rPr>
  </w:style>
  <w:style w:type="character" w:customStyle="1" w:styleId="50">
    <w:name w:val="Заголовок 5 Знак"/>
    <w:basedOn w:val="a0"/>
    <w:link w:val="5"/>
    <w:rsid w:val="004574BF"/>
    <w:rPr>
      <w:sz w:val="28"/>
    </w:rPr>
  </w:style>
  <w:style w:type="paragraph" w:styleId="a3">
    <w:name w:val="caption"/>
    <w:basedOn w:val="a"/>
    <w:next w:val="a"/>
    <w:uiPriority w:val="35"/>
    <w:semiHidden/>
    <w:unhideWhenUsed/>
    <w:qFormat/>
    <w:rsid w:val="003C0F5C"/>
    <w:pPr>
      <w:jc w:val="center"/>
    </w:pPr>
    <w:rPr>
      <w:rFonts w:ascii="AG Souvenir" w:hAnsi="AG Souvenir"/>
      <w:b/>
      <w:sz w:val="32"/>
    </w:rPr>
  </w:style>
  <w:style w:type="paragraph" w:customStyle="1" w:styleId="ConsNonformat">
    <w:name w:val="ConsNonformat"/>
    <w:rsid w:val="009C0C35"/>
    <w:pPr>
      <w:widowControl w:val="0"/>
      <w:autoSpaceDE w:val="0"/>
      <w:autoSpaceDN w:val="0"/>
      <w:adjustRightInd w:val="0"/>
      <w:ind w:right="19772"/>
    </w:pPr>
    <w:rPr>
      <w:rFonts w:ascii="Courier New" w:hAnsi="Courier New" w:cs="Courier New"/>
      <w:sz w:val="22"/>
      <w:szCs w:val="22"/>
    </w:rPr>
  </w:style>
  <w:style w:type="paragraph" w:styleId="a4">
    <w:name w:val="List Paragraph"/>
    <w:basedOn w:val="a"/>
    <w:uiPriority w:val="34"/>
    <w:qFormat/>
    <w:rsid w:val="00237D97"/>
    <w:pPr>
      <w:ind w:left="720"/>
      <w:contextualSpacing/>
    </w:pPr>
  </w:style>
  <w:style w:type="paragraph" w:styleId="a5">
    <w:name w:val="Balloon Text"/>
    <w:basedOn w:val="a"/>
    <w:link w:val="a6"/>
    <w:uiPriority w:val="99"/>
    <w:semiHidden/>
    <w:unhideWhenUsed/>
    <w:rsid w:val="00673282"/>
    <w:rPr>
      <w:rFonts w:ascii="Tahoma" w:hAnsi="Tahoma" w:cs="Tahoma"/>
      <w:sz w:val="16"/>
      <w:szCs w:val="16"/>
    </w:rPr>
  </w:style>
  <w:style w:type="character" w:customStyle="1" w:styleId="a6">
    <w:name w:val="Текст выноски Знак"/>
    <w:basedOn w:val="a0"/>
    <w:link w:val="a5"/>
    <w:uiPriority w:val="99"/>
    <w:semiHidden/>
    <w:rsid w:val="00673282"/>
    <w:rPr>
      <w:rFonts w:ascii="Tahoma" w:hAnsi="Tahoma" w:cs="Tahoma"/>
      <w:sz w:val="16"/>
      <w:szCs w:val="16"/>
    </w:rPr>
  </w:style>
  <w:style w:type="character" w:customStyle="1" w:styleId="Bodytext">
    <w:name w:val="Body text_"/>
    <w:basedOn w:val="a0"/>
    <w:link w:val="11"/>
    <w:rsid w:val="00FC5524"/>
    <w:rPr>
      <w:sz w:val="28"/>
      <w:szCs w:val="28"/>
      <w:shd w:val="clear" w:color="auto" w:fill="FFFFFF"/>
    </w:rPr>
  </w:style>
  <w:style w:type="paragraph" w:customStyle="1" w:styleId="11">
    <w:name w:val="Основной текст1"/>
    <w:basedOn w:val="a"/>
    <w:link w:val="Bodytext"/>
    <w:rsid w:val="00FC5524"/>
    <w:pPr>
      <w:widowControl w:val="0"/>
      <w:shd w:val="clear" w:color="auto" w:fill="FFFFFF"/>
      <w:spacing w:before="360" w:after="660" w:line="0" w:lineRule="atLeas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80240">
      <w:bodyDiv w:val="1"/>
      <w:marLeft w:val="0"/>
      <w:marRight w:val="0"/>
      <w:marTop w:val="0"/>
      <w:marBottom w:val="0"/>
      <w:divBdr>
        <w:top w:val="none" w:sz="0" w:space="0" w:color="auto"/>
        <w:left w:val="none" w:sz="0" w:space="0" w:color="auto"/>
        <w:bottom w:val="none" w:sz="0" w:space="0" w:color="auto"/>
        <w:right w:val="none" w:sz="0" w:space="0" w:color="auto"/>
      </w:divBdr>
    </w:div>
    <w:div w:id="21340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73BEC7BF62CDFDA9FB02D9212C019D17C35B9F589E614FE790D2861268B16E6053FF626DE87FB980B5E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5642</Words>
  <Characters>32162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МУ Тарасовский финотдел</Company>
  <LinksUpToDate>false</LinksUpToDate>
  <CharactersWithSpaces>37729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Ткаченко</dc:creator>
  <cp:keywords/>
  <dc:description/>
  <cp:lastModifiedBy>W7</cp:lastModifiedBy>
  <cp:revision>29</cp:revision>
  <cp:lastPrinted>2014-09-24T05:17:00Z</cp:lastPrinted>
  <dcterms:created xsi:type="dcterms:W3CDTF">2012-08-06T11:25:00Z</dcterms:created>
  <dcterms:modified xsi:type="dcterms:W3CDTF">2020-10-13T12:52:00Z</dcterms:modified>
</cp:coreProperties>
</file>