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6FF" w:rsidRPr="00F1382E" w:rsidRDefault="001546FF" w:rsidP="001546FF">
      <w:pPr>
        <w:pStyle w:val="af2"/>
      </w:pPr>
      <w:r w:rsidRPr="00F1382E">
        <w:t>РОССИЙСКАЯ  ФЕДЕРАЦИЯ</w:t>
      </w:r>
    </w:p>
    <w:p w:rsidR="001546FF" w:rsidRPr="00F1382E" w:rsidRDefault="001546FF" w:rsidP="001546FF">
      <w:pPr>
        <w:pStyle w:val="af2"/>
      </w:pPr>
      <w:r w:rsidRPr="00F1382E">
        <w:t>РОСТОВСКАЯ  ОБЛАСТЬ</w:t>
      </w:r>
    </w:p>
    <w:p w:rsidR="001546FF" w:rsidRPr="00F1382E" w:rsidRDefault="001546FF" w:rsidP="001546FF">
      <w:pPr>
        <w:pStyle w:val="af2"/>
      </w:pPr>
      <w:r w:rsidRPr="00F1382E">
        <w:t>ТАРАСОВСКИЙ   РАЙОН</w:t>
      </w:r>
    </w:p>
    <w:p w:rsidR="001546FF" w:rsidRPr="00F1382E" w:rsidRDefault="001546FF" w:rsidP="001546FF">
      <w:pPr>
        <w:pStyle w:val="af2"/>
      </w:pPr>
      <w:r w:rsidRPr="00F1382E">
        <w:t>МУНИЦИПАЛЬНОЕ  ОБРАЗОВАНИЕ</w:t>
      </w:r>
    </w:p>
    <w:p w:rsidR="001546FF" w:rsidRPr="00F1382E" w:rsidRDefault="001546FF" w:rsidP="001546FF">
      <w:pPr>
        <w:pStyle w:val="af2"/>
      </w:pPr>
      <w:r w:rsidRPr="00F1382E">
        <w:t>«МИТЯКИНСКОЕ СЕЛЬСКОЕ ПОСЕЛЕНИЕ»</w:t>
      </w:r>
    </w:p>
    <w:p w:rsidR="001546FF" w:rsidRPr="00F1382E" w:rsidRDefault="001546FF" w:rsidP="001546FF">
      <w:pPr>
        <w:pStyle w:val="af2"/>
      </w:pPr>
      <w:r w:rsidRPr="00F1382E">
        <w:t>АДМИНИСТРАЦИЯ  МИТЯКИНСКОГО СЕЛЬСКОГО ПОСЕЛЕНИЯ</w:t>
      </w:r>
    </w:p>
    <w:p w:rsidR="00186D9B" w:rsidRPr="001546FF" w:rsidRDefault="00186D9B" w:rsidP="00DF31FF">
      <w:pPr>
        <w:shd w:val="clear" w:color="auto" w:fill="FFFFFF"/>
        <w:spacing w:before="490" w:line="437" w:lineRule="exact"/>
        <w:jc w:val="center"/>
        <w:rPr>
          <w:b/>
          <w:bCs/>
          <w:color w:val="000000"/>
          <w:spacing w:val="-16"/>
          <w:sz w:val="28"/>
          <w:szCs w:val="28"/>
        </w:rPr>
      </w:pPr>
      <w:r w:rsidRPr="001546FF">
        <w:rPr>
          <w:b/>
          <w:bCs/>
          <w:color w:val="000000"/>
          <w:spacing w:val="-16"/>
          <w:sz w:val="28"/>
          <w:szCs w:val="28"/>
        </w:rPr>
        <w:t>ПОСТАНОВЛЕНИЕ</w:t>
      </w:r>
    </w:p>
    <w:p w:rsidR="00186D9B" w:rsidRPr="001546FF" w:rsidRDefault="00C36596">
      <w:pPr>
        <w:shd w:val="clear" w:color="auto" w:fill="FFFFFF"/>
        <w:tabs>
          <w:tab w:val="left" w:pos="4272"/>
          <w:tab w:val="left" w:pos="7829"/>
        </w:tabs>
        <w:spacing w:before="235"/>
        <w:ind w:left="10"/>
        <w:rPr>
          <w:color w:val="000000"/>
          <w:spacing w:val="-3"/>
          <w:sz w:val="28"/>
          <w:szCs w:val="28"/>
        </w:rPr>
      </w:pPr>
      <w:r>
        <w:rPr>
          <w:color w:val="000000"/>
          <w:spacing w:val="-7"/>
          <w:w w:val="127"/>
          <w:sz w:val="28"/>
          <w:szCs w:val="28"/>
        </w:rPr>
        <w:t>02</w:t>
      </w:r>
      <w:r w:rsidR="001546FF" w:rsidRPr="001546FF">
        <w:rPr>
          <w:color w:val="000000"/>
          <w:spacing w:val="-7"/>
          <w:w w:val="127"/>
          <w:sz w:val="28"/>
          <w:szCs w:val="28"/>
        </w:rPr>
        <w:t>.</w:t>
      </w:r>
      <w:r>
        <w:rPr>
          <w:color w:val="000000"/>
          <w:spacing w:val="-7"/>
          <w:w w:val="127"/>
          <w:sz w:val="28"/>
          <w:szCs w:val="28"/>
        </w:rPr>
        <w:t>06</w:t>
      </w:r>
      <w:r w:rsidR="001546FF" w:rsidRPr="001546FF">
        <w:rPr>
          <w:color w:val="000000"/>
          <w:spacing w:val="-7"/>
          <w:w w:val="127"/>
          <w:sz w:val="28"/>
          <w:szCs w:val="28"/>
        </w:rPr>
        <w:t>.20</w:t>
      </w:r>
      <w:r>
        <w:rPr>
          <w:color w:val="000000"/>
          <w:spacing w:val="-7"/>
          <w:w w:val="127"/>
          <w:sz w:val="28"/>
          <w:szCs w:val="28"/>
        </w:rPr>
        <w:t xml:space="preserve">20 </w:t>
      </w:r>
      <w:r w:rsidR="001546FF" w:rsidRPr="001546FF">
        <w:rPr>
          <w:color w:val="000000"/>
          <w:spacing w:val="-7"/>
          <w:w w:val="127"/>
          <w:sz w:val="28"/>
          <w:szCs w:val="28"/>
        </w:rPr>
        <w:t>года.</w:t>
      </w:r>
      <w:r>
        <w:rPr>
          <w:color w:val="000000"/>
          <w:spacing w:val="-7"/>
          <w:w w:val="127"/>
          <w:sz w:val="28"/>
          <w:szCs w:val="28"/>
        </w:rPr>
        <w:t xml:space="preserve">                        </w:t>
      </w:r>
      <w:r w:rsidR="00186D9B" w:rsidRPr="001546FF">
        <w:rPr>
          <w:color w:val="000000"/>
          <w:spacing w:val="-7"/>
          <w:w w:val="127"/>
          <w:sz w:val="28"/>
          <w:szCs w:val="28"/>
        </w:rPr>
        <w:t xml:space="preserve"> </w:t>
      </w:r>
      <w:r w:rsidR="001546FF" w:rsidRPr="00C36596">
        <w:rPr>
          <w:color w:val="000000"/>
          <w:spacing w:val="-7"/>
          <w:w w:val="127"/>
          <w:sz w:val="28"/>
          <w:szCs w:val="28"/>
        </w:rPr>
        <w:t>№</w:t>
      </w:r>
      <w:r w:rsidRPr="00C36596">
        <w:rPr>
          <w:color w:val="000000"/>
          <w:spacing w:val="-7"/>
          <w:w w:val="127"/>
          <w:sz w:val="28"/>
          <w:szCs w:val="28"/>
        </w:rPr>
        <w:t>65</w:t>
      </w:r>
      <w:r w:rsidR="001546FF">
        <w:rPr>
          <w:color w:val="000000"/>
          <w:spacing w:val="-7"/>
          <w:w w:val="127"/>
          <w:sz w:val="28"/>
          <w:szCs w:val="28"/>
        </w:rPr>
        <w:t xml:space="preserve">                          </w:t>
      </w:r>
      <w:r w:rsidR="001546FF">
        <w:rPr>
          <w:color w:val="000000"/>
          <w:spacing w:val="-3"/>
          <w:sz w:val="28"/>
          <w:szCs w:val="28"/>
        </w:rPr>
        <w:t>с</w:t>
      </w:r>
      <w:r w:rsidR="00DF31FF" w:rsidRPr="001546FF">
        <w:rPr>
          <w:color w:val="000000"/>
          <w:spacing w:val="-3"/>
          <w:sz w:val="28"/>
          <w:szCs w:val="28"/>
        </w:rPr>
        <w:t>т. Митякинская</w:t>
      </w:r>
    </w:p>
    <w:p w:rsidR="00186D9B" w:rsidRPr="001546FF" w:rsidRDefault="00186D9B">
      <w:pPr>
        <w:ind w:right="4790"/>
        <w:jc w:val="both"/>
        <w:rPr>
          <w:sz w:val="28"/>
          <w:szCs w:val="28"/>
        </w:rPr>
      </w:pPr>
    </w:p>
    <w:p w:rsidR="00186D9B" w:rsidRDefault="00186D9B">
      <w:pPr>
        <w:ind w:right="4790"/>
        <w:jc w:val="both"/>
        <w:rPr>
          <w:sz w:val="28"/>
          <w:szCs w:val="28"/>
        </w:rPr>
      </w:pPr>
    </w:p>
    <w:p w:rsidR="00186D9B" w:rsidRPr="00492F00" w:rsidRDefault="00186D9B">
      <w:pPr>
        <w:ind w:right="4790"/>
        <w:jc w:val="both"/>
        <w:rPr>
          <w:b/>
          <w:sz w:val="28"/>
          <w:szCs w:val="28"/>
        </w:rPr>
      </w:pPr>
      <w:r w:rsidRPr="00492F00">
        <w:rPr>
          <w:b/>
          <w:sz w:val="28"/>
          <w:szCs w:val="28"/>
        </w:rPr>
        <w:t>О</w:t>
      </w:r>
      <w:r w:rsidR="00C14030" w:rsidRPr="00492F00">
        <w:rPr>
          <w:b/>
          <w:sz w:val="28"/>
          <w:szCs w:val="28"/>
        </w:rPr>
        <w:t>б</w:t>
      </w:r>
      <w:r w:rsidRPr="00492F00">
        <w:rPr>
          <w:b/>
          <w:sz w:val="28"/>
          <w:szCs w:val="28"/>
        </w:rPr>
        <w:t xml:space="preserve"> обеспечени</w:t>
      </w:r>
      <w:r w:rsidR="00C14030" w:rsidRPr="00492F00">
        <w:rPr>
          <w:b/>
          <w:sz w:val="28"/>
          <w:szCs w:val="28"/>
        </w:rPr>
        <w:t>и</w:t>
      </w:r>
      <w:r w:rsidRPr="00492F00">
        <w:rPr>
          <w:b/>
          <w:sz w:val="28"/>
          <w:szCs w:val="28"/>
        </w:rPr>
        <w:t xml:space="preserve"> первичных мер пожарной безопасности в границах </w:t>
      </w:r>
      <w:r w:rsidR="003A46D6" w:rsidRPr="00492F00">
        <w:rPr>
          <w:b/>
          <w:sz w:val="28"/>
          <w:szCs w:val="28"/>
        </w:rPr>
        <w:t xml:space="preserve">Митякинского </w:t>
      </w:r>
      <w:bookmarkStart w:id="0" w:name="_GoBack"/>
      <w:bookmarkEnd w:id="0"/>
      <w:r w:rsidRPr="00492F00">
        <w:rPr>
          <w:b/>
          <w:sz w:val="28"/>
          <w:szCs w:val="28"/>
        </w:rPr>
        <w:t>сельск</w:t>
      </w:r>
      <w:r w:rsidR="003A46D6" w:rsidRPr="00492F00">
        <w:rPr>
          <w:b/>
          <w:sz w:val="28"/>
          <w:szCs w:val="28"/>
        </w:rPr>
        <w:t>ого поселения.</w:t>
      </w:r>
      <w:r w:rsidRPr="00492F00">
        <w:rPr>
          <w:b/>
          <w:sz w:val="28"/>
          <w:szCs w:val="28"/>
        </w:rPr>
        <w:t xml:space="preserve"> </w:t>
      </w:r>
    </w:p>
    <w:p w:rsidR="00186D9B" w:rsidRDefault="00186D9B">
      <w:pPr>
        <w:ind w:right="-29"/>
        <w:jc w:val="both"/>
        <w:rPr>
          <w:szCs w:val="24"/>
        </w:rPr>
      </w:pPr>
    </w:p>
    <w:p w:rsidR="00042399" w:rsidRDefault="00042399" w:rsidP="00042399">
      <w:pPr>
        <w:ind w:firstLine="567"/>
        <w:jc w:val="both"/>
        <w:rPr>
          <w:sz w:val="28"/>
          <w:szCs w:val="26"/>
        </w:rPr>
      </w:pPr>
      <w:r>
        <w:rPr>
          <w:sz w:val="28"/>
          <w:szCs w:val="28"/>
        </w:rPr>
        <w:t>В соответствии с Федеральным законом от 06.10.2003 года № 131-ФЗ «Об 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щих принципах организации местного самоуправления в Российской Федерации» (с изменениями и дополнениями), Федеральным законом от 21.12.1994 № 69-ФЗ «О пожарной безопасности», в целях повышения противопожарной устойчивости 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тякинского сельского поселения и объектов организаций, учреждений и предпри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тий, расположенных на территории Митякинского сельского поселения</w:t>
      </w:r>
    </w:p>
    <w:p w:rsidR="00186D9B" w:rsidRDefault="00186D9B">
      <w:pPr>
        <w:pStyle w:val="Postan"/>
        <w:suppressAutoHyphens/>
        <w:ind w:right="-29"/>
        <w:jc w:val="both"/>
        <w:rPr>
          <w:szCs w:val="28"/>
        </w:rPr>
      </w:pPr>
    </w:p>
    <w:p w:rsidR="00186D9B" w:rsidRDefault="00186D9B">
      <w:pPr>
        <w:pStyle w:val="Postan"/>
        <w:suppressAutoHyphens/>
        <w:ind w:right="-29"/>
        <w:rPr>
          <w:szCs w:val="28"/>
        </w:rPr>
      </w:pPr>
      <w:r>
        <w:rPr>
          <w:szCs w:val="28"/>
        </w:rPr>
        <w:t>ПОСТАНОВЛЯЮ:</w:t>
      </w:r>
    </w:p>
    <w:p w:rsidR="00186D9B" w:rsidRDefault="00186D9B">
      <w:pPr>
        <w:pStyle w:val="Postan"/>
        <w:suppressAutoHyphens/>
        <w:ind w:right="-29"/>
        <w:rPr>
          <w:szCs w:val="28"/>
        </w:rPr>
      </w:pPr>
    </w:p>
    <w:p w:rsidR="007A37E7" w:rsidRDefault="008038DB" w:rsidP="006E731D">
      <w:pPr>
        <w:rPr>
          <w:sz w:val="28"/>
          <w:szCs w:val="28"/>
        </w:rPr>
      </w:pPr>
      <w:r w:rsidRPr="00DE1D53">
        <w:rPr>
          <w:sz w:val="28"/>
          <w:szCs w:val="28"/>
        </w:rPr>
        <w:t>1. Утвердить Положение о</w:t>
      </w:r>
      <w:r w:rsidR="00D42391">
        <w:rPr>
          <w:sz w:val="28"/>
          <w:szCs w:val="28"/>
        </w:rPr>
        <w:t>б</w:t>
      </w:r>
      <w:r w:rsidRPr="00DE1D53">
        <w:rPr>
          <w:sz w:val="28"/>
          <w:szCs w:val="28"/>
        </w:rPr>
        <w:t xml:space="preserve">  обеспечения первичных мер пожарной безопасности в границах населенных пунктов </w:t>
      </w:r>
      <w:r w:rsidR="00C41F94">
        <w:rPr>
          <w:sz w:val="28"/>
          <w:szCs w:val="28"/>
        </w:rPr>
        <w:t>Митякинского</w:t>
      </w:r>
      <w:r w:rsidRPr="00DE1D53">
        <w:rPr>
          <w:sz w:val="28"/>
          <w:szCs w:val="28"/>
        </w:rPr>
        <w:t xml:space="preserve"> сельского поселения</w:t>
      </w:r>
      <w:r w:rsidR="00FD6A7A">
        <w:rPr>
          <w:sz w:val="28"/>
          <w:szCs w:val="28"/>
        </w:rPr>
        <w:t xml:space="preserve"> </w:t>
      </w:r>
      <w:r w:rsidRPr="00DE1D53">
        <w:rPr>
          <w:sz w:val="28"/>
          <w:szCs w:val="28"/>
        </w:rPr>
        <w:t xml:space="preserve"> </w:t>
      </w:r>
      <w:r w:rsidR="004A1693">
        <w:rPr>
          <w:sz w:val="28"/>
          <w:szCs w:val="28"/>
        </w:rPr>
        <w:t xml:space="preserve">согласно </w:t>
      </w:r>
      <w:r w:rsidRPr="00DE1D53">
        <w:rPr>
          <w:sz w:val="28"/>
          <w:szCs w:val="28"/>
        </w:rPr>
        <w:t xml:space="preserve"> </w:t>
      </w:r>
      <w:r w:rsidR="00C41F94">
        <w:rPr>
          <w:sz w:val="28"/>
          <w:szCs w:val="28"/>
        </w:rPr>
        <w:t>П</w:t>
      </w:r>
      <w:r w:rsidRPr="00DE1D53">
        <w:rPr>
          <w:sz w:val="28"/>
          <w:szCs w:val="28"/>
        </w:rPr>
        <w:t>р</w:t>
      </w:r>
      <w:r w:rsidRPr="00DE1D53">
        <w:rPr>
          <w:sz w:val="28"/>
          <w:szCs w:val="28"/>
        </w:rPr>
        <w:t>и</w:t>
      </w:r>
      <w:r w:rsidRPr="00DE1D53">
        <w:rPr>
          <w:sz w:val="28"/>
          <w:szCs w:val="28"/>
        </w:rPr>
        <w:t>ложени</w:t>
      </w:r>
      <w:r w:rsidR="004A1693">
        <w:rPr>
          <w:sz w:val="28"/>
          <w:szCs w:val="28"/>
        </w:rPr>
        <w:t>ю</w:t>
      </w:r>
      <w:r w:rsidR="006E731D">
        <w:rPr>
          <w:sz w:val="28"/>
          <w:szCs w:val="28"/>
        </w:rPr>
        <w:t xml:space="preserve"> </w:t>
      </w:r>
      <w:r w:rsidR="004A1693">
        <w:rPr>
          <w:sz w:val="28"/>
          <w:szCs w:val="28"/>
        </w:rPr>
        <w:t>№</w:t>
      </w:r>
      <w:r w:rsidRPr="00DE1D53">
        <w:rPr>
          <w:sz w:val="28"/>
          <w:szCs w:val="28"/>
        </w:rPr>
        <w:t>1.</w:t>
      </w:r>
      <w:r w:rsidR="006E731D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7A37E7" w:rsidRPr="009A2973" w:rsidRDefault="003A2A54" w:rsidP="007A37E7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t>2</w:t>
      </w:r>
      <w:r w:rsidR="007A37E7" w:rsidRPr="009A2973">
        <w:rPr>
          <w:sz w:val="28"/>
          <w:szCs w:val="28"/>
        </w:rPr>
        <w:t xml:space="preserve">. </w:t>
      </w:r>
      <w:r w:rsidR="007A37E7" w:rsidRPr="009A2973">
        <w:rPr>
          <w:sz w:val="28"/>
          <w:szCs w:val="28"/>
          <w:lang w:eastAsia="ru-RU"/>
        </w:rPr>
        <w:t xml:space="preserve">Утвердить </w:t>
      </w:r>
      <w:r w:rsidR="00BE0896">
        <w:rPr>
          <w:sz w:val="28"/>
          <w:szCs w:val="28"/>
          <w:lang w:eastAsia="ru-RU"/>
        </w:rPr>
        <w:t>Р</w:t>
      </w:r>
      <w:r w:rsidR="00190BE0" w:rsidRPr="009A2973">
        <w:rPr>
          <w:sz w:val="28"/>
          <w:szCs w:val="28"/>
          <w:lang w:eastAsia="ru-RU"/>
        </w:rPr>
        <w:t>екомендуемы</w:t>
      </w:r>
      <w:r w:rsidR="00BE0896">
        <w:rPr>
          <w:sz w:val="28"/>
          <w:szCs w:val="28"/>
          <w:lang w:eastAsia="ru-RU"/>
        </w:rPr>
        <w:t>е нормы</w:t>
      </w:r>
      <w:r w:rsidR="00190BE0" w:rsidRPr="009A2973">
        <w:rPr>
          <w:sz w:val="28"/>
          <w:szCs w:val="28"/>
          <w:lang w:eastAsia="ru-RU"/>
        </w:rPr>
        <w:t xml:space="preserve"> </w:t>
      </w:r>
      <w:r w:rsidR="007A37E7" w:rsidRPr="009A2973">
        <w:rPr>
          <w:sz w:val="28"/>
          <w:szCs w:val="28"/>
          <w:lang w:eastAsia="ru-RU"/>
        </w:rPr>
        <w:t xml:space="preserve"> </w:t>
      </w:r>
      <w:r w:rsidR="00BE0896">
        <w:rPr>
          <w:sz w:val="28"/>
          <w:szCs w:val="28"/>
        </w:rPr>
        <w:t>оснащения первичными средствами пожар</w:t>
      </w:r>
      <w:r w:rsidR="00BE0896">
        <w:rPr>
          <w:sz w:val="28"/>
          <w:szCs w:val="28"/>
        </w:rPr>
        <w:t>о</w:t>
      </w:r>
      <w:r w:rsidR="00BE0896">
        <w:rPr>
          <w:sz w:val="28"/>
          <w:szCs w:val="28"/>
        </w:rPr>
        <w:t>тушения индивидуальных жилых домов, квартир и других объектов недвижимости, принадлежащих гражданам</w:t>
      </w:r>
      <w:r w:rsidR="00BE0896" w:rsidRPr="009A2973">
        <w:rPr>
          <w:sz w:val="28"/>
          <w:szCs w:val="28"/>
          <w:lang w:eastAsia="ru-RU"/>
        </w:rPr>
        <w:t xml:space="preserve"> </w:t>
      </w:r>
      <w:r w:rsidR="00BE0896">
        <w:rPr>
          <w:sz w:val="28"/>
          <w:szCs w:val="28"/>
          <w:lang w:eastAsia="ru-RU"/>
        </w:rPr>
        <w:t>с</w:t>
      </w:r>
      <w:r w:rsidR="006C60E3" w:rsidRPr="009A2973">
        <w:rPr>
          <w:sz w:val="28"/>
          <w:szCs w:val="28"/>
          <w:lang w:eastAsia="ru-RU"/>
        </w:rPr>
        <w:t>огласно Приложению№</w:t>
      </w:r>
      <w:r w:rsidR="00FD6A7A">
        <w:rPr>
          <w:sz w:val="28"/>
          <w:szCs w:val="28"/>
          <w:lang w:eastAsia="ru-RU"/>
        </w:rPr>
        <w:t>2</w:t>
      </w:r>
      <w:r w:rsidR="007A37E7" w:rsidRPr="009A2973">
        <w:rPr>
          <w:sz w:val="28"/>
          <w:szCs w:val="28"/>
          <w:lang w:eastAsia="ru-RU"/>
        </w:rPr>
        <w:t>.</w:t>
      </w:r>
    </w:p>
    <w:p w:rsidR="006E731D" w:rsidRPr="006E731D" w:rsidRDefault="003A2A54" w:rsidP="006E731D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t>3</w:t>
      </w:r>
      <w:r w:rsidR="006E731D">
        <w:rPr>
          <w:sz w:val="28"/>
          <w:szCs w:val="28"/>
        </w:rPr>
        <w:t>.</w:t>
      </w:r>
      <w:r w:rsidR="006E731D" w:rsidRPr="00E66D55">
        <w:rPr>
          <w:szCs w:val="24"/>
          <w:lang w:eastAsia="ru-RU"/>
        </w:rPr>
        <w:t xml:space="preserve"> </w:t>
      </w:r>
      <w:r w:rsidR="006E731D" w:rsidRPr="006E731D">
        <w:rPr>
          <w:sz w:val="28"/>
          <w:szCs w:val="28"/>
          <w:lang w:eastAsia="ru-RU"/>
        </w:rPr>
        <w:t>При принятии бюджета предусматривать финансирование на выделение необх</w:t>
      </w:r>
      <w:r w:rsidR="006E731D" w:rsidRPr="006E731D">
        <w:rPr>
          <w:sz w:val="28"/>
          <w:szCs w:val="28"/>
          <w:lang w:eastAsia="ru-RU"/>
        </w:rPr>
        <w:t>о</w:t>
      </w:r>
      <w:r w:rsidR="006E731D" w:rsidRPr="006E731D">
        <w:rPr>
          <w:sz w:val="28"/>
          <w:szCs w:val="28"/>
          <w:lang w:eastAsia="ru-RU"/>
        </w:rPr>
        <w:t>димых финансовых средств на обеспечение первичных мер пожарной безопасности на территории поселения.</w:t>
      </w:r>
    </w:p>
    <w:p w:rsidR="00DE1D53" w:rsidRPr="00DE1D53" w:rsidRDefault="003A2A54" w:rsidP="00DE1D53">
      <w:pPr>
        <w:pStyle w:val="ac"/>
        <w:spacing w:before="0" w:after="0"/>
        <w:ind w:right="-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E1D53" w:rsidRPr="00DE1D53">
        <w:rPr>
          <w:rFonts w:ascii="Times New Roman" w:hAnsi="Times New Roman" w:cs="Times New Roman"/>
          <w:sz w:val="28"/>
          <w:szCs w:val="28"/>
        </w:rPr>
        <w:t>. Рекомендовать руководителям организаций, предприятий, учреждений распол</w:t>
      </w:r>
      <w:r w:rsidR="00DE1D53" w:rsidRPr="00DE1D53">
        <w:rPr>
          <w:rFonts w:ascii="Times New Roman" w:hAnsi="Times New Roman" w:cs="Times New Roman"/>
          <w:sz w:val="28"/>
          <w:szCs w:val="28"/>
        </w:rPr>
        <w:t>о</w:t>
      </w:r>
      <w:r w:rsidR="00DE1D53" w:rsidRPr="00DE1D53">
        <w:rPr>
          <w:rFonts w:ascii="Times New Roman" w:hAnsi="Times New Roman" w:cs="Times New Roman"/>
          <w:sz w:val="28"/>
          <w:szCs w:val="28"/>
        </w:rPr>
        <w:t xml:space="preserve">женных на территории </w:t>
      </w:r>
      <w:r w:rsidR="008B1163">
        <w:rPr>
          <w:rFonts w:ascii="Times New Roman" w:hAnsi="Times New Roman" w:cs="Times New Roman"/>
          <w:sz w:val="28"/>
          <w:szCs w:val="28"/>
        </w:rPr>
        <w:t>Митякинского</w:t>
      </w:r>
      <w:r w:rsidR="00DE1D53" w:rsidRPr="00DE1D53"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DE1D53" w:rsidRPr="00DE1D53" w:rsidRDefault="00190BE0" w:rsidP="00DE1D53">
      <w:pPr>
        <w:pStyle w:val="ac"/>
        <w:spacing w:before="0" w:after="0"/>
        <w:ind w:right="-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20E17">
        <w:rPr>
          <w:rFonts w:ascii="Times New Roman" w:hAnsi="Times New Roman" w:cs="Times New Roman"/>
          <w:sz w:val="28"/>
          <w:szCs w:val="28"/>
        </w:rPr>
        <w:t xml:space="preserve"> </w:t>
      </w:r>
      <w:r w:rsidR="003A2A54">
        <w:rPr>
          <w:rFonts w:ascii="Times New Roman" w:hAnsi="Times New Roman" w:cs="Times New Roman"/>
          <w:sz w:val="28"/>
          <w:szCs w:val="28"/>
        </w:rPr>
        <w:t>4</w:t>
      </w:r>
      <w:r w:rsidR="00DE1D53" w:rsidRPr="00DE1D53">
        <w:rPr>
          <w:rFonts w:ascii="Times New Roman" w:hAnsi="Times New Roman" w:cs="Times New Roman"/>
          <w:sz w:val="28"/>
          <w:szCs w:val="28"/>
        </w:rPr>
        <w:t>.1. Разрабатывать и осуществлять меры по обеспечению пожарной безопасности.</w:t>
      </w:r>
    </w:p>
    <w:p w:rsidR="00DE1D53" w:rsidRPr="00DE1D53" w:rsidRDefault="00190BE0" w:rsidP="00DE1D53">
      <w:pPr>
        <w:pStyle w:val="ac"/>
        <w:spacing w:before="0" w:after="0"/>
        <w:ind w:right="-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20E17">
        <w:rPr>
          <w:rFonts w:ascii="Times New Roman" w:hAnsi="Times New Roman" w:cs="Times New Roman"/>
          <w:sz w:val="28"/>
          <w:szCs w:val="28"/>
        </w:rPr>
        <w:t xml:space="preserve"> </w:t>
      </w:r>
      <w:r w:rsidR="003A2A54">
        <w:rPr>
          <w:rFonts w:ascii="Times New Roman" w:hAnsi="Times New Roman" w:cs="Times New Roman"/>
          <w:sz w:val="28"/>
          <w:szCs w:val="28"/>
        </w:rPr>
        <w:t>4</w:t>
      </w:r>
      <w:r w:rsidR="00DE1D53" w:rsidRPr="00DE1D53">
        <w:rPr>
          <w:rFonts w:ascii="Times New Roman" w:hAnsi="Times New Roman" w:cs="Times New Roman"/>
          <w:sz w:val="28"/>
          <w:szCs w:val="28"/>
        </w:rPr>
        <w:t>.2. Проводить противопожарную пропаганду, а также обучение работников мерам пожарной безопасности.</w:t>
      </w:r>
    </w:p>
    <w:p w:rsidR="00DE1D53" w:rsidRPr="00DE1D53" w:rsidRDefault="00190BE0" w:rsidP="00DE1D53">
      <w:pPr>
        <w:pStyle w:val="ac"/>
        <w:spacing w:before="0" w:after="0"/>
        <w:ind w:right="-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0E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2A54">
        <w:rPr>
          <w:rFonts w:ascii="Times New Roman" w:hAnsi="Times New Roman" w:cs="Times New Roman"/>
          <w:sz w:val="28"/>
          <w:szCs w:val="28"/>
        </w:rPr>
        <w:t>4</w:t>
      </w:r>
      <w:r w:rsidR="00DE1D53" w:rsidRPr="00DE1D53">
        <w:rPr>
          <w:rFonts w:ascii="Times New Roman" w:hAnsi="Times New Roman" w:cs="Times New Roman"/>
          <w:sz w:val="28"/>
          <w:szCs w:val="28"/>
        </w:rPr>
        <w:t>.3. Содержать в исправном состоянии системы и средства противопожарной з</w:t>
      </w:r>
      <w:r w:rsidR="00DE1D53" w:rsidRPr="00DE1D53">
        <w:rPr>
          <w:rFonts w:ascii="Times New Roman" w:hAnsi="Times New Roman" w:cs="Times New Roman"/>
          <w:sz w:val="28"/>
          <w:szCs w:val="28"/>
        </w:rPr>
        <w:t>а</w:t>
      </w:r>
      <w:r w:rsidR="00DE1D53" w:rsidRPr="00DE1D53">
        <w:rPr>
          <w:rFonts w:ascii="Times New Roman" w:hAnsi="Times New Roman" w:cs="Times New Roman"/>
          <w:sz w:val="28"/>
          <w:szCs w:val="28"/>
        </w:rPr>
        <w:t>щиты, включая первичные средства тушения пожаров, не допускать их использов</w:t>
      </w:r>
      <w:r w:rsidR="00DE1D53" w:rsidRPr="00DE1D53">
        <w:rPr>
          <w:rFonts w:ascii="Times New Roman" w:hAnsi="Times New Roman" w:cs="Times New Roman"/>
          <w:sz w:val="28"/>
          <w:szCs w:val="28"/>
        </w:rPr>
        <w:t>а</w:t>
      </w:r>
      <w:r w:rsidR="00DE1D53" w:rsidRPr="00DE1D53">
        <w:rPr>
          <w:rFonts w:ascii="Times New Roman" w:hAnsi="Times New Roman" w:cs="Times New Roman"/>
          <w:sz w:val="28"/>
          <w:szCs w:val="28"/>
        </w:rPr>
        <w:t>ния не по назначению.</w:t>
      </w:r>
    </w:p>
    <w:p w:rsidR="00196B14" w:rsidRDefault="00190BE0" w:rsidP="00DE1D53">
      <w:pPr>
        <w:pStyle w:val="ac"/>
        <w:spacing w:before="0" w:after="0"/>
        <w:ind w:right="-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20E17">
        <w:rPr>
          <w:rFonts w:ascii="Times New Roman" w:hAnsi="Times New Roman" w:cs="Times New Roman"/>
          <w:sz w:val="28"/>
          <w:szCs w:val="28"/>
        </w:rPr>
        <w:t xml:space="preserve"> </w:t>
      </w:r>
      <w:r w:rsidR="003A2A54">
        <w:rPr>
          <w:rFonts w:ascii="Times New Roman" w:hAnsi="Times New Roman" w:cs="Times New Roman"/>
          <w:sz w:val="28"/>
          <w:szCs w:val="28"/>
        </w:rPr>
        <w:t>4</w:t>
      </w:r>
      <w:r w:rsidR="00196B14">
        <w:rPr>
          <w:rFonts w:ascii="Times New Roman" w:hAnsi="Times New Roman" w:cs="Times New Roman"/>
          <w:sz w:val="28"/>
          <w:szCs w:val="28"/>
        </w:rPr>
        <w:t>.4. Согласовывать порядок и сроки проведения пожарно-тактических учений, з</w:t>
      </w:r>
      <w:r w:rsidR="00196B14">
        <w:rPr>
          <w:rFonts w:ascii="Times New Roman" w:hAnsi="Times New Roman" w:cs="Times New Roman"/>
          <w:sz w:val="28"/>
          <w:szCs w:val="28"/>
        </w:rPr>
        <w:t>а</w:t>
      </w:r>
      <w:r w:rsidR="00196B14">
        <w:rPr>
          <w:rFonts w:ascii="Times New Roman" w:hAnsi="Times New Roman" w:cs="Times New Roman"/>
          <w:sz w:val="28"/>
          <w:szCs w:val="28"/>
        </w:rPr>
        <w:t>нятий, проводимых противопожарной службой, подразделениями добровольной п</w:t>
      </w:r>
      <w:r w:rsidR="00196B14">
        <w:rPr>
          <w:rFonts w:ascii="Times New Roman" w:hAnsi="Times New Roman" w:cs="Times New Roman"/>
          <w:sz w:val="28"/>
          <w:szCs w:val="28"/>
        </w:rPr>
        <w:t>о</w:t>
      </w:r>
      <w:r w:rsidR="00196B14">
        <w:rPr>
          <w:rFonts w:ascii="Times New Roman" w:hAnsi="Times New Roman" w:cs="Times New Roman"/>
          <w:sz w:val="28"/>
          <w:szCs w:val="28"/>
        </w:rPr>
        <w:t>жарной охраны на объектах организации.</w:t>
      </w:r>
    </w:p>
    <w:p w:rsidR="00DE1D53" w:rsidRPr="00DE1D53" w:rsidRDefault="00190BE0" w:rsidP="00DE1D53">
      <w:pPr>
        <w:pStyle w:val="ac"/>
        <w:spacing w:before="0" w:after="0"/>
        <w:ind w:right="-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20E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A2A54">
        <w:rPr>
          <w:rFonts w:ascii="Times New Roman" w:hAnsi="Times New Roman" w:cs="Times New Roman"/>
          <w:sz w:val="28"/>
          <w:szCs w:val="28"/>
        </w:rPr>
        <w:t>4</w:t>
      </w:r>
      <w:r w:rsidR="00DE1D53" w:rsidRPr="00DE1D53">
        <w:rPr>
          <w:rFonts w:ascii="Times New Roman" w:hAnsi="Times New Roman" w:cs="Times New Roman"/>
          <w:sz w:val="28"/>
          <w:szCs w:val="28"/>
        </w:rPr>
        <w:t>.</w:t>
      </w:r>
      <w:r w:rsidR="00196B14">
        <w:rPr>
          <w:rFonts w:ascii="Times New Roman" w:hAnsi="Times New Roman" w:cs="Times New Roman"/>
          <w:sz w:val="28"/>
          <w:szCs w:val="28"/>
        </w:rPr>
        <w:t>5</w:t>
      </w:r>
      <w:r w:rsidR="00DE1D53" w:rsidRPr="00DE1D53">
        <w:rPr>
          <w:rFonts w:ascii="Times New Roman" w:hAnsi="Times New Roman" w:cs="Times New Roman"/>
          <w:sz w:val="28"/>
          <w:szCs w:val="28"/>
        </w:rPr>
        <w:t>. Создавать и организовывать деятельность подразделений пожарной охраны соответствующего вида.</w:t>
      </w:r>
    </w:p>
    <w:p w:rsidR="00DE1D53" w:rsidRPr="00DE1D53" w:rsidRDefault="00190BE0" w:rsidP="00DE1D53">
      <w:pPr>
        <w:pStyle w:val="ac"/>
        <w:spacing w:before="0" w:after="0"/>
        <w:ind w:right="-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20E17">
        <w:rPr>
          <w:rFonts w:ascii="Times New Roman" w:hAnsi="Times New Roman" w:cs="Times New Roman"/>
          <w:sz w:val="28"/>
          <w:szCs w:val="28"/>
        </w:rPr>
        <w:t xml:space="preserve"> </w:t>
      </w:r>
      <w:r w:rsidR="003A2A54">
        <w:rPr>
          <w:rFonts w:ascii="Times New Roman" w:hAnsi="Times New Roman" w:cs="Times New Roman"/>
          <w:sz w:val="28"/>
          <w:szCs w:val="28"/>
        </w:rPr>
        <w:t>4</w:t>
      </w:r>
      <w:r w:rsidR="00DE1D53" w:rsidRPr="00DE1D53">
        <w:rPr>
          <w:rFonts w:ascii="Times New Roman" w:hAnsi="Times New Roman" w:cs="Times New Roman"/>
          <w:sz w:val="28"/>
          <w:szCs w:val="28"/>
        </w:rPr>
        <w:t>.</w:t>
      </w:r>
      <w:r w:rsidR="00196B14">
        <w:rPr>
          <w:rFonts w:ascii="Times New Roman" w:hAnsi="Times New Roman" w:cs="Times New Roman"/>
          <w:sz w:val="28"/>
          <w:szCs w:val="28"/>
        </w:rPr>
        <w:t>6</w:t>
      </w:r>
      <w:r w:rsidR="00DE1D53" w:rsidRPr="00DE1D53">
        <w:rPr>
          <w:rFonts w:ascii="Times New Roman" w:hAnsi="Times New Roman" w:cs="Times New Roman"/>
          <w:sz w:val="28"/>
          <w:szCs w:val="28"/>
        </w:rPr>
        <w:t>. Оказывать содействие добровольным пожарным.</w:t>
      </w:r>
    </w:p>
    <w:p w:rsidR="00344D36" w:rsidRPr="00344D36" w:rsidRDefault="00074610" w:rsidP="00C46D2F">
      <w:pPr>
        <w:ind w:right="-6"/>
        <w:rPr>
          <w:sz w:val="28"/>
          <w:szCs w:val="28"/>
          <w:lang w:eastAsia="ru-RU"/>
        </w:rPr>
      </w:pPr>
      <w:r>
        <w:rPr>
          <w:sz w:val="28"/>
          <w:szCs w:val="28"/>
        </w:rPr>
        <w:lastRenderedPageBreak/>
        <w:t>5</w:t>
      </w:r>
      <w:r w:rsidR="00F243A2">
        <w:rPr>
          <w:sz w:val="28"/>
          <w:szCs w:val="28"/>
        </w:rPr>
        <w:t>. Рекомендовать руководителям организаций, осуществляющих содержание и эк</w:t>
      </w:r>
      <w:r w:rsidR="00F243A2">
        <w:rPr>
          <w:sz w:val="28"/>
          <w:szCs w:val="28"/>
        </w:rPr>
        <w:t>с</w:t>
      </w:r>
      <w:r w:rsidR="00F243A2">
        <w:rPr>
          <w:sz w:val="28"/>
          <w:szCs w:val="28"/>
        </w:rPr>
        <w:t>плуатацию систем и сетей наружного водоснабжения:</w:t>
      </w:r>
      <w:r w:rsidR="00344D36">
        <w:rPr>
          <w:sz w:val="28"/>
          <w:szCs w:val="28"/>
        </w:rPr>
        <w:t xml:space="preserve">                                                                     </w:t>
      </w:r>
      <w:r w:rsidR="00190BE0">
        <w:rPr>
          <w:sz w:val="28"/>
          <w:szCs w:val="28"/>
        </w:rPr>
        <w:t xml:space="preserve">          </w:t>
      </w:r>
      <w:r w:rsidR="00F243A2" w:rsidRPr="00344D36">
        <w:rPr>
          <w:sz w:val="28"/>
          <w:szCs w:val="28"/>
        </w:rPr>
        <w:t xml:space="preserve"> </w:t>
      </w:r>
      <w:r w:rsidR="00190BE0">
        <w:rPr>
          <w:sz w:val="28"/>
          <w:szCs w:val="28"/>
        </w:rPr>
        <w:t xml:space="preserve">                                                                                                                        </w:t>
      </w:r>
      <w:r w:rsidR="00320E17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       5</w:t>
      </w:r>
      <w:r w:rsidR="00190BE0">
        <w:rPr>
          <w:sz w:val="28"/>
          <w:szCs w:val="28"/>
        </w:rPr>
        <w:t>.1.</w:t>
      </w:r>
      <w:r w:rsidR="00344D36" w:rsidRPr="00344D36">
        <w:rPr>
          <w:sz w:val="28"/>
          <w:szCs w:val="28"/>
          <w:lang w:eastAsia="ru-RU"/>
        </w:rPr>
        <w:t>Сети наружного противопожарного водоснабжения должны находиться в и</w:t>
      </w:r>
      <w:r w:rsidR="00344D36" w:rsidRPr="00344D36">
        <w:rPr>
          <w:sz w:val="28"/>
          <w:szCs w:val="28"/>
          <w:lang w:eastAsia="ru-RU"/>
        </w:rPr>
        <w:t>с</w:t>
      </w:r>
      <w:r w:rsidR="00344D36" w:rsidRPr="00344D36">
        <w:rPr>
          <w:sz w:val="28"/>
          <w:szCs w:val="28"/>
          <w:lang w:eastAsia="ru-RU"/>
        </w:rPr>
        <w:t>правном состоянии и обеспечивать требуемый по нормам расход воды на нужды пожаротушения. Проверка работоспособности пожарных гидрантов на водоотдачу должна осуществляться не реже двух раз в год (весной и осенью).</w:t>
      </w:r>
    </w:p>
    <w:p w:rsidR="003A2A97" w:rsidRPr="003A2A97" w:rsidRDefault="00190BE0" w:rsidP="003A2A97">
      <w:pPr>
        <w:ind w:right="-6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  </w:t>
      </w:r>
      <w:r w:rsidR="00320E17">
        <w:rPr>
          <w:sz w:val="28"/>
          <w:szCs w:val="28"/>
        </w:rPr>
        <w:t xml:space="preserve"> </w:t>
      </w:r>
      <w:r w:rsidR="00074610">
        <w:rPr>
          <w:sz w:val="28"/>
          <w:szCs w:val="28"/>
        </w:rPr>
        <w:t>5</w:t>
      </w:r>
      <w:r w:rsidR="00F228A7">
        <w:rPr>
          <w:sz w:val="28"/>
          <w:szCs w:val="28"/>
        </w:rPr>
        <w:t>.2.</w:t>
      </w:r>
      <w:r w:rsidR="00C46D2F">
        <w:rPr>
          <w:sz w:val="28"/>
          <w:szCs w:val="28"/>
        </w:rPr>
        <w:t xml:space="preserve"> </w:t>
      </w:r>
      <w:r w:rsidR="00F228A7" w:rsidRPr="00F228A7">
        <w:rPr>
          <w:sz w:val="28"/>
          <w:szCs w:val="28"/>
          <w:lang w:eastAsia="ru-RU"/>
        </w:rPr>
        <w:t>Водонапорные башни должны иметь приспособления для отбора воды пожа</w:t>
      </w:r>
      <w:r w:rsidR="00F228A7" w:rsidRPr="00F228A7">
        <w:rPr>
          <w:sz w:val="28"/>
          <w:szCs w:val="28"/>
          <w:lang w:eastAsia="ru-RU"/>
        </w:rPr>
        <w:t>р</w:t>
      </w:r>
      <w:r w:rsidR="00F228A7" w:rsidRPr="00F228A7">
        <w:rPr>
          <w:sz w:val="28"/>
          <w:szCs w:val="28"/>
          <w:lang w:eastAsia="ru-RU"/>
        </w:rPr>
        <w:t>ной техникой в любое время года.</w:t>
      </w:r>
      <w:r w:rsidR="00C46D2F">
        <w:rPr>
          <w:sz w:val="28"/>
          <w:szCs w:val="28"/>
          <w:lang w:eastAsia="ru-RU"/>
        </w:rPr>
        <w:t xml:space="preserve">                                                                                                        </w:t>
      </w:r>
      <w:r>
        <w:rPr>
          <w:sz w:val="28"/>
          <w:szCs w:val="28"/>
          <w:lang w:eastAsia="ru-RU"/>
        </w:rPr>
        <w:t xml:space="preserve">    </w:t>
      </w:r>
      <w:r w:rsidR="00320E17">
        <w:rPr>
          <w:sz w:val="28"/>
          <w:szCs w:val="28"/>
          <w:lang w:eastAsia="ru-RU"/>
        </w:rPr>
        <w:t xml:space="preserve">   </w:t>
      </w:r>
      <w:r w:rsidR="00074610">
        <w:rPr>
          <w:sz w:val="28"/>
          <w:szCs w:val="28"/>
          <w:lang w:eastAsia="ru-RU"/>
        </w:rPr>
        <w:t xml:space="preserve">        5</w:t>
      </w:r>
      <w:r>
        <w:rPr>
          <w:sz w:val="28"/>
          <w:szCs w:val="28"/>
          <w:lang w:eastAsia="ru-RU"/>
        </w:rPr>
        <w:t xml:space="preserve">.3. </w:t>
      </w:r>
      <w:r w:rsidR="00C46D2F" w:rsidRPr="00C46D2F">
        <w:rPr>
          <w:sz w:val="28"/>
          <w:szCs w:val="28"/>
          <w:lang w:eastAsia="ru-RU"/>
        </w:rPr>
        <w:t>Дороги и подъезды к источникам наружного противопожарного водоснабжения должны обеспечивать проезд пожарной техники к ним в любое время года.</w:t>
      </w:r>
      <w:r w:rsidR="00C46D2F">
        <w:rPr>
          <w:sz w:val="28"/>
          <w:szCs w:val="28"/>
          <w:lang w:eastAsia="ru-RU"/>
        </w:rPr>
        <w:t xml:space="preserve">                          </w:t>
      </w:r>
      <w:r>
        <w:rPr>
          <w:sz w:val="28"/>
          <w:szCs w:val="28"/>
          <w:lang w:eastAsia="ru-RU"/>
        </w:rPr>
        <w:t xml:space="preserve">  </w:t>
      </w:r>
      <w:r w:rsidR="00320E17">
        <w:rPr>
          <w:sz w:val="28"/>
          <w:szCs w:val="28"/>
          <w:lang w:eastAsia="ru-RU"/>
        </w:rPr>
        <w:t xml:space="preserve"> </w:t>
      </w:r>
      <w:r w:rsidR="00074610">
        <w:rPr>
          <w:sz w:val="28"/>
          <w:szCs w:val="28"/>
          <w:lang w:eastAsia="ru-RU"/>
        </w:rPr>
        <w:t>5</w:t>
      </w:r>
      <w:r w:rsidR="00C46D2F">
        <w:rPr>
          <w:sz w:val="28"/>
          <w:szCs w:val="28"/>
          <w:lang w:eastAsia="ru-RU"/>
        </w:rPr>
        <w:t xml:space="preserve">.4. </w:t>
      </w:r>
      <w:r w:rsidR="00C46D2F" w:rsidRPr="00C46D2F">
        <w:rPr>
          <w:sz w:val="28"/>
          <w:szCs w:val="28"/>
          <w:lang w:eastAsia="ru-RU"/>
        </w:rPr>
        <w:t>Пожарные гидранты в зимнее время должны быть утеплены и очищаться от сн</w:t>
      </w:r>
      <w:r w:rsidR="00C46D2F" w:rsidRPr="00C46D2F">
        <w:rPr>
          <w:sz w:val="28"/>
          <w:szCs w:val="28"/>
          <w:lang w:eastAsia="ru-RU"/>
        </w:rPr>
        <w:t>е</w:t>
      </w:r>
      <w:r w:rsidR="00C46D2F" w:rsidRPr="00C46D2F">
        <w:rPr>
          <w:sz w:val="28"/>
          <w:szCs w:val="28"/>
          <w:lang w:eastAsia="ru-RU"/>
        </w:rPr>
        <w:t xml:space="preserve">га и льда. </w:t>
      </w:r>
      <w:r w:rsidR="003A2A97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  <w:r>
        <w:rPr>
          <w:sz w:val="28"/>
          <w:szCs w:val="28"/>
          <w:lang w:eastAsia="ru-RU"/>
        </w:rPr>
        <w:t xml:space="preserve">  </w:t>
      </w:r>
      <w:r>
        <w:rPr>
          <w:sz w:val="28"/>
          <w:szCs w:val="28"/>
        </w:rPr>
        <w:t xml:space="preserve">  </w:t>
      </w:r>
      <w:r w:rsidR="00320E17">
        <w:rPr>
          <w:sz w:val="28"/>
          <w:szCs w:val="28"/>
        </w:rPr>
        <w:t xml:space="preserve"> </w:t>
      </w:r>
      <w:r w:rsidR="00074610">
        <w:rPr>
          <w:sz w:val="28"/>
          <w:szCs w:val="28"/>
        </w:rPr>
        <w:t>5</w:t>
      </w:r>
      <w:r>
        <w:rPr>
          <w:sz w:val="28"/>
          <w:szCs w:val="28"/>
        </w:rPr>
        <w:t>.</w:t>
      </w:r>
      <w:r w:rsidR="003A2A97">
        <w:rPr>
          <w:sz w:val="28"/>
          <w:szCs w:val="28"/>
        </w:rPr>
        <w:t xml:space="preserve">5. </w:t>
      </w:r>
      <w:r w:rsidR="003A2A97" w:rsidRPr="003A2A97">
        <w:rPr>
          <w:sz w:val="28"/>
          <w:szCs w:val="28"/>
          <w:lang w:eastAsia="ru-RU"/>
        </w:rPr>
        <w:t>Использование для хозяйственных и производственных целей запасов воды, предназначенного для нужд пожаротушения, не допускается.</w:t>
      </w:r>
    </w:p>
    <w:p w:rsidR="00DE1D53" w:rsidRPr="00DE1D53" w:rsidRDefault="00074610" w:rsidP="00474167">
      <w:pPr>
        <w:pStyle w:val="ac"/>
        <w:spacing w:before="0" w:after="0"/>
        <w:ind w:right="-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90BE0">
        <w:rPr>
          <w:rFonts w:ascii="Times New Roman" w:hAnsi="Times New Roman" w:cs="Times New Roman"/>
          <w:sz w:val="28"/>
          <w:szCs w:val="28"/>
        </w:rPr>
        <w:t xml:space="preserve"> </w:t>
      </w:r>
      <w:r w:rsidR="006E731D">
        <w:rPr>
          <w:rFonts w:ascii="Times New Roman" w:hAnsi="Times New Roman" w:cs="Times New Roman"/>
          <w:sz w:val="28"/>
          <w:szCs w:val="28"/>
        </w:rPr>
        <w:t>.</w:t>
      </w:r>
      <w:r w:rsidR="00DE1D53" w:rsidRPr="00DE1D53">
        <w:rPr>
          <w:rFonts w:ascii="Times New Roman" w:hAnsi="Times New Roman" w:cs="Times New Roman"/>
          <w:sz w:val="28"/>
          <w:szCs w:val="28"/>
        </w:rPr>
        <w:t xml:space="preserve">Запретить на территории </w:t>
      </w:r>
      <w:r w:rsidR="008B1163">
        <w:rPr>
          <w:rFonts w:ascii="Times New Roman" w:hAnsi="Times New Roman" w:cs="Times New Roman"/>
          <w:sz w:val="28"/>
          <w:szCs w:val="28"/>
        </w:rPr>
        <w:t>Митякинского</w:t>
      </w:r>
      <w:r w:rsidR="00DE1D53" w:rsidRPr="00DE1D53">
        <w:rPr>
          <w:rFonts w:ascii="Times New Roman" w:hAnsi="Times New Roman" w:cs="Times New Roman"/>
          <w:sz w:val="28"/>
          <w:szCs w:val="28"/>
        </w:rPr>
        <w:t xml:space="preserve"> сельского поселения реализацию пир</w:t>
      </w:r>
      <w:r w:rsidR="00DE1D53" w:rsidRPr="00DE1D53">
        <w:rPr>
          <w:rFonts w:ascii="Times New Roman" w:hAnsi="Times New Roman" w:cs="Times New Roman"/>
          <w:sz w:val="28"/>
          <w:szCs w:val="28"/>
        </w:rPr>
        <w:t>о</w:t>
      </w:r>
      <w:r w:rsidR="00DE1D53" w:rsidRPr="00DE1D53">
        <w:rPr>
          <w:rFonts w:ascii="Times New Roman" w:hAnsi="Times New Roman" w:cs="Times New Roman"/>
          <w:sz w:val="28"/>
          <w:szCs w:val="28"/>
        </w:rPr>
        <w:t xml:space="preserve">технических изделий бытового назначения, не соответствующих классам опасности 1-3 согласно  ГОСТ  «Изделия пиротехнические. Общие требования безопасности» и не </w:t>
      </w:r>
      <w:proofErr w:type="gramStart"/>
      <w:r w:rsidR="00DE1D53" w:rsidRPr="00DE1D53">
        <w:rPr>
          <w:rFonts w:ascii="Times New Roman" w:hAnsi="Times New Roman" w:cs="Times New Roman"/>
          <w:sz w:val="28"/>
          <w:szCs w:val="28"/>
        </w:rPr>
        <w:t>сертифицированных</w:t>
      </w:r>
      <w:proofErr w:type="gramEnd"/>
      <w:r w:rsidR="00DE1D53" w:rsidRPr="00DE1D53">
        <w:rPr>
          <w:rFonts w:ascii="Times New Roman" w:hAnsi="Times New Roman" w:cs="Times New Roman"/>
          <w:sz w:val="28"/>
          <w:szCs w:val="28"/>
        </w:rPr>
        <w:t xml:space="preserve"> в соответствии с действующими правилами сертификации пиротехнической продукции.</w:t>
      </w:r>
    </w:p>
    <w:p w:rsidR="00DE1D53" w:rsidRPr="00DE1D53" w:rsidRDefault="00074610" w:rsidP="00DE1D53">
      <w:pPr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E1D53" w:rsidRPr="00DE1D53">
        <w:rPr>
          <w:sz w:val="28"/>
          <w:szCs w:val="28"/>
        </w:rPr>
        <w:t xml:space="preserve">. Рекомендовать участковому уполномоченному </w:t>
      </w:r>
      <w:r w:rsidR="008B1163">
        <w:rPr>
          <w:sz w:val="28"/>
          <w:szCs w:val="28"/>
        </w:rPr>
        <w:t>полиции</w:t>
      </w:r>
      <w:r w:rsidR="00DE1D53" w:rsidRPr="00DE1D53">
        <w:rPr>
          <w:sz w:val="28"/>
          <w:szCs w:val="28"/>
        </w:rPr>
        <w:t xml:space="preserve"> </w:t>
      </w:r>
      <w:r w:rsidR="008B1163">
        <w:rPr>
          <w:sz w:val="28"/>
          <w:szCs w:val="28"/>
        </w:rPr>
        <w:t xml:space="preserve"> ОМВД России по Тар</w:t>
      </w:r>
      <w:r w:rsidR="008B1163">
        <w:rPr>
          <w:sz w:val="28"/>
          <w:szCs w:val="28"/>
        </w:rPr>
        <w:t>а</w:t>
      </w:r>
      <w:r w:rsidR="008B1163">
        <w:rPr>
          <w:sz w:val="28"/>
          <w:szCs w:val="28"/>
        </w:rPr>
        <w:t xml:space="preserve">совскому району </w:t>
      </w:r>
      <w:r w:rsidR="00AE4509">
        <w:rPr>
          <w:sz w:val="28"/>
          <w:szCs w:val="28"/>
        </w:rPr>
        <w:t>Петешину</w:t>
      </w:r>
      <w:r w:rsidR="008B1163">
        <w:rPr>
          <w:sz w:val="28"/>
          <w:szCs w:val="28"/>
        </w:rPr>
        <w:t xml:space="preserve"> А.</w:t>
      </w:r>
      <w:r w:rsidR="00AE4509">
        <w:rPr>
          <w:sz w:val="28"/>
          <w:szCs w:val="28"/>
        </w:rPr>
        <w:t>А</w:t>
      </w:r>
      <w:r w:rsidR="00DE1D53" w:rsidRPr="00DE1D53">
        <w:rPr>
          <w:sz w:val="28"/>
          <w:szCs w:val="28"/>
        </w:rPr>
        <w:t xml:space="preserve"> принимать меры по пресечению противоправного распространения пиротехнических изделий в зданиях, на улицах населенных пун</w:t>
      </w:r>
      <w:r w:rsidR="00DE1D53" w:rsidRPr="00DE1D53">
        <w:rPr>
          <w:sz w:val="28"/>
          <w:szCs w:val="28"/>
        </w:rPr>
        <w:t>к</w:t>
      </w:r>
      <w:r w:rsidR="00DE1D53" w:rsidRPr="00DE1D53">
        <w:rPr>
          <w:sz w:val="28"/>
          <w:szCs w:val="28"/>
        </w:rPr>
        <w:t xml:space="preserve">тов </w:t>
      </w:r>
      <w:r w:rsidR="008B1163">
        <w:rPr>
          <w:sz w:val="28"/>
          <w:szCs w:val="28"/>
        </w:rPr>
        <w:t>Митякинского</w:t>
      </w:r>
      <w:r w:rsidR="00DE1D53" w:rsidRPr="00DE1D53">
        <w:rPr>
          <w:sz w:val="28"/>
          <w:szCs w:val="28"/>
        </w:rPr>
        <w:t xml:space="preserve"> сельского поселения и в местах массовых гуляний.</w:t>
      </w:r>
    </w:p>
    <w:p w:rsidR="00473530" w:rsidRDefault="00074610" w:rsidP="00473530">
      <w:pPr>
        <w:rPr>
          <w:sz w:val="28"/>
          <w:szCs w:val="28"/>
        </w:rPr>
      </w:pPr>
      <w:r>
        <w:rPr>
          <w:sz w:val="28"/>
          <w:szCs w:val="28"/>
        </w:rPr>
        <w:t>8</w:t>
      </w:r>
      <w:r w:rsidR="00473530">
        <w:rPr>
          <w:sz w:val="28"/>
          <w:szCs w:val="28"/>
        </w:rPr>
        <w:t xml:space="preserve">. Постановление </w:t>
      </w:r>
      <w:r w:rsidR="00AD09F2">
        <w:rPr>
          <w:sz w:val="28"/>
          <w:szCs w:val="28"/>
        </w:rPr>
        <w:t>Г</w:t>
      </w:r>
      <w:r w:rsidR="00473530">
        <w:rPr>
          <w:sz w:val="28"/>
          <w:szCs w:val="28"/>
        </w:rPr>
        <w:t>лавы Митякинского сельского поселения №</w:t>
      </w:r>
      <w:r w:rsidR="00B82057">
        <w:rPr>
          <w:sz w:val="28"/>
          <w:szCs w:val="28"/>
        </w:rPr>
        <w:t>191</w:t>
      </w:r>
      <w:r w:rsidR="00473530">
        <w:rPr>
          <w:sz w:val="28"/>
          <w:szCs w:val="28"/>
        </w:rPr>
        <w:t xml:space="preserve"> от </w:t>
      </w:r>
      <w:r w:rsidR="00B82057">
        <w:rPr>
          <w:sz w:val="28"/>
          <w:szCs w:val="28"/>
        </w:rPr>
        <w:t>28</w:t>
      </w:r>
      <w:r w:rsidR="00473530">
        <w:rPr>
          <w:sz w:val="28"/>
          <w:szCs w:val="28"/>
        </w:rPr>
        <w:t>.</w:t>
      </w:r>
      <w:r w:rsidR="00B82057">
        <w:rPr>
          <w:sz w:val="28"/>
          <w:szCs w:val="28"/>
        </w:rPr>
        <w:t>12</w:t>
      </w:r>
      <w:r w:rsidR="00473530">
        <w:rPr>
          <w:sz w:val="28"/>
          <w:szCs w:val="28"/>
        </w:rPr>
        <w:t>.201</w:t>
      </w:r>
      <w:r w:rsidR="00B82057">
        <w:rPr>
          <w:sz w:val="28"/>
          <w:szCs w:val="28"/>
        </w:rPr>
        <w:t>5</w:t>
      </w:r>
      <w:r w:rsidR="00473530">
        <w:rPr>
          <w:sz w:val="28"/>
          <w:szCs w:val="28"/>
        </w:rPr>
        <w:t xml:space="preserve">года «О порядке </w:t>
      </w:r>
      <w:r w:rsidR="00F93019">
        <w:rPr>
          <w:sz w:val="28"/>
          <w:szCs w:val="28"/>
        </w:rPr>
        <w:t xml:space="preserve">обеспечения первичных мер пожарной безопасности в границах Митякинского сельского поселения» </w:t>
      </w:r>
      <w:r w:rsidR="00473530">
        <w:rPr>
          <w:sz w:val="28"/>
          <w:szCs w:val="28"/>
        </w:rPr>
        <w:t xml:space="preserve"> считать утратившим силу.</w:t>
      </w:r>
    </w:p>
    <w:p w:rsidR="00DE1D53" w:rsidRPr="007A70C1" w:rsidRDefault="00074610" w:rsidP="00473530">
      <w:pPr>
        <w:pStyle w:val="HTML"/>
        <w:ind w:right="-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A70C1">
        <w:rPr>
          <w:rFonts w:ascii="Times New Roman" w:hAnsi="Times New Roman" w:cs="Times New Roman"/>
          <w:sz w:val="28"/>
          <w:szCs w:val="28"/>
        </w:rPr>
        <w:t>.</w:t>
      </w:r>
      <w:r w:rsidR="007A70C1" w:rsidRPr="007A70C1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 на официальном сайте администрации Митякинского сельского поселения.                                              </w:t>
      </w:r>
    </w:p>
    <w:p w:rsidR="00B95449" w:rsidRPr="00180D31" w:rsidRDefault="006E731D" w:rsidP="00B95449">
      <w:pPr>
        <w:pStyle w:val="HTML"/>
        <w:ind w:right="-2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74610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  <w:r w:rsidR="00DE1D53" w:rsidRPr="00DE1D53">
        <w:rPr>
          <w:rFonts w:ascii="Times New Roman" w:hAnsi="Times New Roman" w:cs="Times New Roman"/>
          <w:sz w:val="28"/>
          <w:szCs w:val="28"/>
        </w:rPr>
        <w:t xml:space="preserve"> </w:t>
      </w:r>
      <w:r w:rsidR="00B95449" w:rsidRPr="00B9544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со дня его официального обнародов</w:t>
      </w:r>
      <w:r w:rsidR="00B95449" w:rsidRPr="00B95449">
        <w:rPr>
          <w:rFonts w:ascii="Times New Roman" w:hAnsi="Times New Roman" w:cs="Times New Roman"/>
          <w:sz w:val="28"/>
          <w:szCs w:val="28"/>
        </w:rPr>
        <w:t>а</w:t>
      </w:r>
      <w:r w:rsidR="00B95449" w:rsidRPr="00B95449">
        <w:rPr>
          <w:rFonts w:ascii="Times New Roman" w:hAnsi="Times New Roman" w:cs="Times New Roman"/>
          <w:sz w:val="28"/>
          <w:szCs w:val="28"/>
        </w:rPr>
        <w:t>ния.</w:t>
      </w:r>
    </w:p>
    <w:p w:rsidR="00186D9B" w:rsidRPr="00B95449" w:rsidRDefault="00B95449" w:rsidP="00DE1D53">
      <w:pPr>
        <w:pStyle w:val="Con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r w:rsidRPr="00B95449">
        <w:rPr>
          <w:rFonts w:ascii="Times New Roman" w:hAnsi="Times New Roman" w:cs="Times New Roman"/>
          <w:sz w:val="28"/>
          <w:szCs w:val="28"/>
        </w:rPr>
        <w:t>1</w:t>
      </w:r>
      <w:r w:rsidR="00074610">
        <w:rPr>
          <w:rFonts w:ascii="Times New Roman" w:hAnsi="Times New Roman" w:cs="Times New Roman"/>
          <w:sz w:val="28"/>
          <w:szCs w:val="28"/>
        </w:rPr>
        <w:t>1</w:t>
      </w:r>
      <w:r w:rsidRPr="00B95449">
        <w:rPr>
          <w:rFonts w:ascii="Times New Roman" w:hAnsi="Times New Roman" w:cs="Times New Roman"/>
          <w:sz w:val="28"/>
          <w:szCs w:val="28"/>
        </w:rPr>
        <w:t xml:space="preserve">.  </w:t>
      </w:r>
      <w:proofErr w:type="gramStart"/>
      <w:r w:rsidRPr="00B95449">
        <w:rPr>
          <w:rFonts w:ascii="Times New Roman" w:hAnsi="Times New Roman" w:cs="Times New Roman"/>
          <w:sz w:val="28"/>
          <w:szCs w:val="28"/>
        </w:rPr>
        <w:t xml:space="preserve">Контроль </w:t>
      </w:r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B9544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</w:t>
      </w:r>
      <w:r w:rsidR="00474167">
        <w:rPr>
          <w:rFonts w:ascii="Times New Roman" w:hAnsi="Times New Roman" w:cs="Times New Roman"/>
          <w:sz w:val="28"/>
          <w:szCs w:val="28"/>
        </w:rPr>
        <w:t>.</w:t>
      </w:r>
    </w:p>
    <w:p w:rsidR="00B95449" w:rsidRDefault="00B95449">
      <w:pPr>
        <w:jc w:val="both"/>
        <w:rPr>
          <w:sz w:val="28"/>
          <w:szCs w:val="28"/>
        </w:rPr>
      </w:pPr>
    </w:p>
    <w:p w:rsidR="00B95449" w:rsidRDefault="00B95449">
      <w:pPr>
        <w:jc w:val="both"/>
        <w:rPr>
          <w:sz w:val="28"/>
          <w:szCs w:val="28"/>
        </w:rPr>
      </w:pPr>
    </w:p>
    <w:p w:rsidR="00186D9B" w:rsidRPr="00DE1D53" w:rsidRDefault="00186D9B">
      <w:pPr>
        <w:jc w:val="both"/>
        <w:rPr>
          <w:sz w:val="28"/>
          <w:szCs w:val="28"/>
        </w:rPr>
      </w:pPr>
      <w:r w:rsidRPr="00DE1D53">
        <w:rPr>
          <w:sz w:val="28"/>
          <w:szCs w:val="28"/>
        </w:rPr>
        <w:t xml:space="preserve">Глава </w:t>
      </w:r>
      <w:r w:rsidR="00884F76">
        <w:rPr>
          <w:sz w:val="28"/>
          <w:szCs w:val="28"/>
        </w:rPr>
        <w:t>Администрации</w:t>
      </w:r>
    </w:p>
    <w:p w:rsidR="000E029D" w:rsidRPr="00DE1D53" w:rsidRDefault="000E029D">
      <w:pPr>
        <w:jc w:val="both"/>
        <w:rPr>
          <w:sz w:val="28"/>
          <w:szCs w:val="28"/>
        </w:rPr>
      </w:pPr>
      <w:r w:rsidRPr="00DE1D53">
        <w:rPr>
          <w:sz w:val="28"/>
          <w:szCs w:val="28"/>
        </w:rPr>
        <w:t>Митякинского сельского поселения                                                          С.И. Куркин</w:t>
      </w:r>
    </w:p>
    <w:p w:rsidR="005E3C66" w:rsidRPr="00983F91" w:rsidRDefault="005E3C66" w:rsidP="005E3C66">
      <w:pPr>
        <w:jc w:val="both"/>
        <w:rPr>
          <w:sz w:val="18"/>
          <w:szCs w:val="18"/>
        </w:rPr>
      </w:pPr>
      <w:r w:rsidRPr="00983F91">
        <w:rPr>
          <w:sz w:val="18"/>
          <w:szCs w:val="18"/>
        </w:rPr>
        <w:t xml:space="preserve">Постановление вносит </w:t>
      </w:r>
      <w:r>
        <w:rPr>
          <w:sz w:val="18"/>
          <w:szCs w:val="18"/>
        </w:rPr>
        <w:t>инспектор ГО и ЧС</w:t>
      </w:r>
      <w:r w:rsidRPr="00983F91">
        <w:rPr>
          <w:sz w:val="18"/>
          <w:szCs w:val="18"/>
        </w:rPr>
        <w:t xml:space="preserve"> </w:t>
      </w:r>
    </w:p>
    <w:p w:rsidR="005E3C66" w:rsidRPr="008F5920" w:rsidRDefault="005E3C66" w:rsidP="005E3C66">
      <w:pPr>
        <w:rPr>
          <w:sz w:val="28"/>
          <w:szCs w:val="28"/>
        </w:rPr>
      </w:pPr>
      <w:r w:rsidRPr="00983F91">
        <w:rPr>
          <w:sz w:val="18"/>
          <w:szCs w:val="18"/>
        </w:rPr>
        <w:t>Администрации</w:t>
      </w:r>
      <w:r>
        <w:rPr>
          <w:sz w:val="18"/>
          <w:szCs w:val="18"/>
        </w:rPr>
        <w:t xml:space="preserve"> Митякинского сельского поселения</w:t>
      </w:r>
    </w:p>
    <w:p w:rsidR="005E3C66" w:rsidRDefault="005E3C66" w:rsidP="005E3C66">
      <w:pPr>
        <w:spacing w:line="252" w:lineRule="auto"/>
        <w:rPr>
          <w:sz w:val="28"/>
          <w:szCs w:val="28"/>
        </w:rPr>
      </w:pPr>
      <w:r w:rsidRPr="001854AE">
        <w:rPr>
          <w:sz w:val="18"/>
          <w:szCs w:val="18"/>
        </w:rPr>
        <w:t>Шульженко</w:t>
      </w:r>
      <w:r w:rsidR="00C543C7">
        <w:rPr>
          <w:sz w:val="18"/>
          <w:szCs w:val="18"/>
        </w:rPr>
        <w:t xml:space="preserve"> С.В.</w:t>
      </w:r>
    </w:p>
    <w:p w:rsidR="00186D9B" w:rsidRPr="00DE1D53" w:rsidRDefault="00186D9B" w:rsidP="005E3C66">
      <w:pPr>
        <w:ind w:left="5245"/>
        <w:jc w:val="both"/>
        <w:rPr>
          <w:sz w:val="28"/>
          <w:szCs w:val="28"/>
        </w:rPr>
      </w:pPr>
    </w:p>
    <w:p w:rsidR="00186D9B" w:rsidRPr="00DE1D53" w:rsidRDefault="00186D9B">
      <w:pPr>
        <w:ind w:left="5245"/>
        <w:rPr>
          <w:sz w:val="28"/>
          <w:szCs w:val="28"/>
        </w:rPr>
      </w:pPr>
    </w:p>
    <w:p w:rsidR="00074610" w:rsidRDefault="000E029D">
      <w:pPr>
        <w:ind w:left="5245"/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  <w:r w:rsidR="00B54133">
        <w:rPr>
          <w:sz w:val="28"/>
          <w:szCs w:val="28"/>
        </w:rPr>
        <w:t xml:space="preserve"> </w:t>
      </w:r>
    </w:p>
    <w:p w:rsidR="00074610" w:rsidRDefault="00074610">
      <w:pPr>
        <w:ind w:left="5245"/>
        <w:rPr>
          <w:sz w:val="28"/>
          <w:szCs w:val="28"/>
        </w:rPr>
      </w:pPr>
    </w:p>
    <w:p w:rsidR="00074610" w:rsidRDefault="00074610">
      <w:pPr>
        <w:ind w:left="5245"/>
        <w:rPr>
          <w:sz w:val="28"/>
          <w:szCs w:val="28"/>
        </w:rPr>
      </w:pPr>
    </w:p>
    <w:p w:rsidR="00074610" w:rsidRDefault="00074610">
      <w:pPr>
        <w:ind w:left="5245"/>
        <w:rPr>
          <w:sz w:val="28"/>
          <w:szCs w:val="28"/>
        </w:rPr>
      </w:pPr>
    </w:p>
    <w:p w:rsidR="00074610" w:rsidRDefault="00074610">
      <w:pPr>
        <w:ind w:left="5245"/>
        <w:rPr>
          <w:sz w:val="28"/>
          <w:szCs w:val="28"/>
        </w:rPr>
      </w:pPr>
    </w:p>
    <w:p w:rsidR="00074610" w:rsidRDefault="00074610">
      <w:pPr>
        <w:ind w:left="5245"/>
        <w:rPr>
          <w:sz w:val="28"/>
          <w:szCs w:val="28"/>
        </w:rPr>
      </w:pPr>
    </w:p>
    <w:p w:rsidR="00074610" w:rsidRDefault="00074610">
      <w:pPr>
        <w:ind w:left="5245"/>
        <w:rPr>
          <w:sz w:val="28"/>
          <w:szCs w:val="28"/>
        </w:rPr>
      </w:pPr>
    </w:p>
    <w:p w:rsidR="00074610" w:rsidRDefault="00074610">
      <w:pPr>
        <w:ind w:left="5245"/>
        <w:rPr>
          <w:sz w:val="28"/>
          <w:szCs w:val="28"/>
        </w:rPr>
      </w:pPr>
    </w:p>
    <w:p w:rsidR="00074610" w:rsidRDefault="00074610">
      <w:pPr>
        <w:ind w:left="5245"/>
        <w:rPr>
          <w:sz w:val="28"/>
          <w:szCs w:val="28"/>
        </w:rPr>
      </w:pPr>
    </w:p>
    <w:p w:rsidR="00074610" w:rsidRDefault="00074610">
      <w:pPr>
        <w:ind w:left="5245"/>
        <w:rPr>
          <w:sz w:val="28"/>
          <w:szCs w:val="28"/>
        </w:rPr>
      </w:pPr>
    </w:p>
    <w:p w:rsidR="00186D9B" w:rsidRPr="00B54133" w:rsidRDefault="00074610">
      <w:pPr>
        <w:ind w:left="5245"/>
        <w:rPr>
          <w:szCs w:val="24"/>
        </w:rPr>
      </w:pPr>
      <w:r>
        <w:rPr>
          <w:sz w:val="28"/>
          <w:szCs w:val="28"/>
        </w:rPr>
        <w:lastRenderedPageBreak/>
        <w:t xml:space="preserve">                        </w:t>
      </w:r>
      <w:r w:rsidR="00B54133">
        <w:rPr>
          <w:sz w:val="28"/>
          <w:szCs w:val="28"/>
        </w:rPr>
        <w:t xml:space="preserve">  </w:t>
      </w:r>
      <w:r w:rsidR="000E029D" w:rsidRPr="00B54133">
        <w:rPr>
          <w:szCs w:val="24"/>
        </w:rPr>
        <w:t xml:space="preserve">Приложение </w:t>
      </w:r>
      <w:r w:rsidR="007A37E7">
        <w:rPr>
          <w:szCs w:val="24"/>
        </w:rPr>
        <w:t>№</w:t>
      </w:r>
      <w:r w:rsidR="000E029D" w:rsidRPr="00B54133">
        <w:rPr>
          <w:szCs w:val="24"/>
        </w:rPr>
        <w:t xml:space="preserve"> </w:t>
      </w:r>
      <w:r w:rsidR="00186D9B" w:rsidRPr="00B54133">
        <w:rPr>
          <w:szCs w:val="24"/>
        </w:rPr>
        <w:t>1</w:t>
      </w:r>
    </w:p>
    <w:p w:rsidR="00186D9B" w:rsidRPr="00B54133" w:rsidRDefault="000E029D">
      <w:pPr>
        <w:ind w:left="5245"/>
        <w:rPr>
          <w:szCs w:val="24"/>
        </w:rPr>
      </w:pPr>
      <w:r w:rsidRPr="00B54133">
        <w:rPr>
          <w:szCs w:val="24"/>
        </w:rPr>
        <w:t xml:space="preserve">                     </w:t>
      </w:r>
      <w:r w:rsidR="00B54133">
        <w:rPr>
          <w:szCs w:val="24"/>
        </w:rPr>
        <w:t xml:space="preserve">        </w:t>
      </w:r>
      <w:r w:rsidRPr="00B54133">
        <w:rPr>
          <w:szCs w:val="24"/>
        </w:rPr>
        <w:t xml:space="preserve"> </w:t>
      </w:r>
      <w:r w:rsidR="00186D9B" w:rsidRPr="00B54133">
        <w:rPr>
          <w:szCs w:val="24"/>
        </w:rPr>
        <w:t>к постановлению</w:t>
      </w:r>
    </w:p>
    <w:p w:rsidR="00186D9B" w:rsidRPr="00B54133" w:rsidRDefault="000E029D">
      <w:pPr>
        <w:ind w:left="5245"/>
        <w:rPr>
          <w:szCs w:val="24"/>
        </w:rPr>
      </w:pPr>
      <w:r w:rsidRPr="00B54133">
        <w:rPr>
          <w:szCs w:val="24"/>
        </w:rPr>
        <w:t xml:space="preserve">                     </w:t>
      </w:r>
      <w:r w:rsidR="00B54133">
        <w:rPr>
          <w:szCs w:val="24"/>
        </w:rPr>
        <w:t xml:space="preserve">        </w:t>
      </w:r>
      <w:r w:rsidRPr="00B54133">
        <w:rPr>
          <w:szCs w:val="24"/>
        </w:rPr>
        <w:t xml:space="preserve"> </w:t>
      </w:r>
      <w:r w:rsidR="00186D9B" w:rsidRPr="00B54133">
        <w:rPr>
          <w:szCs w:val="24"/>
        </w:rPr>
        <w:t xml:space="preserve">Главы </w:t>
      </w:r>
      <w:r w:rsidRPr="00B54133">
        <w:rPr>
          <w:szCs w:val="24"/>
        </w:rPr>
        <w:t>Митякинского</w:t>
      </w:r>
    </w:p>
    <w:p w:rsidR="000E029D" w:rsidRPr="00B54133" w:rsidRDefault="000E029D">
      <w:pPr>
        <w:ind w:left="5245"/>
        <w:rPr>
          <w:szCs w:val="24"/>
        </w:rPr>
      </w:pPr>
      <w:r w:rsidRPr="00B54133">
        <w:rPr>
          <w:szCs w:val="24"/>
        </w:rPr>
        <w:t xml:space="preserve">                      </w:t>
      </w:r>
      <w:r w:rsidR="00B54133">
        <w:rPr>
          <w:szCs w:val="24"/>
        </w:rPr>
        <w:t xml:space="preserve">  </w:t>
      </w:r>
      <w:r w:rsidR="00A56688">
        <w:rPr>
          <w:szCs w:val="24"/>
        </w:rPr>
        <w:t xml:space="preserve">      </w:t>
      </w:r>
      <w:r w:rsidRPr="00B54133">
        <w:rPr>
          <w:szCs w:val="24"/>
        </w:rPr>
        <w:t>сельского поселения</w:t>
      </w:r>
    </w:p>
    <w:p w:rsidR="00186D9B" w:rsidRPr="00B54133" w:rsidRDefault="000E029D">
      <w:pPr>
        <w:pStyle w:val="ConsTitle"/>
        <w:widowControl/>
        <w:ind w:left="524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54133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 w:rsidR="00E20A37">
        <w:rPr>
          <w:rFonts w:ascii="Times New Roman" w:hAnsi="Times New Roman" w:cs="Times New Roman"/>
          <w:b w:val="0"/>
          <w:sz w:val="24"/>
          <w:szCs w:val="24"/>
        </w:rPr>
        <w:t xml:space="preserve">       </w:t>
      </w:r>
      <w:r w:rsidR="00B5413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F3733">
        <w:rPr>
          <w:rFonts w:ascii="Times New Roman" w:hAnsi="Times New Roman" w:cs="Times New Roman"/>
          <w:b w:val="0"/>
          <w:sz w:val="24"/>
          <w:szCs w:val="24"/>
        </w:rPr>
        <w:t>02.06</w:t>
      </w:r>
      <w:r w:rsidR="00B54133" w:rsidRPr="00B54133">
        <w:rPr>
          <w:rFonts w:ascii="Times New Roman" w:hAnsi="Times New Roman" w:cs="Times New Roman"/>
          <w:b w:val="0"/>
          <w:sz w:val="24"/>
          <w:szCs w:val="24"/>
        </w:rPr>
        <w:t>.20</w:t>
      </w:r>
      <w:r w:rsidR="00CF3733">
        <w:rPr>
          <w:rFonts w:ascii="Times New Roman" w:hAnsi="Times New Roman" w:cs="Times New Roman"/>
          <w:b w:val="0"/>
          <w:sz w:val="24"/>
          <w:szCs w:val="24"/>
        </w:rPr>
        <w:t>20</w:t>
      </w:r>
      <w:r w:rsidR="00B54133" w:rsidRPr="00B54133">
        <w:rPr>
          <w:rFonts w:ascii="Times New Roman" w:hAnsi="Times New Roman" w:cs="Times New Roman"/>
          <w:b w:val="0"/>
          <w:sz w:val="24"/>
          <w:szCs w:val="24"/>
        </w:rPr>
        <w:t>г. №</w:t>
      </w:r>
      <w:r w:rsidR="00877BF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CF3733">
        <w:rPr>
          <w:rFonts w:ascii="Times New Roman" w:hAnsi="Times New Roman" w:cs="Times New Roman"/>
          <w:b w:val="0"/>
          <w:sz w:val="24"/>
          <w:szCs w:val="24"/>
        </w:rPr>
        <w:t>65</w:t>
      </w:r>
    </w:p>
    <w:p w:rsidR="00186D9B" w:rsidRDefault="00186D9B">
      <w:pPr>
        <w:ind w:left="4500" w:right="-365"/>
        <w:jc w:val="center"/>
        <w:rPr>
          <w:sz w:val="28"/>
          <w:szCs w:val="28"/>
        </w:rPr>
      </w:pPr>
    </w:p>
    <w:p w:rsidR="006211DB" w:rsidRDefault="006211DB">
      <w:pPr>
        <w:ind w:left="-720" w:right="-365"/>
        <w:jc w:val="center"/>
        <w:rPr>
          <w:b/>
          <w:sz w:val="28"/>
          <w:szCs w:val="28"/>
        </w:rPr>
      </w:pPr>
    </w:p>
    <w:p w:rsidR="006211DB" w:rsidRDefault="006211DB">
      <w:pPr>
        <w:ind w:left="-720" w:right="-365"/>
        <w:jc w:val="center"/>
        <w:rPr>
          <w:b/>
          <w:sz w:val="28"/>
          <w:szCs w:val="28"/>
        </w:rPr>
      </w:pPr>
    </w:p>
    <w:p w:rsidR="00186D9B" w:rsidRDefault="00186D9B">
      <w:pPr>
        <w:ind w:left="-720" w:right="-36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ПОЛОЖЕНИЕ</w:t>
      </w:r>
    </w:p>
    <w:p w:rsidR="00186D9B" w:rsidRDefault="0056665C">
      <w:pPr>
        <w:ind w:right="-2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</w:t>
      </w:r>
      <w:r w:rsidR="00186D9B">
        <w:rPr>
          <w:b/>
          <w:sz w:val="28"/>
          <w:szCs w:val="28"/>
        </w:rPr>
        <w:t xml:space="preserve"> обеспечения первичных мер пожарной безопасности в границах населе</w:t>
      </w:r>
      <w:r w:rsidR="00EC31C1">
        <w:rPr>
          <w:b/>
          <w:sz w:val="28"/>
          <w:szCs w:val="28"/>
        </w:rPr>
        <w:t>нных пунктов Митякинского сельского поселения</w:t>
      </w:r>
    </w:p>
    <w:p w:rsidR="00186D9B" w:rsidRDefault="00186D9B">
      <w:pPr>
        <w:ind w:left="-720" w:right="-365"/>
        <w:jc w:val="center"/>
        <w:rPr>
          <w:sz w:val="28"/>
          <w:szCs w:val="28"/>
        </w:rPr>
      </w:pPr>
    </w:p>
    <w:p w:rsidR="00186D9B" w:rsidRDefault="00186D9B">
      <w:pPr>
        <w:ind w:left="-720" w:right="-365"/>
        <w:jc w:val="center"/>
        <w:rPr>
          <w:b/>
          <w:sz w:val="28"/>
          <w:szCs w:val="28"/>
          <w:shd w:val="clear" w:color="auto" w:fill="FFFF00"/>
        </w:rPr>
      </w:pPr>
    </w:p>
    <w:p w:rsidR="005407C4" w:rsidRPr="00A80AA1" w:rsidRDefault="005407C4" w:rsidP="005407C4">
      <w:pPr>
        <w:ind w:left="-720" w:right="-365"/>
        <w:jc w:val="center"/>
        <w:rPr>
          <w:b/>
          <w:sz w:val="28"/>
          <w:szCs w:val="28"/>
        </w:rPr>
      </w:pPr>
      <w:r w:rsidRPr="00A80AA1">
        <w:rPr>
          <w:b/>
          <w:sz w:val="28"/>
          <w:szCs w:val="28"/>
        </w:rPr>
        <w:t>1. Общие положения</w:t>
      </w:r>
    </w:p>
    <w:p w:rsidR="00A13D28" w:rsidRDefault="00A13D28" w:rsidP="005407C4">
      <w:pPr>
        <w:ind w:left="-720" w:right="-365"/>
        <w:jc w:val="center"/>
        <w:rPr>
          <w:b/>
          <w:sz w:val="28"/>
          <w:szCs w:val="28"/>
        </w:rPr>
      </w:pPr>
    </w:p>
    <w:p w:rsidR="00A13D28" w:rsidRPr="00A13D28" w:rsidRDefault="00A13D28" w:rsidP="00A13D28">
      <w:pPr>
        <w:pStyle w:val="ac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13D28">
        <w:rPr>
          <w:rFonts w:ascii="Times New Roman" w:hAnsi="Times New Roman" w:cs="Times New Roman"/>
          <w:sz w:val="28"/>
          <w:szCs w:val="28"/>
        </w:rPr>
        <w:t>1.1. Настоящее Положение определяет общие требования по обеспечению пе</w:t>
      </w:r>
      <w:r w:rsidRPr="00A13D28">
        <w:rPr>
          <w:rFonts w:ascii="Times New Roman" w:hAnsi="Times New Roman" w:cs="Times New Roman"/>
          <w:sz w:val="28"/>
          <w:szCs w:val="28"/>
        </w:rPr>
        <w:t>р</w:t>
      </w:r>
      <w:r w:rsidRPr="00A13D28">
        <w:rPr>
          <w:rFonts w:ascii="Times New Roman" w:hAnsi="Times New Roman" w:cs="Times New Roman"/>
          <w:sz w:val="28"/>
          <w:szCs w:val="28"/>
        </w:rPr>
        <w:t xml:space="preserve">вичных мер пожарной безопасности на территории </w:t>
      </w:r>
      <w:r>
        <w:rPr>
          <w:rFonts w:ascii="Times New Roman" w:hAnsi="Times New Roman" w:cs="Times New Roman"/>
          <w:sz w:val="28"/>
          <w:szCs w:val="28"/>
        </w:rPr>
        <w:t>Митякинского</w:t>
      </w:r>
      <w:r w:rsidRPr="00A13D28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A13D28">
        <w:rPr>
          <w:rFonts w:ascii="Times New Roman" w:hAnsi="Times New Roman" w:cs="Times New Roman"/>
          <w:sz w:val="28"/>
          <w:szCs w:val="28"/>
        </w:rPr>
        <w:t>е</w:t>
      </w:r>
      <w:r w:rsidRPr="00A13D28">
        <w:rPr>
          <w:rFonts w:ascii="Times New Roman" w:hAnsi="Times New Roman" w:cs="Times New Roman"/>
          <w:sz w:val="28"/>
          <w:szCs w:val="28"/>
        </w:rPr>
        <w:t xml:space="preserve">ления </w:t>
      </w:r>
      <w:r>
        <w:rPr>
          <w:rFonts w:ascii="Times New Roman" w:hAnsi="Times New Roman" w:cs="Times New Roman"/>
          <w:sz w:val="28"/>
          <w:szCs w:val="28"/>
        </w:rPr>
        <w:t>Тарасовского</w:t>
      </w:r>
      <w:r w:rsidRPr="00A13D28">
        <w:rPr>
          <w:rFonts w:ascii="Times New Roman" w:hAnsi="Times New Roman" w:cs="Times New Roman"/>
          <w:sz w:val="28"/>
          <w:szCs w:val="28"/>
        </w:rPr>
        <w:t xml:space="preserve">  района Ростовской  области.</w:t>
      </w:r>
    </w:p>
    <w:p w:rsidR="00A13D28" w:rsidRPr="00A13D28" w:rsidRDefault="00A13D28" w:rsidP="00A13D28">
      <w:pPr>
        <w:pStyle w:val="ac"/>
        <w:spacing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A13D28">
        <w:rPr>
          <w:rFonts w:ascii="Times New Roman" w:hAnsi="Times New Roman" w:cs="Times New Roman"/>
          <w:sz w:val="28"/>
          <w:szCs w:val="28"/>
        </w:rPr>
        <w:t xml:space="preserve">1.2. Администрация </w:t>
      </w:r>
      <w:r>
        <w:rPr>
          <w:rFonts w:ascii="Times New Roman" w:hAnsi="Times New Roman" w:cs="Times New Roman"/>
          <w:sz w:val="28"/>
          <w:szCs w:val="28"/>
        </w:rPr>
        <w:t>Митякинского</w:t>
      </w:r>
      <w:r w:rsidRPr="00A13D28">
        <w:rPr>
          <w:rFonts w:ascii="Times New Roman" w:hAnsi="Times New Roman" w:cs="Times New Roman"/>
          <w:sz w:val="28"/>
          <w:szCs w:val="28"/>
        </w:rPr>
        <w:t xml:space="preserve"> сельского поселения в пределах своей комп</w:t>
      </w:r>
      <w:r w:rsidRPr="00A13D28">
        <w:rPr>
          <w:rFonts w:ascii="Times New Roman" w:hAnsi="Times New Roman" w:cs="Times New Roman"/>
          <w:sz w:val="28"/>
          <w:szCs w:val="28"/>
        </w:rPr>
        <w:t>е</w:t>
      </w:r>
      <w:r w:rsidRPr="00A13D28">
        <w:rPr>
          <w:rFonts w:ascii="Times New Roman" w:hAnsi="Times New Roman" w:cs="Times New Roman"/>
          <w:sz w:val="28"/>
          <w:szCs w:val="28"/>
        </w:rPr>
        <w:t>тенции обеспечивает первичные меры пожарной безопасности на подведомстве</w:t>
      </w:r>
      <w:r w:rsidRPr="00A13D28">
        <w:rPr>
          <w:rFonts w:ascii="Times New Roman" w:hAnsi="Times New Roman" w:cs="Times New Roman"/>
          <w:sz w:val="28"/>
          <w:szCs w:val="28"/>
        </w:rPr>
        <w:t>н</w:t>
      </w:r>
      <w:r w:rsidRPr="00A13D28">
        <w:rPr>
          <w:rFonts w:ascii="Times New Roman" w:hAnsi="Times New Roman" w:cs="Times New Roman"/>
          <w:sz w:val="28"/>
          <w:szCs w:val="28"/>
        </w:rPr>
        <w:t>ных территориях, с привлечением населения к их проведению.</w:t>
      </w:r>
    </w:p>
    <w:p w:rsidR="00A13D28" w:rsidRPr="00A13D28" w:rsidRDefault="00A13D28" w:rsidP="005407C4">
      <w:pPr>
        <w:ind w:left="-720" w:right="-365"/>
        <w:jc w:val="center"/>
        <w:rPr>
          <w:b/>
          <w:sz w:val="28"/>
          <w:szCs w:val="28"/>
        </w:rPr>
      </w:pPr>
    </w:p>
    <w:p w:rsidR="00B62FE4" w:rsidRPr="00B62FE4" w:rsidRDefault="005407C4" w:rsidP="00B62FE4">
      <w:pPr>
        <w:pStyle w:val="ac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B62FE4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B62FE4" w:rsidRPr="00B62FE4">
        <w:rPr>
          <w:rStyle w:val="af1"/>
          <w:rFonts w:ascii="Times New Roman" w:eastAsiaTheme="majorEastAsia" w:hAnsi="Times New Roman" w:cs="Times New Roman"/>
          <w:sz w:val="28"/>
          <w:szCs w:val="28"/>
        </w:rPr>
        <w:t xml:space="preserve"> Основные задачи органов местного самоуправления</w:t>
      </w:r>
    </w:p>
    <w:p w:rsidR="00B62FE4" w:rsidRPr="00B62FE4" w:rsidRDefault="00A62E9B" w:rsidP="00A62E9B">
      <w:pPr>
        <w:pStyle w:val="ac"/>
        <w:spacing w:before="0" w:after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Style w:val="af1"/>
          <w:rFonts w:ascii="Times New Roman" w:eastAsiaTheme="majorEastAsia" w:hAnsi="Times New Roman" w:cs="Times New Roman"/>
          <w:sz w:val="28"/>
          <w:szCs w:val="28"/>
        </w:rPr>
        <w:t xml:space="preserve">                     </w:t>
      </w:r>
      <w:r w:rsidR="00B62FE4" w:rsidRPr="00B62FE4">
        <w:rPr>
          <w:rStyle w:val="af1"/>
          <w:rFonts w:ascii="Times New Roman" w:eastAsiaTheme="majorEastAsia" w:hAnsi="Times New Roman" w:cs="Times New Roman"/>
          <w:sz w:val="28"/>
          <w:szCs w:val="28"/>
        </w:rPr>
        <w:t>по обеспечению первичных мер пожарной безопасности</w:t>
      </w:r>
    </w:p>
    <w:p w:rsidR="00A21B52" w:rsidRPr="000A5166" w:rsidRDefault="00AC6BF1" w:rsidP="00165A71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2.1. Реализация мер пожарной безопасности в подведомственных организациях и на подведомственной территории (</w:t>
      </w:r>
      <w:r w:rsidR="00D44B5C">
        <w:rPr>
          <w:sz w:val="28"/>
          <w:szCs w:val="28"/>
        </w:rPr>
        <w:t>п</w:t>
      </w:r>
      <w:r>
        <w:rPr>
          <w:sz w:val="28"/>
          <w:szCs w:val="28"/>
        </w:rPr>
        <w:t>роведение опашек населенных пунктов, обеспеч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проездов к населенным пунктам и водоисточникам, обеспечение населенных пунктов наружным водоснабжением);</w:t>
      </w:r>
      <w:r w:rsidR="00EF2FAC">
        <w:rPr>
          <w:sz w:val="28"/>
          <w:szCs w:val="28"/>
        </w:rPr>
        <w:t xml:space="preserve">                                                                                       </w:t>
      </w:r>
      <w:r w:rsidR="000058CF" w:rsidRPr="00A21B52">
        <w:rPr>
          <w:sz w:val="28"/>
          <w:szCs w:val="28"/>
        </w:rPr>
        <w:t>2.</w:t>
      </w:r>
      <w:r w:rsidR="00A056EB">
        <w:rPr>
          <w:sz w:val="28"/>
          <w:szCs w:val="28"/>
        </w:rPr>
        <w:t>2</w:t>
      </w:r>
      <w:r w:rsidR="000058CF" w:rsidRPr="00A21B52">
        <w:rPr>
          <w:sz w:val="28"/>
          <w:szCs w:val="28"/>
        </w:rPr>
        <w:t xml:space="preserve">. </w:t>
      </w:r>
      <w:proofErr w:type="gramStart"/>
      <w:r w:rsidR="000058CF" w:rsidRPr="00A21B52">
        <w:rPr>
          <w:sz w:val="28"/>
          <w:szCs w:val="28"/>
        </w:rPr>
        <w:t>О</w:t>
      </w:r>
      <w:r w:rsidR="000058CF" w:rsidRPr="00A21B52">
        <w:rPr>
          <w:sz w:val="28"/>
          <w:szCs w:val="28"/>
          <w:lang w:eastAsia="ru-RU"/>
        </w:rPr>
        <w:t>беспечение необходимых условий для привлечения населения поселения к р</w:t>
      </w:r>
      <w:r w:rsidR="000058CF" w:rsidRPr="00A21B52">
        <w:rPr>
          <w:sz w:val="28"/>
          <w:szCs w:val="28"/>
          <w:lang w:eastAsia="ru-RU"/>
        </w:rPr>
        <w:t>а</w:t>
      </w:r>
      <w:r w:rsidR="000058CF" w:rsidRPr="00A21B52">
        <w:rPr>
          <w:sz w:val="28"/>
          <w:szCs w:val="28"/>
          <w:lang w:eastAsia="ru-RU"/>
        </w:rPr>
        <w:t xml:space="preserve">ботам по предупреждению пожаров (профилактике пожаров), спасению людей и имущества от пожаров; </w:t>
      </w:r>
      <w:r w:rsidR="00B62E63" w:rsidRPr="00A21B52">
        <w:rPr>
          <w:sz w:val="28"/>
          <w:szCs w:val="28"/>
          <w:lang w:eastAsia="ru-RU"/>
        </w:rPr>
        <w:t xml:space="preserve"> </w:t>
      </w:r>
      <w:r w:rsidR="002D3AE5">
        <w:rPr>
          <w:sz w:val="28"/>
          <w:szCs w:val="28"/>
          <w:lang w:eastAsia="ru-RU"/>
        </w:rPr>
        <w:t xml:space="preserve">   </w:t>
      </w:r>
      <w:r w:rsidR="00576CFF">
        <w:rPr>
          <w:sz w:val="28"/>
          <w:szCs w:val="28"/>
          <w:lang w:eastAsia="ru-RU"/>
        </w:rPr>
        <w:t xml:space="preserve">                                                                                             </w:t>
      </w:r>
      <w:r w:rsidR="00A056EB">
        <w:rPr>
          <w:sz w:val="28"/>
          <w:szCs w:val="28"/>
          <w:lang w:eastAsia="ru-RU"/>
        </w:rPr>
        <w:t xml:space="preserve">2.3.Оказание необходимой помощи пожарной охране </w:t>
      </w:r>
      <w:r w:rsidR="00576CFF">
        <w:rPr>
          <w:sz w:val="28"/>
          <w:szCs w:val="28"/>
          <w:lang w:eastAsia="ru-RU"/>
        </w:rPr>
        <w:t>при выполнении возложенных на нее задач;</w:t>
      </w:r>
      <w:r w:rsidR="002D3AE5">
        <w:rPr>
          <w:sz w:val="28"/>
          <w:szCs w:val="28"/>
          <w:lang w:eastAsia="ru-RU"/>
        </w:rPr>
        <w:t xml:space="preserve">  </w:t>
      </w:r>
      <w:r w:rsidR="00161996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  <w:r w:rsidR="002D3AE5">
        <w:rPr>
          <w:sz w:val="28"/>
          <w:szCs w:val="28"/>
          <w:lang w:eastAsia="ru-RU"/>
        </w:rPr>
        <w:t>2.</w:t>
      </w:r>
      <w:r w:rsidR="00161996">
        <w:rPr>
          <w:sz w:val="28"/>
          <w:szCs w:val="28"/>
          <w:lang w:eastAsia="ru-RU"/>
        </w:rPr>
        <w:t>4</w:t>
      </w:r>
      <w:r w:rsidR="002D3AE5">
        <w:rPr>
          <w:sz w:val="28"/>
          <w:szCs w:val="28"/>
          <w:lang w:eastAsia="ru-RU"/>
        </w:rPr>
        <w:t xml:space="preserve"> </w:t>
      </w:r>
      <w:r w:rsidR="002D3AE5" w:rsidRPr="002D3AE5">
        <w:rPr>
          <w:sz w:val="28"/>
          <w:szCs w:val="28"/>
          <w:lang w:eastAsia="ru-RU"/>
        </w:rPr>
        <w:t>Разработк</w:t>
      </w:r>
      <w:r w:rsidR="002D3AE5">
        <w:rPr>
          <w:sz w:val="28"/>
          <w:szCs w:val="28"/>
          <w:lang w:eastAsia="ru-RU"/>
        </w:rPr>
        <w:t>а</w:t>
      </w:r>
      <w:r w:rsidR="002D3AE5" w:rsidRPr="002D3AE5">
        <w:rPr>
          <w:sz w:val="28"/>
          <w:szCs w:val="28"/>
          <w:lang w:eastAsia="ru-RU"/>
        </w:rPr>
        <w:t xml:space="preserve"> и выполнение для поселения мероприятий, исключающих возмо</w:t>
      </w:r>
      <w:r w:rsidR="002D3AE5" w:rsidRPr="002D3AE5">
        <w:rPr>
          <w:sz w:val="28"/>
          <w:szCs w:val="28"/>
          <w:lang w:eastAsia="ru-RU"/>
        </w:rPr>
        <w:t>ж</w:t>
      </w:r>
      <w:r w:rsidR="002D3AE5" w:rsidRPr="002D3AE5">
        <w:rPr>
          <w:sz w:val="28"/>
          <w:szCs w:val="28"/>
          <w:lang w:eastAsia="ru-RU"/>
        </w:rPr>
        <w:t>ность переброски огня при лесных пожарах на здания, строения и сооружения пос</w:t>
      </w:r>
      <w:r w:rsidR="002D3AE5" w:rsidRPr="002D3AE5">
        <w:rPr>
          <w:sz w:val="28"/>
          <w:szCs w:val="28"/>
          <w:lang w:eastAsia="ru-RU"/>
        </w:rPr>
        <w:t>е</w:t>
      </w:r>
      <w:r w:rsidR="002D3AE5" w:rsidRPr="002D3AE5">
        <w:rPr>
          <w:sz w:val="28"/>
          <w:szCs w:val="28"/>
          <w:lang w:eastAsia="ru-RU"/>
        </w:rPr>
        <w:t>ления</w:t>
      </w:r>
      <w:r w:rsidR="00EF2FAC">
        <w:rPr>
          <w:sz w:val="28"/>
          <w:szCs w:val="28"/>
          <w:lang w:eastAsia="ru-RU"/>
        </w:rPr>
        <w:t>;</w:t>
      </w:r>
      <w:proofErr w:type="gramEnd"/>
      <w:r w:rsidR="002D3AE5">
        <w:rPr>
          <w:sz w:val="28"/>
          <w:szCs w:val="28"/>
        </w:rPr>
        <w:t xml:space="preserve"> </w:t>
      </w:r>
      <w:proofErr w:type="gramStart"/>
      <w:r w:rsidR="002D3AE5" w:rsidRPr="00654A88">
        <w:rPr>
          <w:sz w:val="28"/>
          <w:szCs w:val="28"/>
          <w:lang w:eastAsia="ru-RU"/>
        </w:rPr>
        <w:t>организаци</w:t>
      </w:r>
      <w:r w:rsidR="002D3AE5">
        <w:rPr>
          <w:sz w:val="28"/>
          <w:szCs w:val="28"/>
          <w:lang w:eastAsia="ru-RU"/>
        </w:rPr>
        <w:t>я</w:t>
      </w:r>
      <w:r w:rsidR="002D3AE5" w:rsidRPr="00654A88">
        <w:rPr>
          <w:sz w:val="28"/>
          <w:szCs w:val="28"/>
          <w:lang w:eastAsia="ru-RU"/>
        </w:rPr>
        <w:t xml:space="preserve"> патрулирования территории поселения в условиях устойчивой сухой, жаркой и ветреной погоды;</w:t>
      </w:r>
      <w:r w:rsidR="002D3AE5">
        <w:rPr>
          <w:sz w:val="28"/>
          <w:szCs w:val="28"/>
        </w:rPr>
        <w:t xml:space="preserve">     </w:t>
      </w:r>
      <w:r w:rsidR="00B62E63" w:rsidRPr="00A21B52">
        <w:rPr>
          <w:sz w:val="28"/>
          <w:szCs w:val="28"/>
          <w:lang w:eastAsia="ru-RU"/>
        </w:rPr>
        <w:t xml:space="preserve">   </w:t>
      </w:r>
      <w:r w:rsidR="002D3AE5">
        <w:rPr>
          <w:sz w:val="28"/>
          <w:szCs w:val="28"/>
          <w:lang w:eastAsia="ru-RU"/>
        </w:rPr>
        <w:t xml:space="preserve">                 </w:t>
      </w:r>
      <w:r w:rsidR="00EF2FAC">
        <w:rPr>
          <w:sz w:val="28"/>
          <w:szCs w:val="28"/>
          <w:lang w:eastAsia="ru-RU"/>
        </w:rPr>
        <w:t xml:space="preserve">                                                                      </w:t>
      </w:r>
      <w:r w:rsidR="00A21B52" w:rsidRPr="006973F0">
        <w:rPr>
          <w:sz w:val="28"/>
          <w:szCs w:val="28"/>
        </w:rPr>
        <w:t>2.</w:t>
      </w:r>
      <w:r w:rsidR="00161996">
        <w:rPr>
          <w:sz w:val="28"/>
          <w:szCs w:val="28"/>
        </w:rPr>
        <w:t>5</w:t>
      </w:r>
      <w:r w:rsidR="00A21B52" w:rsidRPr="006973F0">
        <w:rPr>
          <w:sz w:val="28"/>
          <w:szCs w:val="28"/>
        </w:rPr>
        <w:t>.</w:t>
      </w:r>
      <w:r w:rsidR="00EF2FAC">
        <w:rPr>
          <w:sz w:val="28"/>
          <w:szCs w:val="28"/>
        </w:rPr>
        <w:t>Создание и содержание добровольной пожарной охраны</w:t>
      </w:r>
      <w:r w:rsidR="004F7F42">
        <w:rPr>
          <w:sz w:val="28"/>
          <w:szCs w:val="28"/>
        </w:rPr>
        <w:t>, финансируемой из средств местного бюджета;</w:t>
      </w:r>
      <w:r w:rsidR="00D3295F" w:rsidRPr="001B3989">
        <w:rPr>
          <w:szCs w:val="24"/>
          <w:lang w:eastAsia="ru-RU"/>
        </w:rPr>
        <w:t xml:space="preserve"> </w:t>
      </w:r>
      <w:r w:rsidR="00D3295F">
        <w:rPr>
          <w:sz w:val="28"/>
          <w:szCs w:val="28"/>
        </w:rPr>
        <w:t xml:space="preserve">                                                                                                                                        </w:t>
      </w:r>
      <w:r w:rsidR="00A21B52" w:rsidRPr="00A21B52">
        <w:rPr>
          <w:sz w:val="28"/>
          <w:szCs w:val="28"/>
        </w:rPr>
        <w:t>2.</w:t>
      </w:r>
      <w:r w:rsidR="00161996">
        <w:rPr>
          <w:sz w:val="28"/>
          <w:szCs w:val="28"/>
        </w:rPr>
        <w:t>6</w:t>
      </w:r>
      <w:r w:rsidR="00A21B52" w:rsidRPr="00A21B52">
        <w:rPr>
          <w:sz w:val="28"/>
          <w:szCs w:val="28"/>
        </w:rPr>
        <w:t>.</w:t>
      </w:r>
      <w:r w:rsidR="00FB4B85">
        <w:rPr>
          <w:sz w:val="28"/>
          <w:szCs w:val="28"/>
        </w:rPr>
        <w:t>Создание в целях пожаротушения условий для забора воды в любое время года из источников наружного водоснабжения, расположенных в сельских населенных пунктах и на прилегающих к ним территориям</w:t>
      </w:r>
      <w:r w:rsidR="00232A0E" w:rsidRPr="00232A0E">
        <w:rPr>
          <w:sz w:val="28"/>
          <w:szCs w:val="28"/>
          <w:lang w:eastAsia="ru-RU"/>
        </w:rPr>
        <w:t>;</w:t>
      </w:r>
      <w:proofErr w:type="gramEnd"/>
      <w:r w:rsidR="00654A88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  <w:r w:rsidR="00A21B52" w:rsidRPr="00A21B52">
        <w:rPr>
          <w:sz w:val="28"/>
          <w:szCs w:val="28"/>
        </w:rPr>
        <w:t>2.</w:t>
      </w:r>
      <w:r w:rsidR="00161996">
        <w:rPr>
          <w:sz w:val="28"/>
          <w:szCs w:val="28"/>
        </w:rPr>
        <w:t>7</w:t>
      </w:r>
      <w:r w:rsidR="00A21B52" w:rsidRPr="00A21B52">
        <w:rPr>
          <w:sz w:val="28"/>
          <w:szCs w:val="28"/>
        </w:rPr>
        <w:t xml:space="preserve">. </w:t>
      </w:r>
      <w:r w:rsidR="00F04D17">
        <w:rPr>
          <w:sz w:val="28"/>
          <w:szCs w:val="28"/>
        </w:rPr>
        <w:t>Организаци</w:t>
      </w:r>
      <w:r w:rsidR="00EB52E8">
        <w:rPr>
          <w:sz w:val="28"/>
          <w:szCs w:val="28"/>
        </w:rPr>
        <w:t>я</w:t>
      </w:r>
      <w:r w:rsidR="00F04D17">
        <w:rPr>
          <w:sz w:val="28"/>
          <w:szCs w:val="28"/>
        </w:rPr>
        <w:t xml:space="preserve"> п</w:t>
      </w:r>
      <w:r w:rsidR="00232A0E" w:rsidRPr="00232A0E">
        <w:rPr>
          <w:sz w:val="28"/>
          <w:szCs w:val="28"/>
          <w:lang w:eastAsia="ru-RU"/>
        </w:rPr>
        <w:t>роведени</w:t>
      </w:r>
      <w:r w:rsidR="00F04D17">
        <w:rPr>
          <w:sz w:val="28"/>
          <w:szCs w:val="28"/>
          <w:lang w:eastAsia="ru-RU"/>
        </w:rPr>
        <w:t>я</w:t>
      </w:r>
      <w:r w:rsidR="00232A0E" w:rsidRPr="00232A0E">
        <w:rPr>
          <w:sz w:val="28"/>
          <w:szCs w:val="28"/>
          <w:lang w:eastAsia="ru-RU"/>
        </w:rPr>
        <w:t xml:space="preserve"> противопожарной пропаганды и обучени</w:t>
      </w:r>
      <w:r w:rsidR="00253DED">
        <w:rPr>
          <w:sz w:val="28"/>
          <w:szCs w:val="28"/>
          <w:lang w:eastAsia="ru-RU"/>
        </w:rPr>
        <w:t>е</w:t>
      </w:r>
      <w:r w:rsidR="00232A0E" w:rsidRPr="00232A0E">
        <w:rPr>
          <w:sz w:val="28"/>
          <w:szCs w:val="28"/>
          <w:lang w:eastAsia="ru-RU"/>
        </w:rPr>
        <w:t xml:space="preserve"> населения мерам пожарной безопасности</w:t>
      </w:r>
      <w:r w:rsidR="00C57918">
        <w:rPr>
          <w:sz w:val="28"/>
          <w:szCs w:val="28"/>
          <w:lang w:eastAsia="ru-RU"/>
        </w:rPr>
        <w:t xml:space="preserve"> на подведомственной территории</w:t>
      </w:r>
      <w:r w:rsidR="00EB52E8">
        <w:rPr>
          <w:sz w:val="28"/>
          <w:szCs w:val="28"/>
          <w:lang w:eastAsia="ru-RU"/>
        </w:rPr>
        <w:t xml:space="preserve"> и порядке обуч</w:t>
      </w:r>
      <w:r w:rsidR="00EB52E8">
        <w:rPr>
          <w:sz w:val="28"/>
          <w:szCs w:val="28"/>
          <w:lang w:eastAsia="ru-RU"/>
        </w:rPr>
        <w:t>е</w:t>
      </w:r>
      <w:r w:rsidR="00EB52E8">
        <w:rPr>
          <w:sz w:val="28"/>
          <w:szCs w:val="28"/>
          <w:lang w:eastAsia="ru-RU"/>
        </w:rPr>
        <w:t>ния населения мерам пожарной безопасности</w:t>
      </w:r>
      <w:r w:rsidR="008A4F7A">
        <w:rPr>
          <w:sz w:val="28"/>
          <w:szCs w:val="28"/>
          <w:lang w:eastAsia="ru-RU"/>
        </w:rPr>
        <w:t>;</w:t>
      </w:r>
      <w:r w:rsidR="000A5166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</w:t>
      </w:r>
      <w:r w:rsidR="00A21B52" w:rsidRPr="00A21B52">
        <w:rPr>
          <w:sz w:val="28"/>
          <w:szCs w:val="28"/>
        </w:rPr>
        <w:t>2.</w:t>
      </w:r>
      <w:r w:rsidR="00161996">
        <w:rPr>
          <w:sz w:val="28"/>
          <w:szCs w:val="28"/>
        </w:rPr>
        <w:t>8</w:t>
      </w:r>
      <w:r w:rsidR="00A21B52" w:rsidRPr="00232A0E">
        <w:rPr>
          <w:sz w:val="28"/>
          <w:szCs w:val="28"/>
        </w:rPr>
        <w:t xml:space="preserve">. </w:t>
      </w:r>
      <w:r w:rsidR="00165A71">
        <w:rPr>
          <w:sz w:val="28"/>
          <w:szCs w:val="28"/>
        </w:rPr>
        <w:t xml:space="preserve">Организация и принятие мер по оповещению населения и подразделений </w:t>
      </w:r>
      <w:r w:rsidR="00EA5FA8">
        <w:rPr>
          <w:sz w:val="28"/>
          <w:szCs w:val="28"/>
        </w:rPr>
        <w:t>Г</w:t>
      </w:r>
      <w:r w:rsidR="00165A71">
        <w:rPr>
          <w:sz w:val="28"/>
          <w:szCs w:val="28"/>
        </w:rPr>
        <w:t>ос</w:t>
      </w:r>
      <w:r w:rsidR="00165A71">
        <w:rPr>
          <w:sz w:val="28"/>
          <w:szCs w:val="28"/>
        </w:rPr>
        <w:t>у</w:t>
      </w:r>
      <w:r w:rsidR="00165A71">
        <w:rPr>
          <w:sz w:val="28"/>
          <w:szCs w:val="28"/>
        </w:rPr>
        <w:t>дарственной противопожарной службы о пожаре;</w:t>
      </w:r>
    </w:p>
    <w:p w:rsidR="00EA5FA8" w:rsidRDefault="00EA5FA8" w:rsidP="009D2FD9">
      <w:pPr>
        <w:pStyle w:val="ac"/>
        <w:spacing w:before="0" w:after="0"/>
        <w:jc w:val="center"/>
        <w:rPr>
          <w:rStyle w:val="af1"/>
          <w:rFonts w:ascii="Times New Roman" w:eastAsiaTheme="majorEastAsia" w:hAnsi="Times New Roman" w:cs="Times New Roman"/>
          <w:sz w:val="28"/>
          <w:szCs w:val="28"/>
        </w:rPr>
      </w:pPr>
    </w:p>
    <w:p w:rsidR="009D2FD9" w:rsidRPr="009D2FD9" w:rsidRDefault="009D2FD9" w:rsidP="009D2FD9">
      <w:pPr>
        <w:pStyle w:val="ac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9D2FD9">
        <w:rPr>
          <w:rStyle w:val="af1"/>
          <w:rFonts w:ascii="Times New Roman" w:eastAsiaTheme="majorEastAsia" w:hAnsi="Times New Roman" w:cs="Times New Roman"/>
          <w:sz w:val="28"/>
          <w:szCs w:val="28"/>
        </w:rPr>
        <w:lastRenderedPageBreak/>
        <w:t>3. Функции органов местного самоуправления</w:t>
      </w:r>
    </w:p>
    <w:p w:rsidR="009D2FD9" w:rsidRPr="009D2FD9" w:rsidRDefault="009D2FD9" w:rsidP="009D2FD9">
      <w:pPr>
        <w:pStyle w:val="ac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9D2FD9">
        <w:rPr>
          <w:rStyle w:val="af1"/>
          <w:rFonts w:ascii="Times New Roman" w:eastAsiaTheme="majorEastAsia" w:hAnsi="Times New Roman" w:cs="Times New Roman"/>
          <w:sz w:val="28"/>
          <w:szCs w:val="28"/>
        </w:rPr>
        <w:t>по обеспечению первичных мер пожарной безопасности</w:t>
      </w:r>
    </w:p>
    <w:p w:rsidR="009D2FD9" w:rsidRPr="00493A80" w:rsidRDefault="00F75A66" w:rsidP="009D2FD9">
      <w:pPr>
        <w:spacing w:before="100" w:beforeAutospacing="1" w:after="100" w:afterAutospacing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="00731A1D">
        <w:rPr>
          <w:sz w:val="28"/>
          <w:szCs w:val="28"/>
          <w:lang w:eastAsia="ru-RU"/>
        </w:rPr>
        <w:t>1</w:t>
      </w:r>
      <w:r>
        <w:rPr>
          <w:sz w:val="28"/>
          <w:szCs w:val="28"/>
          <w:lang w:eastAsia="ru-RU"/>
        </w:rPr>
        <w:t>.Разработка и осуществление мероприятий  по обеспечению пожарной безопа</w:t>
      </w:r>
      <w:r>
        <w:rPr>
          <w:sz w:val="28"/>
          <w:szCs w:val="28"/>
          <w:lang w:eastAsia="ru-RU"/>
        </w:rPr>
        <w:t>с</w:t>
      </w:r>
      <w:r>
        <w:rPr>
          <w:sz w:val="28"/>
          <w:szCs w:val="28"/>
          <w:lang w:eastAsia="ru-RU"/>
        </w:rPr>
        <w:t>ности сельского поселения и объектов муниципальной собственности, включение мероприятий по обеспечению пожарной безопасности в планы и программы  разв</w:t>
      </w:r>
      <w:r>
        <w:rPr>
          <w:sz w:val="28"/>
          <w:szCs w:val="28"/>
          <w:lang w:eastAsia="ru-RU"/>
        </w:rPr>
        <w:t>и</w:t>
      </w:r>
      <w:r>
        <w:rPr>
          <w:sz w:val="28"/>
          <w:szCs w:val="28"/>
          <w:lang w:eastAsia="ru-RU"/>
        </w:rPr>
        <w:t>тия территории</w:t>
      </w:r>
      <w:proofErr w:type="gramStart"/>
      <w:r>
        <w:rPr>
          <w:sz w:val="28"/>
          <w:szCs w:val="28"/>
          <w:lang w:eastAsia="ru-RU"/>
        </w:rPr>
        <w:t xml:space="preserve"> ;</w:t>
      </w:r>
      <w:proofErr w:type="gramEnd"/>
    </w:p>
    <w:p w:rsidR="009D2FD9" w:rsidRPr="00493A80" w:rsidRDefault="009D2FD9" w:rsidP="009D2FD9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493A80">
        <w:rPr>
          <w:sz w:val="28"/>
          <w:szCs w:val="28"/>
          <w:lang w:eastAsia="ru-RU"/>
        </w:rPr>
        <w:t>3.2. Разработка, утверждение и исполнение соответствующих бюджетов в части ра</w:t>
      </w:r>
      <w:r w:rsidRPr="00493A80">
        <w:rPr>
          <w:sz w:val="28"/>
          <w:szCs w:val="28"/>
          <w:lang w:eastAsia="ru-RU"/>
        </w:rPr>
        <w:t>с</w:t>
      </w:r>
      <w:r w:rsidRPr="00493A80">
        <w:rPr>
          <w:sz w:val="28"/>
          <w:szCs w:val="28"/>
          <w:lang w:eastAsia="ru-RU"/>
        </w:rPr>
        <w:t>ходов на пожарную безопасность (в том числе, на содержание добровольной пожа</w:t>
      </w:r>
      <w:r w:rsidRPr="00493A80">
        <w:rPr>
          <w:sz w:val="28"/>
          <w:szCs w:val="28"/>
          <w:lang w:eastAsia="ru-RU"/>
        </w:rPr>
        <w:t>р</w:t>
      </w:r>
      <w:r w:rsidRPr="00493A80">
        <w:rPr>
          <w:sz w:val="28"/>
          <w:szCs w:val="28"/>
          <w:lang w:eastAsia="ru-RU"/>
        </w:rPr>
        <w:t>ной охраны, закупку пожарно-технической продукции, разработку и организацию выполнения целевых программ</w:t>
      </w:r>
      <w:r w:rsidR="001C65E6">
        <w:rPr>
          <w:sz w:val="28"/>
          <w:szCs w:val="28"/>
          <w:lang w:eastAsia="ru-RU"/>
        </w:rPr>
        <w:t>.)</w:t>
      </w:r>
      <w:r w:rsidR="006211DB">
        <w:rPr>
          <w:sz w:val="28"/>
          <w:szCs w:val="28"/>
          <w:lang w:eastAsia="ru-RU"/>
        </w:rPr>
        <w:t>;</w:t>
      </w:r>
    </w:p>
    <w:p w:rsidR="00A609EE" w:rsidRDefault="00A609EE" w:rsidP="009D2FD9">
      <w:pPr>
        <w:spacing w:before="100" w:beforeAutospacing="1" w:after="100" w:afterAutospacing="1"/>
        <w:rPr>
          <w:sz w:val="28"/>
          <w:szCs w:val="28"/>
          <w:lang w:eastAsia="ru-RU"/>
        </w:rPr>
      </w:pPr>
      <w:r>
        <w:rPr>
          <w:sz w:val="28"/>
          <w:szCs w:val="28"/>
        </w:rPr>
        <w:t>3.3</w:t>
      </w:r>
      <w:r w:rsidRPr="00A21B52">
        <w:rPr>
          <w:sz w:val="28"/>
          <w:szCs w:val="28"/>
        </w:rPr>
        <w:t>.</w:t>
      </w:r>
      <w:r w:rsidRPr="00232A0E">
        <w:rPr>
          <w:szCs w:val="24"/>
          <w:lang w:eastAsia="ru-RU"/>
        </w:rPr>
        <w:t xml:space="preserve"> </w:t>
      </w:r>
      <w:r w:rsidRPr="00232A0E">
        <w:rPr>
          <w:sz w:val="28"/>
          <w:szCs w:val="28"/>
          <w:lang w:eastAsia="ru-RU"/>
        </w:rPr>
        <w:t>Своевременн</w:t>
      </w:r>
      <w:r>
        <w:rPr>
          <w:sz w:val="28"/>
          <w:szCs w:val="28"/>
          <w:lang w:eastAsia="ru-RU"/>
        </w:rPr>
        <w:t>ая</w:t>
      </w:r>
      <w:r w:rsidRPr="00232A0E">
        <w:rPr>
          <w:sz w:val="28"/>
          <w:szCs w:val="28"/>
          <w:lang w:eastAsia="ru-RU"/>
        </w:rPr>
        <w:t xml:space="preserve"> очистк</w:t>
      </w:r>
      <w:r>
        <w:rPr>
          <w:sz w:val="28"/>
          <w:szCs w:val="28"/>
          <w:lang w:eastAsia="ru-RU"/>
        </w:rPr>
        <w:t>а</w:t>
      </w:r>
      <w:r w:rsidRPr="00232A0E">
        <w:rPr>
          <w:sz w:val="28"/>
          <w:szCs w:val="28"/>
          <w:lang w:eastAsia="ru-RU"/>
        </w:rPr>
        <w:t xml:space="preserve"> территории поселения от горючих отходов, мусора, с</w:t>
      </w:r>
      <w:r w:rsidRPr="00232A0E">
        <w:rPr>
          <w:sz w:val="28"/>
          <w:szCs w:val="28"/>
          <w:lang w:eastAsia="ru-RU"/>
        </w:rPr>
        <w:t>у</w:t>
      </w:r>
      <w:r w:rsidRPr="00232A0E">
        <w:rPr>
          <w:sz w:val="28"/>
          <w:szCs w:val="28"/>
          <w:lang w:eastAsia="ru-RU"/>
        </w:rPr>
        <w:t>хой растительности;</w:t>
      </w:r>
      <w:r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</w:t>
      </w:r>
    </w:p>
    <w:p w:rsidR="009D2FD9" w:rsidRPr="00493A80" w:rsidRDefault="009D2FD9" w:rsidP="009D2FD9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493A80">
        <w:rPr>
          <w:sz w:val="28"/>
          <w:szCs w:val="28"/>
          <w:lang w:eastAsia="ru-RU"/>
        </w:rPr>
        <w:t>3.</w:t>
      </w:r>
      <w:r w:rsidR="005F6588">
        <w:rPr>
          <w:sz w:val="28"/>
          <w:szCs w:val="28"/>
          <w:lang w:eastAsia="ru-RU"/>
        </w:rPr>
        <w:t>4</w:t>
      </w:r>
      <w:r w:rsidRPr="00493A80">
        <w:rPr>
          <w:sz w:val="28"/>
          <w:szCs w:val="28"/>
          <w:lang w:eastAsia="ru-RU"/>
        </w:rPr>
        <w:t xml:space="preserve">. Осуществление </w:t>
      </w:r>
      <w:proofErr w:type="gramStart"/>
      <w:r w:rsidRPr="00493A80">
        <w:rPr>
          <w:sz w:val="28"/>
          <w:szCs w:val="28"/>
          <w:lang w:eastAsia="ru-RU"/>
        </w:rPr>
        <w:t>контроля за</w:t>
      </w:r>
      <w:proofErr w:type="gramEnd"/>
      <w:r w:rsidRPr="00493A80">
        <w:rPr>
          <w:sz w:val="28"/>
          <w:szCs w:val="28"/>
          <w:lang w:eastAsia="ru-RU"/>
        </w:rPr>
        <w:t xml:space="preserve"> состоянием пожарной безопасности на подведо</w:t>
      </w:r>
      <w:r w:rsidRPr="00493A80">
        <w:rPr>
          <w:sz w:val="28"/>
          <w:szCs w:val="28"/>
          <w:lang w:eastAsia="ru-RU"/>
        </w:rPr>
        <w:t>м</w:t>
      </w:r>
      <w:r w:rsidRPr="00493A80">
        <w:rPr>
          <w:sz w:val="28"/>
          <w:szCs w:val="28"/>
          <w:lang w:eastAsia="ru-RU"/>
        </w:rPr>
        <w:t>ственной территории, установление особого противопожарного режима на террит</w:t>
      </w:r>
      <w:r w:rsidRPr="00493A80">
        <w:rPr>
          <w:sz w:val="28"/>
          <w:szCs w:val="28"/>
          <w:lang w:eastAsia="ru-RU"/>
        </w:rPr>
        <w:t>о</w:t>
      </w:r>
      <w:r w:rsidRPr="00493A80">
        <w:rPr>
          <w:sz w:val="28"/>
          <w:szCs w:val="28"/>
          <w:lang w:eastAsia="ru-RU"/>
        </w:rPr>
        <w:t>рии сельского поселения, установление на время его действия дополнительных тр</w:t>
      </w:r>
      <w:r w:rsidRPr="00493A80">
        <w:rPr>
          <w:sz w:val="28"/>
          <w:szCs w:val="28"/>
          <w:lang w:eastAsia="ru-RU"/>
        </w:rPr>
        <w:t>е</w:t>
      </w:r>
      <w:r w:rsidRPr="00493A80">
        <w:rPr>
          <w:sz w:val="28"/>
          <w:szCs w:val="28"/>
          <w:lang w:eastAsia="ru-RU"/>
        </w:rPr>
        <w:t>бований пожарной безопасности</w:t>
      </w:r>
      <w:r w:rsidR="006211DB">
        <w:rPr>
          <w:sz w:val="28"/>
          <w:szCs w:val="28"/>
          <w:lang w:eastAsia="ru-RU"/>
        </w:rPr>
        <w:t>;</w:t>
      </w:r>
    </w:p>
    <w:p w:rsidR="005F1505" w:rsidRPr="005F1505" w:rsidRDefault="009D2FD9" w:rsidP="005F1505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493A80">
        <w:rPr>
          <w:sz w:val="28"/>
          <w:szCs w:val="28"/>
          <w:lang w:eastAsia="ru-RU"/>
        </w:rPr>
        <w:t>3.</w:t>
      </w:r>
      <w:r w:rsidR="005F6588">
        <w:rPr>
          <w:sz w:val="28"/>
          <w:szCs w:val="28"/>
          <w:lang w:eastAsia="ru-RU"/>
        </w:rPr>
        <w:t>5</w:t>
      </w:r>
      <w:r w:rsidRPr="00493A80">
        <w:rPr>
          <w:sz w:val="28"/>
          <w:szCs w:val="28"/>
          <w:lang w:eastAsia="ru-RU"/>
        </w:rPr>
        <w:t xml:space="preserve">. </w:t>
      </w:r>
      <w:r w:rsidR="005F1505">
        <w:rPr>
          <w:sz w:val="28"/>
          <w:szCs w:val="28"/>
          <w:lang w:eastAsia="ru-RU"/>
        </w:rPr>
        <w:t>О</w:t>
      </w:r>
      <w:r w:rsidR="005F1505" w:rsidRPr="005F1505">
        <w:rPr>
          <w:sz w:val="28"/>
          <w:szCs w:val="28"/>
          <w:lang w:eastAsia="ru-RU"/>
        </w:rPr>
        <w:t xml:space="preserve">существление </w:t>
      </w:r>
      <w:proofErr w:type="gramStart"/>
      <w:r w:rsidR="005F1505" w:rsidRPr="005F1505">
        <w:rPr>
          <w:sz w:val="28"/>
          <w:szCs w:val="28"/>
          <w:lang w:eastAsia="ru-RU"/>
        </w:rPr>
        <w:t>контроля за</w:t>
      </w:r>
      <w:proofErr w:type="gramEnd"/>
      <w:r w:rsidR="005F1505" w:rsidRPr="005F1505">
        <w:rPr>
          <w:sz w:val="28"/>
          <w:szCs w:val="28"/>
          <w:lang w:eastAsia="ru-RU"/>
        </w:rPr>
        <w:t xml:space="preserve"> соблюдением требований пожарной безопасности при разработке градостроительной и проектно-сметной документации на строител</w:t>
      </w:r>
      <w:r w:rsidR="005F1505" w:rsidRPr="005F1505">
        <w:rPr>
          <w:sz w:val="28"/>
          <w:szCs w:val="28"/>
          <w:lang w:eastAsia="ru-RU"/>
        </w:rPr>
        <w:t>ь</w:t>
      </w:r>
      <w:r w:rsidR="005F1505" w:rsidRPr="005F1505">
        <w:rPr>
          <w:sz w:val="28"/>
          <w:szCs w:val="28"/>
          <w:lang w:eastAsia="ru-RU"/>
        </w:rPr>
        <w:t xml:space="preserve">ство и планировке застройки территории поселения; </w:t>
      </w:r>
    </w:p>
    <w:p w:rsidR="005F1505" w:rsidRPr="005F1505" w:rsidRDefault="009D2FD9" w:rsidP="005F1505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493A80">
        <w:rPr>
          <w:sz w:val="28"/>
          <w:szCs w:val="28"/>
          <w:lang w:eastAsia="ru-RU"/>
        </w:rPr>
        <w:t>3.</w:t>
      </w:r>
      <w:r w:rsidR="005F6588">
        <w:rPr>
          <w:sz w:val="28"/>
          <w:szCs w:val="28"/>
          <w:lang w:eastAsia="ru-RU"/>
        </w:rPr>
        <w:t>6</w:t>
      </w:r>
      <w:r w:rsidRPr="00493A80">
        <w:rPr>
          <w:sz w:val="28"/>
          <w:szCs w:val="28"/>
          <w:lang w:eastAsia="ru-RU"/>
        </w:rPr>
        <w:t xml:space="preserve">. </w:t>
      </w:r>
      <w:r w:rsidR="005F1505" w:rsidRPr="005F1505">
        <w:rPr>
          <w:sz w:val="28"/>
          <w:szCs w:val="28"/>
          <w:lang w:eastAsia="ru-RU"/>
        </w:rPr>
        <w:t xml:space="preserve">Содержание в исправном состоянии в любое время года дорог, за исключением автомобильных дорог общего пользования регионального и федерального значения, в границах поселения, проездов к зданиям, строениям и сооружениям; </w:t>
      </w:r>
    </w:p>
    <w:p w:rsidR="00AA6563" w:rsidRPr="00AC03C1" w:rsidRDefault="00C518C1" w:rsidP="00AA6563">
      <w:pPr>
        <w:spacing w:before="100" w:beforeAutospacing="1" w:after="100" w:afterAutospacing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</w:t>
      </w:r>
      <w:r w:rsidR="005F6588">
        <w:rPr>
          <w:sz w:val="28"/>
          <w:szCs w:val="28"/>
          <w:lang w:eastAsia="ru-RU"/>
        </w:rPr>
        <w:t>7</w:t>
      </w:r>
      <w:r>
        <w:rPr>
          <w:sz w:val="28"/>
          <w:szCs w:val="28"/>
          <w:lang w:eastAsia="ru-RU"/>
        </w:rPr>
        <w:t>.</w:t>
      </w:r>
      <w:r w:rsidR="00AA6563" w:rsidRPr="00AA6563">
        <w:rPr>
          <w:szCs w:val="24"/>
          <w:lang w:eastAsia="ru-RU"/>
        </w:rPr>
        <w:t xml:space="preserve"> </w:t>
      </w:r>
      <w:r w:rsidR="00AA6563">
        <w:rPr>
          <w:szCs w:val="24"/>
          <w:lang w:eastAsia="ru-RU"/>
        </w:rPr>
        <w:t>О</w:t>
      </w:r>
      <w:r w:rsidR="00AA6563" w:rsidRPr="00AA6563">
        <w:rPr>
          <w:sz w:val="28"/>
          <w:szCs w:val="28"/>
          <w:lang w:eastAsia="ru-RU"/>
        </w:rPr>
        <w:t>снащение муниципальных учреждений первичными средствами пожарной бе</w:t>
      </w:r>
      <w:r w:rsidR="00AA6563" w:rsidRPr="00AA6563">
        <w:rPr>
          <w:sz w:val="28"/>
          <w:szCs w:val="28"/>
          <w:lang w:eastAsia="ru-RU"/>
        </w:rPr>
        <w:t>з</w:t>
      </w:r>
      <w:r w:rsidR="00AA6563" w:rsidRPr="00AA6563">
        <w:rPr>
          <w:sz w:val="28"/>
          <w:szCs w:val="28"/>
          <w:lang w:eastAsia="ru-RU"/>
        </w:rPr>
        <w:t>опасности;</w:t>
      </w:r>
      <w:r w:rsidR="00AC03C1" w:rsidRPr="00AC03C1">
        <w:rPr>
          <w:szCs w:val="24"/>
          <w:lang w:eastAsia="ru-RU"/>
        </w:rPr>
        <w:t xml:space="preserve"> </w:t>
      </w:r>
      <w:r w:rsidR="00AC03C1" w:rsidRPr="00AC03C1">
        <w:rPr>
          <w:sz w:val="28"/>
          <w:szCs w:val="28"/>
          <w:lang w:eastAsia="ru-RU"/>
        </w:rPr>
        <w:t>содержание в исправном состоянии имущества и объектов, а также пе</w:t>
      </w:r>
      <w:r w:rsidR="00AC03C1" w:rsidRPr="00AC03C1">
        <w:rPr>
          <w:sz w:val="28"/>
          <w:szCs w:val="28"/>
          <w:lang w:eastAsia="ru-RU"/>
        </w:rPr>
        <w:t>р</w:t>
      </w:r>
      <w:r w:rsidR="00AC03C1" w:rsidRPr="00AC03C1">
        <w:rPr>
          <w:sz w:val="28"/>
          <w:szCs w:val="28"/>
          <w:lang w:eastAsia="ru-RU"/>
        </w:rPr>
        <w:t>вичных средств пожаротушения на объектах муниципальной собствен</w:t>
      </w:r>
      <w:r w:rsidR="00AC03C1">
        <w:rPr>
          <w:sz w:val="28"/>
          <w:szCs w:val="28"/>
          <w:lang w:eastAsia="ru-RU"/>
        </w:rPr>
        <w:t>ности;</w:t>
      </w:r>
    </w:p>
    <w:p w:rsidR="008E105D" w:rsidRPr="001B3989" w:rsidRDefault="009D2FD9" w:rsidP="008E105D">
      <w:pPr>
        <w:spacing w:before="100" w:beforeAutospacing="1" w:after="100" w:afterAutospacing="1"/>
        <w:rPr>
          <w:szCs w:val="24"/>
          <w:lang w:eastAsia="ru-RU"/>
        </w:rPr>
      </w:pPr>
      <w:r w:rsidRPr="00493A80">
        <w:rPr>
          <w:sz w:val="28"/>
          <w:szCs w:val="28"/>
          <w:lang w:eastAsia="ru-RU"/>
        </w:rPr>
        <w:t>3.</w:t>
      </w:r>
      <w:r w:rsidR="005F6588">
        <w:rPr>
          <w:sz w:val="28"/>
          <w:szCs w:val="28"/>
          <w:lang w:eastAsia="ru-RU"/>
        </w:rPr>
        <w:t>8</w:t>
      </w:r>
      <w:r w:rsidRPr="00493A80">
        <w:rPr>
          <w:sz w:val="28"/>
          <w:szCs w:val="28"/>
          <w:lang w:eastAsia="ru-RU"/>
        </w:rPr>
        <w:t xml:space="preserve">. </w:t>
      </w:r>
      <w:r w:rsidR="008E105D">
        <w:rPr>
          <w:sz w:val="28"/>
          <w:szCs w:val="28"/>
          <w:lang w:eastAsia="ru-RU"/>
        </w:rPr>
        <w:t>О</w:t>
      </w:r>
      <w:r w:rsidR="008E105D" w:rsidRPr="008E105D">
        <w:rPr>
          <w:sz w:val="28"/>
          <w:szCs w:val="28"/>
          <w:lang w:eastAsia="ru-RU"/>
        </w:rPr>
        <w:t>рганизация проведения противопожарной пропаганды и обучения населения, должностных лиц органов местного самоуправления, первичным мерам пожарной безопасности самостоятельно либо путем привлечения на договорной основе орг</w:t>
      </w:r>
      <w:r w:rsidR="008E105D" w:rsidRPr="008E105D">
        <w:rPr>
          <w:sz w:val="28"/>
          <w:szCs w:val="28"/>
          <w:lang w:eastAsia="ru-RU"/>
        </w:rPr>
        <w:t>а</w:t>
      </w:r>
      <w:r w:rsidR="008E105D" w:rsidRPr="008E105D">
        <w:rPr>
          <w:sz w:val="28"/>
          <w:szCs w:val="28"/>
          <w:lang w:eastAsia="ru-RU"/>
        </w:rPr>
        <w:t>низаций иных форм собственности;</w:t>
      </w:r>
      <w:r w:rsidR="008E105D" w:rsidRPr="001B3989">
        <w:rPr>
          <w:szCs w:val="24"/>
          <w:lang w:eastAsia="ru-RU"/>
        </w:rPr>
        <w:t xml:space="preserve"> </w:t>
      </w:r>
    </w:p>
    <w:p w:rsidR="000C65D4" w:rsidRDefault="00F528A9" w:rsidP="00F528A9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493A80">
        <w:rPr>
          <w:sz w:val="28"/>
          <w:szCs w:val="28"/>
          <w:lang w:eastAsia="ru-RU"/>
        </w:rPr>
        <w:t>3.</w:t>
      </w:r>
      <w:r w:rsidR="005F6588">
        <w:rPr>
          <w:sz w:val="28"/>
          <w:szCs w:val="28"/>
          <w:lang w:eastAsia="ru-RU"/>
        </w:rPr>
        <w:t>9</w:t>
      </w:r>
      <w:r w:rsidRPr="00493A80">
        <w:rPr>
          <w:sz w:val="28"/>
          <w:szCs w:val="28"/>
          <w:lang w:eastAsia="ru-RU"/>
        </w:rPr>
        <w:t xml:space="preserve">. Определение порядка и осуществление информирования населения о принятых администрацией </w:t>
      </w:r>
      <w:r w:rsidR="005F1505">
        <w:rPr>
          <w:sz w:val="28"/>
          <w:szCs w:val="28"/>
          <w:lang w:eastAsia="ru-RU"/>
        </w:rPr>
        <w:t>Митякинского</w:t>
      </w:r>
      <w:r w:rsidRPr="00493A80">
        <w:rPr>
          <w:sz w:val="28"/>
          <w:szCs w:val="28"/>
          <w:lang w:eastAsia="ru-RU"/>
        </w:rPr>
        <w:t xml:space="preserve"> сельского поселения решениях по обеспечению п</w:t>
      </w:r>
      <w:r w:rsidRPr="00493A80">
        <w:rPr>
          <w:sz w:val="28"/>
          <w:szCs w:val="28"/>
          <w:lang w:eastAsia="ru-RU"/>
        </w:rPr>
        <w:t>о</w:t>
      </w:r>
      <w:r w:rsidRPr="00493A80">
        <w:rPr>
          <w:sz w:val="28"/>
          <w:szCs w:val="28"/>
          <w:lang w:eastAsia="ru-RU"/>
        </w:rPr>
        <w:t>жарной безопасности</w:t>
      </w:r>
      <w:r w:rsidR="006211DB">
        <w:rPr>
          <w:sz w:val="28"/>
          <w:szCs w:val="28"/>
          <w:lang w:eastAsia="ru-RU"/>
        </w:rPr>
        <w:t>;</w:t>
      </w:r>
      <w:r w:rsidR="000C65D4">
        <w:rPr>
          <w:sz w:val="28"/>
          <w:szCs w:val="28"/>
          <w:lang w:eastAsia="ru-RU"/>
        </w:rPr>
        <w:t xml:space="preserve">                                                                                                                               </w:t>
      </w:r>
    </w:p>
    <w:p w:rsidR="00F528A9" w:rsidRPr="00493A80" w:rsidRDefault="000C65D4" w:rsidP="00F528A9">
      <w:pPr>
        <w:spacing w:before="100" w:beforeAutospacing="1" w:after="100" w:afterAutospacing="1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3.1</w:t>
      </w:r>
      <w:r w:rsidR="005F6588">
        <w:rPr>
          <w:sz w:val="28"/>
          <w:szCs w:val="28"/>
          <w:lang w:eastAsia="ru-RU"/>
        </w:rPr>
        <w:t>0.</w:t>
      </w:r>
      <w:r>
        <w:rPr>
          <w:sz w:val="28"/>
          <w:szCs w:val="28"/>
          <w:lang w:eastAsia="ru-RU"/>
        </w:rPr>
        <w:t>Разработка и осуществление мероприятий по обеспечению пожарной безопа</w:t>
      </w:r>
      <w:r>
        <w:rPr>
          <w:sz w:val="28"/>
          <w:szCs w:val="28"/>
          <w:lang w:eastAsia="ru-RU"/>
        </w:rPr>
        <w:t>с</w:t>
      </w:r>
      <w:r>
        <w:rPr>
          <w:sz w:val="28"/>
          <w:szCs w:val="28"/>
          <w:lang w:eastAsia="ru-RU"/>
        </w:rPr>
        <w:t>ности (обеспечение надлежащего состояния источников противопожарного вод</w:t>
      </w:r>
      <w:r>
        <w:rPr>
          <w:sz w:val="28"/>
          <w:szCs w:val="28"/>
          <w:lang w:eastAsia="ru-RU"/>
        </w:rPr>
        <w:t>о</w:t>
      </w:r>
      <w:r>
        <w:rPr>
          <w:sz w:val="28"/>
          <w:szCs w:val="28"/>
          <w:lang w:eastAsia="ru-RU"/>
        </w:rPr>
        <w:t xml:space="preserve">снабжения, </w:t>
      </w:r>
      <w:r w:rsidR="00BC1AAB">
        <w:rPr>
          <w:sz w:val="28"/>
          <w:szCs w:val="28"/>
          <w:lang w:eastAsia="ru-RU"/>
        </w:rPr>
        <w:t>обеспечение пожарной безопасности муниципального жилого фонда и муниципальных  нежилых помещений, создание условий для обеспечения населе</w:t>
      </w:r>
      <w:r w:rsidR="00BC1AAB">
        <w:rPr>
          <w:sz w:val="28"/>
          <w:szCs w:val="28"/>
          <w:lang w:eastAsia="ru-RU"/>
        </w:rPr>
        <w:t>н</w:t>
      </w:r>
      <w:r w:rsidR="00BC1AAB">
        <w:rPr>
          <w:sz w:val="28"/>
          <w:szCs w:val="28"/>
          <w:lang w:eastAsia="ru-RU"/>
        </w:rPr>
        <w:t>ных пунктов поселения телефонной или радиосвязью</w:t>
      </w:r>
      <w:r w:rsidR="00EA5FA8">
        <w:rPr>
          <w:sz w:val="28"/>
          <w:szCs w:val="28"/>
          <w:lang w:eastAsia="ru-RU"/>
        </w:rPr>
        <w:t>;</w:t>
      </w:r>
    </w:p>
    <w:p w:rsidR="00F528A9" w:rsidRPr="00493A80" w:rsidRDefault="00F528A9" w:rsidP="00F528A9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493A80">
        <w:rPr>
          <w:sz w:val="28"/>
          <w:szCs w:val="28"/>
          <w:lang w:eastAsia="ru-RU"/>
        </w:rPr>
        <w:lastRenderedPageBreak/>
        <w:t>3.1</w:t>
      </w:r>
      <w:r w:rsidR="006D1074">
        <w:rPr>
          <w:sz w:val="28"/>
          <w:szCs w:val="28"/>
          <w:lang w:eastAsia="ru-RU"/>
        </w:rPr>
        <w:t>1</w:t>
      </w:r>
      <w:r w:rsidRPr="00493A80">
        <w:rPr>
          <w:sz w:val="28"/>
          <w:szCs w:val="28"/>
          <w:lang w:eastAsia="ru-RU"/>
        </w:rPr>
        <w:t>. Организация тушения пожаров в границах поселения, а также организаций, находящихся в муниципальной собственности, в том числе разработка и утвержд</w:t>
      </w:r>
      <w:r w:rsidRPr="00493A80">
        <w:rPr>
          <w:sz w:val="28"/>
          <w:szCs w:val="28"/>
          <w:lang w:eastAsia="ru-RU"/>
        </w:rPr>
        <w:t>е</w:t>
      </w:r>
      <w:r w:rsidRPr="00493A80">
        <w:rPr>
          <w:sz w:val="28"/>
          <w:szCs w:val="28"/>
          <w:lang w:eastAsia="ru-RU"/>
        </w:rPr>
        <w:t>ние планов привлечения сил и сре</w:t>
      </w:r>
      <w:proofErr w:type="gramStart"/>
      <w:r w:rsidRPr="00493A80">
        <w:rPr>
          <w:sz w:val="28"/>
          <w:szCs w:val="28"/>
          <w:lang w:eastAsia="ru-RU"/>
        </w:rPr>
        <w:t>дств дл</w:t>
      </w:r>
      <w:proofErr w:type="gramEnd"/>
      <w:r w:rsidRPr="00493A80">
        <w:rPr>
          <w:sz w:val="28"/>
          <w:szCs w:val="28"/>
          <w:lang w:eastAsia="ru-RU"/>
        </w:rPr>
        <w:t>я тушения пожаров</w:t>
      </w:r>
      <w:r w:rsidR="006211DB">
        <w:rPr>
          <w:sz w:val="28"/>
          <w:szCs w:val="28"/>
          <w:lang w:eastAsia="ru-RU"/>
        </w:rPr>
        <w:t>;</w:t>
      </w:r>
    </w:p>
    <w:p w:rsidR="00165A71" w:rsidRDefault="00F528A9" w:rsidP="00F528A9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493A80">
        <w:rPr>
          <w:sz w:val="28"/>
          <w:szCs w:val="28"/>
          <w:lang w:eastAsia="ru-RU"/>
        </w:rPr>
        <w:t>3.1</w:t>
      </w:r>
      <w:r w:rsidR="006D1074">
        <w:rPr>
          <w:sz w:val="28"/>
          <w:szCs w:val="28"/>
          <w:lang w:eastAsia="ru-RU"/>
        </w:rPr>
        <w:t>2</w:t>
      </w:r>
      <w:r w:rsidRPr="00493A80">
        <w:rPr>
          <w:sz w:val="28"/>
          <w:szCs w:val="28"/>
          <w:lang w:eastAsia="ru-RU"/>
        </w:rPr>
        <w:t>. Организация взаимодействия с граничащими муниципальными образованиями по привлечению сил и сре</w:t>
      </w:r>
      <w:proofErr w:type="gramStart"/>
      <w:r w:rsidRPr="00493A80">
        <w:rPr>
          <w:sz w:val="28"/>
          <w:szCs w:val="28"/>
          <w:lang w:eastAsia="ru-RU"/>
        </w:rPr>
        <w:t>дств дл</w:t>
      </w:r>
      <w:proofErr w:type="gramEnd"/>
      <w:r w:rsidRPr="00493A80">
        <w:rPr>
          <w:sz w:val="28"/>
          <w:szCs w:val="28"/>
          <w:lang w:eastAsia="ru-RU"/>
        </w:rPr>
        <w:t>я тушения пожаров на территории поселения</w:t>
      </w:r>
      <w:r w:rsidR="006211DB">
        <w:rPr>
          <w:sz w:val="28"/>
          <w:szCs w:val="28"/>
          <w:lang w:eastAsia="ru-RU"/>
        </w:rPr>
        <w:t>;</w:t>
      </w:r>
      <w:r w:rsidRPr="00493A80">
        <w:rPr>
          <w:sz w:val="28"/>
          <w:szCs w:val="28"/>
          <w:lang w:eastAsia="ru-RU"/>
        </w:rPr>
        <w:t xml:space="preserve">                                                    </w:t>
      </w:r>
    </w:p>
    <w:p w:rsidR="00165A71" w:rsidRPr="000A5166" w:rsidRDefault="00165A71" w:rsidP="00165A71">
      <w:pPr>
        <w:spacing w:before="100" w:beforeAutospacing="1" w:after="100" w:afterAutospacing="1"/>
        <w:rPr>
          <w:sz w:val="28"/>
          <w:szCs w:val="28"/>
          <w:lang w:eastAsia="ru-RU"/>
        </w:rPr>
      </w:pPr>
      <w:r>
        <w:rPr>
          <w:sz w:val="28"/>
          <w:szCs w:val="28"/>
        </w:rPr>
        <w:t>3.1</w:t>
      </w:r>
      <w:r w:rsidR="006D1074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="005F6588">
        <w:rPr>
          <w:sz w:val="28"/>
          <w:szCs w:val="28"/>
        </w:rPr>
        <w:t>Создание необходимых условий для успешной деятельности добровольной п</w:t>
      </w:r>
      <w:r w:rsidR="005F6588">
        <w:rPr>
          <w:sz w:val="28"/>
          <w:szCs w:val="28"/>
        </w:rPr>
        <w:t>о</w:t>
      </w:r>
      <w:r w:rsidR="005F6588">
        <w:rPr>
          <w:sz w:val="28"/>
          <w:szCs w:val="28"/>
        </w:rPr>
        <w:t>жарной охраны</w:t>
      </w:r>
      <w:r w:rsidRPr="000A5166">
        <w:rPr>
          <w:sz w:val="28"/>
          <w:szCs w:val="28"/>
          <w:lang w:eastAsia="ru-RU"/>
        </w:rPr>
        <w:t>;</w:t>
      </w:r>
      <w:r w:rsidR="005F6588">
        <w:rPr>
          <w:sz w:val="28"/>
          <w:szCs w:val="28"/>
          <w:lang w:eastAsia="ru-RU"/>
        </w:rPr>
        <w:t xml:space="preserve"> ведение реестра добровольной пожарн</w:t>
      </w:r>
      <w:r w:rsidR="008D191D">
        <w:rPr>
          <w:sz w:val="28"/>
          <w:szCs w:val="28"/>
          <w:lang w:eastAsia="ru-RU"/>
        </w:rPr>
        <w:t>ой охраны</w:t>
      </w:r>
      <w:r w:rsidR="005F6588">
        <w:rPr>
          <w:sz w:val="28"/>
          <w:szCs w:val="28"/>
          <w:lang w:eastAsia="ru-RU"/>
        </w:rPr>
        <w:t xml:space="preserve">; </w:t>
      </w:r>
    </w:p>
    <w:p w:rsidR="00616AB1" w:rsidRPr="00493A80" w:rsidRDefault="00F528A9" w:rsidP="00F528A9">
      <w:pPr>
        <w:spacing w:before="100" w:beforeAutospacing="1" w:after="100" w:afterAutospacing="1"/>
        <w:rPr>
          <w:sz w:val="28"/>
          <w:szCs w:val="28"/>
          <w:lang w:eastAsia="ru-RU"/>
        </w:rPr>
      </w:pPr>
      <w:r w:rsidRPr="00493A80">
        <w:rPr>
          <w:sz w:val="28"/>
          <w:szCs w:val="28"/>
          <w:lang w:eastAsia="ru-RU"/>
        </w:rPr>
        <w:t>3.1</w:t>
      </w:r>
      <w:r w:rsidR="006D1074">
        <w:rPr>
          <w:sz w:val="28"/>
          <w:szCs w:val="28"/>
          <w:lang w:eastAsia="ru-RU"/>
        </w:rPr>
        <w:t>4</w:t>
      </w:r>
      <w:r w:rsidRPr="00493A80">
        <w:rPr>
          <w:sz w:val="28"/>
          <w:szCs w:val="28"/>
          <w:lang w:eastAsia="ru-RU"/>
        </w:rPr>
        <w:t xml:space="preserve"> Организация муниципального </w:t>
      </w:r>
      <w:proofErr w:type="gramStart"/>
      <w:r w:rsidRPr="00493A80">
        <w:rPr>
          <w:sz w:val="28"/>
          <w:szCs w:val="28"/>
          <w:lang w:eastAsia="ru-RU"/>
        </w:rPr>
        <w:t xml:space="preserve">контроля </w:t>
      </w:r>
      <w:r w:rsidR="005F6588">
        <w:rPr>
          <w:sz w:val="28"/>
          <w:szCs w:val="28"/>
          <w:lang w:eastAsia="ru-RU"/>
        </w:rPr>
        <w:t xml:space="preserve"> </w:t>
      </w:r>
      <w:r w:rsidRPr="00493A80">
        <w:rPr>
          <w:sz w:val="28"/>
          <w:szCs w:val="28"/>
          <w:lang w:eastAsia="ru-RU"/>
        </w:rPr>
        <w:t>за</w:t>
      </w:r>
      <w:proofErr w:type="gramEnd"/>
      <w:r w:rsidRPr="00493A80">
        <w:rPr>
          <w:sz w:val="28"/>
          <w:szCs w:val="28"/>
          <w:lang w:eastAsia="ru-RU"/>
        </w:rPr>
        <w:t xml:space="preserve"> соответствием жилых зданий, нах</w:t>
      </w:r>
      <w:r w:rsidRPr="00493A80">
        <w:rPr>
          <w:sz w:val="28"/>
          <w:szCs w:val="28"/>
          <w:lang w:eastAsia="ru-RU"/>
        </w:rPr>
        <w:t>о</w:t>
      </w:r>
      <w:r w:rsidRPr="00493A80">
        <w:rPr>
          <w:sz w:val="28"/>
          <w:szCs w:val="28"/>
          <w:lang w:eastAsia="ru-RU"/>
        </w:rPr>
        <w:t>дящихся в муниципальной собственности, требованиям пожарной безопасности</w:t>
      </w:r>
      <w:r w:rsidR="006211DB">
        <w:rPr>
          <w:sz w:val="28"/>
          <w:szCs w:val="28"/>
          <w:lang w:eastAsia="ru-RU"/>
        </w:rPr>
        <w:t>;</w:t>
      </w:r>
    </w:p>
    <w:p w:rsidR="00616AB1" w:rsidRPr="00493A80" w:rsidRDefault="00616AB1" w:rsidP="00590F87">
      <w:pPr>
        <w:ind w:left="5245"/>
        <w:rPr>
          <w:sz w:val="28"/>
          <w:szCs w:val="28"/>
        </w:rPr>
      </w:pPr>
    </w:p>
    <w:p w:rsidR="00616AB1" w:rsidRPr="00493A80" w:rsidRDefault="00616AB1" w:rsidP="00590F87">
      <w:pPr>
        <w:ind w:left="5245"/>
        <w:rPr>
          <w:sz w:val="28"/>
          <w:szCs w:val="28"/>
        </w:rPr>
      </w:pPr>
    </w:p>
    <w:p w:rsidR="00616AB1" w:rsidRPr="00493A80" w:rsidRDefault="00616AB1" w:rsidP="00590F87">
      <w:pPr>
        <w:ind w:left="5245"/>
        <w:rPr>
          <w:sz w:val="28"/>
          <w:szCs w:val="28"/>
        </w:rPr>
      </w:pPr>
    </w:p>
    <w:p w:rsidR="00616AB1" w:rsidRPr="00493A80" w:rsidRDefault="00616AB1" w:rsidP="00590F87">
      <w:pPr>
        <w:ind w:left="5245"/>
        <w:rPr>
          <w:sz w:val="28"/>
          <w:szCs w:val="28"/>
        </w:rPr>
      </w:pPr>
    </w:p>
    <w:p w:rsidR="00616AB1" w:rsidRPr="00493A80" w:rsidRDefault="00616AB1" w:rsidP="00590F87">
      <w:pPr>
        <w:ind w:left="5245"/>
        <w:rPr>
          <w:sz w:val="28"/>
          <w:szCs w:val="28"/>
        </w:rPr>
      </w:pPr>
    </w:p>
    <w:p w:rsidR="00616AB1" w:rsidRPr="00493A80" w:rsidRDefault="00616AB1" w:rsidP="00590F87">
      <w:pPr>
        <w:ind w:left="5245"/>
        <w:rPr>
          <w:sz w:val="28"/>
          <w:szCs w:val="28"/>
        </w:rPr>
      </w:pPr>
    </w:p>
    <w:p w:rsidR="00616AB1" w:rsidRPr="00493A80" w:rsidRDefault="00616AB1" w:rsidP="00590F87">
      <w:pPr>
        <w:ind w:left="5245"/>
        <w:rPr>
          <w:sz w:val="28"/>
          <w:szCs w:val="28"/>
        </w:rPr>
      </w:pPr>
    </w:p>
    <w:p w:rsidR="005C4152" w:rsidRDefault="00657EDF" w:rsidP="00657EDF">
      <w:pPr>
        <w:ind w:left="5245"/>
        <w:rPr>
          <w:szCs w:val="24"/>
        </w:rPr>
      </w:pPr>
      <w:r>
        <w:rPr>
          <w:szCs w:val="24"/>
        </w:rPr>
        <w:t xml:space="preserve">                           </w:t>
      </w:r>
    </w:p>
    <w:p w:rsidR="00EA5FA8" w:rsidRDefault="005C4152" w:rsidP="00657EDF">
      <w:pPr>
        <w:ind w:left="5245"/>
        <w:rPr>
          <w:szCs w:val="24"/>
        </w:rPr>
      </w:pPr>
      <w:r>
        <w:rPr>
          <w:szCs w:val="24"/>
        </w:rPr>
        <w:t xml:space="preserve">                             </w:t>
      </w:r>
    </w:p>
    <w:p w:rsidR="00EA5FA8" w:rsidRDefault="00EA5FA8" w:rsidP="00657EDF">
      <w:pPr>
        <w:ind w:left="5245"/>
        <w:rPr>
          <w:szCs w:val="24"/>
        </w:rPr>
      </w:pPr>
    </w:p>
    <w:p w:rsidR="00EA5FA8" w:rsidRDefault="00EA5FA8" w:rsidP="00657EDF">
      <w:pPr>
        <w:ind w:left="5245"/>
        <w:rPr>
          <w:szCs w:val="24"/>
        </w:rPr>
      </w:pPr>
    </w:p>
    <w:p w:rsidR="00EA5FA8" w:rsidRDefault="00EA5FA8" w:rsidP="00657EDF">
      <w:pPr>
        <w:ind w:left="5245"/>
        <w:rPr>
          <w:szCs w:val="24"/>
        </w:rPr>
      </w:pPr>
    </w:p>
    <w:p w:rsidR="00EA5FA8" w:rsidRDefault="00EA5FA8" w:rsidP="00657EDF">
      <w:pPr>
        <w:ind w:left="5245"/>
        <w:rPr>
          <w:szCs w:val="24"/>
        </w:rPr>
      </w:pPr>
    </w:p>
    <w:p w:rsidR="00EA5FA8" w:rsidRDefault="00EA5FA8" w:rsidP="00657EDF">
      <w:pPr>
        <w:ind w:left="5245"/>
        <w:rPr>
          <w:szCs w:val="24"/>
        </w:rPr>
      </w:pPr>
    </w:p>
    <w:p w:rsidR="00EA5FA8" w:rsidRDefault="00EA5FA8" w:rsidP="00657EDF">
      <w:pPr>
        <w:ind w:left="5245"/>
        <w:rPr>
          <w:szCs w:val="24"/>
        </w:rPr>
      </w:pPr>
    </w:p>
    <w:p w:rsidR="00EA5FA8" w:rsidRDefault="00EA5FA8" w:rsidP="00657EDF">
      <w:pPr>
        <w:ind w:left="5245"/>
        <w:rPr>
          <w:szCs w:val="24"/>
        </w:rPr>
      </w:pPr>
    </w:p>
    <w:p w:rsidR="00EA5FA8" w:rsidRDefault="00EA5FA8" w:rsidP="00657EDF">
      <w:pPr>
        <w:ind w:left="5245"/>
        <w:rPr>
          <w:szCs w:val="24"/>
        </w:rPr>
      </w:pPr>
    </w:p>
    <w:p w:rsidR="00EA5FA8" w:rsidRDefault="00EA5FA8" w:rsidP="00657EDF">
      <w:pPr>
        <w:ind w:left="5245"/>
        <w:rPr>
          <w:szCs w:val="24"/>
        </w:rPr>
      </w:pPr>
    </w:p>
    <w:p w:rsidR="00EA5FA8" w:rsidRDefault="00EA5FA8" w:rsidP="00657EDF">
      <w:pPr>
        <w:ind w:left="5245"/>
        <w:rPr>
          <w:szCs w:val="24"/>
        </w:rPr>
      </w:pPr>
    </w:p>
    <w:p w:rsidR="00EA5FA8" w:rsidRDefault="00EA5FA8" w:rsidP="00657EDF">
      <w:pPr>
        <w:ind w:left="5245"/>
        <w:rPr>
          <w:szCs w:val="24"/>
        </w:rPr>
      </w:pPr>
    </w:p>
    <w:p w:rsidR="00EA5FA8" w:rsidRDefault="00EA5FA8" w:rsidP="00657EDF">
      <w:pPr>
        <w:ind w:left="5245"/>
        <w:rPr>
          <w:szCs w:val="24"/>
        </w:rPr>
      </w:pPr>
    </w:p>
    <w:p w:rsidR="00EA5FA8" w:rsidRDefault="00EA5FA8" w:rsidP="00657EDF">
      <w:pPr>
        <w:ind w:left="5245"/>
        <w:rPr>
          <w:szCs w:val="24"/>
        </w:rPr>
      </w:pPr>
    </w:p>
    <w:p w:rsidR="00EA5FA8" w:rsidRDefault="00EA5FA8" w:rsidP="00657EDF">
      <w:pPr>
        <w:ind w:left="5245"/>
        <w:rPr>
          <w:szCs w:val="24"/>
        </w:rPr>
      </w:pPr>
    </w:p>
    <w:p w:rsidR="00EA5FA8" w:rsidRDefault="00EA5FA8" w:rsidP="00657EDF">
      <w:pPr>
        <w:ind w:left="5245"/>
        <w:rPr>
          <w:szCs w:val="24"/>
        </w:rPr>
      </w:pPr>
    </w:p>
    <w:p w:rsidR="00EA5FA8" w:rsidRDefault="00EA5FA8" w:rsidP="00657EDF">
      <w:pPr>
        <w:ind w:left="5245"/>
        <w:rPr>
          <w:szCs w:val="24"/>
        </w:rPr>
      </w:pPr>
    </w:p>
    <w:p w:rsidR="00EA5FA8" w:rsidRDefault="00EA5FA8" w:rsidP="00657EDF">
      <w:pPr>
        <w:ind w:left="5245"/>
        <w:rPr>
          <w:szCs w:val="24"/>
        </w:rPr>
      </w:pPr>
    </w:p>
    <w:p w:rsidR="00EA5FA8" w:rsidRDefault="00EA5FA8" w:rsidP="00657EDF">
      <w:pPr>
        <w:ind w:left="5245"/>
        <w:rPr>
          <w:szCs w:val="24"/>
        </w:rPr>
      </w:pPr>
    </w:p>
    <w:p w:rsidR="00EA5FA8" w:rsidRDefault="00EA5FA8" w:rsidP="00657EDF">
      <w:pPr>
        <w:ind w:left="5245"/>
        <w:rPr>
          <w:szCs w:val="24"/>
        </w:rPr>
      </w:pPr>
    </w:p>
    <w:p w:rsidR="00EA5FA8" w:rsidRDefault="00EA5FA8" w:rsidP="00657EDF">
      <w:pPr>
        <w:ind w:left="5245"/>
        <w:rPr>
          <w:szCs w:val="24"/>
        </w:rPr>
      </w:pPr>
    </w:p>
    <w:p w:rsidR="00EA5FA8" w:rsidRDefault="00EA5FA8" w:rsidP="00657EDF">
      <w:pPr>
        <w:ind w:left="5245"/>
        <w:rPr>
          <w:szCs w:val="24"/>
        </w:rPr>
      </w:pPr>
    </w:p>
    <w:p w:rsidR="00EA5FA8" w:rsidRDefault="00EA5FA8" w:rsidP="00657EDF">
      <w:pPr>
        <w:ind w:left="5245"/>
        <w:rPr>
          <w:szCs w:val="24"/>
        </w:rPr>
      </w:pPr>
    </w:p>
    <w:p w:rsidR="00EA5FA8" w:rsidRDefault="00EA5FA8" w:rsidP="00657EDF">
      <w:pPr>
        <w:ind w:left="5245"/>
        <w:rPr>
          <w:szCs w:val="24"/>
        </w:rPr>
      </w:pPr>
    </w:p>
    <w:p w:rsidR="00EA5FA8" w:rsidRDefault="00EA5FA8" w:rsidP="00657EDF">
      <w:pPr>
        <w:ind w:left="5245"/>
        <w:rPr>
          <w:szCs w:val="24"/>
        </w:rPr>
      </w:pPr>
    </w:p>
    <w:p w:rsidR="00EA5FA8" w:rsidRDefault="00EA5FA8" w:rsidP="00657EDF">
      <w:pPr>
        <w:ind w:left="5245"/>
        <w:rPr>
          <w:szCs w:val="24"/>
        </w:rPr>
      </w:pPr>
    </w:p>
    <w:p w:rsidR="00EA5FA8" w:rsidRDefault="00EA5FA8" w:rsidP="00657EDF">
      <w:pPr>
        <w:ind w:left="5245"/>
        <w:rPr>
          <w:szCs w:val="24"/>
        </w:rPr>
      </w:pPr>
    </w:p>
    <w:p w:rsidR="00EA5FA8" w:rsidRDefault="00EA5FA8" w:rsidP="00657EDF">
      <w:pPr>
        <w:ind w:left="5245"/>
        <w:rPr>
          <w:szCs w:val="24"/>
        </w:rPr>
      </w:pPr>
    </w:p>
    <w:p w:rsidR="00EA5FA8" w:rsidRDefault="00EA5FA8" w:rsidP="00657EDF">
      <w:pPr>
        <w:ind w:left="5245"/>
        <w:rPr>
          <w:szCs w:val="24"/>
        </w:rPr>
      </w:pPr>
    </w:p>
    <w:p w:rsidR="00EA5FA8" w:rsidRDefault="00EA5FA8" w:rsidP="00657EDF">
      <w:pPr>
        <w:ind w:left="5245"/>
        <w:rPr>
          <w:szCs w:val="24"/>
        </w:rPr>
      </w:pPr>
    </w:p>
    <w:p w:rsidR="00EA5FA8" w:rsidRDefault="00EA5FA8" w:rsidP="00657EDF">
      <w:pPr>
        <w:ind w:left="5245"/>
        <w:rPr>
          <w:szCs w:val="24"/>
        </w:rPr>
      </w:pPr>
    </w:p>
    <w:p w:rsidR="00EA5FA8" w:rsidRDefault="00EA5FA8" w:rsidP="00657EDF">
      <w:pPr>
        <w:ind w:left="5245"/>
        <w:rPr>
          <w:szCs w:val="24"/>
        </w:rPr>
      </w:pPr>
    </w:p>
    <w:p w:rsidR="00EA5FA8" w:rsidRDefault="00EA5FA8" w:rsidP="00657EDF">
      <w:pPr>
        <w:ind w:left="5245"/>
        <w:rPr>
          <w:szCs w:val="24"/>
        </w:rPr>
      </w:pPr>
    </w:p>
    <w:p w:rsidR="00657EDF" w:rsidRPr="00B54133" w:rsidRDefault="00EA5FA8" w:rsidP="00657EDF">
      <w:pPr>
        <w:ind w:left="5245"/>
        <w:rPr>
          <w:szCs w:val="24"/>
        </w:rPr>
      </w:pPr>
      <w:r>
        <w:rPr>
          <w:szCs w:val="24"/>
        </w:rPr>
        <w:lastRenderedPageBreak/>
        <w:t xml:space="preserve">                             </w:t>
      </w:r>
      <w:r w:rsidR="005C4152">
        <w:rPr>
          <w:szCs w:val="24"/>
        </w:rPr>
        <w:t xml:space="preserve"> </w:t>
      </w:r>
      <w:r w:rsidR="00657EDF" w:rsidRPr="00B54133">
        <w:rPr>
          <w:szCs w:val="24"/>
        </w:rPr>
        <w:t xml:space="preserve">Приложение  </w:t>
      </w:r>
      <w:r w:rsidR="007A37E7">
        <w:rPr>
          <w:szCs w:val="24"/>
        </w:rPr>
        <w:t>№</w:t>
      </w:r>
      <w:r w:rsidR="006211DB">
        <w:rPr>
          <w:szCs w:val="24"/>
        </w:rPr>
        <w:t>2</w:t>
      </w:r>
    </w:p>
    <w:p w:rsidR="00657EDF" w:rsidRPr="00B54133" w:rsidRDefault="00657EDF" w:rsidP="00657EDF">
      <w:pPr>
        <w:ind w:left="5245"/>
        <w:rPr>
          <w:szCs w:val="24"/>
        </w:rPr>
      </w:pPr>
      <w:r w:rsidRPr="00B54133">
        <w:rPr>
          <w:szCs w:val="24"/>
        </w:rPr>
        <w:t xml:space="preserve">                     </w:t>
      </w:r>
      <w:r>
        <w:rPr>
          <w:szCs w:val="24"/>
        </w:rPr>
        <w:t xml:space="preserve">        </w:t>
      </w:r>
      <w:r w:rsidRPr="00B54133">
        <w:rPr>
          <w:szCs w:val="24"/>
        </w:rPr>
        <w:t xml:space="preserve"> к постановлению</w:t>
      </w:r>
    </w:p>
    <w:p w:rsidR="00657EDF" w:rsidRPr="00B54133" w:rsidRDefault="00657EDF" w:rsidP="00657EDF">
      <w:pPr>
        <w:ind w:left="5245"/>
        <w:rPr>
          <w:szCs w:val="24"/>
        </w:rPr>
      </w:pPr>
      <w:r w:rsidRPr="00B54133">
        <w:rPr>
          <w:szCs w:val="24"/>
        </w:rPr>
        <w:t xml:space="preserve">                    </w:t>
      </w:r>
      <w:r>
        <w:rPr>
          <w:szCs w:val="24"/>
        </w:rPr>
        <w:t xml:space="preserve">         </w:t>
      </w:r>
      <w:r w:rsidRPr="00B54133">
        <w:rPr>
          <w:szCs w:val="24"/>
        </w:rPr>
        <w:t xml:space="preserve"> Главы Митякинского</w:t>
      </w:r>
    </w:p>
    <w:p w:rsidR="00657EDF" w:rsidRPr="00B54133" w:rsidRDefault="00657EDF" w:rsidP="00657EDF">
      <w:pPr>
        <w:ind w:left="5245"/>
        <w:rPr>
          <w:szCs w:val="24"/>
        </w:rPr>
      </w:pPr>
      <w:r w:rsidRPr="00B54133">
        <w:rPr>
          <w:szCs w:val="24"/>
        </w:rPr>
        <w:t xml:space="preserve">                      </w:t>
      </w:r>
      <w:r>
        <w:rPr>
          <w:szCs w:val="24"/>
        </w:rPr>
        <w:t xml:space="preserve">        </w:t>
      </w:r>
      <w:r w:rsidRPr="00B54133">
        <w:rPr>
          <w:szCs w:val="24"/>
        </w:rPr>
        <w:t>сельского поселения</w:t>
      </w:r>
    </w:p>
    <w:p w:rsidR="00657EDF" w:rsidRPr="00B54133" w:rsidRDefault="00657EDF" w:rsidP="00657EDF">
      <w:pPr>
        <w:pStyle w:val="ConsTitle"/>
        <w:widowControl/>
        <w:ind w:left="5245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B54133">
        <w:rPr>
          <w:rFonts w:ascii="Times New Roman" w:hAnsi="Times New Roman" w:cs="Times New Roman"/>
          <w:b w:val="0"/>
          <w:sz w:val="24"/>
          <w:szCs w:val="24"/>
        </w:rPr>
        <w:t xml:space="preserve">                     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       </w:t>
      </w:r>
      <w:r w:rsidR="00FF59FF">
        <w:rPr>
          <w:rFonts w:ascii="Times New Roman" w:hAnsi="Times New Roman" w:cs="Times New Roman"/>
          <w:b w:val="0"/>
          <w:sz w:val="24"/>
          <w:szCs w:val="24"/>
        </w:rPr>
        <w:t>02</w:t>
      </w:r>
      <w:r w:rsidRPr="00B54133">
        <w:rPr>
          <w:rFonts w:ascii="Times New Roman" w:hAnsi="Times New Roman" w:cs="Times New Roman"/>
          <w:b w:val="0"/>
          <w:sz w:val="24"/>
          <w:szCs w:val="24"/>
        </w:rPr>
        <w:t>.</w:t>
      </w:r>
      <w:r w:rsidR="00FF59FF">
        <w:rPr>
          <w:rFonts w:ascii="Times New Roman" w:hAnsi="Times New Roman" w:cs="Times New Roman"/>
          <w:b w:val="0"/>
          <w:sz w:val="24"/>
          <w:szCs w:val="24"/>
        </w:rPr>
        <w:t>06</w:t>
      </w:r>
      <w:r w:rsidRPr="00B54133">
        <w:rPr>
          <w:rFonts w:ascii="Times New Roman" w:hAnsi="Times New Roman" w:cs="Times New Roman"/>
          <w:b w:val="0"/>
          <w:sz w:val="24"/>
          <w:szCs w:val="24"/>
        </w:rPr>
        <w:t>.20</w:t>
      </w:r>
      <w:r w:rsidR="00FF59FF">
        <w:rPr>
          <w:rFonts w:ascii="Times New Roman" w:hAnsi="Times New Roman" w:cs="Times New Roman"/>
          <w:b w:val="0"/>
          <w:sz w:val="24"/>
          <w:szCs w:val="24"/>
        </w:rPr>
        <w:t>20</w:t>
      </w:r>
      <w:r w:rsidRPr="00B54133">
        <w:rPr>
          <w:rFonts w:ascii="Times New Roman" w:hAnsi="Times New Roman" w:cs="Times New Roman"/>
          <w:b w:val="0"/>
          <w:sz w:val="24"/>
          <w:szCs w:val="24"/>
        </w:rPr>
        <w:t>г. №</w:t>
      </w:r>
      <w:r w:rsidR="00FF59FF">
        <w:rPr>
          <w:rFonts w:ascii="Times New Roman" w:hAnsi="Times New Roman" w:cs="Times New Roman"/>
          <w:b w:val="0"/>
          <w:sz w:val="24"/>
          <w:szCs w:val="24"/>
        </w:rPr>
        <w:t xml:space="preserve"> 65</w:t>
      </w:r>
    </w:p>
    <w:p w:rsidR="00657EDF" w:rsidRDefault="00657EDF" w:rsidP="00657EDF">
      <w:pPr>
        <w:ind w:left="4500" w:right="-365"/>
        <w:jc w:val="center"/>
        <w:rPr>
          <w:sz w:val="28"/>
          <w:szCs w:val="28"/>
        </w:rPr>
      </w:pPr>
    </w:p>
    <w:p w:rsidR="00EA13F6" w:rsidRDefault="00EA13F6" w:rsidP="00532355">
      <w:pPr>
        <w:spacing w:line="240" w:lineRule="atLeast"/>
        <w:jc w:val="center"/>
        <w:rPr>
          <w:b/>
          <w:sz w:val="28"/>
          <w:szCs w:val="28"/>
        </w:rPr>
      </w:pPr>
    </w:p>
    <w:p w:rsidR="00EA13F6" w:rsidRDefault="00EA13F6" w:rsidP="00532355">
      <w:pPr>
        <w:spacing w:line="240" w:lineRule="atLeast"/>
        <w:jc w:val="center"/>
        <w:rPr>
          <w:b/>
          <w:sz w:val="28"/>
          <w:szCs w:val="28"/>
        </w:rPr>
      </w:pPr>
    </w:p>
    <w:p w:rsidR="00186D9B" w:rsidRPr="00532355" w:rsidRDefault="00532355" w:rsidP="00532355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РЕКОМЕНДУЕМЫЕ НОРМЫ                                                                                              </w:t>
      </w:r>
      <w:r>
        <w:rPr>
          <w:sz w:val="28"/>
          <w:szCs w:val="28"/>
        </w:rPr>
        <w:t>оснащения первичными средствами пожаротушения индивидуальных жилых домов, квартир и других объектов недвижимости, принадлежащих гражданам</w:t>
      </w:r>
      <w:r w:rsidR="00164782">
        <w:rPr>
          <w:sz w:val="28"/>
          <w:szCs w:val="28"/>
        </w:rPr>
        <w:t>.</w:t>
      </w:r>
    </w:p>
    <w:p w:rsidR="00186D9B" w:rsidRDefault="00186D9B">
      <w:pPr>
        <w:ind w:left="7371"/>
        <w:jc w:val="center"/>
      </w:pPr>
    </w:p>
    <w:p w:rsidR="00EA13F6" w:rsidRDefault="00EA13F6">
      <w:pPr>
        <w:ind w:left="7371"/>
        <w:jc w:val="center"/>
      </w:pPr>
    </w:p>
    <w:p w:rsidR="00164782" w:rsidRDefault="00214B2C" w:rsidP="00EA13F6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64782">
        <w:rPr>
          <w:sz w:val="28"/>
          <w:szCs w:val="28"/>
        </w:rPr>
        <w:t xml:space="preserve">1. </w:t>
      </w:r>
      <w:r w:rsidR="00164782">
        <w:rPr>
          <w:sz w:val="28"/>
          <w:szCs w:val="28"/>
          <w:u w:val="single"/>
        </w:rPr>
        <w:t>Индивидуальные жилые дома:</w:t>
      </w:r>
      <w:r w:rsidR="00164782">
        <w:rPr>
          <w:sz w:val="28"/>
          <w:szCs w:val="28"/>
        </w:rPr>
        <w:t xml:space="preserve"> </w:t>
      </w:r>
    </w:p>
    <w:p w:rsidR="00164782" w:rsidRDefault="00164782" w:rsidP="0016478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- ёмкость с водой (200 литров) или огнетушитель порошковый (ОП-5);</w:t>
      </w:r>
    </w:p>
    <w:p w:rsidR="00164782" w:rsidRDefault="00164782" w:rsidP="0016478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- ящик с песком объемом 0,5, 1 или 3 </w:t>
      </w:r>
      <w:proofErr w:type="spellStart"/>
      <w:r>
        <w:rPr>
          <w:sz w:val="28"/>
          <w:szCs w:val="28"/>
        </w:rPr>
        <w:t>куб.м</w:t>
      </w:r>
      <w:proofErr w:type="spellEnd"/>
      <w:r>
        <w:rPr>
          <w:sz w:val="28"/>
          <w:szCs w:val="28"/>
        </w:rPr>
        <w:t>. (в зависимости от размера строения);</w:t>
      </w:r>
    </w:p>
    <w:p w:rsidR="00164782" w:rsidRDefault="00164782" w:rsidP="0016478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- лопата штыковая;</w:t>
      </w:r>
    </w:p>
    <w:p w:rsidR="00164782" w:rsidRDefault="00164782" w:rsidP="0016478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- лопата совковая;</w:t>
      </w:r>
    </w:p>
    <w:p w:rsidR="00164782" w:rsidRDefault="00164782" w:rsidP="0016478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- лом; </w:t>
      </w:r>
    </w:p>
    <w:p w:rsidR="00164782" w:rsidRDefault="00164782" w:rsidP="0016478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- ведро (объёмом 10л); </w:t>
      </w:r>
    </w:p>
    <w:p w:rsidR="00164782" w:rsidRDefault="00164782" w:rsidP="0016478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- топор; </w:t>
      </w:r>
    </w:p>
    <w:p w:rsidR="00164782" w:rsidRDefault="00164782" w:rsidP="0016478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- лестница приставная (достающая до карниза жилого дома).</w:t>
      </w:r>
    </w:p>
    <w:p w:rsidR="00164782" w:rsidRDefault="00164782" w:rsidP="00164782">
      <w:pPr>
        <w:spacing w:line="240" w:lineRule="atLeast"/>
        <w:rPr>
          <w:sz w:val="28"/>
          <w:szCs w:val="28"/>
          <w:highlight w:val="yellow"/>
        </w:rPr>
      </w:pPr>
    </w:p>
    <w:p w:rsidR="00164782" w:rsidRDefault="00164782" w:rsidP="0016478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2. </w:t>
      </w:r>
      <w:r>
        <w:rPr>
          <w:sz w:val="28"/>
          <w:szCs w:val="28"/>
          <w:u w:val="single"/>
        </w:rPr>
        <w:t>Квартиры:</w:t>
      </w:r>
      <w:r>
        <w:rPr>
          <w:sz w:val="28"/>
          <w:szCs w:val="28"/>
        </w:rPr>
        <w:t xml:space="preserve"> </w:t>
      </w:r>
    </w:p>
    <w:p w:rsidR="00164782" w:rsidRDefault="00164782" w:rsidP="0016478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- огнетушитель ОП-10; </w:t>
      </w:r>
    </w:p>
    <w:p w:rsidR="00164782" w:rsidRDefault="00164782" w:rsidP="0016478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- бытовой пожарный кран. </w:t>
      </w:r>
    </w:p>
    <w:p w:rsidR="00164782" w:rsidRDefault="00164782" w:rsidP="00164782">
      <w:pPr>
        <w:spacing w:line="240" w:lineRule="atLeast"/>
        <w:rPr>
          <w:sz w:val="28"/>
          <w:szCs w:val="28"/>
        </w:rPr>
      </w:pPr>
    </w:p>
    <w:p w:rsidR="00164782" w:rsidRDefault="00164782" w:rsidP="0016478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  3. </w:t>
      </w:r>
      <w:r>
        <w:rPr>
          <w:sz w:val="28"/>
          <w:szCs w:val="28"/>
          <w:u w:val="single"/>
        </w:rPr>
        <w:t>Индивидуальные гаражи:</w:t>
      </w:r>
      <w:r>
        <w:rPr>
          <w:sz w:val="28"/>
          <w:szCs w:val="28"/>
        </w:rPr>
        <w:t xml:space="preserve"> </w:t>
      </w:r>
    </w:p>
    <w:p w:rsidR="00164782" w:rsidRDefault="00164782" w:rsidP="0016478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 xml:space="preserve">- огнетушитель ОУ-3; </w:t>
      </w:r>
    </w:p>
    <w:p w:rsidR="00164782" w:rsidRDefault="00164782" w:rsidP="00164782">
      <w:pPr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- противопожарное полотно.</w:t>
      </w:r>
    </w:p>
    <w:p w:rsidR="00164782" w:rsidRDefault="00164782" w:rsidP="00164782">
      <w:pPr>
        <w:tabs>
          <w:tab w:val="left" w:pos="1695"/>
        </w:tabs>
        <w:rPr>
          <w:szCs w:val="24"/>
        </w:rPr>
      </w:pPr>
    </w:p>
    <w:p w:rsidR="00164782" w:rsidRDefault="00164782" w:rsidP="00164782"/>
    <w:p w:rsidR="00164782" w:rsidRDefault="00164782" w:rsidP="00164782">
      <w:pPr>
        <w:rPr>
          <w:rFonts w:ascii="Arial" w:hAnsi="Arial" w:cs="Arial"/>
        </w:rPr>
      </w:pPr>
    </w:p>
    <w:p w:rsidR="00164782" w:rsidRDefault="00164782" w:rsidP="00164782">
      <w:pPr>
        <w:rPr>
          <w:rFonts w:ascii="Arial" w:hAnsi="Arial" w:cs="Arial"/>
        </w:rPr>
      </w:pPr>
    </w:p>
    <w:p w:rsidR="00164782" w:rsidRDefault="00164782" w:rsidP="00164782">
      <w:pPr>
        <w:rPr>
          <w:rFonts w:ascii="Arial" w:hAnsi="Arial" w:cs="Arial"/>
        </w:rPr>
      </w:pPr>
    </w:p>
    <w:p w:rsidR="00186D9B" w:rsidRDefault="00012C1A" w:rsidP="0016478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</w:t>
      </w:r>
      <w:r w:rsidR="005418E6">
        <w:rPr>
          <w:sz w:val="28"/>
          <w:szCs w:val="28"/>
        </w:rPr>
        <w:t xml:space="preserve"> </w:t>
      </w:r>
    </w:p>
    <w:sectPr w:rsidR="00186D9B">
      <w:pgSz w:w="11906" w:h="16838"/>
      <w:pgMar w:top="709" w:right="567" w:bottom="284" w:left="1134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2">
    <w:nsid w:val="03F02C28"/>
    <w:multiLevelType w:val="hybridMultilevel"/>
    <w:tmpl w:val="67F0020C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A5514C4"/>
    <w:multiLevelType w:val="hybridMultilevel"/>
    <w:tmpl w:val="6C9403CA"/>
    <w:lvl w:ilvl="0" w:tplc="819CBF96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DDF22CF"/>
    <w:multiLevelType w:val="hybridMultilevel"/>
    <w:tmpl w:val="19FEACCA"/>
    <w:lvl w:ilvl="0" w:tplc="3CBC7DE2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06B"/>
    <w:rsid w:val="000058CF"/>
    <w:rsid w:val="00006F23"/>
    <w:rsid w:val="00012C1A"/>
    <w:rsid w:val="00015EB6"/>
    <w:rsid w:val="00020F72"/>
    <w:rsid w:val="00042399"/>
    <w:rsid w:val="00074610"/>
    <w:rsid w:val="000A087A"/>
    <w:rsid w:val="000A4F36"/>
    <w:rsid w:val="000A5166"/>
    <w:rsid w:val="000A5B7D"/>
    <w:rsid w:val="000A7B69"/>
    <w:rsid w:val="000C65D4"/>
    <w:rsid w:val="000D5B5C"/>
    <w:rsid w:val="000E029D"/>
    <w:rsid w:val="000E0B11"/>
    <w:rsid w:val="000F6B8D"/>
    <w:rsid w:val="001546FF"/>
    <w:rsid w:val="00161996"/>
    <w:rsid w:val="0016312E"/>
    <w:rsid w:val="00164782"/>
    <w:rsid w:val="00165A71"/>
    <w:rsid w:val="001661DF"/>
    <w:rsid w:val="00186D9B"/>
    <w:rsid w:val="00190BE0"/>
    <w:rsid w:val="00196B14"/>
    <w:rsid w:val="001A4221"/>
    <w:rsid w:val="001B7831"/>
    <w:rsid w:val="001C65E6"/>
    <w:rsid w:val="001E11F1"/>
    <w:rsid w:val="001F511D"/>
    <w:rsid w:val="001F789C"/>
    <w:rsid w:val="00214B2C"/>
    <w:rsid w:val="00232A0E"/>
    <w:rsid w:val="002523E3"/>
    <w:rsid w:val="0025273F"/>
    <w:rsid w:val="00253DED"/>
    <w:rsid w:val="00296DD2"/>
    <w:rsid w:val="002C2568"/>
    <w:rsid w:val="002D3AE5"/>
    <w:rsid w:val="002E3B68"/>
    <w:rsid w:val="00307D61"/>
    <w:rsid w:val="003137F3"/>
    <w:rsid w:val="00320E17"/>
    <w:rsid w:val="00344D36"/>
    <w:rsid w:val="003A2A54"/>
    <w:rsid w:val="003A2A97"/>
    <w:rsid w:val="003A46D6"/>
    <w:rsid w:val="003C42E5"/>
    <w:rsid w:val="003D20F2"/>
    <w:rsid w:val="003E7A07"/>
    <w:rsid w:val="00467DBB"/>
    <w:rsid w:val="00473530"/>
    <w:rsid w:val="00474167"/>
    <w:rsid w:val="00492F00"/>
    <w:rsid w:val="00493A80"/>
    <w:rsid w:val="004A1693"/>
    <w:rsid w:val="004F3FFE"/>
    <w:rsid w:val="004F7F42"/>
    <w:rsid w:val="0051431C"/>
    <w:rsid w:val="00532355"/>
    <w:rsid w:val="005407C4"/>
    <w:rsid w:val="005418E6"/>
    <w:rsid w:val="00551610"/>
    <w:rsid w:val="0056665C"/>
    <w:rsid w:val="00576CFF"/>
    <w:rsid w:val="005834CA"/>
    <w:rsid w:val="00590F87"/>
    <w:rsid w:val="00593F3F"/>
    <w:rsid w:val="005B1894"/>
    <w:rsid w:val="005C2AFB"/>
    <w:rsid w:val="005C4152"/>
    <w:rsid w:val="005E3C66"/>
    <w:rsid w:val="005F1505"/>
    <w:rsid w:val="005F6588"/>
    <w:rsid w:val="00605CBA"/>
    <w:rsid w:val="00616AB1"/>
    <w:rsid w:val="006211DB"/>
    <w:rsid w:val="00654A88"/>
    <w:rsid w:val="00657EDF"/>
    <w:rsid w:val="006801BB"/>
    <w:rsid w:val="006973F0"/>
    <w:rsid w:val="006C3600"/>
    <w:rsid w:val="006C60E3"/>
    <w:rsid w:val="006D0D2B"/>
    <w:rsid w:val="006D1074"/>
    <w:rsid w:val="006E0709"/>
    <w:rsid w:val="006E731D"/>
    <w:rsid w:val="006F7C29"/>
    <w:rsid w:val="00731A1D"/>
    <w:rsid w:val="00773B01"/>
    <w:rsid w:val="007A37E7"/>
    <w:rsid w:val="007A70C1"/>
    <w:rsid w:val="007D11B9"/>
    <w:rsid w:val="007E4D25"/>
    <w:rsid w:val="008038DB"/>
    <w:rsid w:val="0080548E"/>
    <w:rsid w:val="0084585A"/>
    <w:rsid w:val="00877BFD"/>
    <w:rsid w:val="00884F76"/>
    <w:rsid w:val="008A4F7A"/>
    <w:rsid w:val="008B1163"/>
    <w:rsid w:val="008D191D"/>
    <w:rsid w:val="008E105D"/>
    <w:rsid w:val="00957D1F"/>
    <w:rsid w:val="009A0FB1"/>
    <w:rsid w:val="009A2973"/>
    <w:rsid w:val="009D2FD9"/>
    <w:rsid w:val="009F2C61"/>
    <w:rsid w:val="00A056EB"/>
    <w:rsid w:val="00A13D28"/>
    <w:rsid w:val="00A21B52"/>
    <w:rsid w:val="00A56688"/>
    <w:rsid w:val="00A609EE"/>
    <w:rsid w:val="00A62E9B"/>
    <w:rsid w:val="00A80AA1"/>
    <w:rsid w:val="00AA6563"/>
    <w:rsid w:val="00AC03C1"/>
    <w:rsid w:val="00AC6BF1"/>
    <w:rsid w:val="00AD09F2"/>
    <w:rsid w:val="00AE4509"/>
    <w:rsid w:val="00AE4B27"/>
    <w:rsid w:val="00B02E1E"/>
    <w:rsid w:val="00B248CA"/>
    <w:rsid w:val="00B36CF2"/>
    <w:rsid w:val="00B54133"/>
    <w:rsid w:val="00B62E63"/>
    <w:rsid w:val="00B62FE4"/>
    <w:rsid w:val="00B82057"/>
    <w:rsid w:val="00B95449"/>
    <w:rsid w:val="00BC1AAB"/>
    <w:rsid w:val="00BE02B3"/>
    <w:rsid w:val="00BE0896"/>
    <w:rsid w:val="00BE2483"/>
    <w:rsid w:val="00C14030"/>
    <w:rsid w:val="00C1413F"/>
    <w:rsid w:val="00C14E8C"/>
    <w:rsid w:val="00C3466D"/>
    <w:rsid w:val="00C36596"/>
    <w:rsid w:val="00C41F94"/>
    <w:rsid w:val="00C46D2F"/>
    <w:rsid w:val="00C518C1"/>
    <w:rsid w:val="00C543C7"/>
    <w:rsid w:val="00C57918"/>
    <w:rsid w:val="00C733BE"/>
    <w:rsid w:val="00C95D32"/>
    <w:rsid w:val="00CA58C4"/>
    <w:rsid w:val="00CB1D66"/>
    <w:rsid w:val="00CD106B"/>
    <w:rsid w:val="00CF3733"/>
    <w:rsid w:val="00D3295F"/>
    <w:rsid w:val="00D42391"/>
    <w:rsid w:val="00D44B5C"/>
    <w:rsid w:val="00D5091F"/>
    <w:rsid w:val="00D66F25"/>
    <w:rsid w:val="00D977AC"/>
    <w:rsid w:val="00DC11B1"/>
    <w:rsid w:val="00DD7515"/>
    <w:rsid w:val="00DE1D53"/>
    <w:rsid w:val="00DE28FA"/>
    <w:rsid w:val="00DF31FF"/>
    <w:rsid w:val="00E148F3"/>
    <w:rsid w:val="00E20A37"/>
    <w:rsid w:val="00E438F7"/>
    <w:rsid w:val="00E64802"/>
    <w:rsid w:val="00E863B5"/>
    <w:rsid w:val="00EA13F6"/>
    <w:rsid w:val="00EA4D02"/>
    <w:rsid w:val="00EA5FA8"/>
    <w:rsid w:val="00EB52E8"/>
    <w:rsid w:val="00EC31C1"/>
    <w:rsid w:val="00EE3014"/>
    <w:rsid w:val="00EF2FAC"/>
    <w:rsid w:val="00F04D17"/>
    <w:rsid w:val="00F228A7"/>
    <w:rsid w:val="00F243A2"/>
    <w:rsid w:val="00F528A9"/>
    <w:rsid w:val="00F6200A"/>
    <w:rsid w:val="00F734E0"/>
    <w:rsid w:val="00F75A66"/>
    <w:rsid w:val="00F93019"/>
    <w:rsid w:val="00FB4B85"/>
    <w:rsid w:val="00FC6C46"/>
    <w:rsid w:val="00FD6A7A"/>
    <w:rsid w:val="00FF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11">
    <w:name w:val="Знак примечания1"/>
    <w:basedOn w:val="10"/>
    <w:rPr>
      <w:sz w:val="16"/>
      <w:szCs w:val="16"/>
    </w:rPr>
  </w:style>
  <w:style w:type="character" w:customStyle="1" w:styleId="a4">
    <w:name w:val="Символ сноски"/>
    <w:basedOn w:val="10"/>
    <w:rPr>
      <w:vertAlign w:val="superscript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14">
    <w:name w:val="подпись1"/>
    <w:basedOn w:val="a"/>
    <w:rPr>
      <w:sz w:val="28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customStyle="1" w:styleId="21">
    <w:name w:val="Основной текст с отступом 21"/>
    <w:basedOn w:val="a"/>
    <w:pPr>
      <w:widowControl w:val="0"/>
      <w:ind w:firstLine="720"/>
      <w:jc w:val="both"/>
    </w:pPr>
    <w:rPr>
      <w:i/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a">
    <w:name w:val="Body Text Indent"/>
    <w:basedOn w:val="a"/>
    <w:pPr>
      <w:autoSpaceDE w:val="0"/>
      <w:ind w:firstLine="485"/>
      <w:jc w:val="both"/>
    </w:pPr>
    <w:rPr>
      <w:color w:val="000000"/>
      <w:sz w:val="28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sz w:val="18"/>
      <w:szCs w:val="18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styleId="ac">
    <w:name w:val="Normal (Web)"/>
    <w:basedOn w:val="a"/>
    <w:pPr>
      <w:spacing w:before="100" w:after="100"/>
      <w:jc w:val="both"/>
    </w:pPr>
    <w:rPr>
      <w:rFonts w:ascii="Arial" w:hAnsi="Arial" w:cs="Arial"/>
      <w:color w:val="000000"/>
      <w:sz w:val="15"/>
      <w:szCs w:val="15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</w:rPr>
  </w:style>
  <w:style w:type="paragraph" w:customStyle="1" w:styleId="15">
    <w:name w:val="Текст примечания1"/>
    <w:basedOn w:val="a"/>
    <w:rPr>
      <w:sz w:val="20"/>
    </w:rPr>
  </w:style>
  <w:style w:type="paragraph" w:styleId="ad">
    <w:name w:val="annotation subject"/>
    <w:basedOn w:val="15"/>
    <w:next w:val="15"/>
    <w:rPr>
      <w:b/>
      <w:bCs/>
    </w:rPr>
  </w:style>
  <w:style w:type="paragraph" w:styleId="ae">
    <w:name w:val="footnote text"/>
    <w:basedOn w:val="a"/>
    <w:rPr>
      <w:sz w:val="20"/>
    </w:rPr>
  </w:style>
  <w:style w:type="paragraph" w:customStyle="1" w:styleId="ConsCell">
    <w:name w:val="ConsCell"/>
    <w:pPr>
      <w:widowControl w:val="0"/>
      <w:suppressAutoHyphens/>
      <w:autoSpaceDE w:val="0"/>
      <w:ind w:right="19772"/>
    </w:pPr>
    <w:rPr>
      <w:rFonts w:ascii="Arial" w:eastAsia="Arial" w:hAnsi="Arial" w:cs="Arial"/>
      <w:lang w:eastAsia="ar-SA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character" w:styleId="af1">
    <w:name w:val="Strong"/>
    <w:basedOn w:val="a0"/>
    <w:qFormat/>
    <w:rsid w:val="00DD7515"/>
    <w:rPr>
      <w:b/>
      <w:bCs/>
    </w:rPr>
  </w:style>
  <w:style w:type="paragraph" w:styleId="af2">
    <w:name w:val="Title"/>
    <w:basedOn w:val="a"/>
    <w:link w:val="af3"/>
    <w:uiPriority w:val="10"/>
    <w:qFormat/>
    <w:rsid w:val="001546FF"/>
    <w:pPr>
      <w:jc w:val="center"/>
    </w:pPr>
    <w:rPr>
      <w:b/>
      <w:bCs/>
      <w:szCs w:val="24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1546FF"/>
    <w:rPr>
      <w:b/>
      <w:bCs/>
      <w:sz w:val="24"/>
      <w:szCs w:val="24"/>
    </w:rPr>
  </w:style>
  <w:style w:type="paragraph" w:customStyle="1" w:styleId="Style14">
    <w:name w:val="Style14"/>
    <w:basedOn w:val="a"/>
    <w:rsid w:val="008038DB"/>
    <w:pPr>
      <w:widowControl w:val="0"/>
      <w:autoSpaceDE w:val="0"/>
      <w:autoSpaceDN w:val="0"/>
      <w:adjustRightInd w:val="0"/>
      <w:spacing w:line="245" w:lineRule="exact"/>
      <w:jc w:val="right"/>
    </w:pPr>
    <w:rPr>
      <w:rFonts w:ascii="Arial" w:hAnsi="Arial" w:cs="Arial"/>
      <w:szCs w:val="24"/>
      <w:lang w:eastAsia="ru-RU"/>
    </w:rPr>
  </w:style>
  <w:style w:type="paragraph" w:customStyle="1" w:styleId="Style7">
    <w:name w:val="Style7"/>
    <w:basedOn w:val="a"/>
    <w:rsid w:val="00DE1D53"/>
    <w:pPr>
      <w:widowControl w:val="0"/>
      <w:autoSpaceDE w:val="0"/>
      <w:autoSpaceDN w:val="0"/>
      <w:adjustRightInd w:val="0"/>
      <w:spacing w:line="323" w:lineRule="exact"/>
      <w:ind w:firstLine="725"/>
      <w:jc w:val="both"/>
    </w:pPr>
    <w:rPr>
      <w:rFonts w:ascii="Candara" w:hAnsi="Candara"/>
      <w:szCs w:val="24"/>
      <w:lang w:eastAsia="ru-RU"/>
    </w:rPr>
  </w:style>
  <w:style w:type="paragraph" w:styleId="af4">
    <w:name w:val="List Paragraph"/>
    <w:basedOn w:val="a"/>
    <w:uiPriority w:val="34"/>
    <w:qFormat/>
    <w:rsid w:val="006E731D"/>
    <w:pPr>
      <w:ind w:left="720"/>
      <w:contextualSpacing/>
    </w:pPr>
  </w:style>
  <w:style w:type="paragraph" w:customStyle="1" w:styleId="ConsPlusNormal">
    <w:name w:val="ConsPlusNormal"/>
    <w:rsid w:val="005407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caption"/>
    <w:basedOn w:val="a"/>
    <w:next w:val="a"/>
    <w:qFormat/>
    <w:rsid w:val="00C733BE"/>
    <w:pPr>
      <w:overflowPunct w:val="0"/>
      <w:autoSpaceDE w:val="0"/>
      <w:autoSpaceDN w:val="0"/>
      <w:adjustRightInd w:val="0"/>
      <w:jc w:val="center"/>
    </w:pPr>
    <w:rPr>
      <w:rFonts w:ascii="Arial" w:hAnsi="Arial"/>
      <w:b/>
      <w:lang w:eastAsia="ru-RU"/>
    </w:rPr>
  </w:style>
  <w:style w:type="paragraph" w:customStyle="1" w:styleId="Style8">
    <w:name w:val="Style8"/>
    <w:basedOn w:val="a"/>
    <w:rsid w:val="00C733BE"/>
    <w:pPr>
      <w:widowControl w:val="0"/>
      <w:autoSpaceDE w:val="0"/>
      <w:autoSpaceDN w:val="0"/>
      <w:adjustRightInd w:val="0"/>
      <w:spacing w:line="326" w:lineRule="exact"/>
      <w:ind w:firstLine="754"/>
    </w:pPr>
    <w:rPr>
      <w:rFonts w:ascii="Candara" w:hAnsi="Candara"/>
      <w:szCs w:val="24"/>
      <w:lang w:eastAsia="ru-RU"/>
    </w:rPr>
  </w:style>
  <w:style w:type="character" w:customStyle="1" w:styleId="FontStyle13">
    <w:name w:val="Font Style13"/>
    <w:basedOn w:val="a0"/>
    <w:rsid w:val="00C733BE"/>
    <w:rPr>
      <w:rFonts w:ascii="Times New Roman" w:hAnsi="Times New Roman" w:cs="Times New Roman" w:hint="default"/>
      <w:color w:val="000000"/>
      <w:spacing w:val="40"/>
      <w:sz w:val="28"/>
      <w:szCs w:val="28"/>
    </w:rPr>
  </w:style>
  <w:style w:type="character" w:customStyle="1" w:styleId="FontStyle16">
    <w:name w:val="Font Style16"/>
    <w:basedOn w:val="a0"/>
    <w:rsid w:val="00C733BE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1">
    <w:name w:val="Style1"/>
    <w:basedOn w:val="a"/>
    <w:rsid w:val="00C733BE"/>
    <w:pPr>
      <w:widowControl w:val="0"/>
      <w:autoSpaceDE w:val="0"/>
      <w:autoSpaceDN w:val="0"/>
      <w:adjustRightInd w:val="0"/>
    </w:pPr>
    <w:rPr>
      <w:rFonts w:ascii="Candara" w:hAnsi="Candara"/>
      <w:szCs w:val="24"/>
      <w:lang w:eastAsia="ru-RU"/>
    </w:rPr>
  </w:style>
  <w:style w:type="paragraph" w:customStyle="1" w:styleId="Style2">
    <w:name w:val="Style2"/>
    <w:basedOn w:val="a"/>
    <w:rsid w:val="00C733BE"/>
    <w:pPr>
      <w:widowControl w:val="0"/>
      <w:autoSpaceDE w:val="0"/>
      <w:autoSpaceDN w:val="0"/>
      <w:adjustRightInd w:val="0"/>
    </w:pPr>
    <w:rPr>
      <w:rFonts w:ascii="Candara" w:hAnsi="Candara"/>
      <w:szCs w:val="24"/>
      <w:lang w:eastAsia="ru-RU"/>
    </w:rPr>
  </w:style>
  <w:style w:type="paragraph" w:customStyle="1" w:styleId="Style3">
    <w:name w:val="Style3"/>
    <w:basedOn w:val="a"/>
    <w:rsid w:val="00C733BE"/>
    <w:pPr>
      <w:widowControl w:val="0"/>
      <w:autoSpaceDE w:val="0"/>
      <w:autoSpaceDN w:val="0"/>
      <w:adjustRightInd w:val="0"/>
    </w:pPr>
    <w:rPr>
      <w:rFonts w:ascii="Candara" w:hAnsi="Candara"/>
      <w:szCs w:val="24"/>
      <w:lang w:eastAsia="ru-RU"/>
    </w:rPr>
  </w:style>
  <w:style w:type="character" w:customStyle="1" w:styleId="CharacterStyle1">
    <w:name w:val="Character Style 1"/>
    <w:rsid w:val="00B248CA"/>
    <w:rPr>
      <w:rFonts w:ascii="Arial" w:hAnsi="Arial" w:cs="Arial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b/>
      <w:sz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11">
    <w:name w:val="Знак примечания1"/>
    <w:basedOn w:val="10"/>
    <w:rPr>
      <w:sz w:val="16"/>
      <w:szCs w:val="16"/>
    </w:rPr>
  </w:style>
  <w:style w:type="character" w:customStyle="1" w:styleId="a4">
    <w:name w:val="Символ сноски"/>
    <w:basedOn w:val="10"/>
    <w:rPr>
      <w:vertAlign w:val="superscript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cs="Tahoma"/>
    </w:rPr>
  </w:style>
  <w:style w:type="paragraph" w:customStyle="1" w:styleId="14">
    <w:name w:val="подпись1"/>
    <w:basedOn w:val="a"/>
    <w:rPr>
      <w:sz w:val="28"/>
    </w:rPr>
  </w:style>
  <w:style w:type="paragraph" w:styleId="a8">
    <w:name w:val="header"/>
    <w:basedOn w:val="a"/>
    <w:pPr>
      <w:tabs>
        <w:tab w:val="center" w:pos="4153"/>
        <w:tab w:val="right" w:pos="8306"/>
      </w:tabs>
    </w:pPr>
  </w:style>
  <w:style w:type="paragraph" w:styleId="a9">
    <w:name w:val="footer"/>
    <w:basedOn w:val="a"/>
    <w:pPr>
      <w:tabs>
        <w:tab w:val="center" w:pos="4153"/>
        <w:tab w:val="right" w:pos="8306"/>
      </w:tabs>
    </w:pPr>
  </w:style>
  <w:style w:type="paragraph" w:customStyle="1" w:styleId="21">
    <w:name w:val="Основной текст с отступом 21"/>
    <w:basedOn w:val="a"/>
    <w:pPr>
      <w:widowControl w:val="0"/>
      <w:ind w:firstLine="720"/>
      <w:jc w:val="both"/>
    </w:pPr>
    <w:rPr>
      <w:i/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a">
    <w:name w:val="Body Text Indent"/>
    <w:basedOn w:val="a"/>
    <w:pPr>
      <w:autoSpaceDE w:val="0"/>
      <w:ind w:firstLine="485"/>
      <w:jc w:val="both"/>
    </w:pPr>
    <w:rPr>
      <w:color w:val="000000"/>
      <w:sz w:val="28"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Normal">
    <w:name w:val="ConsNormal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sz w:val="18"/>
      <w:szCs w:val="18"/>
      <w:lang w:eastAsia="ar-SA"/>
    </w:rPr>
  </w:style>
  <w:style w:type="paragraph" w:customStyle="1" w:styleId="ConsTitle">
    <w:name w:val="ConsTitle"/>
    <w:pPr>
      <w:widowControl w:val="0"/>
      <w:suppressAutoHyphens/>
      <w:autoSpaceDE w:val="0"/>
    </w:pPr>
    <w:rPr>
      <w:rFonts w:ascii="Arial" w:eastAsia="Arial" w:hAnsi="Arial" w:cs="Arial"/>
      <w:b/>
      <w:bCs/>
      <w:sz w:val="18"/>
      <w:szCs w:val="18"/>
      <w:lang w:eastAsia="ar-SA"/>
    </w:r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31"/>
    <w:basedOn w:val="a"/>
    <w:pPr>
      <w:spacing w:after="120"/>
    </w:pPr>
    <w:rPr>
      <w:sz w:val="16"/>
      <w:szCs w:val="16"/>
    </w:rPr>
  </w:style>
  <w:style w:type="paragraph" w:styleId="ac">
    <w:name w:val="Normal (Web)"/>
    <w:basedOn w:val="a"/>
    <w:pPr>
      <w:spacing w:before="100" w:after="100"/>
      <w:jc w:val="both"/>
    </w:pPr>
    <w:rPr>
      <w:rFonts w:ascii="Arial" w:hAnsi="Arial" w:cs="Arial"/>
      <w:color w:val="000000"/>
      <w:sz w:val="15"/>
      <w:szCs w:val="15"/>
    </w:rPr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hAnsi="Courier New" w:cs="Courier New"/>
      <w:sz w:val="20"/>
    </w:rPr>
  </w:style>
  <w:style w:type="paragraph" w:customStyle="1" w:styleId="15">
    <w:name w:val="Текст примечания1"/>
    <w:basedOn w:val="a"/>
    <w:rPr>
      <w:sz w:val="20"/>
    </w:rPr>
  </w:style>
  <w:style w:type="paragraph" w:styleId="ad">
    <w:name w:val="annotation subject"/>
    <w:basedOn w:val="15"/>
    <w:next w:val="15"/>
    <w:rPr>
      <w:b/>
      <w:bCs/>
    </w:rPr>
  </w:style>
  <w:style w:type="paragraph" w:styleId="ae">
    <w:name w:val="footnote text"/>
    <w:basedOn w:val="a"/>
    <w:rPr>
      <w:sz w:val="20"/>
    </w:rPr>
  </w:style>
  <w:style w:type="paragraph" w:customStyle="1" w:styleId="ConsCell">
    <w:name w:val="ConsCell"/>
    <w:pPr>
      <w:widowControl w:val="0"/>
      <w:suppressAutoHyphens/>
      <w:autoSpaceDE w:val="0"/>
      <w:ind w:right="19772"/>
    </w:pPr>
    <w:rPr>
      <w:rFonts w:ascii="Arial" w:eastAsia="Arial" w:hAnsi="Arial" w:cs="Arial"/>
      <w:lang w:eastAsia="ar-SA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f"/>
    <w:pPr>
      <w:jc w:val="center"/>
    </w:pPr>
    <w:rPr>
      <w:b/>
      <w:bCs/>
    </w:rPr>
  </w:style>
  <w:style w:type="character" w:styleId="af1">
    <w:name w:val="Strong"/>
    <w:basedOn w:val="a0"/>
    <w:qFormat/>
    <w:rsid w:val="00DD7515"/>
    <w:rPr>
      <w:b/>
      <w:bCs/>
    </w:rPr>
  </w:style>
  <w:style w:type="paragraph" w:styleId="af2">
    <w:name w:val="Title"/>
    <w:basedOn w:val="a"/>
    <w:link w:val="af3"/>
    <w:uiPriority w:val="10"/>
    <w:qFormat/>
    <w:rsid w:val="001546FF"/>
    <w:pPr>
      <w:jc w:val="center"/>
    </w:pPr>
    <w:rPr>
      <w:b/>
      <w:bCs/>
      <w:szCs w:val="24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1546FF"/>
    <w:rPr>
      <w:b/>
      <w:bCs/>
      <w:sz w:val="24"/>
      <w:szCs w:val="24"/>
    </w:rPr>
  </w:style>
  <w:style w:type="paragraph" w:customStyle="1" w:styleId="Style14">
    <w:name w:val="Style14"/>
    <w:basedOn w:val="a"/>
    <w:rsid w:val="008038DB"/>
    <w:pPr>
      <w:widowControl w:val="0"/>
      <w:autoSpaceDE w:val="0"/>
      <w:autoSpaceDN w:val="0"/>
      <w:adjustRightInd w:val="0"/>
      <w:spacing w:line="245" w:lineRule="exact"/>
      <w:jc w:val="right"/>
    </w:pPr>
    <w:rPr>
      <w:rFonts w:ascii="Arial" w:hAnsi="Arial" w:cs="Arial"/>
      <w:szCs w:val="24"/>
      <w:lang w:eastAsia="ru-RU"/>
    </w:rPr>
  </w:style>
  <w:style w:type="paragraph" w:customStyle="1" w:styleId="Style7">
    <w:name w:val="Style7"/>
    <w:basedOn w:val="a"/>
    <w:rsid w:val="00DE1D53"/>
    <w:pPr>
      <w:widowControl w:val="0"/>
      <w:autoSpaceDE w:val="0"/>
      <w:autoSpaceDN w:val="0"/>
      <w:adjustRightInd w:val="0"/>
      <w:spacing w:line="323" w:lineRule="exact"/>
      <w:ind w:firstLine="725"/>
      <w:jc w:val="both"/>
    </w:pPr>
    <w:rPr>
      <w:rFonts w:ascii="Candara" w:hAnsi="Candara"/>
      <w:szCs w:val="24"/>
      <w:lang w:eastAsia="ru-RU"/>
    </w:rPr>
  </w:style>
  <w:style w:type="paragraph" w:styleId="af4">
    <w:name w:val="List Paragraph"/>
    <w:basedOn w:val="a"/>
    <w:uiPriority w:val="34"/>
    <w:qFormat/>
    <w:rsid w:val="006E731D"/>
    <w:pPr>
      <w:ind w:left="720"/>
      <w:contextualSpacing/>
    </w:pPr>
  </w:style>
  <w:style w:type="paragraph" w:customStyle="1" w:styleId="ConsPlusNormal">
    <w:name w:val="ConsPlusNormal"/>
    <w:rsid w:val="005407C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5">
    <w:name w:val="caption"/>
    <w:basedOn w:val="a"/>
    <w:next w:val="a"/>
    <w:qFormat/>
    <w:rsid w:val="00C733BE"/>
    <w:pPr>
      <w:overflowPunct w:val="0"/>
      <w:autoSpaceDE w:val="0"/>
      <w:autoSpaceDN w:val="0"/>
      <w:adjustRightInd w:val="0"/>
      <w:jc w:val="center"/>
    </w:pPr>
    <w:rPr>
      <w:rFonts w:ascii="Arial" w:hAnsi="Arial"/>
      <w:b/>
      <w:lang w:eastAsia="ru-RU"/>
    </w:rPr>
  </w:style>
  <w:style w:type="paragraph" w:customStyle="1" w:styleId="Style8">
    <w:name w:val="Style8"/>
    <w:basedOn w:val="a"/>
    <w:rsid w:val="00C733BE"/>
    <w:pPr>
      <w:widowControl w:val="0"/>
      <w:autoSpaceDE w:val="0"/>
      <w:autoSpaceDN w:val="0"/>
      <w:adjustRightInd w:val="0"/>
      <w:spacing w:line="326" w:lineRule="exact"/>
      <w:ind w:firstLine="754"/>
    </w:pPr>
    <w:rPr>
      <w:rFonts w:ascii="Candara" w:hAnsi="Candara"/>
      <w:szCs w:val="24"/>
      <w:lang w:eastAsia="ru-RU"/>
    </w:rPr>
  </w:style>
  <w:style w:type="character" w:customStyle="1" w:styleId="FontStyle13">
    <w:name w:val="Font Style13"/>
    <w:basedOn w:val="a0"/>
    <w:rsid w:val="00C733BE"/>
    <w:rPr>
      <w:rFonts w:ascii="Times New Roman" w:hAnsi="Times New Roman" w:cs="Times New Roman" w:hint="default"/>
      <w:color w:val="000000"/>
      <w:spacing w:val="40"/>
      <w:sz w:val="28"/>
      <w:szCs w:val="28"/>
    </w:rPr>
  </w:style>
  <w:style w:type="character" w:customStyle="1" w:styleId="FontStyle16">
    <w:name w:val="Font Style16"/>
    <w:basedOn w:val="a0"/>
    <w:rsid w:val="00C733BE"/>
    <w:rPr>
      <w:rFonts w:ascii="Times New Roman" w:hAnsi="Times New Roman" w:cs="Times New Roman" w:hint="default"/>
      <w:color w:val="000000"/>
      <w:sz w:val="26"/>
      <w:szCs w:val="26"/>
    </w:rPr>
  </w:style>
  <w:style w:type="paragraph" w:customStyle="1" w:styleId="Style1">
    <w:name w:val="Style1"/>
    <w:basedOn w:val="a"/>
    <w:rsid w:val="00C733BE"/>
    <w:pPr>
      <w:widowControl w:val="0"/>
      <w:autoSpaceDE w:val="0"/>
      <w:autoSpaceDN w:val="0"/>
      <w:adjustRightInd w:val="0"/>
    </w:pPr>
    <w:rPr>
      <w:rFonts w:ascii="Candara" w:hAnsi="Candara"/>
      <w:szCs w:val="24"/>
      <w:lang w:eastAsia="ru-RU"/>
    </w:rPr>
  </w:style>
  <w:style w:type="paragraph" w:customStyle="1" w:styleId="Style2">
    <w:name w:val="Style2"/>
    <w:basedOn w:val="a"/>
    <w:rsid w:val="00C733BE"/>
    <w:pPr>
      <w:widowControl w:val="0"/>
      <w:autoSpaceDE w:val="0"/>
      <w:autoSpaceDN w:val="0"/>
      <w:adjustRightInd w:val="0"/>
    </w:pPr>
    <w:rPr>
      <w:rFonts w:ascii="Candara" w:hAnsi="Candara"/>
      <w:szCs w:val="24"/>
      <w:lang w:eastAsia="ru-RU"/>
    </w:rPr>
  </w:style>
  <w:style w:type="paragraph" w:customStyle="1" w:styleId="Style3">
    <w:name w:val="Style3"/>
    <w:basedOn w:val="a"/>
    <w:rsid w:val="00C733BE"/>
    <w:pPr>
      <w:widowControl w:val="0"/>
      <w:autoSpaceDE w:val="0"/>
      <w:autoSpaceDN w:val="0"/>
      <w:adjustRightInd w:val="0"/>
    </w:pPr>
    <w:rPr>
      <w:rFonts w:ascii="Candara" w:hAnsi="Candara"/>
      <w:szCs w:val="24"/>
      <w:lang w:eastAsia="ru-RU"/>
    </w:rPr>
  </w:style>
  <w:style w:type="character" w:customStyle="1" w:styleId="CharacterStyle1">
    <w:name w:val="Character Style 1"/>
    <w:rsid w:val="00B248CA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6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6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FA961-25E4-43A2-B4E2-3B9032F927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</TotalTime>
  <Pages>6</Pages>
  <Words>1897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Митякинское СП</Company>
  <LinksUpToDate>false</LinksUpToDate>
  <CharactersWithSpaces>12691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Лысенко Л.Д.</dc:creator>
  <cp:keywords/>
  <cp:lastModifiedBy>Пользователь</cp:lastModifiedBy>
  <cp:revision>273</cp:revision>
  <cp:lastPrinted>2010-06-15T08:13:00Z</cp:lastPrinted>
  <dcterms:created xsi:type="dcterms:W3CDTF">2016-10-06T08:57:00Z</dcterms:created>
  <dcterms:modified xsi:type="dcterms:W3CDTF">2020-09-22T13:11:00Z</dcterms:modified>
</cp:coreProperties>
</file>