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8F6" w:rsidRDefault="00A018F6" w:rsidP="00A018F6">
      <w:pPr>
        <w:pStyle w:val="Standard"/>
        <w:jc w:val="center"/>
      </w:pPr>
      <w:r>
        <w:rPr>
          <w:sz w:val="28"/>
          <w:szCs w:val="28"/>
          <w:lang w:eastAsia="ru-RU"/>
        </w:rPr>
        <w:t>РОССИЙСКАЯ ФЕДЕРАЦИЯ</w:t>
      </w:r>
    </w:p>
    <w:p w:rsidR="00A018F6" w:rsidRDefault="00A018F6" w:rsidP="00A018F6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A018F6" w:rsidRDefault="00A018F6" w:rsidP="00A018F6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A018F6" w:rsidRDefault="00A018F6" w:rsidP="00A018F6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МУНИЦИПАЛЬНОЕ ОБРАЗОВАНИЕ</w:t>
      </w:r>
    </w:p>
    <w:p w:rsidR="00A018F6" w:rsidRDefault="00A018F6" w:rsidP="00A018F6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«МИТЯКИНСКОЕ СЕЛЬСКОЕ ПОСЕЛЕНИЕ»</w:t>
      </w:r>
    </w:p>
    <w:p w:rsidR="00A018F6" w:rsidRDefault="00A018F6" w:rsidP="00A018F6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>АДМИНИСТРАЦИЯ МИТЯКИНСКОГО СЕЛЬСКОГО ПОСЕЛЕНИЯ</w:t>
      </w:r>
    </w:p>
    <w:p w:rsidR="00A018F6" w:rsidRDefault="00A018F6" w:rsidP="00A018F6">
      <w:pPr>
        <w:pStyle w:val="a3"/>
        <w:numPr>
          <w:ilvl w:val="0"/>
          <w:numId w:val="2"/>
        </w:numPr>
        <w:ind w:left="720"/>
        <w:jc w:val="center"/>
      </w:pPr>
    </w:p>
    <w:p w:rsidR="00A018F6" w:rsidRDefault="00A018F6" w:rsidP="00A018F6">
      <w:pPr>
        <w:pStyle w:val="a3"/>
        <w:numPr>
          <w:ilvl w:val="0"/>
          <w:numId w:val="2"/>
        </w:numPr>
        <w:ind w:left="720"/>
        <w:jc w:val="center"/>
        <w:rPr>
          <w:sz w:val="28"/>
          <w:szCs w:val="28"/>
        </w:rPr>
      </w:pPr>
    </w:p>
    <w:p w:rsidR="00A018F6" w:rsidRDefault="00A018F6" w:rsidP="00A018F6">
      <w:pPr>
        <w:pStyle w:val="a3"/>
        <w:numPr>
          <w:ilvl w:val="0"/>
          <w:numId w:val="2"/>
        </w:numPr>
        <w:ind w:left="-284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A018F6" w:rsidRDefault="00A018F6" w:rsidP="00A018F6">
      <w:pPr>
        <w:pStyle w:val="a3"/>
        <w:numPr>
          <w:ilvl w:val="0"/>
          <w:numId w:val="2"/>
        </w:numPr>
        <w:ind w:left="720"/>
        <w:rPr>
          <w:sz w:val="28"/>
          <w:szCs w:val="28"/>
        </w:rPr>
      </w:pPr>
    </w:p>
    <w:p w:rsidR="00A018F6" w:rsidRPr="008F1476" w:rsidRDefault="006B0D3C" w:rsidP="008F1476">
      <w:pPr>
        <w:tabs>
          <w:tab w:val="left" w:pos="6915"/>
        </w:tabs>
        <w:ind w:left="720"/>
        <w:rPr>
          <w:b/>
        </w:rPr>
      </w:pPr>
      <w:r>
        <w:rPr>
          <w:b/>
          <w:sz w:val="28"/>
          <w:szCs w:val="28"/>
        </w:rPr>
        <w:t>13.02.2020</w:t>
      </w:r>
      <w:r w:rsidR="00A018F6" w:rsidRPr="008F1476">
        <w:rPr>
          <w:b/>
          <w:sz w:val="28"/>
          <w:szCs w:val="28"/>
        </w:rPr>
        <w:t xml:space="preserve">                                 </w:t>
      </w:r>
      <w:r w:rsidR="0093651D" w:rsidRPr="008F1476">
        <w:rPr>
          <w:b/>
          <w:sz w:val="28"/>
          <w:szCs w:val="28"/>
        </w:rPr>
        <w:t xml:space="preserve">         </w:t>
      </w:r>
      <w:r w:rsidR="00A018F6" w:rsidRPr="008F1476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1</w:t>
      </w:r>
      <w:r w:rsidR="008F1476" w:rsidRPr="008F1476">
        <w:rPr>
          <w:b/>
          <w:sz w:val="28"/>
          <w:szCs w:val="28"/>
        </w:rPr>
        <w:t>7</w:t>
      </w:r>
      <w:r w:rsidR="00A018F6" w:rsidRPr="008F1476">
        <w:rPr>
          <w:b/>
          <w:sz w:val="28"/>
          <w:szCs w:val="28"/>
        </w:rPr>
        <w:t xml:space="preserve">                  </w:t>
      </w:r>
      <w:r w:rsidR="0093651D" w:rsidRPr="008F1476">
        <w:rPr>
          <w:b/>
          <w:sz w:val="28"/>
          <w:szCs w:val="28"/>
        </w:rPr>
        <w:t xml:space="preserve">           </w:t>
      </w:r>
      <w:proofErr w:type="spellStart"/>
      <w:r w:rsidR="00A018F6" w:rsidRPr="008F1476">
        <w:rPr>
          <w:b/>
          <w:sz w:val="28"/>
          <w:szCs w:val="28"/>
        </w:rPr>
        <w:t>ст-ца</w:t>
      </w:r>
      <w:proofErr w:type="spellEnd"/>
      <w:r w:rsidR="00A018F6" w:rsidRPr="008F1476">
        <w:rPr>
          <w:b/>
          <w:sz w:val="28"/>
          <w:szCs w:val="28"/>
        </w:rPr>
        <w:t xml:space="preserve"> Митякинская</w:t>
      </w:r>
    </w:p>
    <w:p w:rsidR="00A018F6" w:rsidRDefault="00A018F6" w:rsidP="00A018F6">
      <w:pPr>
        <w:pStyle w:val="a3"/>
        <w:numPr>
          <w:ilvl w:val="0"/>
          <w:numId w:val="2"/>
        </w:numPr>
        <w:ind w:left="720"/>
        <w:jc w:val="center"/>
        <w:rPr>
          <w:b/>
          <w:spacing w:val="30"/>
        </w:rPr>
      </w:pPr>
    </w:p>
    <w:p w:rsidR="00A018F6" w:rsidRDefault="00A018F6" w:rsidP="00A018F6">
      <w:pPr>
        <w:pStyle w:val="a3"/>
        <w:numPr>
          <w:ilvl w:val="0"/>
          <w:numId w:val="2"/>
        </w:numPr>
        <w:spacing w:line="276" w:lineRule="auto"/>
        <w:ind w:left="720"/>
        <w:jc w:val="left"/>
        <w:rPr>
          <w:sz w:val="28"/>
          <w:szCs w:val="28"/>
        </w:rPr>
      </w:pPr>
    </w:p>
    <w:p w:rsidR="00A018F6" w:rsidRPr="0093651D" w:rsidRDefault="00A018F6" w:rsidP="00A018F6">
      <w:pPr>
        <w:pStyle w:val="a3"/>
        <w:numPr>
          <w:ilvl w:val="0"/>
          <w:numId w:val="2"/>
        </w:numPr>
        <w:tabs>
          <w:tab w:val="left" w:pos="709"/>
        </w:tabs>
        <w:spacing w:line="276" w:lineRule="auto"/>
        <w:ind w:firstLine="11"/>
        <w:jc w:val="center"/>
        <w:rPr>
          <w:b/>
          <w:sz w:val="28"/>
          <w:szCs w:val="28"/>
        </w:rPr>
      </w:pPr>
      <w:r w:rsidRPr="0093651D">
        <w:rPr>
          <w:b/>
          <w:sz w:val="28"/>
          <w:szCs w:val="28"/>
        </w:rPr>
        <w:t>О внесении изменений в муниципальную программу Митякинского сельского поселения «</w:t>
      </w:r>
      <w:r w:rsidRPr="0093651D">
        <w:rPr>
          <w:rFonts w:eastAsia="Lucida Sans Unicode" w:cs="Mangal"/>
          <w:b/>
          <w:color w:val="000000"/>
          <w:sz w:val="28"/>
          <w:szCs w:val="28"/>
          <w:lang w:bidi="hi-IN"/>
        </w:rPr>
        <w:t xml:space="preserve">Охрана </w:t>
      </w:r>
      <w:proofErr w:type="gramStart"/>
      <w:r w:rsidRPr="0093651D">
        <w:rPr>
          <w:rFonts w:eastAsia="Lucida Sans Unicode" w:cs="Mangal"/>
          <w:b/>
          <w:color w:val="000000"/>
          <w:sz w:val="28"/>
          <w:szCs w:val="28"/>
          <w:lang w:bidi="hi-IN"/>
        </w:rPr>
        <w:t>окружающей</w:t>
      </w:r>
      <w:proofErr w:type="gramEnd"/>
      <w:r w:rsidRPr="0093651D">
        <w:rPr>
          <w:rFonts w:eastAsia="Lucida Sans Unicode" w:cs="Mangal"/>
          <w:b/>
          <w:color w:val="000000"/>
          <w:sz w:val="28"/>
          <w:szCs w:val="28"/>
          <w:lang w:bidi="hi-IN"/>
        </w:rPr>
        <w:t xml:space="preserve"> среды Митякинского</w:t>
      </w:r>
      <w:r w:rsidR="0093651D">
        <w:rPr>
          <w:rFonts w:eastAsia="Lucida Sans Unicode" w:cs="Mangal"/>
          <w:b/>
          <w:color w:val="000000"/>
          <w:sz w:val="28"/>
          <w:szCs w:val="28"/>
          <w:lang w:bidi="hi-IN"/>
        </w:rPr>
        <w:t xml:space="preserve"> </w:t>
      </w:r>
      <w:r w:rsidRPr="0093651D">
        <w:rPr>
          <w:rFonts w:eastAsia="Lucida Sans Unicode" w:cs="Mangal"/>
          <w:b/>
          <w:color w:val="000000"/>
          <w:sz w:val="28"/>
          <w:szCs w:val="28"/>
          <w:lang w:bidi="hi-IN"/>
        </w:rPr>
        <w:t xml:space="preserve">сельского поселения </w:t>
      </w:r>
      <w:r w:rsidRPr="0093651D">
        <w:rPr>
          <w:b/>
          <w:sz w:val="28"/>
          <w:szCs w:val="28"/>
        </w:rPr>
        <w:t xml:space="preserve"> на 2019-2030 годы»</w:t>
      </w:r>
    </w:p>
    <w:p w:rsidR="00A018F6" w:rsidRDefault="00A018F6" w:rsidP="00A018F6">
      <w:pPr>
        <w:pStyle w:val="a3"/>
        <w:numPr>
          <w:ilvl w:val="0"/>
          <w:numId w:val="2"/>
        </w:numPr>
        <w:jc w:val="both"/>
        <w:rPr>
          <w:sz w:val="28"/>
          <w:szCs w:val="28"/>
          <w:shd w:val="clear" w:color="auto" w:fill="FFFF00"/>
        </w:rPr>
      </w:pPr>
    </w:p>
    <w:p w:rsidR="00A018F6" w:rsidRDefault="00A018F6" w:rsidP="00A018F6">
      <w:pPr>
        <w:pStyle w:val="a3"/>
        <w:numPr>
          <w:ilvl w:val="0"/>
          <w:numId w:val="2"/>
        </w:numPr>
        <w:jc w:val="both"/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соответствии</w:t>
      </w:r>
      <w:proofErr w:type="gramEnd"/>
      <w:r>
        <w:rPr>
          <w:sz w:val="28"/>
          <w:szCs w:val="28"/>
        </w:rPr>
        <w:t xml:space="preserve"> с постановлением Администрации Митякинского сельского поселения от 17.09.2018 № 103 «Об утверждении Порядка разработки, реализации и оценки эффективности муниципальных программ Митякинского сельского поселения», постановлением Администрации Митякинского сельского поселения от 26.10.2018 № 132 «Об утверждении Перечня муниципальных программ Митякинского сельского поселения»</w:t>
      </w:r>
    </w:p>
    <w:p w:rsidR="00A018F6" w:rsidRDefault="00A018F6" w:rsidP="00A018F6">
      <w:pPr>
        <w:jc w:val="both"/>
        <w:rPr>
          <w:sz w:val="28"/>
          <w:szCs w:val="28"/>
        </w:rPr>
      </w:pPr>
    </w:p>
    <w:p w:rsidR="00A018F6" w:rsidRDefault="00A018F6" w:rsidP="00A018F6">
      <w:pPr>
        <w:pStyle w:val="a3"/>
        <w:numPr>
          <w:ilvl w:val="0"/>
          <w:numId w:val="2"/>
        </w:numPr>
        <w:spacing w:line="276" w:lineRule="auto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A018F6" w:rsidRDefault="00A018F6" w:rsidP="00A018F6">
      <w:pP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A018F6" w:rsidRPr="00A018F6" w:rsidRDefault="00A018F6" w:rsidP="00A018F6">
      <w:pPr>
        <w:pStyle w:val="a3"/>
        <w:ind w:left="68"/>
        <w:jc w:val="left"/>
      </w:pPr>
      <w:r w:rsidRPr="00A018F6">
        <w:rPr>
          <w:kern w:val="2"/>
          <w:sz w:val="28"/>
          <w:szCs w:val="28"/>
        </w:rPr>
        <w:t xml:space="preserve">1. Внести изменения в муниципальную программу Митякинского сельского поселения </w:t>
      </w:r>
      <w:r>
        <w:rPr>
          <w:sz w:val="28"/>
          <w:szCs w:val="28"/>
        </w:rPr>
        <w:t>«</w:t>
      </w:r>
      <w:r>
        <w:rPr>
          <w:rFonts w:eastAsia="Lucida Sans Unicode" w:cs="Mangal"/>
          <w:color w:val="000000"/>
          <w:sz w:val="28"/>
          <w:szCs w:val="28"/>
          <w:lang w:bidi="hi-IN"/>
        </w:rPr>
        <w:t xml:space="preserve">Охрана </w:t>
      </w:r>
      <w:proofErr w:type="gramStart"/>
      <w:r>
        <w:rPr>
          <w:rFonts w:eastAsia="Lucida Sans Unicode" w:cs="Mangal"/>
          <w:color w:val="000000"/>
          <w:sz w:val="28"/>
          <w:szCs w:val="28"/>
          <w:lang w:bidi="hi-IN"/>
        </w:rPr>
        <w:t>окружающей</w:t>
      </w:r>
      <w:proofErr w:type="gramEnd"/>
      <w:r>
        <w:rPr>
          <w:rFonts w:eastAsia="Lucida Sans Unicode" w:cs="Mangal"/>
          <w:color w:val="000000"/>
          <w:sz w:val="28"/>
          <w:szCs w:val="28"/>
          <w:lang w:bidi="hi-IN"/>
        </w:rPr>
        <w:t xml:space="preserve"> среды Митякинского </w:t>
      </w:r>
      <w:r w:rsidRPr="00A018F6">
        <w:rPr>
          <w:rFonts w:eastAsia="Lucida Sans Unicode" w:cs="Mangal"/>
          <w:color w:val="000000"/>
          <w:sz w:val="28"/>
          <w:szCs w:val="28"/>
          <w:lang w:bidi="hi-IN"/>
        </w:rPr>
        <w:t xml:space="preserve">сельского поселения </w:t>
      </w:r>
      <w:r w:rsidRPr="00A018F6">
        <w:rPr>
          <w:sz w:val="28"/>
          <w:szCs w:val="28"/>
        </w:rPr>
        <w:t xml:space="preserve"> на 2019-2030 годы</w:t>
      </w:r>
      <w:r>
        <w:rPr>
          <w:sz w:val="28"/>
          <w:szCs w:val="28"/>
        </w:rPr>
        <w:t xml:space="preserve">» </w:t>
      </w:r>
      <w:r w:rsidRPr="00A018F6">
        <w:rPr>
          <w:kern w:val="2"/>
          <w:sz w:val="28"/>
          <w:szCs w:val="28"/>
        </w:rPr>
        <w:t>согласно приложению № 1.</w:t>
      </w:r>
    </w:p>
    <w:p w:rsidR="00A018F6" w:rsidRDefault="00A018F6" w:rsidP="00A018F6">
      <w:pPr>
        <w:rPr>
          <w:rFonts w:ascii="Times New Roman" w:hAnsi="Times New Roman" w:cs="Times New Roman"/>
          <w:sz w:val="28"/>
          <w:szCs w:val="28"/>
        </w:rPr>
      </w:pPr>
      <w:r w:rsidRPr="00A018F6">
        <w:rPr>
          <w:rFonts w:ascii="Times New Roman" w:hAnsi="Times New Roman" w:cs="Times New Roman"/>
          <w:kern w:val="2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 w:rsidRPr="00A018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18F6" w:rsidRPr="00A018F6" w:rsidRDefault="00A018F6" w:rsidP="00A018F6">
      <w:pPr>
        <w:rPr>
          <w:rFonts w:ascii="Times New Roman" w:hAnsi="Times New Roman" w:cs="Times New Roman"/>
          <w:sz w:val="28"/>
          <w:szCs w:val="28"/>
        </w:rPr>
      </w:pPr>
      <w:r w:rsidRPr="00A018F6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обнародования.</w:t>
      </w:r>
    </w:p>
    <w:p w:rsidR="00A018F6" w:rsidRDefault="00A018F6" w:rsidP="00A018F6">
      <w:pPr>
        <w:pStyle w:val="a4"/>
        <w:ind w:firstLine="0"/>
        <w:rPr>
          <w:kern w:val="2"/>
          <w:sz w:val="28"/>
          <w:szCs w:val="28"/>
        </w:rPr>
      </w:pPr>
      <w:r w:rsidRPr="00A018F6">
        <w:rPr>
          <w:kern w:val="2"/>
          <w:sz w:val="28"/>
          <w:szCs w:val="28"/>
        </w:rPr>
        <w:t xml:space="preserve">          </w:t>
      </w:r>
    </w:p>
    <w:p w:rsidR="00A018F6" w:rsidRPr="00A018F6" w:rsidRDefault="00A018F6" w:rsidP="00A018F6">
      <w:pPr>
        <w:pStyle w:val="a4"/>
        <w:ind w:firstLine="0"/>
        <w:rPr>
          <w:kern w:val="2"/>
          <w:sz w:val="28"/>
          <w:szCs w:val="28"/>
        </w:rPr>
      </w:pPr>
      <w:r w:rsidRPr="00A018F6">
        <w:rPr>
          <w:kern w:val="2"/>
          <w:sz w:val="28"/>
          <w:szCs w:val="28"/>
        </w:rPr>
        <w:t>3. </w:t>
      </w:r>
      <w:proofErr w:type="gramStart"/>
      <w:r w:rsidRPr="00A018F6">
        <w:rPr>
          <w:kern w:val="2"/>
          <w:sz w:val="28"/>
          <w:szCs w:val="28"/>
        </w:rPr>
        <w:t>Контроль за</w:t>
      </w:r>
      <w:proofErr w:type="gramEnd"/>
      <w:r w:rsidRPr="00A018F6">
        <w:rPr>
          <w:kern w:val="2"/>
          <w:sz w:val="28"/>
          <w:szCs w:val="28"/>
        </w:rPr>
        <w:t xml:space="preserve"> выполнением настоящего постановления оставляю за собой.</w:t>
      </w:r>
    </w:p>
    <w:p w:rsidR="00FC0ED4" w:rsidRDefault="00FC0ED4"/>
    <w:p w:rsidR="00A018F6" w:rsidRDefault="00A018F6"/>
    <w:p w:rsidR="00A018F6" w:rsidRDefault="00A018F6"/>
    <w:p w:rsidR="00A018F6" w:rsidRDefault="00A018F6"/>
    <w:p w:rsidR="00A018F6" w:rsidRDefault="00A018F6"/>
    <w:p w:rsidR="00A018F6" w:rsidRDefault="00A018F6"/>
    <w:p w:rsidR="00A018F6" w:rsidRDefault="00A018F6"/>
    <w:p w:rsidR="00A018F6" w:rsidRDefault="00A018F6"/>
    <w:p w:rsidR="00A018F6" w:rsidRDefault="00A018F6"/>
    <w:p w:rsidR="00A018F6" w:rsidRPr="00A018F6" w:rsidRDefault="00A018F6" w:rsidP="00A018F6">
      <w:pPr>
        <w:rPr>
          <w:rFonts w:ascii="Times New Roman" w:hAnsi="Times New Roman" w:cs="Times New Roman"/>
          <w:sz w:val="28"/>
          <w:szCs w:val="28"/>
        </w:rPr>
      </w:pPr>
      <w:r w:rsidRPr="00A018F6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A018F6" w:rsidRPr="00A018F6" w:rsidRDefault="00A018F6" w:rsidP="00A018F6">
      <w:pPr>
        <w:rPr>
          <w:rFonts w:ascii="Times New Roman" w:hAnsi="Times New Roman" w:cs="Times New Roman"/>
          <w:sz w:val="28"/>
          <w:szCs w:val="28"/>
        </w:rPr>
      </w:pPr>
      <w:r w:rsidRPr="00A018F6">
        <w:rPr>
          <w:rFonts w:ascii="Times New Roman" w:hAnsi="Times New Roman" w:cs="Times New Roman"/>
          <w:sz w:val="28"/>
          <w:szCs w:val="28"/>
        </w:rPr>
        <w:t>Митякинского сельского поселения                                 С.И. Куркин</w:t>
      </w:r>
    </w:p>
    <w:p w:rsidR="00A018F6" w:rsidRDefault="00A018F6"/>
    <w:p w:rsidR="0093651D" w:rsidRDefault="0093651D"/>
    <w:p w:rsidR="0093651D" w:rsidRDefault="0093651D"/>
    <w:p w:rsidR="0093651D" w:rsidRDefault="0093651D"/>
    <w:p w:rsidR="0093651D" w:rsidRDefault="0093651D" w:rsidP="0093651D">
      <w:pPr>
        <w:pStyle w:val="ConsNormal"/>
        <w:widowControl/>
        <w:numPr>
          <w:ilvl w:val="0"/>
          <w:numId w:val="1"/>
        </w:numPr>
        <w:ind w:right="0"/>
        <w:rPr>
          <w:rFonts w:ascii="Times New Roman" w:hAnsi="Times New Roman"/>
          <w:kern w:val="3"/>
          <w:sz w:val="28"/>
          <w:szCs w:val="28"/>
        </w:rPr>
      </w:pPr>
    </w:p>
    <w:p w:rsidR="0093651D" w:rsidRPr="0093651D" w:rsidRDefault="0093651D" w:rsidP="0093651D">
      <w:pPr>
        <w:pStyle w:val="Standard"/>
        <w:widowControl w:val="0"/>
        <w:numPr>
          <w:ilvl w:val="0"/>
          <w:numId w:val="1"/>
        </w:numPr>
        <w:suppressAutoHyphens w:val="0"/>
        <w:textAlignment w:val="baseline"/>
      </w:pPr>
      <w:r>
        <w:rPr>
          <w:spacing w:val="-24"/>
          <w:sz w:val="28"/>
        </w:rPr>
        <w:t xml:space="preserve">                                                                                                                            </w:t>
      </w:r>
    </w:p>
    <w:p w:rsidR="0093651D" w:rsidRPr="0093651D" w:rsidRDefault="0093651D" w:rsidP="0093651D">
      <w:pPr>
        <w:pStyle w:val="Standard"/>
        <w:widowControl w:val="0"/>
        <w:numPr>
          <w:ilvl w:val="0"/>
          <w:numId w:val="1"/>
        </w:numPr>
        <w:suppressAutoHyphens w:val="0"/>
        <w:textAlignment w:val="baseline"/>
      </w:pPr>
    </w:p>
    <w:p w:rsidR="0093651D" w:rsidRPr="0093651D" w:rsidRDefault="0093651D" w:rsidP="00C3476C">
      <w:pPr>
        <w:pStyle w:val="Standard"/>
        <w:widowControl w:val="0"/>
        <w:suppressAutoHyphens w:val="0"/>
        <w:textAlignment w:val="baseline"/>
      </w:pPr>
    </w:p>
    <w:p w:rsidR="0093651D" w:rsidRPr="0093651D" w:rsidRDefault="0093651D" w:rsidP="0093651D">
      <w:pPr>
        <w:pStyle w:val="Standard"/>
        <w:widowControl w:val="0"/>
        <w:numPr>
          <w:ilvl w:val="0"/>
          <w:numId w:val="1"/>
        </w:numPr>
        <w:suppressAutoHyphens w:val="0"/>
        <w:textAlignment w:val="baseline"/>
      </w:pPr>
    </w:p>
    <w:p w:rsidR="0093651D" w:rsidRDefault="0093651D" w:rsidP="0093651D">
      <w:pPr>
        <w:pStyle w:val="Standard"/>
        <w:widowControl w:val="0"/>
        <w:numPr>
          <w:ilvl w:val="0"/>
          <w:numId w:val="1"/>
        </w:numPr>
        <w:suppressAutoHyphens w:val="0"/>
        <w:textAlignment w:val="baseline"/>
      </w:pPr>
      <w:r>
        <w:rPr>
          <w:spacing w:val="-24"/>
          <w:sz w:val="28"/>
        </w:rPr>
        <w:t xml:space="preserve"> </w:t>
      </w:r>
      <w:r>
        <w:rPr>
          <w:color w:val="000000"/>
          <w:spacing w:val="-3"/>
          <w:sz w:val="24"/>
          <w:szCs w:val="24"/>
        </w:rPr>
        <w:t>Приложение№1   к  Постановлению</w:t>
      </w:r>
    </w:p>
    <w:p w:rsidR="0093651D" w:rsidRDefault="0093651D" w:rsidP="0093651D">
      <w:pPr>
        <w:pStyle w:val="Standard"/>
        <w:widowControl w:val="0"/>
        <w:numPr>
          <w:ilvl w:val="0"/>
          <w:numId w:val="1"/>
        </w:numPr>
        <w:tabs>
          <w:tab w:val="left" w:pos="6120"/>
          <w:tab w:val="left" w:pos="6855"/>
        </w:tabs>
        <w:suppressAutoHyphens w:val="0"/>
        <w:textAlignment w:val="baseline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Администрации  Митякинского</w:t>
      </w:r>
    </w:p>
    <w:p w:rsidR="0093651D" w:rsidRDefault="0093651D" w:rsidP="0093651D">
      <w:pPr>
        <w:pStyle w:val="Standard"/>
        <w:widowControl w:val="0"/>
        <w:numPr>
          <w:ilvl w:val="0"/>
          <w:numId w:val="1"/>
        </w:numPr>
        <w:tabs>
          <w:tab w:val="left" w:pos="6120"/>
          <w:tab w:val="left" w:pos="6855"/>
        </w:tabs>
        <w:suppressAutoHyphens w:val="0"/>
        <w:textAlignment w:val="baseline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сельского </w:t>
      </w:r>
      <w:proofErr w:type="gramStart"/>
      <w:r>
        <w:rPr>
          <w:color w:val="000000"/>
          <w:spacing w:val="-3"/>
          <w:sz w:val="24"/>
          <w:szCs w:val="24"/>
        </w:rPr>
        <w:t>поселении</w:t>
      </w:r>
      <w:proofErr w:type="gramEnd"/>
      <w:r>
        <w:rPr>
          <w:color w:val="000000"/>
          <w:spacing w:val="-3"/>
          <w:sz w:val="24"/>
          <w:szCs w:val="24"/>
        </w:rPr>
        <w:t xml:space="preserve"> я</w:t>
      </w:r>
    </w:p>
    <w:p w:rsidR="0093651D" w:rsidRDefault="0093651D" w:rsidP="0093651D">
      <w:pPr>
        <w:pStyle w:val="Standard"/>
        <w:widowControl w:val="0"/>
        <w:numPr>
          <w:ilvl w:val="0"/>
          <w:numId w:val="1"/>
        </w:numPr>
        <w:tabs>
          <w:tab w:val="left" w:pos="6120"/>
          <w:tab w:val="left" w:pos="6405"/>
        </w:tabs>
        <w:suppressAutoHyphens w:val="0"/>
        <w:textAlignment w:val="baseline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        от №</w:t>
      </w:r>
      <w:r w:rsidR="006B0D3C">
        <w:rPr>
          <w:color w:val="000000"/>
          <w:spacing w:val="-3"/>
          <w:sz w:val="24"/>
          <w:szCs w:val="24"/>
        </w:rPr>
        <w:t xml:space="preserve"> 17 от 14.02.2020</w:t>
      </w:r>
      <w:r w:rsidR="008F1476">
        <w:rPr>
          <w:color w:val="000000"/>
          <w:spacing w:val="-3"/>
          <w:sz w:val="24"/>
          <w:szCs w:val="24"/>
        </w:rPr>
        <w:t>г</w:t>
      </w:r>
      <w:r>
        <w:rPr>
          <w:color w:val="000000"/>
          <w:spacing w:val="-3"/>
          <w:sz w:val="24"/>
          <w:szCs w:val="24"/>
        </w:rPr>
        <w:t xml:space="preserve">                </w:t>
      </w:r>
    </w:p>
    <w:p w:rsidR="0093651D" w:rsidRDefault="0093651D" w:rsidP="0093651D">
      <w:pPr>
        <w:pStyle w:val="Standard"/>
        <w:widowControl w:val="0"/>
        <w:numPr>
          <w:ilvl w:val="0"/>
          <w:numId w:val="1"/>
        </w:numPr>
        <w:tabs>
          <w:tab w:val="left" w:pos="6120"/>
          <w:tab w:val="left" w:pos="6405"/>
        </w:tabs>
        <w:suppressAutoHyphens w:val="0"/>
        <w:jc w:val="left"/>
        <w:textAlignment w:val="baseline"/>
        <w:rPr>
          <w:color w:val="000000"/>
          <w:spacing w:val="-3"/>
          <w:sz w:val="24"/>
          <w:szCs w:val="24"/>
        </w:rPr>
      </w:pPr>
    </w:p>
    <w:p w:rsidR="0093651D" w:rsidRDefault="0093651D" w:rsidP="0093651D">
      <w:pPr>
        <w:pStyle w:val="Standard"/>
        <w:widowControl w:val="0"/>
        <w:numPr>
          <w:ilvl w:val="0"/>
          <w:numId w:val="1"/>
        </w:numPr>
        <w:suppressAutoHyphens w:val="0"/>
        <w:jc w:val="center"/>
        <w:textAlignment w:val="baseline"/>
      </w:pPr>
      <w:r>
        <w:rPr>
          <w:rFonts w:eastAsia="Batang"/>
          <w:sz w:val="28"/>
          <w:szCs w:val="28"/>
        </w:rPr>
        <w:t xml:space="preserve">Муниципальная программа </w:t>
      </w:r>
    </w:p>
    <w:p w:rsidR="0093651D" w:rsidRDefault="0093651D" w:rsidP="0093651D">
      <w:pPr>
        <w:pStyle w:val="Standard"/>
        <w:widowControl w:val="0"/>
        <w:numPr>
          <w:ilvl w:val="0"/>
          <w:numId w:val="1"/>
        </w:numPr>
        <w:suppressAutoHyphens w:val="0"/>
        <w:jc w:val="center"/>
        <w:textAlignment w:val="baseline"/>
      </w:pPr>
      <w:r>
        <w:rPr>
          <w:rFonts w:eastAsia="Batang"/>
          <w:sz w:val="28"/>
          <w:szCs w:val="28"/>
        </w:rPr>
        <w:t xml:space="preserve">Администрации Митякинского сельского поселения </w:t>
      </w:r>
    </w:p>
    <w:p w:rsidR="0093651D" w:rsidRDefault="0093651D" w:rsidP="0093651D">
      <w:pPr>
        <w:pStyle w:val="Standard"/>
        <w:widowControl w:val="0"/>
        <w:numPr>
          <w:ilvl w:val="0"/>
          <w:numId w:val="1"/>
        </w:numPr>
        <w:suppressAutoHyphens w:val="0"/>
        <w:jc w:val="center"/>
        <w:textAlignment w:val="baseline"/>
      </w:pPr>
      <w:r>
        <w:rPr>
          <w:rFonts w:eastAsia="Batang"/>
          <w:sz w:val="28"/>
          <w:szCs w:val="28"/>
        </w:rPr>
        <w:t xml:space="preserve"> «Охрана </w:t>
      </w:r>
      <w:proofErr w:type="gramStart"/>
      <w:r>
        <w:rPr>
          <w:rFonts w:eastAsia="Batang"/>
          <w:sz w:val="28"/>
          <w:szCs w:val="28"/>
        </w:rPr>
        <w:t>окружающей</w:t>
      </w:r>
      <w:proofErr w:type="gramEnd"/>
      <w:r>
        <w:rPr>
          <w:rFonts w:eastAsia="Batang"/>
          <w:sz w:val="28"/>
          <w:szCs w:val="28"/>
        </w:rPr>
        <w:t xml:space="preserve"> среды»</w:t>
      </w:r>
    </w:p>
    <w:p w:rsidR="0093651D" w:rsidRDefault="0093651D" w:rsidP="0093651D">
      <w:pPr>
        <w:pStyle w:val="Standard"/>
        <w:widowControl w:val="0"/>
        <w:numPr>
          <w:ilvl w:val="0"/>
          <w:numId w:val="1"/>
        </w:numPr>
        <w:shd w:val="clear" w:color="auto" w:fill="FFFFFF"/>
        <w:suppressAutoHyphens w:val="0"/>
        <w:jc w:val="center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Паспорт муниципальной программы</w:t>
      </w:r>
    </w:p>
    <w:p w:rsidR="0093651D" w:rsidRDefault="0093651D" w:rsidP="0093651D">
      <w:pPr>
        <w:pStyle w:val="Standard"/>
        <w:widowControl w:val="0"/>
        <w:numPr>
          <w:ilvl w:val="0"/>
          <w:numId w:val="1"/>
        </w:numPr>
        <w:shd w:val="clear" w:color="auto" w:fill="FFFFFF"/>
        <w:suppressAutoHyphens w:val="0"/>
        <w:jc w:val="center"/>
        <w:textAlignment w:val="baseline"/>
      </w:pPr>
      <w:r>
        <w:rPr>
          <w:rFonts w:eastAsia="Batang"/>
          <w:sz w:val="28"/>
          <w:szCs w:val="28"/>
        </w:rPr>
        <w:t>Администрации Митякинского сельского поселения</w:t>
      </w:r>
    </w:p>
    <w:p w:rsidR="0093651D" w:rsidRDefault="0093651D" w:rsidP="0093651D">
      <w:pPr>
        <w:pStyle w:val="Standard"/>
        <w:widowControl w:val="0"/>
        <w:numPr>
          <w:ilvl w:val="0"/>
          <w:numId w:val="1"/>
        </w:numPr>
        <w:shd w:val="clear" w:color="auto" w:fill="FFFFFF"/>
        <w:suppressAutoHyphens w:val="0"/>
        <w:jc w:val="center"/>
        <w:textAlignment w:val="baseline"/>
      </w:pPr>
      <w:r>
        <w:rPr>
          <w:rFonts w:eastAsia="Batang"/>
          <w:b/>
          <w:bCs/>
          <w:sz w:val="28"/>
          <w:szCs w:val="28"/>
        </w:rPr>
        <w:t xml:space="preserve">«Охрана </w:t>
      </w:r>
      <w:proofErr w:type="gramStart"/>
      <w:r>
        <w:rPr>
          <w:rFonts w:eastAsia="Batang"/>
          <w:b/>
          <w:bCs/>
          <w:sz w:val="28"/>
          <w:szCs w:val="28"/>
        </w:rPr>
        <w:t>окружающей</w:t>
      </w:r>
      <w:proofErr w:type="gramEnd"/>
      <w:r>
        <w:rPr>
          <w:rFonts w:eastAsia="Batang"/>
          <w:b/>
          <w:bCs/>
          <w:sz w:val="28"/>
          <w:szCs w:val="28"/>
        </w:rPr>
        <w:t xml:space="preserve"> среды»</w:t>
      </w:r>
    </w:p>
    <w:p w:rsidR="0093651D" w:rsidRDefault="0093651D" w:rsidP="0093651D">
      <w:pPr>
        <w:pStyle w:val="Standard"/>
        <w:widowControl w:val="0"/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10171" w:type="dxa"/>
        <w:tblInd w:w="-176" w:type="dxa"/>
        <w:tblCellMar>
          <w:left w:w="10" w:type="dxa"/>
          <w:right w:w="10" w:type="dxa"/>
        </w:tblCellMar>
        <w:tblLook w:val="0000"/>
      </w:tblPr>
      <w:tblGrid>
        <w:gridCol w:w="2978"/>
        <w:gridCol w:w="7193"/>
      </w:tblGrid>
      <w:tr w:rsidR="0093651D" w:rsidTr="0093651D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Программы 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Муниципальная  программа в области охраны окружающей среды и рационального природопользования на 2019-2030 годы (далее - Программа)</w:t>
            </w:r>
          </w:p>
        </w:tc>
      </w:tr>
      <w:tr w:rsidR="0093651D" w:rsidTr="0093651D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Федеральный закон от 6.10.2003г. № 131-ФЗ "Об общих принципах организации местного самоуправления в Российской Федерации", Федеральный закон от 10.01.2002г. № 7-ФЗ "Об охране окружающей среды", Устав муниципального образования «Митякинское сельское поселение»</w:t>
            </w:r>
          </w:p>
        </w:tc>
      </w:tr>
      <w:tr w:rsidR="0093651D" w:rsidTr="0093651D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Администрация Митякинского сельского поселения</w:t>
            </w:r>
          </w:p>
        </w:tc>
      </w:tr>
      <w:tr w:rsidR="0093651D" w:rsidTr="0093651D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Администрация Митякинского сельского поселения</w:t>
            </w:r>
          </w:p>
        </w:tc>
      </w:tr>
      <w:tr w:rsidR="0093651D" w:rsidTr="0093651D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Основная цель Программы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повышение эффективности охраны окружающей среды на территории Митякинского сельского поселения в том числе:</w:t>
            </w:r>
          </w:p>
          <w:p w:rsidR="0093651D" w:rsidRDefault="0093651D" w:rsidP="0093651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формирование экологической культуры населения Митякинского сельского поселения</w:t>
            </w:r>
          </w:p>
        </w:tc>
      </w:tr>
      <w:tr w:rsidR="0093651D" w:rsidTr="0093651D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задачи Программы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-Обеспечение экологической безопасности на территории Митякинского сельского поселения, в том числе:</w:t>
            </w:r>
          </w:p>
          <w:p w:rsidR="0093651D" w:rsidRDefault="0093651D" w:rsidP="0093651D">
            <w:pPr>
              <w:ind w:left="720" w:hanging="360"/>
            </w:pPr>
            <w:r>
              <w:rPr>
                <w:rFonts w:ascii="Wingdings" w:eastAsia="Times New Roman" w:hAnsi="Wingdings" w:cs="Times New Roman"/>
                <w:sz w:val="28"/>
                <w:szCs w:val="28"/>
              </w:rPr>
              <w:t>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 снижение объемов негативного воздействия на окружающую среду при осуществлении хозяйственной и иной деятельности;</w:t>
            </w:r>
          </w:p>
          <w:p w:rsidR="0093651D" w:rsidRDefault="0093651D" w:rsidP="0093651D">
            <w:pPr>
              <w:ind w:left="720" w:hanging="360"/>
            </w:pPr>
            <w:r>
              <w:rPr>
                <w:rFonts w:ascii="Wingdings" w:eastAsia="Times New Roman" w:hAnsi="Wingdings" w:cs="Times New Roman"/>
                <w:sz w:val="28"/>
                <w:szCs w:val="28"/>
              </w:rPr>
              <w:t>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 предотвращение негативного воздействия на окружающую среду при чрезвычайных ситуациях природного и техногенного характера.</w:t>
            </w:r>
          </w:p>
          <w:p w:rsidR="0093651D" w:rsidRDefault="0093651D" w:rsidP="0093651D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Обеспечение сохранения зеленых насаждений, их охрана и защита</w:t>
            </w:r>
          </w:p>
          <w:p w:rsidR="0093651D" w:rsidRDefault="0093651D" w:rsidP="0093651D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Организация информирования населения о состоянии окружающей среды, формирование экологической культуры.</w:t>
            </w:r>
          </w:p>
        </w:tc>
      </w:tr>
      <w:tr w:rsidR="0093651D" w:rsidTr="0093651D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 программы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a4"/>
              <w:tabs>
                <w:tab w:val="left" w:pos="261"/>
              </w:tabs>
            </w:pPr>
            <w:r>
              <w:rPr>
                <w:sz w:val="28"/>
                <w:szCs w:val="28"/>
              </w:rPr>
              <w:t xml:space="preserve">1. Охрана </w:t>
            </w:r>
            <w:proofErr w:type="gramStart"/>
            <w:r>
              <w:rPr>
                <w:sz w:val="28"/>
                <w:szCs w:val="28"/>
              </w:rPr>
              <w:t>окружающей</w:t>
            </w:r>
            <w:proofErr w:type="gramEnd"/>
            <w:r>
              <w:rPr>
                <w:sz w:val="28"/>
                <w:szCs w:val="28"/>
              </w:rPr>
              <w:t xml:space="preserve"> среды в поселении;</w:t>
            </w:r>
          </w:p>
          <w:p w:rsidR="0093651D" w:rsidRDefault="0093651D" w:rsidP="0093651D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2. 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«Обеспечение реализации муниципальной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программы»</w:t>
            </w:r>
          </w:p>
        </w:tc>
      </w:tr>
      <w:tr w:rsidR="0093651D" w:rsidTr="0093651D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- 2019 – 2030 годы</w:t>
            </w:r>
          </w:p>
        </w:tc>
      </w:tr>
      <w:tr w:rsidR="0093651D" w:rsidTr="0093651D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Исполнители Программы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Администрация Митякинского сельского поселения</w:t>
            </w:r>
          </w:p>
        </w:tc>
      </w:tr>
      <w:tr w:rsidR="0093651D" w:rsidTr="0093651D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Объемы и источники финансирования Программы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Общий объём финансирования Программы составляет </w:t>
            </w:r>
            <w:r w:rsidR="006B0D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35,0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рублей, из них:</w:t>
            </w:r>
          </w:p>
          <w:p w:rsidR="0093651D" w:rsidRDefault="0093651D" w:rsidP="0093651D">
            <w:pPr>
              <w:ind w:left="720" w:hanging="360"/>
              <w:jc w:val="both"/>
            </w:pPr>
            <w:r>
              <w:rPr>
                <w:rFonts w:ascii="Wingdings" w:eastAsia="Times New Roman" w:hAnsi="Wingdings" w:cs="Times New Roman"/>
                <w:sz w:val="28"/>
                <w:szCs w:val="28"/>
              </w:rPr>
              <w:t>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 в 2019 году –   15,0  тыс. рублей, в том числе:</w:t>
            </w:r>
          </w:p>
          <w:p w:rsidR="0093651D" w:rsidRDefault="0093651D" w:rsidP="0093651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 областного бюджета – 0,0  тыс. рублей;</w:t>
            </w:r>
          </w:p>
          <w:p w:rsidR="0093651D" w:rsidRDefault="0093651D" w:rsidP="0093651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 местного бюджета – 0,0   тыс. рублей;</w:t>
            </w:r>
          </w:p>
          <w:p w:rsidR="0093651D" w:rsidRDefault="0093651D" w:rsidP="0093651D">
            <w:pPr>
              <w:ind w:left="720" w:hanging="360"/>
              <w:jc w:val="both"/>
            </w:pPr>
            <w:r>
              <w:rPr>
                <w:rFonts w:ascii="Wingdings" w:eastAsia="Times New Roman" w:hAnsi="Wingdings" w:cs="Times New Roman"/>
                <w:sz w:val="28"/>
                <w:szCs w:val="28"/>
              </w:rPr>
              <w:t></w:t>
            </w:r>
            <w:r w:rsidR="006B0D3C">
              <w:rPr>
                <w:rFonts w:ascii="Times New Roman" w:eastAsia="Times New Roman" w:hAnsi="Times New Roman" w:cs="Times New Roman"/>
                <w:sz w:val="28"/>
                <w:szCs w:val="28"/>
              </w:rPr>
              <w:t>  в 2020 году – 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,0   тыс. рублей, в том числе:</w:t>
            </w:r>
          </w:p>
          <w:p w:rsidR="0093651D" w:rsidRDefault="0093651D" w:rsidP="0093651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 областного бюджета –   0,0  тыс. рублей;</w:t>
            </w:r>
          </w:p>
          <w:p w:rsidR="0093651D" w:rsidRDefault="0093651D" w:rsidP="0093651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 местного бюджета –  0,0      тыс. рублей;</w:t>
            </w:r>
          </w:p>
          <w:p w:rsidR="0093651D" w:rsidRDefault="0093651D" w:rsidP="0093651D">
            <w:pPr>
              <w:ind w:left="720" w:hanging="360"/>
              <w:jc w:val="both"/>
            </w:pPr>
            <w:r>
              <w:rPr>
                <w:rFonts w:ascii="Wingdings" w:eastAsia="Times New Roman" w:hAnsi="Wingdings" w:cs="Times New Roman"/>
                <w:sz w:val="28"/>
                <w:szCs w:val="28"/>
              </w:rPr>
              <w:t>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 в 2021 году –   0,0   тыс. рублей, в том числе:</w:t>
            </w:r>
          </w:p>
          <w:p w:rsidR="0093651D" w:rsidRDefault="0093651D" w:rsidP="0093651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 областного бюджета –  0,0  тыс. рублей;</w:t>
            </w:r>
          </w:p>
          <w:p w:rsidR="0093651D" w:rsidRDefault="0093651D" w:rsidP="0093651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 местного бюджета –  0,0тыс. рублей;</w:t>
            </w:r>
          </w:p>
          <w:p w:rsidR="0093651D" w:rsidRDefault="0093651D" w:rsidP="0093651D">
            <w:pPr>
              <w:ind w:left="720" w:hanging="36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Wingdings" w:eastAsia="Times New Roman" w:hAnsi="Wingdings" w:cs="Times New Roman"/>
                <w:sz w:val="28"/>
                <w:szCs w:val="28"/>
              </w:rPr>
              <w:t>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 в 2022 году –   0,0  тыс. рублей, в том числе:</w:t>
            </w:r>
          </w:p>
          <w:p w:rsidR="0093651D" w:rsidRDefault="0093651D" w:rsidP="0093651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 областного бюджета –  0,0   тыс. рублей;</w:t>
            </w:r>
          </w:p>
          <w:p w:rsidR="0093651D" w:rsidRDefault="0093651D" w:rsidP="0093651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 местного бюджета –  0,0  тыс. рублей;</w:t>
            </w:r>
          </w:p>
          <w:p w:rsidR="0093651D" w:rsidRDefault="0093651D" w:rsidP="0093651D">
            <w:pPr>
              <w:ind w:left="720" w:hanging="360"/>
              <w:jc w:val="both"/>
            </w:pPr>
            <w:r>
              <w:rPr>
                <w:rFonts w:ascii="Wingdings" w:eastAsia="Times New Roman" w:hAnsi="Wingdings" w:cs="Times New Roman"/>
                <w:sz w:val="28"/>
                <w:szCs w:val="28"/>
              </w:rPr>
              <w:t>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 в 2023 году –    тыс. рублей, в том числе:</w:t>
            </w:r>
          </w:p>
          <w:p w:rsidR="0093651D" w:rsidRDefault="0093651D" w:rsidP="0093651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 областного бюджета – 0,0    тыс. рублей;</w:t>
            </w:r>
          </w:p>
          <w:p w:rsidR="0093651D" w:rsidRDefault="0093651D" w:rsidP="0093651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 местного бюджета –    0,0   тыс. рублей;</w:t>
            </w:r>
          </w:p>
          <w:p w:rsidR="0093651D" w:rsidRDefault="0093651D" w:rsidP="0093651D">
            <w:pPr>
              <w:ind w:left="720" w:hanging="360"/>
              <w:jc w:val="both"/>
            </w:pPr>
            <w:r>
              <w:rPr>
                <w:rFonts w:ascii="Wingdings" w:eastAsia="Times New Roman" w:hAnsi="Wingdings" w:cs="Times New Roman"/>
                <w:sz w:val="28"/>
                <w:szCs w:val="28"/>
              </w:rPr>
              <w:t>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 в 2024 году –  0,0       тыс. рублей, в том числе:</w:t>
            </w:r>
          </w:p>
          <w:p w:rsidR="0093651D" w:rsidRDefault="0093651D" w:rsidP="0093651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 областного бюджета –  0,0  тыс. рублей;</w:t>
            </w:r>
          </w:p>
          <w:p w:rsidR="0093651D" w:rsidRDefault="0093651D" w:rsidP="0093651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 местного бюджета – 0,0 тыс. рублей;</w:t>
            </w:r>
          </w:p>
          <w:p w:rsidR="0093651D" w:rsidRDefault="0093651D" w:rsidP="0093651D">
            <w:pPr>
              <w:ind w:left="720" w:hanging="360"/>
              <w:jc w:val="both"/>
            </w:pPr>
            <w:r>
              <w:rPr>
                <w:rFonts w:ascii="Wingdings" w:eastAsia="Times New Roman" w:hAnsi="Wingdings" w:cs="Times New Roman"/>
                <w:sz w:val="28"/>
                <w:szCs w:val="28"/>
              </w:rPr>
              <w:t>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 в 2025 году –    0,0 тыс. рублей, в том числе:</w:t>
            </w:r>
          </w:p>
          <w:p w:rsidR="0093651D" w:rsidRDefault="0093651D" w:rsidP="0093651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 областного бюджета –  0,0 тыс. рублей;</w:t>
            </w:r>
          </w:p>
          <w:p w:rsidR="0093651D" w:rsidRDefault="0093651D" w:rsidP="0093651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 местного бюджета –  0,0  тыс. рублей;</w:t>
            </w:r>
          </w:p>
          <w:p w:rsidR="0093651D" w:rsidRDefault="0093651D" w:rsidP="0093651D">
            <w:pPr>
              <w:ind w:left="720" w:hanging="360"/>
              <w:jc w:val="both"/>
            </w:pPr>
            <w:r>
              <w:rPr>
                <w:rFonts w:ascii="Wingdings" w:eastAsia="Times New Roman" w:hAnsi="Wingdings" w:cs="Times New Roman"/>
                <w:sz w:val="28"/>
                <w:szCs w:val="28"/>
              </w:rPr>
              <w:t>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 в 2026 году –  0,0  тыс. рублей, в том числе:</w:t>
            </w:r>
          </w:p>
          <w:p w:rsidR="0093651D" w:rsidRDefault="0093651D" w:rsidP="0093651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 областного бюджета –  0,0   тыс. рублей;</w:t>
            </w:r>
          </w:p>
          <w:p w:rsidR="0093651D" w:rsidRDefault="0093651D" w:rsidP="0093651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 местного бюджета –   0,0    тыс. рублей;</w:t>
            </w:r>
          </w:p>
          <w:p w:rsidR="0093651D" w:rsidRDefault="0093651D" w:rsidP="0093651D">
            <w:pPr>
              <w:ind w:left="720" w:hanging="360"/>
              <w:jc w:val="both"/>
            </w:pPr>
            <w:r>
              <w:rPr>
                <w:rFonts w:ascii="Wingdings" w:eastAsia="Times New Roman" w:hAnsi="Wingdings" w:cs="Times New Roman"/>
                <w:sz w:val="28"/>
                <w:szCs w:val="28"/>
              </w:rPr>
              <w:t>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 в 2027 году –   0,0   тыс. рублей, в том числе:</w:t>
            </w:r>
          </w:p>
          <w:p w:rsidR="0093651D" w:rsidRDefault="0093651D" w:rsidP="0093651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 областного бюджета –  0,0     тыс. рублей;</w:t>
            </w:r>
          </w:p>
          <w:p w:rsidR="0093651D" w:rsidRDefault="0093651D" w:rsidP="0093651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 местного бюджета –  0,0    тыс. рублей;</w:t>
            </w:r>
          </w:p>
          <w:p w:rsidR="0093651D" w:rsidRDefault="0093651D" w:rsidP="0093651D">
            <w:pPr>
              <w:ind w:left="720" w:hanging="360"/>
              <w:jc w:val="both"/>
            </w:pPr>
            <w:r>
              <w:rPr>
                <w:rFonts w:ascii="Wingdings" w:eastAsia="Times New Roman" w:hAnsi="Wingdings" w:cs="Times New Roman"/>
                <w:sz w:val="28"/>
                <w:szCs w:val="28"/>
              </w:rPr>
              <w:t>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 в 2028 году –  0,0      тыс. рублей, в том числе:</w:t>
            </w:r>
          </w:p>
          <w:p w:rsidR="0093651D" w:rsidRDefault="0093651D" w:rsidP="0093651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 областного бюджета – 0,0     тыс. рублей;</w:t>
            </w:r>
          </w:p>
          <w:p w:rsidR="0093651D" w:rsidRDefault="0093651D" w:rsidP="0093651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 местного бюджета –  0,0     тыс. рублей;</w:t>
            </w:r>
          </w:p>
          <w:p w:rsidR="0093651D" w:rsidRDefault="0093651D" w:rsidP="0093651D">
            <w:pPr>
              <w:ind w:left="720" w:hanging="360"/>
              <w:jc w:val="both"/>
            </w:pPr>
            <w:r>
              <w:rPr>
                <w:rFonts w:ascii="Wingdings" w:eastAsia="Times New Roman" w:hAnsi="Wingdings" w:cs="Times New Roman"/>
                <w:sz w:val="28"/>
                <w:szCs w:val="28"/>
              </w:rPr>
              <w:t>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 в 2029 году –  0,0     тыс. рублей, в том числе:</w:t>
            </w:r>
          </w:p>
          <w:p w:rsidR="0093651D" w:rsidRDefault="0093651D" w:rsidP="0093651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 областного бюджета –  0,0      тыс. рублей;</w:t>
            </w:r>
          </w:p>
          <w:p w:rsidR="0093651D" w:rsidRDefault="0093651D" w:rsidP="0093651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 местного бюджета –   0,0       тыс. рублей;</w:t>
            </w:r>
          </w:p>
          <w:p w:rsidR="0093651D" w:rsidRDefault="0093651D" w:rsidP="0093651D">
            <w:pPr>
              <w:ind w:left="720" w:hanging="360"/>
              <w:jc w:val="both"/>
            </w:pPr>
            <w:r>
              <w:rPr>
                <w:rFonts w:ascii="Wingdings" w:eastAsia="Times New Roman" w:hAnsi="Wingdings" w:cs="Times New Roman"/>
                <w:sz w:val="28"/>
                <w:szCs w:val="28"/>
              </w:rPr>
              <w:t>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 в 2030 году –  0,0       тыс. рублей, в том числе:</w:t>
            </w:r>
          </w:p>
          <w:p w:rsidR="0093651D" w:rsidRDefault="0093651D" w:rsidP="0093651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 областного бюджета  – 0,0      тыс. рублей;</w:t>
            </w:r>
          </w:p>
          <w:p w:rsidR="0093651D" w:rsidRDefault="0093651D" w:rsidP="0093651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 местного бюджета –  0,0    тыс. рублей;</w:t>
            </w:r>
          </w:p>
          <w:p w:rsidR="0093651D" w:rsidRDefault="0093651D" w:rsidP="0093651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651D" w:rsidRDefault="0093651D" w:rsidP="0093651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651D" w:rsidTr="0093651D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Уменьшение количества очагов захламления и ликвидация несанкционированных свалок</w:t>
            </w:r>
          </w:p>
          <w:p w:rsidR="0093651D" w:rsidRDefault="0093651D" w:rsidP="0093651D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Увеличение площади зеленых насаждений;</w:t>
            </w:r>
          </w:p>
          <w:p w:rsidR="0093651D" w:rsidRDefault="0093651D" w:rsidP="009365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Повышение уровня экологического просвещения и образования.</w:t>
            </w:r>
          </w:p>
          <w:p w:rsidR="0093651D" w:rsidRDefault="0093651D" w:rsidP="0093651D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-Охрана атмосферного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воздуха (запрет на сжигание сухой растительности)</w:t>
            </w:r>
          </w:p>
        </w:tc>
      </w:tr>
      <w:tr w:rsidR="0093651D" w:rsidTr="0093651D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Система организации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реализацией Программы осуществляет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Администрация Митякинского сельского поселения</w:t>
            </w:r>
          </w:p>
        </w:tc>
      </w:tr>
    </w:tbl>
    <w:p w:rsidR="0093651D" w:rsidRDefault="0093651D" w:rsidP="0093651D">
      <w:pPr>
        <w:spacing w:line="360" w:lineRule="atLeast"/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 </w:t>
      </w:r>
    </w:p>
    <w:p w:rsidR="0093651D" w:rsidRDefault="0093651D" w:rsidP="0093651D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93651D" w:rsidRDefault="0093651D" w:rsidP="0093651D">
      <w:pPr>
        <w:autoSpaceDE w:val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ПОДПРОГРАММА «ОХРАНА ОКРУЖАЮЩЕЙ СРЕДЫ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ПОСЕЛЕНИИ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</w:p>
    <w:p w:rsidR="0093651D" w:rsidRDefault="0093651D" w:rsidP="0093651D">
      <w:pPr>
        <w:autoSpaceDE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 ПАСПОРТ</w:t>
      </w:r>
    </w:p>
    <w:p w:rsidR="0093651D" w:rsidRDefault="0093651D" w:rsidP="0093651D">
      <w:pPr>
        <w:autoSpaceDE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подпрограммы «Охрана окружающей среды в поселении»</w:t>
      </w:r>
    </w:p>
    <w:p w:rsidR="0093651D" w:rsidRDefault="0093651D" w:rsidP="0093651D">
      <w:pPr>
        <w:autoSpaceDE w:val="0"/>
        <w:ind w:left="360"/>
        <w:jc w:val="center"/>
        <w:rPr>
          <w:sz w:val="28"/>
          <w:szCs w:val="28"/>
        </w:rPr>
      </w:pPr>
    </w:p>
    <w:tbl>
      <w:tblPr>
        <w:tblW w:w="982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108"/>
        <w:gridCol w:w="600"/>
        <w:gridCol w:w="6120"/>
      </w:tblGrid>
      <w:tr w:rsidR="0093651D" w:rsidTr="0093651D">
        <w:trPr>
          <w:trHeight w:val="948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«Охрана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окружающей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среды в поселении» (далее – подпрограмма)</w:t>
            </w:r>
          </w:p>
        </w:tc>
      </w:tr>
      <w:tr w:rsidR="0093651D" w:rsidTr="0093651D"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 подпрограммы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Митякинского сельского поселения</w:t>
            </w:r>
          </w:p>
        </w:tc>
      </w:tr>
      <w:tr w:rsidR="0093651D" w:rsidTr="0093651D"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подпрограммы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Митякинского сельского поселения</w:t>
            </w:r>
          </w:p>
        </w:tc>
      </w:tr>
      <w:tr w:rsidR="0093651D" w:rsidTr="0093651D"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Программно-целевые инструменты подпрограммы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93651D" w:rsidTr="0093651D"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 подпрограммы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уровня экологической безопасности и сохранение природных экосистем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93651D" w:rsidRDefault="0093651D" w:rsidP="0093651D">
            <w:pPr>
              <w:pStyle w:val="a4"/>
              <w:rPr>
                <w:sz w:val="28"/>
                <w:szCs w:val="28"/>
              </w:rPr>
            </w:pPr>
          </w:p>
        </w:tc>
      </w:tr>
      <w:tr w:rsidR="0093651D" w:rsidTr="0093651D"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 подпрограммы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защищенности окружающей среды в условиях дальнейшего экономического развития посредством снижения негативного воздействия на окружающую среду при осуществлении хозяйственной и иной деятельности;</w:t>
            </w:r>
          </w:p>
          <w:p w:rsidR="0093651D" w:rsidRDefault="0093651D" w:rsidP="0093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оценка состояния окружающей среды с целью принятия своевременных управленческих решений по предотвращению негативного воздействия на окружающую среду при осуществлении хозяйственной и иной деятельности, а также при чрезвычайных ситуациях природного и техногенного характера; </w:t>
            </w:r>
            <w:proofErr w:type="gramEnd"/>
          </w:p>
          <w:p w:rsidR="0093651D" w:rsidRDefault="0093651D" w:rsidP="0093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информационное обеспечение органов муниципального управления в сфере изучения, использования, воспроизводства и охраны окружающей среды и природных ресурсов;</w:t>
            </w:r>
          </w:p>
          <w:p w:rsidR="0093651D" w:rsidRDefault="0093651D" w:rsidP="0093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сохранение и развитие особо охраняемых природных территорий;</w:t>
            </w:r>
          </w:p>
          <w:p w:rsidR="0093651D" w:rsidRDefault="0093651D" w:rsidP="0093651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сохранения и воспроизводства объектов животного и растительного мира;</w:t>
            </w:r>
          </w:p>
          <w:p w:rsidR="0093651D" w:rsidRDefault="0093651D" w:rsidP="0093651D">
            <w:pPr>
              <w:pStyle w:val="a4"/>
            </w:pPr>
            <w:r>
              <w:rPr>
                <w:sz w:val="28"/>
                <w:szCs w:val="28"/>
              </w:rPr>
              <w:t>повышение экологической культуры населения, обеспечение его объективной информацией о состоянии окружающей среды</w:t>
            </w:r>
          </w:p>
        </w:tc>
      </w:tr>
      <w:tr w:rsidR="0093651D" w:rsidTr="0093651D"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Целевые индикаторы и показатели подпрограммы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доля устраненных нарушений требова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ний природоохранного законодательства в общем объеме нарушений, выявлен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ных в процессе проведения мероприятий по экологическому надзору;</w:t>
            </w:r>
          </w:p>
          <w:p w:rsidR="0093651D" w:rsidRDefault="0093651D" w:rsidP="0093651D">
            <w:pPr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эксплуатируемых объектов размещения отходов производства и потребления, учтенных в региональном кадастре отходов;</w:t>
            </w:r>
          </w:p>
          <w:p w:rsidR="0093651D" w:rsidRDefault="0093651D" w:rsidP="0093651D">
            <w:pPr>
              <w:autoSpaceDE w:val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образованных отходов I – IV классов опасности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сумма штрафов, наложенных за нарушения в области охраны и использования объектов животного мира;</w:t>
            </w:r>
          </w:p>
          <w:p w:rsidR="0093651D" w:rsidRDefault="0093651D" w:rsidP="0093651D">
            <w:pPr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ежегодных мероприятий по экологическому просвещению и образованию, проводимых на территории поселения в рамках Дней защиты от экологической опасности;</w:t>
            </w:r>
          </w:p>
          <w:p w:rsidR="0093651D" w:rsidRDefault="0093651D" w:rsidP="0093651D">
            <w:pPr>
              <w:autoSpaceDE w:val="0"/>
              <w:jc w:val="both"/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количество детей,  привлеченных к участию в мероприятиях экологического движения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.</w:t>
            </w:r>
            <w:proofErr w:type="gramEnd"/>
          </w:p>
        </w:tc>
      </w:tr>
      <w:tr w:rsidR="0093651D" w:rsidTr="0093651D">
        <w:trPr>
          <w:trHeight w:val="810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Этапы и сроки реализации подпрограммы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– 2030 годы</w:t>
            </w:r>
          </w:p>
          <w:p w:rsidR="0093651D" w:rsidRDefault="0093651D" w:rsidP="0093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реализации подпрограммы не выделяются</w:t>
            </w:r>
          </w:p>
        </w:tc>
      </w:tr>
      <w:tr w:rsidR="0093651D" w:rsidTr="0093651D"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Ресурсное обеспечение подпрограммы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подпрограммы в 2019 – 2030 годах за счет средств местного бюджета</w:t>
            </w:r>
            <w:r w:rsidR="006B0D3C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="008F147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ублей в том числе: </w:t>
            </w:r>
          </w:p>
          <w:p w:rsidR="0093651D" w:rsidRDefault="0093651D" w:rsidP="0093651D">
            <w:pPr>
              <w:ind w:left="720" w:hanging="360"/>
              <w:jc w:val="both"/>
            </w:pPr>
            <w:r>
              <w:rPr>
                <w:rFonts w:ascii="Wingdings" w:eastAsia="Times New Roman" w:hAnsi="Wingdings" w:cs="Times New Roman"/>
                <w:sz w:val="28"/>
                <w:szCs w:val="28"/>
              </w:rPr>
              <w:t></w:t>
            </w:r>
            <w:r w:rsidR="00AE12B8">
              <w:rPr>
                <w:rFonts w:ascii="Times New Roman" w:eastAsia="Times New Roman" w:hAnsi="Times New Roman" w:cs="Times New Roman"/>
                <w:sz w:val="28"/>
                <w:szCs w:val="28"/>
              </w:rPr>
              <w:t>  в 2019 году –  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,0      тыс. рублей.</w:t>
            </w:r>
          </w:p>
          <w:p w:rsidR="0093651D" w:rsidRDefault="0093651D" w:rsidP="0093651D">
            <w:pPr>
              <w:ind w:left="720" w:hanging="360"/>
              <w:jc w:val="both"/>
            </w:pPr>
            <w:r>
              <w:rPr>
                <w:rFonts w:ascii="Wingdings" w:eastAsia="Times New Roman" w:hAnsi="Wingdings" w:cs="Times New Roman"/>
                <w:sz w:val="28"/>
                <w:szCs w:val="28"/>
              </w:rPr>
              <w:t></w:t>
            </w:r>
            <w:r w:rsidR="006B0D3C">
              <w:rPr>
                <w:rFonts w:ascii="Times New Roman" w:eastAsia="Times New Roman" w:hAnsi="Times New Roman" w:cs="Times New Roman"/>
                <w:sz w:val="28"/>
                <w:szCs w:val="28"/>
              </w:rPr>
              <w:t>  в 2020 году –  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,0     тыс. рублей.</w:t>
            </w:r>
          </w:p>
          <w:p w:rsidR="0093651D" w:rsidRDefault="0093651D" w:rsidP="0093651D">
            <w:pPr>
              <w:ind w:left="720" w:hanging="360"/>
              <w:jc w:val="both"/>
            </w:pPr>
            <w:r>
              <w:rPr>
                <w:rFonts w:ascii="Wingdings" w:eastAsia="Times New Roman" w:hAnsi="Wingdings" w:cs="Times New Roman"/>
                <w:sz w:val="28"/>
                <w:szCs w:val="28"/>
              </w:rPr>
              <w:t>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 в 2021 году –   0,0      тыс. рублей.</w:t>
            </w:r>
          </w:p>
          <w:p w:rsidR="0093651D" w:rsidRDefault="0093651D" w:rsidP="0093651D">
            <w:pPr>
              <w:ind w:left="720" w:hanging="36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Wingdings" w:eastAsia="Times New Roman" w:hAnsi="Wingdings" w:cs="Times New Roman"/>
                <w:sz w:val="28"/>
                <w:szCs w:val="28"/>
              </w:rPr>
              <w:t>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 в 2022 году –  0,0      тыс. рублей.</w:t>
            </w:r>
          </w:p>
          <w:p w:rsidR="0093651D" w:rsidRDefault="0093651D" w:rsidP="0093651D">
            <w:pPr>
              <w:ind w:left="720" w:hanging="360"/>
              <w:jc w:val="both"/>
            </w:pPr>
            <w:r>
              <w:rPr>
                <w:rFonts w:ascii="Wingdings" w:eastAsia="Times New Roman" w:hAnsi="Wingdings" w:cs="Times New Roman"/>
                <w:sz w:val="28"/>
                <w:szCs w:val="28"/>
              </w:rPr>
              <w:t>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 в 2023 году – 0,0      тыс. рублей.</w:t>
            </w:r>
          </w:p>
          <w:p w:rsidR="0093651D" w:rsidRDefault="0093651D" w:rsidP="0093651D">
            <w:pPr>
              <w:ind w:left="720" w:hanging="360"/>
              <w:jc w:val="both"/>
            </w:pPr>
            <w:r>
              <w:rPr>
                <w:rFonts w:ascii="Wingdings" w:eastAsia="Times New Roman" w:hAnsi="Wingdings" w:cs="Times New Roman"/>
                <w:sz w:val="28"/>
                <w:szCs w:val="28"/>
              </w:rPr>
              <w:t>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 в 2024 году –   0,0      тыс. рублей.</w:t>
            </w:r>
          </w:p>
          <w:p w:rsidR="0093651D" w:rsidRDefault="0093651D" w:rsidP="0093651D">
            <w:pPr>
              <w:ind w:left="720" w:hanging="360"/>
              <w:jc w:val="both"/>
            </w:pPr>
            <w:r>
              <w:rPr>
                <w:rFonts w:ascii="Wingdings" w:eastAsia="Times New Roman" w:hAnsi="Wingdings" w:cs="Times New Roman"/>
                <w:sz w:val="28"/>
                <w:szCs w:val="28"/>
              </w:rPr>
              <w:t>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 в 2025 году –   0,0     тыс. рублей.</w:t>
            </w:r>
          </w:p>
          <w:p w:rsidR="0093651D" w:rsidRDefault="0093651D" w:rsidP="0093651D">
            <w:pPr>
              <w:ind w:left="720" w:hanging="360"/>
              <w:jc w:val="both"/>
            </w:pPr>
            <w:r>
              <w:rPr>
                <w:rFonts w:ascii="Wingdings" w:eastAsia="Times New Roman" w:hAnsi="Wingdings" w:cs="Times New Roman"/>
                <w:sz w:val="28"/>
                <w:szCs w:val="28"/>
              </w:rPr>
              <w:t>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 в 2026 году –  0,0     тыс. рублей.</w:t>
            </w:r>
          </w:p>
          <w:p w:rsidR="0093651D" w:rsidRDefault="0093651D" w:rsidP="0093651D">
            <w:pPr>
              <w:ind w:left="720" w:hanging="360"/>
              <w:jc w:val="both"/>
            </w:pPr>
            <w:r>
              <w:rPr>
                <w:rFonts w:ascii="Wingdings" w:eastAsia="Times New Roman" w:hAnsi="Wingdings" w:cs="Times New Roman"/>
                <w:sz w:val="28"/>
                <w:szCs w:val="28"/>
              </w:rPr>
              <w:t>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 в 2027 году –   0,0      тыс. рублей.</w:t>
            </w:r>
          </w:p>
          <w:p w:rsidR="0093651D" w:rsidRDefault="0093651D" w:rsidP="0093651D">
            <w:pPr>
              <w:ind w:left="720" w:hanging="360"/>
              <w:jc w:val="both"/>
            </w:pPr>
            <w:r>
              <w:rPr>
                <w:rFonts w:ascii="Wingdings" w:eastAsia="Times New Roman" w:hAnsi="Wingdings" w:cs="Times New Roman"/>
                <w:sz w:val="28"/>
                <w:szCs w:val="28"/>
              </w:rPr>
              <w:t>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 в 2028 году –  0,0      тыс. рублей.</w:t>
            </w:r>
          </w:p>
          <w:p w:rsidR="0093651D" w:rsidRDefault="0093651D" w:rsidP="0093651D">
            <w:pPr>
              <w:ind w:left="720" w:hanging="360"/>
              <w:jc w:val="both"/>
            </w:pPr>
            <w:r>
              <w:rPr>
                <w:rFonts w:ascii="Wingdings" w:eastAsia="Times New Roman" w:hAnsi="Wingdings" w:cs="Times New Roman"/>
                <w:sz w:val="28"/>
                <w:szCs w:val="28"/>
              </w:rPr>
              <w:t>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 в 2029 году –  0,0     тыс. рублей.</w:t>
            </w:r>
          </w:p>
          <w:p w:rsidR="0093651D" w:rsidRDefault="0093651D" w:rsidP="0093651D">
            <w:pPr>
              <w:ind w:left="720" w:hanging="360"/>
              <w:jc w:val="both"/>
            </w:pPr>
            <w:r>
              <w:rPr>
                <w:rFonts w:ascii="Wingdings" w:eastAsia="Times New Roman" w:hAnsi="Wingdings" w:cs="Times New Roman"/>
                <w:sz w:val="28"/>
                <w:szCs w:val="28"/>
              </w:rPr>
              <w:t>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 в 2030 году –  0,0       тыс. рублей.</w:t>
            </w:r>
          </w:p>
          <w:p w:rsidR="0093651D" w:rsidRDefault="0093651D" w:rsidP="0093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финансирования подпрограммы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носят прогнозный характер и подлежат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уточнению в установленном порядке</w:t>
            </w:r>
          </w:p>
        </w:tc>
      </w:tr>
      <w:tr w:rsidR="0093651D" w:rsidTr="0093651D"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 результаты реализации подпрограммы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итогам реализации подпрограммы планируется достижение следующих результатов:</w:t>
            </w:r>
          </w:p>
          <w:p w:rsidR="0093651D" w:rsidRDefault="0093651D" w:rsidP="0093651D">
            <w:pPr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снижение количества нарушений в области охраны окружающей среды;</w:t>
            </w:r>
          </w:p>
          <w:p w:rsidR="0093651D" w:rsidRDefault="0093651D" w:rsidP="0093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потребностей населения  в информации о состоянии окружающей среды, ее загрязнении; </w:t>
            </w:r>
          </w:p>
          <w:p w:rsidR="0093651D" w:rsidRDefault="0093651D" w:rsidP="0093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уменьшение количества несанкционированных свалок и объектов размещения отходов;</w:t>
            </w:r>
          </w:p>
          <w:p w:rsidR="0093651D" w:rsidRDefault="0093651D" w:rsidP="0093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экологического сознания и повышение уровня экологической культуры населения области </w:t>
            </w:r>
          </w:p>
          <w:p w:rsidR="0093651D" w:rsidRDefault="0093651D" w:rsidP="0093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651D" w:rsidRDefault="0093651D" w:rsidP="0093651D">
      <w:pPr>
        <w:autoSpaceDE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93651D" w:rsidRDefault="0093651D" w:rsidP="0093651D">
      <w:pPr>
        <w:autoSpaceDE w:val="0"/>
        <w:jc w:val="center"/>
        <w:rPr>
          <w:sz w:val="28"/>
          <w:szCs w:val="28"/>
        </w:rPr>
      </w:pPr>
    </w:p>
    <w:p w:rsidR="0093651D" w:rsidRDefault="0093651D" w:rsidP="0093651D">
      <w:pPr>
        <w:autoSpaceDE w:val="0"/>
        <w:ind w:firstLine="709"/>
        <w:jc w:val="both"/>
        <w:rPr>
          <w:sz w:val="28"/>
          <w:szCs w:val="28"/>
        </w:rPr>
      </w:pPr>
    </w:p>
    <w:p w:rsidR="0093651D" w:rsidRDefault="0093651D" w:rsidP="0093651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  <w:sectPr w:rsidR="0093651D">
          <w:footerReference w:type="default" r:id="rId7"/>
          <w:pgSz w:w="11906" w:h="16838"/>
          <w:pgMar w:top="284" w:right="851" w:bottom="851" w:left="992" w:header="709" w:footer="709" w:gutter="0"/>
          <w:cols w:space="72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:rsidR="0093651D" w:rsidRDefault="0093651D" w:rsidP="0093651D">
      <w:pPr>
        <w:tabs>
          <w:tab w:val="left" w:pos="9639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Приложение №1  к Муниципальной программе    </w:t>
      </w:r>
    </w:p>
    <w:p w:rsidR="0093651D" w:rsidRDefault="0093651D" w:rsidP="0093651D">
      <w:pPr>
        <w:tabs>
          <w:tab w:val="left" w:pos="9639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охрана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окружающей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среды </w:t>
      </w:r>
    </w:p>
    <w:p w:rsidR="0093651D" w:rsidRDefault="0093651D" w:rsidP="0093651D">
      <w:pPr>
        <w:tabs>
          <w:tab w:val="left" w:pos="9639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2019-2030г                                                                                       </w:t>
      </w:r>
    </w:p>
    <w:p w:rsidR="0093651D" w:rsidRDefault="0093651D" w:rsidP="0093651D">
      <w:pPr>
        <w:tabs>
          <w:tab w:val="left" w:pos="9639"/>
        </w:tabs>
        <w:rPr>
          <w:sz w:val="28"/>
          <w:szCs w:val="28"/>
        </w:rPr>
      </w:pPr>
    </w:p>
    <w:p w:rsidR="0093651D" w:rsidRDefault="0093651D" w:rsidP="0093651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ПРОГРАММЫ</w:t>
      </w:r>
    </w:p>
    <w:p w:rsidR="0093651D" w:rsidRDefault="0093651D" w:rsidP="0093651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(тыс. рублей)</w:t>
      </w:r>
    </w:p>
    <w:tbl>
      <w:tblPr>
        <w:tblW w:w="15741" w:type="dxa"/>
        <w:tblInd w:w="-21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48"/>
        <w:gridCol w:w="3112"/>
        <w:gridCol w:w="1274"/>
        <w:gridCol w:w="1274"/>
        <w:gridCol w:w="851"/>
        <w:gridCol w:w="710"/>
        <w:gridCol w:w="804"/>
        <w:gridCol w:w="16"/>
        <w:gridCol w:w="38"/>
        <w:gridCol w:w="851"/>
        <w:gridCol w:w="712"/>
        <w:gridCol w:w="586"/>
        <w:gridCol w:w="123"/>
        <w:gridCol w:w="573"/>
        <w:gridCol w:w="709"/>
        <w:gridCol w:w="850"/>
        <w:gridCol w:w="567"/>
        <w:gridCol w:w="567"/>
        <w:gridCol w:w="567"/>
        <w:gridCol w:w="709"/>
      </w:tblGrid>
      <w:tr w:rsidR="0093651D" w:rsidTr="0093651D">
        <w:trPr>
          <w:cantSplit/>
          <w:trHeight w:val="240"/>
        </w:trPr>
        <w:tc>
          <w:tcPr>
            <w:tcW w:w="8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мероприятия</w:t>
            </w:r>
          </w:p>
        </w:tc>
        <w:tc>
          <w:tcPr>
            <w:tcW w:w="1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исполнитель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соисполнители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мероприятия</w:t>
            </w:r>
          </w:p>
        </w:tc>
        <w:tc>
          <w:tcPr>
            <w:tcW w:w="1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реализ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циимеро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приятия</w:t>
            </w:r>
          </w:p>
        </w:tc>
        <w:tc>
          <w:tcPr>
            <w:tcW w:w="9233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Объемы финансирования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</w:p>
        </w:tc>
      </w:tr>
      <w:tr w:rsidR="0093651D" w:rsidTr="0093651D">
        <w:trPr>
          <w:cantSplit/>
          <w:trHeight w:val="240"/>
        </w:trPr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382" w:type="dxa"/>
            <w:gridSpan w:val="1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</w:tc>
      </w:tr>
      <w:tr w:rsidR="0093651D" w:rsidTr="0093651D">
        <w:trPr>
          <w:cantSplit/>
          <w:trHeight w:val="240"/>
        </w:trPr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651D" w:rsidRDefault="0093651D" w:rsidP="009365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651D" w:rsidRDefault="0093651D" w:rsidP="0093651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2030</w:t>
            </w:r>
          </w:p>
        </w:tc>
      </w:tr>
      <w:tr w:rsidR="0093651D" w:rsidTr="0093651D">
        <w:trPr>
          <w:cantSplit/>
          <w:trHeight w:val="240"/>
        </w:trPr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Федераль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858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Федераль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Местный </w:t>
            </w:r>
          </w:p>
          <w:p w:rsidR="0093651D" w:rsidRDefault="0093651D" w:rsidP="009365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бюджнт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Федеральый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Федеральый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бюджнт</w:t>
            </w:r>
            <w:proofErr w:type="spellEnd"/>
          </w:p>
        </w:tc>
      </w:tr>
      <w:tr w:rsidR="0093651D" w:rsidTr="0093651D">
        <w:trPr>
          <w:cantSplit/>
          <w:trHeight w:val="240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BC0B9E" w:rsidP="0093651D">
            <w:pPr>
              <w:pStyle w:val="a3"/>
              <w:numPr>
                <w:ilvl w:val="0"/>
                <w:numId w:val="4"/>
              </w:numPr>
              <w:overflowPunct/>
              <w:snapToGrid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сходов граждан и доведение информации:</w:t>
            </w:r>
          </w:p>
          <w:p w:rsidR="0093651D" w:rsidRDefault="0093651D" w:rsidP="0093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 порядке обращения с отходами при их сборе и вывозе</w:t>
            </w:r>
          </w:p>
          <w:p w:rsidR="0093651D" w:rsidRDefault="0093651D" w:rsidP="0093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 охране окружающей среды  </w:t>
            </w:r>
          </w:p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Митякинского сельского поселения, специалисты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Весна, осень 2019-2030гг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 финансирования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8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3651D" w:rsidTr="0093651D">
        <w:trPr>
          <w:cantSplit/>
          <w:trHeight w:val="240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a3"/>
              <w:numPr>
                <w:ilvl w:val="0"/>
                <w:numId w:val="3"/>
              </w:numPr>
              <w:overflowPunct/>
              <w:snapToGrid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количества очагов захламления и ликвидация несанкционированных свалок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Митякинского сельского поселения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2019-2030гг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51D" w:rsidTr="0093651D">
        <w:trPr>
          <w:cantSplit/>
          <w:trHeight w:val="3239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BC0B9E" w:rsidP="0093651D">
            <w:pPr>
              <w:pStyle w:val="a3"/>
              <w:numPr>
                <w:ilvl w:val="0"/>
                <w:numId w:val="3"/>
              </w:numPr>
              <w:overflowPunct/>
              <w:snapToGrid/>
              <w:ind w:left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деятельности по обращению с отходами:</w:t>
            </w:r>
          </w:p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проведение работы по заключению Договоров на предоставление услуг по сбору и вывозу твердых бытовых отходов и мусора с доведением процента охвата населения и юридических лиц услугой до 100 %</w:t>
            </w:r>
          </w:p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информационная работа с населением</w:t>
            </w:r>
          </w:p>
          <w:p w:rsidR="0093651D" w:rsidRDefault="0093651D" w:rsidP="0093651D">
            <w:r>
              <w:rPr>
                <w:rFonts w:ascii="Times New Roman" w:hAnsi="Times New Roman" w:cs="Times New Roman"/>
                <w:sz w:val="28"/>
                <w:szCs w:val="28"/>
              </w:rPr>
              <w:t>- применение административной практики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Митякинского сельского поселения, специалисты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 финансирования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58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93651D" w:rsidTr="0093651D">
        <w:trPr>
          <w:cantSplit/>
          <w:trHeight w:val="240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BC0B9E" w:rsidP="0093651D">
            <w:pPr>
              <w:pStyle w:val="a3"/>
              <w:numPr>
                <w:ilvl w:val="0"/>
                <w:numId w:val="3"/>
              </w:numPr>
              <w:overflowPunct/>
              <w:snapToGrid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дней экологической безопасности «Экология. Безопасность. Жизнь».</w:t>
            </w:r>
          </w:p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в детских дошкольных и школьных заведениях, библиотеках, Домах Культуры провести занятия на тему «Сохраним планету» (конкурсы сочинений, поделок, рисунков, читательские конференции, круглые столы по проблемам экологии и т. д.).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Митякинского сельского поселения, специалисты,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заведующие библиотек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директор МУК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Ежегодно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 финансирования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8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3651D" w:rsidTr="0093651D">
        <w:trPr>
          <w:cantSplit/>
          <w:trHeight w:val="1661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BC0B9E" w:rsidP="0093651D">
            <w:pPr>
              <w:pStyle w:val="a3"/>
              <w:numPr>
                <w:ilvl w:val="0"/>
                <w:numId w:val="3"/>
              </w:numPr>
              <w:overflowPunct/>
              <w:snapToGrid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рейдов по выявлению свалочных очагов на территории поселения: в лесополосах, придорожных полосах, </w:t>
            </w:r>
          </w:p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водоохранных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зонах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карьерах, применение административной практики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Митякинского сельского поселения, специалисты</w:t>
            </w:r>
          </w:p>
          <w:p w:rsidR="0093651D" w:rsidRDefault="0093651D" w:rsidP="0093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,участковый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Согласно графика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объезда поселения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 финансирования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3651D" w:rsidTr="0093651D">
        <w:trPr>
          <w:cantSplit/>
          <w:trHeight w:val="3748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BC0B9E" w:rsidP="0093651D">
            <w:pPr>
              <w:pStyle w:val="a3"/>
              <w:numPr>
                <w:ilvl w:val="0"/>
                <w:numId w:val="3"/>
              </w:numPr>
              <w:overflowPunct/>
              <w:snapToGrid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в сфере использования, охраны, защиты зеленых насаждений:</w:t>
            </w:r>
          </w:p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проведение инвентаризации зеленых насаждений</w:t>
            </w:r>
          </w:p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обследование состояния зеленых насаждений, вырубка сухостойных и аварийно-опасных деревьев и кустарников, санитарная обрезка. </w:t>
            </w:r>
          </w:p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проведение высадки декоративных деревьев и кустарников, устройство цветников</w:t>
            </w:r>
          </w:p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привлечение индивидуальных предпринимателей, предприятий всех форм собственности, юридических и физических лиц к созданию зеленых насаждений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Митякинского поселения,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кольники,жители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Ежегодно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51D" w:rsidTr="0093651D">
        <w:trPr>
          <w:cantSplit/>
          <w:trHeight w:val="240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BC0B9E" w:rsidP="0093651D">
            <w:pPr>
              <w:pStyle w:val="a3"/>
              <w:numPr>
                <w:ilvl w:val="0"/>
                <w:numId w:val="3"/>
              </w:numPr>
              <w:overflowPunct/>
              <w:snapToGrid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 профилактике и борьбе с карантинными объектами (амброзия, повилика полевая, горчак  розовый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паслен колючий):</w:t>
            </w:r>
          </w:p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-противоклещевая обработка</w:t>
            </w:r>
          </w:p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проведение разъяснительной работы с населением, предприятиями всех форм собственности, в том числе и через средства массовой информации, о необходимости принятия мер по ликвидации карантинных объектов</w:t>
            </w:r>
          </w:p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проведение обследования с целью выявления новых очагов и уточнения динамики развития старых, </w:t>
            </w:r>
          </w:p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информирование населения о ходе проведения мероприятий по борьбе с карантинными объектами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Администрации Митякинского сельского поселения, специалисты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Ежегодно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51D" w:rsidTr="0093651D">
        <w:trPr>
          <w:cantSplit/>
          <w:trHeight w:val="72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BC0B9E" w:rsidP="0093651D">
            <w:pPr>
              <w:pStyle w:val="a3"/>
              <w:numPr>
                <w:ilvl w:val="0"/>
                <w:numId w:val="3"/>
              </w:numPr>
              <w:overflowPunct/>
              <w:snapToGrid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651D" w:rsidRDefault="0093651D" w:rsidP="0093651D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мероприятий по</w:t>
            </w:r>
          </w:p>
          <w:p w:rsidR="0093651D" w:rsidRDefault="0093651D" w:rsidP="0093651D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экологическому воспитанию и образованию населения: </w:t>
            </w:r>
          </w:p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Проведение   экологических субботников с привлечением жителей поселения по уборке: </w:t>
            </w:r>
          </w:p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прилегающих к организациям и предприятиям территорий в населенных пунктах </w:t>
            </w:r>
          </w:p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кладбищ</w:t>
            </w:r>
          </w:p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памятников погибшим в годы Великой Отечественной войны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Администрации Митякинского сельского поселения, специалисты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 финансирования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3651D" w:rsidTr="0093651D">
        <w:trPr>
          <w:cantSplit/>
          <w:trHeight w:val="240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BC0B9E" w:rsidP="0093651D">
            <w:pPr>
              <w:pStyle w:val="a3"/>
              <w:numPr>
                <w:ilvl w:val="0"/>
                <w:numId w:val="3"/>
              </w:numPr>
              <w:overflowPunct/>
              <w:snapToGrid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мероприятий по предотвращению выжигания сухой растительности:</w:t>
            </w:r>
          </w:p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проведение рейдов</w:t>
            </w:r>
          </w:p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применение административной практики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Митякинского сельского поселения, специалисты, участковый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Ежегодно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 финансирования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3651D" w:rsidTr="0093651D">
        <w:trPr>
          <w:cantSplit/>
          <w:trHeight w:val="240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BC0B9E" w:rsidP="0093651D">
            <w:pPr>
              <w:pStyle w:val="a3"/>
              <w:overflowPunct/>
              <w:snapToGrid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на информационных стендах мероприятий по улучшению экологической обстановки, информации по вопросам охраны окружающей среды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Администрации Митякинского сельского поселения, специалисты,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 финансирования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3651D" w:rsidTr="0093651D">
        <w:trPr>
          <w:cantSplit/>
          <w:trHeight w:val="240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BC0B9E" w:rsidP="0093651D">
            <w:pPr>
              <w:pStyle w:val="a3"/>
              <w:overflowPunct/>
              <w:snapToGrid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Pr="0093651D" w:rsidRDefault="0093651D" w:rsidP="0093651D">
            <w:pPr>
              <w:tabs>
                <w:tab w:val="left" w:pos="70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651D">
              <w:rPr>
                <w:rFonts w:ascii="Times New Roman" w:hAnsi="Times New Roman" w:cs="Times New Roman"/>
                <w:sz w:val="28"/>
                <w:szCs w:val="28"/>
              </w:rPr>
              <w:t>Разработка паспортов отходов 1-4 классов опасности» (5 паспортов)</w:t>
            </w:r>
          </w:p>
          <w:p w:rsidR="0093651D" w:rsidRPr="009B25C5" w:rsidRDefault="0093651D" w:rsidP="0093651D">
            <w:pPr>
              <w:tabs>
                <w:tab w:val="left" w:pos="7000"/>
              </w:tabs>
              <w:ind w:firstLine="720"/>
              <w:jc w:val="both"/>
              <w:rPr>
                <w:b/>
              </w:rPr>
            </w:pPr>
          </w:p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Администрации Митякинского сельского поселения, специалисты,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Pr="00AE12B8" w:rsidRDefault="00C3476C" w:rsidP="0093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однократно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Pr="00AE12B8" w:rsidRDefault="00AE12B8" w:rsidP="0093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2B8"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C3476C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C3476C" w:rsidP="00936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AE12B8" w:rsidP="00936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C3476C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C3476C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C3476C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C3476C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C3476C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C3476C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C3476C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C3476C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C3476C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B0D3C" w:rsidTr="0093651D">
        <w:trPr>
          <w:cantSplit/>
          <w:trHeight w:val="240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B0D3C" w:rsidRDefault="006B0D3C" w:rsidP="0093651D">
            <w:pPr>
              <w:pStyle w:val="a3"/>
              <w:overflowPunct/>
              <w:snapToGrid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B0D3C" w:rsidRPr="0093651D" w:rsidRDefault="006B0D3C" w:rsidP="0093651D">
            <w:pPr>
              <w:tabs>
                <w:tab w:val="left" w:pos="70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Инвентаризация стационарных источников и выбросов вредных веществ в атмосферный воздух.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B0D3C" w:rsidRDefault="006B0D3C" w:rsidP="0093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Администрации Митякинского сельского поселения, специалисты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B0D3C" w:rsidRPr="00AE12B8" w:rsidRDefault="006B0D3C" w:rsidP="006B0D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однократно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B0D3C" w:rsidRPr="00AE12B8" w:rsidRDefault="006B0D3C" w:rsidP="0093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B0D3C" w:rsidRDefault="006B0D3C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B0D3C" w:rsidRDefault="006B0D3C" w:rsidP="00936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B0D3C" w:rsidRDefault="006B0D3C" w:rsidP="00936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B0D3C" w:rsidRDefault="006B0D3C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B0D3C" w:rsidRDefault="006B0D3C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B0D3C" w:rsidRDefault="006B0D3C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B0D3C" w:rsidRDefault="006B0D3C" w:rsidP="006B0D3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B0D3C" w:rsidRDefault="006B0D3C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B0D3C" w:rsidRDefault="006B0D3C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B0D3C" w:rsidRDefault="006B0D3C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B0D3C" w:rsidRDefault="006B0D3C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B0D3C" w:rsidRDefault="006B0D3C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0D3C" w:rsidTr="0093651D">
        <w:trPr>
          <w:cantSplit/>
          <w:trHeight w:val="240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B0D3C" w:rsidRDefault="006B0D3C" w:rsidP="0093651D">
            <w:pPr>
              <w:pStyle w:val="a3"/>
              <w:overflowPunct/>
              <w:snapToGrid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B0D3C" w:rsidRDefault="006B0D3C" w:rsidP="0093651D">
            <w:pPr>
              <w:tabs>
                <w:tab w:val="left" w:pos="70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B0D3C" w:rsidRDefault="006B0D3C" w:rsidP="0093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B0D3C" w:rsidRDefault="006B0D3C" w:rsidP="006B0D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B0D3C" w:rsidRPr="00AE12B8" w:rsidRDefault="006B0D3C" w:rsidP="0093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B0D3C" w:rsidRDefault="006B0D3C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B0D3C" w:rsidRDefault="006B0D3C" w:rsidP="00936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B0D3C" w:rsidRDefault="006B0D3C" w:rsidP="00936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B0D3C" w:rsidRDefault="006B0D3C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B0D3C" w:rsidRDefault="006B0D3C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B0D3C" w:rsidRDefault="006B0D3C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B0D3C" w:rsidRDefault="006B0D3C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B0D3C" w:rsidRDefault="006B0D3C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B0D3C" w:rsidRDefault="006B0D3C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B0D3C" w:rsidRDefault="006B0D3C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B0D3C" w:rsidRDefault="006B0D3C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B0D3C" w:rsidRDefault="006B0D3C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651D" w:rsidRDefault="0093651D" w:rsidP="0093651D">
      <w:pPr>
        <w:rPr>
          <w:rFonts w:ascii="Times New Roman" w:hAnsi="Times New Roman" w:cs="Times New Roman"/>
          <w:sz w:val="28"/>
          <w:szCs w:val="28"/>
        </w:rPr>
      </w:pPr>
    </w:p>
    <w:p w:rsidR="0093651D" w:rsidRDefault="0093651D" w:rsidP="009365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651D" w:rsidRDefault="0093651D" w:rsidP="0093651D">
      <w:pPr>
        <w:autoSpaceDE w:val="0"/>
        <w:jc w:val="right"/>
        <w:rPr>
          <w:rFonts w:ascii="Times New Roman" w:hAnsi="Times New Roman" w:cs="Times New Roman"/>
          <w:sz w:val="28"/>
          <w:szCs w:val="28"/>
        </w:rPr>
      </w:pPr>
    </w:p>
    <w:p w:rsidR="0093651D" w:rsidRDefault="0093651D" w:rsidP="0093651D">
      <w:pPr>
        <w:autoSpaceDE w:val="0"/>
        <w:jc w:val="right"/>
        <w:rPr>
          <w:rFonts w:ascii="Times New Roman" w:hAnsi="Times New Roman" w:cs="Times New Roman"/>
          <w:sz w:val="28"/>
          <w:szCs w:val="28"/>
        </w:rPr>
      </w:pPr>
    </w:p>
    <w:p w:rsidR="0093651D" w:rsidRDefault="0093651D" w:rsidP="0093651D">
      <w:pPr>
        <w:autoSpaceDE w:val="0"/>
        <w:jc w:val="right"/>
        <w:rPr>
          <w:rFonts w:ascii="Times New Roman" w:hAnsi="Times New Roman" w:cs="Times New Roman"/>
          <w:sz w:val="28"/>
          <w:szCs w:val="28"/>
        </w:rPr>
      </w:pPr>
    </w:p>
    <w:p w:rsidR="0093651D" w:rsidRDefault="0093651D" w:rsidP="0093651D">
      <w:pPr>
        <w:autoSpaceDE w:val="0"/>
        <w:jc w:val="right"/>
        <w:rPr>
          <w:rFonts w:ascii="Times New Roman" w:hAnsi="Times New Roman" w:cs="Times New Roman"/>
          <w:sz w:val="28"/>
          <w:szCs w:val="28"/>
        </w:rPr>
      </w:pPr>
    </w:p>
    <w:p w:rsidR="0093651D" w:rsidRDefault="0093651D" w:rsidP="0093651D">
      <w:pPr>
        <w:autoSpaceDE w:val="0"/>
        <w:jc w:val="right"/>
        <w:rPr>
          <w:rFonts w:ascii="Times New Roman" w:hAnsi="Times New Roman" w:cs="Times New Roman"/>
          <w:sz w:val="28"/>
          <w:szCs w:val="28"/>
        </w:rPr>
      </w:pPr>
    </w:p>
    <w:p w:rsidR="0093651D" w:rsidRDefault="0093651D" w:rsidP="0093651D">
      <w:pPr>
        <w:autoSpaceDE w:val="0"/>
        <w:jc w:val="right"/>
        <w:rPr>
          <w:rFonts w:ascii="Times New Roman" w:hAnsi="Times New Roman" w:cs="Times New Roman"/>
          <w:sz w:val="28"/>
          <w:szCs w:val="28"/>
        </w:rPr>
      </w:pPr>
    </w:p>
    <w:p w:rsidR="0093651D" w:rsidRDefault="0093651D" w:rsidP="0093651D">
      <w:pPr>
        <w:autoSpaceDE w:val="0"/>
        <w:jc w:val="right"/>
        <w:rPr>
          <w:rFonts w:ascii="Times New Roman" w:hAnsi="Times New Roman" w:cs="Times New Roman"/>
          <w:sz w:val="28"/>
          <w:szCs w:val="28"/>
        </w:rPr>
      </w:pPr>
    </w:p>
    <w:p w:rsidR="0093651D" w:rsidRDefault="0093651D" w:rsidP="0093651D">
      <w:pPr>
        <w:autoSpaceDE w:val="0"/>
        <w:jc w:val="right"/>
        <w:rPr>
          <w:rFonts w:ascii="Times New Roman" w:hAnsi="Times New Roman" w:cs="Times New Roman"/>
          <w:sz w:val="28"/>
          <w:szCs w:val="28"/>
        </w:rPr>
      </w:pPr>
    </w:p>
    <w:p w:rsidR="0093651D" w:rsidRDefault="0093651D" w:rsidP="0093651D">
      <w:pPr>
        <w:autoSpaceDE w:val="0"/>
        <w:jc w:val="right"/>
        <w:rPr>
          <w:rFonts w:ascii="Times New Roman" w:hAnsi="Times New Roman" w:cs="Times New Roman"/>
          <w:sz w:val="28"/>
          <w:szCs w:val="28"/>
        </w:rPr>
      </w:pPr>
    </w:p>
    <w:p w:rsidR="0093651D" w:rsidRDefault="0093651D" w:rsidP="0093651D">
      <w:pPr>
        <w:autoSpaceDE w:val="0"/>
        <w:jc w:val="right"/>
        <w:rPr>
          <w:rFonts w:ascii="Times New Roman" w:hAnsi="Times New Roman" w:cs="Times New Roman"/>
          <w:sz w:val="28"/>
          <w:szCs w:val="28"/>
        </w:rPr>
      </w:pPr>
    </w:p>
    <w:p w:rsidR="0093651D" w:rsidRDefault="0093651D" w:rsidP="0093651D">
      <w:pPr>
        <w:autoSpaceDE w:val="0"/>
        <w:jc w:val="right"/>
        <w:rPr>
          <w:rFonts w:ascii="Times New Roman" w:hAnsi="Times New Roman" w:cs="Times New Roman"/>
          <w:sz w:val="28"/>
          <w:szCs w:val="28"/>
        </w:rPr>
      </w:pPr>
    </w:p>
    <w:p w:rsidR="0093651D" w:rsidRDefault="0093651D" w:rsidP="0093651D">
      <w:pPr>
        <w:autoSpaceDE w:val="0"/>
        <w:jc w:val="right"/>
        <w:rPr>
          <w:rFonts w:ascii="Times New Roman" w:hAnsi="Times New Roman" w:cs="Times New Roman"/>
          <w:sz w:val="28"/>
          <w:szCs w:val="28"/>
        </w:rPr>
      </w:pPr>
    </w:p>
    <w:p w:rsidR="006B0D3C" w:rsidRDefault="006B0D3C" w:rsidP="00BC0B9E">
      <w:pPr>
        <w:autoSpaceDE w:val="0"/>
        <w:jc w:val="right"/>
        <w:rPr>
          <w:rFonts w:ascii="Times New Roman" w:hAnsi="Times New Roman" w:cs="Times New Roman"/>
          <w:sz w:val="28"/>
          <w:szCs w:val="28"/>
        </w:rPr>
      </w:pPr>
    </w:p>
    <w:p w:rsidR="006B0D3C" w:rsidRDefault="006B0D3C" w:rsidP="00BC0B9E">
      <w:pPr>
        <w:autoSpaceDE w:val="0"/>
        <w:jc w:val="right"/>
        <w:rPr>
          <w:rFonts w:ascii="Times New Roman" w:hAnsi="Times New Roman" w:cs="Times New Roman"/>
          <w:sz w:val="28"/>
          <w:szCs w:val="28"/>
        </w:rPr>
      </w:pPr>
    </w:p>
    <w:p w:rsidR="006B0D3C" w:rsidRDefault="006B0D3C" w:rsidP="00BC0B9E">
      <w:pPr>
        <w:autoSpaceDE w:val="0"/>
        <w:jc w:val="right"/>
        <w:rPr>
          <w:rFonts w:ascii="Times New Roman" w:hAnsi="Times New Roman" w:cs="Times New Roman"/>
          <w:sz w:val="28"/>
          <w:szCs w:val="28"/>
        </w:rPr>
      </w:pPr>
    </w:p>
    <w:p w:rsidR="006B0D3C" w:rsidRDefault="006B0D3C" w:rsidP="00BC0B9E">
      <w:pPr>
        <w:autoSpaceDE w:val="0"/>
        <w:jc w:val="right"/>
        <w:rPr>
          <w:rFonts w:ascii="Times New Roman" w:hAnsi="Times New Roman" w:cs="Times New Roman"/>
          <w:sz w:val="28"/>
          <w:szCs w:val="28"/>
        </w:rPr>
      </w:pPr>
    </w:p>
    <w:p w:rsidR="006B0D3C" w:rsidRDefault="006B0D3C" w:rsidP="00BC0B9E">
      <w:pPr>
        <w:autoSpaceDE w:val="0"/>
        <w:jc w:val="right"/>
        <w:rPr>
          <w:rFonts w:ascii="Times New Roman" w:hAnsi="Times New Roman" w:cs="Times New Roman"/>
          <w:sz w:val="28"/>
          <w:szCs w:val="28"/>
        </w:rPr>
      </w:pPr>
    </w:p>
    <w:p w:rsidR="006B0D3C" w:rsidRDefault="006B0D3C" w:rsidP="00BC0B9E">
      <w:pPr>
        <w:autoSpaceDE w:val="0"/>
        <w:jc w:val="right"/>
        <w:rPr>
          <w:rFonts w:ascii="Times New Roman" w:hAnsi="Times New Roman" w:cs="Times New Roman"/>
          <w:sz w:val="28"/>
          <w:szCs w:val="28"/>
        </w:rPr>
      </w:pPr>
    </w:p>
    <w:p w:rsidR="0093651D" w:rsidRDefault="0093651D" w:rsidP="00BC0B9E">
      <w:pPr>
        <w:autoSpaceDE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93651D" w:rsidRDefault="0093651D" w:rsidP="0093651D">
      <w:pPr>
        <w:autoSpaceDE w:val="0"/>
        <w:ind w:left="1020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муниципальной программе  «Охрана окружающей среды и рациональное природопользование»</w:t>
      </w:r>
    </w:p>
    <w:p w:rsidR="0093651D" w:rsidRDefault="0093651D" w:rsidP="0093651D">
      <w:pPr>
        <w:tabs>
          <w:tab w:val="left" w:pos="9610"/>
        </w:tabs>
        <w:autoSpaceDE w:val="0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93651D" w:rsidRDefault="0093651D" w:rsidP="0093651D">
      <w:pPr>
        <w:tabs>
          <w:tab w:val="left" w:pos="9610"/>
        </w:tabs>
        <w:autoSpaceDE w:val="0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Сведения</w:t>
      </w:r>
    </w:p>
    <w:p w:rsidR="0093651D" w:rsidRDefault="0093651D" w:rsidP="0093651D">
      <w:pPr>
        <w:autoSpaceDE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показателях (индикаторах) муниципальной программы  «Охрана окружающей</w:t>
      </w:r>
      <w:r>
        <w:rPr>
          <w:rFonts w:ascii="Times New Roman" w:hAnsi="Times New Roman" w:cs="Times New Roman"/>
          <w:sz w:val="28"/>
          <w:szCs w:val="28"/>
        </w:rPr>
        <w:br/>
        <w:t>среды и рациональное природопользование», подпрограмм муниципальной программы и их значениях</w:t>
      </w:r>
    </w:p>
    <w:p w:rsidR="0093651D" w:rsidRDefault="0093651D" w:rsidP="0093651D">
      <w:pPr>
        <w:autoSpaceDE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81" w:type="pct"/>
        <w:tblLayout w:type="fixed"/>
        <w:tblCellMar>
          <w:left w:w="10" w:type="dxa"/>
          <w:right w:w="10" w:type="dxa"/>
        </w:tblCellMar>
        <w:tblLook w:val="0000"/>
      </w:tblPr>
      <w:tblGrid>
        <w:gridCol w:w="816"/>
        <w:gridCol w:w="3117"/>
        <w:gridCol w:w="992"/>
        <w:gridCol w:w="992"/>
        <w:gridCol w:w="992"/>
        <w:gridCol w:w="993"/>
        <w:gridCol w:w="850"/>
        <w:gridCol w:w="992"/>
        <w:gridCol w:w="993"/>
        <w:gridCol w:w="992"/>
        <w:gridCol w:w="992"/>
        <w:gridCol w:w="992"/>
        <w:gridCol w:w="851"/>
        <w:gridCol w:w="993"/>
        <w:gridCol w:w="851"/>
      </w:tblGrid>
      <w:tr w:rsidR="0093651D" w:rsidTr="0093651D"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 (индикатор)</w:t>
            </w:r>
          </w:p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(наименование)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Ед. </w:t>
            </w:r>
          </w:p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4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Значения показателей по годам</w:t>
            </w:r>
          </w:p>
        </w:tc>
      </w:tr>
      <w:tr w:rsidR="0093651D" w:rsidTr="0093651D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</w:p>
        </w:tc>
      </w:tr>
    </w:tbl>
    <w:p w:rsidR="0093651D" w:rsidRDefault="0093651D" w:rsidP="0093651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068" w:type="pct"/>
        <w:tblLayout w:type="fixed"/>
        <w:tblCellMar>
          <w:left w:w="10" w:type="dxa"/>
          <w:right w:w="10" w:type="dxa"/>
        </w:tblCellMar>
        <w:tblLook w:val="0000"/>
      </w:tblPr>
      <w:tblGrid>
        <w:gridCol w:w="881"/>
        <w:gridCol w:w="3392"/>
        <w:gridCol w:w="1656"/>
        <w:gridCol w:w="789"/>
        <w:gridCol w:w="918"/>
        <w:gridCol w:w="1071"/>
        <w:gridCol w:w="765"/>
        <w:gridCol w:w="917"/>
        <w:gridCol w:w="918"/>
        <w:gridCol w:w="917"/>
        <w:gridCol w:w="924"/>
        <w:gridCol w:w="923"/>
        <w:gridCol w:w="765"/>
        <w:gridCol w:w="765"/>
        <w:gridCol w:w="765"/>
      </w:tblGrid>
      <w:tr w:rsidR="0093651D" w:rsidTr="0093651D">
        <w:trPr>
          <w:trHeight w:val="195"/>
          <w:tblHeader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3651D" w:rsidTr="0093651D">
        <w:trPr>
          <w:trHeight w:val="421"/>
        </w:trPr>
        <w:tc>
          <w:tcPr>
            <w:tcW w:w="140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</w:t>
            </w:r>
          </w:p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«Охрана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окружающей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среды»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51D" w:rsidTr="0093651D">
        <w:trPr>
          <w:trHeight w:val="1036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уловленных и обезвреженных загрязняющих атмосферный воздух веществ в общем количестве</w:t>
            </w:r>
          </w:p>
          <w:p w:rsidR="0093651D" w:rsidRDefault="0093651D" w:rsidP="009365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отходящих загрязняющих веществ от стационарных источников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процентов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3651D" w:rsidTr="0093651D">
        <w:trPr>
          <w:trHeight w:val="19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Лесистость территории поселения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процентов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3651D" w:rsidTr="0093651D">
        <w:trPr>
          <w:trHeight w:val="826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действующих санкционированных и законсервированных объектов размещения твердых бытовых отходов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объектов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3651D" w:rsidTr="0093651D">
        <w:trPr>
          <w:trHeight w:val="210"/>
        </w:trPr>
        <w:tc>
          <w:tcPr>
            <w:tcW w:w="140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«Охрана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окружающей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среды » 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51D" w:rsidTr="0093651D">
        <w:trPr>
          <w:trHeight w:val="1157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a6"/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a6"/>
            </w:pPr>
            <w:r>
              <w:rPr>
                <w:bCs/>
                <w:szCs w:val="28"/>
              </w:rPr>
              <w:t>Доля устраненных нарушений требова</w:t>
            </w:r>
            <w:r>
              <w:rPr>
                <w:bCs/>
                <w:szCs w:val="28"/>
              </w:rPr>
              <w:softHyphen/>
              <w:t>ний природоохранного законодательства в общем объеме нарушений, выявлен</w:t>
            </w:r>
            <w:r>
              <w:rPr>
                <w:bCs/>
                <w:szCs w:val="28"/>
              </w:rPr>
              <w:softHyphen/>
              <w:t>ных в процессе проведения мероприятий по экологическому надзору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процентов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3651D" w:rsidTr="0093651D">
        <w:trPr>
          <w:trHeight w:val="826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информации о состоянии окружающей среды, полученной на основании мониторинговых исследований, поступающей для анализа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тыс. единиц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3651D" w:rsidTr="0093651D">
        <w:trPr>
          <w:trHeight w:val="826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эксплуатируемых объектов размещения отходов производства и потребления, учтенных в региональном кадастре отходов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3651D" w:rsidTr="0093651D">
        <w:trPr>
          <w:trHeight w:val="225"/>
        </w:trPr>
        <w:tc>
          <w:tcPr>
            <w:tcW w:w="140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Экологическое образование, формирование экологической культуры населения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51D" w:rsidTr="0093651D">
        <w:trPr>
          <w:trHeight w:val="1142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информационных материалов, размещаемых на официальном сайте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Ленинского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и в средствах массовой информации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3651D" w:rsidTr="0093651D">
        <w:trPr>
          <w:trHeight w:val="931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детей,  привлеченных к участию в мероприятиях экологического движения </w:t>
            </w:r>
          </w:p>
          <w:p w:rsidR="0093651D" w:rsidRDefault="0093651D" w:rsidP="009365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человек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51D" w:rsidTr="0093651D">
        <w:trPr>
          <w:trHeight w:val="376"/>
        </w:trPr>
        <w:tc>
          <w:tcPr>
            <w:tcW w:w="1636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«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«Обеспечение реализации муниципальной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программы»»</w:t>
            </w:r>
          </w:p>
        </w:tc>
      </w:tr>
      <w:tr w:rsidR="0093651D" w:rsidTr="0093651D">
        <w:trPr>
          <w:trHeight w:val="724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spacing w:line="228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Уровень экономии бюджетных сре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дств пр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проведении процедур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заказа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процен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тов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</w:tbl>
    <w:p w:rsidR="0093651D" w:rsidRDefault="0093651D" w:rsidP="0093651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3651D" w:rsidRDefault="0093651D" w:rsidP="0093651D">
      <w:pPr>
        <w:autoSpaceDE w:val="0"/>
        <w:ind w:left="10773"/>
        <w:jc w:val="center"/>
        <w:rPr>
          <w:rFonts w:ascii="Times New Roman" w:hAnsi="Times New Roman" w:cs="Times New Roman"/>
          <w:sz w:val="28"/>
          <w:szCs w:val="28"/>
        </w:rPr>
      </w:pPr>
    </w:p>
    <w:p w:rsidR="0093651D" w:rsidRDefault="0093651D" w:rsidP="0093651D">
      <w:pPr>
        <w:autoSpaceDE w:val="0"/>
        <w:ind w:left="10773"/>
        <w:jc w:val="center"/>
        <w:rPr>
          <w:rFonts w:ascii="Times New Roman" w:hAnsi="Times New Roman" w:cs="Times New Roman"/>
          <w:sz w:val="28"/>
          <w:szCs w:val="28"/>
        </w:rPr>
      </w:pPr>
    </w:p>
    <w:p w:rsidR="0093651D" w:rsidRDefault="0093651D" w:rsidP="0093651D">
      <w:pPr>
        <w:autoSpaceDE w:val="0"/>
        <w:ind w:left="10773"/>
        <w:jc w:val="center"/>
        <w:rPr>
          <w:rFonts w:ascii="Times New Roman" w:hAnsi="Times New Roman" w:cs="Times New Roman"/>
          <w:sz w:val="28"/>
          <w:szCs w:val="28"/>
        </w:rPr>
      </w:pPr>
    </w:p>
    <w:p w:rsidR="0093651D" w:rsidRDefault="0093651D" w:rsidP="0093651D">
      <w:pPr>
        <w:autoSpaceDE w:val="0"/>
        <w:ind w:left="10773"/>
        <w:jc w:val="center"/>
        <w:rPr>
          <w:rFonts w:ascii="Times New Roman" w:hAnsi="Times New Roman" w:cs="Times New Roman"/>
          <w:sz w:val="28"/>
          <w:szCs w:val="28"/>
        </w:rPr>
      </w:pPr>
    </w:p>
    <w:p w:rsidR="0093651D" w:rsidRDefault="0093651D" w:rsidP="0093651D">
      <w:pPr>
        <w:autoSpaceDE w:val="0"/>
        <w:ind w:left="10773"/>
        <w:jc w:val="center"/>
        <w:rPr>
          <w:rFonts w:ascii="Times New Roman" w:hAnsi="Times New Roman" w:cs="Times New Roman"/>
          <w:sz w:val="28"/>
          <w:szCs w:val="28"/>
        </w:rPr>
      </w:pPr>
    </w:p>
    <w:p w:rsidR="0093651D" w:rsidRDefault="0093651D" w:rsidP="0093651D">
      <w:pPr>
        <w:autoSpaceDE w:val="0"/>
        <w:ind w:left="10773"/>
        <w:jc w:val="center"/>
        <w:rPr>
          <w:rFonts w:ascii="Times New Roman" w:hAnsi="Times New Roman" w:cs="Times New Roman"/>
          <w:sz w:val="28"/>
          <w:szCs w:val="28"/>
        </w:rPr>
      </w:pPr>
    </w:p>
    <w:p w:rsidR="0093651D" w:rsidRDefault="0093651D" w:rsidP="0093651D">
      <w:pPr>
        <w:autoSpaceDE w:val="0"/>
        <w:ind w:left="10773"/>
        <w:jc w:val="center"/>
        <w:rPr>
          <w:rFonts w:ascii="Times New Roman" w:hAnsi="Times New Roman" w:cs="Times New Roman"/>
          <w:sz w:val="28"/>
          <w:szCs w:val="28"/>
        </w:rPr>
      </w:pPr>
    </w:p>
    <w:p w:rsidR="0093651D" w:rsidRDefault="0093651D" w:rsidP="0093651D">
      <w:pPr>
        <w:autoSpaceDE w:val="0"/>
        <w:ind w:left="10773"/>
        <w:jc w:val="center"/>
        <w:rPr>
          <w:rFonts w:ascii="Times New Roman" w:hAnsi="Times New Roman" w:cs="Times New Roman"/>
          <w:sz w:val="28"/>
          <w:szCs w:val="28"/>
        </w:rPr>
      </w:pPr>
    </w:p>
    <w:p w:rsidR="0093651D" w:rsidRDefault="0093651D" w:rsidP="0093651D">
      <w:pPr>
        <w:autoSpaceDE w:val="0"/>
        <w:ind w:left="10773"/>
        <w:jc w:val="center"/>
        <w:rPr>
          <w:rFonts w:ascii="Times New Roman" w:hAnsi="Times New Roman" w:cs="Times New Roman"/>
          <w:sz w:val="28"/>
          <w:szCs w:val="28"/>
        </w:rPr>
      </w:pPr>
    </w:p>
    <w:p w:rsidR="0093651D" w:rsidRDefault="0093651D" w:rsidP="0093651D">
      <w:pPr>
        <w:autoSpaceDE w:val="0"/>
        <w:ind w:left="10773"/>
        <w:jc w:val="center"/>
        <w:rPr>
          <w:rFonts w:ascii="Times New Roman" w:hAnsi="Times New Roman" w:cs="Times New Roman"/>
          <w:sz w:val="28"/>
          <w:szCs w:val="28"/>
        </w:rPr>
      </w:pPr>
    </w:p>
    <w:p w:rsidR="0093651D" w:rsidRDefault="0093651D" w:rsidP="0093651D">
      <w:pPr>
        <w:autoSpaceDE w:val="0"/>
        <w:ind w:left="10773"/>
        <w:jc w:val="center"/>
        <w:rPr>
          <w:rFonts w:ascii="Times New Roman" w:hAnsi="Times New Roman" w:cs="Times New Roman"/>
          <w:sz w:val="28"/>
          <w:szCs w:val="28"/>
        </w:rPr>
      </w:pPr>
    </w:p>
    <w:p w:rsidR="0093651D" w:rsidRDefault="0093651D" w:rsidP="0093651D">
      <w:pPr>
        <w:autoSpaceDE w:val="0"/>
        <w:ind w:left="10773"/>
        <w:jc w:val="center"/>
        <w:rPr>
          <w:rFonts w:ascii="Times New Roman" w:hAnsi="Times New Roman" w:cs="Times New Roman"/>
          <w:sz w:val="28"/>
          <w:szCs w:val="28"/>
        </w:rPr>
      </w:pPr>
    </w:p>
    <w:p w:rsidR="0093651D" w:rsidRDefault="0093651D" w:rsidP="0093651D">
      <w:pPr>
        <w:autoSpaceDE w:val="0"/>
        <w:ind w:left="10773"/>
        <w:jc w:val="center"/>
        <w:rPr>
          <w:rFonts w:ascii="Times New Roman" w:hAnsi="Times New Roman" w:cs="Times New Roman"/>
          <w:sz w:val="28"/>
          <w:szCs w:val="28"/>
        </w:rPr>
      </w:pPr>
    </w:p>
    <w:p w:rsidR="00BC0B9E" w:rsidRDefault="00BC0B9E" w:rsidP="0093651D">
      <w:pPr>
        <w:autoSpaceDE w:val="0"/>
        <w:ind w:left="10773"/>
        <w:jc w:val="center"/>
        <w:rPr>
          <w:rFonts w:ascii="Times New Roman" w:hAnsi="Times New Roman" w:cs="Times New Roman"/>
          <w:sz w:val="28"/>
          <w:szCs w:val="28"/>
        </w:rPr>
      </w:pPr>
    </w:p>
    <w:p w:rsidR="00BC0B9E" w:rsidRDefault="00BC0B9E" w:rsidP="0093651D">
      <w:pPr>
        <w:autoSpaceDE w:val="0"/>
        <w:ind w:left="10773"/>
        <w:jc w:val="center"/>
        <w:rPr>
          <w:rFonts w:ascii="Times New Roman" w:hAnsi="Times New Roman" w:cs="Times New Roman"/>
          <w:sz w:val="28"/>
          <w:szCs w:val="28"/>
        </w:rPr>
      </w:pPr>
    </w:p>
    <w:p w:rsidR="00BC0B9E" w:rsidRDefault="00BC0B9E" w:rsidP="0093651D">
      <w:pPr>
        <w:autoSpaceDE w:val="0"/>
        <w:ind w:left="10773"/>
        <w:jc w:val="center"/>
        <w:rPr>
          <w:rFonts w:ascii="Times New Roman" w:hAnsi="Times New Roman" w:cs="Times New Roman"/>
          <w:sz w:val="28"/>
          <w:szCs w:val="28"/>
        </w:rPr>
      </w:pPr>
    </w:p>
    <w:p w:rsidR="00BC0B9E" w:rsidRDefault="00BC0B9E" w:rsidP="0093651D">
      <w:pPr>
        <w:autoSpaceDE w:val="0"/>
        <w:ind w:left="10773"/>
        <w:jc w:val="center"/>
        <w:rPr>
          <w:rFonts w:ascii="Times New Roman" w:hAnsi="Times New Roman" w:cs="Times New Roman"/>
          <w:sz w:val="28"/>
          <w:szCs w:val="28"/>
        </w:rPr>
      </w:pPr>
    </w:p>
    <w:p w:rsidR="00BC0B9E" w:rsidRDefault="00BC0B9E" w:rsidP="0093651D">
      <w:pPr>
        <w:autoSpaceDE w:val="0"/>
        <w:ind w:left="10773"/>
        <w:jc w:val="center"/>
        <w:rPr>
          <w:rFonts w:ascii="Times New Roman" w:hAnsi="Times New Roman" w:cs="Times New Roman"/>
          <w:sz w:val="28"/>
          <w:szCs w:val="28"/>
        </w:rPr>
      </w:pPr>
    </w:p>
    <w:p w:rsidR="00BC0B9E" w:rsidRDefault="00BC0B9E" w:rsidP="0093651D">
      <w:pPr>
        <w:autoSpaceDE w:val="0"/>
        <w:ind w:left="10773"/>
        <w:jc w:val="center"/>
        <w:rPr>
          <w:rFonts w:ascii="Times New Roman" w:hAnsi="Times New Roman" w:cs="Times New Roman"/>
          <w:sz w:val="28"/>
          <w:szCs w:val="28"/>
        </w:rPr>
      </w:pPr>
    </w:p>
    <w:p w:rsidR="00BC0B9E" w:rsidRDefault="00BC0B9E" w:rsidP="0093651D">
      <w:pPr>
        <w:autoSpaceDE w:val="0"/>
        <w:ind w:left="10773"/>
        <w:jc w:val="center"/>
        <w:rPr>
          <w:rFonts w:ascii="Times New Roman" w:hAnsi="Times New Roman" w:cs="Times New Roman"/>
          <w:sz w:val="28"/>
          <w:szCs w:val="28"/>
        </w:rPr>
      </w:pPr>
    </w:p>
    <w:p w:rsidR="00BC0B9E" w:rsidRDefault="00BC0B9E" w:rsidP="0093651D">
      <w:pPr>
        <w:autoSpaceDE w:val="0"/>
        <w:ind w:left="10773"/>
        <w:jc w:val="center"/>
        <w:rPr>
          <w:rFonts w:ascii="Times New Roman" w:hAnsi="Times New Roman" w:cs="Times New Roman"/>
          <w:sz w:val="28"/>
          <w:szCs w:val="28"/>
        </w:rPr>
      </w:pPr>
    </w:p>
    <w:p w:rsidR="00BC0B9E" w:rsidRDefault="00BC0B9E" w:rsidP="0093651D">
      <w:pPr>
        <w:autoSpaceDE w:val="0"/>
        <w:ind w:left="10773"/>
        <w:jc w:val="center"/>
        <w:rPr>
          <w:rFonts w:ascii="Times New Roman" w:hAnsi="Times New Roman" w:cs="Times New Roman"/>
          <w:sz w:val="28"/>
          <w:szCs w:val="28"/>
        </w:rPr>
      </w:pPr>
    </w:p>
    <w:p w:rsidR="00BC0B9E" w:rsidRDefault="00BC0B9E" w:rsidP="0093651D">
      <w:pPr>
        <w:autoSpaceDE w:val="0"/>
        <w:ind w:left="10773"/>
        <w:jc w:val="center"/>
        <w:rPr>
          <w:rFonts w:ascii="Times New Roman" w:hAnsi="Times New Roman" w:cs="Times New Roman"/>
          <w:sz w:val="28"/>
          <w:szCs w:val="28"/>
        </w:rPr>
      </w:pPr>
    </w:p>
    <w:p w:rsidR="00BC0B9E" w:rsidRDefault="00BC0B9E" w:rsidP="0093651D">
      <w:pPr>
        <w:autoSpaceDE w:val="0"/>
        <w:ind w:left="10773"/>
        <w:jc w:val="center"/>
        <w:rPr>
          <w:rFonts w:ascii="Times New Roman" w:hAnsi="Times New Roman" w:cs="Times New Roman"/>
          <w:sz w:val="28"/>
          <w:szCs w:val="28"/>
        </w:rPr>
      </w:pPr>
    </w:p>
    <w:p w:rsidR="00BC0B9E" w:rsidRDefault="00BC0B9E" w:rsidP="0093651D">
      <w:pPr>
        <w:autoSpaceDE w:val="0"/>
        <w:ind w:left="10773"/>
        <w:jc w:val="center"/>
        <w:rPr>
          <w:rFonts w:ascii="Times New Roman" w:hAnsi="Times New Roman" w:cs="Times New Roman"/>
          <w:sz w:val="28"/>
          <w:szCs w:val="28"/>
        </w:rPr>
      </w:pPr>
    </w:p>
    <w:p w:rsidR="00BC0B9E" w:rsidRDefault="00BC0B9E" w:rsidP="0093651D">
      <w:pPr>
        <w:autoSpaceDE w:val="0"/>
        <w:ind w:left="10773"/>
        <w:jc w:val="center"/>
        <w:rPr>
          <w:rFonts w:ascii="Times New Roman" w:hAnsi="Times New Roman" w:cs="Times New Roman"/>
          <w:sz w:val="28"/>
          <w:szCs w:val="28"/>
        </w:rPr>
      </w:pPr>
    </w:p>
    <w:p w:rsidR="00BC0B9E" w:rsidRDefault="00BC0B9E" w:rsidP="0093651D">
      <w:pPr>
        <w:autoSpaceDE w:val="0"/>
        <w:ind w:left="10773"/>
        <w:jc w:val="center"/>
        <w:rPr>
          <w:rFonts w:ascii="Times New Roman" w:hAnsi="Times New Roman" w:cs="Times New Roman"/>
          <w:sz w:val="28"/>
          <w:szCs w:val="28"/>
        </w:rPr>
      </w:pPr>
    </w:p>
    <w:p w:rsidR="00BC0B9E" w:rsidRDefault="00BC0B9E" w:rsidP="0093651D">
      <w:pPr>
        <w:autoSpaceDE w:val="0"/>
        <w:ind w:left="10773"/>
        <w:jc w:val="center"/>
        <w:rPr>
          <w:rFonts w:ascii="Times New Roman" w:hAnsi="Times New Roman" w:cs="Times New Roman"/>
          <w:sz w:val="28"/>
          <w:szCs w:val="28"/>
        </w:rPr>
      </w:pPr>
    </w:p>
    <w:p w:rsidR="0093651D" w:rsidRDefault="0093651D" w:rsidP="0093651D">
      <w:pPr>
        <w:autoSpaceDE w:val="0"/>
        <w:ind w:left="1077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93651D" w:rsidRDefault="0093651D" w:rsidP="0093651D">
      <w:pPr>
        <w:autoSpaceDE w:val="0"/>
        <w:ind w:left="1077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муниципальной программе  «Охрана окружающей среды»</w:t>
      </w:r>
    </w:p>
    <w:p w:rsidR="0093651D" w:rsidRDefault="0093651D" w:rsidP="0093651D">
      <w:pPr>
        <w:autoSpaceDE w:val="0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Сведения</w:t>
      </w:r>
    </w:p>
    <w:p w:rsidR="0093651D" w:rsidRDefault="0093651D" w:rsidP="0093651D">
      <w:pPr>
        <w:autoSpaceDE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методике расчета показателя (индикатора) муниципальной программы </w:t>
      </w:r>
    </w:p>
    <w:p w:rsidR="0093651D" w:rsidRDefault="0093651D" w:rsidP="0093651D">
      <w:pPr>
        <w:autoSpaceDE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«Охрана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окружающей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среды»</w:t>
      </w:r>
    </w:p>
    <w:p w:rsidR="0093651D" w:rsidRDefault="0093651D" w:rsidP="0093651D">
      <w:pPr>
        <w:autoSpaceDE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/>
      </w:tblPr>
      <w:tblGrid>
        <w:gridCol w:w="937"/>
        <w:gridCol w:w="3785"/>
        <w:gridCol w:w="1210"/>
        <w:gridCol w:w="3781"/>
        <w:gridCol w:w="6367"/>
      </w:tblGrid>
      <w:tr w:rsidR="0093651D" w:rsidTr="0093651D">
        <w:trPr>
          <w:trHeight w:val="960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показателя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измере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ния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Методика расчета показателя (формула) и </w:t>
            </w:r>
          </w:p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методологические пояснения к показателю 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Базовые показатели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(используемые в формуле)</w:t>
            </w:r>
          </w:p>
        </w:tc>
      </w:tr>
    </w:tbl>
    <w:p w:rsidR="0093651D" w:rsidRDefault="0093651D" w:rsidP="0093651D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/>
      </w:tblPr>
      <w:tblGrid>
        <w:gridCol w:w="947"/>
        <w:gridCol w:w="3783"/>
        <w:gridCol w:w="1219"/>
        <w:gridCol w:w="3779"/>
        <w:gridCol w:w="6352"/>
      </w:tblGrid>
      <w:tr w:rsidR="0093651D" w:rsidTr="0093651D">
        <w:trPr>
          <w:tblHeader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3651D" w:rsidTr="0093651D">
        <w:trPr>
          <w:trHeight w:val="480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651D" w:rsidRDefault="0093651D" w:rsidP="0093651D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Показатель 1.</w:t>
            </w:r>
          </w:p>
          <w:p w:rsidR="0093651D" w:rsidRDefault="0093651D" w:rsidP="009365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уловленных и обезвреженных загрязняющих атмосферный воздух веществ в общем количестве</w:t>
            </w:r>
          </w:p>
          <w:p w:rsidR="0093651D" w:rsidRDefault="0093651D" w:rsidP="0093651D">
            <w:pPr>
              <w:pStyle w:val="ConsPlusCell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отходящих загрязняющих веществ от стационарных источников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процен-тов</w:t>
            </w:r>
            <w:proofErr w:type="spellEnd"/>
            <w:proofErr w:type="gramEnd"/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651D" w:rsidRDefault="0093651D" w:rsidP="0093651D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 =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без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Кзв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100</w:t>
            </w:r>
          </w:p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651D" w:rsidRDefault="0093651D" w:rsidP="009365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 –  доля уловленных и обезвреженных загрязняющих атмосферный воздух веществ в общем количестве</w:t>
            </w:r>
          </w:p>
          <w:p w:rsidR="0093651D" w:rsidRDefault="0093651D" w:rsidP="009365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отходящих загрязняющих веществ от стационарных источников;                        </w:t>
            </w:r>
          </w:p>
          <w:p w:rsidR="0093651D" w:rsidRDefault="0093651D" w:rsidP="009365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без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 количество уловленных и обезвреженных загрязняющих атмосферный воздух веществ;</w:t>
            </w:r>
          </w:p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Кзв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общее количество отходящих загрязняющих веществ от стационарных источников</w:t>
            </w:r>
          </w:p>
        </w:tc>
      </w:tr>
      <w:tr w:rsidR="0093651D" w:rsidTr="0093651D">
        <w:trPr>
          <w:trHeight w:val="1375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651D" w:rsidRDefault="0093651D" w:rsidP="009365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 2.</w:t>
            </w:r>
          </w:p>
          <w:p w:rsidR="0093651D" w:rsidRDefault="0093651D" w:rsidP="009365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действующих санкционированных и законсервированных объектов размещения твердых бытовых отходов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651D" w:rsidRDefault="0093651D" w:rsidP="0093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= Кб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spellEnd"/>
          </w:p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651D" w:rsidRDefault="0093651D" w:rsidP="0093651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– количество действующих санкционированных и законсервированных объектов размещения твердых бытовых отходов на отчетный период;</w:t>
            </w:r>
          </w:p>
          <w:p w:rsidR="0093651D" w:rsidRDefault="0093651D" w:rsidP="0093651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Кб – количество действующих санкционированных и законсервированных объектов размещения твердых бытовых отходов;</w:t>
            </w:r>
          </w:p>
          <w:p w:rsidR="0093651D" w:rsidRDefault="0093651D" w:rsidP="0093651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личестворекультивированных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объектов размещения твердых бытовых отходов за отчетный период в рамках реализации муниципальной программы на отчетный период на территории области, который рассчитывается:</w:t>
            </w:r>
          </w:p>
          <w:p w:rsidR="0093651D" w:rsidRDefault="0093651D" w:rsidP="0093651D">
            <w:pPr>
              <w:pStyle w:val="ConsPlusCell"/>
              <w:jc w:val="both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где: </w:t>
            </w:r>
          </w:p>
          <w:p w:rsidR="0093651D" w:rsidRDefault="0093651D" w:rsidP="0093651D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количестворекультивированных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объектов размещения твердых бытовых отходов за отчетный период в рамках реализации программы за отчетный период на территории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-го муниципального образования</w:t>
            </w:r>
          </w:p>
        </w:tc>
      </w:tr>
      <w:tr w:rsidR="0093651D" w:rsidTr="0093651D">
        <w:trPr>
          <w:trHeight w:val="480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651D" w:rsidRDefault="0093651D" w:rsidP="0093651D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Показатель 3</w:t>
            </w:r>
          </w:p>
          <w:p w:rsidR="0093651D" w:rsidRDefault="0093651D" w:rsidP="0093651D">
            <w:pPr>
              <w:pStyle w:val="ConsPlusCell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Доля устраненных нарушений требова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 xml:space="preserve">ний природоохранного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законодательства в общем объеме нарушений, выявлен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ных в процессе проведения мероприятий по экологическому надзору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процен-тов</w:t>
            </w:r>
            <w:proofErr w:type="spellEnd"/>
            <w:proofErr w:type="gramEnd"/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 =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КНустр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КНвыявл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100</w:t>
            </w:r>
          </w:p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651D" w:rsidRDefault="0093651D" w:rsidP="0093651D">
            <w:pPr>
              <w:pStyle w:val="ConsPlusCell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 – 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оля устраненных нарушений требова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ний природоохранного законодательства;</w:t>
            </w:r>
          </w:p>
          <w:p w:rsidR="0093651D" w:rsidRDefault="0093651D" w:rsidP="0093651D">
            <w:pPr>
              <w:pStyle w:val="ConsPlusCell"/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КНустр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–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фактически устраненных нарушений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требова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 xml:space="preserve">ний природоохранного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законодательства;</w:t>
            </w:r>
          </w:p>
          <w:p w:rsidR="0093651D" w:rsidRDefault="0093651D" w:rsidP="009365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КНвыявл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– количество выявленных нарушений со сроком устранения на конец отчетного года</w:t>
            </w:r>
          </w:p>
        </w:tc>
      </w:tr>
      <w:tr w:rsidR="0093651D" w:rsidTr="0093651D">
        <w:trPr>
          <w:trHeight w:val="480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651D" w:rsidRDefault="0093651D" w:rsidP="0093651D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Показатель 4.</w:t>
            </w:r>
          </w:p>
          <w:p w:rsidR="0093651D" w:rsidRDefault="0093651D" w:rsidP="0093651D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разрешений на выброс вред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ных (загрязняющих) веществ в атмо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 xml:space="preserve">сферный воздух,  выданных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природопользователям</w:t>
            </w:r>
            <w:proofErr w:type="spellEnd"/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651D" w:rsidRDefault="0093651D" w:rsidP="0093651D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= 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</w:p>
        </w:tc>
        <w:tc>
          <w:tcPr>
            <w:tcW w:w="6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– фактическое количество выданных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Ростоблком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природой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разрешений на выброс вредных (загряз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няющих) веществ в атмо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сферный воздух за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четный год;</w:t>
            </w:r>
          </w:p>
          <w:p w:rsidR="0093651D" w:rsidRDefault="0093651D" w:rsidP="0093651D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разрешение, выданное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хозяйствующему субъекту</w:t>
            </w:r>
          </w:p>
        </w:tc>
      </w:tr>
      <w:tr w:rsidR="0093651D" w:rsidTr="0093651D">
        <w:trPr>
          <w:trHeight w:val="480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651D" w:rsidRDefault="0093651D" w:rsidP="009365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 5.</w:t>
            </w:r>
          </w:p>
          <w:p w:rsidR="0093651D" w:rsidRDefault="0093651D" w:rsidP="009365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информации о состоянии окружающей среды, полученной на основании мониторинговых исследований, поступающей для анализа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тыс. единиц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651D" w:rsidRDefault="0093651D" w:rsidP="0093651D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= 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</w:p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651D" w:rsidRDefault="0093651D" w:rsidP="009365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– объем информации о состоянии окружающей среды, полученной на основании мониторинговых исследований, поступающей для анализа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Ростоблкомприроду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3651D" w:rsidRDefault="0093651D" w:rsidP="0093651D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проба мониторинговых исследований, проведенных  в отчетном году </w:t>
            </w:r>
          </w:p>
        </w:tc>
      </w:tr>
      <w:tr w:rsidR="0093651D" w:rsidTr="0093651D">
        <w:trPr>
          <w:trHeight w:val="480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651D" w:rsidRDefault="0093651D" w:rsidP="009365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 6.</w:t>
            </w:r>
          </w:p>
          <w:p w:rsidR="0093651D" w:rsidRDefault="0093651D" w:rsidP="009365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эксплуатируемых объектов размещения отходов производства и потребления, учтенных в региональном кадастре отходов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= 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proofErr w:type="gramEnd"/>
          </w:p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651D" w:rsidRDefault="0093651D" w:rsidP="009365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– количество эксплуатируемых объектов размещения отходов производства и потребления, учтенных в региональном кадастре отходов;</w:t>
            </w:r>
          </w:p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эксплуатируемый объект размещения отходов производства и потребления</w:t>
            </w:r>
          </w:p>
        </w:tc>
      </w:tr>
      <w:tr w:rsidR="0093651D" w:rsidTr="0093651D">
        <w:trPr>
          <w:trHeight w:val="2570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651D" w:rsidRDefault="0093651D" w:rsidP="009365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 7.</w:t>
            </w:r>
          </w:p>
          <w:p w:rsidR="0093651D" w:rsidRDefault="0093651D" w:rsidP="009365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детей,  привлеченных к участию в мероприятиях экологического движения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Ос 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Мс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651D" w:rsidRDefault="0093651D" w:rsidP="009365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количество детей,  привлеченных к участию в мероприятиях экологического движения (слетах);</w:t>
            </w:r>
          </w:p>
          <w:p w:rsidR="0093651D" w:rsidRDefault="0093651D" w:rsidP="009365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 – количество детей, принявших участие в областных слетах юных экологов;</w:t>
            </w:r>
          </w:p>
          <w:p w:rsidR="0093651D" w:rsidRDefault="0093651D" w:rsidP="009365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количество детей, принявших участие в детско-юношеском экологическом движении «Шолоховский родник»;</w:t>
            </w:r>
          </w:p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Мс – количество детей, принявших участие в слетах, проводимых органами местного самоуправления</w:t>
            </w:r>
          </w:p>
        </w:tc>
      </w:tr>
    </w:tbl>
    <w:p w:rsidR="0093651D" w:rsidRDefault="0093651D" w:rsidP="0093651D">
      <w:pPr>
        <w:sectPr w:rsidR="0093651D">
          <w:footerReference w:type="default" r:id="rId8"/>
          <w:pgSz w:w="16838" w:h="11906" w:orient="landscape"/>
          <w:pgMar w:top="340" w:right="454" w:bottom="510" w:left="454" w:header="709" w:footer="709" w:gutter="0"/>
          <w:cols w:space="720"/>
        </w:sectPr>
      </w:pPr>
    </w:p>
    <w:p w:rsidR="0037136B" w:rsidRDefault="0037136B" w:rsidP="0037136B"/>
    <w:p w:rsidR="0037136B" w:rsidRDefault="0037136B" w:rsidP="0037136B"/>
    <w:p w:rsidR="0037136B" w:rsidRDefault="0037136B" w:rsidP="0037136B"/>
    <w:p w:rsidR="0037136B" w:rsidRDefault="0037136B" w:rsidP="0037136B"/>
    <w:p w:rsidR="0037136B" w:rsidRPr="007E51C1" w:rsidRDefault="0037136B" w:rsidP="0037136B">
      <w:pPr>
        <w:spacing w:line="235" w:lineRule="auto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7E51C1">
        <w:rPr>
          <w:rFonts w:ascii="Times New Roman" w:hAnsi="Times New Roman" w:cs="Times New Roman"/>
          <w:kern w:val="2"/>
          <w:sz w:val="24"/>
          <w:szCs w:val="24"/>
        </w:rPr>
        <w:t>Приложение №</w:t>
      </w:r>
      <w:r w:rsidR="00BC0B9E">
        <w:rPr>
          <w:rFonts w:ascii="Times New Roman" w:hAnsi="Times New Roman" w:cs="Times New Roman"/>
          <w:kern w:val="2"/>
          <w:sz w:val="24"/>
          <w:szCs w:val="24"/>
        </w:rPr>
        <w:t>4</w:t>
      </w:r>
    </w:p>
    <w:p w:rsidR="0037136B" w:rsidRPr="007E51C1" w:rsidRDefault="0037136B" w:rsidP="0037136B">
      <w:pPr>
        <w:spacing w:line="235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E51C1">
        <w:rPr>
          <w:rFonts w:ascii="Times New Roman" w:hAnsi="Times New Roman" w:cs="Times New Roman"/>
          <w:kern w:val="2"/>
          <w:sz w:val="24"/>
          <w:szCs w:val="24"/>
        </w:rPr>
        <w:t>к муниципальной программе</w:t>
      </w:r>
      <w:r w:rsidRPr="007E51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7136B" w:rsidRPr="007E51C1" w:rsidRDefault="0037136B" w:rsidP="0037136B">
      <w:pPr>
        <w:spacing w:line="235" w:lineRule="auto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7E51C1">
        <w:rPr>
          <w:rFonts w:ascii="Times New Roman" w:hAnsi="Times New Roman" w:cs="Times New Roman"/>
          <w:color w:val="000000"/>
          <w:sz w:val="24"/>
          <w:szCs w:val="24"/>
        </w:rPr>
        <w:t>Митякинского</w:t>
      </w:r>
      <w:r w:rsidRPr="007E51C1">
        <w:rPr>
          <w:rFonts w:ascii="Times New Roman" w:hAnsi="Times New Roman" w:cs="Times New Roman"/>
          <w:kern w:val="2"/>
          <w:sz w:val="24"/>
          <w:szCs w:val="24"/>
        </w:rPr>
        <w:t xml:space="preserve"> сельского поселения </w:t>
      </w:r>
    </w:p>
    <w:p w:rsidR="0037136B" w:rsidRPr="007E51C1" w:rsidRDefault="0037136B" w:rsidP="0037136B">
      <w:pPr>
        <w:pStyle w:val="a3"/>
        <w:numPr>
          <w:ilvl w:val="0"/>
          <w:numId w:val="1"/>
        </w:numPr>
        <w:spacing w:line="276" w:lineRule="auto"/>
        <w:ind w:left="720"/>
        <w:textAlignment w:val="baseline"/>
        <w:rPr>
          <w:sz w:val="24"/>
          <w:szCs w:val="24"/>
        </w:rPr>
      </w:pPr>
      <w:r w:rsidRPr="007E51C1">
        <w:rPr>
          <w:sz w:val="24"/>
          <w:szCs w:val="24"/>
        </w:rPr>
        <w:t>«</w:t>
      </w:r>
      <w:r w:rsidRPr="007E51C1">
        <w:rPr>
          <w:rFonts w:eastAsia="Lucida Sans Unicode" w:cs="Mangal"/>
          <w:color w:val="000000"/>
          <w:sz w:val="24"/>
          <w:szCs w:val="24"/>
          <w:lang w:bidi="hi-IN"/>
        </w:rPr>
        <w:t xml:space="preserve">Охрана </w:t>
      </w:r>
      <w:proofErr w:type="gramStart"/>
      <w:r w:rsidRPr="007E51C1">
        <w:rPr>
          <w:rFonts w:eastAsia="Lucida Sans Unicode" w:cs="Mangal"/>
          <w:color w:val="000000"/>
          <w:sz w:val="24"/>
          <w:szCs w:val="24"/>
          <w:lang w:bidi="hi-IN"/>
        </w:rPr>
        <w:t>окружающей</w:t>
      </w:r>
      <w:proofErr w:type="gramEnd"/>
      <w:r w:rsidRPr="007E51C1">
        <w:rPr>
          <w:rFonts w:eastAsia="Lucida Sans Unicode" w:cs="Mangal"/>
          <w:color w:val="000000"/>
          <w:sz w:val="24"/>
          <w:szCs w:val="24"/>
          <w:lang w:bidi="hi-IN"/>
        </w:rPr>
        <w:t xml:space="preserve"> среды Митякинского</w:t>
      </w:r>
    </w:p>
    <w:p w:rsidR="0037136B" w:rsidRPr="007E51C1" w:rsidRDefault="0037136B" w:rsidP="0037136B">
      <w:pPr>
        <w:pStyle w:val="a3"/>
        <w:numPr>
          <w:ilvl w:val="0"/>
          <w:numId w:val="1"/>
        </w:numPr>
        <w:spacing w:line="276" w:lineRule="auto"/>
        <w:ind w:left="720"/>
        <w:textAlignment w:val="baseline"/>
        <w:rPr>
          <w:sz w:val="24"/>
          <w:szCs w:val="24"/>
        </w:rPr>
      </w:pPr>
      <w:r w:rsidRPr="007E51C1">
        <w:rPr>
          <w:rFonts w:eastAsia="Lucida Sans Unicode" w:cs="Mangal"/>
          <w:color w:val="000000"/>
          <w:sz w:val="24"/>
          <w:szCs w:val="24"/>
          <w:lang w:bidi="hi-IN"/>
        </w:rPr>
        <w:t xml:space="preserve"> сельского поселения </w:t>
      </w:r>
      <w:r w:rsidRPr="007E51C1">
        <w:rPr>
          <w:sz w:val="24"/>
          <w:szCs w:val="24"/>
        </w:rPr>
        <w:t xml:space="preserve"> на 2019-2030 годы»</w:t>
      </w:r>
    </w:p>
    <w:p w:rsidR="0037136B" w:rsidRPr="000E3E66" w:rsidRDefault="0037136B" w:rsidP="0037136B">
      <w:pPr>
        <w:tabs>
          <w:tab w:val="left" w:pos="6641"/>
          <w:tab w:val="center" w:pos="7427"/>
        </w:tabs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>РАСХОДЫ</w:t>
      </w:r>
      <w:r>
        <w:rPr>
          <w:kern w:val="2"/>
          <w:sz w:val="32"/>
          <w:szCs w:val="32"/>
        </w:rPr>
        <w:t>ё</w:t>
      </w:r>
    </w:p>
    <w:p w:rsidR="0037136B" w:rsidRPr="007E51C1" w:rsidRDefault="0037136B" w:rsidP="0037136B">
      <w:pPr>
        <w:jc w:val="center"/>
        <w:rPr>
          <w:rFonts w:ascii="Times New Roman" w:hAnsi="Times New Roman" w:cs="Times New Roman"/>
          <w:kern w:val="2"/>
          <w:sz w:val="32"/>
          <w:szCs w:val="32"/>
        </w:rPr>
      </w:pPr>
      <w:r w:rsidRPr="007E51C1">
        <w:rPr>
          <w:rFonts w:ascii="Times New Roman" w:hAnsi="Times New Roman" w:cs="Times New Roman"/>
          <w:kern w:val="2"/>
          <w:sz w:val="32"/>
          <w:szCs w:val="32"/>
        </w:rPr>
        <w:t>бюджета на реализацию муниципальной  программы</w:t>
      </w:r>
    </w:p>
    <w:p w:rsidR="0037136B" w:rsidRPr="007E51C1" w:rsidRDefault="0037136B" w:rsidP="0037136B">
      <w:pPr>
        <w:pStyle w:val="a3"/>
        <w:spacing w:line="276" w:lineRule="auto"/>
        <w:jc w:val="center"/>
        <w:rPr>
          <w:sz w:val="32"/>
          <w:szCs w:val="32"/>
        </w:rPr>
      </w:pPr>
      <w:r w:rsidRPr="007E51C1">
        <w:rPr>
          <w:sz w:val="32"/>
          <w:szCs w:val="32"/>
        </w:rPr>
        <w:t>«</w:t>
      </w:r>
      <w:r w:rsidRPr="007E51C1">
        <w:rPr>
          <w:rFonts w:eastAsia="Lucida Sans Unicode" w:cs="Mangal"/>
          <w:color w:val="000000"/>
          <w:sz w:val="32"/>
          <w:szCs w:val="32"/>
          <w:lang w:bidi="hi-IN"/>
        </w:rPr>
        <w:t xml:space="preserve">Охрана </w:t>
      </w:r>
      <w:proofErr w:type="gramStart"/>
      <w:r w:rsidRPr="007E51C1">
        <w:rPr>
          <w:rFonts w:eastAsia="Lucida Sans Unicode" w:cs="Mangal"/>
          <w:color w:val="000000"/>
          <w:sz w:val="32"/>
          <w:szCs w:val="32"/>
          <w:lang w:bidi="hi-IN"/>
        </w:rPr>
        <w:t>окружающей</w:t>
      </w:r>
      <w:proofErr w:type="gramEnd"/>
      <w:r w:rsidRPr="007E51C1">
        <w:rPr>
          <w:rFonts w:eastAsia="Lucida Sans Unicode" w:cs="Mangal"/>
          <w:color w:val="000000"/>
          <w:sz w:val="32"/>
          <w:szCs w:val="32"/>
          <w:lang w:bidi="hi-IN"/>
        </w:rPr>
        <w:t xml:space="preserve"> среды Митякинского</w:t>
      </w:r>
      <w:r>
        <w:rPr>
          <w:rFonts w:eastAsia="Lucida Sans Unicode" w:cs="Mangal"/>
          <w:color w:val="000000"/>
          <w:sz w:val="32"/>
          <w:szCs w:val="32"/>
          <w:lang w:bidi="hi-IN"/>
        </w:rPr>
        <w:t xml:space="preserve"> </w:t>
      </w:r>
      <w:r w:rsidRPr="007E51C1">
        <w:rPr>
          <w:rFonts w:eastAsia="Lucida Sans Unicode" w:cs="Mangal"/>
          <w:color w:val="000000"/>
          <w:sz w:val="32"/>
          <w:szCs w:val="32"/>
          <w:lang w:bidi="hi-IN"/>
        </w:rPr>
        <w:t xml:space="preserve">сельского поселения </w:t>
      </w:r>
      <w:r w:rsidRPr="007E51C1">
        <w:rPr>
          <w:sz w:val="32"/>
          <w:szCs w:val="32"/>
        </w:rPr>
        <w:t xml:space="preserve"> на 2019-2030 годы»</w:t>
      </w:r>
    </w:p>
    <w:p w:rsidR="0037136B" w:rsidRPr="007E51C1" w:rsidRDefault="0037136B" w:rsidP="0037136B">
      <w:pPr>
        <w:rPr>
          <w:kern w:val="2"/>
          <w:sz w:val="32"/>
          <w:szCs w:val="32"/>
        </w:rPr>
      </w:pPr>
    </w:p>
    <w:tbl>
      <w:tblPr>
        <w:tblW w:w="5121" w:type="pct"/>
        <w:tblLayout w:type="fixed"/>
        <w:tblLook w:val="04A0"/>
      </w:tblPr>
      <w:tblGrid>
        <w:gridCol w:w="425"/>
        <w:gridCol w:w="1526"/>
        <w:gridCol w:w="295"/>
        <w:gridCol w:w="897"/>
        <w:gridCol w:w="436"/>
        <w:gridCol w:w="511"/>
        <w:gridCol w:w="896"/>
        <w:gridCol w:w="434"/>
        <w:gridCol w:w="820"/>
        <w:gridCol w:w="742"/>
        <w:gridCol w:w="742"/>
        <w:gridCol w:w="742"/>
        <w:gridCol w:w="742"/>
        <w:gridCol w:w="742"/>
        <w:gridCol w:w="742"/>
        <w:gridCol w:w="742"/>
        <w:gridCol w:w="742"/>
        <w:gridCol w:w="743"/>
        <w:gridCol w:w="742"/>
        <w:gridCol w:w="741"/>
        <w:gridCol w:w="742"/>
      </w:tblGrid>
      <w:tr w:rsidR="0037136B" w:rsidRPr="006E5382" w:rsidTr="006B0D3C">
        <w:trPr>
          <w:trHeight w:val="31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36B" w:rsidRPr="006E5382" w:rsidRDefault="0037136B" w:rsidP="008F1476">
            <w:pPr>
              <w:jc w:val="center"/>
              <w:rPr>
                <w:sz w:val="22"/>
              </w:rPr>
            </w:pPr>
            <w:r w:rsidRPr="00ED2BBB">
              <w:t>№</w:t>
            </w:r>
            <w:r w:rsidRPr="00ED2BBB">
              <w:br/>
            </w:r>
            <w:proofErr w:type="spellStart"/>
            <w:proofErr w:type="gramStart"/>
            <w:r w:rsidRPr="00ED2BBB">
              <w:t>п</w:t>
            </w:r>
            <w:proofErr w:type="spellEnd"/>
            <w:proofErr w:type="gramEnd"/>
            <w:r w:rsidRPr="00ED2BBB">
              <w:t>/</w:t>
            </w:r>
            <w:proofErr w:type="spellStart"/>
            <w:r w:rsidRPr="00ED2BBB">
              <w:t>п</w:t>
            </w:r>
            <w:proofErr w:type="spellEnd"/>
          </w:p>
        </w:tc>
        <w:tc>
          <w:tcPr>
            <w:tcW w:w="1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36B" w:rsidRPr="00206DD6" w:rsidRDefault="0037136B" w:rsidP="008F1476">
            <w:pPr>
              <w:jc w:val="center"/>
            </w:pPr>
            <w:r w:rsidRPr="00206DD6">
              <w:t>Наименование государственной программы, подпрограммы, номер и наименование основного мероприятия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36B" w:rsidRPr="00933005" w:rsidRDefault="0037136B" w:rsidP="008F1476">
            <w:pPr>
              <w:ind w:right="-76"/>
              <w:jc w:val="center"/>
              <w:rPr>
                <w:spacing w:val="-10"/>
              </w:rPr>
            </w:pPr>
            <w:r w:rsidRPr="00933005">
              <w:rPr>
                <w:spacing w:val="-10"/>
              </w:rPr>
              <w:t>Ответственный исполнитель, соисполнитель, участники</w:t>
            </w:r>
          </w:p>
        </w:tc>
        <w:tc>
          <w:tcPr>
            <w:tcW w:w="2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36B" w:rsidRPr="006E5382" w:rsidRDefault="0037136B" w:rsidP="008F1476">
            <w:pPr>
              <w:jc w:val="center"/>
              <w:rPr>
                <w:spacing w:val="-10"/>
                <w:sz w:val="22"/>
              </w:rPr>
            </w:pPr>
            <w:r w:rsidRPr="006E5382">
              <w:rPr>
                <w:spacing w:val="-10"/>
                <w:sz w:val="22"/>
              </w:rPr>
              <w:t>Код бюджетной классификации расходов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36B" w:rsidRPr="006E5382" w:rsidRDefault="0037136B" w:rsidP="008F1476">
            <w:pPr>
              <w:jc w:val="center"/>
              <w:rPr>
                <w:sz w:val="22"/>
              </w:rPr>
            </w:pPr>
            <w:r w:rsidRPr="006E5382">
              <w:rPr>
                <w:sz w:val="22"/>
              </w:rPr>
              <w:t>Объем расходов</w:t>
            </w:r>
            <w:r w:rsidRPr="006E5382">
              <w:rPr>
                <w:sz w:val="22"/>
              </w:rPr>
              <w:br/>
              <w:t xml:space="preserve">всего (тыс. рублей) </w:t>
            </w:r>
          </w:p>
        </w:tc>
        <w:tc>
          <w:tcPr>
            <w:tcW w:w="89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36B" w:rsidRPr="006E5382" w:rsidRDefault="0037136B" w:rsidP="008F1476">
            <w:pPr>
              <w:jc w:val="center"/>
              <w:rPr>
                <w:sz w:val="22"/>
              </w:rPr>
            </w:pPr>
            <w:r w:rsidRPr="006E5382">
              <w:rPr>
                <w:sz w:val="22"/>
              </w:rPr>
              <w:t>В том числе по годам реализации государственной программы</w:t>
            </w:r>
          </w:p>
        </w:tc>
      </w:tr>
      <w:tr w:rsidR="0037136B" w:rsidRPr="006E5382" w:rsidTr="006B0D3C">
        <w:trPr>
          <w:trHeight w:val="31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6B" w:rsidRPr="006E5382" w:rsidRDefault="0037136B" w:rsidP="008F1476">
            <w:pPr>
              <w:jc w:val="center"/>
              <w:rPr>
                <w:sz w:val="22"/>
              </w:rPr>
            </w:pPr>
          </w:p>
        </w:tc>
        <w:tc>
          <w:tcPr>
            <w:tcW w:w="1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6B" w:rsidRPr="006E5382" w:rsidRDefault="0037136B" w:rsidP="008F1476">
            <w:pPr>
              <w:rPr>
                <w:sz w:val="22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6B" w:rsidRPr="00933005" w:rsidRDefault="0037136B" w:rsidP="008F1476">
            <w:pPr>
              <w:rPr>
                <w:sz w:val="19"/>
                <w:szCs w:val="19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36B" w:rsidRPr="006E5382" w:rsidRDefault="0037136B" w:rsidP="008F1476">
            <w:pPr>
              <w:ind w:left="-106" w:right="-108"/>
              <w:jc w:val="center"/>
              <w:rPr>
                <w:spacing w:val="-10"/>
                <w:sz w:val="22"/>
              </w:rPr>
            </w:pPr>
            <w:r w:rsidRPr="006E5382">
              <w:rPr>
                <w:spacing w:val="-10"/>
                <w:sz w:val="22"/>
              </w:rPr>
              <w:t>ГРБС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36B" w:rsidRPr="006E5382" w:rsidRDefault="0037136B" w:rsidP="008F1476">
            <w:pPr>
              <w:jc w:val="center"/>
              <w:rPr>
                <w:spacing w:val="-10"/>
                <w:sz w:val="22"/>
              </w:rPr>
            </w:pPr>
            <w:r w:rsidRPr="006E5382">
              <w:rPr>
                <w:spacing w:val="-10"/>
                <w:sz w:val="22"/>
              </w:rPr>
              <w:t>Р3Пр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36B" w:rsidRPr="006E5382" w:rsidRDefault="0037136B" w:rsidP="008F1476">
            <w:pPr>
              <w:jc w:val="center"/>
              <w:rPr>
                <w:spacing w:val="-10"/>
                <w:sz w:val="22"/>
              </w:rPr>
            </w:pPr>
            <w:r w:rsidRPr="006E5382">
              <w:rPr>
                <w:spacing w:val="-10"/>
                <w:sz w:val="22"/>
              </w:rPr>
              <w:t>ЦСР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36B" w:rsidRPr="006E5382" w:rsidRDefault="0037136B" w:rsidP="008F1476">
            <w:pPr>
              <w:jc w:val="center"/>
              <w:rPr>
                <w:spacing w:val="-10"/>
                <w:sz w:val="22"/>
              </w:rPr>
            </w:pPr>
            <w:r w:rsidRPr="006E5382">
              <w:rPr>
                <w:spacing w:val="-10"/>
                <w:sz w:val="22"/>
              </w:rPr>
              <w:t>ВР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6B" w:rsidRPr="006E5382" w:rsidRDefault="0037136B" w:rsidP="008F1476">
            <w:pPr>
              <w:rPr>
                <w:sz w:val="22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36B" w:rsidRPr="006E5382" w:rsidRDefault="0037136B" w:rsidP="008F1476">
            <w:pPr>
              <w:jc w:val="center"/>
              <w:rPr>
                <w:sz w:val="22"/>
              </w:rPr>
            </w:pPr>
            <w:r w:rsidRPr="006E5382">
              <w:rPr>
                <w:sz w:val="22"/>
              </w:rPr>
              <w:t>2019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36B" w:rsidRPr="006E5382" w:rsidRDefault="0037136B" w:rsidP="008F1476">
            <w:pPr>
              <w:jc w:val="center"/>
              <w:rPr>
                <w:sz w:val="22"/>
              </w:rPr>
            </w:pPr>
            <w:r w:rsidRPr="006E5382">
              <w:rPr>
                <w:sz w:val="22"/>
              </w:rPr>
              <w:t>2020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36B" w:rsidRPr="006E5382" w:rsidRDefault="0037136B" w:rsidP="008F1476">
            <w:pPr>
              <w:jc w:val="center"/>
              <w:rPr>
                <w:sz w:val="22"/>
              </w:rPr>
            </w:pPr>
            <w:r w:rsidRPr="006E5382">
              <w:rPr>
                <w:sz w:val="22"/>
              </w:rPr>
              <w:t>2021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36B" w:rsidRPr="006E5382" w:rsidRDefault="0037136B" w:rsidP="008F1476">
            <w:pPr>
              <w:jc w:val="center"/>
              <w:rPr>
                <w:sz w:val="22"/>
              </w:rPr>
            </w:pPr>
            <w:r w:rsidRPr="006E5382">
              <w:rPr>
                <w:sz w:val="22"/>
              </w:rPr>
              <w:t>2022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36B" w:rsidRPr="006E5382" w:rsidRDefault="0037136B" w:rsidP="008F1476">
            <w:pPr>
              <w:jc w:val="center"/>
              <w:rPr>
                <w:sz w:val="22"/>
              </w:rPr>
            </w:pPr>
            <w:r w:rsidRPr="006E5382">
              <w:rPr>
                <w:sz w:val="22"/>
              </w:rPr>
              <w:t>2023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36B" w:rsidRPr="006E5382" w:rsidRDefault="0037136B" w:rsidP="008F1476">
            <w:pPr>
              <w:jc w:val="center"/>
              <w:rPr>
                <w:sz w:val="22"/>
              </w:rPr>
            </w:pPr>
            <w:r w:rsidRPr="006E5382">
              <w:rPr>
                <w:sz w:val="22"/>
              </w:rPr>
              <w:t>2024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36B" w:rsidRPr="006E5382" w:rsidRDefault="0037136B" w:rsidP="008F1476">
            <w:pPr>
              <w:jc w:val="center"/>
              <w:rPr>
                <w:sz w:val="22"/>
              </w:rPr>
            </w:pPr>
            <w:r w:rsidRPr="006E5382">
              <w:rPr>
                <w:sz w:val="22"/>
              </w:rPr>
              <w:t>2025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36B" w:rsidRPr="006E5382" w:rsidRDefault="0037136B" w:rsidP="008F1476">
            <w:pPr>
              <w:jc w:val="center"/>
              <w:rPr>
                <w:sz w:val="22"/>
              </w:rPr>
            </w:pPr>
            <w:r w:rsidRPr="006E5382">
              <w:rPr>
                <w:sz w:val="22"/>
              </w:rPr>
              <w:t>2026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36B" w:rsidRPr="006E5382" w:rsidRDefault="0037136B" w:rsidP="008F1476">
            <w:pPr>
              <w:jc w:val="center"/>
              <w:rPr>
                <w:sz w:val="22"/>
              </w:rPr>
            </w:pPr>
            <w:r w:rsidRPr="006E5382">
              <w:rPr>
                <w:sz w:val="22"/>
              </w:rPr>
              <w:t>2027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36B" w:rsidRPr="006E5382" w:rsidRDefault="0037136B" w:rsidP="008F1476">
            <w:pPr>
              <w:jc w:val="center"/>
              <w:rPr>
                <w:sz w:val="22"/>
              </w:rPr>
            </w:pPr>
            <w:r w:rsidRPr="006E5382">
              <w:rPr>
                <w:sz w:val="22"/>
              </w:rPr>
              <w:t>2028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36B" w:rsidRPr="006E5382" w:rsidRDefault="0037136B" w:rsidP="008F1476">
            <w:pPr>
              <w:jc w:val="center"/>
              <w:rPr>
                <w:sz w:val="22"/>
              </w:rPr>
            </w:pPr>
            <w:r w:rsidRPr="006E5382">
              <w:rPr>
                <w:sz w:val="22"/>
              </w:rPr>
              <w:t>2029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36B" w:rsidRPr="006E5382" w:rsidRDefault="0037136B" w:rsidP="008F1476">
            <w:pPr>
              <w:jc w:val="center"/>
              <w:rPr>
                <w:sz w:val="22"/>
              </w:rPr>
            </w:pPr>
            <w:r w:rsidRPr="006E5382">
              <w:rPr>
                <w:sz w:val="22"/>
              </w:rPr>
              <w:t>2030</w:t>
            </w:r>
          </w:p>
        </w:tc>
      </w:tr>
      <w:tr w:rsidR="0037136B" w:rsidRPr="008E75BC" w:rsidTr="006B0D3C">
        <w:trPr>
          <w:trHeight w:val="114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37136B" w:rsidRPr="00B01B8D" w:rsidRDefault="0037136B" w:rsidP="008F1476">
            <w:pPr>
              <w:rPr>
                <w:sz w:val="10"/>
                <w:szCs w:val="10"/>
              </w:rPr>
            </w:pPr>
          </w:p>
        </w:tc>
        <w:tc>
          <w:tcPr>
            <w:tcW w:w="729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136B" w:rsidRPr="00B01B8D" w:rsidRDefault="0037136B" w:rsidP="008F1476">
            <w:pPr>
              <w:rPr>
                <w:sz w:val="10"/>
                <w:szCs w:val="10"/>
              </w:rPr>
            </w:pPr>
            <w:r w:rsidRPr="00B01B8D">
              <w:rPr>
                <w:sz w:val="10"/>
                <w:szCs w:val="10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7136B" w:rsidRPr="008E75BC" w:rsidRDefault="0037136B" w:rsidP="008F1476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37136B" w:rsidRPr="008E75BC" w:rsidRDefault="0037136B" w:rsidP="008F1476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37136B" w:rsidRPr="008E75BC" w:rsidRDefault="0037136B" w:rsidP="008F1476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37136B" w:rsidRPr="008E75BC" w:rsidRDefault="0037136B" w:rsidP="008F1476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37136B" w:rsidRPr="008E75BC" w:rsidRDefault="0037136B" w:rsidP="008F1476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7136B" w:rsidRPr="008E75BC" w:rsidRDefault="0037136B" w:rsidP="008F1476">
            <w:pPr>
              <w:rPr>
                <w:sz w:val="10"/>
                <w:szCs w:val="1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7136B" w:rsidRPr="008E75BC" w:rsidRDefault="0037136B" w:rsidP="008F1476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7136B" w:rsidRPr="008E75BC" w:rsidRDefault="0037136B" w:rsidP="008F1476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7136B" w:rsidRPr="008E75BC" w:rsidRDefault="0037136B" w:rsidP="008F1476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7136B" w:rsidRPr="008E75BC" w:rsidRDefault="0037136B" w:rsidP="008F1476">
            <w:pPr>
              <w:rPr>
                <w:sz w:val="10"/>
                <w:szCs w:val="10"/>
              </w:rPr>
            </w:pPr>
          </w:p>
        </w:tc>
      </w:tr>
      <w:tr w:rsidR="0037136B" w:rsidRPr="006E5382" w:rsidTr="006B0D3C">
        <w:trPr>
          <w:trHeight w:val="31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6B" w:rsidRPr="00B01B8D" w:rsidRDefault="0037136B" w:rsidP="008F1476">
            <w:pPr>
              <w:jc w:val="center"/>
              <w:rPr>
                <w:spacing w:val="-10"/>
                <w:sz w:val="22"/>
              </w:rPr>
            </w:pPr>
            <w:r w:rsidRPr="00B01B8D">
              <w:rPr>
                <w:spacing w:val="-10"/>
                <w:sz w:val="22"/>
              </w:rPr>
              <w:t>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B01B8D" w:rsidRDefault="0037136B" w:rsidP="008F1476">
            <w:pPr>
              <w:jc w:val="center"/>
              <w:rPr>
                <w:spacing w:val="-10"/>
                <w:sz w:val="22"/>
              </w:rPr>
            </w:pPr>
            <w:r w:rsidRPr="00B01B8D">
              <w:rPr>
                <w:spacing w:val="-10"/>
                <w:sz w:val="22"/>
              </w:rPr>
              <w:t>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6E5382" w:rsidRDefault="0037136B" w:rsidP="008F1476">
            <w:pPr>
              <w:jc w:val="center"/>
              <w:rPr>
                <w:spacing w:val="-10"/>
                <w:sz w:val="22"/>
              </w:rPr>
            </w:pPr>
            <w:r w:rsidRPr="006E5382">
              <w:rPr>
                <w:spacing w:val="-10"/>
                <w:sz w:val="22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6E5382" w:rsidRDefault="0037136B" w:rsidP="008F1476">
            <w:pPr>
              <w:jc w:val="center"/>
              <w:rPr>
                <w:spacing w:val="-10"/>
                <w:sz w:val="22"/>
              </w:rPr>
            </w:pPr>
            <w:r w:rsidRPr="006E5382">
              <w:rPr>
                <w:spacing w:val="-10"/>
                <w:sz w:val="22"/>
              </w:rPr>
              <w:t>4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6E5382" w:rsidRDefault="0037136B" w:rsidP="008F1476">
            <w:pPr>
              <w:jc w:val="center"/>
              <w:rPr>
                <w:spacing w:val="-10"/>
                <w:sz w:val="22"/>
              </w:rPr>
            </w:pPr>
            <w:r w:rsidRPr="006E5382">
              <w:rPr>
                <w:spacing w:val="-10"/>
                <w:sz w:val="22"/>
              </w:rPr>
              <w:t>5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6E5382" w:rsidRDefault="0037136B" w:rsidP="008F1476">
            <w:pPr>
              <w:jc w:val="center"/>
              <w:rPr>
                <w:spacing w:val="-10"/>
                <w:sz w:val="22"/>
              </w:rPr>
            </w:pPr>
            <w:r w:rsidRPr="006E5382">
              <w:rPr>
                <w:spacing w:val="-10"/>
                <w:sz w:val="22"/>
              </w:rPr>
              <w:t>6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B01B8D" w:rsidRDefault="0037136B" w:rsidP="008F1476">
            <w:pPr>
              <w:jc w:val="center"/>
              <w:rPr>
                <w:spacing w:val="-10"/>
                <w:sz w:val="22"/>
              </w:rPr>
            </w:pPr>
            <w:r w:rsidRPr="00B01B8D">
              <w:rPr>
                <w:spacing w:val="-10"/>
                <w:sz w:val="22"/>
              </w:rPr>
              <w:t>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B01B8D" w:rsidRDefault="0037136B" w:rsidP="008F1476">
            <w:pPr>
              <w:jc w:val="center"/>
              <w:rPr>
                <w:spacing w:val="-10"/>
                <w:sz w:val="22"/>
              </w:rPr>
            </w:pPr>
            <w:r w:rsidRPr="00B01B8D">
              <w:rPr>
                <w:spacing w:val="-10"/>
                <w:sz w:val="22"/>
              </w:rPr>
              <w:t>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36B" w:rsidRPr="00B01B8D" w:rsidRDefault="0037136B" w:rsidP="008F1476">
            <w:pPr>
              <w:jc w:val="center"/>
              <w:rPr>
                <w:spacing w:val="-10"/>
                <w:sz w:val="22"/>
              </w:rPr>
            </w:pPr>
            <w:r w:rsidRPr="00B01B8D">
              <w:rPr>
                <w:spacing w:val="-10"/>
                <w:sz w:val="22"/>
              </w:rPr>
              <w:t>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36B" w:rsidRPr="00B01B8D" w:rsidRDefault="0037136B" w:rsidP="008F1476">
            <w:pPr>
              <w:jc w:val="center"/>
              <w:rPr>
                <w:spacing w:val="-10"/>
                <w:sz w:val="22"/>
              </w:rPr>
            </w:pPr>
            <w:r w:rsidRPr="00B01B8D">
              <w:rPr>
                <w:spacing w:val="-10"/>
                <w:sz w:val="22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36B" w:rsidRPr="006E5382" w:rsidRDefault="0037136B" w:rsidP="008F1476">
            <w:pPr>
              <w:jc w:val="center"/>
              <w:rPr>
                <w:sz w:val="22"/>
              </w:rPr>
            </w:pPr>
            <w:r w:rsidRPr="006E5382">
              <w:rPr>
                <w:sz w:val="22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36B" w:rsidRPr="006E5382" w:rsidRDefault="0037136B" w:rsidP="008F1476">
            <w:pPr>
              <w:jc w:val="center"/>
              <w:rPr>
                <w:sz w:val="22"/>
              </w:rPr>
            </w:pPr>
            <w:r w:rsidRPr="006E5382">
              <w:rPr>
                <w:sz w:val="22"/>
              </w:rPr>
              <w:t>12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36B" w:rsidRPr="006E5382" w:rsidRDefault="0037136B" w:rsidP="008F1476">
            <w:pPr>
              <w:jc w:val="center"/>
              <w:rPr>
                <w:sz w:val="22"/>
              </w:rPr>
            </w:pPr>
            <w:r w:rsidRPr="006E5382">
              <w:rPr>
                <w:sz w:val="22"/>
              </w:rPr>
              <w:t>13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36B" w:rsidRPr="006E5382" w:rsidRDefault="0037136B" w:rsidP="008F1476">
            <w:pPr>
              <w:jc w:val="center"/>
              <w:rPr>
                <w:sz w:val="22"/>
              </w:rPr>
            </w:pPr>
            <w:r w:rsidRPr="006E5382">
              <w:rPr>
                <w:sz w:val="22"/>
              </w:rPr>
              <w:t>14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36B" w:rsidRPr="006E5382" w:rsidRDefault="0037136B" w:rsidP="008F1476">
            <w:pPr>
              <w:jc w:val="center"/>
              <w:rPr>
                <w:sz w:val="22"/>
              </w:rPr>
            </w:pPr>
            <w:r w:rsidRPr="006E5382">
              <w:rPr>
                <w:sz w:val="22"/>
              </w:rPr>
              <w:t>15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36B" w:rsidRPr="006E5382" w:rsidRDefault="0037136B" w:rsidP="008F1476">
            <w:pPr>
              <w:jc w:val="center"/>
              <w:rPr>
                <w:sz w:val="22"/>
              </w:rPr>
            </w:pPr>
            <w:r w:rsidRPr="006E5382">
              <w:rPr>
                <w:sz w:val="22"/>
              </w:rPr>
              <w:t>16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36B" w:rsidRPr="006E5382" w:rsidRDefault="0037136B" w:rsidP="008F1476">
            <w:pPr>
              <w:jc w:val="center"/>
              <w:rPr>
                <w:sz w:val="22"/>
              </w:rPr>
            </w:pPr>
            <w:r w:rsidRPr="006E5382">
              <w:rPr>
                <w:sz w:val="22"/>
              </w:rPr>
              <w:t>17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36B" w:rsidRPr="006E5382" w:rsidRDefault="0037136B" w:rsidP="008F1476">
            <w:pPr>
              <w:jc w:val="center"/>
              <w:rPr>
                <w:sz w:val="22"/>
              </w:rPr>
            </w:pPr>
            <w:r w:rsidRPr="006E5382">
              <w:rPr>
                <w:sz w:val="22"/>
              </w:rPr>
              <w:t>18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36B" w:rsidRPr="006E5382" w:rsidRDefault="0037136B" w:rsidP="008F1476">
            <w:pPr>
              <w:jc w:val="center"/>
              <w:rPr>
                <w:sz w:val="22"/>
              </w:rPr>
            </w:pPr>
            <w:r w:rsidRPr="006E5382">
              <w:rPr>
                <w:sz w:val="22"/>
              </w:rPr>
              <w:t>19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36B" w:rsidRPr="006E5382" w:rsidRDefault="0037136B" w:rsidP="008F14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 w:rsidR="0037136B" w:rsidRPr="006E5382" w:rsidTr="006B0D3C">
        <w:trPr>
          <w:trHeight w:val="15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6B" w:rsidRPr="008E75BC" w:rsidRDefault="0037136B" w:rsidP="008F1476">
            <w:pPr>
              <w:jc w:val="center"/>
              <w:rPr>
                <w:spacing w:val="-8"/>
                <w:sz w:val="22"/>
              </w:rPr>
            </w:pPr>
            <w:r>
              <w:rPr>
                <w:spacing w:val="-8"/>
                <w:sz w:val="22"/>
                <w:lang w:val="en-US"/>
              </w:rPr>
              <w:t>I</w:t>
            </w:r>
            <w:r>
              <w:rPr>
                <w:spacing w:val="-8"/>
                <w:sz w:val="22"/>
              </w:rPr>
              <w:t>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36B" w:rsidRPr="007C0BA8" w:rsidRDefault="0037136B" w:rsidP="0037136B">
            <w:pPr>
              <w:pStyle w:val="a3"/>
              <w:numPr>
                <w:ilvl w:val="0"/>
                <w:numId w:val="1"/>
              </w:numPr>
              <w:spacing w:line="276" w:lineRule="auto"/>
              <w:ind w:left="-23"/>
              <w:jc w:val="left"/>
              <w:textAlignment w:val="baseline"/>
              <w:rPr>
                <w:sz w:val="24"/>
                <w:szCs w:val="24"/>
              </w:rPr>
            </w:pPr>
            <w:r w:rsidRPr="00206DD6">
              <w:rPr>
                <w:spacing w:val="-8"/>
              </w:rPr>
              <w:t xml:space="preserve">Муниципальная  программа  </w:t>
            </w:r>
            <w:r w:rsidRPr="007C0BA8">
              <w:rPr>
                <w:sz w:val="22"/>
                <w:szCs w:val="22"/>
              </w:rPr>
              <w:t>«</w:t>
            </w:r>
            <w:r w:rsidRPr="007C0BA8">
              <w:rPr>
                <w:rFonts w:eastAsia="Lucida Sans Unicode" w:cs="Mangal"/>
                <w:color w:val="000000"/>
                <w:sz w:val="22"/>
                <w:szCs w:val="22"/>
                <w:lang w:bidi="hi-IN"/>
              </w:rPr>
              <w:t xml:space="preserve">Охрана </w:t>
            </w:r>
            <w:proofErr w:type="gramStart"/>
            <w:r w:rsidRPr="007C0BA8">
              <w:rPr>
                <w:rFonts w:eastAsia="Lucida Sans Unicode" w:cs="Mangal"/>
                <w:color w:val="000000"/>
                <w:sz w:val="22"/>
                <w:szCs w:val="22"/>
                <w:lang w:bidi="hi-IN"/>
              </w:rPr>
              <w:t>окружающей</w:t>
            </w:r>
            <w:proofErr w:type="gramEnd"/>
            <w:r w:rsidRPr="007C0BA8">
              <w:rPr>
                <w:rFonts w:eastAsia="Lucida Sans Unicode" w:cs="Mangal"/>
                <w:color w:val="000000"/>
                <w:sz w:val="22"/>
                <w:szCs w:val="22"/>
                <w:lang w:bidi="hi-IN"/>
              </w:rPr>
              <w:t xml:space="preserve"> среды Митякинского сельского поселения </w:t>
            </w:r>
            <w:r w:rsidRPr="007C0BA8">
              <w:rPr>
                <w:sz w:val="22"/>
                <w:szCs w:val="22"/>
              </w:rPr>
              <w:t xml:space="preserve"> на 2019-2030 годы»</w:t>
            </w:r>
          </w:p>
          <w:p w:rsidR="0037136B" w:rsidRPr="00206DD6" w:rsidRDefault="0037136B" w:rsidP="008F1476">
            <w:pPr>
              <w:rPr>
                <w:spacing w:val="-8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BE4D38" w:rsidRDefault="0037136B" w:rsidP="008F1476"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59085D" w:rsidRDefault="0037136B" w:rsidP="008F1476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951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59085D" w:rsidRDefault="008F1476" w:rsidP="008F1476">
            <w:pPr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0605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59085D" w:rsidRDefault="0037136B" w:rsidP="008F1476">
            <w:pPr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12</w:t>
            </w:r>
            <w:r w:rsidR="008F1476">
              <w:rPr>
                <w:b/>
                <w:spacing w:val="-10"/>
              </w:rPr>
              <w:t>10000000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59085D" w:rsidRDefault="008F1476" w:rsidP="008F1476">
            <w:pPr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244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59085D" w:rsidRDefault="008D404F" w:rsidP="008F1476">
            <w:pPr>
              <w:jc w:val="center"/>
              <w:rPr>
                <w:b/>
                <w:spacing w:val="-12"/>
              </w:rPr>
            </w:pPr>
            <w:r>
              <w:rPr>
                <w:b/>
                <w:spacing w:val="-12"/>
              </w:rPr>
              <w:t>3</w:t>
            </w:r>
            <w:r w:rsidR="0037136B">
              <w:rPr>
                <w:b/>
                <w:spacing w:val="-12"/>
              </w:rPr>
              <w:t>5,0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B45D59" w:rsidRDefault="0037136B" w:rsidP="008F1476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15,0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59085D" w:rsidRDefault="008D404F" w:rsidP="008F1476">
            <w:r>
              <w:t>20</w:t>
            </w:r>
            <w:r w:rsidR="0037136B">
              <w:t>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59085D" w:rsidRDefault="0037136B" w:rsidP="008F1476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B45D59" w:rsidRDefault="0037136B" w:rsidP="008F1476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Default="0037136B" w:rsidP="008F1476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Default="0037136B" w:rsidP="008F1476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Default="0037136B" w:rsidP="008F1476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Default="0037136B" w:rsidP="008F1476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Default="0037136B" w:rsidP="008F1476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Default="0037136B" w:rsidP="008F1476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Default="0037136B" w:rsidP="008F1476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Default="0037136B" w:rsidP="008F1476">
            <w:r>
              <w:t>0,0</w:t>
            </w:r>
          </w:p>
        </w:tc>
      </w:tr>
      <w:tr w:rsidR="0037136B" w:rsidRPr="006E5382" w:rsidTr="006B0D3C">
        <w:trPr>
          <w:trHeight w:val="62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6B" w:rsidRDefault="0037136B" w:rsidP="008F1476">
            <w:pPr>
              <w:jc w:val="center"/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lastRenderedPageBreak/>
              <w:t>1.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215F69" w:rsidRDefault="0037136B" w:rsidP="008F1476">
            <w:pPr>
              <w:rPr>
                <w:rFonts w:ascii="Times New Roman" w:hAnsi="Times New Roman" w:cs="Times New Roman"/>
                <w:spacing w:val="-8"/>
                <w:sz w:val="22"/>
              </w:rPr>
            </w:pPr>
            <w:r w:rsidRPr="00215F69">
              <w:rPr>
                <w:rFonts w:ascii="Times New Roman" w:hAnsi="Times New Roman" w:cs="Times New Roman"/>
                <w:spacing w:val="-8"/>
                <w:sz w:val="22"/>
              </w:rPr>
              <w:t xml:space="preserve">Подпрограмма </w:t>
            </w:r>
            <w:r w:rsidRPr="00215F69">
              <w:rPr>
                <w:rFonts w:ascii="Times New Roman" w:hAnsi="Times New Roman" w:cs="Times New Roman"/>
                <w:sz w:val="22"/>
              </w:rPr>
              <w:t xml:space="preserve">«Охрана </w:t>
            </w:r>
            <w:proofErr w:type="gramStart"/>
            <w:r w:rsidRPr="00215F69">
              <w:rPr>
                <w:rFonts w:ascii="Times New Roman" w:hAnsi="Times New Roman" w:cs="Times New Roman"/>
                <w:sz w:val="22"/>
              </w:rPr>
              <w:t>окружающей</w:t>
            </w:r>
            <w:proofErr w:type="gramEnd"/>
            <w:r w:rsidRPr="00215F69">
              <w:rPr>
                <w:rFonts w:ascii="Times New Roman" w:hAnsi="Times New Roman" w:cs="Times New Roman"/>
                <w:sz w:val="22"/>
              </w:rPr>
              <w:t xml:space="preserve"> среды в поселении» </w:t>
            </w:r>
            <w:r w:rsidRPr="00215F69">
              <w:rPr>
                <w:rFonts w:ascii="Times New Roman" w:hAnsi="Times New Roman" w:cs="Times New Roman"/>
                <w:color w:val="000000"/>
                <w:sz w:val="22"/>
              </w:rPr>
              <w:t>Митякинского</w:t>
            </w:r>
            <w:r w:rsidRPr="00215F69">
              <w:rPr>
                <w:rFonts w:ascii="Times New Roman" w:hAnsi="Times New Roman" w:cs="Times New Roman"/>
                <w:kern w:val="2"/>
                <w:sz w:val="22"/>
              </w:rPr>
              <w:t xml:space="preserve"> сельского поселения </w:t>
            </w:r>
            <w:r w:rsidRPr="00215F69">
              <w:rPr>
                <w:rFonts w:ascii="Times New Roman" w:hAnsi="Times New Roman" w:cs="Times New Roman"/>
                <w:color w:val="000000"/>
                <w:kern w:val="2"/>
                <w:sz w:val="22"/>
              </w:rPr>
              <w:t>»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933005" w:rsidRDefault="0037136B" w:rsidP="008F1476">
            <w:pPr>
              <w:rPr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2419C3" w:rsidRDefault="0037136B" w:rsidP="008F1476">
            <w:pPr>
              <w:jc w:val="center"/>
              <w:rPr>
                <w:b/>
                <w:spacing w:val="-10"/>
                <w:sz w:val="22"/>
              </w:rPr>
            </w:pPr>
            <w:r>
              <w:rPr>
                <w:b/>
                <w:spacing w:val="-10"/>
                <w:sz w:val="22"/>
              </w:rPr>
              <w:t>951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2419C3" w:rsidRDefault="007C0786" w:rsidP="008F1476">
            <w:pPr>
              <w:jc w:val="center"/>
              <w:rPr>
                <w:b/>
                <w:spacing w:val="-10"/>
                <w:sz w:val="22"/>
              </w:rPr>
            </w:pPr>
            <w:r>
              <w:rPr>
                <w:b/>
                <w:spacing w:val="-10"/>
                <w:sz w:val="22"/>
              </w:rPr>
              <w:t>0605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2419C3" w:rsidRDefault="0037136B" w:rsidP="007C0786">
            <w:pPr>
              <w:jc w:val="center"/>
              <w:rPr>
                <w:b/>
                <w:spacing w:val="-10"/>
                <w:sz w:val="22"/>
              </w:rPr>
            </w:pPr>
            <w:r>
              <w:rPr>
                <w:b/>
                <w:spacing w:val="-10"/>
                <w:sz w:val="22"/>
              </w:rPr>
              <w:t>12100</w:t>
            </w:r>
            <w:r w:rsidR="007C0786">
              <w:rPr>
                <w:b/>
                <w:spacing w:val="-10"/>
                <w:sz w:val="22"/>
              </w:rPr>
              <w:t>9999</w:t>
            </w:r>
            <w:r>
              <w:rPr>
                <w:b/>
                <w:spacing w:val="-10"/>
                <w:sz w:val="22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2419C3" w:rsidRDefault="007C0786" w:rsidP="008F1476">
            <w:pPr>
              <w:jc w:val="center"/>
              <w:rPr>
                <w:b/>
                <w:spacing w:val="-10"/>
                <w:sz w:val="22"/>
              </w:rPr>
            </w:pPr>
            <w:r>
              <w:rPr>
                <w:b/>
                <w:spacing w:val="-10"/>
                <w:sz w:val="22"/>
              </w:rPr>
              <w:t>244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2419C3" w:rsidRDefault="008D404F" w:rsidP="008F1476">
            <w:pPr>
              <w:jc w:val="center"/>
              <w:rPr>
                <w:b/>
                <w:spacing w:val="-12"/>
                <w:sz w:val="22"/>
              </w:rPr>
            </w:pPr>
            <w:r>
              <w:rPr>
                <w:b/>
                <w:spacing w:val="-12"/>
                <w:sz w:val="22"/>
              </w:rPr>
              <w:t>3</w:t>
            </w:r>
            <w:r w:rsidR="0037136B">
              <w:rPr>
                <w:b/>
                <w:spacing w:val="-12"/>
                <w:sz w:val="22"/>
              </w:rPr>
              <w:t>5,0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2419C3" w:rsidRDefault="0037136B" w:rsidP="008F1476">
            <w:pPr>
              <w:jc w:val="center"/>
              <w:rPr>
                <w:b/>
                <w:spacing w:val="-18"/>
                <w:sz w:val="22"/>
              </w:rPr>
            </w:pPr>
            <w:r>
              <w:rPr>
                <w:b/>
                <w:spacing w:val="-18"/>
                <w:sz w:val="22"/>
              </w:rPr>
              <w:t>15,0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59085D" w:rsidRDefault="008D404F" w:rsidP="008F1476">
            <w:r>
              <w:t>20</w:t>
            </w:r>
            <w:r w:rsidR="0037136B">
              <w:t>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59085D" w:rsidRDefault="0037136B" w:rsidP="008F1476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B45D59" w:rsidRDefault="0037136B" w:rsidP="008F1476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Default="0037136B" w:rsidP="008F1476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Default="0037136B" w:rsidP="008F1476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Default="0037136B" w:rsidP="008F1476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Default="0037136B" w:rsidP="008F1476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Default="0037136B" w:rsidP="008F1476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Default="0037136B" w:rsidP="008F1476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Default="0037136B" w:rsidP="008F1476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Default="0037136B" w:rsidP="008F1476">
            <w:r>
              <w:t>0,0</w:t>
            </w:r>
          </w:p>
        </w:tc>
      </w:tr>
      <w:tr w:rsidR="006B0D3C" w:rsidRPr="006E5382" w:rsidTr="008D404F">
        <w:trPr>
          <w:trHeight w:val="1173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0D3C" w:rsidRDefault="006B0D3C" w:rsidP="008F1476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</w:rPr>
              <w:t>1.1.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0D3C" w:rsidRPr="006B0D3C" w:rsidRDefault="006B0D3C" w:rsidP="006B0D3C">
            <w:pPr>
              <w:tabs>
                <w:tab w:val="left" w:pos="7000"/>
              </w:tabs>
              <w:jc w:val="both"/>
              <w:rPr>
                <w:rFonts w:ascii="Times New Roman" w:hAnsi="Times New Roman" w:cs="Times New Roman"/>
                <w:sz w:val="22"/>
              </w:rPr>
            </w:pPr>
            <w:r w:rsidRPr="006B0D3C">
              <w:rPr>
                <w:rFonts w:ascii="Times New Roman" w:hAnsi="Times New Roman" w:cs="Times New Roman"/>
                <w:sz w:val="22"/>
              </w:rPr>
              <w:t xml:space="preserve">Мероприятие. </w:t>
            </w:r>
          </w:p>
          <w:p w:rsidR="006B0D3C" w:rsidRPr="006B0D3C" w:rsidRDefault="006B0D3C" w:rsidP="006B0D3C">
            <w:pPr>
              <w:tabs>
                <w:tab w:val="left" w:pos="7000"/>
              </w:tabs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Разработка паспортов отходов</w:t>
            </w:r>
            <w:r w:rsidRPr="006B0D3C">
              <w:rPr>
                <w:rFonts w:ascii="Times New Roman" w:hAnsi="Times New Roman" w:cs="Times New Roman"/>
                <w:sz w:val="22"/>
              </w:rPr>
              <w:t>1-4 классов опасности» (5 паспортов)</w:t>
            </w:r>
          </w:p>
          <w:p w:rsidR="006B0D3C" w:rsidRPr="006B0D3C" w:rsidRDefault="006B0D3C" w:rsidP="006B0D3C">
            <w:pPr>
              <w:tabs>
                <w:tab w:val="left" w:pos="7000"/>
              </w:tabs>
              <w:ind w:firstLine="720"/>
              <w:jc w:val="both"/>
              <w:rPr>
                <w:b/>
                <w:sz w:val="22"/>
              </w:rPr>
            </w:pPr>
          </w:p>
          <w:p w:rsidR="006B0D3C" w:rsidRPr="006B0D3C" w:rsidRDefault="006B0D3C" w:rsidP="006B0D3C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0D3C" w:rsidRPr="00933005" w:rsidRDefault="006B0D3C" w:rsidP="008F1476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0D3C" w:rsidRPr="002419C3" w:rsidRDefault="006B0D3C" w:rsidP="008F1476">
            <w:pPr>
              <w:jc w:val="center"/>
              <w:outlineLvl w:val="0"/>
              <w:rPr>
                <w:color w:val="000000"/>
                <w:sz w:val="22"/>
              </w:rPr>
            </w:pPr>
            <w:r w:rsidRPr="002419C3">
              <w:rPr>
                <w:color w:val="000000"/>
                <w:sz w:val="22"/>
              </w:rPr>
              <w:t>951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0D3C" w:rsidRDefault="006B0D3C" w:rsidP="008F1476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  <w:p w:rsidR="006B0D3C" w:rsidRDefault="006B0D3C" w:rsidP="008F1476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0D3C" w:rsidRPr="00215F69" w:rsidRDefault="006B0D3C" w:rsidP="007C0786">
            <w:pPr>
              <w:jc w:val="center"/>
              <w:outlineLvl w:val="0"/>
              <w:rPr>
                <w:color w:val="FF0000"/>
              </w:rPr>
            </w:pPr>
            <w:r w:rsidRPr="00215F69">
              <w:rPr>
                <w:color w:val="FF0000"/>
              </w:rPr>
              <w:t>12100</w:t>
            </w:r>
            <w:r>
              <w:rPr>
                <w:color w:val="FF0000"/>
              </w:rPr>
              <w:t>9999</w:t>
            </w:r>
            <w:r w:rsidRPr="00215F69">
              <w:rPr>
                <w:color w:val="FF0000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0D3C" w:rsidRDefault="006B0D3C" w:rsidP="008F1476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0D3C" w:rsidRPr="00F342D6" w:rsidRDefault="006B0D3C" w:rsidP="008F1476">
            <w:pPr>
              <w:jc w:val="center"/>
              <w:outlineLvl w:val="0"/>
              <w:rPr>
                <w:color w:val="000000"/>
                <w:spacing w:val="-6"/>
                <w:sz w:val="22"/>
              </w:rPr>
            </w:pPr>
            <w:r>
              <w:rPr>
                <w:color w:val="000000"/>
                <w:spacing w:val="-6"/>
                <w:sz w:val="22"/>
              </w:rPr>
              <w:t>15,0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B0D3C" w:rsidRPr="00F342D6" w:rsidRDefault="006B0D3C" w:rsidP="008F1476">
            <w:pPr>
              <w:jc w:val="center"/>
              <w:outlineLvl w:val="0"/>
              <w:rPr>
                <w:color w:val="000000"/>
                <w:spacing w:val="-6"/>
                <w:sz w:val="22"/>
              </w:rPr>
            </w:pPr>
            <w:r>
              <w:rPr>
                <w:color w:val="000000"/>
                <w:spacing w:val="-6"/>
                <w:sz w:val="22"/>
              </w:rPr>
              <w:t>15,0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B0D3C" w:rsidRPr="0059085D" w:rsidRDefault="006B0D3C" w:rsidP="008F1476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B0D3C" w:rsidRPr="0059085D" w:rsidRDefault="006B0D3C" w:rsidP="008F1476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B0D3C" w:rsidRPr="00B45D59" w:rsidRDefault="006B0D3C" w:rsidP="008F1476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B0D3C" w:rsidRDefault="006B0D3C" w:rsidP="008F1476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B0D3C" w:rsidRDefault="006B0D3C" w:rsidP="008F1476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B0D3C" w:rsidRDefault="006B0D3C" w:rsidP="008F1476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B0D3C" w:rsidRDefault="006B0D3C" w:rsidP="008F1476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B0D3C" w:rsidRDefault="006B0D3C" w:rsidP="008F1476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B0D3C" w:rsidRDefault="006B0D3C" w:rsidP="008F1476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B0D3C" w:rsidRDefault="006B0D3C" w:rsidP="008F1476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B0D3C" w:rsidRDefault="006B0D3C" w:rsidP="008F1476">
            <w:r>
              <w:t>0,0</w:t>
            </w:r>
          </w:p>
        </w:tc>
      </w:tr>
      <w:tr w:rsidR="008D404F" w:rsidRPr="006E5382" w:rsidTr="006B0D3C">
        <w:trPr>
          <w:trHeight w:val="117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4F" w:rsidRDefault="008D404F" w:rsidP="008F1476">
            <w:pPr>
              <w:ind w:left="-142" w:right="-109"/>
              <w:jc w:val="center"/>
              <w:outlineLvl w:val="0"/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>1.2.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4F" w:rsidRPr="008D404F" w:rsidRDefault="008D404F" w:rsidP="0031072E">
            <w:pPr>
              <w:tabs>
                <w:tab w:val="left" w:pos="7000"/>
              </w:tabs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Мероприятие </w:t>
            </w:r>
            <w:r w:rsidRPr="008D404F">
              <w:rPr>
                <w:rFonts w:ascii="Times New Roman" w:hAnsi="Times New Roman" w:cs="Times New Roman"/>
                <w:sz w:val="22"/>
              </w:rPr>
              <w:t>Инвентаризация стационарных источников и выбросов вредных веществ в атмосферный воздух.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04F" w:rsidRPr="00933005" w:rsidRDefault="008D404F" w:rsidP="0031072E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04F" w:rsidRPr="002419C3" w:rsidRDefault="008D404F" w:rsidP="0031072E">
            <w:pPr>
              <w:jc w:val="center"/>
              <w:outlineLvl w:val="0"/>
              <w:rPr>
                <w:color w:val="000000"/>
                <w:sz w:val="22"/>
              </w:rPr>
            </w:pPr>
            <w:r w:rsidRPr="002419C3">
              <w:rPr>
                <w:color w:val="000000"/>
                <w:sz w:val="22"/>
              </w:rPr>
              <w:t>951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04F" w:rsidRDefault="008D404F" w:rsidP="0031072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  <w:p w:rsidR="008D404F" w:rsidRDefault="008D404F" w:rsidP="0031072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04F" w:rsidRPr="00215F69" w:rsidRDefault="008D404F" w:rsidP="0031072E">
            <w:pPr>
              <w:jc w:val="center"/>
              <w:outlineLvl w:val="0"/>
              <w:rPr>
                <w:color w:val="FF0000"/>
              </w:rPr>
            </w:pPr>
            <w:r w:rsidRPr="00215F69">
              <w:rPr>
                <w:color w:val="FF0000"/>
              </w:rPr>
              <w:t>12100</w:t>
            </w:r>
            <w:r>
              <w:rPr>
                <w:color w:val="FF0000"/>
              </w:rPr>
              <w:t>9999</w:t>
            </w:r>
            <w:r w:rsidRPr="00215F69">
              <w:rPr>
                <w:color w:val="FF0000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04F" w:rsidRDefault="008D404F" w:rsidP="0031072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04F" w:rsidRDefault="008D404F" w:rsidP="008F1476">
            <w:pPr>
              <w:jc w:val="center"/>
              <w:outlineLvl w:val="0"/>
              <w:rPr>
                <w:color w:val="000000"/>
                <w:spacing w:val="-6"/>
                <w:sz w:val="22"/>
              </w:rPr>
            </w:pPr>
            <w:r>
              <w:rPr>
                <w:color w:val="000000"/>
                <w:spacing w:val="-6"/>
                <w:sz w:val="22"/>
              </w:rPr>
              <w:t>20,0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404F" w:rsidRDefault="008D404F" w:rsidP="008F1476">
            <w:pPr>
              <w:jc w:val="center"/>
              <w:outlineLvl w:val="0"/>
              <w:rPr>
                <w:color w:val="000000"/>
                <w:spacing w:val="-6"/>
                <w:sz w:val="22"/>
              </w:rPr>
            </w:pPr>
            <w:r>
              <w:rPr>
                <w:color w:val="000000"/>
                <w:spacing w:val="-6"/>
                <w:sz w:val="22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404F" w:rsidRDefault="008D404F" w:rsidP="008F1476">
            <w:r>
              <w:t>20,0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404F" w:rsidRDefault="008D404F" w:rsidP="0031072E">
            <w:pPr>
              <w:jc w:val="center"/>
              <w:outlineLvl w:val="0"/>
              <w:rPr>
                <w:color w:val="000000"/>
                <w:spacing w:val="-6"/>
                <w:sz w:val="22"/>
              </w:rPr>
            </w:pPr>
            <w:r>
              <w:rPr>
                <w:color w:val="000000"/>
                <w:spacing w:val="-6"/>
                <w:sz w:val="22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404F" w:rsidRDefault="008D404F" w:rsidP="0031072E">
            <w:pPr>
              <w:jc w:val="center"/>
              <w:outlineLvl w:val="0"/>
              <w:rPr>
                <w:color w:val="000000"/>
                <w:spacing w:val="-6"/>
                <w:sz w:val="22"/>
              </w:rPr>
            </w:pPr>
            <w:r>
              <w:rPr>
                <w:color w:val="000000"/>
                <w:spacing w:val="-6"/>
                <w:sz w:val="22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404F" w:rsidRDefault="008D404F" w:rsidP="0031072E">
            <w:pPr>
              <w:jc w:val="center"/>
              <w:outlineLvl w:val="0"/>
              <w:rPr>
                <w:color w:val="000000"/>
                <w:spacing w:val="-6"/>
                <w:sz w:val="22"/>
              </w:rPr>
            </w:pPr>
            <w:r>
              <w:rPr>
                <w:color w:val="000000"/>
                <w:spacing w:val="-6"/>
                <w:sz w:val="22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404F" w:rsidRDefault="008D404F" w:rsidP="0031072E">
            <w:pPr>
              <w:jc w:val="center"/>
              <w:outlineLvl w:val="0"/>
              <w:rPr>
                <w:color w:val="000000"/>
                <w:spacing w:val="-6"/>
                <w:sz w:val="22"/>
              </w:rPr>
            </w:pPr>
            <w:r>
              <w:rPr>
                <w:color w:val="000000"/>
                <w:spacing w:val="-6"/>
                <w:sz w:val="22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404F" w:rsidRDefault="008D404F" w:rsidP="0031072E">
            <w:pPr>
              <w:jc w:val="center"/>
              <w:outlineLvl w:val="0"/>
              <w:rPr>
                <w:color w:val="000000"/>
                <w:spacing w:val="-6"/>
                <w:sz w:val="22"/>
              </w:rPr>
            </w:pPr>
            <w:r>
              <w:rPr>
                <w:color w:val="000000"/>
                <w:spacing w:val="-6"/>
                <w:sz w:val="22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404F" w:rsidRDefault="008D404F" w:rsidP="0031072E">
            <w:pPr>
              <w:jc w:val="center"/>
              <w:outlineLvl w:val="0"/>
              <w:rPr>
                <w:color w:val="000000"/>
                <w:spacing w:val="-6"/>
                <w:sz w:val="22"/>
              </w:rPr>
            </w:pPr>
            <w:r>
              <w:rPr>
                <w:color w:val="000000"/>
                <w:spacing w:val="-6"/>
                <w:sz w:val="22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404F" w:rsidRDefault="008D404F" w:rsidP="0031072E">
            <w:pPr>
              <w:jc w:val="center"/>
              <w:outlineLvl w:val="0"/>
              <w:rPr>
                <w:color w:val="000000"/>
                <w:spacing w:val="-6"/>
                <w:sz w:val="22"/>
              </w:rPr>
            </w:pPr>
            <w:r>
              <w:rPr>
                <w:color w:val="000000"/>
                <w:spacing w:val="-6"/>
                <w:sz w:val="22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404F" w:rsidRDefault="008D404F" w:rsidP="0031072E">
            <w:pPr>
              <w:jc w:val="center"/>
              <w:outlineLvl w:val="0"/>
              <w:rPr>
                <w:color w:val="000000"/>
                <w:spacing w:val="-6"/>
                <w:sz w:val="22"/>
              </w:rPr>
            </w:pPr>
            <w:r>
              <w:rPr>
                <w:color w:val="000000"/>
                <w:spacing w:val="-6"/>
                <w:sz w:val="22"/>
              </w:rP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404F" w:rsidRDefault="008D404F" w:rsidP="0031072E">
            <w:pPr>
              <w:jc w:val="center"/>
              <w:outlineLvl w:val="0"/>
              <w:rPr>
                <w:color w:val="000000"/>
                <w:spacing w:val="-6"/>
                <w:sz w:val="22"/>
              </w:rPr>
            </w:pPr>
            <w:r>
              <w:rPr>
                <w:color w:val="000000"/>
                <w:spacing w:val="-6"/>
                <w:sz w:val="22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404F" w:rsidRDefault="008D404F" w:rsidP="0031072E">
            <w:pPr>
              <w:jc w:val="center"/>
              <w:outlineLvl w:val="0"/>
              <w:rPr>
                <w:color w:val="000000"/>
                <w:spacing w:val="-6"/>
                <w:sz w:val="22"/>
              </w:rPr>
            </w:pPr>
            <w:r>
              <w:rPr>
                <w:color w:val="000000"/>
                <w:spacing w:val="-6"/>
                <w:sz w:val="22"/>
              </w:rPr>
              <w:t>0,0</w:t>
            </w:r>
          </w:p>
        </w:tc>
      </w:tr>
    </w:tbl>
    <w:p w:rsidR="0037136B" w:rsidRDefault="0037136B" w:rsidP="0037136B">
      <w:pPr>
        <w:jc w:val="center"/>
        <w:rPr>
          <w:kern w:val="2"/>
          <w:sz w:val="28"/>
          <w:szCs w:val="28"/>
        </w:rPr>
      </w:pPr>
    </w:p>
    <w:p w:rsidR="0037136B" w:rsidRDefault="0037136B" w:rsidP="0037136B">
      <w:pPr>
        <w:jc w:val="center"/>
        <w:rPr>
          <w:kern w:val="2"/>
          <w:sz w:val="28"/>
          <w:szCs w:val="28"/>
        </w:rPr>
      </w:pPr>
    </w:p>
    <w:p w:rsidR="0037136B" w:rsidRDefault="0037136B" w:rsidP="0037136B">
      <w:pPr>
        <w:jc w:val="center"/>
        <w:rPr>
          <w:kern w:val="2"/>
          <w:sz w:val="28"/>
          <w:szCs w:val="28"/>
        </w:rPr>
      </w:pPr>
    </w:p>
    <w:p w:rsidR="0037136B" w:rsidRDefault="0037136B" w:rsidP="0037136B">
      <w:pPr>
        <w:jc w:val="center"/>
        <w:rPr>
          <w:kern w:val="2"/>
          <w:sz w:val="28"/>
          <w:szCs w:val="28"/>
        </w:rPr>
      </w:pPr>
    </w:p>
    <w:p w:rsidR="0037136B" w:rsidRDefault="0037136B" w:rsidP="0037136B">
      <w:pPr>
        <w:jc w:val="center"/>
        <w:rPr>
          <w:kern w:val="2"/>
          <w:sz w:val="28"/>
          <w:szCs w:val="28"/>
        </w:rPr>
      </w:pPr>
    </w:p>
    <w:p w:rsidR="0037136B" w:rsidRDefault="0037136B" w:rsidP="0037136B">
      <w:pPr>
        <w:jc w:val="center"/>
        <w:rPr>
          <w:kern w:val="2"/>
          <w:sz w:val="28"/>
          <w:szCs w:val="28"/>
        </w:rPr>
      </w:pPr>
    </w:p>
    <w:p w:rsidR="0037136B" w:rsidRDefault="0037136B" w:rsidP="0037136B">
      <w:pPr>
        <w:jc w:val="center"/>
        <w:rPr>
          <w:kern w:val="2"/>
          <w:sz w:val="28"/>
          <w:szCs w:val="28"/>
        </w:rPr>
      </w:pPr>
    </w:p>
    <w:p w:rsidR="0037136B" w:rsidRDefault="0037136B" w:rsidP="0037136B">
      <w:pPr>
        <w:jc w:val="center"/>
        <w:rPr>
          <w:kern w:val="2"/>
          <w:sz w:val="28"/>
          <w:szCs w:val="28"/>
        </w:rPr>
      </w:pPr>
    </w:p>
    <w:p w:rsidR="0037136B" w:rsidRDefault="0037136B" w:rsidP="0037136B">
      <w:pPr>
        <w:jc w:val="center"/>
        <w:rPr>
          <w:kern w:val="2"/>
          <w:sz w:val="28"/>
          <w:szCs w:val="28"/>
        </w:rPr>
      </w:pPr>
    </w:p>
    <w:p w:rsidR="0037136B" w:rsidRDefault="0037136B" w:rsidP="0037136B">
      <w:pPr>
        <w:jc w:val="center"/>
        <w:rPr>
          <w:kern w:val="2"/>
          <w:sz w:val="28"/>
          <w:szCs w:val="28"/>
        </w:rPr>
      </w:pPr>
    </w:p>
    <w:p w:rsidR="0037136B" w:rsidRDefault="0037136B" w:rsidP="0037136B">
      <w:pPr>
        <w:rPr>
          <w:kern w:val="2"/>
          <w:sz w:val="28"/>
          <w:szCs w:val="28"/>
        </w:rPr>
      </w:pPr>
    </w:p>
    <w:p w:rsidR="0037136B" w:rsidRDefault="0037136B" w:rsidP="0037136B">
      <w:pPr>
        <w:spacing w:line="235" w:lineRule="auto"/>
        <w:jc w:val="right"/>
        <w:rPr>
          <w:kern w:val="2"/>
          <w:sz w:val="24"/>
          <w:szCs w:val="24"/>
        </w:rPr>
      </w:pPr>
    </w:p>
    <w:p w:rsidR="0037136B" w:rsidRDefault="0037136B" w:rsidP="0037136B">
      <w:pPr>
        <w:spacing w:line="235" w:lineRule="auto"/>
        <w:jc w:val="right"/>
        <w:rPr>
          <w:kern w:val="2"/>
          <w:sz w:val="24"/>
          <w:szCs w:val="24"/>
        </w:rPr>
      </w:pPr>
    </w:p>
    <w:p w:rsidR="0037136B" w:rsidRDefault="0037136B" w:rsidP="0037136B">
      <w:pPr>
        <w:spacing w:line="235" w:lineRule="auto"/>
        <w:jc w:val="right"/>
        <w:rPr>
          <w:kern w:val="2"/>
          <w:sz w:val="24"/>
          <w:szCs w:val="24"/>
        </w:rPr>
      </w:pPr>
    </w:p>
    <w:p w:rsidR="0037136B" w:rsidRDefault="0037136B" w:rsidP="0037136B">
      <w:pPr>
        <w:spacing w:line="235" w:lineRule="auto"/>
        <w:jc w:val="right"/>
        <w:rPr>
          <w:kern w:val="2"/>
          <w:sz w:val="24"/>
          <w:szCs w:val="24"/>
        </w:rPr>
      </w:pPr>
    </w:p>
    <w:p w:rsidR="00BC0B9E" w:rsidRDefault="00BC0B9E" w:rsidP="0037136B">
      <w:pPr>
        <w:spacing w:line="235" w:lineRule="auto"/>
        <w:jc w:val="right"/>
        <w:rPr>
          <w:kern w:val="2"/>
          <w:sz w:val="24"/>
          <w:szCs w:val="24"/>
        </w:rPr>
      </w:pPr>
    </w:p>
    <w:p w:rsidR="0037136B" w:rsidRPr="00226DB8" w:rsidRDefault="0037136B" w:rsidP="0037136B">
      <w:pPr>
        <w:spacing w:line="235" w:lineRule="auto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226DB8">
        <w:rPr>
          <w:rFonts w:ascii="Times New Roman" w:hAnsi="Times New Roman" w:cs="Times New Roman"/>
          <w:kern w:val="2"/>
          <w:sz w:val="24"/>
          <w:szCs w:val="24"/>
        </w:rPr>
        <w:t>Приложение №</w:t>
      </w:r>
      <w:r w:rsidR="00BC0B9E">
        <w:rPr>
          <w:rFonts w:ascii="Times New Roman" w:hAnsi="Times New Roman" w:cs="Times New Roman"/>
          <w:kern w:val="2"/>
          <w:sz w:val="24"/>
          <w:szCs w:val="24"/>
        </w:rPr>
        <w:t>5</w:t>
      </w:r>
    </w:p>
    <w:p w:rsidR="0037136B" w:rsidRPr="00226DB8" w:rsidRDefault="0037136B" w:rsidP="0037136B">
      <w:pPr>
        <w:spacing w:line="235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26DB8">
        <w:rPr>
          <w:rFonts w:ascii="Times New Roman" w:hAnsi="Times New Roman" w:cs="Times New Roman"/>
          <w:kern w:val="2"/>
          <w:sz w:val="24"/>
          <w:szCs w:val="24"/>
        </w:rPr>
        <w:t>к муниципальной программе</w:t>
      </w:r>
      <w:r w:rsidRPr="00226D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7136B" w:rsidRPr="00226DB8" w:rsidRDefault="0037136B" w:rsidP="0037136B">
      <w:pPr>
        <w:spacing w:line="235" w:lineRule="auto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226DB8">
        <w:rPr>
          <w:rFonts w:ascii="Times New Roman" w:hAnsi="Times New Roman" w:cs="Times New Roman"/>
          <w:color w:val="000000"/>
          <w:sz w:val="24"/>
          <w:szCs w:val="24"/>
        </w:rPr>
        <w:t>Митякинского</w:t>
      </w:r>
      <w:r w:rsidRPr="00226DB8">
        <w:rPr>
          <w:rFonts w:ascii="Times New Roman" w:hAnsi="Times New Roman" w:cs="Times New Roman"/>
          <w:kern w:val="2"/>
          <w:sz w:val="24"/>
          <w:szCs w:val="24"/>
        </w:rPr>
        <w:t xml:space="preserve"> сельского поселения </w:t>
      </w:r>
    </w:p>
    <w:p w:rsidR="0037136B" w:rsidRPr="007E51C1" w:rsidRDefault="0037136B" w:rsidP="0037136B">
      <w:pPr>
        <w:pStyle w:val="a3"/>
        <w:numPr>
          <w:ilvl w:val="0"/>
          <w:numId w:val="1"/>
        </w:numPr>
        <w:spacing w:line="276" w:lineRule="auto"/>
        <w:ind w:left="720"/>
        <w:textAlignment w:val="baseline"/>
        <w:rPr>
          <w:sz w:val="24"/>
          <w:szCs w:val="24"/>
        </w:rPr>
      </w:pPr>
      <w:r w:rsidRPr="007E51C1">
        <w:rPr>
          <w:sz w:val="24"/>
          <w:szCs w:val="24"/>
        </w:rPr>
        <w:t>«</w:t>
      </w:r>
      <w:r w:rsidRPr="007E51C1">
        <w:rPr>
          <w:rFonts w:eastAsia="Lucida Sans Unicode" w:cs="Mangal"/>
          <w:color w:val="000000"/>
          <w:sz w:val="24"/>
          <w:szCs w:val="24"/>
          <w:lang w:bidi="hi-IN"/>
        </w:rPr>
        <w:t xml:space="preserve">Охрана </w:t>
      </w:r>
      <w:proofErr w:type="gramStart"/>
      <w:r w:rsidRPr="007E51C1">
        <w:rPr>
          <w:rFonts w:eastAsia="Lucida Sans Unicode" w:cs="Mangal"/>
          <w:color w:val="000000"/>
          <w:sz w:val="24"/>
          <w:szCs w:val="24"/>
          <w:lang w:bidi="hi-IN"/>
        </w:rPr>
        <w:t>окружающей</w:t>
      </w:r>
      <w:proofErr w:type="gramEnd"/>
      <w:r w:rsidRPr="007E51C1">
        <w:rPr>
          <w:rFonts w:eastAsia="Lucida Sans Unicode" w:cs="Mangal"/>
          <w:color w:val="000000"/>
          <w:sz w:val="24"/>
          <w:szCs w:val="24"/>
          <w:lang w:bidi="hi-IN"/>
        </w:rPr>
        <w:t xml:space="preserve"> среды Митякинского</w:t>
      </w:r>
    </w:p>
    <w:p w:rsidR="0037136B" w:rsidRPr="007E51C1" w:rsidRDefault="0037136B" w:rsidP="0037136B">
      <w:pPr>
        <w:pStyle w:val="a3"/>
        <w:numPr>
          <w:ilvl w:val="0"/>
          <w:numId w:val="1"/>
        </w:numPr>
        <w:spacing w:line="276" w:lineRule="auto"/>
        <w:ind w:left="720"/>
        <w:textAlignment w:val="baseline"/>
        <w:rPr>
          <w:sz w:val="24"/>
          <w:szCs w:val="24"/>
        </w:rPr>
      </w:pPr>
      <w:r w:rsidRPr="007E51C1">
        <w:rPr>
          <w:rFonts w:eastAsia="Lucida Sans Unicode" w:cs="Mangal"/>
          <w:color w:val="000000"/>
          <w:sz w:val="24"/>
          <w:szCs w:val="24"/>
          <w:lang w:bidi="hi-IN"/>
        </w:rPr>
        <w:t xml:space="preserve"> сельского поселения </w:t>
      </w:r>
      <w:r w:rsidRPr="007E51C1">
        <w:rPr>
          <w:sz w:val="24"/>
          <w:szCs w:val="24"/>
        </w:rPr>
        <w:t xml:space="preserve"> на 2019-2030 годы»</w:t>
      </w:r>
    </w:p>
    <w:p w:rsidR="0037136B" w:rsidRDefault="0037136B" w:rsidP="0037136B">
      <w:pPr>
        <w:jc w:val="center"/>
        <w:rPr>
          <w:kern w:val="2"/>
          <w:sz w:val="28"/>
          <w:szCs w:val="28"/>
        </w:rPr>
      </w:pPr>
    </w:p>
    <w:p w:rsidR="0037136B" w:rsidRPr="003907F8" w:rsidRDefault="0037136B" w:rsidP="0037136B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РАСХОДЫ</w:t>
      </w:r>
      <w:r>
        <w:rPr>
          <w:kern w:val="2"/>
          <w:sz w:val="28"/>
          <w:szCs w:val="28"/>
        </w:rPr>
        <w:t xml:space="preserve"> </w:t>
      </w:r>
    </w:p>
    <w:p w:rsidR="0037136B" w:rsidRDefault="0037136B" w:rsidP="0037136B">
      <w:pPr>
        <w:pStyle w:val="a3"/>
        <w:spacing w:line="276" w:lineRule="auto"/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реализацию</w:t>
      </w:r>
      <w:r>
        <w:rPr>
          <w:kern w:val="2"/>
          <w:sz w:val="28"/>
          <w:szCs w:val="28"/>
        </w:rPr>
        <w:t xml:space="preserve"> муниципальной </w:t>
      </w:r>
      <w:r w:rsidRPr="003907F8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 </w:t>
      </w:r>
    </w:p>
    <w:p w:rsidR="0037136B" w:rsidRPr="00226DB8" w:rsidRDefault="0037136B" w:rsidP="0037136B">
      <w:pPr>
        <w:pStyle w:val="a3"/>
        <w:spacing w:line="276" w:lineRule="auto"/>
        <w:jc w:val="center"/>
        <w:rPr>
          <w:sz w:val="28"/>
          <w:szCs w:val="28"/>
        </w:rPr>
      </w:pPr>
      <w:r w:rsidRPr="00226DB8">
        <w:rPr>
          <w:sz w:val="28"/>
          <w:szCs w:val="28"/>
        </w:rPr>
        <w:t>«</w:t>
      </w:r>
      <w:r w:rsidRPr="00226DB8">
        <w:rPr>
          <w:rFonts w:eastAsia="Lucida Sans Unicode" w:cs="Mangal"/>
          <w:color w:val="000000"/>
          <w:sz w:val="28"/>
          <w:szCs w:val="28"/>
          <w:lang w:bidi="hi-IN"/>
        </w:rPr>
        <w:t xml:space="preserve">Охрана </w:t>
      </w:r>
      <w:proofErr w:type="gramStart"/>
      <w:r w:rsidRPr="00226DB8">
        <w:rPr>
          <w:rFonts w:eastAsia="Lucida Sans Unicode" w:cs="Mangal"/>
          <w:color w:val="000000"/>
          <w:sz w:val="28"/>
          <w:szCs w:val="28"/>
          <w:lang w:bidi="hi-IN"/>
        </w:rPr>
        <w:t>окружающей</w:t>
      </w:r>
      <w:proofErr w:type="gramEnd"/>
      <w:r w:rsidRPr="00226DB8">
        <w:rPr>
          <w:rFonts w:eastAsia="Lucida Sans Unicode" w:cs="Mangal"/>
          <w:color w:val="000000"/>
          <w:sz w:val="28"/>
          <w:szCs w:val="28"/>
          <w:lang w:bidi="hi-IN"/>
        </w:rPr>
        <w:t xml:space="preserve"> среды Митякинского сельского поселения </w:t>
      </w:r>
      <w:r w:rsidRPr="00226DB8">
        <w:rPr>
          <w:sz w:val="28"/>
          <w:szCs w:val="28"/>
        </w:rPr>
        <w:t xml:space="preserve"> на 2019-2030 годы»</w:t>
      </w:r>
    </w:p>
    <w:p w:rsidR="0037136B" w:rsidRPr="003907F8" w:rsidRDefault="0037136B" w:rsidP="0037136B">
      <w:pPr>
        <w:jc w:val="center"/>
        <w:rPr>
          <w:kern w:val="2"/>
          <w:sz w:val="28"/>
          <w:szCs w:val="28"/>
        </w:rPr>
      </w:pPr>
    </w:p>
    <w:p w:rsidR="0037136B" w:rsidRPr="00742F1F" w:rsidRDefault="0037136B" w:rsidP="0037136B">
      <w:pPr>
        <w:rPr>
          <w:sz w:val="2"/>
          <w:szCs w:val="2"/>
        </w:rPr>
      </w:pPr>
    </w:p>
    <w:tbl>
      <w:tblPr>
        <w:tblW w:w="5080" w:type="pct"/>
        <w:tblLayout w:type="fixed"/>
        <w:tblLook w:val="04A0"/>
      </w:tblPr>
      <w:tblGrid>
        <w:gridCol w:w="503"/>
        <w:gridCol w:w="1549"/>
        <w:gridCol w:w="1732"/>
        <w:gridCol w:w="1004"/>
        <w:gridCol w:w="839"/>
        <w:gridCol w:w="10"/>
        <w:gridCol w:w="912"/>
        <w:gridCol w:w="839"/>
        <w:gridCol w:w="839"/>
        <w:gridCol w:w="839"/>
        <w:gridCol w:w="839"/>
        <w:gridCol w:w="922"/>
        <w:gridCol w:w="921"/>
        <w:gridCol w:w="839"/>
        <w:gridCol w:w="787"/>
        <w:gridCol w:w="810"/>
        <w:gridCol w:w="839"/>
      </w:tblGrid>
      <w:tr w:rsidR="0037136B" w:rsidRPr="00DF172C" w:rsidTr="008F1476">
        <w:trPr>
          <w:trHeight w:val="528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36B" w:rsidRPr="006E5382" w:rsidRDefault="0037136B" w:rsidP="008F1476">
            <w:pPr>
              <w:jc w:val="center"/>
              <w:rPr>
                <w:sz w:val="22"/>
              </w:rPr>
            </w:pPr>
            <w:r w:rsidRPr="00ED2BBB">
              <w:t>№</w:t>
            </w:r>
            <w:r w:rsidRPr="00ED2BBB">
              <w:br/>
            </w:r>
            <w:proofErr w:type="spellStart"/>
            <w:proofErr w:type="gramStart"/>
            <w:r w:rsidRPr="00ED2BBB">
              <w:t>п</w:t>
            </w:r>
            <w:proofErr w:type="spellEnd"/>
            <w:proofErr w:type="gramEnd"/>
            <w:r w:rsidRPr="00ED2BBB">
              <w:t>/</w:t>
            </w:r>
            <w:proofErr w:type="spellStart"/>
            <w:r w:rsidRPr="00ED2BBB">
              <w:t>п</w:t>
            </w:r>
            <w:proofErr w:type="spellEnd"/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DF172C" w:rsidRDefault="0037136B" w:rsidP="008F1476">
            <w:pPr>
              <w:jc w:val="center"/>
              <w:rPr>
                <w:color w:val="000000"/>
                <w:spacing w:val="-10"/>
                <w:sz w:val="22"/>
              </w:rPr>
            </w:pPr>
            <w:r w:rsidRPr="00DF172C">
              <w:rPr>
                <w:color w:val="000000"/>
                <w:spacing w:val="-10"/>
                <w:sz w:val="22"/>
              </w:rPr>
              <w:t>Наименование государственной программы, номер и наименование подпрограммы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Default="0037136B" w:rsidP="008F1476">
            <w:pPr>
              <w:jc w:val="center"/>
              <w:rPr>
                <w:color w:val="000000"/>
                <w:spacing w:val="-10"/>
                <w:sz w:val="22"/>
              </w:rPr>
            </w:pPr>
          </w:p>
          <w:p w:rsidR="0037136B" w:rsidRPr="00DF172C" w:rsidRDefault="0037136B" w:rsidP="008F1476">
            <w:pPr>
              <w:jc w:val="center"/>
              <w:rPr>
                <w:color w:val="000000"/>
                <w:spacing w:val="-10"/>
                <w:sz w:val="22"/>
              </w:rPr>
            </w:pPr>
            <w:r w:rsidRPr="00DF172C">
              <w:rPr>
                <w:color w:val="000000"/>
                <w:spacing w:val="-10"/>
                <w:sz w:val="22"/>
              </w:rPr>
              <w:t xml:space="preserve">Источники финансирования 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DF172C" w:rsidRDefault="0037136B" w:rsidP="008F1476">
            <w:pPr>
              <w:jc w:val="center"/>
              <w:rPr>
                <w:color w:val="000000"/>
                <w:spacing w:val="-10"/>
                <w:sz w:val="22"/>
              </w:rPr>
            </w:pPr>
            <w:r w:rsidRPr="00DF172C">
              <w:rPr>
                <w:color w:val="000000"/>
                <w:spacing w:val="-10"/>
                <w:sz w:val="22"/>
              </w:rPr>
              <w:t>Объем расходов</w:t>
            </w:r>
            <w:r w:rsidRPr="00DF172C">
              <w:rPr>
                <w:color w:val="000000"/>
                <w:spacing w:val="-10"/>
                <w:sz w:val="22"/>
              </w:rPr>
              <w:br/>
              <w:t>всего (тыс. рублей)</w:t>
            </w:r>
          </w:p>
        </w:tc>
        <w:tc>
          <w:tcPr>
            <w:tcW w:w="102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DE7E5E" w:rsidRDefault="0037136B" w:rsidP="008F1476">
            <w:pPr>
              <w:jc w:val="center"/>
              <w:rPr>
                <w:color w:val="000000"/>
                <w:spacing w:val="-10"/>
              </w:rPr>
            </w:pPr>
            <w:r w:rsidRPr="00DE7E5E">
              <w:rPr>
                <w:color w:val="000000"/>
                <w:spacing w:val="-10"/>
              </w:rPr>
              <w:t>В том числе по годам реализации государственной программы</w:t>
            </w:r>
          </w:p>
        </w:tc>
      </w:tr>
      <w:tr w:rsidR="0037136B" w:rsidRPr="00DF172C" w:rsidTr="008F1476">
        <w:trPr>
          <w:trHeight w:val="312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6B" w:rsidRPr="00DF172C" w:rsidRDefault="0037136B" w:rsidP="008F1476">
            <w:pPr>
              <w:jc w:val="center"/>
              <w:rPr>
                <w:color w:val="000000"/>
                <w:spacing w:val="-10"/>
                <w:sz w:val="22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6B" w:rsidRPr="00DF172C" w:rsidRDefault="0037136B" w:rsidP="008F1476">
            <w:pPr>
              <w:rPr>
                <w:color w:val="000000"/>
                <w:spacing w:val="-10"/>
                <w:sz w:val="22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6B" w:rsidRPr="00DF172C" w:rsidRDefault="0037136B" w:rsidP="008F1476">
            <w:pPr>
              <w:rPr>
                <w:color w:val="000000"/>
                <w:spacing w:val="-10"/>
                <w:sz w:val="22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6B" w:rsidRPr="00DF172C" w:rsidRDefault="0037136B" w:rsidP="008F1476">
            <w:pPr>
              <w:rPr>
                <w:color w:val="000000"/>
                <w:spacing w:val="-10"/>
                <w:sz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DF172C" w:rsidRDefault="0037136B" w:rsidP="008F1476">
            <w:pPr>
              <w:jc w:val="center"/>
              <w:rPr>
                <w:color w:val="000000"/>
                <w:spacing w:val="-10"/>
                <w:sz w:val="22"/>
              </w:rPr>
            </w:pPr>
            <w:r w:rsidRPr="00DF172C">
              <w:rPr>
                <w:color w:val="000000"/>
                <w:spacing w:val="-10"/>
                <w:sz w:val="22"/>
              </w:rPr>
              <w:t>2019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DF172C" w:rsidRDefault="0037136B" w:rsidP="008F1476">
            <w:pPr>
              <w:jc w:val="center"/>
              <w:rPr>
                <w:color w:val="000000"/>
                <w:spacing w:val="-10"/>
                <w:sz w:val="22"/>
              </w:rPr>
            </w:pPr>
            <w:r w:rsidRPr="00DF172C">
              <w:rPr>
                <w:color w:val="000000"/>
                <w:spacing w:val="-10"/>
                <w:sz w:val="22"/>
              </w:rPr>
              <w:t>2020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DF172C" w:rsidRDefault="0037136B" w:rsidP="008F1476">
            <w:pPr>
              <w:jc w:val="center"/>
              <w:rPr>
                <w:color w:val="000000"/>
                <w:spacing w:val="-10"/>
                <w:sz w:val="22"/>
              </w:rPr>
            </w:pPr>
            <w:r w:rsidRPr="00DF172C">
              <w:rPr>
                <w:color w:val="000000"/>
                <w:spacing w:val="-10"/>
                <w:sz w:val="22"/>
              </w:rPr>
              <w:t>2021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DF172C" w:rsidRDefault="0037136B" w:rsidP="008F1476">
            <w:pPr>
              <w:jc w:val="center"/>
              <w:rPr>
                <w:color w:val="000000"/>
                <w:spacing w:val="-10"/>
                <w:sz w:val="22"/>
              </w:rPr>
            </w:pPr>
            <w:r w:rsidRPr="00DF172C">
              <w:rPr>
                <w:color w:val="000000"/>
                <w:spacing w:val="-10"/>
                <w:sz w:val="22"/>
              </w:rPr>
              <w:t>2022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DF172C" w:rsidRDefault="0037136B" w:rsidP="008F1476">
            <w:pPr>
              <w:jc w:val="center"/>
              <w:rPr>
                <w:color w:val="000000"/>
                <w:spacing w:val="-10"/>
                <w:sz w:val="22"/>
              </w:rPr>
            </w:pPr>
            <w:r w:rsidRPr="00DF172C">
              <w:rPr>
                <w:color w:val="000000"/>
                <w:spacing w:val="-10"/>
                <w:sz w:val="22"/>
              </w:rPr>
              <w:t>2023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DF172C" w:rsidRDefault="0037136B" w:rsidP="008F1476">
            <w:pPr>
              <w:jc w:val="center"/>
              <w:rPr>
                <w:color w:val="000000"/>
                <w:spacing w:val="-10"/>
                <w:sz w:val="22"/>
              </w:rPr>
            </w:pPr>
            <w:r w:rsidRPr="00DF172C">
              <w:rPr>
                <w:color w:val="000000"/>
                <w:spacing w:val="-10"/>
                <w:sz w:val="22"/>
              </w:rPr>
              <w:t>2024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DF172C" w:rsidRDefault="0037136B" w:rsidP="008F1476">
            <w:pPr>
              <w:jc w:val="center"/>
              <w:rPr>
                <w:color w:val="000000"/>
                <w:spacing w:val="-10"/>
                <w:sz w:val="22"/>
              </w:rPr>
            </w:pPr>
            <w:r w:rsidRPr="00DF172C">
              <w:rPr>
                <w:color w:val="000000"/>
                <w:spacing w:val="-10"/>
                <w:sz w:val="22"/>
              </w:rPr>
              <w:t>2025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DF172C" w:rsidRDefault="0037136B" w:rsidP="008F1476">
            <w:pPr>
              <w:jc w:val="center"/>
              <w:rPr>
                <w:color w:val="000000"/>
                <w:spacing w:val="-10"/>
                <w:sz w:val="22"/>
              </w:rPr>
            </w:pPr>
            <w:r w:rsidRPr="00DF172C">
              <w:rPr>
                <w:color w:val="000000"/>
                <w:spacing w:val="-10"/>
                <w:sz w:val="22"/>
              </w:rPr>
              <w:t>2026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DF172C" w:rsidRDefault="0037136B" w:rsidP="008F1476">
            <w:pPr>
              <w:jc w:val="center"/>
              <w:rPr>
                <w:color w:val="000000"/>
                <w:spacing w:val="-10"/>
                <w:sz w:val="22"/>
              </w:rPr>
            </w:pPr>
            <w:r w:rsidRPr="00DF172C">
              <w:rPr>
                <w:color w:val="000000"/>
                <w:spacing w:val="-10"/>
                <w:sz w:val="22"/>
              </w:rPr>
              <w:t>2027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DF172C" w:rsidRDefault="0037136B" w:rsidP="008F1476">
            <w:pPr>
              <w:jc w:val="center"/>
              <w:rPr>
                <w:color w:val="000000"/>
                <w:spacing w:val="-10"/>
                <w:sz w:val="22"/>
              </w:rPr>
            </w:pPr>
            <w:r w:rsidRPr="00DF172C">
              <w:rPr>
                <w:color w:val="000000"/>
                <w:spacing w:val="-10"/>
                <w:sz w:val="22"/>
              </w:rPr>
              <w:t>2028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DF172C" w:rsidRDefault="0037136B" w:rsidP="008F1476">
            <w:pPr>
              <w:jc w:val="center"/>
              <w:rPr>
                <w:color w:val="000000"/>
                <w:spacing w:val="-10"/>
                <w:sz w:val="22"/>
              </w:rPr>
            </w:pPr>
            <w:r w:rsidRPr="00DF172C">
              <w:rPr>
                <w:color w:val="000000"/>
                <w:spacing w:val="-10"/>
                <w:sz w:val="22"/>
              </w:rPr>
              <w:t>2029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DF172C" w:rsidRDefault="0037136B" w:rsidP="008F1476">
            <w:pPr>
              <w:jc w:val="center"/>
              <w:rPr>
                <w:color w:val="000000"/>
                <w:spacing w:val="-10"/>
                <w:sz w:val="22"/>
              </w:rPr>
            </w:pPr>
            <w:r w:rsidRPr="00DF172C">
              <w:rPr>
                <w:color w:val="000000"/>
                <w:spacing w:val="-10"/>
                <w:sz w:val="22"/>
              </w:rPr>
              <w:t>2030</w:t>
            </w:r>
          </w:p>
        </w:tc>
      </w:tr>
      <w:tr w:rsidR="0037136B" w:rsidRPr="00DF172C" w:rsidTr="008F1476">
        <w:trPr>
          <w:trHeight w:val="70"/>
        </w:trPr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</w:tcPr>
          <w:p w:rsidR="0037136B" w:rsidRPr="00F342D6" w:rsidRDefault="0037136B" w:rsidP="008F1476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  <w:tc>
          <w:tcPr>
            <w:tcW w:w="14520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7136B" w:rsidRPr="00F342D6" w:rsidRDefault="0037136B" w:rsidP="008F1476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</w:tr>
      <w:tr w:rsidR="0037136B" w:rsidRPr="00DF172C" w:rsidTr="008F1476">
        <w:trPr>
          <w:trHeight w:val="31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6B" w:rsidRPr="00DF172C" w:rsidRDefault="0037136B" w:rsidP="008F1476">
            <w:pPr>
              <w:jc w:val="center"/>
              <w:rPr>
                <w:color w:val="000000"/>
                <w:spacing w:val="-10"/>
                <w:sz w:val="22"/>
              </w:rPr>
            </w:pPr>
            <w:r w:rsidRPr="00DF172C">
              <w:rPr>
                <w:color w:val="000000"/>
                <w:spacing w:val="-10"/>
                <w:sz w:val="22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DF172C" w:rsidRDefault="0037136B" w:rsidP="008F1476">
            <w:pPr>
              <w:jc w:val="center"/>
              <w:rPr>
                <w:color w:val="000000"/>
                <w:spacing w:val="-10"/>
                <w:sz w:val="22"/>
              </w:rPr>
            </w:pPr>
            <w:r w:rsidRPr="00DF172C">
              <w:rPr>
                <w:color w:val="000000"/>
                <w:spacing w:val="-10"/>
                <w:sz w:val="22"/>
              </w:rPr>
              <w:t>2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DF172C" w:rsidRDefault="0037136B" w:rsidP="008F1476">
            <w:pPr>
              <w:jc w:val="center"/>
              <w:rPr>
                <w:color w:val="000000"/>
                <w:spacing w:val="-10"/>
                <w:sz w:val="22"/>
              </w:rPr>
            </w:pPr>
            <w:r w:rsidRPr="00DF172C">
              <w:rPr>
                <w:color w:val="000000"/>
                <w:spacing w:val="-10"/>
                <w:sz w:val="22"/>
              </w:rPr>
              <w:t>3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DF172C" w:rsidRDefault="0037136B" w:rsidP="008F1476">
            <w:pPr>
              <w:jc w:val="center"/>
              <w:rPr>
                <w:color w:val="000000"/>
                <w:spacing w:val="-10"/>
                <w:sz w:val="22"/>
              </w:rPr>
            </w:pPr>
            <w:r w:rsidRPr="00DF172C">
              <w:rPr>
                <w:color w:val="000000"/>
                <w:spacing w:val="-10"/>
                <w:sz w:val="22"/>
              </w:rPr>
              <w:t>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DF172C" w:rsidRDefault="0037136B" w:rsidP="008F1476">
            <w:pPr>
              <w:jc w:val="center"/>
              <w:rPr>
                <w:color w:val="000000"/>
                <w:spacing w:val="-10"/>
                <w:sz w:val="22"/>
              </w:rPr>
            </w:pPr>
            <w:r w:rsidRPr="00DF172C">
              <w:rPr>
                <w:color w:val="000000"/>
                <w:spacing w:val="-10"/>
                <w:sz w:val="22"/>
              </w:rPr>
              <w:t>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DF172C" w:rsidRDefault="0037136B" w:rsidP="008F1476">
            <w:pPr>
              <w:jc w:val="center"/>
              <w:rPr>
                <w:color w:val="000000"/>
                <w:spacing w:val="-10"/>
                <w:sz w:val="22"/>
              </w:rPr>
            </w:pPr>
            <w:r w:rsidRPr="00DF172C">
              <w:rPr>
                <w:color w:val="000000"/>
                <w:spacing w:val="-10"/>
                <w:sz w:val="22"/>
              </w:rPr>
              <w:t>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DF172C" w:rsidRDefault="0037136B" w:rsidP="008F1476">
            <w:pPr>
              <w:jc w:val="center"/>
              <w:rPr>
                <w:color w:val="000000"/>
                <w:spacing w:val="-10"/>
                <w:sz w:val="22"/>
              </w:rPr>
            </w:pPr>
            <w:r w:rsidRPr="00DF172C">
              <w:rPr>
                <w:color w:val="000000"/>
                <w:spacing w:val="-10"/>
                <w:sz w:val="22"/>
              </w:rPr>
              <w:t>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DF172C" w:rsidRDefault="0037136B" w:rsidP="008F1476">
            <w:pPr>
              <w:jc w:val="center"/>
              <w:rPr>
                <w:color w:val="000000"/>
                <w:spacing w:val="-10"/>
                <w:sz w:val="22"/>
              </w:rPr>
            </w:pPr>
            <w:r w:rsidRPr="00DF172C">
              <w:rPr>
                <w:color w:val="000000"/>
                <w:spacing w:val="-10"/>
                <w:sz w:val="22"/>
              </w:rPr>
              <w:t>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DF172C" w:rsidRDefault="0037136B" w:rsidP="008F1476">
            <w:pPr>
              <w:jc w:val="center"/>
              <w:rPr>
                <w:color w:val="000000"/>
                <w:spacing w:val="-10"/>
                <w:sz w:val="22"/>
              </w:rPr>
            </w:pPr>
            <w:r w:rsidRPr="00DF172C">
              <w:rPr>
                <w:color w:val="000000"/>
                <w:spacing w:val="-10"/>
                <w:sz w:val="22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DF172C" w:rsidRDefault="0037136B" w:rsidP="008F1476">
            <w:pPr>
              <w:jc w:val="center"/>
              <w:rPr>
                <w:color w:val="000000"/>
                <w:spacing w:val="-10"/>
                <w:sz w:val="22"/>
              </w:rPr>
            </w:pPr>
            <w:r w:rsidRPr="00DF172C">
              <w:rPr>
                <w:color w:val="000000"/>
                <w:spacing w:val="-10"/>
                <w:sz w:val="22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DF172C" w:rsidRDefault="0037136B" w:rsidP="008F1476">
            <w:pPr>
              <w:jc w:val="center"/>
              <w:rPr>
                <w:color w:val="000000"/>
                <w:spacing w:val="-10"/>
                <w:sz w:val="22"/>
              </w:rPr>
            </w:pPr>
            <w:r w:rsidRPr="00DF172C">
              <w:rPr>
                <w:color w:val="000000"/>
                <w:spacing w:val="-10"/>
                <w:sz w:val="22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DF172C" w:rsidRDefault="0037136B" w:rsidP="008F1476">
            <w:pPr>
              <w:jc w:val="center"/>
              <w:rPr>
                <w:color w:val="000000"/>
                <w:spacing w:val="-10"/>
                <w:sz w:val="22"/>
              </w:rPr>
            </w:pPr>
            <w:r w:rsidRPr="00DF172C">
              <w:rPr>
                <w:color w:val="000000"/>
                <w:spacing w:val="-10"/>
                <w:sz w:val="22"/>
              </w:rPr>
              <w:t>12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DF172C" w:rsidRDefault="0037136B" w:rsidP="008F1476">
            <w:pPr>
              <w:jc w:val="center"/>
              <w:rPr>
                <w:color w:val="000000"/>
                <w:spacing w:val="-10"/>
                <w:sz w:val="22"/>
              </w:rPr>
            </w:pPr>
            <w:r w:rsidRPr="00DF172C">
              <w:rPr>
                <w:color w:val="000000"/>
                <w:spacing w:val="-10"/>
                <w:sz w:val="22"/>
              </w:rPr>
              <w:t>13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DF172C" w:rsidRDefault="0037136B" w:rsidP="008F1476">
            <w:pPr>
              <w:jc w:val="center"/>
              <w:rPr>
                <w:color w:val="000000"/>
                <w:spacing w:val="-10"/>
                <w:sz w:val="22"/>
              </w:rPr>
            </w:pPr>
            <w:r w:rsidRPr="00DF172C">
              <w:rPr>
                <w:color w:val="000000"/>
                <w:spacing w:val="-10"/>
                <w:sz w:val="22"/>
              </w:rP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DF172C" w:rsidRDefault="0037136B" w:rsidP="008F1476">
            <w:pPr>
              <w:jc w:val="center"/>
              <w:rPr>
                <w:color w:val="000000"/>
                <w:spacing w:val="-10"/>
                <w:sz w:val="22"/>
              </w:rPr>
            </w:pPr>
            <w:r w:rsidRPr="00DF172C">
              <w:rPr>
                <w:color w:val="000000"/>
                <w:spacing w:val="-10"/>
                <w:sz w:val="22"/>
              </w:rPr>
              <w:t>15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DF172C" w:rsidRDefault="0037136B" w:rsidP="008F1476">
            <w:pPr>
              <w:jc w:val="center"/>
              <w:rPr>
                <w:color w:val="000000"/>
                <w:spacing w:val="-10"/>
                <w:sz w:val="22"/>
              </w:rPr>
            </w:pPr>
            <w:r w:rsidRPr="00DF172C">
              <w:rPr>
                <w:color w:val="000000"/>
                <w:spacing w:val="-10"/>
                <w:sz w:val="22"/>
              </w:rPr>
              <w:t>1</w:t>
            </w:r>
            <w:r>
              <w:rPr>
                <w:color w:val="000000"/>
                <w:spacing w:val="-10"/>
                <w:sz w:val="22"/>
              </w:rPr>
              <w:t>6</w:t>
            </w:r>
          </w:p>
        </w:tc>
      </w:tr>
      <w:tr w:rsidR="00BC0B9E" w:rsidRPr="00DF172C" w:rsidTr="008F1476">
        <w:trPr>
          <w:trHeight w:val="7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C0B9E" w:rsidRPr="00DF172C" w:rsidRDefault="00BC0B9E" w:rsidP="008F1476">
            <w:pPr>
              <w:jc w:val="center"/>
              <w:rPr>
                <w:color w:val="000000"/>
                <w:spacing w:val="-10"/>
                <w:sz w:val="22"/>
              </w:rPr>
            </w:pPr>
            <w:r>
              <w:rPr>
                <w:spacing w:val="-8"/>
                <w:sz w:val="22"/>
              </w:rPr>
              <w:t>1.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Default="00BC0B9E" w:rsidP="00BC0B9E">
            <w:pPr>
              <w:pStyle w:val="a3"/>
              <w:numPr>
                <w:ilvl w:val="0"/>
                <w:numId w:val="1"/>
              </w:numPr>
              <w:spacing w:line="276" w:lineRule="auto"/>
              <w:ind w:left="-23"/>
              <w:jc w:val="left"/>
              <w:textAlignment w:val="baseline"/>
            </w:pPr>
            <w:r>
              <w:rPr>
                <w:spacing w:val="-8"/>
                <w:sz w:val="22"/>
              </w:rPr>
              <w:t xml:space="preserve">Муниципальная  программа  </w:t>
            </w:r>
            <w:r>
              <w:rPr>
                <w:sz w:val="22"/>
                <w:szCs w:val="22"/>
              </w:rPr>
              <w:t>«</w:t>
            </w:r>
            <w:r>
              <w:rPr>
                <w:rFonts w:eastAsia="Lucida Sans Unicode" w:cs="Mangal"/>
                <w:color w:val="000000"/>
                <w:sz w:val="22"/>
                <w:szCs w:val="22"/>
                <w:lang w:bidi="hi-IN"/>
              </w:rPr>
              <w:t xml:space="preserve">Охрана </w:t>
            </w:r>
            <w:proofErr w:type="gramStart"/>
            <w:r>
              <w:rPr>
                <w:rFonts w:eastAsia="Lucida Sans Unicode" w:cs="Mangal"/>
                <w:color w:val="000000"/>
                <w:sz w:val="22"/>
                <w:szCs w:val="22"/>
                <w:lang w:bidi="hi-IN"/>
              </w:rPr>
              <w:t>окружающей</w:t>
            </w:r>
            <w:proofErr w:type="gramEnd"/>
            <w:r>
              <w:rPr>
                <w:rFonts w:eastAsia="Lucida Sans Unicode" w:cs="Mangal"/>
                <w:color w:val="000000"/>
                <w:sz w:val="22"/>
                <w:szCs w:val="22"/>
                <w:lang w:bidi="hi-IN"/>
              </w:rPr>
              <w:t xml:space="preserve"> среды </w:t>
            </w:r>
            <w:r>
              <w:rPr>
                <w:rFonts w:eastAsia="Lucida Sans Unicode" w:cs="Mangal"/>
                <w:color w:val="000000"/>
                <w:sz w:val="22"/>
                <w:szCs w:val="22"/>
                <w:lang w:bidi="hi-IN"/>
              </w:rPr>
              <w:lastRenderedPageBreak/>
              <w:t xml:space="preserve">Митякинского сельского поселения </w:t>
            </w:r>
            <w:r>
              <w:rPr>
                <w:sz w:val="22"/>
                <w:szCs w:val="22"/>
              </w:rPr>
              <w:t xml:space="preserve"> на 2019-2030 годы»</w:t>
            </w:r>
          </w:p>
          <w:p w:rsidR="00BC0B9E" w:rsidRDefault="00BC0B9E" w:rsidP="008F1476">
            <w:pPr>
              <w:rPr>
                <w:color w:val="000000"/>
                <w:spacing w:val="-10"/>
                <w:sz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Pr="00DF172C" w:rsidRDefault="00BC0B9E" w:rsidP="008F1476">
            <w:pPr>
              <w:rPr>
                <w:color w:val="000000"/>
                <w:spacing w:val="-10"/>
                <w:sz w:val="22"/>
              </w:rPr>
            </w:pPr>
            <w:r w:rsidRPr="00DF172C">
              <w:rPr>
                <w:color w:val="000000"/>
                <w:spacing w:val="-10"/>
                <w:sz w:val="22"/>
              </w:rPr>
              <w:lastRenderedPageBreak/>
              <w:t xml:space="preserve">Всего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Pr="00DE7E5E" w:rsidRDefault="008D404F" w:rsidP="008F1476">
            <w:pPr>
              <w:jc w:val="center"/>
              <w:rPr>
                <w:b/>
                <w:spacing w:val="-12"/>
              </w:rPr>
            </w:pPr>
            <w:r>
              <w:rPr>
                <w:b/>
                <w:spacing w:val="-12"/>
              </w:rPr>
              <w:t>3</w:t>
            </w:r>
            <w:r w:rsidR="00BC0B9E">
              <w:rPr>
                <w:b/>
                <w:spacing w:val="-12"/>
              </w:rPr>
              <w:t>5,0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Pr="007A0D62" w:rsidRDefault="008D404F" w:rsidP="00BC0B9E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3</w:t>
            </w:r>
            <w:r w:rsidR="00BC0B9E">
              <w:rPr>
                <w:spacing w:val="-18"/>
              </w:rPr>
              <w:t>5,0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Default="00BC0B9E" w:rsidP="008F1476">
            <w: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Default="00BC0B9E" w:rsidP="008F1476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Default="00BC0B9E" w:rsidP="008F1476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Default="00BC0B9E" w:rsidP="008F1476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Default="00BC0B9E" w:rsidP="008F1476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Default="00BC0B9E" w:rsidP="008F1476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Default="00BC0B9E" w:rsidP="008F1476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Default="00BC0B9E" w:rsidP="008F1476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Default="00BC0B9E" w:rsidP="008F1476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Default="00BC0B9E" w:rsidP="008F1476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Default="00BC0B9E" w:rsidP="008F1476">
            <w:r w:rsidRPr="00A1516A">
              <w:t>0,0</w:t>
            </w:r>
          </w:p>
        </w:tc>
      </w:tr>
      <w:tr w:rsidR="00BC0B9E" w:rsidRPr="00DF172C" w:rsidTr="008F1476">
        <w:trPr>
          <w:trHeight w:val="14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B9E" w:rsidRPr="00DF172C" w:rsidRDefault="00BC0B9E" w:rsidP="008F1476">
            <w:pPr>
              <w:jc w:val="center"/>
              <w:rPr>
                <w:color w:val="000000"/>
                <w:spacing w:val="-10"/>
                <w:sz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9E" w:rsidRPr="00DF172C" w:rsidRDefault="00BC0B9E" w:rsidP="008F1476">
            <w:pPr>
              <w:rPr>
                <w:color w:val="000000"/>
                <w:spacing w:val="-10"/>
                <w:sz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Pr="00DF172C" w:rsidRDefault="00BC0B9E" w:rsidP="008F1476">
            <w:pPr>
              <w:outlineLvl w:val="0"/>
              <w:rPr>
                <w:color w:val="000000"/>
                <w:spacing w:val="-10"/>
                <w:sz w:val="22"/>
              </w:rPr>
            </w:pPr>
            <w:r w:rsidRPr="00DF172C">
              <w:rPr>
                <w:color w:val="000000"/>
                <w:spacing w:val="-10"/>
                <w:sz w:val="22"/>
              </w:rPr>
              <w:t>областной бюджет,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Pr="00DE7E5E" w:rsidRDefault="00BC0B9E" w:rsidP="008F1476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Pr="007A0D62" w:rsidRDefault="00BC0B9E" w:rsidP="008F1476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Pr="00DE7E5E" w:rsidRDefault="00BC0B9E" w:rsidP="008F1476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Pr="00DE7E5E" w:rsidRDefault="00BC0B9E" w:rsidP="008F1476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Pr="00DE7E5E" w:rsidRDefault="00BC0B9E" w:rsidP="008F1476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Pr="00DE7E5E" w:rsidRDefault="00BC0B9E" w:rsidP="008F1476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Pr="00DE7E5E" w:rsidRDefault="00BC0B9E" w:rsidP="008F1476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Pr="00DE7E5E" w:rsidRDefault="00BC0B9E" w:rsidP="008F1476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Pr="00DE7E5E" w:rsidRDefault="00BC0B9E" w:rsidP="008F1476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Pr="00DE7E5E" w:rsidRDefault="00BC0B9E" w:rsidP="008F1476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Pr="00DE7E5E" w:rsidRDefault="00BC0B9E" w:rsidP="008F1476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Pr="00DE7E5E" w:rsidRDefault="00BC0B9E" w:rsidP="008F1476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Pr="00DE7E5E" w:rsidRDefault="00BC0B9E" w:rsidP="008F1476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BC0B9E" w:rsidRPr="00DF172C" w:rsidTr="008F1476">
        <w:trPr>
          <w:trHeight w:val="11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B9E" w:rsidRPr="00DF172C" w:rsidRDefault="00BC0B9E" w:rsidP="008F1476">
            <w:pPr>
              <w:jc w:val="center"/>
              <w:rPr>
                <w:color w:val="000000"/>
                <w:spacing w:val="-10"/>
                <w:sz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9E" w:rsidRPr="00DF172C" w:rsidRDefault="00BC0B9E" w:rsidP="008F1476">
            <w:pPr>
              <w:rPr>
                <w:color w:val="000000"/>
                <w:spacing w:val="-10"/>
                <w:sz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Pr="00DF172C" w:rsidRDefault="00BC0B9E" w:rsidP="008F1476">
            <w:pPr>
              <w:outlineLvl w:val="0"/>
              <w:rPr>
                <w:color w:val="000000"/>
                <w:spacing w:val="-10"/>
                <w:sz w:val="22"/>
              </w:rPr>
            </w:pPr>
            <w:r w:rsidRPr="00DF172C">
              <w:rPr>
                <w:color w:val="000000"/>
                <w:spacing w:val="-10"/>
                <w:sz w:val="22"/>
              </w:rPr>
              <w:t>местный бюджет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Pr="007A0D62" w:rsidRDefault="008D404F" w:rsidP="008F1476">
            <w:pPr>
              <w:jc w:val="center"/>
              <w:rPr>
                <w:b/>
                <w:spacing w:val="-12"/>
              </w:rPr>
            </w:pPr>
            <w:r>
              <w:rPr>
                <w:b/>
                <w:spacing w:val="-12"/>
              </w:rPr>
              <w:t>35</w:t>
            </w:r>
            <w:r w:rsidR="00BC0B9E">
              <w:rPr>
                <w:b/>
                <w:spacing w:val="-12"/>
              </w:rPr>
              <w:t>,0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Pr="007A0D62" w:rsidRDefault="008D404F" w:rsidP="008F1476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3</w:t>
            </w:r>
            <w:r w:rsidR="00BC0B9E">
              <w:rPr>
                <w:spacing w:val="-18"/>
              </w:rPr>
              <w:t>5,0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Default="00BC0B9E" w:rsidP="008F1476">
            <w: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Default="00BC0B9E" w:rsidP="008F1476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Default="00BC0B9E" w:rsidP="008F1476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Default="00BC0B9E" w:rsidP="008F1476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Default="00BC0B9E" w:rsidP="008F1476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Default="00BC0B9E" w:rsidP="008F1476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Default="00BC0B9E" w:rsidP="008F1476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Default="00BC0B9E" w:rsidP="008F1476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Default="00BC0B9E" w:rsidP="008F1476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Default="00BC0B9E" w:rsidP="008F1476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Default="00BC0B9E" w:rsidP="008F1476">
            <w:r w:rsidRPr="00A1516A">
              <w:t>0,0</w:t>
            </w:r>
          </w:p>
        </w:tc>
      </w:tr>
      <w:tr w:rsidR="00BC0B9E" w:rsidRPr="00DF172C" w:rsidTr="008F1476">
        <w:trPr>
          <w:trHeight w:val="70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9E" w:rsidRPr="00DF172C" w:rsidRDefault="00BC0B9E" w:rsidP="008F1476">
            <w:pPr>
              <w:jc w:val="center"/>
              <w:rPr>
                <w:color w:val="000000"/>
                <w:spacing w:val="-10"/>
                <w:sz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9E" w:rsidRPr="00DF172C" w:rsidRDefault="00BC0B9E" w:rsidP="008F1476">
            <w:pPr>
              <w:rPr>
                <w:color w:val="000000"/>
                <w:spacing w:val="-10"/>
                <w:sz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Pr="00DF172C" w:rsidRDefault="00BC0B9E" w:rsidP="008F1476">
            <w:pPr>
              <w:outlineLvl w:val="0"/>
              <w:rPr>
                <w:spacing w:val="-10"/>
                <w:sz w:val="22"/>
              </w:rPr>
            </w:pPr>
            <w:r w:rsidRPr="00DF172C">
              <w:rPr>
                <w:spacing w:val="-10"/>
                <w:sz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0B9E" w:rsidRPr="00DE7E5E" w:rsidRDefault="00BC0B9E" w:rsidP="008F1476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Pr="00DE7E5E" w:rsidRDefault="00BC0B9E" w:rsidP="008F1476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Pr="00DE7E5E" w:rsidRDefault="00BC0B9E" w:rsidP="008F1476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Pr="00DE7E5E" w:rsidRDefault="00BC0B9E" w:rsidP="008F1476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Pr="00DE7E5E" w:rsidRDefault="00BC0B9E" w:rsidP="008F1476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Pr="00DE7E5E" w:rsidRDefault="00BC0B9E" w:rsidP="008F1476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Pr="00DE7E5E" w:rsidRDefault="00BC0B9E" w:rsidP="008F1476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Pr="00DE7E5E" w:rsidRDefault="00BC0B9E" w:rsidP="008F1476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Pr="00DE7E5E" w:rsidRDefault="00BC0B9E" w:rsidP="008F1476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Pr="00DE7E5E" w:rsidRDefault="00BC0B9E" w:rsidP="008F1476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Pr="00DE7E5E" w:rsidRDefault="00BC0B9E" w:rsidP="008F1476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Pr="00DE7E5E" w:rsidRDefault="00BC0B9E" w:rsidP="008F1476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Pr="00DE7E5E" w:rsidRDefault="00BC0B9E" w:rsidP="008F1476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BC0B9E" w:rsidRPr="00DF172C" w:rsidTr="00BC0B9E">
        <w:trPr>
          <w:trHeight w:val="225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Pr="00DF172C" w:rsidRDefault="00BC0B9E" w:rsidP="008F1476">
            <w:pPr>
              <w:jc w:val="center"/>
              <w:rPr>
                <w:color w:val="000000"/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lastRenderedPageBreak/>
              <w:t>2.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Default="00BC0B9E" w:rsidP="008F1476">
            <w:r>
              <w:rPr>
                <w:spacing w:val="-8"/>
              </w:rPr>
              <w:t xml:space="preserve">Подпрограмма </w:t>
            </w:r>
            <w:r>
              <w:t xml:space="preserve">«Охрана </w:t>
            </w:r>
            <w:proofErr w:type="gramStart"/>
            <w:r>
              <w:t>окружающей</w:t>
            </w:r>
            <w:proofErr w:type="gramEnd"/>
            <w:r>
              <w:t xml:space="preserve"> среды в поселении </w:t>
            </w:r>
            <w:r>
              <w:rPr>
                <w:color w:val="000000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Pr="00DF172C" w:rsidRDefault="00BC0B9E" w:rsidP="008F1476">
            <w:pPr>
              <w:rPr>
                <w:color w:val="000000"/>
                <w:spacing w:val="-10"/>
                <w:sz w:val="22"/>
              </w:rPr>
            </w:pPr>
            <w:r w:rsidRPr="00DF172C">
              <w:rPr>
                <w:color w:val="000000"/>
                <w:spacing w:val="-10"/>
                <w:sz w:val="22"/>
              </w:rPr>
              <w:t xml:space="preserve">Всего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B9E" w:rsidRDefault="00BC0B9E" w:rsidP="00BC0B9E">
            <w:pPr>
              <w:jc w:val="center"/>
            </w:pPr>
            <w:r w:rsidRPr="00681AA5">
              <w:rPr>
                <w:b/>
                <w:spacing w:val="-12"/>
              </w:rPr>
              <w:t>15,0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B9E" w:rsidRDefault="00BC0B9E" w:rsidP="00BC0B9E">
            <w:pPr>
              <w:jc w:val="center"/>
            </w:pPr>
            <w:r w:rsidRPr="00681AA5">
              <w:rPr>
                <w:b/>
                <w:spacing w:val="-12"/>
              </w:rPr>
              <w:t>15,0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Default="00BC0B9E" w:rsidP="008F1476">
            <w: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Default="00BC0B9E" w:rsidP="008F1476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Default="00BC0B9E" w:rsidP="008F1476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Default="00BC0B9E" w:rsidP="008F1476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Default="00BC0B9E" w:rsidP="008F1476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Default="00BC0B9E" w:rsidP="008F1476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Default="00BC0B9E" w:rsidP="008F1476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Default="00BC0B9E" w:rsidP="008F1476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Default="00BC0B9E" w:rsidP="008F1476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Default="00BC0B9E" w:rsidP="008F1476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Default="00BC0B9E" w:rsidP="008F1476">
            <w:r w:rsidRPr="00A1516A">
              <w:t>0,0</w:t>
            </w:r>
          </w:p>
        </w:tc>
      </w:tr>
      <w:tr w:rsidR="00BC0B9E" w:rsidRPr="00DF172C" w:rsidTr="00BC0B9E">
        <w:trPr>
          <w:trHeight w:val="8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B9E" w:rsidRPr="00DF172C" w:rsidRDefault="00BC0B9E" w:rsidP="008F1476">
            <w:pPr>
              <w:jc w:val="center"/>
              <w:rPr>
                <w:color w:val="000000"/>
                <w:spacing w:val="-10"/>
                <w:sz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9E" w:rsidRPr="00DF172C" w:rsidRDefault="00BC0B9E" w:rsidP="008F1476">
            <w:pPr>
              <w:rPr>
                <w:color w:val="000000"/>
                <w:spacing w:val="-10"/>
                <w:sz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Pr="00DF172C" w:rsidRDefault="00BC0B9E" w:rsidP="008F1476">
            <w:pPr>
              <w:outlineLvl w:val="0"/>
              <w:rPr>
                <w:color w:val="000000"/>
                <w:spacing w:val="-10"/>
                <w:sz w:val="22"/>
              </w:rPr>
            </w:pPr>
            <w:r w:rsidRPr="00DF172C">
              <w:rPr>
                <w:color w:val="000000"/>
                <w:spacing w:val="-10"/>
                <w:sz w:val="22"/>
              </w:rPr>
              <w:t xml:space="preserve">областной бюджет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B9E" w:rsidRDefault="008D404F" w:rsidP="00BC0B9E">
            <w:pPr>
              <w:jc w:val="center"/>
            </w:pPr>
            <w:r>
              <w:rPr>
                <w:b/>
                <w:spacing w:val="-12"/>
              </w:rPr>
              <w:t>0,0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B9E" w:rsidRDefault="008D404F" w:rsidP="00BC0B9E">
            <w:pPr>
              <w:jc w:val="center"/>
            </w:pPr>
            <w:r>
              <w:rPr>
                <w:b/>
                <w:spacing w:val="-12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Pr="00DE7E5E" w:rsidRDefault="00BC0B9E" w:rsidP="008F1476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Pr="00DE7E5E" w:rsidRDefault="00BC0B9E" w:rsidP="008F1476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Pr="00DE7E5E" w:rsidRDefault="00BC0B9E" w:rsidP="008F1476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Pr="00DE7E5E" w:rsidRDefault="00BC0B9E" w:rsidP="008F1476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Pr="00DE7E5E" w:rsidRDefault="00BC0B9E" w:rsidP="008F1476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Pr="00DE7E5E" w:rsidRDefault="00BC0B9E" w:rsidP="008F1476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Pr="00DE7E5E" w:rsidRDefault="00BC0B9E" w:rsidP="008F1476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Pr="00DE7E5E" w:rsidRDefault="00BC0B9E" w:rsidP="008F1476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Pr="00DE7E5E" w:rsidRDefault="00BC0B9E" w:rsidP="008F1476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Pr="00DE7E5E" w:rsidRDefault="00BC0B9E" w:rsidP="008F1476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Pr="00DE7E5E" w:rsidRDefault="00BC0B9E" w:rsidP="008F1476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BC0B9E" w:rsidRPr="00DF172C" w:rsidTr="00BC0B9E">
        <w:trPr>
          <w:trHeight w:val="70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Pr="00DF172C" w:rsidRDefault="00BC0B9E" w:rsidP="008F1476">
            <w:pPr>
              <w:jc w:val="center"/>
              <w:rPr>
                <w:color w:val="000000"/>
                <w:spacing w:val="-10"/>
                <w:sz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9E" w:rsidRPr="00DF172C" w:rsidRDefault="00BC0B9E" w:rsidP="008F1476">
            <w:pPr>
              <w:rPr>
                <w:color w:val="000000"/>
                <w:spacing w:val="-10"/>
                <w:sz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Pr="00DF172C" w:rsidRDefault="00BC0B9E" w:rsidP="008F1476">
            <w:pPr>
              <w:outlineLvl w:val="0"/>
              <w:rPr>
                <w:color w:val="000000"/>
                <w:spacing w:val="-10"/>
                <w:sz w:val="22"/>
              </w:rPr>
            </w:pPr>
            <w:r w:rsidRPr="00DF172C">
              <w:rPr>
                <w:color w:val="000000"/>
                <w:spacing w:val="-10"/>
                <w:sz w:val="22"/>
              </w:rPr>
              <w:t>местный бюджет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B9E" w:rsidRDefault="00BC0B9E" w:rsidP="00BC0B9E">
            <w:pPr>
              <w:jc w:val="center"/>
            </w:pPr>
            <w:r w:rsidRPr="00681AA5">
              <w:rPr>
                <w:b/>
                <w:spacing w:val="-12"/>
              </w:rPr>
              <w:t>15,0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B9E" w:rsidRDefault="00BC0B9E" w:rsidP="00BC0B9E">
            <w:pPr>
              <w:jc w:val="center"/>
            </w:pPr>
            <w:r w:rsidRPr="00681AA5">
              <w:rPr>
                <w:b/>
                <w:spacing w:val="-12"/>
              </w:rPr>
              <w:t>15,0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Default="00BC0B9E" w:rsidP="008F1476">
            <w: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Default="00BC0B9E" w:rsidP="008F1476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Default="00BC0B9E" w:rsidP="008F1476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Default="00BC0B9E" w:rsidP="008F1476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Default="00BC0B9E" w:rsidP="008F1476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Default="00BC0B9E" w:rsidP="008F1476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Default="00BC0B9E" w:rsidP="008F1476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Default="00BC0B9E" w:rsidP="008F1476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Default="00BC0B9E" w:rsidP="008F1476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Default="00BC0B9E" w:rsidP="008F1476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Default="00BC0B9E" w:rsidP="008F1476">
            <w:r w:rsidRPr="00A1516A">
              <w:t>0,0</w:t>
            </w:r>
          </w:p>
        </w:tc>
      </w:tr>
      <w:tr w:rsidR="0037136B" w:rsidRPr="00DF172C" w:rsidTr="008D404F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DF172C" w:rsidRDefault="0037136B" w:rsidP="008F1476">
            <w:pPr>
              <w:jc w:val="center"/>
              <w:rPr>
                <w:color w:val="000000"/>
                <w:spacing w:val="-10"/>
                <w:sz w:val="22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6B" w:rsidRPr="00DF172C" w:rsidRDefault="0037136B" w:rsidP="008F1476">
            <w:pPr>
              <w:rPr>
                <w:color w:val="000000"/>
                <w:spacing w:val="-10"/>
                <w:sz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DF172C" w:rsidRDefault="0037136B" w:rsidP="008F1476">
            <w:pPr>
              <w:outlineLvl w:val="0"/>
              <w:rPr>
                <w:spacing w:val="-10"/>
                <w:sz w:val="22"/>
              </w:rPr>
            </w:pPr>
            <w:r w:rsidRPr="00DF172C">
              <w:rPr>
                <w:spacing w:val="-10"/>
                <w:sz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DE7E5E" w:rsidRDefault="0037136B" w:rsidP="008F1476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C96B14" w:rsidRDefault="0037136B" w:rsidP="008F1476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DE7E5E" w:rsidRDefault="0037136B" w:rsidP="008F1476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DE7E5E" w:rsidRDefault="0037136B" w:rsidP="008F1476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DE7E5E" w:rsidRDefault="0037136B" w:rsidP="008F1476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DE7E5E" w:rsidRDefault="0037136B" w:rsidP="008F1476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DE7E5E" w:rsidRDefault="0037136B" w:rsidP="008F1476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DE7E5E" w:rsidRDefault="0037136B" w:rsidP="008F1476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DE7E5E" w:rsidRDefault="0037136B" w:rsidP="008F1476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DE7E5E" w:rsidRDefault="0037136B" w:rsidP="008F1476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DE7E5E" w:rsidRDefault="0037136B" w:rsidP="008F1476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DE7E5E" w:rsidRDefault="0037136B" w:rsidP="008F1476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DE7E5E" w:rsidRDefault="0037136B" w:rsidP="008F1476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8D404F" w:rsidRPr="00DF172C" w:rsidTr="001A47DE">
        <w:trPr>
          <w:trHeight w:val="127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04F" w:rsidRPr="00DF172C" w:rsidRDefault="008D404F" w:rsidP="0031072E">
            <w:pPr>
              <w:jc w:val="center"/>
              <w:rPr>
                <w:color w:val="000000"/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2.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04F" w:rsidRDefault="008D404F" w:rsidP="0031072E">
            <w:r>
              <w:rPr>
                <w:spacing w:val="-8"/>
              </w:rPr>
              <w:t xml:space="preserve">Подпрограмма </w:t>
            </w:r>
            <w:r>
              <w:t xml:space="preserve">«Охрана </w:t>
            </w:r>
            <w:proofErr w:type="gramStart"/>
            <w:r>
              <w:t>окружающей</w:t>
            </w:r>
            <w:proofErr w:type="gramEnd"/>
            <w:r>
              <w:t xml:space="preserve"> среды в поселении </w:t>
            </w:r>
            <w:r>
              <w:rPr>
                <w:color w:val="000000"/>
              </w:rPr>
              <w:t>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04F" w:rsidRPr="00DF172C" w:rsidRDefault="008D404F" w:rsidP="0031072E">
            <w:pPr>
              <w:rPr>
                <w:color w:val="000000"/>
                <w:spacing w:val="-10"/>
                <w:sz w:val="22"/>
              </w:rPr>
            </w:pPr>
            <w:r w:rsidRPr="00DF172C">
              <w:rPr>
                <w:color w:val="000000"/>
                <w:spacing w:val="-10"/>
                <w:sz w:val="22"/>
              </w:rPr>
              <w:t xml:space="preserve">Всего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4F" w:rsidRDefault="008D404F" w:rsidP="008D404F">
            <w:pPr>
              <w:jc w:val="center"/>
            </w:pPr>
            <w:r>
              <w:rPr>
                <w:b/>
                <w:spacing w:val="-12"/>
              </w:rPr>
              <w:t>20</w:t>
            </w:r>
            <w:r w:rsidRPr="00681AA5">
              <w:rPr>
                <w:b/>
                <w:spacing w:val="-12"/>
              </w:rPr>
              <w:t>,0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4F" w:rsidRDefault="008D404F" w:rsidP="0031072E">
            <w:pPr>
              <w:jc w:val="center"/>
            </w:pPr>
            <w:r>
              <w:rPr>
                <w:b/>
                <w:spacing w:val="-12"/>
              </w:rPr>
              <w:t>20</w:t>
            </w:r>
            <w:r w:rsidRPr="00681AA5">
              <w:rPr>
                <w:b/>
                <w:spacing w:val="-12"/>
              </w:rPr>
              <w:t>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04F" w:rsidRDefault="008D404F" w:rsidP="0031072E">
            <w: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04F" w:rsidRDefault="008D404F" w:rsidP="0031072E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04F" w:rsidRDefault="008D404F" w:rsidP="0031072E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04F" w:rsidRDefault="008D404F" w:rsidP="0031072E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04F" w:rsidRDefault="008D404F" w:rsidP="0031072E">
            <w:r w:rsidRPr="00A1516A"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04F" w:rsidRDefault="008D404F" w:rsidP="0031072E">
            <w:r w:rsidRPr="00A1516A"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04F" w:rsidRDefault="008D404F" w:rsidP="0031072E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04F" w:rsidRDefault="008D404F" w:rsidP="0031072E">
            <w:r w:rsidRPr="00A1516A"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04F" w:rsidRDefault="008D404F" w:rsidP="0031072E">
            <w:r w:rsidRPr="00A1516A"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04F" w:rsidRDefault="008D404F" w:rsidP="0031072E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04F" w:rsidRDefault="008D404F" w:rsidP="0031072E">
            <w:r w:rsidRPr="00A1516A">
              <w:t>0,0</w:t>
            </w:r>
          </w:p>
        </w:tc>
      </w:tr>
      <w:tr w:rsidR="008D404F" w:rsidRPr="00DF172C" w:rsidTr="001A47DE">
        <w:trPr>
          <w:trHeight w:val="127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04F" w:rsidRPr="00DF172C" w:rsidRDefault="008D404F" w:rsidP="0031072E">
            <w:pPr>
              <w:jc w:val="center"/>
              <w:rPr>
                <w:color w:val="000000"/>
                <w:spacing w:val="-10"/>
                <w:sz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04F" w:rsidRPr="00DF172C" w:rsidRDefault="008D404F" w:rsidP="0031072E">
            <w:pPr>
              <w:rPr>
                <w:color w:val="000000"/>
                <w:spacing w:val="-10"/>
                <w:sz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04F" w:rsidRPr="00DF172C" w:rsidRDefault="008D404F" w:rsidP="0031072E">
            <w:pPr>
              <w:outlineLvl w:val="0"/>
              <w:rPr>
                <w:color w:val="000000"/>
                <w:spacing w:val="-10"/>
                <w:sz w:val="22"/>
              </w:rPr>
            </w:pPr>
            <w:r w:rsidRPr="00DF172C">
              <w:rPr>
                <w:color w:val="000000"/>
                <w:spacing w:val="-10"/>
                <w:sz w:val="22"/>
              </w:rPr>
              <w:t xml:space="preserve">областной бюджет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4F" w:rsidRDefault="008D404F" w:rsidP="0031072E">
            <w:pPr>
              <w:jc w:val="center"/>
            </w:pPr>
            <w:r>
              <w:rPr>
                <w:b/>
                <w:spacing w:val="-12"/>
              </w:rPr>
              <w:t>0,0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4F" w:rsidRDefault="008D404F" w:rsidP="0031072E">
            <w:pPr>
              <w:jc w:val="center"/>
            </w:pPr>
            <w:r>
              <w:rPr>
                <w:b/>
                <w:spacing w:val="-12"/>
              </w:rPr>
              <w:t>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04F" w:rsidRPr="00DE7E5E" w:rsidRDefault="008D404F" w:rsidP="0031072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04F" w:rsidRPr="00DE7E5E" w:rsidRDefault="008D404F" w:rsidP="0031072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04F" w:rsidRPr="00DE7E5E" w:rsidRDefault="008D404F" w:rsidP="0031072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04F" w:rsidRPr="00DE7E5E" w:rsidRDefault="008D404F" w:rsidP="0031072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04F" w:rsidRPr="00DE7E5E" w:rsidRDefault="008D404F" w:rsidP="0031072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04F" w:rsidRPr="00DE7E5E" w:rsidRDefault="008D404F" w:rsidP="0031072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04F" w:rsidRPr="00DE7E5E" w:rsidRDefault="008D404F" w:rsidP="0031072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04F" w:rsidRPr="00DE7E5E" w:rsidRDefault="008D404F" w:rsidP="0031072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04F" w:rsidRPr="00DE7E5E" w:rsidRDefault="008D404F" w:rsidP="0031072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04F" w:rsidRPr="00DE7E5E" w:rsidRDefault="008D404F" w:rsidP="0031072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04F" w:rsidRPr="00DE7E5E" w:rsidRDefault="008D404F" w:rsidP="0031072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8D404F" w:rsidRPr="00DF172C" w:rsidTr="001A47DE">
        <w:trPr>
          <w:trHeight w:val="127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04F" w:rsidRPr="00DF172C" w:rsidRDefault="008D404F" w:rsidP="0031072E">
            <w:pPr>
              <w:jc w:val="center"/>
              <w:rPr>
                <w:color w:val="000000"/>
                <w:spacing w:val="-10"/>
                <w:sz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04F" w:rsidRPr="00DF172C" w:rsidRDefault="008D404F" w:rsidP="0031072E">
            <w:pPr>
              <w:rPr>
                <w:color w:val="000000"/>
                <w:spacing w:val="-10"/>
                <w:sz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04F" w:rsidRPr="00DF172C" w:rsidRDefault="008D404F" w:rsidP="0031072E">
            <w:pPr>
              <w:outlineLvl w:val="0"/>
              <w:rPr>
                <w:color w:val="000000"/>
                <w:spacing w:val="-10"/>
                <w:sz w:val="22"/>
              </w:rPr>
            </w:pPr>
            <w:r w:rsidRPr="00DF172C">
              <w:rPr>
                <w:color w:val="000000"/>
                <w:spacing w:val="-10"/>
                <w:sz w:val="22"/>
              </w:rPr>
              <w:t>местный бюджет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4F" w:rsidRDefault="008D404F" w:rsidP="0031072E">
            <w:pPr>
              <w:jc w:val="center"/>
            </w:pPr>
            <w:r>
              <w:rPr>
                <w:b/>
                <w:spacing w:val="-12"/>
              </w:rPr>
              <w:t>20</w:t>
            </w:r>
            <w:r w:rsidRPr="00681AA5">
              <w:rPr>
                <w:b/>
                <w:spacing w:val="-12"/>
              </w:rPr>
              <w:t>,0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4F" w:rsidRDefault="008D404F" w:rsidP="0031072E">
            <w:pPr>
              <w:jc w:val="center"/>
            </w:pPr>
            <w:r>
              <w:rPr>
                <w:b/>
                <w:spacing w:val="-12"/>
              </w:rPr>
              <w:t>20</w:t>
            </w:r>
            <w:r w:rsidRPr="00681AA5">
              <w:rPr>
                <w:b/>
                <w:spacing w:val="-12"/>
              </w:rPr>
              <w:t>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04F" w:rsidRDefault="008D404F" w:rsidP="0031072E">
            <w: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04F" w:rsidRDefault="008D404F" w:rsidP="0031072E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04F" w:rsidRDefault="008D404F" w:rsidP="0031072E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04F" w:rsidRDefault="008D404F" w:rsidP="0031072E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04F" w:rsidRDefault="008D404F" w:rsidP="0031072E">
            <w:r w:rsidRPr="00A1516A"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04F" w:rsidRDefault="008D404F" w:rsidP="0031072E">
            <w:r w:rsidRPr="00A1516A"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04F" w:rsidRDefault="008D404F" w:rsidP="0031072E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04F" w:rsidRDefault="008D404F" w:rsidP="0031072E">
            <w:r w:rsidRPr="00A1516A"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04F" w:rsidRDefault="008D404F" w:rsidP="0031072E">
            <w:r w:rsidRPr="00A1516A"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04F" w:rsidRDefault="008D404F" w:rsidP="0031072E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04F" w:rsidRDefault="008D404F" w:rsidP="0031072E">
            <w:r w:rsidRPr="00A1516A">
              <w:t>0,0</w:t>
            </w:r>
          </w:p>
        </w:tc>
      </w:tr>
      <w:tr w:rsidR="008D404F" w:rsidRPr="00DF172C" w:rsidTr="001A47DE">
        <w:trPr>
          <w:trHeight w:val="127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04F" w:rsidRPr="00DF172C" w:rsidRDefault="008D404F" w:rsidP="0031072E">
            <w:pPr>
              <w:jc w:val="center"/>
              <w:rPr>
                <w:color w:val="000000"/>
                <w:spacing w:val="-10"/>
                <w:sz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4F" w:rsidRPr="00DF172C" w:rsidRDefault="008D404F" w:rsidP="0031072E">
            <w:pPr>
              <w:rPr>
                <w:color w:val="000000"/>
                <w:spacing w:val="-10"/>
                <w:sz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04F" w:rsidRPr="00DF172C" w:rsidRDefault="008D404F" w:rsidP="0031072E">
            <w:pPr>
              <w:outlineLvl w:val="0"/>
              <w:rPr>
                <w:spacing w:val="-10"/>
                <w:sz w:val="22"/>
              </w:rPr>
            </w:pPr>
            <w:r w:rsidRPr="00DF172C">
              <w:rPr>
                <w:spacing w:val="-10"/>
                <w:sz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04F" w:rsidRPr="00DE7E5E" w:rsidRDefault="008D404F" w:rsidP="0031072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04F" w:rsidRPr="00C96B14" w:rsidRDefault="008D404F" w:rsidP="0031072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04F" w:rsidRPr="00DE7E5E" w:rsidRDefault="008D404F" w:rsidP="0031072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04F" w:rsidRPr="00DE7E5E" w:rsidRDefault="008D404F" w:rsidP="0031072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04F" w:rsidRPr="00DE7E5E" w:rsidRDefault="008D404F" w:rsidP="0031072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04F" w:rsidRPr="00DE7E5E" w:rsidRDefault="008D404F" w:rsidP="0031072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04F" w:rsidRPr="00DE7E5E" w:rsidRDefault="008D404F" w:rsidP="0031072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04F" w:rsidRPr="00DE7E5E" w:rsidRDefault="008D404F" w:rsidP="0031072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04F" w:rsidRPr="00DE7E5E" w:rsidRDefault="008D404F" w:rsidP="0031072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04F" w:rsidRPr="00DE7E5E" w:rsidRDefault="008D404F" w:rsidP="0031072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04F" w:rsidRPr="00DE7E5E" w:rsidRDefault="008D404F" w:rsidP="0031072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04F" w:rsidRPr="00DE7E5E" w:rsidRDefault="008D404F" w:rsidP="0031072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04F" w:rsidRPr="00DE7E5E" w:rsidRDefault="008D404F" w:rsidP="0031072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</w:tbl>
    <w:p w:rsidR="0037136B" w:rsidRDefault="0037136B">
      <w:pPr>
        <w:sectPr w:rsidR="0037136B" w:rsidSect="0037136B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93651D" w:rsidRDefault="0093651D"/>
    <w:sectPr w:rsidR="0093651D" w:rsidSect="00A018F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57C" w:rsidRDefault="000A057C" w:rsidP="00820A9D">
      <w:r>
        <w:separator/>
      </w:r>
    </w:p>
  </w:endnote>
  <w:endnote w:type="continuationSeparator" w:id="0">
    <w:p w:rsidR="000A057C" w:rsidRDefault="000A057C" w:rsidP="00820A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D3C" w:rsidRDefault="006B0D3C">
    <w:pPr>
      <w:pStyle w:val="a9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-200pt;margin-top:.05pt;width:0;height:0;z-index:251658240;visibility:visible;mso-wrap-style:none;mso-position-horizontal:right;mso-position-horizontal-relative:margin" filled="f" stroked="f">
          <v:textbox style="mso-rotate-with-shape:t;mso-fit-shape-to-text:t" inset="0,0,0,0">
            <w:txbxContent>
              <w:p w:rsidR="006B0D3C" w:rsidRDefault="006B0D3C">
                <w:pPr>
                  <w:pStyle w:val="a9"/>
                </w:pPr>
                <w:r>
                  <w:rPr>
                    <w:rStyle w:val="a8"/>
                  </w:rPr>
                  <w:fldChar w:fldCharType="begin"/>
                </w:r>
                <w:r>
                  <w:rPr>
                    <w:rStyle w:val="a8"/>
                  </w:rPr>
                  <w:instrText xml:space="preserve"> PAGE </w:instrText>
                </w:r>
                <w:r>
                  <w:rPr>
                    <w:rStyle w:val="a8"/>
                  </w:rPr>
                  <w:fldChar w:fldCharType="separate"/>
                </w:r>
                <w:r w:rsidR="008D404F">
                  <w:rPr>
                    <w:rStyle w:val="a8"/>
                    <w:noProof/>
                  </w:rPr>
                  <w:t>23</w:t>
                </w:r>
                <w:r>
                  <w:rPr>
                    <w:rStyle w:val="a8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D3C" w:rsidRDefault="006B0D3C">
    <w:pPr>
      <w:pStyle w:val="a9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-200pt;margin-top:.05pt;width:0;height:0;z-index:251661312;visibility:visible;mso-wrap-style:none;mso-position-horizontal:right;mso-position-horizontal-relative:margin" filled="f" stroked="f">
          <v:textbox style="mso-rotate-with-shape:t;mso-fit-shape-to-text:t" inset="0,0,0,0">
            <w:txbxContent>
              <w:p w:rsidR="006B0D3C" w:rsidRDefault="006B0D3C">
                <w:pPr>
                  <w:pStyle w:val="a9"/>
                </w:pPr>
                <w:r>
                  <w:rPr>
                    <w:rStyle w:val="a8"/>
                  </w:rPr>
                  <w:fldChar w:fldCharType="begin"/>
                </w:r>
                <w:r>
                  <w:rPr>
                    <w:rStyle w:val="a8"/>
                  </w:rPr>
                  <w:instrText xml:space="preserve"> PAGE </w:instrText>
                </w:r>
                <w:r>
                  <w:rPr>
                    <w:rStyle w:val="a8"/>
                  </w:rPr>
                  <w:fldChar w:fldCharType="separate"/>
                </w:r>
                <w:r w:rsidR="008D404F">
                  <w:rPr>
                    <w:rStyle w:val="a8"/>
                    <w:noProof/>
                  </w:rPr>
                  <w:t>27</w:t>
                </w:r>
                <w:r>
                  <w:rPr>
                    <w:rStyle w:val="a8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57C" w:rsidRDefault="000A057C" w:rsidP="00820A9D">
      <w:r>
        <w:separator/>
      </w:r>
    </w:p>
  </w:footnote>
  <w:footnote w:type="continuationSeparator" w:id="0">
    <w:p w:rsidR="000A057C" w:rsidRDefault="000A057C" w:rsidP="00820A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96C5D"/>
    <w:multiLevelType w:val="multilevel"/>
    <w:tmpl w:val="FBD606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EC396B"/>
    <w:multiLevelType w:val="multilevel"/>
    <w:tmpl w:val="0BE83140"/>
    <w:styleLink w:val="WWNum1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  <w:rPr>
        <w:b/>
        <w:sz w:val="36"/>
      </w:r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018F6"/>
    <w:rsid w:val="000916B9"/>
    <w:rsid w:val="000A057C"/>
    <w:rsid w:val="00117E98"/>
    <w:rsid w:val="00131B84"/>
    <w:rsid w:val="001B2947"/>
    <w:rsid w:val="0037136B"/>
    <w:rsid w:val="00373E6C"/>
    <w:rsid w:val="005617E9"/>
    <w:rsid w:val="005A081D"/>
    <w:rsid w:val="005D444A"/>
    <w:rsid w:val="006027F0"/>
    <w:rsid w:val="006613D8"/>
    <w:rsid w:val="006B0D3C"/>
    <w:rsid w:val="00711A14"/>
    <w:rsid w:val="007740B9"/>
    <w:rsid w:val="007C0786"/>
    <w:rsid w:val="00820A9D"/>
    <w:rsid w:val="008D404F"/>
    <w:rsid w:val="008F1476"/>
    <w:rsid w:val="0093651D"/>
    <w:rsid w:val="009A5287"/>
    <w:rsid w:val="00A018F6"/>
    <w:rsid w:val="00AA5C8A"/>
    <w:rsid w:val="00AD0EFC"/>
    <w:rsid w:val="00AE12B8"/>
    <w:rsid w:val="00B220E0"/>
    <w:rsid w:val="00BC0B9E"/>
    <w:rsid w:val="00C3476C"/>
    <w:rsid w:val="00C827C7"/>
    <w:rsid w:val="00C96043"/>
    <w:rsid w:val="00DA63F9"/>
    <w:rsid w:val="00E55C3A"/>
    <w:rsid w:val="00FC0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8F6"/>
    <w:pPr>
      <w:widowControl w:val="0"/>
      <w:suppressAutoHyphens/>
      <w:autoSpaceDN w:val="0"/>
      <w:spacing w:after="0" w:line="240" w:lineRule="auto"/>
    </w:pPr>
    <w:rPr>
      <w:rFonts w:ascii="Calibri" w:eastAsia="Calibri" w:hAnsi="Calibri" w:cs="Tahoma"/>
      <w:kern w:val="3"/>
      <w:sz w:val="2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018F6"/>
    <w:pPr>
      <w:suppressAutoHyphens/>
      <w:overflowPunct w:val="0"/>
      <w:autoSpaceDN w:val="0"/>
      <w:snapToGrid w:val="0"/>
      <w:spacing w:after="0" w:line="240" w:lineRule="auto"/>
      <w:jc w:val="right"/>
    </w:pPr>
    <w:rPr>
      <w:rFonts w:eastAsia="Times New Roman"/>
      <w:color w:val="00000A"/>
      <w:kern w:val="3"/>
      <w:sz w:val="20"/>
      <w:szCs w:val="20"/>
      <w:lang w:eastAsia="zh-CN"/>
    </w:rPr>
  </w:style>
  <w:style w:type="paragraph" w:styleId="a3">
    <w:name w:val="List Paragraph"/>
    <w:basedOn w:val="Standard"/>
    <w:qFormat/>
    <w:rsid w:val="00A018F6"/>
    <w:pPr>
      <w:suppressAutoHyphens w:val="0"/>
      <w:ind w:left="720"/>
    </w:pPr>
    <w:rPr>
      <w:lang w:eastAsia="ru-RU"/>
    </w:rPr>
  </w:style>
  <w:style w:type="numbering" w:customStyle="1" w:styleId="WWNum1">
    <w:name w:val="WWNum1"/>
    <w:rsid w:val="00A018F6"/>
    <w:pPr>
      <w:numPr>
        <w:numId w:val="1"/>
      </w:numPr>
    </w:pPr>
  </w:style>
  <w:style w:type="paragraph" w:styleId="a4">
    <w:name w:val="Body Text Indent"/>
    <w:basedOn w:val="a"/>
    <w:link w:val="a5"/>
    <w:uiPriority w:val="99"/>
    <w:rsid w:val="00A018F6"/>
    <w:pPr>
      <w:widowControl/>
      <w:suppressAutoHyphens w:val="0"/>
      <w:autoSpaceDN/>
      <w:ind w:firstLine="709"/>
      <w:jc w:val="both"/>
    </w:pPr>
    <w:rPr>
      <w:rFonts w:ascii="Times New Roman" w:hAnsi="Times New Roman" w:cs="Times New Roman"/>
      <w:kern w:val="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A018F6"/>
    <w:rPr>
      <w:rFonts w:eastAsia="Calibri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3651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3651D"/>
    <w:rPr>
      <w:rFonts w:ascii="Calibri" w:eastAsia="Calibri" w:hAnsi="Calibri" w:cs="Tahoma"/>
      <w:kern w:val="3"/>
      <w:sz w:val="20"/>
      <w:szCs w:val="22"/>
    </w:rPr>
  </w:style>
  <w:style w:type="paragraph" w:customStyle="1" w:styleId="ConsPlusCell">
    <w:name w:val="ConsPlusCell"/>
    <w:rsid w:val="0093651D"/>
    <w:pPr>
      <w:keepNext/>
      <w:widowControl w:val="0"/>
      <w:suppressAutoHyphens/>
      <w:overflowPunct w:val="0"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A"/>
      <w:kern w:val="3"/>
      <w:sz w:val="20"/>
      <w:szCs w:val="20"/>
      <w:lang w:eastAsia="ru-RU"/>
    </w:rPr>
  </w:style>
  <w:style w:type="paragraph" w:customStyle="1" w:styleId="ConsPlusNormal">
    <w:name w:val="ConsPlusNormal"/>
    <w:rsid w:val="0093651D"/>
    <w:pPr>
      <w:widowControl w:val="0"/>
      <w:suppressAutoHyphens/>
      <w:overflowPunct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color w:val="00000A"/>
      <w:kern w:val="3"/>
      <w:sz w:val="20"/>
      <w:szCs w:val="20"/>
    </w:rPr>
  </w:style>
  <w:style w:type="character" w:styleId="a8">
    <w:name w:val="page number"/>
    <w:basedOn w:val="a0"/>
    <w:rsid w:val="0093651D"/>
    <w:rPr>
      <w:rFonts w:cs="Times New Roman"/>
    </w:rPr>
  </w:style>
  <w:style w:type="paragraph" w:styleId="a9">
    <w:name w:val="footer"/>
    <w:basedOn w:val="a"/>
    <w:link w:val="aa"/>
    <w:rsid w:val="0093651D"/>
    <w:pPr>
      <w:tabs>
        <w:tab w:val="center" w:pos="4677"/>
        <w:tab w:val="right" w:pos="9355"/>
      </w:tabs>
      <w:textAlignment w:val="baseline"/>
    </w:pPr>
  </w:style>
  <w:style w:type="character" w:customStyle="1" w:styleId="aa">
    <w:name w:val="Нижний колонтитул Знак"/>
    <w:basedOn w:val="a0"/>
    <w:link w:val="a9"/>
    <w:rsid w:val="0093651D"/>
    <w:rPr>
      <w:rFonts w:ascii="Calibri" w:eastAsia="Calibri" w:hAnsi="Calibri" w:cs="Tahoma"/>
      <w:kern w:val="3"/>
      <w:sz w:val="20"/>
      <w:szCs w:val="22"/>
    </w:rPr>
  </w:style>
  <w:style w:type="paragraph" w:customStyle="1" w:styleId="ConsNormal">
    <w:name w:val="ConsNormal"/>
    <w:rsid w:val="0093651D"/>
    <w:pPr>
      <w:widowControl w:val="0"/>
      <w:autoSpaceDN w:val="0"/>
      <w:snapToGrid w:val="0"/>
      <w:spacing w:after="0" w:line="240" w:lineRule="auto"/>
      <w:ind w:right="19772" w:firstLine="720"/>
    </w:pPr>
    <w:rPr>
      <w:rFonts w:ascii="Arial" w:eastAsia="Times New Roman" w:hAnsi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4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3458</Words>
  <Characters>19713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7</cp:revision>
  <cp:lastPrinted>2020-02-14T14:04:00Z</cp:lastPrinted>
  <dcterms:created xsi:type="dcterms:W3CDTF">2019-07-11T05:49:00Z</dcterms:created>
  <dcterms:modified xsi:type="dcterms:W3CDTF">2020-02-14T14:05:00Z</dcterms:modified>
</cp:coreProperties>
</file>