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D" w:rsidRDefault="008B77DD" w:rsidP="008B77DD">
      <w:pPr>
        <w:jc w:val="right"/>
        <w:rPr>
          <w:sz w:val="28"/>
          <w:szCs w:val="28"/>
        </w:rPr>
      </w:pPr>
    </w:p>
    <w:p w:rsidR="008B77DD" w:rsidRPr="006260B4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8B77DD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7166B0" w:rsidRPr="0006132E" w:rsidRDefault="007166B0" w:rsidP="008B77D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7166B0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7166B0">
        <w:rPr>
          <w:sz w:val="28"/>
          <w:szCs w:val="28"/>
        </w:rPr>
        <w:t>МИТЯ</w:t>
      </w:r>
      <w:r>
        <w:rPr>
          <w:sz w:val="28"/>
          <w:szCs w:val="28"/>
        </w:rPr>
        <w:t>НСКОГО СЕЛЬСКОГО ПОСЕЛЕНИЯ</w:t>
      </w:r>
    </w:p>
    <w:p w:rsidR="008B77DD" w:rsidRPr="0006132E" w:rsidRDefault="008B77DD" w:rsidP="008B77DD">
      <w:pPr>
        <w:jc w:val="center"/>
        <w:rPr>
          <w:sz w:val="28"/>
          <w:szCs w:val="28"/>
        </w:rPr>
      </w:pPr>
    </w:p>
    <w:p w:rsidR="008B77DD" w:rsidRDefault="008B77DD" w:rsidP="008B77D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8B77DD" w:rsidRPr="00CF044E" w:rsidRDefault="008B77DD" w:rsidP="008B77DD">
      <w:pPr>
        <w:jc w:val="center"/>
        <w:rPr>
          <w:sz w:val="16"/>
          <w:szCs w:val="16"/>
        </w:rPr>
      </w:pP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8B77DD" w:rsidRPr="00E76A6E" w:rsidRDefault="003D7E76" w:rsidP="008B77DD">
      <w:pPr>
        <w:tabs>
          <w:tab w:val="left" w:pos="7560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10</w:t>
      </w:r>
      <w:r w:rsidR="00D935EF">
        <w:rPr>
          <w:sz w:val="28"/>
          <w:szCs w:val="28"/>
          <w:lang w:eastAsia="ar-SA"/>
        </w:rPr>
        <w:t>.12</w:t>
      </w:r>
      <w:r w:rsidR="00287DCE">
        <w:rPr>
          <w:sz w:val="28"/>
          <w:szCs w:val="28"/>
          <w:lang w:eastAsia="ar-SA"/>
        </w:rPr>
        <w:t>.</w:t>
      </w:r>
      <w:r w:rsidR="00EB66ED">
        <w:rPr>
          <w:sz w:val="28"/>
          <w:szCs w:val="28"/>
          <w:lang w:eastAsia="ar-SA"/>
        </w:rPr>
        <w:t>2020г</w:t>
      </w:r>
      <w:r w:rsidR="00887F39">
        <w:rPr>
          <w:sz w:val="28"/>
          <w:szCs w:val="28"/>
          <w:lang w:eastAsia="ar-SA"/>
        </w:rPr>
        <w:t>.</w:t>
      </w:r>
      <w:r w:rsidR="008B77DD" w:rsidRPr="00E76A6E">
        <w:rPr>
          <w:sz w:val="28"/>
          <w:szCs w:val="28"/>
          <w:lang w:eastAsia="ar-SA"/>
        </w:rPr>
        <w:t xml:space="preserve">            </w:t>
      </w:r>
      <w:r w:rsidR="00287DCE">
        <w:rPr>
          <w:sz w:val="28"/>
          <w:szCs w:val="28"/>
          <w:lang w:eastAsia="ar-SA"/>
        </w:rPr>
        <w:t xml:space="preserve">                              </w:t>
      </w:r>
      <w:r w:rsidR="008B77DD" w:rsidRPr="00E76A6E">
        <w:rPr>
          <w:sz w:val="28"/>
          <w:szCs w:val="28"/>
          <w:lang w:eastAsia="ar-SA"/>
        </w:rPr>
        <w:t xml:space="preserve">   № </w:t>
      </w:r>
      <w:r w:rsidR="00D935EF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55</w:t>
      </w:r>
      <w:r w:rsidR="002B0A34">
        <w:rPr>
          <w:sz w:val="28"/>
          <w:szCs w:val="28"/>
          <w:lang w:eastAsia="ar-SA"/>
        </w:rPr>
        <w:t xml:space="preserve">            </w:t>
      </w:r>
      <w:r w:rsidR="008B77DD" w:rsidRPr="00E76A6E">
        <w:rPr>
          <w:sz w:val="28"/>
          <w:szCs w:val="28"/>
          <w:lang w:eastAsia="ar-SA"/>
        </w:rPr>
        <w:t xml:space="preserve"> </w:t>
      </w:r>
      <w:r w:rsidR="00EB66ED">
        <w:rPr>
          <w:sz w:val="28"/>
          <w:szCs w:val="28"/>
          <w:lang w:eastAsia="ar-SA"/>
        </w:rPr>
        <w:t xml:space="preserve">         </w:t>
      </w:r>
      <w:proofErr w:type="spellStart"/>
      <w:r w:rsidR="008B77DD" w:rsidRPr="00E76A6E">
        <w:rPr>
          <w:sz w:val="28"/>
          <w:szCs w:val="28"/>
          <w:lang w:eastAsia="ar-SA"/>
        </w:rPr>
        <w:t>ст-ца</w:t>
      </w:r>
      <w:proofErr w:type="spellEnd"/>
      <w:r w:rsidR="008B77DD" w:rsidRPr="00E76A6E">
        <w:rPr>
          <w:sz w:val="28"/>
          <w:szCs w:val="28"/>
        </w:rPr>
        <w:t xml:space="preserve"> </w:t>
      </w:r>
      <w:r w:rsidR="007166B0">
        <w:rPr>
          <w:sz w:val="28"/>
          <w:szCs w:val="28"/>
          <w:lang w:eastAsia="ar-SA"/>
        </w:rPr>
        <w:t>Митяки</w:t>
      </w:r>
      <w:r w:rsidR="008B77DD" w:rsidRPr="00E76A6E">
        <w:rPr>
          <w:sz w:val="28"/>
          <w:szCs w:val="28"/>
          <w:lang w:eastAsia="ar-SA"/>
        </w:rPr>
        <w:t>нская</w:t>
      </w:r>
    </w:p>
    <w:p w:rsidR="008B77DD" w:rsidRPr="00E76A6E" w:rsidRDefault="008B77DD" w:rsidP="008B77DD">
      <w:pPr>
        <w:tabs>
          <w:tab w:val="left" w:pos="7560"/>
        </w:tabs>
        <w:jc w:val="both"/>
        <w:rPr>
          <w:sz w:val="28"/>
          <w:szCs w:val="28"/>
          <w:lang w:eastAsia="ar-SA"/>
        </w:rPr>
      </w:pPr>
    </w:p>
    <w:p w:rsidR="00050314" w:rsidRDefault="00050314" w:rsidP="00050314">
      <w:pPr>
        <w:spacing w:line="264" w:lineRule="auto"/>
        <w:ind w:right="-29"/>
        <w:jc w:val="center"/>
        <w:rPr>
          <w:sz w:val="28"/>
        </w:rPr>
      </w:pPr>
      <w:r>
        <w:rPr>
          <w:sz w:val="28"/>
        </w:rPr>
        <w:t xml:space="preserve">О </w:t>
      </w:r>
      <w:proofErr w:type="gramStart"/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Постановление Администрации Митякинского сельского поселения №</w:t>
      </w:r>
      <w:r w:rsidR="00887F39">
        <w:rPr>
          <w:sz w:val="28"/>
        </w:rPr>
        <w:t xml:space="preserve"> </w:t>
      </w:r>
      <w:r w:rsidR="004074A5">
        <w:rPr>
          <w:sz w:val="28"/>
        </w:rPr>
        <w:t>1</w:t>
      </w:r>
      <w:r w:rsidR="003D7E76">
        <w:rPr>
          <w:sz w:val="28"/>
        </w:rPr>
        <w:t>56</w:t>
      </w:r>
      <w:r w:rsidR="00DC799C">
        <w:rPr>
          <w:sz w:val="28"/>
        </w:rPr>
        <w:t xml:space="preserve"> </w:t>
      </w:r>
      <w:r>
        <w:rPr>
          <w:sz w:val="28"/>
        </w:rPr>
        <w:t xml:space="preserve">от </w:t>
      </w:r>
      <w:r w:rsidR="003D7E76">
        <w:rPr>
          <w:sz w:val="28"/>
        </w:rPr>
        <w:t>26</w:t>
      </w:r>
      <w:r w:rsidR="001075AC">
        <w:rPr>
          <w:sz w:val="28"/>
        </w:rPr>
        <w:t>.</w:t>
      </w:r>
      <w:r w:rsidR="004074A5">
        <w:rPr>
          <w:sz w:val="28"/>
        </w:rPr>
        <w:t>1</w:t>
      </w:r>
      <w:r w:rsidR="003D7E76">
        <w:rPr>
          <w:sz w:val="28"/>
        </w:rPr>
        <w:t>2</w:t>
      </w:r>
      <w:r w:rsidR="00EB66ED">
        <w:rPr>
          <w:sz w:val="28"/>
        </w:rPr>
        <w:t>.20</w:t>
      </w:r>
      <w:r w:rsidR="003D7E76">
        <w:rPr>
          <w:sz w:val="28"/>
        </w:rPr>
        <w:t>18</w:t>
      </w:r>
      <w:r>
        <w:rPr>
          <w:sz w:val="28"/>
        </w:rPr>
        <w:t>г. «</w:t>
      </w:r>
      <w:r>
        <w:rPr>
          <w:rFonts w:eastAsia="Calibri"/>
          <w:kern w:val="2"/>
          <w:sz w:val="28"/>
          <w:szCs w:val="28"/>
          <w:lang w:eastAsia="en-US"/>
        </w:rPr>
        <w:t>Об утверждении муниципальной</w:t>
      </w:r>
      <w:r>
        <w:rPr>
          <w:rFonts w:eastAsia="Calibri"/>
          <w:kern w:val="2"/>
          <w:sz w:val="28"/>
          <w:szCs w:val="28"/>
          <w:lang w:eastAsia="en-US"/>
        </w:rPr>
        <w:br/>
        <w:t xml:space="preserve">программы Митякинского сельского поселения </w:t>
      </w:r>
      <w:r>
        <w:rPr>
          <w:rFonts w:eastAsia="Calibri"/>
          <w:b/>
          <w:kern w:val="2"/>
          <w:sz w:val="28"/>
          <w:szCs w:val="28"/>
          <w:lang w:eastAsia="en-US"/>
        </w:rPr>
        <w:t xml:space="preserve"> </w:t>
      </w:r>
      <w:bookmarkStart w:id="0" w:name="bookmark2"/>
      <w:r>
        <w:rPr>
          <w:rStyle w:val="21"/>
          <w:color w:val="000000"/>
        </w:rPr>
        <w:t>«Формирование комфортной городской среды в муниципальном образовании  «Митякинское сельское поселение Тарасовского района Ростовской области»  на 2019-2030 годы»</w:t>
      </w:r>
      <w:bookmarkEnd w:id="0"/>
      <w:r>
        <w:rPr>
          <w:sz w:val="28"/>
        </w:rPr>
        <w:t>»</w:t>
      </w:r>
    </w:p>
    <w:p w:rsidR="00050314" w:rsidRDefault="00050314" w:rsidP="003B37D2">
      <w:pPr>
        <w:ind w:firstLine="720"/>
        <w:jc w:val="both"/>
        <w:rPr>
          <w:sz w:val="28"/>
          <w:szCs w:val="28"/>
        </w:rPr>
      </w:pPr>
    </w:p>
    <w:p w:rsidR="003B37D2" w:rsidRPr="00FA4EAE" w:rsidRDefault="003B37D2" w:rsidP="003B37D2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A30621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A3062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A30621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A30621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3B37D2" w:rsidRDefault="003B37D2" w:rsidP="003B37D2">
      <w:pPr>
        <w:spacing w:line="276" w:lineRule="auto"/>
        <w:jc w:val="center"/>
        <w:rPr>
          <w:sz w:val="28"/>
          <w:szCs w:val="28"/>
        </w:rPr>
      </w:pPr>
    </w:p>
    <w:p w:rsidR="003B37D2" w:rsidRPr="003B37D2" w:rsidRDefault="003B37D2" w:rsidP="003B37D2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050314" w:rsidRDefault="003B37D2" w:rsidP="00050314">
      <w:pPr>
        <w:ind w:firstLine="720"/>
        <w:jc w:val="both"/>
        <w:rPr>
          <w:sz w:val="28"/>
        </w:rPr>
      </w:pPr>
      <w:r w:rsidRPr="000713BF">
        <w:rPr>
          <w:kern w:val="2"/>
          <w:sz w:val="28"/>
          <w:szCs w:val="28"/>
        </w:rPr>
        <w:t>1. </w:t>
      </w:r>
      <w:r w:rsidR="00050314">
        <w:rPr>
          <w:sz w:val="28"/>
        </w:rPr>
        <w:t xml:space="preserve">Внести изменения в муниципальную программу </w:t>
      </w:r>
      <w:r w:rsidR="00050314">
        <w:rPr>
          <w:sz w:val="28"/>
          <w:szCs w:val="28"/>
        </w:rPr>
        <w:t>Митякинского</w:t>
      </w:r>
      <w:r w:rsidR="00050314">
        <w:rPr>
          <w:sz w:val="28"/>
        </w:rPr>
        <w:t xml:space="preserve"> сельского поселения </w:t>
      </w:r>
      <w:r w:rsidR="00050314">
        <w:rPr>
          <w:rStyle w:val="21"/>
          <w:color w:val="000000"/>
        </w:rPr>
        <w:t xml:space="preserve">«Формирование комфортной городской среды в муниципальном образовании  </w:t>
      </w:r>
      <w:r w:rsidR="00EE23B9">
        <w:rPr>
          <w:rStyle w:val="21"/>
          <w:color w:val="000000"/>
        </w:rPr>
        <w:t>«</w:t>
      </w:r>
      <w:r w:rsidR="00050314">
        <w:rPr>
          <w:rStyle w:val="21"/>
          <w:color w:val="000000"/>
        </w:rPr>
        <w:t>Митякинского сельского поселение Тарасовского района Ростовской области»</w:t>
      </w:r>
      <w:r w:rsidR="00050314">
        <w:rPr>
          <w:sz w:val="28"/>
        </w:rPr>
        <w:t>» согласно приложению № 1.</w:t>
      </w:r>
    </w:p>
    <w:p w:rsidR="003B37D2" w:rsidRDefault="003B37D2" w:rsidP="003B37D2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EE23B9">
        <w:rPr>
          <w:sz w:val="28"/>
          <w:szCs w:val="28"/>
        </w:rPr>
        <w:t>2</w:t>
      </w:r>
      <w:r w:rsidRPr="006948FD">
        <w:rPr>
          <w:sz w:val="28"/>
          <w:szCs w:val="28"/>
        </w:rPr>
        <w:t xml:space="preserve">. Постановление вступает в силу со </w:t>
      </w:r>
      <w:r w:rsidR="00050314">
        <w:rPr>
          <w:sz w:val="28"/>
          <w:szCs w:val="28"/>
        </w:rPr>
        <w:t>дня официального опубликования.</w:t>
      </w:r>
    </w:p>
    <w:p w:rsidR="003B37D2" w:rsidRPr="003B37D2" w:rsidRDefault="00050314" w:rsidP="00082797">
      <w:pPr>
        <w:pStyle w:val="a3"/>
        <w:ind w:left="0" w:firstLine="708"/>
        <w:rPr>
          <w:kern w:val="2"/>
          <w:sz w:val="28"/>
          <w:szCs w:val="28"/>
        </w:rPr>
      </w:pPr>
      <w:r>
        <w:rPr>
          <w:kern w:val="2"/>
          <w:szCs w:val="28"/>
        </w:rPr>
        <w:t xml:space="preserve"> </w:t>
      </w:r>
      <w:r w:rsidR="00EE23B9">
        <w:rPr>
          <w:kern w:val="2"/>
          <w:sz w:val="28"/>
          <w:szCs w:val="28"/>
        </w:rPr>
        <w:t>3</w:t>
      </w:r>
      <w:r w:rsidR="003B37D2" w:rsidRPr="003B37D2">
        <w:rPr>
          <w:kern w:val="2"/>
          <w:sz w:val="28"/>
          <w:szCs w:val="28"/>
        </w:rPr>
        <w:t>. </w:t>
      </w:r>
      <w:proofErr w:type="gramStart"/>
      <w:r w:rsidR="003B37D2" w:rsidRPr="003B37D2">
        <w:rPr>
          <w:kern w:val="2"/>
          <w:sz w:val="28"/>
          <w:szCs w:val="28"/>
        </w:rPr>
        <w:t>Контроль за</w:t>
      </w:r>
      <w:proofErr w:type="gramEnd"/>
      <w:r w:rsidR="003B37D2" w:rsidRPr="003B37D2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3B37D2" w:rsidRPr="000713BF" w:rsidRDefault="003B37D2" w:rsidP="003B37D2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3B37D2" w:rsidRDefault="003B37D2" w:rsidP="003B37D2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D96709" w:rsidRPr="000C7D24" w:rsidRDefault="003B37D2" w:rsidP="000C7D2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85346" w:rsidRDefault="00785346" w:rsidP="00675590">
      <w:pPr>
        <w:pStyle w:val="210"/>
        <w:shd w:val="clear" w:color="auto" w:fill="auto"/>
        <w:tabs>
          <w:tab w:val="left" w:pos="236"/>
        </w:tabs>
        <w:spacing w:line="298" w:lineRule="exact"/>
        <w:ind w:firstLine="0"/>
        <w:sectPr w:rsidR="00785346" w:rsidSect="000C7D24">
          <w:pgSz w:w="11906" w:h="16838"/>
          <w:pgMar w:top="1134" w:right="1701" w:bottom="567" w:left="851" w:header="709" w:footer="709" w:gutter="0"/>
          <w:cols w:space="708"/>
          <w:docGrid w:linePitch="360"/>
        </w:sectPr>
      </w:pPr>
    </w:p>
    <w:p w:rsidR="00675590" w:rsidRDefault="00675590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Приложение № 1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к постановлению</w:t>
      </w:r>
    </w:p>
    <w:p w:rsidR="000C7D24" w:rsidRPr="00C56F79" w:rsidRDefault="000C7D24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Администрации</w:t>
      </w:r>
    </w:p>
    <w:p w:rsidR="000C7D24" w:rsidRPr="00C56F79" w:rsidRDefault="00AD414E" w:rsidP="000C7D24">
      <w:pPr>
        <w:ind w:left="6237"/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Митякин</w:t>
      </w:r>
      <w:r w:rsidR="000C7D24" w:rsidRPr="00C56F79">
        <w:rPr>
          <w:color w:val="000000"/>
          <w:kern w:val="2"/>
          <w:sz w:val="24"/>
          <w:szCs w:val="24"/>
        </w:rPr>
        <w:t xml:space="preserve">ского сельского поселения </w:t>
      </w:r>
    </w:p>
    <w:p w:rsidR="000C7D24" w:rsidRPr="00C56F79" w:rsidRDefault="007037AA" w:rsidP="000C7D24">
      <w:pPr>
        <w:ind w:left="6237"/>
        <w:jc w:val="center"/>
        <w:rPr>
          <w:color w:val="000000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О</w:t>
      </w:r>
      <w:r w:rsidR="000C7D24" w:rsidRPr="00C56F79">
        <w:rPr>
          <w:color w:val="000000"/>
          <w:kern w:val="2"/>
          <w:sz w:val="24"/>
          <w:szCs w:val="24"/>
        </w:rPr>
        <w:t>т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</w:t>
      </w:r>
      <w:r w:rsidR="003D7E76">
        <w:rPr>
          <w:color w:val="000000"/>
          <w:kern w:val="2"/>
          <w:sz w:val="24"/>
          <w:szCs w:val="24"/>
        </w:rPr>
        <w:t>10</w:t>
      </w:r>
      <w:r w:rsidR="00D935EF">
        <w:rPr>
          <w:color w:val="000000"/>
          <w:kern w:val="2"/>
          <w:sz w:val="24"/>
          <w:szCs w:val="24"/>
        </w:rPr>
        <w:t>.12</w:t>
      </w:r>
      <w:r w:rsidR="00EB66ED">
        <w:rPr>
          <w:color w:val="000000"/>
          <w:kern w:val="2"/>
          <w:sz w:val="24"/>
          <w:szCs w:val="24"/>
        </w:rPr>
        <w:t>.2020г</w:t>
      </w:r>
      <w:r w:rsidR="00887F39">
        <w:rPr>
          <w:color w:val="000000"/>
          <w:kern w:val="2"/>
          <w:sz w:val="24"/>
          <w:szCs w:val="24"/>
        </w:rPr>
        <w:t>.</w:t>
      </w:r>
      <w:r w:rsidRPr="00C56F79">
        <w:rPr>
          <w:color w:val="000000"/>
          <w:kern w:val="2"/>
          <w:sz w:val="24"/>
          <w:szCs w:val="24"/>
        </w:rPr>
        <w:t xml:space="preserve"> </w:t>
      </w:r>
      <w:r w:rsidR="000C7D24" w:rsidRPr="00C56F79">
        <w:rPr>
          <w:color w:val="000000"/>
          <w:kern w:val="2"/>
          <w:sz w:val="24"/>
          <w:szCs w:val="24"/>
        </w:rPr>
        <w:t xml:space="preserve"> №</w:t>
      </w:r>
      <w:r w:rsidR="00594B16">
        <w:rPr>
          <w:color w:val="000000"/>
          <w:kern w:val="2"/>
          <w:sz w:val="24"/>
          <w:szCs w:val="24"/>
        </w:rPr>
        <w:t xml:space="preserve"> </w:t>
      </w:r>
      <w:r w:rsidR="00D935EF">
        <w:rPr>
          <w:color w:val="000000"/>
          <w:kern w:val="2"/>
          <w:sz w:val="24"/>
          <w:szCs w:val="24"/>
        </w:rPr>
        <w:t>1</w:t>
      </w:r>
      <w:r w:rsidR="003D7E76">
        <w:rPr>
          <w:color w:val="000000"/>
          <w:kern w:val="2"/>
          <w:sz w:val="24"/>
          <w:szCs w:val="24"/>
        </w:rPr>
        <w:t>55</w:t>
      </w: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autoSpaceDN w:val="0"/>
        <w:ind w:firstLine="709"/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МУНИЦИПАЛЬНАЯ ПРОГРАММА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«</w:t>
      </w:r>
      <w:r w:rsidR="00AD414E" w:rsidRPr="00C56F79">
        <w:rPr>
          <w:color w:val="000000"/>
          <w:kern w:val="2"/>
          <w:sz w:val="24"/>
          <w:szCs w:val="24"/>
        </w:rPr>
        <w:t>Митякин</w:t>
      </w:r>
      <w:r w:rsidRPr="00C56F79">
        <w:rPr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>ПАСПОРТ</w:t>
      </w:r>
    </w:p>
    <w:p w:rsidR="000C7D24" w:rsidRPr="00C56F79" w:rsidRDefault="000C7D24" w:rsidP="000C7D24">
      <w:pPr>
        <w:jc w:val="center"/>
        <w:rPr>
          <w:color w:val="000000"/>
          <w:kern w:val="2"/>
          <w:sz w:val="24"/>
          <w:szCs w:val="24"/>
        </w:rPr>
      </w:pPr>
      <w:r w:rsidRPr="00C56F79">
        <w:rPr>
          <w:color w:val="000000"/>
          <w:kern w:val="2"/>
          <w:sz w:val="24"/>
          <w:szCs w:val="24"/>
        </w:rPr>
        <w:t xml:space="preserve">муниципальной программы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«Формирование </w:t>
      </w:r>
      <w:proofErr w:type="gramStart"/>
      <w:r w:rsidRPr="00C56F79">
        <w:rPr>
          <w:bCs/>
          <w:color w:val="000000"/>
          <w:kern w:val="2"/>
          <w:sz w:val="24"/>
          <w:szCs w:val="24"/>
        </w:rPr>
        <w:t>современной</w:t>
      </w:r>
      <w:proofErr w:type="gramEnd"/>
      <w:r w:rsidRPr="00C56F79">
        <w:rPr>
          <w:bCs/>
          <w:color w:val="000000"/>
          <w:kern w:val="2"/>
          <w:sz w:val="24"/>
          <w:szCs w:val="24"/>
        </w:rPr>
        <w:t xml:space="preserve"> городской среды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 xml:space="preserve">на территории муниципального образования 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  <w:r w:rsidRPr="00C56F79">
        <w:rPr>
          <w:bCs/>
          <w:color w:val="000000"/>
          <w:kern w:val="2"/>
          <w:sz w:val="24"/>
          <w:szCs w:val="24"/>
        </w:rPr>
        <w:t>«</w:t>
      </w:r>
      <w:r w:rsidR="00AD414E" w:rsidRPr="00C56F79">
        <w:rPr>
          <w:bCs/>
          <w:color w:val="000000"/>
          <w:kern w:val="2"/>
          <w:sz w:val="24"/>
          <w:szCs w:val="24"/>
        </w:rPr>
        <w:t>Митякин</w:t>
      </w:r>
      <w:r w:rsidRPr="00C56F79">
        <w:rPr>
          <w:bCs/>
          <w:color w:val="000000"/>
          <w:kern w:val="2"/>
          <w:sz w:val="24"/>
          <w:szCs w:val="24"/>
        </w:rPr>
        <w:t>ское сельское поселение»</w:t>
      </w: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p w:rsidR="000C7D24" w:rsidRPr="00C56F79" w:rsidRDefault="000C7D24" w:rsidP="000C7D24">
      <w:pPr>
        <w:jc w:val="center"/>
        <w:rPr>
          <w:bCs/>
          <w:color w:val="000000"/>
          <w:kern w:val="2"/>
          <w:sz w:val="24"/>
          <w:szCs w:val="24"/>
        </w:rPr>
      </w:pP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32"/>
        <w:gridCol w:w="6754"/>
        <w:gridCol w:w="15"/>
      </w:tblGrid>
      <w:tr w:rsidR="00AF01B7" w:rsidRPr="00C56F79" w:rsidTr="00AF35B3">
        <w:trPr>
          <w:trHeight w:val="1392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C56F79">
              <w:rPr>
                <w:sz w:val="24"/>
                <w:szCs w:val="24"/>
              </w:rPr>
              <w:t>М</w:t>
            </w:r>
            <w:r w:rsidR="00AF01B7" w:rsidRPr="00C56F79">
              <w:rPr>
                <w:sz w:val="24"/>
                <w:szCs w:val="24"/>
              </w:rPr>
              <w:t>униципальная программа «Формирование современной городской среды на территории муниципального образования «Митякинское сельское поселение» (далее – муниципальная программа)</w:t>
            </w:r>
            <w:proofErr w:type="gramEnd"/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Митякинского сельского поселения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Тарасовского района Ростовской области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Участники муниципальной программы 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ind w:left="176" w:hanging="176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Администрация Митя</w:t>
            </w:r>
            <w:r w:rsidR="00AF35B3" w:rsidRPr="00C56F79">
              <w:rPr>
                <w:sz w:val="24"/>
                <w:szCs w:val="24"/>
              </w:rPr>
              <w:t>ки</w:t>
            </w:r>
            <w:r w:rsidRPr="00C56F79">
              <w:rPr>
                <w:sz w:val="24"/>
                <w:szCs w:val="24"/>
              </w:rPr>
              <w:t>нского сельского поселения</w:t>
            </w:r>
          </w:p>
          <w:p w:rsidR="00AF01B7" w:rsidRPr="00C56F79" w:rsidRDefault="00AF01B7" w:rsidP="00BD31F8">
            <w:pPr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Подпрограммы муниципальной программы </w:t>
            </w:r>
          </w:p>
          <w:p w:rsidR="00AF01B7" w:rsidRPr="00C56F79" w:rsidRDefault="00AF01B7" w:rsidP="00BD31F8">
            <w:pPr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</w:t>
            </w:r>
            <w:r w:rsidR="00AF35B3" w:rsidRPr="00C56F79">
              <w:rPr>
                <w:rFonts w:ascii="Times New Roman" w:hAnsi="Times New Roman" w:cs="Times New Roman"/>
                <w:sz w:val="24"/>
                <w:szCs w:val="24"/>
              </w:rPr>
              <w:t>Митякин</w:t>
            </w:r>
            <w:r w:rsidRPr="00C56F79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Программно-целевые инструменты муниципальной программы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О</w:t>
            </w:r>
            <w:r w:rsidR="00AF01B7" w:rsidRPr="00C56F79">
              <w:rPr>
                <w:sz w:val="24"/>
                <w:szCs w:val="24"/>
              </w:rPr>
              <w:t>тсутствуют</w:t>
            </w:r>
          </w:p>
        </w:tc>
      </w:tr>
      <w:tr w:rsidR="00AF01B7" w:rsidRPr="00C56F79" w:rsidTr="00AF35B3"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Цель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6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</w:t>
            </w:r>
            <w:r w:rsidR="00AF01B7" w:rsidRPr="00C56F79">
              <w:rPr>
                <w:sz w:val="24"/>
                <w:szCs w:val="24"/>
              </w:rPr>
              <w:t xml:space="preserve">овышение качества и комфорта проживания населения на территории Митякинского сельского поселения 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Задачи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47109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У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t xml:space="preserve">величение количества обученных специалистов и </w:t>
            </w:r>
            <w:r w:rsidR="00AF01B7" w:rsidRPr="00C56F79">
              <w:rPr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руководителей в сфере благоустройства;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  <w:lang w:eastAsia="en-US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территории Митякинского сельского поселения;</w:t>
            </w:r>
          </w:p>
          <w:p w:rsidR="00AF01B7" w:rsidRDefault="00AF01B7" w:rsidP="00A6556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увеличение количества благоустроенных общественных территорий Митякинского сельского поселения</w:t>
            </w:r>
          </w:p>
          <w:p w:rsidR="00C56F79" w:rsidRPr="00C56F79" w:rsidRDefault="00C56F79" w:rsidP="00A6556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Default="00AF01B7" w:rsidP="00BD31F8">
            <w:pPr>
              <w:widowControl w:val="0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Целевые индикаторы и показатели муниципальной программы</w:t>
            </w:r>
          </w:p>
          <w:p w:rsidR="00C56F79" w:rsidRPr="00C56F79" w:rsidRDefault="00C56F79" w:rsidP="00BD31F8">
            <w:pPr>
              <w:widowControl w:val="0"/>
              <w:rPr>
                <w:sz w:val="24"/>
                <w:szCs w:val="24"/>
              </w:rPr>
            </w:pPr>
          </w:p>
          <w:p w:rsidR="00AF01B7" w:rsidRPr="00C56F79" w:rsidRDefault="00AF01B7" w:rsidP="00BD31F8">
            <w:pPr>
              <w:widowControl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B21C17" w:rsidP="00B21C17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r w:rsidRPr="00C56F79">
              <w:rPr>
                <w:color w:val="000000"/>
                <w:sz w:val="24"/>
                <w:szCs w:val="24"/>
              </w:rPr>
              <w:t>Повышение доли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благоустроенных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 xml:space="preserve"> в Митякинском сельском поселении от общего количества </w:t>
            </w:r>
            <w:r w:rsidRPr="00C56F79">
              <w:rPr>
                <w:color w:val="000000"/>
                <w:sz w:val="24"/>
                <w:szCs w:val="24"/>
              </w:rPr>
              <w:t>общественных территорий</w:t>
            </w:r>
            <w:r w:rsidR="00AF01B7" w:rsidRPr="00C56F79">
              <w:rPr>
                <w:color w:val="000000"/>
                <w:sz w:val="24"/>
                <w:szCs w:val="24"/>
              </w:rPr>
              <w:t>, требующих благоустройства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Этапы и сроки</w:t>
            </w:r>
          </w:p>
          <w:p w:rsidR="00AF01B7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реализации муниципальной программы</w:t>
            </w:r>
          </w:p>
          <w:p w:rsid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C56F79" w:rsidRPr="00C56F79" w:rsidRDefault="00C56F79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Э</w:t>
            </w:r>
            <w:r w:rsidR="00AF01B7" w:rsidRPr="00C56F79">
              <w:rPr>
                <w:sz w:val="24"/>
                <w:szCs w:val="24"/>
              </w:rPr>
              <w:t>тапы муниципальной программы не выделяются.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Срок реализации Программы 2019 – 2030 годы.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35B3" w:rsidP="00AF35B3">
            <w:pPr>
              <w:spacing w:line="235" w:lineRule="auto"/>
              <w:jc w:val="both"/>
              <w:rPr>
                <w:sz w:val="24"/>
                <w:szCs w:val="24"/>
              </w:rPr>
            </w:pPr>
            <w:r w:rsidRPr="00C56F79">
              <w:rPr>
                <w:kern w:val="2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D935EF">
              <w:rPr>
                <w:sz w:val="24"/>
                <w:szCs w:val="24"/>
              </w:rPr>
              <w:t>19</w:t>
            </w:r>
            <w:r w:rsidR="003D7E76">
              <w:rPr>
                <w:sz w:val="24"/>
                <w:szCs w:val="24"/>
              </w:rPr>
              <w:t>82</w:t>
            </w:r>
            <w:r w:rsidR="00D935EF">
              <w:rPr>
                <w:sz w:val="24"/>
                <w:szCs w:val="24"/>
              </w:rPr>
              <w:t>6,5</w:t>
            </w:r>
            <w:r w:rsidR="00AF01B7" w:rsidRPr="00C56F79">
              <w:rPr>
                <w:sz w:val="24"/>
                <w:szCs w:val="24"/>
              </w:rPr>
              <w:t xml:space="preserve">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A83D4F">
              <w:rPr>
                <w:sz w:val="24"/>
                <w:szCs w:val="24"/>
              </w:rPr>
              <w:t>904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D935EF">
              <w:rPr>
                <w:sz w:val="24"/>
                <w:szCs w:val="24"/>
              </w:rPr>
              <w:t>18</w:t>
            </w:r>
            <w:r w:rsidR="003D7E76">
              <w:rPr>
                <w:sz w:val="24"/>
                <w:szCs w:val="24"/>
              </w:rPr>
              <w:t>89</w:t>
            </w:r>
            <w:r w:rsidR="00D935EF">
              <w:rPr>
                <w:sz w:val="24"/>
                <w:szCs w:val="24"/>
              </w:rPr>
              <w:t xml:space="preserve">2,5 </w:t>
            </w:r>
            <w:r w:rsidRPr="00C56F79">
              <w:rPr>
                <w:sz w:val="24"/>
                <w:szCs w:val="24"/>
              </w:rPr>
              <w:t>тыс. рублей;</w:t>
            </w:r>
          </w:p>
          <w:p w:rsidR="00AF01B7" w:rsidRPr="00C56F79" w:rsidRDefault="003D7E76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2021 году – 30</w:t>
            </w:r>
            <w:r w:rsidR="00AF01B7" w:rsidRPr="00C56F79">
              <w:rPr>
                <w:sz w:val="24"/>
                <w:szCs w:val="24"/>
              </w:rPr>
              <w:t>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C56F79" w:rsidRPr="00C56F79" w:rsidRDefault="004C4E63" w:rsidP="00C56F79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17575,2</w:t>
            </w:r>
            <w:r w:rsidRPr="00C56F79">
              <w:rPr>
                <w:sz w:val="24"/>
                <w:szCs w:val="24"/>
              </w:rPr>
              <w:t xml:space="preserve"> </w:t>
            </w:r>
            <w:r w:rsidR="00C56F79" w:rsidRPr="00C56F79">
              <w:rPr>
                <w:sz w:val="24"/>
                <w:szCs w:val="24"/>
              </w:rPr>
              <w:t>тыс. рублей, в том числе: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2019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175</w:t>
            </w:r>
            <w:r w:rsidR="004C4E63">
              <w:rPr>
                <w:sz w:val="24"/>
                <w:szCs w:val="24"/>
              </w:rPr>
              <w:t>75,2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C56F79" w:rsidRPr="00C56F79" w:rsidRDefault="00C56F79" w:rsidP="00C56F79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35B3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из них</w:t>
            </w:r>
            <w:r w:rsidR="00AF01B7" w:rsidRPr="00C56F79">
              <w:rPr>
                <w:sz w:val="24"/>
                <w:szCs w:val="24"/>
              </w:rPr>
              <w:t xml:space="preserve"> за счет средств областного бюджета – </w:t>
            </w:r>
          </w:p>
          <w:p w:rsidR="00AF01B7" w:rsidRPr="00C56F79" w:rsidRDefault="00300B0B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</w:t>
            </w:r>
            <w:r w:rsidR="0033081B">
              <w:rPr>
                <w:sz w:val="24"/>
                <w:szCs w:val="24"/>
              </w:rPr>
              <w:t>8,7</w:t>
            </w:r>
            <w:r w:rsidR="00AF01B7" w:rsidRPr="00C56F79">
              <w:rPr>
                <w:sz w:val="24"/>
                <w:szCs w:val="24"/>
              </w:rPr>
              <w:t xml:space="preserve">  тыс. рублей, в том числе: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9C39F2" w:rsidRPr="00C56F79">
              <w:rPr>
                <w:sz w:val="24"/>
                <w:szCs w:val="24"/>
              </w:rPr>
              <w:t>3</w:t>
            </w:r>
            <w:r w:rsidR="00287DCE">
              <w:rPr>
                <w:sz w:val="24"/>
                <w:szCs w:val="24"/>
              </w:rPr>
              <w:t>58</w:t>
            </w:r>
            <w:r w:rsidR="009C39F2" w:rsidRPr="00C56F79">
              <w:rPr>
                <w:sz w:val="24"/>
                <w:szCs w:val="24"/>
              </w:rPr>
              <w:t>,</w:t>
            </w:r>
            <w:r w:rsidR="003C0A33">
              <w:rPr>
                <w:sz w:val="24"/>
                <w:szCs w:val="24"/>
              </w:rPr>
              <w:t>7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2021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D935EF">
              <w:rPr>
                <w:sz w:val="24"/>
                <w:szCs w:val="24"/>
              </w:rPr>
              <w:t>9</w:t>
            </w:r>
            <w:r w:rsidR="003D7E76">
              <w:rPr>
                <w:sz w:val="24"/>
                <w:szCs w:val="24"/>
              </w:rPr>
              <w:t>88</w:t>
            </w:r>
            <w:r w:rsidR="00D935EF">
              <w:rPr>
                <w:sz w:val="24"/>
                <w:szCs w:val="24"/>
              </w:rPr>
              <w:t>,6</w:t>
            </w:r>
            <w:r w:rsidR="00287DCE" w:rsidRPr="00C56F79">
              <w:rPr>
                <w:sz w:val="24"/>
                <w:szCs w:val="24"/>
              </w:rPr>
              <w:t xml:space="preserve"> </w:t>
            </w:r>
            <w:r w:rsidRPr="00C56F79">
              <w:rPr>
                <w:sz w:val="24"/>
                <w:szCs w:val="24"/>
              </w:rPr>
              <w:t>тыс. рублей, в том числе;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2019 году – 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>,</w:t>
            </w:r>
            <w:r w:rsidR="007037AA" w:rsidRPr="00C56F79">
              <w:rPr>
                <w:sz w:val="24"/>
                <w:szCs w:val="24"/>
              </w:rPr>
              <w:t>0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2020 году – </w:t>
            </w:r>
            <w:r w:rsidR="00D935EF">
              <w:rPr>
                <w:sz w:val="24"/>
                <w:szCs w:val="24"/>
              </w:rPr>
              <w:t>958,6</w:t>
            </w:r>
            <w:r w:rsidRPr="00C56F79">
              <w:rPr>
                <w:sz w:val="24"/>
                <w:szCs w:val="24"/>
              </w:rPr>
              <w:t xml:space="preserve">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 xml:space="preserve">в 2021 году – </w:t>
            </w:r>
            <w:r w:rsidR="003D7E76">
              <w:rPr>
                <w:sz w:val="24"/>
                <w:szCs w:val="24"/>
              </w:rPr>
              <w:t>30</w:t>
            </w:r>
            <w:r w:rsidRPr="00C56F79">
              <w:rPr>
                <w:sz w:val="24"/>
                <w:szCs w:val="24"/>
              </w:rPr>
              <w:t>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2022 году – 0,0 тыс. рублей,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2023 году –0,0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2024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2025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2026 году – 0,0 тыс. рублей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2027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2028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2029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в 2030 году – 0,0 тыс. рублей;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муниципальной программы определяются нормативными правовыми актами муниципального образования Митякинское сельское поселение»</w:t>
            </w:r>
          </w:p>
        </w:tc>
      </w:tr>
      <w:tr w:rsidR="00AF01B7" w:rsidRPr="00C56F79" w:rsidTr="00AF35B3">
        <w:trPr>
          <w:gridAfter w:val="1"/>
          <w:wAfter w:w="15" w:type="dxa"/>
        </w:trPr>
        <w:tc>
          <w:tcPr>
            <w:tcW w:w="243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75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C56F79">
              <w:rPr>
                <w:sz w:val="24"/>
                <w:szCs w:val="24"/>
              </w:rPr>
              <w:t>повышение удовлетворенности населения Митякинского сельского поселения уровнем благоустройства территории проживания;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C56F79">
              <w:rPr>
                <w:sz w:val="24"/>
                <w:szCs w:val="24"/>
              </w:rPr>
              <w:t>обеспечение комфортных условий для проживания и отдыха населения на территории муниципального образования «Митякинское сельское поселение».</w:t>
            </w:r>
          </w:p>
          <w:p w:rsidR="00AF01B7" w:rsidRPr="00C56F79" w:rsidRDefault="00AF01B7" w:rsidP="00BD31F8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0C7D24" w:rsidRPr="000B7B67" w:rsidRDefault="000C7D24" w:rsidP="000C7D24">
      <w:pPr>
        <w:jc w:val="both"/>
        <w:rPr>
          <w:sz w:val="28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1. Общая характеристика </w:t>
      </w:r>
      <w:r w:rsidRPr="00AE0EC6">
        <w:rPr>
          <w:spacing w:val="5"/>
          <w:sz w:val="28"/>
          <w:szCs w:val="36"/>
        </w:rPr>
        <w:br/>
        <w:t xml:space="preserve">текущего состояния сферы благоустройства </w:t>
      </w:r>
      <w:r w:rsidRPr="00AE0EC6">
        <w:rPr>
          <w:spacing w:val="5"/>
          <w:sz w:val="28"/>
          <w:szCs w:val="36"/>
        </w:rPr>
        <w:br/>
      </w:r>
      <w:r>
        <w:rPr>
          <w:spacing w:val="5"/>
          <w:sz w:val="28"/>
          <w:szCs w:val="36"/>
        </w:rPr>
        <w:t xml:space="preserve">на территории </w:t>
      </w:r>
      <w:r w:rsidR="00BE64F2">
        <w:rPr>
          <w:spacing w:val="5"/>
          <w:sz w:val="28"/>
          <w:szCs w:val="36"/>
        </w:rPr>
        <w:t>Митякин</w:t>
      </w:r>
      <w:r>
        <w:rPr>
          <w:spacing w:val="5"/>
          <w:sz w:val="28"/>
          <w:szCs w:val="36"/>
        </w:rPr>
        <w:t xml:space="preserve">ского сельского поселения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1.1. Благоустройство и озеленение</w:t>
      </w:r>
      <w:r>
        <w:rPr>
          <w:sz w:val="28"/>
          <w:szCs w:val="22"/>
          <w:lang w:eastAsia="ar-SA"/>
        </w:rPr>
        <w:t xml:space="preserve"> территорий </w:t>
      </w:r>
      <w:r w:rsidRPr="00631525">
        <w:rPr>
          <w:sz w:val="28"/>
          <w:szCs w:val="22"/>
          <w:lang w:eastAsia="ar-SA"/>
        </w:rPr>
        <w:t xml:space="preserve">муниципального образования </w:t>
      </w:r>
      <w:r w:rsidR="00065BCA">
        <w:rPr>
          <w:sz w:val="28"/>
          <w:szCs w:val="22"/>
          <w:lang w:eastAsia="ar-SA"/>
        </w:rPr>
        <w:t>Митякин</w:t>
      </w:r>
      <w:r>
        <w:rPr>
          <w:sz w:val="28"/>
          <w:szCs w:val="22"/>
          <w:lang w:eastAsia="ar-SA"/>
        </w:rPr>
        <w:t>ское сельское поселение</w:t>
      </w:r>
      <w:r w:rsidRPr="00AE0EC6">
        <w:rPr>
          <w:sz w:val="28"/>
          <w:szCs w:val="22"/>
          <w:lang w:eastAsia="ar-SA"/>
        </w:rPr>
        <w:t xml:space="preserve">, в том числе общественных территорий </w:t>
      </w:r>
      <w:r w:rsidRPr="00AE0EC6">
        <w:rPr>
          <w:sz w:val="28"/>
          <w:szCs w:val="22"/>
          <w:lang w:eastAsia="en-US"/>
        </w:rPr>
        <w:t xml:space="preserve">– одна из актуальных проблем. Именно в этой сфере создаются условия для здоровой, комфортной и удобной жизни населения.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 xml:space="preserve">Благоустройство территории – комплекс предусмотренных правилами благоустройства территорий муниципального образования мероприятий по содержанию территории, а также по проектированию и размещению объектов благоустройства, направленных на обеспечение и повышение </w:t>
      </w:r>
      <w:r w:rsidRPr="00AE0EC6">
        <w:rPr>
          <w:sz w:val="28"/>
          <w:szCs w:val="22"/>
          <w:lang w:eastAsia="en-US"/>
        </w:rPr>
        <w:lastRenderedPageBreak/>
        <w:t>комфортности условий проживания граждан, поддержание и улучшение санитарного и эстетического состояния территории.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  <w:lang w:eastAsia="en-US"/>
        </w:rPr>
        <w:t>Выполнение комплекса мероприятий по повышению качества и комфорта город</w:t>
      </w:r>
      <w:r>
        <w:rPr>
          <w:sz w:val="28"/>
          <w:szCs w:val="22"/>
          <w:lang w:eastAsia="en-US"/>
        </w:rPr>
        <w:t xml:space="preserve">ской среды на территории </w:t>
      </w:r>
      <w:r w:rsidR="00065BCA">
        <w:rPr>
          <w:sz w:val="28"/>
          <w:szCs w:val="22"/>
          <w:lang w:eastAsia="en-US"/>
        </w:rPr>
        <w:t>Митякин</w:t>
      </w:r>
      <w:r>
        <w:rPr>
          <w:sz w:val="28"/>
          <w:szCs w:val="22"/>
          <w:lang w:eastAsia="en-US"/>
        </w:rPr>
        <w:t xml:space="preserve">ского сельского поселения </w:t>
      </w:r>
      <w:r w:rsidRPr="00AE0EC6">
        <w:rPr>
          <w:sz w:val="28"/>
          <w:szCs w:val="22"/>
          <w:lang w:eastAsia="en-US"/>
        </w:rPr>
        <w:t xml:space="preserve"> направлено на улучшение экологического состояния и внешнего облика, создание более комфортных микроклиматических, санитарно-гигиенических и эстетических условий на улицах, парках, набережных, скверах, площадях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Благодаря благоустройству и озеленению территорий создаются условия для здоровой, комфортной, удобной жизни как для отдельного человека по месту проживания, так и для всех жителей </w:t>
      </w:r>
      <w:r w:rsidR="00065BC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Проблема благоустройства территории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Повышение уровня благоустройства территории стимулирует позитивные тенденции в социально-экономическом развитии территории и, как следствие, повышение качества жизни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По состоянию на 1 января 20</w:t>
      </w:r>
      <w:r w:rsidR="000347AA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 w:rsidRPr="00AE0EC6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AE0EC6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площадь </w:t>
      </w:r>
      <w:r w:rsidRPr="007008F7">
        <w:rPr>
          <w:sz w:val="28"/>
          <w:szCs w:val="28"/>
        </w:rPr>
        <w:t>территорий</w:t>
      </w:r>
      <w:r w:rsidRPr="00212AB1">
        <w:rPr>
          <w:color w:val="FF0000"/>
          <w:sz w:val="28"/>
          <w:szCs w:val="28"/>
        </w:rPr>
        <w:t xml:space="preserve"> </w:t>
      </w:r>
      <w:r w:rsidRPr="00631525">
        <w:rPr>
          <w:sz w:val="28"/>
          <w:szCs w:val="28"/>
        </w:rPr>
        <w:t xml:space="preserve">муниципального образований </w:t>
      </w:r>
      <w:r w:rsidR="00A73DAC">
        <w:rPr>
          <w:sz w:val="28"/>
          <w:szCs w:val="28"/>
        </w:rPr>
        <w:t>«Митякин</w:t>
      </w:r>
      <w:r>
        <w:rPr>
          <w:sz w:val="28"/>
          <w:szCs w:val="28"/>
        </w:rPr>
        <w:t xml:space="preserve">ское сельское поселение» </w:t>
      </w:r>
      <w:r w:rsidRPr="00631525">
        <w:rPr>
          <w:sz w:val="28"/>
          <w:szCs w:val="28"/>
        </w:rPr>
        <w:t xml:space="preserve"> составляет </w:t>
      </w:r>
      <w:r w:rsidR="00A73DAC">
        <w:rPr>
          <w:color w:val="000000"/>
          <w:sz w:val="28"/>
          <w:szCs w:val="28"/>
        </w:rPr>
        <w:t>268,36</w:t>
      </w:r>
      <w:r>
        <w:rPr>
          <w:color w:val="000000"/>
          <w:sz w:val="28"/>
          <w:szCs w:val="28"/>
        </w:rPr>
        <w:t xml:space="preserve"> кв. км</w:t>
      </w:r>
      <w:proofErr w:type="gramStart"/>
      <w:r>
        <w:rPr>
          <w:color w:val="000000"/>
          <w:sz w:val="28"/>
          <w:szCs w:val="28"/>
          <w:vertAlign w:val="superscript"/>
        </w:rPr>
        <w:t>2</w:t>
      </w:r>
      <w:proofErr w:type="gramEnd"/>
      <w:r w:rsidRPr="00AE0EC6">
        <w:rPr>
          <w:color w:val="000000"/>
          <w:sz w:val="28"/>
          <w:szCs w:val="28"/>
        </w:rPr>
        <w:t xml:space="preserve">. Численность населения </w:t>
      </w:r>
      <w:r w:rsidR="00A73DAC">
        <w:rPr>
          <w:color w:val="000000"/>
          <w:sz w:val="28"/>
          <w:szCs w:val="28"/>
        </w:rPr>
        <w:t>около</w:t>
      </w:r>
      <w:r w:rsidRPr="00AE0EC6">
        <w:rPr>
          <w:color w:val="000000"/>
          <w:sz w:val="28"/>
          <w:szCs w:val="28"/>
        </w:rPr>
        <w:t xml:space="preserve"> </w:t>
      </w:r>
      <w:r w:rsidR="00A73DA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0</w:t>
      </w:r>
      <w:r w:rsidR="000347A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человек</w:t>
      </w:r>
      <w:r w:rsidRPr="00AE0EC6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C7D24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</w:t>
      </w:r>
      <w:r w:rsidR="000347AA">
        <w:rPr>
          <w:color w:val="000000"/>
          <w:sz w:val="28"/>
          <w:szCs w:val="28"/>
        </w:rPr>
        <w:t>19</w:t>
      </w:r>
      <w:r w:rsidRPr="00AE0EC6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AE0EC6">
        <w:rPr>
          <w:color w:val="000000"/>
          <w:sz w:val="28"/>
          <w:szCs w:val="28"/>
        </w:rPr>
        <w:t xml:space="preserve"> на территории </w:t>
      </w:r>
      <w:r w:rsidR="00A73DA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расположен </w:t>
      </w:r>
      <w:r>
        <w:rPr>
          <w:color w:val="000000"/>
          <w:sz w:val="28"/>
          <w:szCs w:val="28"/>
        </w:rPr>
        <w:t>1</w:t>
      </w:r>
      <w:r w:rsidRPr="00AE0EC6">
        <w:rPr>
          <w:color w:val="000000"/>
          <w:sz w:val="28"/>
          <w:szCs w:val="28"/>
        </w:rPr>
        <w:t xml:space="preserve"> населенны</w:t>
      </w:r>
      <w:r>
        <w:rPr>
          <w:color w:val="000000"/>
          <w:sz w:val="28"/>
          <w:szCs w:val="28"/>
        </w:rPr>
        <w:t>й</w:t>
      </w:r>
      <w:r w:rsidRPr="00AE0EC6">
        <w:rPr>
          <w:color w:val="000000"/>
          <w:sz w:val="28"/>
          <w:szCs w:val="28"/>
        </w:rPr>
        <w:t xml:space="preserve"> пункт с численностью</w:t>
      </w:r>
      <w:r>
        <w:rPr>
          <w:color w:val="000000"/>
          <w:sz w:val="28"/>
          <w:szCs w:val="28"/>
        </w:rPr>
        <w:t xml:space="preserve"> населения </w:t>
      </w:r>
      <w:r w:rsidRPr="005A23FC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1 000 человек:</w:t>
      </w:r>
    </w:p>
    <w:p w:rsidR="000C7D24" w:rsidRPr="00CF2050" w:rsidRDefault="00A73DAC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Митякинское сельское поселение, </w:t>
      </w:r>
      <w:proofErr w:type="spellStart"/>
      <w:r>
        <w:rPr>
          <w:color w:val="000000"/>
          <w:sz w:val="28"/>
          <w:szCs w:val="28"/>
        </w:rPr>
        <w:t>ст-ца</w:t>
      </w:r>
      <w:proofErr w:type="spellEnd"/>
      <w:r>
        <w:rPr>
          <w:color w:val="000000"/>
          <w:sz w:val="28"/>
          <w:szCs w:val="28"/>
        </w:rPr>
        <w:t xml:space="preserve"> Митякинская</w:t>
      </w:r>
      <w:r w:rsidR="000C7D24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Численность населения, проживающего н</w:t>
      </w:r>
      <w:r w:rsidR="00A73DAC">
        <w:rPr>
          <w:color w:val="000000"/>
          <w:sz w:val="28"/>
          <w:szCs w:val="28"/>
        </w:rPr>
        <w:t>а территории</w:t>
      </w:r>
      <w:r>
        <w:rPr>
          <w:color w:val="000000"/>
          <w:sz w:val="28"/>
          <w:szCs w:val="28"/>
        </w:rPr>
        <w:t xml:space="preserve"> данного населенного </w:t>
      </w:r>
      <w:r w:rsidRPr="00AE0EC6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AE0EC6">
        <w:rPr>
          <w:color w:val="000000"/>
          <w:sz w:val="28"/>
          <w:szCs w:val="28"/>
        </w:rPr>
        <w:t xml:space="preserve">, более </w:t>
      </w:r>
      <w:r w:rsidR="00A73DAC">
        <w:rPr>
          <w:color w:val="000000"/>
          <w:sz w:val="28"/>
          <w:szCs w:val="28"/>
        </w:rPr>
        <w:t>2,1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Территори</w:t>
      </w:r>
      <w:r w:rsidR="00A73DAC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>, в том числе территори</w:t>
      </w:r>
      <w:r>
        <w:rPr>
          <w:color w:val="000000"/>
          <w:kern w:val="2"/>
          <w:sz w:val="28"/>
          <w:szCs w:val="28"/>
        </w:rPr>
        <w:t xml:space="preserve">я </w:t>
      </w:r>
      <w:r w:rsidR="00A73DAC">
        <w:rPr>
          <w:color w:val="000000"/>
          <w:kern w:val="2"/>
          <w:sz w:val="28"/>
          <w:szCs w:val="28"/>
        </w:rPr>
        <w:t>станицы Митякинской</w:t>
      </w:r>
      <w:r w:rsidRPr="00AE0EC6">
        <w:rPr>
          <w:color w:val="000000"/>
          <w:sz w:val="28"/>
          <w:szCs w:val="28"/>
        </w:rPr>
        <w:t>,</w:t>
      </w:r>
      <w:r w:rsidRPr="00AE0EC6">
        <w:rPr>
          <w:color w:val="000000"/>
          <w:kern w:val="2"/>
          <w:sz w:val="28"/>
          <w:szCs w:val="28"/>
        </w:rPr>
        <w:t xml:space="preserve"> характеризуется низким уровнем благоустроенности, включая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общественные территории </w:t>
      </w:r>
      <w:r w:rsidRPr="00AE0EC6">
        <w:rPr>
          <w:color w:val="000000"/>
          <w:kern w:val="2"/>
          <w:sz w:val="28"/>
          <w:szCs w:val="28"/>
        </w:rPr>
        <w:t xml:space="preserve">(площади, набережные, улицы, пешеходные зоны, скверы и иные территории) </w:t>
      </w:r>
      <w:r w:rsidRPr="00AE0EC6">
        <w:rPr>
          <w:color w:val="000000"/>
          <w:kern w:val="2"/>
          <w:sz w:val="28"/>
          <w:szCs w:val="28"/>
          <w:lang w:eastAsia="en-US"/>
        </w:rPr>
        <w:t>и места массового отдыха населения</w:t>
      </w:r>
      <w:r>
        <w:rPr>
          <w:color w:val="000000"/>
          <w:kern w:val="2"/>
          <w:sz w:val="28"/>
          <w:szCs w:val="28"/>
        </w:rPr>
        <w:t xml:space="preserve">, </w:t>
      </w:r>
      <w:r w:rsidRPr="00AE0EC6">
        <w:rPr>
          <w:color w:val="000000"/>
          <w:kern w:val="2"/>
          <w:sz w:val="28"/>
          <w:szCs w:val="28"/>
        </w:rPr>
        <w:t>что ухудшает условия прожива</w:t>
      </w:r>
      <w:r>
        <w:rPr>
          <w:color w:val="000000"/>
          <w:kern w:val="2"/>
          <w:sz w:val="28"/>
          <w:szCs w:val="28"/>
        </w:rPr>
        <w:t xml:space="preserve">ния населения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и не отвечает </w:t>
      </w:r>
      <w:r w:rsidRPr="00631525">
        <w:rPr>
          <w:kern w:val="2"/>
          <w:sz w:val="28"/>
          <w:szCs w:val="28"/>
        </w:rPr>
        <w:t xml:space="preserve">современным требованиям жителей </w:t>
      </w:r>
      <w:r w:rsidR="007037AA">
        <w:rPr>
          <w:kern w:val="2"/>
          <w:sz w:val="28"/>
          <w:szCs w:val="28"/>
        </w:rPr>
        <w:t>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textAlignment w:val="baseline"/>
        <w:rPr>
          <w:sz w:val="28"/>
          <w:szCs w:val="32"/>
        </w:rPr>
      </w:pPr>
      <w:r w:rsidRPr="00AE0EC6">
        <w:rPr>
          <w:sz w:val="28"/>
          <w:szCs w:val="32"/>
        </w:rPr>
        <w:t xml:space="preserve">1.3. Современные приоритеты ведут к необходимости качественной перестройки городской среды. Современный </w:t>
      </w:r>
      <w:r>
        <w:rPr>
          <w:sz w:val="28"/>
          <w:szCs w:val="32"/>
        </w:rPr>
        <w:t xml:space="preserve">житель </w:t>
      </w:r>
      <w:r w:rsidRPr="00AE0EC6">
        <w:rPr>
          <w:sz w:val="28"/>
          <w:szCs w:val="32"/>
        </w:rPr>
        <w:t>воспринимает всю территорию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sz w:val="28"/>
          <w:szCs w:val="32"/>
        </w:rPr>
        <w:t xml:space="preserve">В комфортных, современных и безопасных районах </w:t>
      </w:r>
      <w:r>
        <w:rPr>
          <w:sz w:val="28"/>
          <w:szCs w:val="32"/>
        </w:rPr>
        <w:t xml:space="preserve">поселений </w:t>
      </w:r>
      <w:r w:rsidRPr="00AE0EC6">
        <w:rPr>
          <w:sz w:val="28"/>
          <w:szCs w:val="32"/>
        </w:rPr>
        <w:t xml:space="preserve"> формируются творческие и интеллектуальные кластеры, создаются новые точки притяжения талантливых людей, растет востребованность недвижимости, способствующей новому качеству жизни.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Анализ современного состояния сферы благоустройства показывает следующее: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вопросы благоустройства занимают значительное место в перечне требований к качеству жизни граждан России;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сфера благоустройства, несмотря на все усилия по реформированию, </w:t>
      </w:r>
      <w:r w:rsidRPr="00AE0EC6">
        <w:rPr>
          <w:color w:val="000000"/>
          <w:kern w:val="2"/>
          <w:sz w:val="28"/>
          <w:szCs w:val="28"/>
        </w:rPr>
        <w:br/>
        <w:t>пока не стала инвестиционно-привлекательным для частного бизнеса сектором экономики;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внимание вопросам благоустройства территорий всегда уделялось в последнюю очередь.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631525">
        <w:rPr>
          <w:kern w:val="2"/>
          <w:sz w:val="28"/>
          <w:szCs w:val="28"/>
        </w:rPr>
        <w:t xml:space="preserve">Без принятия срочных мер правового и институционального характера на государственном, региональном, в том числе муниципальном уровне переломить эти тенденции, обеспечить решение задачи повышения удовлетворенности населения муниципального образования </w:t>
      </w:r>
      <w:r>
        <w:rPr>
          <w:kern w:val="2"/>
          <w:sz w:val="28"/>
          <w:szCs w:val="28"/>
        </w:rPr>
        <w:t>«</w:t>
      </w:r>
      <w:r w:rsidR="00A73DA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</w:rPr>
        <w:t xml:space="preserve"> уровнем </w:t>
      </w:r>
      <w:r w:rsidRPr="00514976">
        <w:rPr>
          <w:color w:val="000000"/>
          <w:kern w:val="2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  <w:lang w:eastAsia="en-US"/>
        </w:rPr>
        <w:t>общественных территорий и мест массового отдыха населения</w:t>
      </w:r>
      <w:r w:rsidRPr="00AE0EC6">
        <w:rPr>
          <w:color w:val="000000"/>
          <w:kern w:val="2"/>
          <w:sz w:val="28"/>
          <w:szCs w:val="28"/>
        </w:rPr>
        <w:t xml:space="preserve"> не представляется возможным.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1.4.</w:t>
      </w:r>
      <w:r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t>В целях</w:t>
      </w:r>
      <w:r w:rsidRPr="00AE0EC6">
        <w:rPr>
          <w:color w:val="000000"/>
          <w:sz w:val="28"/>
          <w:szCs w:val="28"/>
        </w:rPr>
        <w:t xml:space="preserve"> продолжения ранее начатой работы по созданию благоприятных условий проживания граждан в рамках Стратегического направления России «ЖКХ и городская среда» для решения задач приведения в надлежащее состояние общественны</w:t>
      </w:r>
      <w:r w:rsidR="00A73DAC">
        <w:rPr>
          <w:color w:val="000000"/>
          <w:sz w:val="28"/>
          <w:szCs w:val="28"/>
        </w:rPr>
        <w:t>х пространств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необходима реализа</w:t>
      </w:r>
      <w:r>
        <w:rPr>
          <w:color w:val="000000"/>
          <w:sz w:val="28"/>
          <w:szCs w:val="28"/>
        </w:rPr>
        <w:t xml:space="preserve">ция мероприятий муниципальной </w:t>
      </w:r>
      <w:r w:rsidRPr="00AE0EC6">
        <w:rPr>
          <w:color w:val="000000"/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25">
        <w:rPr>
          <w:sz w:val="28"/>
          <w:szCs w:val="28"/>
        </w:rPr>
        <w:t>В целях настоящей муниципальной программы под общественной территорией понимаются территории муниципальных образований соответствующего функционального назначения (площади, набережные</w:t>
      </w:r>
      <w:r w:rsidRPr="00AE0EC6">
        <w:rPr>
          <w:sz w:val="28"/>
          <w:szCs w:val="28"/>
        </w:rPr>
        <w:t>, улицы, пешеходные зоны, скверы, парки, иные территории) (далее – общественные территории).</w:t>
      </w:r>
    </w:p>
    <w:p w:rsidR="000C7D24" w:rsidRPr="00212AB1" w:rsidRDefault="000C7D24" w:rsidP="000C7D2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AE0EC6">
        <w:rPr>
          <w:sz w:val="28"/>
          <w:szCs w:val="28"/>
        </w:rPr>
        <w:t>Под местом массового отдыха населения понимается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период 201</w:t>
      </w:r>
      <w:r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30</w:t>
      </w:r>
      <w:r w:rsidRPr="00AE0EC6">
        <w:rPr>
          <w:color w:val="000000"/>
          <w:sz w:val="28"/>
          <w:szCs w:val="28"/>
        </w:rPr>
        <w:t xml:space="preserve"> годов мероприятия по благоустройству территорий будут проведены в населенных пунктах </w:t>
      </w:r>
      <w:r>
        <w:rPr>
          <w:color w:val="000000"/>
          <w:sz w:val="28"/>
          <w:szCs w:val="28"/>
        </w:rPr>
        <w:t>с численностью населения свыше 1 000 </w:t>
      </w:r>
      <w:r w:rsidRPr="00AE0EC6">
        <w:rPr>
          <w:color w:val="000000"/>
          <w:sz w:val="28"/>
          <w:szCs w:val="28"/>
        </w:rPr>
        <w:t>человек.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1.5. 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повышения качества и комфорта жи</w:t>
      </w:r>
      <w:r>
        <w:rPr>
          <w:color w:val="000000"/>
          <w:sz w:val="28"/>
          <w:szCs w:val="28"/>
        </w:rPr>
        <w:t xml:space="preserve">зни населения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поселения,</w:t>
      </w:r>
      <w:r w:rsidRPr="00AE0EC6">
        <w:rPr>
          <w:color w:val="000000"/>
          <w:sz w:val="28"/>
          <w:szCs w:val="28"/>
        </w:rPr>
        <w:t xml:space="preserve"> создать позитивную социальную атмосферу.</w:t>
      </w:r>
    </w:p>
    <w:p w:rsidR="000C7D24" w:rsidRPr="00631525" w:rsidRDefault="000C7D24" w:rsidP="000C7D24">
      <w:pPr>
        <w:ind w:firstLine="709"/>
        <w:contextualSpacing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При организации общественного участия граждан, организаций и иных лиц в обсуждении проекта муниципальной программы, проектов по благоустройству дворовых и общественных территорий, ме</w:t>
      </w:r>
      <w:r>
        <w:rPr>
          <w:sz w:val="28"/>
          <w:szCs w:val="28"/>
        </w:rPr>
        <w:t>ст массового отдыха населения (скверов,</w:t>
      </w:r>
      <w:r w:rsidRPr="00AE0EC6">
        <w:rPr>
          <w:sz w:val="28"/>
          <w:szCs w:val="28"/>
        </w:rPr>
        <w:t xml:space="preserve"> парков) </w:t>
      </w:r>
      <w:r w:rsidRPr="00631525">
        <w:rPr>
          <w:sz w:val="28"/>
          <w:szCs w:val="28"/>
        </w:rPr>
        <w:t>рекомендуется задействовать специальные механизмы и социальные технологии.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AE0EC6">
        <w:rPr>
          <w:rFonts w:eastAsia="Calibri"/>
          <w:sz w:val="28"/>
          <w:szCs w:val="28"/>
        </w:rPr>
        <w:t>Также при реализации проектов по благоустройству дворовых территорий, общественных территорий и мест массового отдыха населения (</w:t>
      </w:r>
      <w:r>
        <w:rPr>
          <w:rFonts w:eastAsia="Calibri"/>
          <w:sz w:val="28"/>
          <w:szCs w:val="28"/>
        </w:rPr>
        <w:t>скверов, п</w:t>
      </w:r>
      <w:r w:rsidRPr="00AE0EC6">
        <w:rPr>
          <w:rFonts w:eastAsia="Calibri"/>
          <w:sz w:val="28"/>
          <w:szCs w:val="28"/>
        </w:rPr>
        <w:t xml:space="preserve">арков) </w:t>
      </w:r>
      <w:r w:rsidRPr="00631525">
        <w:rPr>
          <w:rFonts w:eastAsia="Calibri"/>
          <w:sz w:val="28"/>
          <w:szCs w:val="28"/>
        </w:rPr>
        <w:t>рекомендуется обеспечить</w:t>
      </w:r>
      <w:r w:rsidRPr="00AE0EC6">
        <w:rPr>
          <w:rFonts w:eastAsia="Calibri"/>
          <w:sz w:val="28"/>
          <w:szCs w:val="28"/>
        </w:rPr>
        <w:t xml:space="preserve"> информирование граждан, организаций и иных лиц о планирующихся изменениях и возможности участия в этом процессе.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К участию в мероприятиях по благоустройству обществ</w:t>
      </w:r>
      <w:r>
        <w:rPr>
          <w:color w:val="000000"/>
          <w:sz w:val="28"/>
          <w:szCs w:val="28"/>
        </w:rPr>
        <w:t xml:space="preserve">енных территорий в муниципальном образовании </w:t>
      </w:r>
      <w:r w:rsidR="000D71E9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 xml:space="preserve"> </w:t>
      </w:r>
      <w:r w:rsidRPr="00631525">
        <w:rPr>
          <w:sz w:val="28"/>
          <w:szCs w:val="28"/>
        </w:rPr>
        <w:lastRenderedPageBreak/>
        <w:t xml:space="preserve">рекомендуется привлекать студенческие </w:t>
      </w:r>
      <w:r w:rsidRPr="00AE0EC6">
        <w:rPr>
          <w:color w:val="000000"/>
          <w:sz w:val="28"/>
          <w:szCs w:val="28"/>
        </w:rPr>
        <w:t xml:space="preserve">отряды, добровольцев, волонтеров, граждан и иных лиц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</w:t>
      </w:r>
      <w:r>
        <w:rPr>
          <w:color w:val="000000"/>
          <w:sz w:val="28"/>
          <w:szCs w:val="28"/>
        </w:rPr>
        <w:t>общего пользования муниципального образования</w:t>
      </w:r>
      <w:r w:rsidRPr="00AE0EC6">
        <w:rPr>
          <w:color w:val="000000"/>
          <w:sz w:val="28"/>
          <w:szCs w:val="28"/>
        </w:rPr>
        <w:t>, в том числе по озеленению</w:t>
      </w:r>
      <w:proofErr w:type="gramEnd"/>
      <w:r w:rsidRPr="00AE0EC6">
        <w:rPr>
          <w:color w:val="000000"/>
          <w:sz w:val="28"/>
          <w:szCs w:val="28"/>
        </w:rPr>
        <w:t>, уборке случайного мусора, покраске бордюров и т.д.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1.6. Одним из важных направлений деятельности по созданию благоприятной окружающей среды является </w:t>
      </w:r>
      <w:r w:rsidRPr="00631525">
        <w:rPr>
          <w:sz w:val="28"/>
          <w:szCs w:val="28"/>
        </w:rPr>
        <w:t>избавление территорий муниципальных образований области</w:t>
      </w:r>
      <w:r w:rsidRPr="00AE0EC6">
        <w:rPr>
          <w:color w:val="000000"/>
          <w:sz w:val="28"/>
          <w:szCs w:val="28"/>
        </w:rPr>
        <w:t xml:space="preserve"> от «визуального мусора» и создание привлекательного облика поселени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Данная работа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зданий и улиц, 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в городской среде для местных жителей и посетителей муниципального образования.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</w:t>
      </w:r>
      <w:r w:rsidR="000D71E9">
        <w:rPr>
          <w:color w:val="000000"/>
          <w:sz w:val="28"/>
          <w:szCs w:val="28"/>
        </w:rPr>
        <w:t xml:space="preserve">7. К благоустройству </w:t>
      </w:r>
      <w:r w:rsidRPr="00AE0EC6">
        <w:rPr>
          <w:color w:val="000000"/>
          <w:sz w:val="28"/>
          <w:szCs w:val="28"/>
        </w:rPr>
        <w:t>общественных территорий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участникам, а также организацию процесса управления и контроля.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Имеющиеся объекты благоустройства, располож</w:t>
      </w:r>
      <w:r>
        <w:rPr>
          <w:color w:val="000000"/>
          <w:sz w:val="28"/>
          <w:szCs w:val="28"/>
        </w:rPr>
        <w:t xml:space="preserve">енные на территории </w:t>
      </w:r>
      <w:r w:rsidRPr="00631525">
        <w:rPr>
          <w:sz w:val="28"/>
          <w:szCs w:val="28"/>
        </w:rPr>
        <w:t xml:space="preserve">муниципального образования </w:t>
      </w:r>
      <w:r w:rsidR="000D71E9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E0EC6">
        <w:rPr>
          <w:color w:val="000000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проживания, а уровень их износа продолжает увеличиваться.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1.8. Один из основных критериев качества и комфорта условий проживания в населенных пунктах – адаптация окружающей среды для инвалидов и других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групп населения.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Планировка и застройка населенных пунктов, </w:t>
      </w:r>
      <w:r w:rsidRPr="00631525">
        <w:rPr>
          <w:sz w:val="28"/>
          <w:szCs w:val="28"/>
        </w:rPr>
        <w:t>входящих в состав муниципального образования,</w:t>
      </w:r>
      <w:r w:rsidRPr="00AE0EC6">
        <w:rPr>
          <w:color w:val="000000"/>
          <w:sz w:val="28"/>
          <w:szCs w:val="28"/>
        </w:rPr>
        <w:t xml:space="preserve"> формирование жил</w:t>
      </w:r>
      <w:r>
        <w:rPr>
          <w:color w:val="000000"/>
          <w:sz w:val="28"/>
          <w:szCs w:val="28"/>
        </w:rPr>
        <w:t xml:space="preserve">ых и рекреационных зон </w:t>
      </w:r>
      <w:r w:rsidRPr="00631525">
        <w:rPr>
          <w:sz w:val="28"/>
          <w:szCs w:val="28"/>
        </w:rPr>
        <w:t>проводилась, как правило, без</w:t>
      </w:r>
      <w:r w:rsidRPr="00AE0EC6">
        <w:rPr>
          <w:color w:val="000000"/>
          <w:sz w:val="28"/>
          <w:szCs w:val="28"/>
        </w:rPr>
        <w:t xml:space="preserve"> учета требований доступности для мало</w:t>
      </w:r>
      <w:r w:rsidR="000D71E9"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мобильных граждан. Состояние объектов благоустройства городских территорий в большинстве случаев не обеспечивает свободное передвижение людей с ограниченными возможностями.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1.9. Для проведения мероприятий по благоустройству мест общественного пребы</w:t>
      </w:r>
      <w:r w:rsidR="004A49B4">
        <w:rPr>
          <w:color w:val="000000"/>
          <w:sz w:val="28"/>
          <w:szCs w:val="28"/>
        </w:rPr>
        <w:t>вания жителей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требуются значительные финансовые затраты.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сложившейся ситуации решить проблему финансирования полного переустройства общественных пространств без государственной поддержки практически невозможно.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 целью приведения дворовых и общественных территорий к современным нормам </w:t>
      </w:r>
      <w:r w:rsidRPr="002831E6">
        <w:rPr>
          <w:sz w:val="28"/>
          <w:szCs w:val="28"/>
        </w:rPr>
        <w:t>комфортности существует необходимость принятия и реализации программы, где предусматриваются мероприятия</w:t>
      </w:r>
      <w:r w:rsidRPr="00AE0EC6">
        <w:rPr>
          <w:color w:val="000000"/>
          <w:sz w:val="28"/>
          <w:szCs w:val="28"/>
        </w:rPr>
        <w:t>, направленные на комплексное благоустройство дворовых и общественных территорий.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sz w:val="28"/>
          <w:szCs w:val="28"/>
        </w:rPr>
        <w:lastRenderedPageBreak/>
        <w:t xml:space="preserve">Необходимость разработки </w:t>
      </w:r>
      <w:r w:rsidRPr="00146605">
        <w:rPr>
          <w:sz w:val="28"/>
          <w:szCs w:val="28"/>
        </w:rPr>
        <w:t>отдельной муниципальной программы,</w:t>
      </w:r>
      <w:r w:rsidRPr="00AE0EC6">
        <w:rPr>
          <w:sz w:val="28"/>
          <w:szCs w:val="28"/>
        </w:rPr>
        <w:t xml:space="preserve"> направленной на реализацию мероприятий по благоуст</w:t>
      </w:r>
      <w:r>
        <w:rPr>
          <w:sz w:val="28"/>
          <w:szCs w:val="28"/>
        </w:rPr>
        <w:t>ройству территорий муниципального образования</w:t>
      </w:r>
      <w:r w:rsidRPr="00AE0EC6">
        <w:rPr>
          <w:sz w:val="28"/>
          <w:szCs w:val="28"/>
        </w:rPr>
        <w:t xml:space="preserve">, в том числе территорий </w:t>
      </w:r>
      <w:r>
        <w:rPr>
          <w:sz w:val="28"/>
          <w:szCs w:val="28"/>
        </w:rPr>
        <w:t xml:space="preserve">населенных пунктов </w:t>
      </w:r>
      <w:r w:rsidRPr="00AE0EC6">
        <w:rPr>
          <w:sz w:val="28"/>
          <w:szCs w:val="28"/>
        </w:rPr>
        <w:t>соответствующего функционального назначения (площадей, набережных, улиц, пешеходных зон, скверов, парков, иных территорий) и дворовых территорий, обусловлена также постановлением Правительства Российской Федерации от 10.02.2017 № 169 «</w:t>
      </w:r>
      <w:r w:rsidRPr="00AE0EC6">
        <w:rPr>
          <w:bCs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AE0EC6">
        <w:rPr>
          <w:bCs/>
          <w:sz w:val="28"/>
          <w:szCs w:val="28"/>
        </w:rPr>
        <w:t xml:space="preserve">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Реализация муниципальной</w:t>
      </w:r>
      <w:r w:rsidRPr="00AE0EC6">
        <w:rPr>
          <w:color w:val="000000"/>
          <w:sz w:val="28"/>
          <w:szCs w:val="28"/>
        </w:rPr>
        <w:t xml:space="preserve"> программы позволит осуществить комплексный подход к организации и выполнению работ по благоустройству, снизить затраты и получить положительный градостроительный эффект, следовательно, качественно повысить уровень благоустройства территорий </w:t>
      </w:r>
      <w:r w:rsidR="004A49B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146605" w:rsidRDefault="000C7D24" w:rsidP="000C7D24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Решение проблемы создания современной городской среды проживания </w:t>
      </w:r>
      <w:r w:rsidR="004A49B4">
        <w:rPr>
          <w:color w:val="000000"/>
          <w:sz w:val="28"/>
          <w:szCs w:val="28"/>
        </w:rPr>
        <w:t>на территории 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 xml:space="preserve"> путем качественного повышения уровня благоустройства территорий муниципальн</w:t>
      </w:r>
      <w:r>
        <w:rPr>
          <w:color w:val="000000"/>
          <w:sz w:val="28"/>
          <w:szCs w:val="28"/>
        </w:rPr>
        <w:t xml:space="preserve">ого </w:t>
      </w:r>
      <w:r w:rsidRPr="00AE0EC6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AE0EC6">
        <w:rPr>
          <w:color w:val="000000"/>
          <w:sz w:val="28"/>
          <w:szCs w:val="28"/>
        </w:rPr>
        <w:t xml:space="preserve"> будет способствовать обеспечению устойчивого социально-экономического развития </w:t>
      </w:r>
      <w:r w:rsidR="004A49B4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поселения,</w:t>
      </w:r>
      <w:r>
        <w:rPr>
          <w:color w:val="FF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повышению его туристической привлекательности, привлечению дополнительных инвестиций.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результате выполнения мероприятий программы появятся обновленные парки и скверы, благоустроенные центральные площади населенных пунктов, набережные и другие объекты</w:t>
      </w:r>
      <w:r>
        <w:rPr>
          <w:color w:val="000000"/>
          <w:sz w:val="28"/>
          <w:szCs w:val="28"/>
        </w:rPr>
        <w:t>,</w:t>
      </w:r>
      <w:r w:rsidRPr="00AE0EC6">
        <w:rPr>
          <w:color w:val="000000"/>
          <w:sz w:val="28"/>
          <w:szCs w:val="28"/>
        </w:rPr>
        <w:t xml:space="preserve"> будут приведены в надлежащее состояние современные малые архитектурные формы. Все это в комплексе создаст гармоничную комфортну</w:t>
      </w:r>
      <w:r w:rsidR="00355B0A">
        <w:rPr>
          <w:color w:val="000000"/>
          <w:sz w:val="28"/>
          <w:szCs w:val="28"/>
        </w:rPr>
        <w:t>ю среду для населения Митякин</w:t>
      </w:r>
      <w:r>
        <w:rPr>
          <w:color w:val="000000"/>
          <w:sz w:val="28"/>
          <w:szCs w:val="28"/>
        </w:rPr>
        <w:t>ского сельского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Окончательный результат </w:t>
      </w:r>
      <w:r>
        <w:rPr>
          <w:color w:val="000000"/>
          <w:kern w:val="2"/>
          <w:sz w:val="28"/>
          <w:szCs w:val="28"/>
        </w:rPr>
        <w:t>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заключается в </w:t>
      </w:r>
      <w:r w:rsidRPr="00AE0EC6">
        <w:rPr>
          <w:sz w:val="28"/>
          <w:szCs w:val="22"/>
        </w:rPr>
        <w:t>повышении удовле</w:t>
      </w:r>
      <w:r w:rsidR="00355B0A">
        <w:rPr>
          <w:sz w:val="28"/>
          <w:szCs w:val="22"/>
        </w:rPr>
        <w:t>творенности населения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благоустройства территории проживания.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 В качестве факторов риска рассматриваются события, условия, тенденции, которые могут привести к изменению сроков и (или) ожидаемых конечных ре</w:t>
      </w:r>
      <w:r>
        <w:rPr>
          <w:color w:val="000000"/>
          <w:kern w:val="2"/>
          <w:sz w:val="28"/>
          <w:szCs w:val="28"/>
        </w:rPr>
        <w:t xml:space="preserve">зультатов реализации муниципальной программы не менее чем на </w:t>
      </w:r>
      <w:r w:rsidRPr="00AE0EC6">
        <w:rPr>
          <w:color w:val="000000"/>
          <w:kern w:val="2"/>
          <w:sz w:val="28"/>
          <w:szCs w:val="28"/>
        </w:rPr>
        <w:t>10 процентов от планового уровня и на которые ответственный исполни</w:t>
      </w:r>
      <w:r>
        <w:rPr>
          <w:color w:val="000000"/>
          <w:kern w:val="2"/>
          <w:sz w:val="28"/>
          <w:szCs w:val="28"/>
        </w:rPr>
        <w:t>тель и участники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Среди р</w:t>
      </w:r>
      <w:r>
        <w:rPr>
          <w:color w:val="000000"/>
          <w:kern w:val="2"/>
          <w:sz w:val="28"/>
          <w:szCs w:val="28"/>
        </w:rPr>
        <w:t>исков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1.10.1.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 w:rsidRPr="00146605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программой, что может затруднить реализацию </w:t>
      </w:r>
      <w:r w:rsidRPr="00146605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программы. Данный риск можно оценить,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</w:t>
      </w:r>
      <w:r w:rsidRPr="00AE0EC6">
        <w:rPr>
          <w:color w:val="000000"/>
          <w:kern w:val="2"/>
          <w:sz w:val="28"/>
          <w:szCs w:val="28"/>
        </w:rPr>
        <w:lastRenderedPageBreak/>
        <w:t>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1.10.2. Бюджетный риск, который связан с дефицитом региональн</w:t>
      </w:r>
      <w:r>
        <w:rPr>
          <w:color w:val="000000"/>
          <w:kern w:val="2"/>
          <w:sz w:val="28"/>
          <w:szCs w:val="28"/>
        </w:rPr>
        <w:t xml:space="preserve">ого </w:t>
      </w:r>
      <w:r w:rsidRPr="00AE0EC6">
        <w:rPr>
          <w:color w:val="000000"/>
          <w:kern w:val="2"/>
          <w:sz w:val="28"/>
          <w:szCs w:val="28"/>
        </w:rPr>
        <w:t xml:space="preserve"> и местн</w:t>
      </w:r>
      <w:r>
        <w:rPr>
          <w:color w:val="000000"/>
          <w:kern w:val="2"/>
          <w:sz w:val="28"/>
          <w:szCs w:val="28"/>
        </w:rPr>
        <w:t>ого бюджета</w:t>
      </w:r>
      <w:r w:rsidRPr="00AE0EC6">
        <w:rPr>
          <w:color w:val="000000"/>
          <w:kern w:val="2"/>
          <w:sz w:val="28"/>
          <w:szCs w:val="28"/>
        </w:rPr>
        <w:t xml:space="preserve">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обеспечения реализации </w:t>
      </w:r>
      <w:r w:rsidRPr="00AD78C2">
        <w:rPr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за счет средств бюджетов, а также предусмотренные государственной программой меры по созданию условий для привлечения средств внебюджетных источников, </w:t>
      </w:r>
      <w:r w:rsidRPr="00AE0EC6">
        <w:rPr>
          <w:color w:val="000000"/>
          <w:kern w:val="2"/>
          <w:sz w:val="28"/>
          <w:szCs w:val="28"/>
        </w:rPr>
        <w:br/>
        <w:t xml:space="preserve">риск сбоев в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по причине недофинансирования можно считать умеренным.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1.11. Реализации</w:t>
      </w:r>
      <w:r w:rsidRPr="00AD78C2">
        <w:rPr>
          <w:kern w:val="2"/>
          <w:sz w:val="28"/>
          <w:szCs w:val="28"/>
        </w:rPr>
        <w:t xml:space="preserve"> 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 w:rsidRPr="00AD78C2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1.11.1. Риск ухудшения состояния экономики, который может привести </w:t>
      </w:r>
      <w:r w:rsidRPr="00AE0EC6">
        <w:rPr>
          <w:color w:val="000000"/>
          <w:kern w:val="2"/>
          <w:sz w:val="28"/>
          <w:szCs w:val="28"/>
        </w:rPr>
        <w:br/>
        <w:t xml:space="preserve">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показателей, такой риск для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может быть качественно оценен как умеренный.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1.</w:t>
      </w:r>
      <w:r w:rsidRPr="00AE0EC6">
        <w:rPr>
          <w:color w:val="000000"/>
          <w:kern w:val="2"/>
          <w:sz w:val="28"/>
          <w:szCs w:val="28"/>
        </w:rPr>
        <w:t xml:space="preserve">11.2.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 xml:space="preserve">в отдельных муниципальных образованиях, а также потребовать концентрации средств бюджетов на преодоление последствий таких катастроф. На качественном уровне такой риск для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1.11.3. </w:t>
      </w:r>
      <w:r w:rsidRPr="0050718F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реализацию мероприятий по благоустройству дворовых территорий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</w:t>
      </w:r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06.04.2017 № 691/</w:t>
      </w:r>
      <w:proofErr w:type="spellStart"/>
      <w:proofErr w:type="gramStart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0361B9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ния современной городской среды»</w:t>
      </w:r>
      <w:r w:rsidR="00355B0A">
        <w:rPr>
          <w:rFonts w:eastAsia="TimesNewRomanPSMT"/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Из всех вышеперечисленных рисков наибольшее отрицательное влияние на реализацию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программы могут оказать институционально-правовой риск и риск ухудшения состояния экономики, которые содержат угрозу срыва реализации государственной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Управление рисками реализации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будет осуществляться путем координации деятельности всех участников </w:t>
      </w:r>
      <w:r w:rsidRPr="000361B9">
        <w:rPr>
          <w:kern w:val="2"/>
          <w:sz w:val="28"/>
          <w:szCs w:val="28"/>
        </w:rPr>
        <w:t xml:space="preserve">государственной </w:t>
      </w:r>
      <w:r w:rsidRPr="00AE0EC6">
        <w:rPr>
          <w:color w:val="000000"/>
          <w:kern w:val="2"/>
          <w:sz w:val="28"/>
          <w:szCs w:val="28"/>
        </w:rPr>
        <w:t xml:space="preserve">программы и проведения информационно-разъяснительной работы с населением </w:t>
      </w:r>
      <w:r w:rsidR="007037AA">
        <w:rPr>
          <w:color w:val="000000"/>
          <w:kern w:val="2"/>
          <w:sz w:val="28"/>
          <w:szCs w:val="28"/>
        </w:rPr>
        <w:t>Митякинского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 xml:space="preserve">1.11.4. Меры правового регулирования в сфере благоустройства, относящиеся к компетенции </w:t>
      </w:r>
      <w:r w:rsidRPr="000361B9">
        <w:rPr>
          <w:kern w:val="2"/>
          <w:sz w:val="28"/>
          <w:szCs w:val="28"/>
        </w:rPr>
        <w:t>органов исполнительной власти</w:t>
      </w:r>
      <w:r w:rsidR="00355B0A">
        <w:rPr>
          <w:kern w:val="2"/>
          <w:sz w:val="28"/>
          <w:szCs w:val="28"/>
        </w:rPr>
        <w:t xml:space="preserve"> 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kern w:val="2"/>
          <w:sz w:val="28"/>
          <w:szCs w:val="28"/>
        </w:rPr>
        <w:t xml:space="preserve">Раздел 2. Цели, задачи и показатели (индикаторы), </w:t>
      </w:r>
      <w:r w:rsidRPr="00AE0EC6">
        <w:rPr>
          <w:spacing w:val="5"/>
          <w:kern w:val="2"/>
          <w:sz w:val="28"/>
          <w:szCs w:val="28"/>
        </w:rPr>
        <w:br/>
        <w:t xml:space="preserve">основные ожидаемые конечные результаты, сроки </w:t>
      </w:r>
      <w:r w:rsidRPr="00AE0EC6">
        <w:rPr>
          <w:spacing w:val="5"/>
          <w:kern w:val="2"/>
          <w:sz w:val="28"/>
          <w:szCs w:val="28"/>
        </w:rPr>
        <w:br/>
        <w:t xml:space="preserve">и этапы реализации </w:t>
      </w:r>
      <w:r w:rsidRPr="00DB18F6">
        <w:rPr>
          <w:spacing w:val="5"/>
          <w:kern w:val="2"/>
          <w:sz w:val="28"/>
          <w:szCs w:val="28"/>
        </w:rPr>
        <w:t>муниципальной</w:t>
      </w:r>
      <w:r w:rsidRPr="00AE0EC6">
        <w:rPr>
          <w:spacing w:val="5"/>
          <w:kern w:val="2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Основной целью </w:t>
      </w:r>
      <w:r w:rsidRPr="00DB18F6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является </w:t>
      </w:r>
      <w:r w:rsidRPr="00AE0EC6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55B0A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Для реализации поставленной цели выделяются следующие задачи:</w:t>
      </w:r>
    </w:p>
    <w:p w:rsidR="000C7D24" w:rsidRPr="00AE0EC6" w:rsidRDefault="000C7D24" w:rsidP="000C7D24">
      <w:pPr>
        <w:tabs>
          <w:tab w:val="left" w:pos="709"/>
        </w:tabs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увеличение количества обученных специалистов и руководителей в сфере благоустройства;</w:t>
      </w:r>
    </w:p>
    <w:p w:rsidR="000C7D24" w:rsidRPr="00AE0EC6" w:rsidRDefault="000C7D24" w:rsidP="000C7D24">
      <w:pPr>
        <w:ind w:firstLine="709"/>
        <w:contextualSpacing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  <w:lang w:eastAsia="en-US"/>
        </w:rPr>
        <w:t>создание условий для повышения заинтересованности граждан, организаций и иных лиц в реализации мероприяти</w:t>
      </w:r>
      <w:r>
        <w:rPr>
          <w:color w:val="000000"/>
          <w:kern w:val="2"/>
          <w:sz w:val="28"/>
          <w:szCs w:val="28"/>
          <w:lang w:eastAsia="en-US"/>
        </w:rPr>
        <w:t xml:space="preserve">й по благоустройству территории </w:t>
      </w:r>
      <w:r w:rsidRPr="00AE0EC6">
        <w:rPr>
          <w:color w:val="000000"/>
          <w:kern w:val="2"/>
          <w:sz w:val="28"/>
          <w:szCs w:val="28"/>
          <w:lang w:eastAsia="en-US"/>
        </w:rPr>
        <w:t>муниципальн</w:t>
      </w:r>
      <w:r w:rsidR="00355B0A">
        <w:rPr>
          <w:color w:val="000000"/>
          <w:kern w:val="2"/>
          <w:sz w:val="28"/>
          <w:szCs w:val="28"/>
          <w:lang w:eastAsia="en-US"/>
        </w:rPr>
        <w:t>ого образования «Митякин</w:t>
      </w:r>
      <w:r>
        <w:rPr>
          <w:color w:val="000000"/>
          <w:kern w:val="2"/>
          <w:sz w:val="28"/>
          <w:szCs w:val="28"/>
          <w:lang w:eastAsia="en-US"/>
        </w:rPr>
        <w:t>ское сельское поселение»</w:t>
      </w:r>
      <w:r w:rsidRPr="00AE0EC6">
        <w:rPr>
          <w:color w:val="000000"/>
          <w:kern w:val="2"/>
          <w:sz w:val="28"/>
          <w:szCs w:val="28"/>
          <w:lang w:eastAsia="en-US"/>
        </w:rPr>
        <w:t>;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50718F">
        <w:rPr>
          <w:sz w:val="28"/>
          <w:szCs w:val="24"/>
        </w:rPr>
        <w:t>увеличение количества благоустроенных общественных территорий муниципального об</w:t>
      </w:r>
      <w:r w:rsidR="000347AA">
        <w:rPr>
          <w:sz w:val="28"/>
          <w:szCs w:val="24"/>
        </w:rPr>
        <w:t>разования «Ми</w:t>
      </w:r>
      <w:r w:rsidR="00355B0A">
        <w:rPr>
          <w:sz w:val="28"/>
          <w:szCs w:val="24"/>
        </w:rPr>
        <w:t>тякин</w:t>
      </w:r>
      <w:r w:rsidRPr="0050718F">
        <w:rPr>
          <w:sz w:val="28"/>
          <w:szCs w:val="24"/>
        </w:rPr>
        <w:t>ское сельское поселение»</w:t>
      </w:r>
      <w:r w:rsidRPr="0050718F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Цель </w:t>
      </w:r>
      <w:r>
        <w:rPr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в сфере благоустройства определена в соответствии с: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E0EC6">
        <w:rPr>
          <w:sz w:val="28"/>
          <w:szCs w:val="28"/>
        </w:rPr>
        <w:t xml:space="preserve">оручением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</w:t>
      </w:r>
      <w:r w:rsidRPr="00AE0EC6">
        <w:rPr>
          <w:color w:val="000000"/>
          <w:kern w:val="2"/>
          <w:sz w:val="28"/>
          <w:szCs w:val="28"/>
        </w:rPr>
        <w:t>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E0EC6">
        <w:rPr>
          <w:color w:val="000000"/>
          <w:sz w:val="28"/>
          <w:szCs w:val="28"/>
        </w:rPr>
        <w:t xml:space="preserve">остановлением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>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граждан, в том числе мероприятия по</w:t>
      </w:r>
      <w:r w:rsidR="00355B0A">
        <w:rPr>
          <w:color w:val="000000"/>
          <w:sz w:val="28"/>
          <w:szCs w:val="28"/>
        </w:rPr>
        <w:t xml:space="preserve"> благоустройству </w:t>
      </w:r>
      <w:r w:rsidRPr="00AE0EC6">
        <w:rPr>
          <w:color w:val="000000"/>
          <w:sz w:val="28"/>
          <w:szCs w:val="28"/>
        </w:rPr>
        <w:t>общественных территорий, мест массового отдыха населения (городских парков).</w:t>
      </w:r>
    </w:p>
    <w:p w:rsidR="000C7D24" w:rsidRPr="000361B9" w:rsidRDefault="000C7D24" w:rsidP="000C7D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B9">
        <w:rPr>
          <w:sz w:val="28"/>
          <w:szCs w:val="28"/>
        </w:rPr>
        <w:t xml:space="preserve">С целью развития общественной инициативы будут стимулироваться: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среды, ведение информационно-разъяснительной работы, популяризация лучшей практики в сфере благоустройства территории </w:t>
      </w:r>
      <w:r w:rsidR="00355B0A">
        <w:rPr>
          <w:sz w:val="28"/>
          <w:szCs w:val="28"/>
        </w:rPr>
        <w:t>Митякин</w:t>
      </w:r>
      <w:r>
        <w:rPr>
          <w:sz w:val="28"/>
          <w:szCs w:val="28"/>
        </w:rPr>
        <w:t>ского сельского поселения</w:t>
      </w:r>
      <w:r w:rsidRPr="000361B9">
        <w:rPr>
          <w:sz w:val="28"/>
          <w:szCs w:val="28"/>
        </w:rPr>
        <w:t>, предусмотрен</w:t>
      </w:r>
      <w:r>
        <w:rPr>
          <w:sz w:val="28"/>
          <w:szCs w:val="28"/>
        </w:rPr>
        <w:t>н</w:t>
      </w:r>
      <w:r w:rsidRPr="000361B9">
        <w:rPr>
          <w:sz w:val="28"/>
          <w:szCs w:val="28"/>
        </w:rPr>
        <w:t xml:space="preserve">ых в </w:t>
      </w:r>
      <w:r w:rsidRPr="000361B9">
        <w:rPr>
          <w:sz w:val="28"/>
          <w:szCs w:val="28"/>
        </w:rPr>
        <w:lastRenderedPageBreak/>
        <w:t xml:space="preserve">Правилах благоустройства раздела по оформлению муниципального образования и информации. </w:t>
      </w:r>
    </w:p>
    <w:p w:rsidR="000C7D24" w:rsidRPr="00AE0EC6" w:rsidRDefault="000C7D24" w:rsidP="000C7D2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Состав показателей (индикаторов)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определен исходя из принципа необходимости и достаточности информации для характеристики достижения целей и решения задач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</w:t>
      </w:r>
    </w:p>
    <w:p w:rsidR="000C7D24" w:rsidRPr="00AE0EC6" w:rsidRDefault="000C7D24" w:rsidP="000C7D24">
      <w:pPr>
        <w:keepNext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Показателем (индикатором)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программы является: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 xml:space="preserve">целевой показатель (индикатор) 1. </w:t>
      </w:r>
      <w:r>
        <w:rPr>
          <w:sz w:val="28"/>
          <w:szCs w:val="28"/>
        </w:rPr>
        <w:t>Доля бл</w:t>
      </w:r>
      <w:r w:rsidR="00046D12">
        <w:rPr>
          <w:sz w:val="28"/>
          <w:szCs w:val="28"/>
        </w:rPr>
        <w:t>агоустроенных объектов  Митякин</w:t>
      </w:r>
      <w:r>
        <w:rPr>
          <w:sz w:val="28"/>
          <w:szCs w:val="28"/>
        </w:rPr>
        <w:t xml:space="preserve">ского сельского поселения </w:t>
      </w:r>
      <w:r w:rsidRPr="00AE0EC6">
        <w:rPr>
          <w:sz w:val="28"/>
          <w:szCs w:val="28"/>
        </w:rPr>
        <w:t>от общего количества объектов, требующих благоустройства</w:t>
      </w:r>
      <w:r w:rsidRPr="00AE0EC6">
        <w:rPr>
          <w:color w:val="000000"/>
          <w:kern w:val="2"/>
          <w:sz w:val="28"/>
          <w:szCs w:val="28"/>
          <w:lang w:eastAsia="en-US"/>
        </w:rPr>
        <w:t>.</w:t>
      </w:r>
    </w:p>
    <w:p w:rsidR="000C7D24" w:rsidRPr="00AE0EC6" w:rsidRDefault="000C7D24" w:rsidP="00046D12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Срок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– 201</w:t>
      </w:r>
      <w:r>
        <w:rPr>
          <w:color w:val="000000"/>
          <w:kern w:val="2"/>
          <w:sz w:val="28"/>
          <w:szCs w:val="28"/>
        </w:rPr>
        <w:t>9-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30 </w:t>
      </w:r>
      <w:r w:rsidRPr="00AE0EC6">
        <w:rPr>
          <w:color w:val="000000"/>
          <w:kern w:val="2"/>
          <w:sz w:val="28"/>
          <w:szCs w:val="28"/>
        </w:rPr>
        <w:t xml:space="preserve">годы. </w:t>
      </w:r>
    </w:p>
    <w:p w:rsidR="000C7D24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 xml:space="preserve">В результате реализации </w:t>
      </w:r>
      <w:r w:rsidRPr="00FA3A2B"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планируется достичь повышения удовлетворенно</w:t>
      </w:r>
      <w:r>
        <w:rPr>
          <w:color w:val="000000"/>
          <w:kern w:val="2"/>
          <w:sz w:val="28"/>
          <w:szCs w:val="28"/>
        </w:rPr>
        <w:t>сти населени</w:t>
      </w:r>
      <w:r w:rsidR="00046D12">
        <w:rPr>
          <w:color w:val="000000"/>
          <w:kern w:val="2"/>
          <w:sz w:val="28"/>
          <w:szCs w:val="28"/>
        </w:rPr>
        <w:t>я Митякин</w:t>
      </w:r>
      <w:r>
        <w:rPr>
          <w:color w:val="000000"/>
          <w:kern w:val="2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</w:rPr>
        <w:t xml:space="preserve"> уровнем благоустройства территории проживания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</w:t>
      </w:r>
      <w:r w:rsidRPr="00AE0EC6">
        <w:rPr>
          <w:sz w:val="28"/>
          <w:szCs w:val="22"/>
        </w:rPr>
        <w:t>обеспечить комфортные условия для проживания и отдыха населения на территории муниципальн</w:t>
      </w:r>
      <w:r>
        <w:rPr>
          <w:sz w:val="28"/>
          <w:szCs w:val="22"/>
        </w:rPr>
        <w:t>ого</w:t>
      </w:r>
      <w:r w:rsidRPr="00AE0EC6">
        <w:rPr>
          <w:sz w:val="28"/>
          <w:szCs w:val="22"/>
        </w:rPr>
        <w:t xml:space="preserve"> образовани</w:t>
      </w:r>
      <w:r w:rsidR="00046D12">
        <w:rPr>
          <w:sz w:val="28"/>
          <w:szCs w:val="22"/>
        </w:rPr>
        <w:t>я «Митякин</w:t>
      </w:r>
      <w:r>
        <w:rPr>
          <w:sz w:val="28"/>
          <w:szCs w:val="22"/>
        </w:rPr>
        <w:t>ское сельское поселение»</w:t>
      </w:r>
      <w:r w:rsidRPr="00AE0EC6">
        <w:rPr>
          <w:sz w:val="28"/>
          <w:szCs w:val="22"/>
        </w:rPr>
        <w:t>.</w:t>
      </w:r>
    </w:p>
    <w:p w:rsidR="000C7D24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</w:p>
    <w:p w:rsidR="000C7D24" w:rsidRPr="00AE0EC6" w:rsidRDefault="000C7D24" w:rsidP="000C7D24">
      <w:pPr>
        <w:contextualSpacing/>
        <w:jc w:val="center"/>
        <w:outlineLvl w:val="0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>Раздел 3. Обоснование выделе</w:t>
      </w:r>
      <w:r>
        <w:rPr>
          <w:spacing w:val="5"/>
          <w:sz w:val="28"/>
          <w:szCs w:val="36"/>
        </w:rPr>
        <w:t xml:space="preserve">ния </w:t>
      </w:r>
      <w:r>
        <w:rPr>
          <w:spacing w:val="5"/>
          <w:sz w:val="28"/>
          <w:szCs w:val="36"/>
        </w:rPr>
        <w:br/>
        <w:t>подпрограмм муниципальной</w:t>
      </w:r>
      <w:r w:rsidRPr="00AE0EC6">
        <w:rPr>
          <w:spacing w:val="5"/>
          <w:sz w:val="28"/>
          <w:szCs w:val="36"/>
        </w:rPr>
        <w:t xml:space="preserve"> программы, </w:t>
      </w:r>
      <w:r w:rsidRPr="00AE0EC6">
        <w:rPr>
          <w:spacing w:val="5"/>
          <w:sz w:val="28"/>
          <w:szCs w:val="36"/>
        </w:rPr>
        <w:br/>
        <w:t xml:space="preserve">обобщенная характеристика основных мероприятий 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center"/>
        <w:rPr>
          <w:bCs/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Комплексный характер целей и задач </w:t>
      </w:r>
      <w:r w:rsidRPr="000361B9">
        <w:rPr>
          <w:kern w:val="2"/>
          <w:sz w:val="28"/>
          <w:szCs w:val="28"/>
        </w:rPr>
        <w:t>муниципальной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 xml:space="preserve">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bCs/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программе, так и по ее отдельным подпрограммам.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состав </w:t>
      </w:r>
      <w:r w:rsidRPr="000361B9">
        <w:rPr>
          <w:kern w:val="2"/>
          <w:sz w:val="28"/>
          <w:szCs w:val="28"/>
        </w:rPr>
        <w:t>муниципальной</w:t>
      </w:r>
      <w:r w:rsidR="00046D12">
        <w:rPr>
          <w:color w:val="000000"/>
          <w:kern w:val="2"/>
          <w:sz w:val="28"/>
          <w:szCs w:val="28"/>
        </w:rPr>
        <w:t xml:space="preserve"> программы включена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046D12">
        <w:rPr>
          <w:color w:val="000000"/>
          <w:kern w:val="2"/>
          <w:sz w:val="28"/>
          <w:szCs w:val="28"/>
        </w:rPr>
        <w:t>подпрограмма</w:t>
      </w:r>
      <w:r w:rsidRPr="00AE0EC6">
        <w:rPr>
          <w:color w:val="000000"/>
          <w:kern w:val="2"/>
          <w:sz w:val="28"/>
          <w:szCs w:val="28"/>
        </w:rPr>
        <w:t>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="00046D12">
        <w:rPr>
          <w:sz w:val="28"/>
          <w:szCs w:val="22"/>
        </w:rPr>
        <w:t>».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>Выделение подпрограмм</w:t>
      </w:r>
      <w:r w:rsidR="00046D12">
        <w:rPr>
          <w:sz w:val="28"/>
          <w:szCs w:val="28"/>
        </w:rPr>
        <w:t>ы</w:t>
      </w:r>
      <w:r w:rsidRPr="00AE0EC6">
        <w:rPr>
          <w:sz w:val="28"/>
          <w:szCs w:val="28"/>
        </w:rPr>
        <w:t xml:space="preserve"> произведено непосредственно в соответствии с целью </w:t>
      </w:r>
      <w:r w:rsidRPr="000361B9">
        <w:rPr>
          <w:kern w:val="2"/>
          <w:sz w:val="28"/>
          <w:szCs w:val="28"/>
        </w:rPr>
        <w:t>муниципальной</w:t>
      </w:r>
      <w:r w:rsidRPr="00AE0EC6">
        <w:rPr>
          <w:sz w:val="28"/>
          <w:szCs w:val="28"/>
        </w:rPr>
        <w:t xml:space="preserve"> программы – повышение качества и комфорта проживания населения </w:t>
      </w:r>
      <w:r w:rsidR="00046D12">
        <w:rPr>
          <w:sz w:val="28"/>
          <w:szCs w:val="28"/>
        </w:rPr>
        <w:t>на территории Митякин</w:t>
      </w:r>
      <w:r>
        <w:rPr>
          <w:sz w:val="28"/>
          <w:szCs w:val="28"/>
        </w:rPr>
        <w:t>ского сельского поселения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В рамках подпрограммы </w:t>
      </w:r>
      <w:r w:rsidRPr="00AE0EC6">
        <w:rPr>
          <w:sz w:val="28"/>
          <w:szCs w:val="22"/>
        </w:rPr>
        <w:t>«Благоустройство общественн</w:t>
      </w:r>
      <w:r w:rsidR="00046D12">
        <w:rPr>
          <w:sz w:val="28"/>
          <w:szCs w:val="22"/>
        </w:rPr>
        <w:t>ых территорий 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>предполагается реализация следующих основных мероприятий.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Основное мероприятие 1.1. Благоустройство общес</w:t>
      </w:r>
      <w:r>
        <w:rPr>
          <w:color w:val="000000"/>
          <w:sz w:val="28"/>
          <w:szCs w:val="28"/>
        </w:rPr>
        <w:t xml:space="preserve">твенных территорий </w:t>
      </w:r>
      <w:r w:rsidRPr="000361B9">
        <w:rPr>
          <w:sz w:val="28"/>
          <w:szCs w:val="28"/>
        </w:rPr>
        <w:t xml:space="preserve">муниципального образования </w:t>
      </w:r>
      <w:r w:rsidR="00046D12">
        <w:rPr>
          <w:sz w:val="28"/>
          <w:szCs w:val="22"/>
        </w:rPr>
        <w:t>Митякин</w:t>
      </w:r>
      <w:r>
        <w:rPr>
          <w:sz w:val="28"/>
          <w:szCs w:val="22"/>
        </w:rPr>
        <w:t>ское сельское поселение</w:t>
      </w:r>
      <w:r w:rsidRPr="000361B9">
        <w:rPr>
          <w:sz w:val="28"/>
          <w:szCs w:val="28"/>
        </w:rPr>
        <w:t>.</w:t>
      </w:r>
    </w:p>
    <w:p w:rsidR="00046D12" w:rsidRDefault="00046D12" w:rsidP="000C7D24">
      <w:pPr>
        <w:jc w:val="center"/>
        <w:rPr>
          <w:spacing w:val="5"/>
          <w:sz w:val="28"/>
          <w:szCs w:val="36"/>
        </w:rPr>
      </w:pP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Раздел 4. Информация по </w:t>
      </w:r>
      <w:proofErr w:type="gramStart"/>
      <w:r w:rsidRPr="00AE0EC6">
        <w:rPr>
          <w:spacing w:val="5"/>
          <w:sz w:val="28"/>
          <w:szCs w:val="36"/>
        </w:rPr>
        <w:t>ресурсному</w:t>
      </w:r>
      <w:proofErr w:type="gramEnd"/>
      <w:r w:rsidRPr="00AE0EC6">
        <w:rPr>
          <w:spacing w:val="5"/>
          <w:sz w:val="28"/>
          <w:szCs w:val="36"/>
        </w:rPr>
        <w:t xml:space="preserve"> </w:t>
      </w:r>
    </w:p>
    <w:p w:rsidR="000C7D24" w:rsidRPr="00AE0EC6" w:rsidRDefault="000C7D24" w:rsidP="000C7D24">
      <w:pPr>
        <w:jc w:val="center"/>
        <w:rPr>
          <w:spacing w:val="5"/>
          <w:sz w:val="28"/>
          <w:szCs w:val="36"/>
        </w:rPr>
      </w:pPr>
      <w:r w:rsidRPr="00AE0EC6">
        <w:rPr>
          <w:spacing w:val="5"/>
          <w:sz w:val="28"/>
          <w:szCs w:val="36"/>
        </w:rPr>
        <w:t xml:space="preserve">обеспечению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 xml:space="preserve">Источниками финансирования муниципальной программы являются средства областного и </w:t>
      </w:r>
      <w:r w:rsidRPr="00B538C7">
        <w:rPr>
          <w:kern w:val="2"/>
          <w:sz w:val="28"/>
          <w:szCs w:val="28"/>
        </w:rPr>
        <w:t>местного бюджетов</w:t>
      </w:r>
      <w:r w:rsidRPr="00B538C7">
        <w:rPr>
          <w:color w:val="000000"/>
          <w:kern w:val="2"/>
          <w:sz w:val="28"/>
          <w:szCs w:val="28"/>
        </w:rPr>
        <w:t>, а также средства федерального бюджета и внебюджетные с</w:t>
      </w:r>
      <w:r w:rsidR="00046D12">
        <w:rPr>
          <w:color w:val="000000"/>
          <w:kern w:val="2"/>
          <w:sz w:val="28"/>
          <w:szCs w:val="28"/>
        </w:rPr>
        <w:t xml:space="preserve">редства (средства индивидуальных предпринимателей </w:t>
      </w:r>
      <w:r w:rsidRPr="00B538C7">
        <w:rPr>
          <w:color w:val="000000"/>
          <w:kern w:val="2"/>
          <w:sz w:val="28"/>
          <w:szCs w:val="28"/>
        </w:rPr>
        <w:t>и иных лиц)</w:t>
      </w:r>
      <w:r w:rsidRPr="00B538C7">
        <w:rPr>
          <w:sz w:val="28"/>
          <w:szCs w:val="28"/>
        </w:rPr>
        <w:t>.</w:t>
      </w:r>
      <w:r w:rsidRPr="00B538C7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</w:t>
      </w:r>
      <w:r w:rsidRPr="00B538C7">
        <w:rPr>
          <w:kern w:val="2"/>
          <w:sz w:val="28"/>
          <w:szCs w:val="28"/>
        </w:rPr>
        <w:t>муниципальной программы в</w:t>
      </w:r>
      <w:r w:rsidRPr="00B538C7">
        <w:rPr>
          <w:color w:val="000000"/>
          <w:kern w:val="2"/>
          <w:sz w:val="28"/>
          <w:szCs w:val="28"/>
        </w:rPr>
        <w:t xml:space="preserve"> 201</w:t>
      </w:r>
      <w:r>
        <w:rPr>
          <w:color w:val="000000"/>
          <w:kern w:val="2"/>
          <w:sz w:val="28"/>
          <w:szCs w:val="28"/>
        </w:rPr>
        <w:t>9</w:t>
      </w:r>
      <w:r w:rsidRPr="00B538C7">
        <w:rPr>
          <w:color w:val="000000"/>
          <w:kern w:val="2"/>
          <w:sz w:val="28"/>
          <w:szCs w:val="28"/>
        </w:rPr>
        <w:t xml:space="preserve"> – </w:t>
      </w:r>
      <w:r w:rsidRPr="00B538C7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B538C7">
        <w:rPr>
          <w:kern w:val="2"/>
          <w:sz w:val="28"/>
          <w:szCs w:val="28"/>
        </w:rPr>
        <w:t xml:space="preserve"> годах составляет </w:t>
      </w:r>
      <w:r w:rsidR="00D935EF">
        <w:rPr>
          <w:sz w:val="28"/>
          <w:szCs w:val="22"/>
        </w:rPr>
        <w:lastRenderedPageBreak/>
        <w:t>18</w:t>
      </w:r>
      <w:r w:rsidR="003D7E76">
        <w:rPr>
          <w:sz w:val="28"/>
          <w:szCs w:val="22"/>
        </w:rPr>
        <w:t>92</w:t>
      </w:r>
      <w:r w:rsidR="00D935EF">
        <w:rPr>
          <w:sz w:val="28"/>
          <w:szCs w:val="22"/>
        </w:rPr>
        <w:t>2,5</w:t>
      </w:r>
      <w:r w:rsidRPr="00B538C7">
        <w:rPr>
          <w:sz w:val="28"/>
          <w:szCs w:val="22"/>
        </w:rPr>
        <w:t> тыс. рублей</w:t>
      </w:r>
      <w:r w:rsidRPr="00B538C7">
        <w:rPr>
          <w:kern w:val="2"/>
          <w:sz w:val="28"/>
          <w:szCs w:val="28"/>
        </w:rPr>
        <w:t xml:space="preserve"> (в текущих ценах) за счет всех источников финансирования, в том числе:</w:t>
      </w:r>
    </w:p>
    <w:p w:rsidR="00B007E6" w:rsidRPr="00B538C7" w:rsidRDefault="00B007E6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счет средств федерального бюджета – </w:t>
      </w:r>
      <w:r w:rsidR="006E6230">
        <w:rPr>
          <w:kern w:val="2"/>
          <w:sz w:val="28"/>
          <w:szCs w:val="28"/>
        </w:rPr>
        <w:t>17575,2</w:t>
      </w:r>
    </w:p>
    <w:p w:rsidR="000C7D24" w:rsidRPr="00B538C7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 xml:space="preserve">за счет средств областного бюджета – </w:t>
      </w:r>
      <w:r w:rsidR="00287DCE">
        <w:rPr>
          <w:sz w:val="28"/>
          <w:szCs w:val="22"/>
        </w:rPr>
        <w:t>358</w:t>
      </w:r>
      <w:r w:rsidR="00300B0B">
        <w:rPr>
          <w:sz w:val="28"/>
          <w:szCs w:val="22"/>
        </w:rPr>
        <w:t>,</w:t>
      </w:r>
      <w:r w:rsidR="00287DCE">
        <w:rPr>
          <w:sz w:val="28"/>
          <w:szCs w:val="22"/>
        </w:rPr>
        <w:t>7</w:t>
      </w:r>
      <w:r w:rsidR="003135B7">
        <w:rPr>
          <w:sz w:val="28"/>
          <w:szCs w:val="22"/>
        </w:rPr>
        <w:t xml:space="preserve"> </w:t>
      </w:r>
      <w:r w:rsidRPr="00B538C7">
        <w:rPr>
          <w:kern w:val="2"/>
          <w:sz w:val="28"/>
          <w:szCs w:val="28"/>
          <w:shd w:val="clear" w:color="auto" w:fill="FFFFFF"/>
        </w:rPr>
        <w:t>тыс</w:t>
      </w:r>
      <w:r w:rsidRPr="00B538C7">
        <w:rPr>
          <w:kern w:val="2"/>
          <w:sz w:val="28"/>
          <w:szCs w:val="28"/>
        </w:rPr>
        <w:t>. рублей;</w:t>
      </w:r>
    </w:p>
    <w:p w:rsidR="000C7D24" w:rsidRPr="00B538C7" w:rsidRDefault="00046D12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бюджета Митякин</w:t>
      </w:r>
      <w:r w:rsidR="000C7D24" w:rsidRPr="00B538C7">
        <w:rPr>
          <w:kern w:val="2"/>
          <w:sz w:val="28"/>
          <w:szCs w:val="28"/>
        </w:rPr>
        <w:t xml:space="preserve">ского сельского поселения – </w:t>
      </w:r>
      <w:r w:rsidR="003D7E76">
        <w:rPr>
          <w:sz w:val="28"/>
          <w:szCs w:val="22"/>
        </w:rPr>
        <w:t xml:space="preserve">988,6 </w:t>
      </w:r>
      <w:r w:rsidR="000C7D24" w:rsidRPr="00B538C7">
        <w:rPr>
          <w:kern w:val="2"/>
          <w:sz w:val="28"/>
          <w:szCs w:val="28"/>
        </w:rPr>
        <w:t>тыс. рублей.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38C7">
        <w:rPr>
          <w:kern w:val="2"/>
          <w:sz w:val="28"/>
          <w:szCs w:val="28"/>
        </w:rPr>
        <w:t>Объем финансирования муниципальной программы подлежит ежегодному уточнению.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B538C7">
        <w:rPr>
          <w:sz w:val="28"/>
          <w:szCs w:val="28"/>
        </w:rPr>
        <w:t>Объем ежегодных расходов, связанных с финансовым обеспечением государственной программы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 xml:space="preserve">Средства местного бюджета, объемы финансирования и направления мероприятий государственной программы выделяются в рамках муниципальной программы. Средства местного бюджетов,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B538C7">
        <w:rPr>
          <w:sz w:val="28"/>
          <w:szCs w:val="28"/>
        </w:rPr>
        <w:t>софинансирования</w:t>
      </w:r>
      <w:proofErr w:type="spellEnd"/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sz w:val="28"/>
          <w:szCs w:val="28"/>
        </w:rPr>
        <w:t xml:space="preserve">Внебюджетными средствами являются средства </w:t>
      </w:r>
      <w:r w:rsidR="00046D12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B538C7">
        <w:rPr>
          <w:color w:val="000000"/>
          <w:kern w:val="2"/>
          <w:sz w:val="28"/>
          <w:szCs w:val="28"/>
        </w:rPr>
        <w:t xml:space="preserve"> и иных лиц</w:t>
      </w:r>
      <w:r w:rsidRPr="00B538C7">
        <w:rPr>
          <w:sz w:val="28"/>
          <w:szCs w:val="28"/>
        </w:rPr>
        <w:t>.</w:t>
      </w:r>
    </w:p>
    <w:p w:rsidR="000C7D24" w:rsidRPr="00B538C7" w:rsidRDefault="000C7D24" w:rsidP="000C7D24">
      <w:pPr>
        <w:ind w:firstLine="709"/>
        <w:jc w:val="both"/>
        <w:rPr>
          <w:sz w:val="28"/>
          <w:szCs w:val="28"/>
        </w:rPr>
      </w:pPr>
      <w:r w:rsidRPr="00B538C7">
        <w:rPr>
          <w:sz w:val="28"/>
          <w:szCs w:val="28"/>
        </w:rPr>
        <w:t>Распределение бюджетных ассигнований между подпрограммами осуществляется с учетом целей и задач муниципальной программы.</w:t>
      </w:r>
    </w:p>
    <w:p w:rsidR="000C7D24" w:rsidRPr="00B538C7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бюджета на реализацию государственной программы приведена в приложении № 5 к государственной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B538C7">
        <w:rPr>
          <w:color w:val="000000"/>
          <w:kern w:val="2"/>
          <w:sz w:val="28"/>
          <w:szCs w:val="28"/>
        </w:rPr>
        <w:t>Информация о расходах областного и местного бюджетов, внебюджетных источников на реализацию государственной программы приведена в приложении № 6 к муниципальной программе.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46D12" w:rsidRDefault="000C7D24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Раздел 5. Участие муни</w:t>
      </w:r>
      <w:r w:rsidR="00046D12">
        <w:rPr>
          <w:spacing w:val="5"/>
          <w:sz w:val="28"/>
          <w:szCs w:val="36"/>
        </w:rPr>
        <w:t xml:space="preserve">ципального образования </w:t>
      </w:r>
    </w:p>
    <w:p w:rsidR="000C7D24" w:rsidRPr="00AE0EC6" w:rsidRDefault="00046D12" w:rsidP="000C7D24">
      <w:pPr>
        <w:jc w:val="center"/>
        <w:rPr>
          <w:spacing w:val="5"/>
          <w:sz w:val="28"/>
          <w:szCs w:val="36"/>
        </w:rPr>
      </w:pPr>
      <w:r>
        <w:rPr>
          <w:spacing w:val="5"/>
          <w:sz w:val="28"/>
          <w:szCs w:val="36"/>
        </w:rPr>
        <w:t>«Митякин</w:t>
      </w:r>
      <w:r w:rsidR="000C7D24">
        <w:rPr>
          <w:spacing w:val="5"/>
          <w:sz w:val="28"/>
          <w:szCs w:val="36"/>
        </w:rPr>
        <w:t xml:space="preserve">ское сельское поселение» </w:t>
      </w:r>
      <w:r w:rsidR="000C7D24" w:rsidRPr="00AE0EC6">
        <w:rPr>
          <w:spacing w:val="5"/>
          <w:sz w:val="28"/>
          <w:szCs w:val="36"/>
        </w:rPr>
        <w:br/>
        <w:t xml:space="preserve">Ростовской области в реализации государственной программы 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Участие муни</w:t>
      </w:r>
      <w:r w:rsidR="00046D12">
        <w:rPr>
          <w:color w:val="000000"/>
          <w:kern w:val="2"/>
          <w:sz w:val="28"/>
          <w:szCs w:val="28"/>
        </w:rPr>
        <w:t>ципального образования «Митякинское сельское поселение</w:t>
      </w:r>
      <w:r>
        <w:rPr>
          <w:color w:val="000000"/>
          <w:kern w:val="2"/>
          <w:sz w:val="28"/>
          <w:szCs w:val="28"/>
        </w:rPr>
        <w:t xml:space="preserve">» </w:t>
      </w:r>
      <w:r w:rsidRPr="00AE0EC6">
        <w:rPr>
          <w:color w:val="000000"/>
          <w:kern w:val="2"/>
          <w:sz w:val="28"/>
          <w:szCs w:val="28"/>
        </w:rPr>
        <w:t xml:space="preserve">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046D12">
        <w:rPr>
          <w:color w:val="000000"/>
          <w:kern w:val="2"/>
          <w:sz w:val="28"/>
          <w:szCs w:val="28"/>
          <w:lang w:eastAsia="en-US"/>
        </w:rPr>
        <w:t>Митякин</w:t>
      </w:r>
      <w:r>
        <w:rPr>
          <w:color w:val="000000"/>
          <w:kern w:val="2"/>
          <w:sz w:val="28"/>
          <w:szCs w:val="28"/>
          <w:lang w:eastAsia="en-US"/>
        </w:rPr>
        <w:t xml:space="preserve">ского сельского поселения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 и поддержку</w:t>
      </w:r>
      <w:r w:rsidRPr="00AE0EC6">
        <w:rPr>
          <w:bCs/>
          <w:color w:val="000000"/>
          <w:sz w:val="28"/>
          <w:szCs w:val="28"/>
        </w:rPr>
        <w:t xml:space="preserve"> обустройства мест массового отдыха населения (</w:t>
      </w:r>
      <w:r>
        <w:rPr>
          <w:bCs/>
          <w:color w:val="000000"/>
          <w:sz w:val="28"/>
          <w:szCs w:val="28"/>
        </w:rPr>
        <w:t xml:space="preserve">скверов, </w:t>
      </w:r>
      <w:r w:rsidRPr="00AE0EC6">
        <w:rPr>
          <w:bCs/>
          <w:color w:val="000000"/>
          <w:sz w:val="28"/>
          <w:szCs w:val="28"/>
        </w:rPr>
        <w:t>парков)</w:t>
      </w:r>
      <w:r w:rsidRPr="00AE0EC6">
        <w:rPr>
          <w:color w:val="000000"/>
          <w:kern w:val="2"/>
          <w:sz w:val="28"/>
          <w:szCs w:val="28"/>
        </w:rPr>
        <w:t>, заключается в разработке и реализации соответствующих муниципальных программ.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Муниципальная программа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eastAsia="en-US"/>
        </w:rPr>
        <w:lastRenderedPageBreak/>
        <w:t>созданию механизма реализации мероприятий по благоустройству</w:t>
      </w:r>
      <w:r w:rsidRPr="00AE0EC6">
        <w:rPr>
          <w:color w:val="000000"/>
          <w:kern w:val="2"/>
          <w:sz w:val="28"/>
          <w:szCs w:val="28"/>
        </w:rPr>
        <w:t xml:space="preserve"> территорий</w:t>
      </w:r>
      <w:r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качество среды проживания в населенных пунктах.</w:t>
      </w:r>
    </w:p>
    <w:p w:rsidR="000C7D24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kern w:val="2"/>
          <w:sz w:val="28"/>
          <w:szCs w:val="28"/>
          <w:lang w:eastAsia="ar-SA"/>
        </w:rPr>
      </w:pPr>
      <w:r w:rsidRPr="00C7088B">
        <w:rPr>
          <w:kern w:val="2"/>
          <w:sz w:val="28"/>
          <w:szCs w:val="28"/>
        </w:rPr>
        <w:t>Раздел 6.</w:t>
      </w:r>
      <w:r>
        <w:rPr>
          <w:color w:val="FF0000"/>
          <w:kern w:val="2"/>
          <w:sz w:val="28"/>
          <w:szCs w:val="28"/>
        </w:rPr>
        <w:t xml:space="preserve"> </w:t>
      </w:r>
      <w:r w:rsidRPr="00AE0EC6">
        <w:rPr>
          <w:kern w:val="2"/>
          <w:sz w:val="28"/>
          <w:szCs w:val="28"/>
          <w:lang w:eastAsia="ar-SA"/>
        </w:rPr>
        <w:t xml:space="preserve">Методика оценки </w:t>
      </w:r>
      <w:r w:rsidRPr="00AE0EC6">
        <w:rPr>
          <w:kern w:val="2"/>
          <w:sz w:val="28"/>
          <w:szCs w:val="28"/>
          <w:lang w:eastAsia="ar-SA"/>
        </w:rPr>
        <w:br/>
        <w:t>эффективности</w:t>
      </w:r>
      <w:r>
        <w:rPr>
          <w:kern w:val="2"/>
          <w:sz w:val="28"/>
          <w:szCs w:val="28"/>
          <w:lang w:eastAsia="ar-SA"/>
        </w:rPr>
        <w:t xml:space="preserve"> муниципальной</w:t>
      </w:r>
      <w:r w:rsidRPr="00AE0EC6">
        <w:rPr>
          <w:kern w:val="2"/>
          <w:sz w:val="28"/>
          <w:szCs w:val="28"/>
          <w:lang w:eastAsia="ar-SA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2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6.1. Методика оценки эффективности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представляет собой оценку фактической эффективности в процессе и по итогам реализации государственной программы и должна быть основана на оценке результативности государственной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сферы благоустройства Ростовской области.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учитывает необходимость проведения оценок: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степени достижения целей</w:t>
      </w:r>
      <w:r>
        <w:rPr>
          <w:color w:val="000000"/>
          <w:sz w:val="28"/>
          <w:szCs w:val="28"/>
        </w:rPr>
        <w:t xml:space="preserve"> и решения задач муниципальной</w:t>
      </w:r>
      <w:r w:rsidRPr="00AE0EC6">
        <w:rPr>
          <w:color w:val="000000"/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соответствия расходов запланированному уровню затрат и эффективности использования средств </w:t>
      </w:r>
      <w:r w:rsidRPr="00C7088B">
        <w:rPr>
          <w:sz w:val="28"/>
          <w:szCs w:val="28"/>
        </w:rPr>
        <w:t>местных и областного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бюджетов</w:t>
      </w:r>
      <w:r w:rsidRPr="00AE0EC6">
        <w:rPr>
          <w:color w:val="000000"/>
          <w:sz w:val="28"/>
          <w:szCs w:val="28"/>
        </w:rPr>
        <w:t>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степени реализации основных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>программы (достижения ожидаемых результатов их реализации).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В рамках методики оценки эффективнос</w:t>
      </w:r>
      <w:r>
        <w:rPr>
          <w:color w:val="000000"/>
          <w:sz w:val="28"/>
          <w:szCs w:val="28"/>
        </w:rPr>
        <w:t>ти муниципаль</w:t>
      </w:r>
      <w:r w:rsidRPr="00AE0EC6">
        <w:rPr>
          <w:color w:val="000000"/>
          <w:sz w:val="28"/>
          <w:szCs w:val="28"/>
        </w:rPr>
        <w:t>ной программы может предусматриваться установление пороговых значений целевых показател</w:t>
      </w:r>
      <w:r>
        <w:rPr>
          <w:color w:val="000000"/>
          <w:sz w:val="28"/>
          <w:szCs w:val="28"/>
        </w:rPr>
        <w:t>ей (индикаторов) муниципальной</w:t>
      </w:r>
      <w:r w:rsidRPr="00AE0EC6">
        <w:rPr>
          <w:color w:val="000000"/>
          <w:sz w:val="28"/>
          <w:szCs w:val="28"/>
        </w:rPr>
        <w:t xml:space="preserve"> программы. Превышение (не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достижение) таких пороговых значений свидетельствует об эффектив</w:t>
      </w:r>
      <w:r>
        <w:rPr>
          <w:color w:val="000000"/>
          <w:sz w:val="28"/>
          <w:szCs w:val="28"/>
        </w:rPr>
        <w:t>ной (неэффективной) реализации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Методика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предусматривает возможность проведения о</w:t>
      </w:r>
      <w:r>
        <w:rPr>
          <w:color w:val="000000"/>
          <w:sz w:val="28"/>
          <w:szCs w:val="28"/>
        </w:rPr>
        <w:t>ценки эффективности муниципаль</w:t>
      </w:r>
      <w:r w:rsidRPr="00AE0EC6">
        <w:rPr>
          <w:color w:val="000000"/>
          <w:sz w:val="28"/>
          <w:szCs w:val="28"/>
        </w:rPr>
        <w:t>ной программы в</w:t>
      </w:r>
      <w:r>
        <w:rPr>
          <w:color w:val="000000"/>
          <w:sz w:val="28"/>
          <w:szCs w:val="28"/>
        </w:rPr>
        <w:t xml:space="preserve"> течение реализации муниципаль</w:t>
      </w:r>
      <w:r w:rsidRPr="00AE0EC6">
        <w:rPr>
          <w:color w:val="000000"/>
          <w:sz w:val="28"/>
          <w:szCs w:val="28"/>
        </w:rPr>
        <w:t>ной программы не реже чем один раз в год.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Эффективность</w:t>
      </w:r>
      <w:r>
        <w:rPr>
          <w:color w:val="000000"/>
          <w:sz w:val="28"/>
          <w:szCs w:val="28"/>
        </w:rPr>
        <w:t xml:space="preserve"> муниципаль</w:t>
      </w:r>
      <w:r w:rsidRPr="00AE0EC6">
        <w:rPr>
          <w:color w:val="000000"/>
          <w:sz w:val="28"/>
          <w:szCs w:val="28"/>
        </w:rPr>
        <w:t>ной программы определяется на основании степени выполнения целевых показателей, основных мероприятий и оценки бюдж</w:t>
      </w:r>
      <w:r>
        <w:rPr>
          <w:color w:val="000000"/>
          <w:sz w:val="28"/>
          <w:szCs w:val="28"/>
        </w:rPr>
        <w:t>етной эффективности муниципаль</w:t>
      </w:r>
      <w:r w:rsidRPr="00AE0EC6">
        <w:rPr>
          <w:color w:val="000000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Степень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осуществляется по нижеприведенным формулам.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большее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/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lastRenderedPageBreak/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более 1, при расчете суммарной эффективности, эффективность по данному показателю принимается за 1.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меньшее значение которого отражает большую эффективность, –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= (</w:t>
      </w: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</w:t>
      </w: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>) + 1,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ИЦ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целевое значение показа</w:t>
      </w:r>
      <w:r>
        <w:rPr>
          <w:color w:val="000000"/>
          <w:kern w:val="2"/>
          <w:sz w:val="28"/>
          <w:szCs w:val="28"/>
        </w:rPr>
        <w:t>теля, утвержденного муниципаль</w:t>
      </w:r>
      <w:r w:rsidRPr="00AE0EC6">
        <w:rPr>
          <w:color w:val="000000"/>
          <w:kern w:val="2"/>
          <w:sz w:val="28"/>
          <w:szCs w:val="28"/>
        </w:rPr>
        <w:t>ной программой;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ИД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фактическое значение показателя, достигнутог</w:t>
      </w:r>
      <w:r>
        <w:rPr>
          <w:color w:val="000000"/>
          <w:kern w:val="2"/>
          <w:sz w:val="28"/>
          <w:szCs w:val="28"/>
        </w:rPr>
        <w:t>о в ходе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эффективность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1, при расчете суммарной эффективности, эффективность по данному показателю принимается за 0.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В отношении показателя, исполнение которого оценивается как наступление или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события, за 1 принимается наступление события, за 0 – не</w:t>
      </w:r>
      <w:r>
        <w:rPr>
          <w:color w:val="000000"/>
          <w:kern w:val="2"/>
          <w:sz w:val="28"/>
          <w:szCs w:val="28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наступление события.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определяется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>
        <w:rPr>
          <w:noProof/>
          <w:color w:val="000000"/>
          <w:kern w:val="2"/>
          <w:position w:val="-24"/>
          <w:sz w:val="28"/>
          <w:szCs w:val="28"/>
        </w:rPr>
        <w:drawing>
          <wp:inline distT="0" distB="0" distL="0" distR="0">
            <wp:extent cx="83058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kern w:val="2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kern w:val="2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</w:rPr>
        <w:t>Э</w:t>
      </w:r>
      <w:r w:rsidRPr="00AE0EC6">
        <w:rPr>
          <w:color w:val="000000"/>
          <w:kern w:val="2"/>
          <w:sz w:val="28"/>
          <w:szCs w:val="28"/>
          <w:vertAlign w:val="subscript"/>
        </w:rPr>
        <w:t>п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– эффективность хода реализации </w:t>
      </w:r>
      <w:r>
        <w:rPr>
          <w:color w:val="000000"/>
          <w:kern w:val="2"/>
          <w:sz w:val="28"/>
          <w:szCs w:val="28"/>
        </w:rPr>
        <w:t>целевого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proofErr w:type="spellStart"/>
      <w:r w:rsidRPr="00AE0EC6">
        <w:rPr>
          <w:color w:val="000000"/>
          <w:kern w:val="2"/>
          <w:sz w:val="28"/>
          <w:szCs w:val="28"/>
          <w:lang w:val="en-US"/>
        </w:rPr>
        <w:t>i</w:t>
      </w:r>
      <w:proofErr w:type="spellEnd"/>
      <w:r>
        <w:rPr>
          <w:color w:val="000000"/>
          <w:kern w:val="2"/>
          <w:sz w:val="28"/>
          <w:szCs w:val="28"/>
        </w:rPr>
        <w:t xml:space="preserve"> – </w:t>
      </w:r>
      <w:proofErr w:type="gramStart"/>
      <w:r>
        <w:rPr>
          <w:color w:val="000000"/>
          <w:kern w:val="2"/>
          <w:sz w:val="28"/>
          <w:szCs w:val="28"/>
        </w:rPr>
        <w:t>номер</w:t>
      </w:r>
      <w:proofErr w:type="gramEnd"/>
      <w:r>
        <w:rPr>
          <w:color w:val="000000"/>
          <w:kern w:val="2"/>
          <w:sz w:val="28"/>
          <w:szCs w:val="28"/>
        </w:rPr>
        <w:t xml:space="preserve"> показателя муниципаль</w:t>
      </w:r>
      <w:r w:rsidRPr="00AE0EC6">
        <w:rPr>
          <w:color w:val="000000"/>
          <w:kern w:val="2"/>
          <w:sz w:val="28"/>
          <w:szCs w:val="28"/>
        </w:rPr>
        <w:t>ной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  <w:lang w:val="en-US"/>
        </w:rPr>
        <w:t>n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proofErr w:type="gramStart"/>
      <w:r w:rsidRPr="00AE0EC6">
        <w:rPr>
          <w:color w:val="000000"/>
          <w:kern w:val="2"/>
          <w:sz w:val="28"/>
          <w:szCs w:val="28"/>
        </w:rPr>
        <w:t>количество</w:t>
      </w:r>
      <w:proofErr w:type="gramEnd"/>
      <w:r w:rsidRPr="00AE0EC6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 xml:space="preserve">ной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>, это характеризует высокий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 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от 0,75 до 0,95, это характеризует удовлетворительный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достижения </w:t>
      </w:r>
      <w:r>
        <w:rPr>
          <w:color w:val="000000"/>
          <w:kern w:val="2"/>
          <w:sz w:val="28"/>
          <w:szCs w:val="28"/>
        </w:rPr>
        <w:t>целевых показателей муниципаль</w:t>
      </w:r>
      <w:r w:rsidRPr="00AE0EC6">
        <w:rPr>
          <w:color w:val="000000"/>
          <w:kern w:val="2"/>
          <w:sz w:val="28"/>
          <w:szCs w:val="28"/>
        </w:rPr>
        <w:t>ной программы составляет менее 0,75, это характеризует низкий уровень эффек</w:t>
      </w:r>
      <w:r>
        <w:rPr>
          <w:color w:val="000000"/>
          <w:kern w:val="2"/>
          <w:sz w:val="28"/>
          <w:szCs w:val="28"/>
        </w:rPr>
        <w:t>тивности реализации муниципаль</w:t>
      </w:r>
      <w:r w:rsidRPr="00AE0EC6">
        <w:rPr>
          <w:color w:val="000000"/>
          <w:kern w:val="2"/>
          <w:sz w:val="28"/>
          <w:szCs w:val="28"/>
        </w:rPr>
        <w:t>ной программы по степени достижения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6.2.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Сром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выполненных в полном объеме, из числа </w:t>
      </w:r>
      <w:r w:rsidRPr="00AE0EC6">
        <w:rPr>
          <w:color w:val="000000"/>
          <w:kern w:val="2"/>
          <w:sz w:val="28"/>
          <w:szCs w:val="28"/>
        </w:rPr>
        <w:t>основных</w:t>
      </w:r>
      <w:r w:rsidRPr="00AE0EC6">
        <w:rPr>
          <w:color w:val="000000"/>
          <w:sz w:val="28"/>
          <w:szCs w:val="28"/>
        </w:rPr>
        <w:t xml:space="preserve">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основных мероприятий, запланированных к реализации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 м</w:t>
      </w:r>
      <w:r w:rsidRPr="00AE0EC6">
        <w:rPr>
          <w:color w:val="000000"/>
          <w:sz w:val="28"/>
          <w:szCs w:val="28"/>
        </w:rPr>
        <w:t>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результаты которого оцениваются на основании числовых 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основного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несколько показателей (индикаторов), для оценки степени реализации </w:t>
      </w:r>
      <w:r w:rsidRPr="00AE0EC6">
        <w:rPr>
          <w:color w:val="000000"/>
          <w:kern w:val="2"/>
          <w:sz w:val="28"/>
          <w:szCs w:val="28"/>
        </w:rPr>
        <w:t>основного</w:t>
      </w:r>
      <w:r w:rsidRPr="00AE0EC6">
        <w:rPr>
          <w:color w:val="000000"/>
          <w:sz w:val="28"/>
          <w:szCs w:val="28"/>
        </w:rPr>
        <w:t xml:space="preserve"> мероприятия используется среднее арифметическое значение отношений фактических значений показателей к запланированным значениям;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основное</w:t>
      </w:r>
      <w:r w:rsidRPr="00AE0EC6">
        <w:rPr>
          <w:color w:val="000000"/>
          <w:sz w:val="28"/>
          <w:szCs w:val="28"/>
        </w:rPr>
        <w:t xml:space="preserve"> мероприятие, </w:t>
      </w:r>
      <w:r>
        <w:rPr>
          <w:color w:val="000000"/>
          <w:sz w:val="28"/>
          <w:szCs w:val="28"/>
        </w:rPr>
        <w:t>предусматривающее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считается выполненным в полном объеме в случае выполнения сводных показателей государственных заданий по объему</w:t>
      </w:r>
      <w:r>
        <w:rPr>
          <w:color w:val="000000"/>
          <w:sz w:val="28"/>
          <w:szCs w:val="28"/>
        </w:rPr>
        <w:t xml:space="preserve">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 иным </w:t>
      </w:r>
      <w:r w:rsidRPr="00AE0EC6">
        <w:rPr>
          <w:color w:val="000000"/>
          <w:kern w:val="2"/>
          <w:sz w:val="28"/>
          <w:szCs w:val="28"/>
        </w:rPr>
        <w:t xml:space="preserve">основным </w:t>
      </w:r>
      <w:r w:rsidRPr="00AE0EC6">
        <w:rPr>
          <w:color w:val="000000"/>
          <w:sz w:val="28"/>
          <w:szCs w:val="28"/>
        </w:rPr>
        <w:t>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</w:t>
      </w:r>
      <w:r w:rsidRPr="00AE0EC6">
        <w:rPr>
          <w:color w:val="000000"/>
          <w:sz w:val="28"/>
          <w:szCs w:val="28"/>
        </w:rPr>
        <w:t>0,95 и выше</w:t>
      </w:r>
      <w:r w:rsidRPr="00AE0EC6">
        <w:rPr>
          <w:color w:val="000000"/>
          <w:kern w:val="2"/>
          <w:sz w:val="28"/>
          <w:szCs w:val="28"/>
        </w:rPr>
        <w:t xml:space="preserve">, это характеризует высокий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Если суммарная оценка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>
        <w:rPr>
          <w:color w:val="000000"/>
          <w:kern w:val="2"/>
          <w:sz w:val="28"/>
          <w:szCs w:val="28"/>
        </w:rPr>
        <w:t xml:space="preserve">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составляет менее 0,75, это характеризует низкий уровень эффективности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степени </w:t>
      </w:r>
      <w:r w:rsidRPr="00AE0EC6">
        <w:rPr>
          <w:color w:val="000000"/>
          <w:sz w:val="28"/>
          <w:szCs w:val="28"/>
        </w:rPr>
        <w:t>реализации основных мероприятий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lastRenderedPageBreak/>
        <w:t>6.3. Бюджетная эффектив</w:t>
      </w:r>
      <w:r>
        <w:rPr>
          <w:color w:val="000000"/>
          <w:sz w:val="28"/>
          <w:szCs w:val="28"/>
        </w:rPr>
        <w:t xml:space="preserve">ность реализации муниципальной программы </w:t>
      </w:r>
      <w:r w:rsidR="0067392D">
        <w:rPr>
          <w:color w:val="000000"/>
          <w:sz w:val="28"/>
          <w:szCs w:val="28"/>
        </w:rPr>
        <w:t>Митякинского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AE0EC6">
        <w:rPr>
          <w:color w:val="000000"/>
          <w:sz w:val="28"/>
          <w:szCs w:val="28"/>
        </w:rPr>
        <w:t xml:space="preserve"> рассчитывается в несколько этапов: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6.3.1. Степень реализации основных мероприятий (далее – мероприятий), финансируемых за счет средств областного </w:t>
      </w:r>
      <w:r>
        <w:rPr>
          <w:color w:val="000000"/>
          <w:sz w:val="28"/>
          <w:szCs w:val="28"/>
        </w:rPr>
        <w:t xml:space="preserve">и местного </w:t>
      </w:r>
      <w:r w:rsidRPr="00AE0EC6">
        <w:rPr>
          <w:color w:val="000000"/>
          <w:sz w:val="28"/>
          <w:szCs w:val="28"/>
        </w:rPr>
        <w:t>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бюджетов, оценивается как доля мероприятий, выполненных в полном объеме,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/ М,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СРм</w:t>
      </w:r>
      <w:proofErr w:type="spellEnd"/>
      <w:r w:rsidRPr="00AE0EC6">
        <w:rPr>
          <w:color w:val="000000"/>
          <w:sz w:val="28"/>
          <w:szCs w:val="28"/>
        </w:rPr>
        <w:t xml:space="preserve"> – степень реализации мероприятий;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Мв</w:t>
      </w:r>
      <w:proofErr w:type="spellEnd"/>
      <w:r w:rsidRPr="00AE0EC6">
        <w:rPr>
          <w:color w:val="000000"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 – общее количество мероприятий, запланированных к реализации в 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мероприятие, результаты которого оцениваются на основании числовых </w:t>
      </w:r>
      <w:r w:rsidRPr="00AE0EC6">
        <w:rPr>
          <w:color w:val="000000"/>
          <w:sz w:val="28"/>
          <w:szCs w:val="28"/>
        </w:rPr>
        <w:br/>
        <w:t>(в абсолютных или относительных величинах) значений показателей (индикаторов), считается выполненным в полном объеме, если фактически достигнутое значение показателя (индикатора) составляет 95 и выше процентов от запланированного, и не ниже, чем значение показателя (индикатора), достигнутое в году, предшествующем отчетному, при условии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уменьшения финансирования мероприятия.</w:t>
      </w:r>
      <w:proofErr w:type="gramEnd"/>
      <w:r w:rsidRPr="00AE0EC6">
        <w:rPr>
          <w:color w:val="000000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 запланированным значениям, выраженное в процентах;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мероприятие, предусматр</w:t>
      </w:r>
      <w:r>
        <w:rPr>
          <w:color w:val="000000"/>
          <w:sz w:val="28"/>
          <w:szCs w:val="28"/>
        </w:rPr>
        <w:t>ивающее оказание муниципальных</w:t>
      </w:r>
      <w:r w:rsidRPr="00AE0EC6">
        <w:rPr>
          <w:color w:val="000000"/>
          <w:sz w:val="28"/>
          <w:szCs w:val="28"/>
        </w:rPr>
        <w:t xml:space="preserve"> услуг (работ) на основании государственных заданий, финансовое обеспечение которых осуществляется за счет средств областного </w:t>
      </w:r>
      <w:r>
        <w:rPr>
          <w:color w:val="000000"/>
          <w:sz w:val="28"/>
          <w:szCs w:val="28"/>
        </w:rPr>
        <w:t>и местного бюджетов</w:t>
      </w:r>
      <w:r w:rsidRPr="00AE0EC6">
        <w:rPr>
          <w:color w:val="000000"/>
          <w:sz w:val="28"/>
          <w:szCs w:val="28"/>
        </w:rPr>
        <w:t xml:space="preserve">, считается выполненным в полном объеме в случае выполнения сводных показателей </w:t>
      </w:r>
      <w:r>
        <w:rPr>
          <w:color w:val="000000"/>
          <w:sz w:val="28"/>
          <w:szCs w:val="28"/>
        </w:rPr>
        <w:t>муниципальных</w:t>
      </w:r>
      <w:r w:rsidRPr="00AE0EC6">
        <w:rPr>
          <w:color w:val="000000"/>
          <w:sz w:val="28"/>
          <w:szCs w:val="28"/>
        </w:rPr>
        <w:t xml:space="preserve"> заданий по объе</w:t>
      </w:r>
      <w:r>
        <w:rPr>
          <w:color w:val="000000"/>
          <w:sz w:val="28"/>
          <w:szCs w:val="28"/>
        </w:rPr>
        <w:t>му и по качеству муниципальных</w:t>
      </w:r>
      <w:r w:rsidRPr="00AE0EC6">
        <w:rPr>
          <w:color w:val="000000"/>
          <w:sz w:val="28"/>
          <w:szCs w:val="28"/>
        </w:rPr>
        <w:t xml:space="preserve"> услуг (работ);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по иным мероприятиям результаты реализации оцениваются как наступление или не</w:t>
      </w:r>
      <w:r>
        <w:rPr>
          <w:color w:val="000000"/>
          <w:sz w:val="28"/>
          <w:szCs w:val="28"/>
        </w:rPr>
        <w:t xml:space="preserve"> </w:t>
      </w:r>
      <w:r w:rsidRPr="00AE0EC6">
        <w:rPr>
          <w:color w:val="000000"/>
          <w:sz w:val="28"/>
          <w:szCs w:val="28"/>
        </w:rPr>
        <w:t>наступление контрольного события (событий) и (или) достижение качественного результата.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6.3.2. Степень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оценивается как отношение фактически произведенных в отчетном году бюджетных расходов на реализацию </w:t>
      </w:r>
      <w:r>
        <w:rPr>
          <w:color w:val="000000"/>
          <w:sz w:val="28"/>
          <w:szCs w:val="28"/>
        </w:rPr>
        <w:t>муниципальной</w:t>
      </w:r>
      <w:r w:rsidRPr="00AE0EC6">
        <w:rPr>
          <w:color w:val="000000"/>
          <w:sz w:val="28"/>
          <w:szCs w:val="28"/>
        </w:rPr>
        <w:t xml:space="preserve"> программы к их плановым значениям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4"/>
          <w:szCs w:val="24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= </w:t>
      </w: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/ </w:t>
      </w: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>,</w:t>
      </w:r>
    </w:p>
    <w:p w:rsidR="000C7D24" w:rsidRPr="00AE0EC6" w:rsidRDefault="000C7D24" w:rsidP="000C7D24">
      <w:pPr>
        <w:jc w:val="center"/>
        <w:rPr>
          <w:color w:val="000000"/>
          <w:sz w:val="24"/>
          <w:szCs w:val="24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proofErr w:type="spellStart"/>
      <w:r w:rsidRPr="00AE0EC6">
        <w:rPr>
          <w:color w:val="000000"/>
          <w:sz w:val="28"/>
          <w:szCs w:val="28"/>
        </w:rPr>
        <w:t>Ссуз</w:t>
      </w:r>
      <w:proofErr w:type="spellEnd"/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Зф</w:t>
      </w:r>
      <w:proofErr w:type="spellEnd"/>
      <w:r w:rsidRPr="00AE0EC6">
        <w:rPr>
          <w:color w:val="000000"/>
          <w:sz w:val="28"/>
          <w:szCs w:val="28"/>
        </w:rPr>
        <w:t xml:space="preserve"> – фактические бюджетные расхо</w:t>
      </w:r>
      <w:r>
        <w:rPr>
          <w:color w:val="000000"/>
          <w:sz w:val="28"/>
          <w:szCs w:val="28"/>
        </w:rPr>
        <w:t>ды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AE0EC6">
        <w:rPr>
          <w:color w:val="000000"/>
          <w:sz w:val="28"/>
          <w:szCs w:val="28"/>
        </w:rPr>
        <w:t>Зп</w:t>
      </w:r>
      <w:proofErr w:type="spellEnd"/>
      <w:r w:rsidRPr="00AE0EC6">
        <w:rPr>
          <w:color w:val="000000"/>
          <w:sz w:val="28"/>
          <w:szCs w:val="28"/>
        </w:rPr>
        <w:t xml:space="preserve"> – плановые бюджетные ассигнован</w:t>
      </w:r>
      <w:r>
        <w:rPr>
          <w:color w:val="000000"/>
          <w:sz w:val="28"/>
          <w:szCs w:val="28"/>
        </w:rPr>
        <w:t>ия на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6.3.3. Эффективность использования средств областного бюджета рассчитывается как отношение степени реализации мероприятий к степени соответствия запланированному уровню расходов за счет средств областного бюджета, безвозмездных поступле</w:t>
      </w:r>
      <w:r>
        <w:rPr>
          <w:color w:val="000000"/>
          <w:sz w:val="28"/>
          <w:szCs w:val="28"/>
        </w:rPr>
        <w:t>ний в областной бюджет и местный</w:t>
      </w:r>
      <w:r w:rsidRPr="00AE0EC6">
        <w:rPr>
          <w:color w:val="000000"/>
          <w:sz w:val="28"/>
          <w:szCs w:val="28"/>
        </w:rPr>
        <w:t xml:space="preserve"> бюджетов по следующей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348740" cy="28956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где </w:t>
      </w:r>
      <w:r>
        <w:rPr>
          <w:noProof/>
          <w:color w:val="000000"/>
          <w:position w:val="-12"/>
          <w:sz w:val="28"/>
          <w:szCs w:val="28"/>
        </w:rPr>
        <w:drawing>
          <wp:inline distT="0" distB="0" distL="0" distR="0">
            <wp:extent cx="297180" cy="28956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эффективность использования финансовых ресурсов на реализацию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0"/>
          <w:sz w:val="28"/>
          <w:szCs w:val="28"/>
        </w:rPr>
        <w:drawing>
          <wp:inline distT="0" distB="0" distL="0" distR="0">
            <wp:extent cx="358140" cy="25146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реализации всех мероприятий программы;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position w:val="-14"/>
          <w:sz w:val="28"/>
          <w:szCs w:val="28"/>
        </w:rPr>
        <w:drawing>
          <wp:inline distT="0" distB="0" distL="0" distR="0">
            <wp:extent cx="411480" cy="28956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8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EC6">
        <w:rPr>
          <w:color w:val="000000"/>
          <w:sz w:val="28"/>
          <w:szCs w:val="28"/>
        </w:rPr>
        <w:t xml:space="preserve"> – степень соответствия запланированному уровню расходов из областного бюджета.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реализации программы признается: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высокой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>
        <w:rPr>
          <w:color w:val="000000"/>
          <w:sz w:val="28"/>
          <w:szCs w:val="28"/>
          <w:vertAlign w:val="subscript"/>
        </w:rPr>
        <w:t xml:space="preserve"> </w:t>
      </w:r>
      <w:r w:rsidRPr="00AE0EC6">
        <w:rPr>
          <w:color w:val="000000"/>
          <w:sz w:val="28"/>
          <w:szCs w:val="28"/>
        </w:rPr>
        <w:t>составляет 0,95 и выше;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>удовлетворительной</w:t>
      </w:r>
      <w:proofErr w:type="gramEnd"/>
      <w:r w:rsidRPr="00AE0EC6">
        <w:rPr>
          <w:color w:val="000000"/>
          <w:sz w:val="28"/>
          <w:szCs w:val="28"/>
        </w:rPr>
        <w:t xml:space="preserve">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низкой, в случае если значение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Для оценки эффективности реализации программы применяются следующие коэффициенты значимости: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степень достижения целевых показателей – 0,5;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реализация основных мероприятий – 0,3;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бюджетная эффективность – 0,2.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целом оценивается по формуле: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  <w:highlight w:val="yellow"/>
        </w:rPr>
      </w:pP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r w:rsidRPr="00AE0EC6">
        <w:rPr>
          <w:color w:val="000000"/>
          <w:sz w:val="28"/>
          <w:szCs w:val="28"/>
        </w:rPr>
        <w:t>=</w:t>
      </w:r>
      <w:proofErr w:type="spellEnd"/>
      <w:r w:rsidRPr="00AE0EC6">
        <w:rPr>
          <w:color w:val="000000"/>
          <w:sz w:val="28"/>
          <w:szCs w:val="28"/>
        </w:rPr>
        <w:t xml:space="preserve">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о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 </w:t>
      </w:r>
      <w:r w:rsidRPr="00AE0EC6">
        <w:rPr>
          <w:color w:val="000000"/>
          <w:sz w:val="28"/>
          <w:szCs w:val="28"/>
        </w:rPr>
        <w:t xml:space="preserve">0,5 + </w:t>
      </w:r>
      <w:proofErr w:type="spellStart"/>
      <w:r w:rsidRPr="00AE0EC6">
        <w:rPr>
          <w:color w:val="000000"/>
          <w:sz w:val="28"/>
          <w:szCs w:val="28"/>
        </w:rPr>
        <w:t>СР</w:t>
      </w:r>
      <w:r w:rsidRPr="00AE0EC6">
        <w:rPr>
          <w:color w:val="000000"/>
          <w:sz w:val="28"/>
          <w:szCs w:val="28"/>
          <w:vertAlign w:val="subscript"/>
        </w:rPr>
        <w:t>ом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0,3 + </w:t>
      </w:r>
      <w:proofErr w:type="spellStart"/>
      <w:r w:rsidRPr="00AE0EC6">
        <w:rPr>
          <w:color w:val="000000"/>
          <w:sz w:val="28"/>
          <w:szCs w:val="28"/>
        </w:rPr>
        <w:t>Э</w:t>
      </w:r>
      <w:r w:rsidRPr="00AE0EC6">
        <w:rPr>
          <w:color w:val="000000"/>
          <w:sz w:val="28"/>
          <w:szCs w:val="28"/>
          <w:vertAlign w:val="subscript"/>
        </w:rPr>
        <w:t>ис</w:t>
      </w:r>
      <w:proofErr w:type="spellEnd"/>
      <w:r w:rsidRPr="00AE0EC6">
        <w:rPr>
          <w:color w:val="000000"/>
          <w:sz w:val="28"/>
          <w:szCs w:val="28"/>
          <w:vertAlign w:val="subscript"/>
        </w:rPr>
        <w:t xml:space="preserve"> *</w:t>
      </w:r>
      <w:r w:rsidRPr="00AE0EC6">
        <w:rPr>
          <w:color w:val="000000"/>
          <w:sz w:val="28"/>
          <w:szCs w:val="28"/>
        </w:rPr>
        <w:t xml:space="preserve"> 0,2.</w:t>
      </w:r>
    </w:p>
    <w:p w:rsidR="000C7D24" w:rsidRPr="00AE0EC6" w:rsidRDefault="000C7D24" w:rsidP="000C7D2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0,95 и выше.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от 0,75 до 0,95.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Ур</w:t>
      </w:r>
      <w:r>
        <w:rPr>
          <w:color w:val="000000"/>
          <w:sz w:val="28"/>
          <w:szCs w:val="28"/>
        </w:rPr>
        <w:t>овень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AE0EC6">
        <w:rPr>
          <w:color w:val="000000"/>
          <w:sz w:val="28"/>
          <w:szCs w:val="28"/>
        </w:rPr>
        <w:t>УР</w:t>
      </w:r>
      <w:r w:rsidRPr="00AE0EC6">
        <w:rPr>
          <w:color w:val="000000"/>
          <w:sz w:val="28"/>
          <w:szCs w:val="28"/>
          <w:vertAlign w:val="subscript"/>
        </w:rPr>
        <w:t>пр</w:t>
      </w:r>
      <w:proofErr w:type="spellEnd"/>
      <w:r w:rsidRPr="00AE0EC6">
        <w:rPr>
          <w:color w:val="000000"/>
          <w:sz w:val="28"/>
          <w:szCs w:val="28"/>
        </w:rPr>
        <w:t xml:space="preserve"> составляет менее 0,75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Раздел 7. Порядок взаимодействия ответственного 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исполнит</w:t>
      </w:r>
      <w:r>
        <w:rPr>
          <w:color w:val="000000"/>
          <w:sz w:val="28"/>
          <w:szCs w:val="28"/>
        </w:rPr>
        <w:t>еля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</w:t>
      </w: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Ответстве</w:t>
      </w:r>
      <w:r>
        <w:rPr>
          <w:color w:val="000000"/>
          <w:sz w:val="28"/>
          <w:szCs w:val="28"/>
        </w:rPr>
        <w:t>нный исполнитель муниципальной</w:t>
      </w:r>
      <w:r w:rsidRPr="00AE0EC6">
        <w:rPr>
          <w:color w:val="000000"/>
          <w:sz w:val="28"/>
          <w:szCs w:val="28"/>
        </w:rPr>
        <w:t xml:space="preserve"> программы: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lastRenderedPageBreak/>
        <w:t>обеспечивает разработку муниципальной программы, ее согласование с отраслевыми министерствами и внесение в установленном порядке проекта постановления</w:t>
      </w:r>
      <w:r w:rsidRPr="008B793E">
        <w:rPr>
          <w:kern w:val="2"/>
          <w:sz w:val="28"/>
          <w:szCs w:val="28"/>
        </w:rPr>
        <w:t xml:space="preserve"> Администрации </w:t>
      </w:r>
      <w:r w:rsidR="0092765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8B793E">
        <w:rPr>
          <w:sz w:val="28"/>
          <w:szCs w:val="28"/>
        </w:rPr>
        <w:t xml:space="preserve"> об утверждении муниципальной программы в Правительство Ростовской области;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формирует в соответствии с методическими рекоменд</w:t>
      </w:r>
      <w:r>
        <w:rPr>
          <w:color w:val="000000"/>
          <w:sz w:val="28"/>
          <w:szCs w:val="28"/>
        </w:rPr>
        <w:t>ациями структуру муниципальной</w:t>
      </w:r>
      <w:r w:rsidRPr="00AE0EC6">
        <w:rPr>
          <w:color w:val="000000"/>
          <w:sz w:val="28"/>
          <w:szCs w:val="28"/>
        </w:rPr>
        <w:t xml:space="preserve"> программы, а также перечень соисполните</w:t>
      </w:r>
      <w:r>
        <w:rPr>
          <w:color w:val="000000"/>
          <w:sz w:val="28"/>
          <w:szCs w:val="28"/>
        </w:rPr>
        <w:t>лей и участников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организует реализацию муниципальной</w:t>
      </w:r>
      <w:r w:rsidRPr="00AE0EC6">
        <w:rPr>
          <w:color w:val="000000"/>
          <w:sz w:val="28"/>
          <w:szCs w:val="28"/>
        </w:rPr>
        <w:t xml:space="preserve"> программы, вносит предложени</w:t>
      </w:r>
      <w:r w:rsidR="00927653">
        <w:rPr>
          <w:color w:val="000000"/>
          <w:sz w:val="28"/>
          <w:szCs w:val="28"/>
        </w:rPr>
        <w:t>я главе Администрации Митякин</w:t>
      </w:r>
      <w:r>
        <w:rPr>
          <w:color w:val="000000"/>
          <w:sz w:val="28"/>
          <w:szCs w:val="28"/>
        </w:rPr>
        <w:t>ского сельского поселения  об изменениях в муниципальной</w:t>
      </w:r>
      <w:r w:rsidRPr="00AE0EC6">
        <w:rPr>
          <w:color w:val="000000"/>
          <w:sz w:val="28"/>
          <w:szCs w:val="28"/>
        </w:rPr>
        <w:t xml:space="preserve"> программе и несет ответственность за достижение целевых индикатор</w:t>
      </w:r>
      <w:r>
        <w:rPr>
          <w:color w:val="000000"/>
          <w:sz w:val="28"/>
          <w:szCs w:val="28"/>
        </w:rPr>
        <w:t>ов и показателей муниципальной</w:t>
      </w:r>
      <w:r w:rsidRPr="00AE0EC6">
        <w:rPr>
          <w:color w:val="000000"/>
          <w:sz w:val="28"/>
          <w:szCs w:val="28"/>
        </w:rPr>
        <w:t xml:space="preserve"> программы, а также конечных результатов ее реализации;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по запросу министерства экономического развития Ростовской области, министерства финансов Ростовской области и иных структур сведения (с учетом информации, представленной участниками государственной програм</w:t>
      </w:r>
      <w:r>
        <w:rPr>
          <w:color w:val="000000"/>
          <w:sz w:val="28"/>
          <w:szCs w:val="28"/>
        </w:rPr>
        <w:t>мы)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государственной программы) и вносит их на рассмотрение Правительства Ростовской области; </w:t>
      </w:r>
    </w:p>
    <w:p w:rsidR="000C7D24" w:rsidRPr="008B793E" w:rsidRDefault="000C7D24" w:rsidP="000C7D24">
      <w:pPr>
        <w:ind w:firstLine="709"/>
        <w:jc w:val="both"/>
        <w:rPr>
          <w:sz w:val="28"/>
          <w:szCs w:val="28"/>
        </w:rPr>
      </w:pPr>
      <w:r w:rsidRPr="008B793E">
        <w:rPr>
          <w:sz w:val="28"/>
          <w:szCs w:val="28"/>
        </w:rPr>
        <w:t xml:space="preserve">подготавливает отчет о реализации муниципальной программы по итогам года, согласовывает и вносит на рассмотрение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 проект постановления Администрации </w:t>
      </w:r>
      <w:r w:rsidR="00927653">
        <w:rPr>
          <w:sz w:val="28"/>
          <w:szCs w:val="28"/>
        </w:rPr>
        <w:t>Митякин</w:t>
      </w:r>
      <w:r>
        <w:rPr>
          <w:sz w:val="28"/>
          <w:szCs w:val="28"/>
        </w:rPr>
        <w:t xml:space="preserve">ского сельского поселения </w:t>
      </w:r>
      <w:r w:rsidRPr="008B793E">
        <w:rPr>
          <w:sz w:val="28"/>
          <w:szCs w:val="28"/>
        </w:rPr>
        <w:t xml:space="preserve">об утверждении отчета в соответствии с Регламентом Правительства Ростовской области.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муниципальной программы осуществляют</w:t>
      </w:r>
      <w:r w:rsidRPr="00AE0EC6">
        <w:rPr>
          <w:color w:val="000000"/>
          <w:sz w:val="28"/>
          <w:szCs w:val="28"/>
        </w:rPr>
        <w:t xml:space="preserve"> реализацию основного мероприятия подпрограммы, мероприятия ведомственной целевой программы, в</w:t>
      </w:r>
      <w:r>
        <w:rPr>
          <w:color w:val="000000"/>
          <w:sz w:val="28"/>
          <w:szCs w:val="28"/>
        </w:rPr>
        <w:t>ходящих в состав муниципальной</w:t>
      </w:r>
      <w:r w:rsidRPr="00AE0EC6">
        <w:rPr>
          <w:color w:val="000000"/>
          <w:sz w:val="28"/>
          <w:szCs w:val="28"/>
        </w:rPr>
        <w:t xml:space="preserve"> программы, в рамках своей компетенции;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(соисполнителю) предложени</w:t>
      </w:r>
      <w:r>
        <w:rPr>
          <w:color w:val="000000"/>
          <w:sz w:val="28"/>
          <w:szCs w:val="28"/>
        </w:rPr>
        <w:t>я при разработке муниципальной</w:t>
      </w:r>
      <w:r w:rsidRPr="00AE0EC6">
        <w:rPr>
          <w:color w:val="000000"/>
          <w:sz w:val="28"/>
          <w:szCs w:val="28"/>
        </w:rPr>
        <w:t xml:space="preserve"> программы в части основного мероприятия подпрограммы, входящего в состав государственной программы, в реализации которого предполагается его участие; 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 министерства экономического развития Ростовской области и министерства финансов Ростовской области;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>информацию, необходимую для подготовки отчетов об исполнении плана реализации и отч</w:t>
      </w:r>
      <w:r>
        <w:rPr>
          <w:color w:val="000000"/>
          <w:sz w:val="28"/>
          <w:szCs w:val="28"/>
        </w:rPr>
        <w:t>ета о реализации муниципальной</w:t>
      </w:r>
      <w:r w:rsidRPr="00AE0EC6">
        <w:rPr>
          <w:color w:val="000000"/>
          <w:sz w:val="28"/>
          <w:szCs w:val="28"/>
        </w:rPr>
        <w:t xml:space="preserve"> программы по итогам полугодия и 9 месяцев; 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E0EC6">
        <w:rPr>
          <w:color w:val="000000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</w:t>
      </w:r>
      <w:r>
        <w:rPr>
          <w:color w:val="000000"/>
          <w:sz w:val="28"/>
          <w:szCs w:val="28"/>
        </w:rPr>
        <w:t xml:space="preserve">государственной программы </w:t>
      </w:r>
      <w:r w:rsidRPr="00AE0EC6">
        <w:rPr>
          <w:color w:val="000000"/>
          <w:sz w:val="28"/>
          <w:szCs w:val="28"/>
        </w:rPr>
        <w:t xml:space="preserve">информацию, необходимую для подготовки годового отчета о реализации </w:t>
      </w:r>
      <w:r>
        <w:rPr>
          <w:color w:val="000000"/>
          <w:sz w:val="28"/>
          <w:szCs w:val="28"/>
        </w:rPr>
        <w:t xml:space="preserve">муниципальной </w:t>
      </w:r>
      <w:r w:rsidRPr="00AE0EC6">
        <w:rPr>
          <w:color w:val="000000"/>
          <w:sz w:val="28"/>
          <w:szCs w:val="28"/>
        </w:rPr>
        <w:t xml:space="preserve">программы; </w:t>
      </w:r>
      <w:proofErr w:type="gramEnd"/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lastRenderedPageBreak/>
        <w:t>представляет ответственному исполнителю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программы</w:t>
      </w:r>
      <w:r w:rsidRPr="00AE0EC6">
        <w:rPr>
          <w:color w:val="000000"/>
          <w:kern w:val="2"/>
          <w:sz w:val="28"/>
          <w:szCs w:val="28"/>
        </w:rPr>
        <w:t xml:space="preserve"> копии актов, подтверждающих сдачу и прием в эксплуатацию объектов,  благоустройство (реконструкция, капитальный ремонт, строительство) которых завершено, актов выполнения работ и иных документов, подтверждающих исполнение обязательств по заключенным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AE0EC6">
        <w:rPr>
          <w:color w:val="000000"/>
          <w:kern w:val="2"/>
          <w:sz w:val="28"/>
          <w:szCs w:val="28"/>
        </w:rPr>
        <w:t xml:space="preserve">контрактам (гражданско-правовым договорам) в рамках реализации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Раздел 8. Подпрограмма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color w:val="000000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color w:val="000000"/>
          <w:sz w:val="28"/>
          <w:szCs w:val="28"/>
        </w:rPr>
        <w:t>»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bCs/>
          <w:kern w:val="2"/>
          <w:sz w:val="28"/>
          <w:szCs w:val="28"/>
        </w:rPr>
      </w:pPr>
      <w:r w:rsidRPr="00AE0EC6">
        <w:rPr>
          <w:bCs/>
          <w:kern w:val="2"/>
          <w:sz w:val="28"/>
          <w:szCs w:val="28"/>
        </w:rPr>
        <w:t>8.1. ПАСПОРТ ПОДПРОГРАММЫ</w:t>
      </w:r>
    </w:p>
    <w:p w:rsidR="000C7D24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«</w:t>
      </w:r>
      <w:r w:rsidRPr="00AE0EC6">
        <w:rPr>
          <w:sz w:val="28"/>
          <w:szCs w:val="22"/>
        </w:rPr>
        <w:t xml:space="preserve">Благоустройство общественных территорий </w:t>
      </w:r>
      <w:r w:rsidR="00BA479F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kern w:val="2"/>
          <w:sz w:val="28"/>
          <w:szCs w:val="28"/>
        </w:rPr>
        <w:t>»</w:t>
      </w:r>
    </w:p>
    <w:p w:rsidR="000C7D24" w:rsidRPr="00AE0EC6" w:rsidRDefault="000C7D24" w:rsidP="000C7D24">
      <w:pPr>
        <w:tabs>
          <w:tab w:val="left" w:pos="1149"/>
        </w:tabs>
        <w:jc w:val="center"/>
        <w:rPr>
          <w:kern w:val="2"/>
          <w:sz w:val="28"/>
          <w:szCs w:val="28"/>
        </w:rPr>
      </w:pPr>
    </w:p>
    <w:tbl>
      <w:tblPr>
        <w:tblW w:w="5056" w:type="pct"/>
        <w:tblInd w:w="-114" w:type="dxa"/>
        <w:tblLayout w:type="fixed"/>
        <w:tblLook w:val="00A0"/>
      </w:tblPr>
      <w:tblGrid>
        <w:gridCol w:w="2537"/>
        <w:gridCol w:w="323"/>
        <w:gridCol w:w="6655"/>
      </w:tblGrid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Наименование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  <w:lang w:eastAsia="en-US"/>
              </w:rPr>
            </w:pPr>
            <w:r w:rsidRPr="00AE0EC6">
              <w:rPr>
                <w:sz w:val="28"/>
                <w:szCs w:val="22"/>
              </w:rPr>
              <w:t xml:space="preserve">подпрограмма </w:t>
            </w:r>
            <w:r w:rsidRPr="00AE0EC6">
              <w:rPr>
                <w:sz w:val="28"/>
                <w:szCs w:val="22"/>
                <w:lang w:eastAsia="en-US"/>
              </w:rPr>
              <w:t>«</w:t>
            </w:r>
            <w:r w:rsidRPr="00AE0EC6">
              <w:rPr>
                <w:sz w:val="28"/>
                <w:szCs w:val="22"/>
              </w:rPr>
              <w:t xml:space="preserve">Благоустройство общественных территорий </w:t>
            </w:r>
            <w:r w:rsidR="00BA479F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  <w:lang w:eastAsia="en-US"/>
              </w:rPr>
              <w:t xml:space="preserve">» </w:t>
            </w:r>
            <w:r w:rsidRPr="00AE0EC6">
              <w:rPr>
                <w:sz w:val="28"/>
                <w:szCs w:val="22"/>
              </w:rPr>
              <w:t xml:space="preserve">(далее – подпрограмма)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Участники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Администрация Митякин</w:t>
            </w:r>
            <w:r w:rsidR="000C7D24"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Программно-целевые инструменты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отсутствуют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Цель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 xml:space="preserve">повышение благоустроенности общественных территорий </w:t>
            </w:r>
            <w:r w:rsidR="00BA479F">
              <w:rPr>
                <w:sz w:val="28"/>
                <w:szCs w:val="22"/>
              </w:rPr>
              <w:t xml:space="preserve"> Митякин</w:t>
            </w:r>
            <w:r>
              <w:rPr>
                <w:sz w:val="28"/>
                <w:szCs w:val="22"/>
              </w:rPr>
              <w:t xml:space="preserve">ского сельского поселения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Задачи</w:t>
            </w:r>
          </w:p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jc w:val="both"/>
              <w:rPr>
                <w:sz w:val="28"/>
                <w:szCs w:val="24"/>
              </w:rPr>
            </w:pPr>
            <w:r w:rsidRPr="00C27AB6">
              <w:rPr>
                <w:sz w:val="28"/>
                <w:szCs w:val="22"/>
                <w:lang w:eastAsia="en-US"/>
              </w:rPr>
              <w:t xml:space="preserve">увеличение количества благоустроенных общественных территорий </w:t>
            </w:r>
            <w:r w:rsidR="00BA479F">
              <w:rPr>
                <w:sz w:val="28"/>
                <w:szCs w:val="22"/>
                <w:lang w:eastAsia="en-US"/>
              </w:rPr>
              <w:t>Митякин</w:t>
            </w:r>
            <w:r>
              <w:rPr>
                <w:sz w:val="28"/>
                <w:szCs w:val="22"/>
                <w:lang w:eastAsia="en-US"/>
              </w:rPr>
              <w:t>ского сельского поселения</w:t>
            </w:r>
            <w:r w:rsidRPr="00C27AB6">
              <w:rPr>
                <w:sz w:val="28"/>
                <w:szCs w:val="24"/>
              </w:rPr>
              <w:t xml:space="preserve"> 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Целевые индикаторы и показатели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C27AB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C27AB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BA479F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</w:rPr>
            </w:pPr>
            <w:r w:rsidRPr="00C27AB6">
              <w:rPr>
                <w:color w:val="000000"/>
                <w:sz w:val="28"/>
                <w:szCs w:val="28"/>
              </w:rPr>
              <w:t xml:space="preserve">доля благоустроенных общественных территорий </w:t>
            </w:r>
            <w:r w:rsidRPr="00C27AB6">
              <w:rPr>
                <w:color w:val="000000"/>
                <w:sz w:val="28"/>
                <w:szCs w:val="28"/>
              </w:rPr>
              <w:br/>
              <w:t xml:space="preserve">от общего количества общественных территорий </w:t>
            </w:r>
            <w:r w:rsidR="00BA479F">
              <w:rPr>
                <w:color w:val="000000"/>
                <w:sz w:val="28"/>
                <w:szCs w:val="28"/>
              </w:rPr>
              <w:t>Митякин</w:t>
            </w:r>
            <w:r>
              <w:rPr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Этапы и сроки</w:t>
            </w:r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реализации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A479F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Этапы реализации подпрограммы не выделяются;</w:t>
            </w:r>
          </w:p>
          <w:p w:rsidR="000C7D24" w:rsidRPr="00E86071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Сроки реализации подпрограммы </w:t>
            </w:r>
            <w:r w:rsidR="000C7D24" w:rsidRPr="00E86071">
              <w:rPr>
                <w:sz w:val="28"/>
                <w:szCs w:val="22"/>
              </w:rPr>
              <w:t>201</w:t>
            </w:r>
            <w:r w:rsidR="000C7D24">
              <w:rPr>
                <w:sz w:val="28"/>
                <w:szCs w:val="22"/>
              </w:rPr>
              <w:t>9</w:t>
            </w:r>
            <w:r w:rsidR="000C7D24" w:rsidRPr="00E86071">
              <w:rPr>
                <w:sz w:val="28"/>
                <w:szCs w:val="22"/>
              </w:rPr>
              <w:t xml:space="preserve"> </w:t>
            </w:r>
            <w:r w:rsidR="000C7D24" w:rsidRPr="00E86071">
              <w:rPr>
                <w:sz w:val="28"/>
                <w:szCs w:val="28"/>
              </w:rPr>
              <w:t xml:space="preserve">– </w:t>
            </w:r>
            <w:r w:rsidR="000C7D24" w:rsidRPr="00E86071">
              <w:rPr>
                <w:sz w:val="28"/>
                <w:szCs w:val="22"/>
              </w:rPr>
              <w:t>20</w:t>
            </w:r>
            <w:r w:rsidR="000C7D24">
              <w:rPr>
                <w:sz w:val="28"/>
                <w:szCs w:val="22"/>
              </w:rPr>
              <w:t>30</w:t>
            </w:r>
            <w:r>
              <w:rPr>
                <w:sz w:val="28"/>
                <w:szCs w:val="22"/>
              </w:rPr>
              <w:t xml:space="preserve"> годы.</w:t>
            </w:r>
          </w:p>
          <w:p w:rsidR="000C7D24" w:rsidRPr="00E86071" w:rsidRDefault="000C7D24" w:rsidP="00BD31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Ресурсное обеспечение подпрограммы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E86071">
              <w:rPr>
                <w:kern w:val="2"/>
                <w:sz w:val="28"/>
                <w:szCs w:val="28"/>
              </w:rPr>
              <w:t>общий объем финансового обеспечения составляет</w:t>
            </w:r>
            <w:r w:rsidR="00BA479F">
              <w:rPr>
                <w:sz w:val="28"/>
                <w:szCs w:val="22"/>
              </w:rPr>
              <w:br/>
            </w:r>
            <w:r w:rsidR="005F31AB">
              <w:rPr>
                <w:sz w:val="28"/>
                <w:szCs w:val="22"/>
              </w:rPr>
              <w:t>19</w:t>
            </w:r>
            <w:r w:rsidR="003D7E76">
              <w:rPr>
                <w:sz w:val="28"/>
                <w:szCs w:val="22"/>
              </w:rPr>
              <w:t>826</w:t>
            </w:r>
            <w:r w:rsidR="005F31AB">
              <w:rPr>
                <w:sz w:val="28"/>
                <w:szCs w:val="22"/>
              </w:rPr>
              <w:t>,5</w:t>
            </w:r>
            <w:r w:rsidR="00287DCE">
              <w:rPr>
                <w:sz w:val="28"/>
                <w:szCs w:val="22"/>
              </w:rPr>
              <w:t xml:space="preserve"> </w:t>
            </w:r>
            <w:r w:rsidRPr="00E86071">
              <w:rPr>
                <w:sz w:val="28"/>
                <w:szCs w:val="22"/>
              </w:rPr>
              <w:t xml:space="preserve">тыс. рублей, в том числе: </w:t>
            </w:r>
          </w:p>
          <w:p w:rsidR="000C7D24" w:rsidRPr="00656FFC" w:rsidRDefault="00BA479F" w:rsidP="00BD31F8">
            <w:pPr>
              <w:widowControl w:val="0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в 2019 году – </w:t>
            </w:r>
            <w:r w:rsidR="00300B0B">
              <w:rPr>
                <w:sz w:val="28"/>
                <w:szCs w:val="22"/>
              </w:rPr>
              <w:t>904</w:t>
            </w:r>
            <w:r>
              <w:rPr>
                <w:sz w:val="28"/>
                <w:szCs w:val="22"/>
              </w:rPr>
              <w:t>,</w:t>
            </w:r>
            <w:r w:rsidR="0067392D">
              <w:rPr>
                <w:sz w:val="28"/>
                <w:szCs w:val="22"/>
              </w:rPr>
              <w:t>0</w:t>
            </w:r>
            <w:r w:rsidR="000C7D24" w:rsidRPr="00656FFC">
              <w:rPr>
                <w:sz w:val="28"/>
                <w:szCs w:val="22"/>
              </w:rPr>
              <w:t xml:space="preserve"> 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2020 году – </w:t>
            </w:r>
            <w:r w:rsidR="005F31AB">
              <w:rPr>
                <w:sz w:val="28"/>
                <w:szCs w:val="22"/>
              </w:rPr>
              <w:t>18892,5</w:t>
            </w:r>
            <w:r w:rsidRPr="00656FFC">
              <w:rPr>
                <w:sz w:val="28"/>
                <w:szCs w:val="22"/>
              </w:rPr>
              <w:t>тыс. рублей;</w:t>
            </w:r>
          </w:p>
          <w:p w:rsidR="000C7D24" w:rsidRPr="00656FFC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656FFC">
              <w:rPr>
                <w:sz w:val="28"/>
                <w:szCs w:val="22"/>
              </w:rPr>
              <w:t xml:space="preserve">в 2021 году – </w:t>
            </w:r>
            <w:r w:rsidR="003D7E76">
              <w:rPr>
                <w:sz w:val="28"/>
                <w:szCs w:val="22"/>
              </w:rPr>
              <w:t>30</w:t>
            </w:r>
            <w:r w:rsidRPr="00656FFC">
              <w:rPr>
                <w:sz w:val="28"/>
                <w:szCs w:val="22"/>
              </w:rPr>
              <w:t>,0 тыс. рублей;</w:t>
            </w:r>
          </w:p>
          <w:p w:rsidR="000C7D24" w:rsidRPr="0081572E" w:rsidRDefault="009268EC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lastRenderedPageBreak/>
              <w:t xml:space="preserve">в 2022 году – </w:t>
            </w:r>
            <w:r w:rsidR="00300B0B" w:rsidRPr="0081572E">
              <w:rPr>
                <w:sz w:val="24"/>
                <w:szCs w:val="24"/>
              </w:rPr>
              <w:t>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  <w:r w:rsidR="00300B0B" w:rsidRPr="0081572E">
              <w:rPr>
                <w:sz w:val="24"/>
                <w:szCs w:val="24"/>
              </w:rPr>
              <w:t>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из них за счет средств федерального бюджета – </w:t>
            </w:r>
          </w:p>
          <w:p w:rsidR="0081572E" w:rsidRPr="0081572E" w:rsidRDefault="006E6230" w:rsidP="0081572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17575,2</w:t>
            </w:r>
            <w:r w:rsidR="0081572E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6E6230">
              <w:rPr>
                <w:sz w:val="24"/>
                <w:szCs w:val="24"/>
              </w:rPr>
              <w:t>17575,2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Pr="0081572E" w:rsidRDefault="0081572E" w:rsidP="0081572E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том числе за счет средств областного бюджета – </w:t>
            </w:r>
          </w:p>
          <w:p w:rsidR="000C7D24" w:rsidRPr="0081572E" w:rsidRDefault="00287DCE" w:rsidP="00BD31F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358,7</w:t>
            </w:r>
            <w:r w:rsidR="000C7D24" w:rsidRPr="0081572E">
              <w:rPr>
                <w:sz w:val="24"/>
                <w:szCs w:val="24"/>
              </w:rPr>
              <w:t xml:space="preserve">  тыс. рублей, в том числе: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2019 году – </w:t>
            </w:r>
            <w:r w:rsidR="0067392D" w:rsidRPr="0081572E">
              <w:rPr>
                <w:sz w:val="24"/>
                <w:szCs w:val="24"/>
              </w:rPr>
              <w:t>0</w:t>
            </w:r>
            <w:r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287DCE">
              <w:rPr>
                <w:sz w:val="24"/>
                <w:szCs w:val="24"/>
              </w:rPr>
              <w:t>358,7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2021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BA479F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за счет средств бюджета Митякинского сельского поселения- </w:t>
            </w:r>
            <w:r w:rsidR="005F31AB">
              <w:rPr>
                <w:sz w:val="24"/>
                <w:szCs w:val="24"/>
              </w:rPr>
              <w:t>9</w:t>
            </w:r>
            <w:r w:rsidR="003D7E76">
              <w:rPr>
                <w:sz w:val="24"/>
                <w:szCs w:val="24"/>
              </w:rPr>
              <w:t>8</w:t>
            </w:r>
            <w:r w:rsidR="005F31AB">
              <w:rPr>
                <w:sz w:val="24"/>
                <w:szCs w:val="24"/>
              </w:rPr>
              <w:t>8,6</w:t>
            </w:r>
            <w:r w:rsidR="000C7D24" w:rsidRPr="0081572E">
              <w:rPr>
                <w:sz w:val="24"/>
                <w:szCs w:val="24"/>
              </w:rPr>
              <w:t xml:space="preserve"> тыс. рублей, в том числе;</w:t>
            </w:r>
          </w:p>
          <w:p w:rsidR="000C7D24" w:rsidRPr="0081572E" w:rsidRDefault="00EE23B9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2019 году – 0</w:t>
            </w:r>
            <w:r w:rsidR="00BA479F" w:rsidRPr="0081572E">
              <w:rPr>
                <w:sz w:val="24"/>
                <w:szCs w:val="24"/>
              </w:rPr>
              <w:t>,</w:t>
            </w:r>
            <w:r w:rsidR="0067392D" w:rsidRPr="0081572E">
              <w:rPr>
                <w:sz w:val="24"/>
                <w:szCs w:val="24"/>
              </w:rPr>
              <w:t>0</w:t>
            </w:r>
            <w:r w:rsidR="000C7D24"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2020 году – </w:t>
            </w:r>
            <w:r w:rsidR="005F31AB">
              <w:rPr>
                <w:sz w:val="24"/>
                <w:szCs w:val="24"/>
              </w:rPr>
              <w:t>958,6</w:t>
            </w:r>
            <w:r w:rsidRPr="0081572E">
              <w:rPr>
                <w:sz w:val="24"/>
                <w:szCs w:val="24"/>
              </w:rPr>
              <w:t xml:space="preserve">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 xml:space="preserve">в 2021 году – </w:t>
            </w:r>
            <w:r w:rsidR="003D7E76">
              <w:rPr>
                <w:sz w:val="24"/>
                <w:szCs w:val="24"/>
              </w:rPr>
              <w:t>30</w:t>
            </w:r>
            <w:r w:rsidRPr="0081572E">
              <w:rPr>
                <w:sz w:val="24"/>
                <w:szCs w:val="24"/>
              </w:rPr>
              <w:t>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2022 году – 0,0 тыс. рублей,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2023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2024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2025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2026 году – 0,0 тыс. рублей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2027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2028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2029 году – 0,0 тыс. рублей;</w:t>
            </w:r>
          </w:p>
          <w:p w:rsid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в 2030 году – 0,0 тыс. рублей;</w:t>
            </w:r>
          </w:p>
          <w:p w:rsidR="000C7D24" w:rsidRPr="0081572E" w:rsidRDefault="000C7D24" w:rsidP="00BD31F8">
            <w:pPr>
              <w:widowControl w:val="0"/>
              <w:jc w:val="both"/>
              <w:rPr>
                <w:sz w:val="24"/>
                <w:szCs w:val="24"/>
              </w:rPr>
            </w:pPr>
            <w:r w:rsidRPr="0081572E">
              <w:rPr>
                <w:sz w:val="24"/>
                <w:szCs w:val="24"/>
              </w:rPr>
              <w:t>Средства местного бюджета, объемы финансирования и направления мероприятий подпрограммы определяются нормат</w:t>
            </w:r>
            <w:r w:rsidR="009268EC" w:rsidRPr="0081572E">
              <w:rPr>
                <w:sz w:val="24"/>
                <w:szCs w:val="24"/>
              </w:rPr>
              <w:t>ивными правовыми актами Митякин</w:t>
            </w:r>
            <w:r w:rsidR="006B716D">
              <w:rPr>
                <w:sz w:val="24"/>
                <w:szCs w:val="24"/>
              </w:rPr>
              <w:t>ского с/</w:t>
            </w:r>
            <w:proofErr w:type="spellStart"/>
            <w:proofErr w:type="gramStart"/>
            <w:r w:rsidR="006B716D">
              <w:rPr>
                <w:sz w:val="24"/>
                <w:szCs w:val="24"/>
              </w:rPr>
              <w:t>п</w:t>
            </w:r>
            <w:proofErr w:type="spellEnd"/>
            <w:proofErr w:type="gramEnd"/>
          </w:p>
          <w:p w:rsidR="000C7D24" w:rsidRPr="00E86071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</w:p>
        </w:tc>
      </w:tr>
      <w:tr w:rsidR="000C7D24" w:rsidRPr="00AE0EC6" w:rsidTr="00BD31F8">
        <w:tc>
          <w:tcPr>
            <w:tcW w:w="27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lastRenderedPageBreak/>
              <w:t>Ожидаемые результаты реализации государственной программы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>–</w:t>
            </w:r>
          </w:p>
        </w:tc>
        <w:tc>
          <w:tcPr>
            <w:tcW w:w="72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7D24" w:rsidRPr="00AE0EC6" w:rsidRDefault="000C7D24" w:rsidP="00BD31F8">
            <w:pPr>
              <w:widowControl w:val="0"/>
              <w:jc w:val="both"/>
              <w:rPr>
                <w:sz w:val="28"/>
                <w:szCs w:val="22"/>
              </w:rPr>
            </w:pPr>
            <w:r w:rsidRPr="00AE0EC6">
              <w:rPr>
                <w:sz w:val="28"/>
                <w:szCs w:val="22"/>
              </w:rPr>
              <w:t xml:space="preserve">повышение удовлетворенности населения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  <w:r w:rsidRPr="00AE0EC6">
              <w:rPr>
                <w:sz w:val="28"/>
                <w:szCs w:val="22"/>
              </w:rPr>
              <w:t xml:space="preserve"> уровнем благоустройства общественных территорий </w:t>
            </w:r>
            <w:r w:rsidR="009268EC">
              <w:rPr>
                <w:sz w:val="28"/>
                <w:szCs w:val="22"/>
              </w:rPr>
              <w:t>Митякин</w:t>
            </w:r>
            <w:r>
              <w:rPr>
                <w:sz w:val="28"/>
                <w:szCs w:val="22"/>
              </w:rPr>
              <w:t>ского сельского поселения</w:t>
            </w:r>
          </w:p>
        </w:tc>
      </w:tr>
    </w:tbl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D51CE1" w:rsidRDefault="000C7D24" w:rsidP="006B716D">
      <w:pPr>
        <w:jc w:val="center"/>
        <w:rPr>
          <w:sz w:val="28"/>
          <w:szCs w:val="28"/>
        </w:rPr>
      </w:pPr>
      <w:r w:rsidRPr="00D51CE1">
        <w:rPr>
          <w:sz w:val="28"/>
          <w:szCs w:val="28"/>
        </w:rPr>
        <w:t>8.2. Характеристика сферы реализации подпрограммы</w:t>
      </w:r>
    </w:p>
    <w:p w:rsidR="000C7D24" w:rsidRPr="00D51CE1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D51CE1">
        <w:rPr>
          <w:color w:val="000000"/>
          <w:sz w:val="28"/>
          <w:szCs w:val="28"/>
        </w:rPr>
        <w:t>8.2.1. Проблема благоустройства территорий</w:t>
      </w:r>
      <w:r>
        <w:rPr>
          <w:color w:val="000000"/>
          <w:sz w:val="28"/>
          <w:szCs w:val="28"/>
        </w:rPr>
        <w:t xml:space="preserve"> поселения</w:t>
      </w:r>
      <w:r w:rsidRPr="00D51CE1">
        <w:rPr>
          <w:color w:val="000000"/>
          <w:sz w:val="28"/>
          <w:szCs w:val="28"/>
        </w:rPr>
        <w:t xml:space="preserve"> является одной из насущных, требующей каждодневного внимания и эффективного решения.</w:t>
      </w:r>
    </w:p>
    <w:p w:rsidR="000C7D24" w:rsidRPr="00AE0EC6" w:rsidRDefault="000C7D24" w:rsidP="000C7D24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AE0EC6">
        <w:rPr>
          <w:color w:val="000000"/>
          <w:sz w:val="28"/>
          <w:szCs w:val="28"/>
        </w:rPr>
        <w:t>По состоянию на 1 июля 201</w:t>
      </w:r>
      <w:r w:rsidR="000347AA">
        <w:rPr>
          <w:color w:val="000000"/>
          <w:sz w:val="28"/>
          <w:szCs w:val="28"/>
        </w:rPr>
        <w:t>9</w:t>
      </w:r>
      <w:r w:rsidRPr="00AE0EC6">
        <w:rPr>
          <w:color w:val="000000"/>
          <w:sz w:val="28"/>
          <w:szCs w:val="28"/>
        </w:rPr>
        <w:t xml:space="preserve"> г. на территории </w:t>
      </w:r>
      <w:r w:rsidR="009268E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поселения </w:t>
      </w:r>
      <w:r w:rsidRPr="00AE0EC6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 xml:space="preserve">сположен 1 населенный пункт с </w:t>
      </w:r>
      <w:r w:rsidRPr="00AE0EC6">
        <w:rPr>
          <w:color w:val="000000"/>
          <w:sz w:val="28"/>
          <w:szCs w:val="28"/>
        </w:rPr>
        <w:t>численностью населения более 1 000 человек. Численность населен</w:t>
      </w:r>
      <w:r>
        <w:rPr>
          <w:color w:val="000000"/>
          <w:sz w:val="28"/>
          <w:szCs w:val="28"/>
        </w:rPr>
        <w:t>ия,</w:t>
      </w:r>
      <w:r w:rsidR="009268EC">
        <w:rPr>
          <w:color w:val="000000"/>
          <w:sz w:val="28"/>
          <w:szCs w:val="28"/>
        </w:rPr>
        <w:t xml:space="preserve"> проживающего на территории станицы Митякинской более 2,1</w:t>
      </w:r>
      <w:r w:rsidRPr="00AE0EC6">
        <w:rPr>
          <w:color w:val="000000"/>
          <w:sz w:val="28"/>
          <w:szCs w:val="28"/>
        </w:rPr>
        <w:t xml:space="preserve"> тыс. </w:t>
      </w:r>
      <w:r w:rsidRPr="00AE0EC6">
        <w:rPr>
          <w:color w:val="000000"/>
          <w:spacing w:val="-4"/>
          <w:sz w:val="28"/>
          <w:szCs w:val="28"/>
        </w:rPr>
        <w:t>человек.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8.2.2. Одним из главных приоритетов р</w:t>
      </w:r>
      <w:r>
        <w:rPr>
          <w:sz w:val="28"/>
          <w:szCs w:val="28"/>
        </w:rPr>
        <w:t>азвития территорий муниципального обр</w:t>
      </w:r>
      <w:r w:rsidR="009268EC">
        <w:rPr>
          <w:sz w:val="28"/>
          <w:szCs w:val="28"/>
        </w:rPr>
        <w:t>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 xml:space="preserve"> является создание благоприятной для проживания населения и ведения экономической деятельности среды.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Благоуст</w:t>
      </w:r>
      <w:r w:rsidR="009268EC">
        <w:rPr>
          <w:sz w:val="28"/>
          <w:szCs w:val="28"/>
        </w:rPr>
        <w:t>ройство территории Митякин</w:t>
      </w:r>
      <w:r>
        <w:rPr>
          <w:sz w:val="28"/>
          <w:szCs w:val="28"/>
        </w:rPr>
        <w:t xml:space="preserve">ского сельского поселения  </w:t>
      </w:r>
      <w:r w:rsidRPr="00AE0EC6">
        <w:rPr>
          <w:sz w:val="28"/>
          <w:szCs w:val="28"/>
        </w:rPr>
        <w:t xml:space="preserve">является важнейшей </w:t>
      </w:r>
      <w:r>
        <w:rPr>
          <w:sz w:val="28"/>
          <w:szCs w:val="28"/>
        </w:rPr>
        <w:t>сферой деятельности муниципальног</w:t>
      </w:r>
      <w:r w:rsidR="009268EC">
        <w:rPr>
          <w:sz w:val="28"/>
          <w:szCs w:val="28"/>
        </w:rPr>
        <w:t>о образования Митякин</w:t>
      </w:r>
      <w:r>
        <w:rPr>
          <w:sz w:val="28"/>
          <w:szCs w:val="28"/>
        </w:rPr>
        <w:t>ское сельское поселение</w:t>
      </w:r>
      <w:r w:rsidRPr="00AE0EC6">
        <w:rPr>
          <w:sz w:val="28"/>
          <w:szCs w:val="28"/>
        </w:rPr>
        <w:t>. Именно в этой сфере создаются те условия для населения, которые обеспечивают высокий уровень жизни. Тем самым создаются условия для здоровой, удобной жизни как для отдельного человека по месту прож</w:t>
      </w:r>
      <w:r>
        <w:rPr>
          <w:sz w:val="28"/>
          <w:szCs w:val="28"/>
        </w:rPr>
        <w:t>ивания, так и для всех жителей поселения.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Общественные территории являются местами, где жители отдыхают, проводят свободное время. В первую очередь местами отдыха являются зеленые зоны и парки, скверы и набережные, бульвары, улицы, проезды, площади. 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Проблема в сфере благоустройства территори</w:t>
      </w:r>
      <w:r>
        <w:rPr>
          <w:sz w:val="28"/>
          <w:szCs w:val="28"/>
        </w:rPr>
        <w:t>и</w:t>
      </w:r>
      <w:r w:rsidRPr="00AE0EC6">
        <w:rPr>
          <w:sz w:val="28"/>
          <w:szCs w:val="28"/>
        </w:rPr>
        <w:t xml:space="preserve"> заключается в недостаточном количестве комфортных, современных скверов, парков, набережных, бульваров и иных общественных территорий</w:t>
      </w:r>
      <w:r w:rsidR="001600A4">
        <w:rPr>
          <w:sz w:val="28"/>
          <w:szCs w:val="28"/>
        </w:rPr>
        <w:t>, предназначенных для проведения досуга</w:t>
      </w:r>
      <w:r w:rsidRPr="00AE0EC6">
        <w:rPr>
          <w:sz w:val="28"/>
          <w:szCs w:val="28"/>
        </w:rPr>
        <w:t xml:space="preserve"> населения. В местах общественного пользования отмечается недостаток малых архитектурных форм, освещения, озеленения.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>Мероприятия, проводимые в рамках подпрограммы, позволят благоустроить общественн</w:t>
      </w:r>
      <w:r w:rsidR="001600A4">
        <w:rPr>
          <w:sz w:val="28"/>
          <w:szCs w:val="28"/>
        </w:rPr>
        <w:t>ые территории Митякин</w:t>
      </w:r>
      <w:r>
        <w:rPr>
          <w:sz w:val="28"/>
          <w:szCs w:val="28"/>
        </w:rPr>
        <w:t>ского сельского поселения</w:t>
      </w:r>
      <w:r w:rsidR="001600A4">
        <w:rPr>
          <w:sz w:val="28"/>
          <w:szCs w:val="28"/>
        </w:rPr>
        <w:t>,</w:t>
      </w:r>
      <w:r w:rsidRPr="00AE0EC6">
        <w:rPr>
          <w:sz w:val="28"/>
          <w:szCs w:val="28"/>
        </w:rPr>
        <w:t xml:space="preserve"> создать условия для комфортного и безопасного проживания и отдыха населения.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рамках реализации мероприятий подпрограммы запланированы масштабные работы по созданию условий для активного (обустройство детских и спортивных площадок и т.д.) и тихого отдыха жителей (установка скамеек, урн, разбитие газона и цветников). </w:t>
      </w:r>
    </w:p>
    <w:p w:rsidR="000C7D24" w:rsidRPr="00AE0EC6" w:rsidRDefault="000C7D24" w:rsidP="000C7D24">
      <w:pPr>
        <w:widowControl w:val="0"/>
        <w:ind w:firstLine="709"/>
        <w:jc w:val="both"/>
        <w:rPr>
          <w:spacing w:val="-4"/>
          <w:sz w:val="28"/>
          <w:szCs w:val="22"/>
        </w:rPr>
      </w:pPr>
      <w:r w:rsidRPr="00AE0EC6">
        <w:rPr>
          <w:spacing w:val="-4"/>
          <w:sz w:val="28"/>
          <w:szCs w:val="22"/>
        </w:rPr>
        <w:t>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и обеспечить здоровый образ жизни детей младшего возраста.</w:t>
      </w:r>
    </w:p>
    <w:p w:rsidR="000C7D24" w:rsidRPr="00AE0EC6" w:rsidRDefault="000C7D24" w:rsidP="000C7D24">
      <w:pPr>
        <w:ind w:firstLine="709"/>
        <w:jc w:val="both"/>
        <w:rPr>
          <w:sz w:val="28"/>
          <w:szCs w:val="24"/>
        </w:rPr>
      </w:pPr>
      <w:r w:rsidRPr="00AE0EC6">
        <w:rPr>
          <w:sz w:val="28"/>
          <w:szCs w:val="24"/>
        </w:rPr>
        <w:lastRenderedPageBreak/>
        <w:t>8.2.3. Все объекты благоустройства должны быть доступны для инвалидов и других мало</w:t>
      </w:r>
      <w:r w:rsidR="00784F94">
        <w:rPr>
          <w:sz w:val="28"/>
          <w:szCs w:val="24"/>
        </w:rPr>
        <w:t xml:space="preserve"> </w:t>
      </w:r>
      <w:r w:rsidRPr="00AE0EC6">
        <w:rPr>
          <w:sz w:val="28"/>
          <w:szCs w:val="24"/>
        </w:rPr>
        <w:t>мобильных групп населения.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lang w:eastAsia="en-US"/>
        </w:rPr>
      </w:pPr>
      <w:r w:rsidRPr="00AE0EC6">
        <w:rPr>
          <w:sz w:val="28"/>
          <w:szCs w:val="22"/>
        </w:rPr>
        <w:t>8.2.4. По состоянию на 1 января 20</w:t>
      </w:r>
      <w:r w:rsidR="000347AA">
        <w:rPr>
          <w:sz w:val="28"/>
          <w:szCs w:val="22"/>
        </w:rPr>
        <w:t>20</w:t>
      </w:r>
      <w:r w:rsidRPr="00AE0EC6">
        <w:rPr>
          <w:sz w:val="28"/>
          <w:szCs w:val="22"/>
        </w:rPr>
        <w:t xml:space="preserve"> г.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На период реализации подпрограммы запланированы комплексные мероприятия по благоустройству общественных территорий, мест массового отдыха населения (городских парков).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 xml:space="preserve">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необходимо устанавливать дополнительные светильники. 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sz w:val="28"/>
          <w:szCs w:val="22"/>
        </w:rPr>
        <w:t>Благоустройство общественных территорий и мест массового отдыха населения (городских парков) носит комплексный характер, запланированные мероприятия позволят создать благоприятную жизненную среду с обеспечением комфортных условий для жителей Ростовской области, выполнение которых обеспечивается подпрограммой.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8.2.5. Одно из главных условий проекта – вовлечение в его реализацию широких масс населения, проведение общественных обсуждений. Именно участие граждан позволит разработать программные мероприятия по формированию комфортной городской среды, выработать системный подход к повышению качества и комфорта жизни населения</w:t>
      </w:r>
      <w:r w:rsidR="00784F94">
        <w:rPr>
          <w:color w:val="000000"/>
          <w:sz w:val="28"/>
          <w:szCs w:val="28"/>
        </w:rPr>
        <w:t xml:space="preserve"> 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создать позитивную социальную атмосферу.</w:t>
      </w:r>
    </w:p>
    <w:p w:rsidR="000C7D24" w:rsidRPr="00AE0EC6" w:rsidRDefault="000C7D24" w:rsidP="000C7D24">
      <w:pPr>
        <w:ind w:firstLine="709"/>
        <w:jc w:val="both"/>
        <w:rPr>
          <w:rFonts w:eastAsia="Calibri"/>
          <w:sz w:val="28"/>
          <w:szCs w:val="28"/>
        </w:rPr>
      </w:pPr>
      <w:r w:rsidRPr="00AE0EC6">
        <w:rPr>
          <w:rFonts w:eastAsia="Calibri"/>
          <w:sz w:val="28"/>
          <w:szCs w:val="28"/>
        </w:rPr>
        <w:t>Проекты по благоустройству муниципальных территорий общего пользования должны проходить открытое обсуждение. Все решения, касающиеся благоустройства общественных территорий приниматься открыто и гласно, с учетом мнения жителей соответствующего муниципального образования.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Общественные обсуждения рекомендуется проводить в хорошо известных общественных и культурных </w:t>
      </w:r>
      <w:r w:rsidR="00784F94">
        <w:rPr>
          <w:sz w:val="28"/>
          <w:szCs w:val="28"/>
        </w:rPr>
        <w:t>центрах (домах культуры, школах, актовых залах учебных заведений</w:t>
      </w:r>
      <w:r w:rsidRPr="00AE0EC6">
        <w:rPr>
          <w:sz w:val="28"/>
          <w:szCs w:val="28"/>
        </w:rPr>
        <w:t>), находящихся в зоне хорошей транспортной доступности, расположенны</w:t>
      </w:r>
      <w:r>
        <w:rPr>
          <w:sz w:val="28"/>
          <w:szCs w:val="28"/>
        </w:rPr>
        <w:t>х</w:t>
      </w:r>
      <w:r w:rsidRPr="00AE0EC6">
        <w:rPr>
          <w:sz w:val="28"/>
          <w:szCs w:val="28"/>
        </w:rPr>
        <w:t xml:space="preserve"> по соседству с объектом проектирования (общественных территорий).</w:t>
      </w:r>
    </w:p>
    <w:p w:rsidR="000C7D24" w:rsidRPr="00AE0EC6" w:rsidRDefault="000C7D24" w:rsidP="000C7D24">
      <w:pPr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8.2.6. </w:t>
      </w:r>
      <w:proofErr w:type="gramStart"/>
      <w:r w:rsidRPr="00AE0EC6">
        <w:rPr>
          <w:color w:val="000000"/>
          <w:sz w:val="28"/>
          <w:szCs w:val="28"/>
        </w:rPr>
        <w:t xml:space="preserve">К участию в мероприятиях по благоустройству общественных территорий и мест массового отдыха населения в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ском сельском поселении</w:t>
      </w:r>
      <w:r w:rsidRPr="00AE0EC6">
        <w:rPr>
          <w:color w:val="000000"/>
          <w:sz w:val="28"/>
          <w:szCs w:val="28"/>
        </w:rPr>
        <w:t xml:space="preserve"> рекомендуется привлекать студенческие отряды, добровольцев, волонтеров и граждан на безвозмездной основе, в рамках организации ежегодных мероприятий, как правило, в весенне-осенний период в виде субботников, а также в рамках выполнения отдельных видов работ по благоустройству территорий общего пользования </w:t>
      </w:r>
      <w:r w:rsidR="00784F94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, в том числе</w:t>
      </w:r>
      <w:proofErr w:type="gramEnd"/>
      <w:r w:rsidRPr="00AE0EC6">
        <w:rPr>
          <w:color w:val="000000"/>
          <w:sz w:val="28"/>
          <w:szCs w:val="28"/>
        </w:rPr>
        <w:t xml:space="preserve"> по озеленению, уборке случайного мусора, покраске бордюров и т.д.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8.2.7. Окончательный результат </w:t>
      </w:r>
      <w:r w:rsidRPr="00AE0EC6">
        <w:rPr>
          <w:color w:val="000000"/>
          <w:kern w:val="2"/>
          <w:sz w:val="28"/>
          <w:szCs w:val="28"/>
        </w:rPr>
        <w:t xml:space="preserve">реализации подпрограммы заключается в </w:t>
      </w:r>
      <w:r w:rsidRPr="00AE0EC6">
        <w:rPr>
          <w:sz w:val="28"/>
          <w:szCs w:val="22"/>
        </w:rPr>
        <w:t xml:space="preserve">повышении удовлетворенности населения 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 xml:space="preserve">ского сельского </w:t>
      </w:r>
      <w:r>
        <w:rPr>
          <w:color w:val="000000"/>
          <w:sz w:val="28"/>
          <w:szCs w:val="28"/>
        </w:rPr>
        <w:lastRenderedPageBreak/>
        <w:t>поселения</w:t>
      </w:r>
      <w:r w:rsidRPr="00AE0EC6">
        <w:rPr>
          <w:sz w:val="28"/>
          <w:szCs w:val="22"/>
        </w:rPr>
        <w:t xml:space="preserve"> уровнем благоустройства общес</w:t>
      </w:r>
      <w:r>
        <w:rPr>
          <w:sz w:val="28"/>
          <w:szCs w:val="22"/>
        </w:rPr>
        <w:t>твенных территорий муниципального образования «</w:t>
      </w:r>
      <w:r w:rsidR="002B18E8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поселения»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 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государстве</w:t>
      </w:r>
      <w:r>
        <w:rPr>
          <w:color w:val="000000"/>
          <w:kern w:val="2"/>
          <w:sz w:val="28"/>
          <w:szCs w:val="28"/>
        </w:rPr>
        <w:t xml:space="preserve">нной программы не менее чем на </w:t>
      </w:r>
      <w:r w:rsidRPr="00AE0EC6">
        <w:rPr>
          <w:color w:val="000000"/>
          <w:kern w:val="2"/>
          <w:sz w:val="28"/>
          <w:szCs w:val="28"/>
        </w:rPr>
        <w:t xml:space="preserve">10 процентов от планового уровня и на которые ответственный исполнитель и участники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 могут оказать непосредственного влияния.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Среди рисков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необходимо выделить следующие: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8.2.8.1. Институционально-правовой риск, связанный с отсутствием законодательного регулирования или недостаточно быстрым формированием институтов, предусмотренных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программой, что может затру</w:t>
      </w:r>
      <w:r>
        <w:rPr>
          <w:color w:val="000000"/>
          <w:kern w:val="2"/>
          <w:sz w:val="28"/>
          <w:szCs w:val="28"/>
        </w:rPr>
        <w:t>днить реализацию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программы. Данный риск можно оценить как умеренный, поскольку формирование новых инс</w:t>
      </w:r>
      <w:r>
        <w:rPr>
          <w:color w:val="000000"/>
          <w:kern w:val="2"/>
          <w:sz w:val="28"/>
          <w:szCs w:val="28"/>
        </w:rPr>
        <w:t>титутов в рамках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в большинстве случаев требует не только законодательного регулирования на федеральном уровне, но также может потребовать значительных сроков практического внедрения.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8.2.8.2. Бюджетный риск, который</w:t>
      </w:r>
      <w:r>
        <w:rPr>
          <w:color w:val="000000"/>
          <w:kern w:val="2"/>
          <w:sz w:val="28"/>
          <w:szCs w:val="28"/>
        </w:rPr>
        <w:t xml:space="preserve"> связан с дефицитом регионального</w:t>
      </w:r>
      <w:r w:rsidRPr="00AE0EC6">
        <w:rPr>
          <w:color w:val="000000"/>
          <w:kern w:val="2"/>
          <w:sz w:val="28"/>
          <w:szCs w:val="28"/>
        </w:rPr>
        <w:t xml:space="preserve"> и местных бюджетов и возможностью выполнения своих обязательств по </w:t>
      </w:r>
      <w:proofErr w:type="spellStart"/>
      <w:r w:rsidRPr="00AE0EC6">
        <w:rPr>
          <w:color w:val="000000"/>
          <w:kern w:val="2"/>
          <w:sz w:val="28"/>
          <w:szCs w:val="28"/>
        </w:rPr>
        <w:t>софинансированию</w:t>
      </w:r>
      <w:proofErr w:type="spellEnd"/>
      <w:r w:rsidRPr="00AE0EC6">
        <w:rPr>
          <w:color w:val="000000"/>
          <w:kern w:val="2"/>
          <w:sz w:val="28"/>
          <w:szCs w:val="28"/>
        </w:rPr>
        <w:t xml:space="preserve"> мероприятий региональной (муниципальной) программы. Однако, учитывая формируемую практику программного бюджетирования в части обеспе</w:t>
      </w:r>
      <w:r>
        <w:rPr>
          <w:color w:val="000000"/>
          <w:kern w:val="2"/>
          <w:sz w:val="28"/>
          <w:szCs w:val="28"/>
        </w:rPr>
        <w:t>чения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за счет средств бюджетов, а также</w:t>
      </w:r>
      <w:r>
        <w:rPr>
          <w:color w:val="000000"/>
          <w:kern w:val="2"/>
          <w:sz w:val="28"/>
          <w:szCs w:val="28"/>
        </w:rPr>
        <w:t xml:space="preserve"> предусмотренные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программой меры по созданию условий для привлечения средств внебюджетных источников, риск сб</w:t>
      </w:r>
      <w:r>
        <w:rPr>
          <w:color w:val="000000"/>
          <w:kern w:val="2"/>
          <w:sz w:val="28"/>
          <w:szCs w:val="28"/>
        </w:rPr>
        <w:t>оев в реализации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по причине недофинансирования можно считать умеренным.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8.2.8.3. Риск </w:t>
      </w:r>
      <w:r w:rsidRPr="00AE0EC6">
        <w:rPr>
          <w:sz w:val="28"/>
          <w:szCs w:val="28"/>
        </w:rPr>
        <w:t>неэффективного управления реали</w:t>
      </w:r>
      <w:r>
        <w:rPr>
          <w:sz w:val="28"/>
          <w:szCs w:val="28"/>
        </w:rPr>
        <w:t>зацией мероприятий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AE0EC6">
        <w:rPr>
          <w:sz w:val="28"/>
          <w:szCs w:val="28"/>
        </w:rPr>
        <w:t>, и, как следствие, 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освоение субсидий в обозначенные сроки.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8.2.8.4. Риск </w:t>
      </w:r>
      <w:r w:rsidRPr="00AE0EC6">
        <w:rPr>
          <w:sz w:val="28"/>
          <w:szCs w:val="28"/>
        </w:rPr>
        <w:t>несвоевр</w:t>
      </w:r>
      <w:r>
        <w:rPr>
          <w:sz w:val="28"/>
          <w:szCs w:val="28"/>
        </w:rPr>
        <w:t>еменного освоения муниципальным образованиям-получателям</w:t>
      </w:r>
      <w:r w:rsidRPr="00AE0EC6">
        <w:rPr>
          <w:sz w:val="28"/>
          <w:szCs w:val="28"/>
        </w:rPr>
        <w:t xml:space="preserve"> субсидий, средств на поддержку обустройства мест массового отдыха населения, ремонт и обустройство территорий общего пользования, а также несвоевременное принятие муниципальных программ и формирования перечней </w:t>
      </w:r>
      <w:proofErr w:type="spellStart"/>
      <w:r w:rsidRPr="00AE0EC6">
        <w:rPr>
          <w:sz w:val="28"/>
          <w:szCs w:val="28"/>
        </w:rPr>
        <w:t>софинансируемых</w:t>
      </w:r>
      <w:proofErr w:type="spellEnd"/>
      <w:r w:rsidRPr="00AE0EC6">
        <w:rPr>
          <w:sz w:val="28"/>
          <w:szCs w:val="28"/>
        </w:rPr>
        <w:t xml:space="preserve"> мероприятий.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8.2.</w:t>
      </w:r>
      <w:r w:rsidRPr="00AE0EC6">
        <w:rPr>
          <w:sz w:val="28"/>
          <w:szCs w:val="28"/>
        </w:rPr>
        <w:t>8.5. Не</w:t>
      </w:r>
      <w:r>
        <w:rPr>
          <w:sz w:val="28"/>
          <w:szCs w:val="28"/>
        </w:rPr>
        <w:t xml:space="preserve"> </w:t>
      </w:r>
      <w:r w:rsidRPr="00AE0EC6">
        <w:rPr>
          <w:sz w:val="28"/>
          <w:szCs w:val="28"/>
        </w:rPr>
        <w:t>востребованность мероприятий подпрограммы в связи с недостаточной информированностью.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 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 xml:space="preserve">программы также угрожают риски, связанные с изменением внешней среды, которыми невозможно управлять в рамках реализации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программы: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8.2.9.1. Риск ухудшения состояния экономики, который может привести к снижению бюджетных доходов, ухудшению динамики основных макроэкономических показателей, в том числе к повышению инфляции, снижению темпов экономического роста и доходов населения. Учитывая опыт последнего финансово-экономического кризиса, оказавшего существенное негативное влияние на динамику основных экономических </w:t>
      </w:r>
      <w:r w:rsidRPr="00AE0EC6">
        <w:rPr>
          <w:color w:val="000000"/>
          <w:kern w:val="2"/>
          <w:sz w:val="28"/>
          <w:szCs w:val="28"/>
        </w:rPr>
        <w:lastRenderedPageBreak/>
        <w:t xml:space="preserve">показателей, такой риск для реализации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может быть качественно оценен как умеренный.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8.2.9.2. Риск возникновения обстоятельств непреодолимой силы, в том числе природных и техногенных катастроф и катаклизмов, который может привести к ухудшению состояния </w:t>
      </w:r>
      <w:r w:rsidRPr="00AE0EC6">
        <w:rPr>
          <w:color w:val="000000"/>
          <w:sz w:val="28"/>
          <w:szCs w:val="28"/>
        </w:rPr>
        <w:t xml:space="preserve">благоустроенности </w:t>
      </w:r>
      <w:r w:rsidRPr="00AE0EC6">
        <w:rPr>
          <w:color w:val="000000"/>
          <w:kern w:val="2"/>
          <w:sz w:val="28"/>
          <w:szCs w:val="28"/>
        </w:rPr>
        <w:t>в отдельных</w:t>
      </w:r>
      <w:r>
        <w:rPr>
          <w:color w:val="000000"/>
          <w:kern w:val="2"/>
          <w:sz w:val="28"/>
          <w:szCs w:val="28"/>
        </w:rPr>
        <w:t xml:space="preserve"> населенных пунктах</w:t>
      </w:r>
      <w:r w:rsidRPr="00AE0EC6">
        <w:rPr>
          <w:color w:val="000000"/>
          <w:kern w:val="2"/>
          <w:sz w:val="28"/>
          <w:szCs w:val="28"/>
        </w:rPr>
        <w:t xml:space="preserve">, а также потребовать концентрации средств бюджетов на преодоление последствий таких катастроф. На качественном уровне такой риск для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программы можно оценить как умеренный.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color w:val="000000"/>
          <w:kern w:val="2"/>
          <w:sz w:val="28"/>
          <w:szCs w:val="28"/>
        </w:rPr>
        <w:t>8.2.9.3. 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Отсутствие вовлеченности граждан в реализаци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ю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общественных мероприятий, включая мероприятия по благоустройству дворовых территорий.</w:t>
      </w:r>
    </w:p>
    <w:p w:rsidR="000C7D24" w:rsidRPr="00AE0EC6" w:rsidRDefault="000C7D24" w:rsidP="000C7D24">
      <w:pPr>
        <w:shd w:val="clear" w:color="auto" w:fill="FFFFFF"/>
        <w:ind w:firstLine="709"/>
        <w:jc w:val="both"/>
        <w:rPr>
          <w:rFonts w:eastAsia="TimesNewRomanPSMT"/>
          <w:color w:val="000000"/>
          <w:kern w:val="2"/>
          <w:sz w:val="28"/>
          <w:szCs w:val="28"/>
          <w:lang w:eastAsia="en-US"/>
        </w:rPr>
      </w:pP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Решение данной проблемы возможно путем вовлечения граждан и общественных организаций, используя механизмы и методы, отраженные в приказе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>пр</w:t>
      </w:r>
      <w:proofErr w:type="spellEnd"/>
      <w:proofErr w:type="gramEnd"/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eastAsia="TimesNewRomanPSMT"/>
          <w:color w:val="000000"/>
          <w:kern w:val="2"/>
          <w:sz w:val="28"/>
          <w:szCs w:val="28"/>
          <w:lang w:eastAsia="en-US"/>
        </w:rPr>
        <w:t>»</w:t>
      </w:r>
      <w:r w:rsidRPr="00AE0EC6">
        <w:rPr>
          <w:rFonts w:eastAsia="TimesNewRomanPSMT"/>
          <w:color w:val="000000"/>
          <w:kern w:val="2"/>
          <w:sz w:val="28"/>
          <w:szCs w:val="28"/>
          <w:lang w:eastAsia="en-US"/>
        </w:rPr>
        <w:t xml:space="preserve"> 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>Из всех вышеперечисленных рисков наибольшее отрицательное влияние на реализацию муниципальной программы могут оказать институционально-правовой риск и риск ухудшения состояния экономики, которые содержат угрозу срыва реализации муниципальной программы.</w:t>
      </w:r>
    </w:p>
    <w:p w:rsidR="000C7D24" w:rsidRPr="00634BDD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Управление рисками реализации муниципальной программы будет осуществляться путем координации деятельности всех участников муниципальной программы и проведения информационно-разъяснительной работы с населением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634BDD">
        <w:rPr>
          <w:kern w:val="2"/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634BDD">
        <w:rPr>
          <w:kern w:val="2"/>
          <w:sz w:val="28"/>
          <w:szCs w:val="28"/>
        </w:rPr>
        <w:t xml:space="preserve">8.2.9.4. Меры правового регулирования в сфере благоустройства, относящиеся к компетенции органов исполнительной власти </w:t>
      </w:r>
      <w:r w:rsidR="00F52963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</w:t>
      </w:r>
      <w:r w:rsidRPr="00AE0EC6">
        <w:rPr>
          <w:color w:val="000000"/>
          <w:kern w:val="2"/>
          <w:sz w:val="28"/>
          <w:szCs w:val="28"/>
        </w:rPr>
        <w:t xml:space="preserve">, носят вспомогательный характер и предусмотрены в </w:t>
      </w:r>
      <w:r w:rsidRPr="00AE0EC6">
        <w:rPr>
          <w:color w:val="000000"/>
          <w:kern w:val="2"/>
          <w:sz w:val="28"/>
          <w:szCs w:val="28"/>
          <w:shd w:val="clear" w:color="auto" w:fill="FFFFFF"/>
        </w:rPr>
        <w:t xml:space="preserve">приложении </w:t>
      </w:r>
      <w:r>
        <w:rPr>
          <w:color w:val="000000"/>
          <w:kern w:val="2"/>
          <w:sz w:val="28"/>
          <w:szCs w:val="28"/>
        </w:rPr>
        <w:t xml:space="preserve">№ 1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8.3. Цели, задачи и показатели (индикаторы), основные ожидаемые </w:t>
      </w:r>
      <w:r w:rsidRPr="00AE0EC6">
        <w:rPr>
          <w:kern w:val="2"/>
          <w:sz w:val="28"/>
          <w:szCs w:val="28"/>
        </w:rPr>
        <w:br/>
        <w:t>конечные результаты, сроки и этапы реализации подпрограммы</w:t>
      </w:r>
    </w:p>
    <w:p w:rsidR="000C7D24" w:rsidRPr="00AE0EC6" w:rsidRDefault="000C7D24" w:rsidP="000C7D24">
      <w:pPr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Целью подпрограммы 1 является: </w:t>
      </w:r>
      <w:r w:rsidRPr="00AE0EC6">
        <w:rPr>
          <w:sz w:val="28"/>
          <w:szCs w:val="22"/>
        </w:rPr>
        <w:t>повышение благоустроенности общественных территорий</w:t>
      </w:r>
      <w:r w:rsidR="00F52963">
        <w:rPr>
          <w:sz w:val="28"/>
          <w:szCs w:val="22"/>
        </w:rPr>
        <w:t xml:space="preserve"> Митякин</w:t>
      </w:r>
      <w:r>
        <w:rPr>
          <w:sz w:val="28"/>
          <w:szCs w:val="22"/>
        </w:rPr>
        <w:t>ского сельского поселения.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Цель подпрограммы соответствует:</w:t>
      </w:r>
    </w:p>
    <w:p w:rsidR="000C7D24" w:rsidRPr="00AE0EC6" w:rsidRDefault="000C7D24" w:rsidP="000C7D2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  <w:lang w:eastAsia="en-US"/>
        </w:rPr>
      </w:pPr>
      <w:r w:rsidRPr="00AE0EC6">
        <w:rPr>
          <w:sz w:val="28"/>
          <w:szCs w:val="28"/>
        </w:rPr>
        <w:t xml:space="preserve">поручению заседания президиума Совета при Президенте Российской Федерации по стратегическому развитию и приоритетным проектам </w:t>
      </w:r>
      <w:r w:rsidRPr="00AE0EC6">
        <w:rPr>
          <w:sz w:val="28"/>
          <w:szCs w:val="28"/>
        </w:rPr>
        <w:br/>
        <w:t>от 21.11.2016 № 10;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паспорту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0C7D24" w:rsidRPr="00AE0EC6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постановлению Правительства Российской Федерации от 10.02.2017 </w:t>
      </w:r>
      <w:r w:rsidRPr="00AE0EC6">
        <w:rPr>
          <w:color w:val="000000"/>
          <w:sz w:val="28"/>
          <w:szCs w:val="28"/>
        </w:rPr>
        <w:br/>
        <w:t xml:space="preserve">№ 169 «Об утверждении Правил предоставления и распределения субсидий из федерального бюджета бюджетам субъектов Российской Федерации на </w:t>
      </w:r>
      <w:r w:rsidRPr="00AE0EC6">
        <w:rPr>
          <w:color w:val="00000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Достижение целей подпрограммы 1 осуществляется путем решения следующих задач: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  <w:highlight w:val="yellow"/>
          <w:lang w:eastAsia="en-US"/>
        </w:rPr>
      </w:pPr>
      <w:r w:rsidRPr="00AE0EC6">
        <w:rPr>
          <w:sz w:val="28"/>
          <w:szCs w:val="22"/>
          <w:lang w:eastAsia="en-US"/>
        </w:rPr>
        <w:t xml:space="preserve">увеличение количества благоустроенных общественных территорий </w:t>
      </w:r>
      <w:r w:rsidR="00F52963">
        <w:rPr>
          <w:color w:val="000000"/>
          <w:sz w:val="28"/>
          <w:szCs w:val="28"/>
        </w:rPr>
        <w:t>Тарас</w:t>
      </w:r>
      <w:r>
        <w:rPr>
          <w:color w:val="000000"/>
          <w:sz w:val="28"/>
          <w:szCs w:val="28"/>
        </w:rPr>
        <w:t>овского района</w:t>
      </w:r>
      <w:r w:rsidR="0000377D">
        <w:rPr>
          <w:sz w:val="28"/>
          <w:szCs w:val="22"/>
          <w:lang w:eastAsia="en-US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оценки достижения целей и решения задач подпрограммы. К показателям (индикаторам) подпрограммы 1 относятся следующие:</w:t>
      </w:r>
    </w:p>
    <w:p w:rsidR="000C7D24" w:rsidRPr="00AE0EC6" w:rsidRDefault="0000377D" w:rsidP="000C7D2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Ц</w:t>
      </w:r>
      <w:r w:rsidR="000C7D24" w:rsidRPr="00AE0EC6">
        <w:rPr>
          <w:kern w:val="2"/>
          <w:sz w:val="28"/>
          <w:szCs w:val="28"/>
        </w:rPr>
        <w:t xml:space="preserve">елевой показатель (индикатор) 1.1. </w:t>
      </w:r>
      <w:r w:rsidR="000C7D24" w:rsidRPr="00AE0EC6">
        <w:rPr>
          <w:sz w:val="28"/>
          <w:szCs w:val="28"/>
        </w:rPr>
        <w:t xml:space="preserve">Доля благоустроенных общественных территорий от общего количества общественных территорий </w:t>
      </w:r>
      <w:r w:rsidR="00466DF4">
        <w:rPr>
          <w:color w:val="000000"/>
          <w:sz w:val="28"/>
          <w:szCs w:val="28"/>
        </w:rPr>
        <w:t>Митякин</w:t>
      </w:r>
      <w:r w:rsidR="000C7D24">
        <w:rPr>
          <w:color w:val="000000"/>
          <w:sz w:val="28"/>
          <w:szCs w:val="28"/>
        </w:rPr>
        <w:t>ского сельского поселения</w:t>
      </w:r>
      <w:r w:rsidR="00466DF4">
        <w:rPr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2 к </w:t>
      </w:r>
      <w:r>
        <w:rPr>
          <w:kern w:val="2"/>
          <w:sz w:val="28"/>
          <w:szCs w:val="28"/>
        </w:rPr>
        <w:t>муниципальной</w:t>
      </w:r>
      <w:r w:rsidRPr="00AE0EC6">
        <w:rPr>
          <w:kern w:val="2"/>
          <w:sz w:val="28"/>
          <w:szCs w:val="28"/>
        </w:rPr>
        <w:t xml:space="preserve"> программе. </w:t>
      </w:r>
      <w:r w:rsidRPr="00AE0EC6">
        <w:rPr>
          <w:color w:val="000000"/>
          <w:kern w:val="2"/>
          <w:sz w:val="28"/>
          <w:szCs w:val="28"/>
        </w:rPr>
        <w:t xml:space="preserve">Показатели (индикаторы) подпрограммы не входят в состав данных официальной статистики и рассчитываются в соответствии с методикой расчета таких целевых показателей (индикаторов), приведенной в приложении № 3 к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ind w:firstLine="709"/>
        <w:jc w:val="both"/>
        <w:rPr>
          <w:sz w:val="28"/>
          <w:szCs w:val="22"/>
        </w:rPr>
      </w:pPr>
      <w:r w:rsidRPr="00AE0EC6">
        <w:rPr>
          <w:color w:val="000000"/>
          <w:kern w:val="2"/>
          <w:sz w:val="28"/>
          <w:szCs w:val="28"/>
        </w:rPr>
        <w:t>Срок реализации подпрограммы –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Pr="00AE0EC6">
        <w:rPr>
          <w:sz w:val="28"/>
          <w:szCs w:val="28"/>
        </w:rPr>
        <w:t xml:space="preserve">– </w:t>
      </w:r>
      <w:r w:rsidRPr="00AE0EC6">
        <w:rPr>
          <w:color w:val="000000"/>
          <w:kern w:val="2"/>
          <w:sz w:val="28"/>
          <w:szCs w:val="28"/>
        </w:rPr>
        <w:t>20</w:t>
      </w:r>
      <w:r>
        <w:rPr>
          <w:color w:val="000000"/>
          <w:kern w:val="2"/>
          <w:sz w:val="28"/>
          <w:szCs w:val="28"/>
        </w:rPr>
        <w:t>30</w:t>
      </w:r>
      <w:r w:rsidRPr="00AE0EC6">
        <w:rPr>
          <w:color w:val="000000"/>
          <w:kern w:val="2"/>
          <w:sz w:val="28"/>
          <w:szCs w:val="28"/>
        </w:rPr>
        <w:t xml:space="preserve"> годы. </w:t>
      </w:r>
      <w:r w:rsidRPr="00AE0EC6">
        <w:rPr>
          <w:sz w:val="28"/>
          <w:szCs w:val="28"/>
        </w:rPr>
        <w:t xml:space="preserve">Реализация подпрограммы </w:t>
      </w:r>
      <w:r w:rsidR="00466DF4">
        <w:rPr>
          <w:sz w:val="28"/>
          <w:szCs w:val="28"/>
        </w:rPr>
        <w:t xml:space="preserve">не выделяет этапы реализации. </w:t>
      </w:r>
      <w:r w:rsidRPr="00AE0EC6">
        <w:rPr>
          <w:kern w:val="2"/>
          <w:sz w:val="28"/>
          <w:szCs w:val="28"/>
        </w:rPr>
        <w:t xml:space="preserve">В результате реализации подпрограммы планируется </w:t>
      </w:r>
      <w:r w:rsidRPr="00AE0EC6">
        <w:rPr>
          <w:sz w:val="28"/>
          <w:szCs w:val="22"/>
        </w:rPr>
        <w:t xml:space="preserve">повысить удовлетворенность населения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 xml:space="preserve"> уровнем благоустроенности общественных </w:t>
      </w:r>
      <w:r w:rsidRPr="00AE0EC6">
        <w:rPr>
          <w:sz w:val="28"/>
          <w:szCs w:val="22"/>
          <w:lang w:eastAsia="en-US"/>
        </w:rPr>
        <w:t xml:space="preserve">территорий </w:t>
      </w:r>
      <w:r w:rsidR="00466DF4">
        <w:rPr>
          <w:sz w:val="28"/>
          <w:szCs w:val="22"/>
        </w:rPr>
        <w:t>Митякин</w:t>
      </w:r>
      <w:r>
        <w:rPr>
          <w:sz w:val="28"/>
          <w:szCs w:val="22"/>
        </w:rPr>
        <w:t>ского сельского поселения</w:t>
      </w:r>
      <w:r w:rsidRPr="00AE0EC6">
        <w:rPr>
          <w:sz w:val="28"/>
          <w:szCs w:val="22"/>
        </w:rPr>
        <w:t>.</w:t>
      </w:r>
    </w:p>
    <w:p w:rsidR="000C7D24" w:rsidRPr="00AE0EC6" w:rsidRDefault="000C7D24" w:rsidP="000C7D24">
      <w:pPr>
        <w:ind w:firstLine="709"/>
        <w:jc w:val="both"/>
        <w:rPr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8.4. Характеристика основных мероприятий подпрограммы</w:t>
      </w:r>
    </w:p>
    <w:p w:rsidR="000C7D24" w:rsidRPr="00AE0EC6" w:rsidRDefault="000C7D24" w:rsidP="000C7D24">
      <w:pPr>
        <w:widowControl w:val="0"/>
        <w:jc w:val="center"/>
        <w:rPr>
          <w:color w:val="000000"/>
          <w:kern w:val="2"/>
          <w:sz w:val="28"/>
          <w:szCs w:val="28"/>
        </w:rPr>
      </w:pP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 xml:space="preserve">Комплексный характер целей и задач подпрограммы обуславливает целесообразность использования программно-целевых методов управления </w:t>
      </w:r>
      <w:r w:rsidRPr="00AE0EC6">
        <w:rPr>
          <w:kern w:val="2"/>
          <w:sz w:val="28"/>
          <w:szCs w:val="28"/>
        </w:rPr>
        <w:br/>
        <w:t>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0C7D24" w:rsidRPr="00AE0EC6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kern w:val="2"/>
          <w:sz w:val="28"/>
          <w:szCs w:val="28"/>
        </w:rPr>
        <w:t>В рамках подпрограммы 1 предполагается реализация следующих основных мероприятий.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 xml:space="preserve">Основное мероприятие 1.1. Благоустройство общественных территорий муниципальных образований </w:t>
      </w:r>
      <w:r w:rsidR="00F25F3C">
        <w:rPr>
          <w:color w:val="000000"/>
          <w:sz w:val="28"/>
          <w:szCs w:val="28"/>
        </w:rPr>
        <w:t>Митякин</w:t>
      </w:r>
      <w:r>
        <w:rPr>
          <w:color w:val="000000"/>
          <w:sz w:val="28"/>
          <w:szCs w:val="28"/>
        </w:rPr>
        <w:t>ского сельского поселения</w:t>
      </w:r>
      <w:r w:rsidRPr="00AE0EC6">
        <w:rPr>
          <w:color w:val="000000"/>
          <w:sz w:val="28"/>
          <w:szCs w:val="28"/>
        </w:rPr>
        <w:t>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E0EC6">
        <w:rPr>
          <w:color w:val="000000"/>
          <w:sz w:val="28"/>
          <w:szCs w:val="28"/>
        </w:rPr>
        <w:t>Данное мероприятие предусматривает предоставление субсидий федерального и о</w:t>
      </w:r>
      <w:r>
        <w:rPr>
          <w:color w:val="000000"/>
          <w:sz w:val="28"/>
          <w:szCs w:val="28"/>
        </w:rPr>
        <w:t>бластного бюджетов муниципальному образованию</w:t>
      </w:r>
      <w:r w:rsidRPr="00AE0EC6">
        <w:rPr>
          <w:color w:val="000000"/>
          <w:sz w:val="28"/>
          <w:szCs w:val="28"/>
        </w:rPr>
        <w:t xml:space="preserve"> на реализацию проектов по благоустройству общес</w:t>
      </w:r>
      <w:r>
        <w:rPr>
          <w:color w:val="000000"/>
          <w:sz w:val="28"/>
          <w:szCs w:val="28"/>
        </w:rPr>
        <w:t>твенных территорий муни</w:t>
      </w:r>
      <w:r w:rsidR="00F25F3C">
        <w:rPr>
          <w:color w:val="000000"/>
          <w:sz w:val="28"/>
          <w:szCs w:val="28"/>
        </w:rPr>
        <w:t>ципального образования «Митякин</w:t>
      </w:r>
      <w:r>
        <w:rPr>
          <w:color w:val="000000"/>
          <w:sz w:val="28"/>
          <w:szCs w:val="28"/>
        </w:rPr>
        <w:t>ское сельское поселение»</w:t>
      </w:r>
      <w:r w:rsidRPr="00AE0EC6">
        <w:rPr>
          <w:color w:val="000000"/>
          <w:sz w:val="28"/>
          <w:szCs w:val="28"/>
        </w:rPr>
        <w:t>, включая проектирование и строительство новых объектов.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bCs/>
          <w:iCs/>
          <w:sz w:val="28"/>
          <w:szCs w:val="28"/>
        </w:rPr>
        <w:t xml:space="preserve">В целях настоящей </w:t>
      </w:r>
      <w:r>
        <w:rPr>
          <w:bCs/>
          <w:iCs/>
          <w:sz w:val="28"/>
          <w:szCs w:val="28"/>
        </w:rPr>
        <w:t>муниципальной</w:t>
      </w:r>
      <w:r w:rsidRPr="00AE0EC6">
        <w:rPr>
          <w:bCs/>
          <w:iCs/>
          <w:sz w:val="28"/>
          <w:szCs w:val="28"/>
        </w:rPr>
        <w:t xml:space="preserve"> программы под общественной территорией </w:t>
      </w:r>
      <w:r w:rsidRPr="00AE0EC6">
        <w:rPr>
          <w:sz w:val="28"/>
          <w:szCs w:val="28"/>
        </w:rPr>
        <w:t xml:space="preserve">понимается территория муниципального образования соответствующего функционального назначения (площади, набережные, улицы, пешеходные зоны, скверы, парки, иные территории), находящаяся в муниципальной собственности или переданная органом местного самоуправления в долгосрочную аренду. </w:t>
      </w:r>
    </w:p>
    <w:p w:rsidR="00F25F3C" w:rsidRDefault="00F25F3C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  <w:r w:rsidRPr="00AE0EC6">
        <w:rPr>
          <w:bCs/>
          <w:kern w:val="2"/>
          <w:sz w:val="28"/>
          <w:szCs w:val="28"/>
          <w:lang w:eastAsia="ar-SA"/>
        </w:rPr>
        <w:t>8.5. Информация по ресурсному обеспечению подпрограммы</w:t>
      </w:r>
    </w:p>
    <w:p w:rsidR="000C7D24" w:rsidRPr="00AE0EC6" w:rsidRDefault="000C7D24" w:rsidP="000C7D24">
      <w:pPr>
        <w:widowControl w:val="0"/>
        <w:jc w:val="center"/>
        <w:rPr>
          <w:bCs/>
          <w:kern w:val="2"/>
          <w:sz w:val="28"/>
          <w:szCs w:val="28"/>
          <w:lang w:eastAsia="ar-SA"/>
        </w:rPr>
      </w:pPr>
    </w:p>
    <w:p w:rsidR="000C7D24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Источниками финансирования </w:t>
      </w:r>
      <w:r>
        <w:rPr>
          <w:color w:val="000000"/>
          <w:kern w:val="2"/>
          <w:sz w:val="28"/>
          <w:szCs w:val="28"/>
        </w:rPr>
        <w:t>муниципальной</w:t>
      </w:r>
      <w:r w:rsidRPr="00AE0EC6">
        <w:rPr>
          <w:color w:val="000000"/>
          <w:kern w:val="2"/>
          <w:sz w:val="28"/>
          <w:szCs w:val="28"/>
        </w:rPr>
        <w:t xml:space="preserve"> </w:t>
      </w:r>
      <w:r w:rsidR="0067392D">
        <w:rPr>
          <w:color w:val="000000"/>
          <w:kern w:val="2"/>
          <w:sz w:val="28"/>
          <w:szCs w:val="28"/>
        </w:rPr>
        <w:t>под</w:t>
      </w:r>
      <w:r w:rsidRPr="00AE0EC6">
        <w:rPr>
          <w:color w:val="000000"/>
          <w:kern w:val="2"/>
          <w:sz w:val="28"/>
          <w:szCs w:val="28"/>
        </w:rPr>
        <w:t>программы являют</w:t>
      </w:r>
      <w:r>
        <w:rPr>
          <w:color w:val="000000"/>
          <w:kern w:val="2"/>
          <w:sz w:val="28"/>
          <w:szCs w:val="28"/>
        </w:rPr>
        <w:t>ся средства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а также средства федерального бюджета и внебюджетные средства (средства собственников помещений многоквартирных домов и иных лиц)</w:t>
      </w:r>
      <w:r w:rsidRPr="00AE0EC6">
        <w:rPr>
          <w:sz w:val="28"/>
          <w:szCs w:val="28"/>
        </w:rPr>
        <w:t>.</w:t>
      </w:r>
      <w:r w:rsidRPr="00AE0EC6">
        <w:rPr>
          <w:color w:val="000000"/>
          <w:kern w:val="2"/>
          <w:sz w:val="28"/>
          <w:szCs w:val="28"/>
        </w:rPr>
        <w:t xml:space="preserve"> Общий объем финансового обеспечения реализации подпрограммы в 201</w:t>
      </w:r>
      <w:r>
        <w:rPr>
          <w:color w:val="000000"/>
          <w:kern w:val="2"/>
          <w:sz w:val="28"/>
          <w:szCs w:val="28"/>
        </w:rPr>
        <w:t>9</w:t>
      </w:r>
      <w:r w:rsidRPr="00AE0EC6">
        <w:rPr>
          <w:color w:val="000000"/>
          <w:kern w:val="2"/>
          <w:sz w:val="28"/>
          <w:szCs w:val="28"/>
        </w:rPr>
        <w:t xml:space="preserve"> – </w:t>
      </w:r>
      <w:r w:rsidRPr="00AA1EEC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>30</w:t>
      </w:r>
      <w:r w:rsidRPr="00AA1EEC">
        <w:rPr>
          <w:kern w:val="2"/>
          <w:sz w:val="28"/>
          <w:szCs w:val="28"/>
        </w:rPr>
        <w:t xml:space="preserve"> годах составляет </w:t>
      </w:r>
      <w:r w:rsidR="005F31AB">
        <w:rPr>
          <w:sz w:val="28"/>
          <w:szCs w:val="22"/>
        </w:rPr>
        <w:t>18</w:t>
      </w:r>
      <w:r w:rsidR="003D7E76">
        <w:rPr>
          <w:sz w:val="28"/>
          <w:szCs w:val="22"/>
        </w:rPr>
        <w:t>92</w:t>
      </w:r>
      <w:r w:rsidR="005F31AB">
        <w:rPr>
          <w:sz w:val="28"/>
          <w:szCs w:val="22"/>
        </w:rPr>
        <w:t>2,5</w:t>
      </w:r>
      <w:r w:rsidRPr="00AA1EEC">
        <w:rPr>
          <w:sz w:val="28"/>
          <w:szCs w:val="22"/>
        </w:rPr>
        <w:t xml:space="preserve"> </w:t>
      </w:r>
      <w:r w:rsidRPr="00AA1EEC">
        <w:rPr>
          <w:kern w:val="2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B007E6" w:rsidRPr="00AA1EEC" w:rsidRDefault="00B007E6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средства федерального бюджета – </w:t>
      </w:r>
      <w:r w:rsidR="007F6E1E">
        <w:rPr>
          <w:kern w:val="2"/>
          <w:sz w:val="28"/>
          <w:szCs w:val="28"/>
        </w:rPr>
        <w:t>17575,2</w:t>
      </w:r>
      <w:r>
        <w:rPr>
          <w:kern w:val="2"/>
          <w:sz w:val="28"/>
          <w:szCs w:val="28"/>
        </w:rPr>
        <w:t xml:space="preserve"> тыс. рублей; 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областного бюджета – </w:t>
      </w:r>
      <w:r w:rsidR="00287DCE">
        <w:rPr>
          <w:kern w:val="2"/>
          <w:sz w:val="28"/>
          <w:szCs w:val="28"/>
        </w:rPr>
        <w:t>358,7</w:t>
      </w:r>
      <w:r w:rsidR="00F25F3C"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  <w:shd w:val="clear" w:color="auto" w:fill="FFFFFF"/>
        </w:rPr>
        <w:t>тыс</w:t>
      </w:r>
      <w:r w:rsidRPr="00AA1EEC">
        <w:rPr>
          <w:kern w:val="2"/>
          <w:sz w:val="28"/>
          <w:szCs w:val="28"/>
        </w:rPr>
        <w:t>. рублей;</w:t>
      </w:r>
    </w:p>
    <w:p w:rsidR="000C7D24" w:rsidRPr="00AA1EEC" w:rsidRDefault="000C7D24" w:rsidP="000C7D24">
      <w:pPr>
        <w:widowControl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 xml:space="preserve">за счет средств бюджета </w:t>
      </w:r>
      <w:r w:rsidR="00F25F3C">
        <w:rPr>
          <w:kern w:val="2"/>
          <w:sz w:val="28"/>
          <w:szCs w:val="28"/>
        </w:rPr>
        <w:t>Митякин</w:t>
      </w:r>
      <w:r>
        <w:rPr>
          <w:kern w:val="2"/>
          <w:sz w:val="28"/>
          <w:szCs w:val="28"/>
        </w:rPr>
        <w:t>ского сельского поселения –</w:t>
      </w:r>
      <w:r w:rsidRPr="00AA1EEC">
        <w:rPr>
          <w:kern w:val="2"/>
          <w:sz w:val="28"/>
          <w:szCs w:val="28"/>
        </w:rPr>
        <w:t xml:space="preserve"> </w:t>
      </w:r>
      <w:r w:rsidR="005F31AB">
        <w:rPr>
          <w:kern w:val="2"/>
          <w:sz w:val="28"/>
          <w:szCs w:val="28"/>
        </w:rPr>
        <w:t>9</w:t>
      </w:r>
      <w:r w:rsidR="003D7E76">
        <w:rPr>
          <w:kern w:val="2"/>
          <w:sz w:val="28"/>
          <w:szCs w:val="28"/>
        </w:rPr>
        <w:t>8</w:t>
      </w:r>
      <w:r w:rsidR="005F31AB">
        <w:rPr>
          <w:kern w:val="2"/>
          <w:sz w:val="28"/>
          <w:szCs w:val="28"/>
        </w:rPr>
        <w:t>8,6</w:t>
      </w:r>
      <w:r>
        <w:rPr>
          <w:kern w:val="2"/>
          <w:sz w:val="28"/>
          <w:szCs w:val="28"/>
        </w:rPr>
        <w:t xml:space="preserve"> </w:t>
      </w:r>
      <w:r w:rsidRPr="00AA1EEC">
        <w:rPr>
          <w:kern w:val="2"/>
          <w:sz w:val="28"/>
          <w:szCs w:val="28"/>
        </w:rPr>
        <w:t>тыс. рублей.</w:t>
      </w:r>
    </w:p>
    <w:p w:rsidR="000C7D24" w:rsidRPr="00AA1EEC" w:rsidRDefault="000C7D24" w:rsidP="000C7D24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A1EEC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0C7D24" w:rsidRPr="00AE0EC6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proofErr w:type="gramStart"/>
      <w:r w:rsidRPr="00AA1EEC">
        <w:rPr>
          <w:sz w:val="28"/>
          <w:szCs w:val="28"/>
        </w:rPr>
        <w:t>Объем ежегодных расходов, связанных с финансовым</w:t>
      </w:r>
      <w:r w:rsidRPr="00AE0EC6">
        <w:rPr>
          <w:sz w:val="28"/>
          <w:szCs w:val="28"/>
        </w:rPr>
        <w:t xml:space="preserve"> обеспечением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за счет областного бюджета, устанавливается законом Ростовской области об областном бюджете на текущий и очередной финансовые годы.</w:t>
      </w:r>
      <w:proofErr w:type="gramEnd"/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</w:t>
      </w:r>
      <w:r w:rsidRPr="00AE0EC6">
        <w:rPr>
          <w:sz w:val="28"/>
          <w:szCs w:val="28"/>
        </w:rPr>
        <w:t xml:space="preserve">, объемы финансирования и направления мероприятий </w:t>
      </w:r>
      <w:r w:rsidRPr="00AE0EC6">
        <w:rPr>
          <w:color w:val="000000"/>
          <w:kern w:val="2"/>
          <w:sz w:val="28"/>
          <w:szCs w:val="28"/>
        </w:rPr>
        <w:t>подпрограммы</w:t>
      </w:r>
      <w:r w:rsidRPr="00AE0EC6">
        <w:rPr>
          <w:sz w:val="28"/>
          <w:szCs w:val="28"/>
        </w:rPr>
        <w:t xml:space="preserve"> в</w:t>
      </w:r>
      <w:r>
        <w:rPr>
          <w:sz w:val="28"/>
          <w:szCs w:val="28"/>
        </w:rPr>
        <w:t>ыделяются в рамках муниципальной</w:t>
      </w:r>
      <w:r w:rsidRPr="00AE0EC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ы. Средства местного бюджета</w:t>
      </w:r>
      <w:r w:rsidRPr="00AE0EC6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объеме не ниже установленного Правительством Ростовской области уровня </w:t>
      </w:r>
      <w:proofErr w:type="spellStart"/>
      <w:r w:rsidRPr="00AE0EC6">
        <w:rPr>
          <w:sz w:val="28"/>
          <w:szCs w:val="28"/>
        </w:rPr>
        <w:t>софинансирования</w:t>
      </w:r>
      <w:proofErr w:type="spellEnd"/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sz w:val="28"/>
          <w:szCs w:val="28"/>
        </w:rPr>
      </w:pPr>
      <w:r w:rsidRPr="00AE0EC6">
        <w:rPr>
          <w:sz w:val="28"/>
          <w:szCs w:val="28"/>
        </w:rPr>
        <w:t xml:space="preserve">Внебюджетными средствами являются средства </w:t>
      </w:r>
      <w:r w:rsidR="00F25F3C">
        <w:rPr>
          <w:color w:val="000000"/>
          <w:kern w:val="2"/>
          <w:sz w:val="28"/>
          <w:szCs w:val="28"/>
        </w:rPr>
        <w:t>индивидуальных предпринимателей</w:t>
      </w:r>
      <w:r w:rsidRPr="00AE0EC6">
        <w:rPr>
          <w:color w:val="000000"/>
          <w:kern w:val="2"/>
          <w:sz w:val="28"/>
          <w:szCs w:val="28"/>
        </w:rPr>
        <w:t xml:space="preserve"> и иных лиц</w:t>
      </w:r>
      <w:r w:rsidRPr="00AE0EC6">
        <w:rPr>
          <w:sz w:val="28"/>
          <w:szCs w:val="28"/>
        </w:rPr>
        <w:t>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sz w:val="28"/>
          <w:szCs w:val="28"/>
        </w:rPr>
        <w:t xml:space="preserve">Распределение бюджетных ассигнований между подпрограммами осуществляется с учетом целей и задач </w:t>
      </w:r>
      <w:r>
        <w:rPr>
          <w:sz w:val="28"/>
          <w:szCs w:val="28"/>
        </w:rPr>
        <w:t xml:space="preserve">муниципальной </w:t>
      </w:r>
      <w:r w:rsidRPr="00AE0EC6">
        <w:rPr>
          <w:sz w:val="28"/>
          <w:szCs w:val="28"/>
        </w:rPr>
        <w:t>программы.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 xml:space="preserve">Информация о расходах областного бюджета на реализацию подпрограммы приведена в </w:t>
      </w:r>
      <w:r>
        <w:rPr>
          <w:color w:val="000000"/>
          <w:kern w:val="2"/>
          <w:sz w:val="28"/>
          <w:szCs w:val="28"/>
        </w:rPr>
        <w:t>приложении № 5 к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Информация</w:t>
      </w:r>
      <w:r>
        <w:rPr>
          <w:color w:val="000000"/>
          <w:kern w:val="2"/>
          <w:sz w:val="28"/>
          <w:szCs w:val="28"/>
        </w:rPr>
        <w:t xml:space="preserve"> о расходах областного и местного</w:t>
      </w:r>
      <w:r w:rsidRPr="00AE0EC6">
        <w:rPr>
          <w:color w:val="000000"/>
          <w:kern w:val="2"/>
          <w:sz w:val="28"/>
          <w:szCs w:val="28"/>
        </w:rPr>
        <w:t xml:space="preserve"> бюджетов, внебюджетных источников на реализацию подпрограммы прив</w:t>
      </w:r>
      <w:r>
        <w:rPr>
          <w:color w:val="000000"/>
          <w:kern w:val="2"/>
          <w:sz w:val="28"/>
          <w:szCs w:val="28"/>
        </w:rPr>
        <w:t xml:space="preserve">едена в приложении № 6 </w:t>
      </w:r>
      <w:r w:rsidRPr="00AE0EC6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 xml:space="preserve">муниципальной </w:t>
      </w:r>
      <w:r w:rsidRPr="00AE0EC6">
        <w:rPr>
          <w:color w:val="000000"/>
          <w:kern w:val="2"/>
          <w:sz w:val="28"/>
          <w:szCs w:val="28"/>
        </w:rPr>
        <w:t>программе.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</w:p>
    <w:p w:rsidR="000C7D24" w:rsidRDefault="000C7D24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8.6. Участие муниципального образования </w:t>
      </w:r>
    </w:p>
    <w:p w:rsidR="000C7D24" w:rsidRPr="00AE0EC6" w:rsidRDefault="00F25F3C" w:rsidP="000C7D2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«Митякин</w:t>
      </w:r>
      <w:r w:rsidR="000C7D24">
        <w:rPr>
          <w:kern w:val="2"/>
          <w:sz w:val="28"/>
          <w:szCs w:val="28"/>
        </w:rPr>
        <w:t>ское сельское поселение»</w:t>
      </w:r>
      <w:r w:rsidR="000C7D24" w:rsidRPr="00AE0EC6">
        <w:rPr>
          <w:kern w:val="2"/>
          <w:sz w:val="28"/>
          <w:szCs w:val="28"/>
        </w:rPr>
        <w:t xml:space="preserve"> в реализации подпрограммы </w:t>
      </w:r>
    </w:p>
    <w:p w:rsidR="000C7D24" w:rsidRPr="00AE0EC6" w:rsidRDefault="000C7D24" w:rsidP="000C7D24">
      <w:pPr>
        <w:jc w:val="center"/>
        <w:rPr>
          <w:kern w:val="2"/>
          <w:sz w:val="28"/>
          <w:szCs w:val="28"/>
        </w:rPr>
      </w:pP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Участие муниципального образования </w:t>
      </w:r>
      <w:r w:rsidR="00F25F3C">
        <w:rPr>
          <w:color w:val="000000"/>
          <w:kern w:val="2"/>
          <w:sz w:val="28"/>
          <w:szCs w:val="28"/>
        </w:rPr>
        <w:t>«Митякинское сельское поселение</w:t>
      </w:r>
      <w:r>
        <w:rPr>
          <w:color w:val="000000"/>
          <w:kern w:val="2"/>
          <w:sz w:val="28"/>
          <w:szCs w:val="28"/>
        </w:rPr>
        <w:t>»</w:t>
      </w:r>
      <w:r w:rsidRPr="00AE0EC6">
        <w:rPr>
          <w:color w:val="000000"/>
          <w:kern w:val="2"/>
          <w:sz w:val="28"/>
          <w:szCs w:val="28"/>
        </w:rPr>
        <w:t xml:space="preserve"> в мероприятиях, направленных на создание условий для </w:t>
      </w:r>
      <w:r w:rsidRPr="00AE0EC6">
        <w:rPr>
          <w:color w:val="000000"/>
          <w:kern w:val="2"/>
          <w:sz w:val="28"/>
          <w:szCs w:val="28"/>
          <w:lang w:eastAsia="en-US"/>
        </w:rPr>
        <w:t xml:space="preserve">формирования современной городской среды на территории </w:t>
      </w:r>
      <w:r w:rsidR="00F25F3C">
        <w:rPr>
          <w:color w:val="000000"/>
          <w:kern w:val="2"/>
          <w:sz w:val="28"/>
          <w:szCs w:val="28"/>
          <w:lang w:eastAsia="en-US"/>
        </w:rPr>
        <w:t>Тарас</w:t>
      </w:r>
      <w:r>
        <w:rPr>
          <w:color w:val="000000"/>
          <w:kern w:val="2"/>
          <w:sz w:val="28"/>
          <w:szCs w:val="28"/>
          <w:lang w:eastAsia="en-US"/>
        </w:rPr>
        <w:t>овского района</w:t>
      </w:r>
      <w:proofErr w:type="gramStart"/>
      <w:r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  <w:lang w:eastAsia="en-US"/>
        </w:rPr>
        <w:t>,</w:t>
      </w:r>
      <w:proofErr w:type="gramEnd"/>
      <w:r w:rsidRPr="00AE0EC6">
        <w:rPr>
          <w:color w:val="000000"/>
          <w:kern w:val="2"/>
          <w:sz w:val="28"/>
          <w:szCs w:val="28"/>
          <w:lang w:eastAsia="en-US"/>
        </w:rPr>
        <w:t xml:space="preserve"> </w:t>
      </w:r>
      <w:r w:rsidRPr="00AE0EC6">
        <w:rPr>
          <w:color w:val="000000"/>
          <w:kern w:val="2"/>
          <w:sz w:val="28"/>
          <w:szCs w:val="28"/>
        </w:rPr>
        <w:t>заключается в разработке и реализац</w:t>
      </w:r>
      <w:r>
        <w:rPr>
          <w:color w:val="000000"/>
          <w:kern w:val="2"/>
          <w:sz w:val="28"/>
          <w:szCs w:val="28"/>
        </w:rPr>
        <w:t>ии соответствующих муниципальной</w:t>
      </w:r>
      <w:r w:rsidRPr="00AE0EC6">
        <w:rPr>
          <w:color w:val="000000"/>
          <w:kern w:val="2"/>
          <w:sz w:val="28"/>
          <w:szCs w:val="28"/>
        </w:rPr>
        <w:t xml:space="preserve"> программ</w:t>
      </w:r>
      <w:r>
        <w:rPr>
          <w:color w:val="000000"/>
          <w:kern w:val="2"/>
          <w:sz w:val="28"/>
          <w:szCs w:val="28"/>
        </w:rPr>
        <w:t>ы</w:t>
      </w:r>
      <w:r w:rsidRPr="00AE0EC6">
        <w:rPr>
          <w:color w:val="000000"/>
          <w:kern w:val="2"/>
          <w:sz w:val="28"/>
          <w:szCs w:val="28"/>
        </w:rPr>
        <w:t>.</w:t>
      </w:r>
    </w:p>
    <w:p w:rsidR="000C7D24" w:rsidRPr="00AE0EC6" w:rsidRDefault="000C7D24" w:rsidP="000C7D24">
      <w:pPr>
        <w:autoSpaceDE w:val="0"/>
        <w:autoSpaceDN w:val="0"/>
        <w:adjustRightInd w:val="0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должна</w:t>
      </w:r>
      <w:r w:rsidRPr="00AE0EC6">
        <w:rPr>
          <w:color w:val="000000"/>
          <w:kern w:val="2"/>
          <w:sz w:val="28"/>
          <w:szCs w:val="28"/>
        </w:rPr>
        <w:t xml:space="preserve"> представлять собой взаимоувязанный комплекс мероприятий, направленных на достижение целевых показателей.</w:t>
      </w:r>
    </w:p>
    <w:p w:rsidR="000C7D24" w:rsidRPr="00AE0EC6" w:rsidRDefault="000C7D24" w:rsidP="000C7D24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Муниципальная </w:t>
      </w:r>
      <w:r w:rsidR="0067392D">
        <w:rPr>
          <w:color w:val="000000"/>
          <w:kern w:val="2"/>
          <w:sz w:val="28"/>
          <w:szCs w:val="28"/>
        </w:rPr>
        <w:t>под</w:t>
      </w:r>
      <w:r>
        <w:rPr>
          <w:color w:val="000000"/>
          <w:kern w:val="2"/>
          <w:sz w:val="28"/>
          <w:szCs w:val="28"/>
        </w:rPr>
        <w:t>программа</w:t>
      </w:r>
      <w:r w:rsidR="00237717">
        <w:rPr>
          <w:color w:val="000000"/>
          <w:kern w:val="2"/>
          <w:sz w:val="28"/>
          <w:szCs w:val="28"/>
        </w:rPr>
        <w:t xml:space="preserve"> может</w:t>
      </w:r>
      <w:r w:rsidRPr="00AE0EC6">
        <w:rPr>
          <w:color w:val="000000"/>
          <w:kern w:val="2"/>
          <w:sz w:val="28"/>
          <w:szCs w:val="28"/>
        </w:rPr>
        <w:t xml:space="preserve"> предусматривать также меры, способствующие:</w:t>
      </w:r>
    </w:p>
    <w:p w:rsidR="000C7D24" w:rsidRDefault="000C7D24" w:rsidP="000C7D24">
      <w:pPr>
        <w:widowControl w:val="0"/>
        <w:ind w:firstLine="709"/>
        <w:jc w:val="both"/>
        <w:rPr>
          <w:color w:val="000000"/>
          <w:kern w:val="2"/>
          <w:sz w:val="28"/>
          <w:szCs w:val="28"/>
        </w:rPr>
      </w:pPr>
      <w:r w:rsidRPr="00AE0EC6">
        <w:rPr>
          <w:color w:val="000000"/>
          <w:kern w:val="2"/>
          <w:sz w:val="28"/>
          <w:szCs w:val="28"/>
        </w:rPr>
        <w:t>содействию профессиональной переподготовке и повышению квалификации специалистов в сфере благоустройства территорий;</w:t>
      </w:r>
    </w:p>
    <w:p w:rsidR="000C7D24" w:rsidRPr="00065BCA" w:rsidRDefault="00237717" w:rsidP="00065BCA">
      <w:pPr>
        <w:widowControl w:val="0"/>
        <w:ind w:firstLine="680"/>
        <w:rPr>
          <w:color w:val="000000"/>
          <w:kern w:val="2"/>
          <w:sz w:val="28"/>
          <w:szCs w:val="28"/>
          <w:lang w:eastAsia="en-US"/>
        </w:rPr>
        <w:sectPr w:rsidR="000C7D24" w:rsidRPr="00065BCA" w:rsidSect="0081572E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color w:val="000000"/>
          <w:kern w:val="2"/>
          <w:sz w:val="28"/>
          <w:szCs w:val="28"/>
          <w:lang w:eastAsia="en-US"/>
        </w:rPr>
        <w:t>созданию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 xml:space="preserve"> механизма реализации мероприятий по благоустройству</w:t>
      </w:r>
      <w:r w:rsidR="000C7D24" w:rsidRPr="00AE0EC6">
        <w:rPr>
          <w:color w:val="000000"/>
          <w:kern w:val="2"/>
          <w:sz w:val="28"/>
          <w:szCs w:val="28"/>
        </w:rPr>
        <w:t xml:space="preserve"> территорий</w:t>
      </w:r>
      <w:r w:rsidR="000C7D24" w:rsidRPr="00AE0EC6">
        <w:rPr>
          <w:color w:val="000000"/>
          <w:kern w:val="2"/>
          <w:sz w:val="28"/>
          <w:szCs w:val="28"/>
          <w:lang w:eastAsia="en-US"/>
        </w:rPr>
        <w:t>, предполагающего масштабное вовлечение граждан в реализацию указанных мероприятий, что позволит увеличить объем реализуемых мероприятий и масштабно улучшить качеств</w:t>
      </w:r>
      <w:r w:rsidR="00065BCA">
        <w:rPr>
          <w:color w:val="000000"/>
          <w:kern w:val="2"/>
          <w:sz w:val="28"/>
          <w:szCs w:val="28"/>
          <w:lang w:eastAsia="en-US"/>
        </w:rPr>
        <w:t>о среды проживания в населенных пунктах.</w:t>
      </w:r>
    </w:p>
    <w:p w:rsidR="000C7D24" w:rsidRDefault="000C7D24" w:rsidP="002578AC">
      <w:pPr>
        <w:outlineLvl w:val="0"/>
        <w:rPr>
          <w:sz w:val="28"/>
          <w:szCs w:val="28"/>
        </w:rPr>
      </w:pP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Приложение №1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к муниципальной программе </w:t>
      </w:r>
    </w:p>
    <w:p w:rsidR="000C7D24" w:rsidRPr="00B0165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«Формирование </w:t>
      </w:r>
      <w:proofErr w:type="gramStart"/>
      <w:r w:rsidRPr="00B0165A">
        <w:rPr>
          <w:sz w:val="28"/>
          <w:szCs w:val="28"/>
        </w:rPr>
        <w:t>современной</w:t>
      </w:r>
      <w:proofErr w:type="gramEnd"/>
      <w:r w:rsidRPr="00B0165A">
        <w:rPr>
          <w:sz w:val="28"/>
          <w:szCs w:val="28"/>
        </w:rPr>
        <w:t xml:space="preserve">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городской среды на территории </w:t>
      </w:r>
    </w:p>
    <w:p w:rsidR="00065BCA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 xml:space="preserve">муниципального образования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B0165A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B0165A">
        <w:rPr>
          <w:sz w:val="28"/>
          <w:szCs w:val="28"/>
        </w:rPr>
        <w:t>на период 20</w:t>
      </w:r>
      <w:r>
        <w:rPr>
          <w:sz w:val="28"/>
          <w:szCs w:val="28"/>
        </w:rPr>
        <w:t>19</w:t>
      </w:r>
      <w:r w:rsidRPr="00B0165A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B0165A">
        <w:rPr>
          <w:sz w:val="28"/>
          <w:szCs w:val="28"/>
        </w:rPr>
        <w:t xml:space="preserve"> годов</w:t>
      </w:r>
    </w:p>
    <w:p w:rsidR="000C7D24" w:rsidRDefault="000C7D24" w:rsidP="002F00DF">
      <w:pPr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основных мерах правового регулирования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реализации муниципальной программы </w:t>
      </w:r>
    </w:p>
    <w:p w:rsidR="000E7861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комфортной городской среды на территории муни</w:t>
      </w:r>
      <w:r w:rsidR="000E7861">
        <w:rPr>
          <w:sz w:val="28"/>
          <w:szCs w:val="28"/>
        </w:rPr>
        <w:t xml:space="preserve">ципального образования </w:t>
      </w:r>
    </w:p>
    <w:p w:rsidR="000C7D24" w:rsidRDefault="000E7861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0C7D24">
        <w:rPr>
          <w:sz w:val="28"/>
          <w:szCs w:val="28"/>
        </w:rPr>
        <w:t>ское сельское поселение» 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600" w:type="dxa"/>
        <w:tblLook w:val="04A0"/>
      </w:tblPr>
      <w:tblGrid>
        <w:gridCol w:w="1254"/>
        <w:gridCol w:w="4274"/>
        <w:gridCol w:w="3118"/>
        <w:gridCol w:w="2693"/>
        <w:gridCol w:w="3261"/>
      </w:tblGrid>
      <w:tr w:rsidR="000C7D24" w:rsidRPr="00803E5D" w:rsidTr="00BD31F8">
        <w:trPr>
          <w:trHeight w:val="987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Вид нормативно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Основные положения нормативно правового акта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Ответственный исполнитель, соискатель, участник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Ожидаемые сроки принятия</w:t>
            </w:r>
          </w:p>
        </w:tc>
      </w:tr>
      <w:tr w:rsidR="000C7D24" w:rsidRPr="00803E5D" w:rsidTr="00BD31F8">
        <w:trPr>
          <w:trHeight w:val="36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Подпрограмма 1 "Благоустройство </w:t>
            </w:r>
            <w:r w:rsidR="000E7861">
              <w:rPr>
                <w:bCs/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>ского сельского поселения "</w:t>
            </w:r>
          </w:p>
        </w:tc>
      </w:tr>
      <w:tr w:rsidR="000C7D24" w:rsidRPr="00803E5D" w:rsidTr="00BD31F8">
        <w:trPr>
          <w:trHeight w:val="360"/>
        </w:trPr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7D24" w:rsidRDefault="000C7D24" w:rsidP="00505AEA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Основное мероприятие </w:t>
            </w:r>
            <w:r w:rsidR="000E7861">
              <w:rPr>
                <w:color w:val="000000"/>
                <w:sz w:val="28"/>
                <w:szCs w:val="28"/>
                <w:lang w:eastAsia="en-US"/>
              </w:rPr>
              <w:t xml:space="preserve">1.1 </w:t>
            </w:r>
            <w:r w:rsidR="002E6BF8">
              <w:rPr>
                <w:color w:val="000000"/>
                <w:sz w:val="28"/>
                <w:szCs w:val="28"/>
                <w:lang w:eastAsia="en-US"/>
              </w:rPr>
              <w:t xml:space="preserve">Благоустройство общественной территории </w:t>
            </w:r>
            <w:r w:rsidR="00505AEA">
              <w:rPr>
                <w:color w:val="000000"/>
                <w:sz w:val="28"/>
                <w:szCs w:val="28"/>
                <w:lang w:eastAsia="en-US"/>
              </w:rPr>
              <w:t xml:space="preserve"> муниципального образования «Митякинское сельское поселение»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2578AC" w:rsidRDefault="002578AC" w:rsidP="000C7D24">
      <w:pPr>
        <w:jc w:val="right"/>
        <w:outlineLvl w:val="0"/>
        <w:rPr>
          <w:sz w:val="28"/>
          <w:szCs w:val="28"/>
        </w:rPr>
      </w:pPr>
    </w:p>
    <w:p w:rsidR="000E7861" w:rsidRDefault="000E7861" w:rsidP="000C7D24">
      <w:pPr>
        <w:jc w:val="right"/>
        <w:outlineLvl w:val="0"/>
        <w:rPr>
          <w:sz w:val="28"/>
          <w:szCs w:val="28"/>
        </w:rPr>
      </w:pPr>
    </w:p>
    <w:p w:rsidR="002F00DF" w:rsidRDefault="002F00DF" w:rsidP="000C7D24">
      <w:pPr>
        <w:jc w:val="right"/>
        <w:outlineLvl w:val="0"/>
        <w:rPr>
          <w:sz w:val="28"/>
          <w:szCs w:val="28"/>
        </w:rPr>
      </w:pP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к муниципальной программе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 «Формирование </w:t>
      </w:r>
      <w:proofErr w:type="gramStart"/>
      <w:r w:rsidRPr="00A6482D">
        <w:rPr>
          <w:sz w:val="28"/>
          <w:szCs w:val="28"/>
        </w:rPr>
        <w:t>современной</w:t>
      </w:r>
      <w:proofErr w:type="gramEnd"/>
      <w:r w:rsidRPr="00A6482D">
        <w:rPr>
          <w:sz w:val="28"/>
          <w:szCs w:val="28"/>
        </w:rPr>
        <w:t xml:space="preserve">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 xml:space="preserve">муниципального образования </w:t>
      </w:r>
    </w:p>
    <w:p w:rsidR="000C7D24" w:rsidRPr="00A6482D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6482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outlineLvl w:val="0"/>
        <w:rPr>
          <w:sz w:val="28"/>
          <w:szCs w:val="28"/>
        </w:rPr>
      </w:pPr>
      <w:r w:rsidRPr="00A6482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6482D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30 </w:t>
      </w:r>
      <w:r w:rsidRPr="00A6482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2F00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показателях (индикаторах) </w:t>
      </w:r>
      <w:r w:rsidR="002F00DF">
        <w:rPr>
          <w:sz w:val="28"/>
          <w:szCs w:val="28"/>
        </w:rPr>
        <w:t xml:space="preserve"> муниципальной программы</w:t>
      </w:r>
    </w:p>
    <w:p w:rsidR="002F00DF" w:rsidRDefault="002F00DF" w:rsidP="002F00DF">
      <w:pPr>
        <w:jc w:val="center"/>
        <w:rPr>
          <w:sz w:val="28"/>
          <w:szCs w:val="28"/>
        </w:rPr>
      </w:pPr>
    </w:p>
    <w:p w:rsidR="000E7861" w:rsidRDefault="002F00DF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городской среды на территории мун</w:t>
      </w:r>
      <w:r w:rsidR="000E7861">
        <w:rPr>
          <w:sz w:val="28"/>
          <w:szCs w:val="28"/>
        </w:rPr>
        <w:t>иципального образования</w:t>
      </w:r>
    </w:p>
    <w:p w:rsidR="002F00DF" w:rsidRPr="002F00DF" w:rsidRDefault="000E7861" w:rsidP="000E7861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</w:t>
      </w:r>
      <w:r w:rsidR="002F00DF">
        <w:rPr>
          <w:sz w:val="28"/>
          <w:szCs w:val="28"/>
        </w:rPr>
        <w:t>ское сельское поселение"</w:t>
      </w:r>
      <w:r>
        <w:rPr>
          <w:sz w:val="28"/>
          <w:szCs w:val="28"/>
        </w:rPr>
        <w:t xml:space="preserve"> </w:t>
      </w:r>
      <w:r w:rsidR="002F00DF">
        <w:rPr>
          <w:sz w:val="28"/>
          <w:szCs w:val="28"/>
        </w:rPr>
        <w:t>на период 2019-2030 годов</w:t>
      </w:r>
    </w:p>
    <w:p w:rsidR="002F00DF" w:rsidRDefault="002F00DF" w:rsidP="002F00DF">
      <w:pPr>
        <w:jc w:val="center"/>
        <w:rPr>
          <w:sz w:val="28"/>
          <w:szCs w:val="28"/>
        </w:rPr>
        <w:sectPr w:rsidR="002F00DF" w:rsidSect="002F00DF">
          <w:pgSz w:w="16838" w:h="11906" w:orient="landscape"/>
          <w:pgMar w:top="1701" w:right="567" w:bottom="0" w:left="1134" w:header="709" w:footer="709" w:gutter="0"/>
          <w:cols w:space="708"/>
          <w:docGrid w:linePitch="360"/>
        </w:sectPr>
      </w:pPr>
    </w:p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tbl>
      <w:tblPr>
        <w:tblW w:w="4690" w:type="pct"/>
        <w:jc w:val="center"/>
        <w:tblInd w:w="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81"/>
        <w:gridCol w:w="3316"/>
        <w:gridCol w:w="1714"/>
        <w:gridCol w:w="714"/>
        <w:gridCol w:w="715"/>
        <w:gridCol w:w="715"/>
        <w:gridCol w:w="715"/>
        <w:gridCol w:w="714"/>
        <w:gridCol w:w="858"/>
        <w:gridCol w:w="715"/>
        <w:gridCol w:w="857"/>
        <w:gridCol w:w="715"/>
        <w:gridCol w:w="715"/>
        <w:gridCol w:w="857"/>
        <w:gridCol w:w="825"/>
      </w:tblGrid>
      <w:tr w:rsidR="000C7D24" w:rsidRPr="007E113E" w:rsidTr="000E7861">
        <w:trPr>
          <w:tblHeader/>
          <w:jc w:val="center"/>
        </w:trPr>
        <w:tc>
          <w:tcPr>
            <w:tcW w:w="682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25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Показатель (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индикатор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) (наименование)</w:t>
            </w:r>
          </w:p>
        </w:tc>
        <w:tc>
          <w:tcPr>
            <w:tcW w:w="1719" w:type="dxa"/>
            <w:vMerge w:val="restart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9139" w:type="dxa"/>
            <w:gridSpan w:val="12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Значения показателей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25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201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21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22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23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24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25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26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202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jc w:val="center"/>
              <w:rPr>
                <w:sz w:val="28"/>
                <w:szCs w:val="28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20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30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C7D24" w:rsidRPr="007E113E" w:rsidTr="000E7861">
        <w:trPr>
          <w:tblHeader/>
          <w:jc w:val="center"/>
        </w:trPr>
        <w:tc>
          <w:tcPr>
            <w:tcW w:w="682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25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1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6" w:type="dxa"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9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17" w:type="dxa"/>
            <w:shd w:val="clear" w:color="auto" w:fill="auto"/>
            <w:noWrap/>
          </w:tcPr>
          <w:p w:rsidR="000C7D24" w:rsidRPr="00372B4C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1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9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27" w:type="dxa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15</w:t>
            </w:r>
          </w:p>
        </w:tc>
      </w:tr>
      <w:tr w:rsidR="000C7D24" w:rsidRPr="007E113E" w:rsidTr="000E7861">
        <w:trPr>
          <w:trHeight w:val="254"/>
          <w:jc w:val="center"/>
        </w:trPr>
        <w:tc>
          <w:tcPr>
            <w:tcW w:w="14865" w:type="dxa"/>
            <w:gridSpan w:val="15"/>
          </w:tcPr>
          <w:p w:rsidR="000C7D24" w:rsidRPr="007E113E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Муниципальная программа «Формирование современной городс</w:t>
            </w:r>
            <w:r w:rsidR="000E7861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кой среды на территории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объектов в Митякинском сельском поселении от общего количества объектов, требующих благоустройства в Митякинском сельском поселении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</w:t>
            </w:r>
            <w:r w:rsidRPr="00372B4C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:rsidR="007E6D96" w:rsidRDefault="007E6D96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  <w:tr w:rsidR="000C7D24" w:rsidTr="000E7861">
        <w:trPr>
          <w:jc w:val="center"/>
        </w:trPr>
        <w:tc>
          <w:tcPr>
            <w:tcW w:w="14865" w:type="dxa"/>
            <w:gridSpan w:val="15"/>
            <w:shd w:val="clear" w:color="auto" w:fill="auto"/>
            <w:noWrap/>
          </w:tcPr>
          <w:p w:rsidR="000C7D24" w:rsidRDefault="000C7D24" w:rsidP="00BD31F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Подпрограмма 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 xml:space="preserve"> 1 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«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Благоустро</w:t>
            </w:r>
            <w:r w:rsidR="0083223B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йство общественных территорий Митякин</w:t>
            </w: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ского сельского поселения</w:t>
            </w:r>
            <w:r w:rsidRPr="007E113E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7E6D96" w:rsidTr="000E7861">
        <w:trPr>
          <w:jc w:val="center"/>
        </w:trPr>
        <w:tc>
          <w:tcPr>
            <w:tcW w:w="682" w:type="dxa"/>
            <w:shd w:val="clear" w:color="auto" w:fill="auto"/>
            <w:noWrap/>
          </w:tcPr>
          <w:p w:rsidR="007E6D96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3325" w:type="dxa"/>
            <w:shd w:val="clear" w:color="auto" w:fill="auto"/>
          </w:tcPr>
          <w:p w:rsidR="007E6D96" w:rsidRPr="00372B4C" w:rsidRDefault="007E6D96" w:rsidP="00BD31F8">
            <w:pP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благоустроенных общественных территорий от общего количества общественных территорий Митякинского сельского поселения</w:t>
            </w:r>
          </w:p>
        </w:tc>
        <w:tc>
          <w:tcPr>
            <w:tcW w:w="1719" w:type="dxa"/>
            <w:shd w:val="clear" w:color="auto" w:fill="auto"/>
            <w:noWrap/>
          </w:tcPr>
          <w:p w:rsidR="007E6D96" w:rsidRPr="00372B4C" w:rsidRDefault="007E6D96" w:rsidP="00BD31F8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716" w:type="dxa"/>
          </w:tcPr>
          <w:p w:rsidR="007E6D96" w:rsidRPr="00372B4C" w:rsidRDefault="007E6D96" w:rsidP="00B90A27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6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60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  <w:shd w:val="clear" w:color="auto" w:fill="auto"/>
            <w:noWrap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71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59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  <w:tc>
          <w:tcPr>
            <w:tcW w:w="827" w:type="dxa"/>
          </w:tcPr>
          <w:p w:rsidR="007E6D96" w:rsidRDefault="007E6D96" w:rsidP="00B90A27">
            <w:r w:rsidRPr="000A4E96">
              <w:rPr>
                <w:rFonts w:eastAsia="Calibri"/>
                <w:bCs/>
                <w:kern w:val="2"/>
                <w:sz w:val="28"/>
                <w:szCs w:val="28"/>
                <w:lang w:eastAsia="en-US"/>
              </w:rPr>
              <w:t>28,6</w:t>
            </w:r>
          </w:p>
        </w:tc>
      </w:tr>
    </w:tbl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2F00DF" w:rsidRDefault="002F00DF" w:rsidP="002578AC">
      <w:pPr>
        <w:ind w:right="-740"/>
        <w:jc w:val="center"/>
        <w:rPr>
          <w:sz w:val="28"/>
          <w:szCs w:val="28"/>
        </w:rPr>
      </w:pPr>
    </w:p>
    <w:p w:rsidR="002F00DF" w:rsidRDefault="002F00DF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BD31F8" w:rsidRDefault="00BD31F8" w:rsidP="000C7D24">
      <w:pPr>
        <w:jc w:val="center"/>
        <w:rPr>
          <w:sz w:val="28"/>
          <w:szCs w:val="28"/>
        </w:rPr>
      </w:pPr>
    </w:p>
    <w:p w:rsidR="00287DCE" w:rsidRDefault="00287DCE" w:rsidP="000C7D24">
      <w:pPr>
        <w:jc w:val="right"/>
        <w:rPr>
          <w:sz w:val="28"/>
          <w:szCs w:val="28"/>
        </w:rPr>
      </w:pP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к муниципальной программе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«Формирование </w:t>
      </w:r>
      <w:proofErr w:type="gramStart"/>
      <w:r w:rsidRPr="00A3361C">
        <w:rPr>
          <w:sz w:val="28"/>
          <w:szCs w:val="28"/>
        </w:rPr>
        <w:t>современной</w:t>
      </w:r>
      <w:proofErr w:type="gramEnd"/>
      <w:r w:rsidRPr="00A3361C">
        <w:rPr>
          <w:sz w:val="28"/>
          <w:szCs w:val="28"/>
        </w:rPr>
        <w:t xml:space="preserve">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городской среды на территории </w:t>
      </w:r>
    </w:p>
    <w:p w:rsidR="000E7861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 xml:space="preserve">муниципального образования </w:t>
      </w:r>
    </w:p>
    <w:p w:rsidR="000C7D24" w:rsidRPr="00A3361C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«</w:t>
      </w:r>
      <w:r w:rsidR="000E7861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A3361C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A3361C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A3361C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A3361C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методике расчета показателей (индикаторов</w:t>
      </w:r>
      <w:r w:rsidR="000E7861">
        <w:rPr>
          <w:sz w:val="28"/>
          <w:szCs w:val="28"/>
        </w:rPr>
        <w:t>) муниципальной программы Тарас</w:t>
      </w:r>
      <w:r>
        <w:rPr>
          <w:sz w:val="28"/>
          <w:szCs w:val="28"/>
        </w:rPr>
        <w:t>овского района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0E7861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период 2019-2030 годов</w:t>
      </w:r>
    </w:p>
    <w:p w:rsidR="000C7D24" w:rsidRDefault="000C7D24" w:rsidP="000C7D24">
      <w:pPr>
        <w:rPr>
          <w:sz w:val="24"/>
          <w:szCs w:val="24"/>
        </w:rPr>
      </w:pPr>
    </w:p>
    <w:tbl>
      <w:tblPr>
        <w:tblW w:w="14440" w:type="dxa"/>
        <w:tblLook w:val="04A0"/>
      </w:tblPr>
      <w:tblGrid>
        <w:gridCol w:w="720"/>
        <w:gridCol w:w="3060"/>
        <w:gridCol w:w="1820"/>
        <w:gridCol w:w="5460"/>
        <w:gridCol w:w="3380"/>
      </w:tblGrid>
      <w:tr w:rsidR="000C7D24" w:rsidRPr="00803E5D" w:rsidTr="00BD31F8">
        <w:trPr>
          <w:trHeight w:val="10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показателя (индикатора)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Базовые показатели (используемые в формуле)</w:t>
            </w:r>
          </w:p>
        </w:tc>
      </w:tr>
      <w:tr w:rsidR="000C7D24" w:rsidRPr="00803E5D" w:rsidTr="00BD31F8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0C7D24" w:rsidRPr="00803E5D" w:rsidTr="00BD31F8">
        <w:trPr>
          <w:trHeight w:val="36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Показатель 1.            Доля бла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гоустроенных объектов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 от общего количества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благоустроенных объектов;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Ктб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объектов, треб</w:t>
            </w:r>
            <w:r w:rsidR="008E2153">
              <w:rPr>
                <w:color w:val="000000"/>
                <w:sz w:val="28"/>
                <w:szCs w:val="28"/>
                <w:lang w:eastAsia="en-US"/>
              </w:rPr>
              <w:t>ующих благоустройства в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ском сельском поселении</w:t>
            </w:r>
          </w:p>
        </w:tc>
      </w:tr>
      <w:tr w:rsidR="000C7D24" w:rsidRPr="00803E5D" w:rsidTr="00BD31F8">
        <w:trPr>
          <w:trHeight w:val="5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spacing w:after="28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1.1.         Доля благоустроенных общественных территорий от общего количества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= Σ Кот /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Дот – доля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Кот – количество благоустроенных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Коот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общее количество </w:t>
            </w:r>
            <w:r w:rsidR="00852342">
              <w:rPr>
                <w:color w:val="000000"/>
                <w:sz w:val="28"/>
                <w:szCs w:val="28"/>
                <w:lang w:eastAsia="en-US"/>
              </w:rPr>
              <w:t>общественных территорий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</w:tr>
      <w:tr w:rsidR="000C7D24" w:rsidRPr="00803E5D" w:rsidTr="00BD31F8">
        <w:trPr>
          <w:trHeight w:val="5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Показатель 1.2.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Доля обустроенных мест массового отдыха населения (городских парков) от общего количества таких территорий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процентов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= 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/ Σ Коп х 100%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доля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Σ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Кбп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– количество обустроенных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района;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Σ Коп – общее количество мест массового отдыха нас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еления (городских парков) Тарас</w:t>
            </w:r>
            <w:r>
              <w:rPr>
                <w:color w:val="000000"/>
                <w:sz w:val="28"/>
                <w:szCs w:val="28"/>
                <w:lang w:eastAsia="en-US"/>
              </w:rPr>
              <w:t>овского района</w:t>
            </w:r>
          </w:p>
        </w:tc>
      </w:tr>
    </w:tbl>
    <w:p w:rsidR="000C7D24" w:rsidRPr="00803E5D" w:rsidRDefault="000C7D24" w:rsidP="000C7D24">
      <w:pPr>
        <w:rPr>
          <w:rFonts w:eastAsia="Calibri"/>
          <w:sz w:val="24"/>
          <w:szCs w:val="24"/>
        </w:rPr>
      </w:pPr>
    </w:p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/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3C0A33" w:rsidRDefault="003C0A33" w:rsidP="000C7D24">
      <w:pPr>
        <w:jc w:val="right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4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2F00D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83223B">
        <w:rPr>
          <w:sz w:val="28"/>
          <w:szCs w:val="28"/>
        </w:rPr>
        <w:t>Митякин</w:t>
      </w:r>
      <w:r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подпрограмм, основных мероприятий </w:t>
      </w:r>
      <w:r w:rsidR="0083223B">
        <w:rPr>
          <w:sz w:val="28"/>
          <w:szCs w:val="28"/>
        </w:rPr>
        <w:t>муниципальной программы Митякин</w:t>
      </w:r>
      <w:r>
        <w:rPr>
          <w:sz w:val="28"/>
          <w:szCs w:val="28"/>
        </w:rPr>
        <w:t>ского сельского поселения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"Формирование современной городс</w:t>
      </w:r>
      <w:r w:rsidR="0083223B">
        <w:rPr>
          <w:sz w:val="28"/>
          <w:szCs w:val="28"/>
        </w:rPr>
        <w:t>кой среды на территории Митякин</w:t>
      </w:r>
      <w:r>
        <w:rPr>
          <w:sz w:val="28"/>
          <w:szCs w:val="28"/>
        </w:rPr>
        <w:t>ского сельского поселения"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2019-2030 годов»</w:t>
      </w:r>
    </w:p>
    <w:p w:rsidR="000C7D24" w:rsidRDefault="000C7D24" w:rsidP="000C7D24">
      <w:pPr>
        <w:rPr>
          <w:sz w:val="28"/>
          <w:szCs w:val="28"/>
        </w:rPr>
      </w:pPr>
    </w:p>
    <w:tbl>
      <w:tblPr>
        <w:tblW w:w="15950" w:type="dxa"/>
        <w:tblLook w:val="04A0"/>
      </w:tblPr>
      <w:tblGrid>
        <w:gridCol w:w="594"/>
        <w:gridCol w:w="2639"/>
        <w:gridCol w:w="2185"/>
        <w:gridCol w:w="1579"/>
        <w:gridCol w:w="1579"/>
        <w:gridCol w:w="2677"/>
        <w:gridCol w:w="2677"/>
        <w:gridCol w:w="2187"/>
      </w:tblGrid>
      <w:tr w:rsidR="00212262" w:rsidRPr="00803E5D" w:rsidTr="007F240F">
        <w:trPr>
          <w:trHeight w:val="84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Срок (годы)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Последствия не реализации основного мероприятия муниципальной программы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Связь с показателями муниципальной программы (подпрограммы)</w:t>
            </w:r>
          </w:p>
        </w:tc>
      </w:tr>
      <w:tr w:rsidR="00212262" w:rsidRPr="00803E5D" w:rsidTr="007F240F">
        <w:trPr>
          <w:trHeight w:val="2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начала реализации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12262" w:rsidRPr="00803E5D" w:rsidTr="007F240F">
        <w:trPr>
          <w:trHeight w:val="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8</w:t>
            </w:r>
          </w:p>
        </w:tc>
      </w:tr>
      <w:tr w:rsidR="000C7D24" w:rsidRPr="00803E5D" w:rsidTr="007F240F">
        <w:trPr>
          <w:trHeight w:val="360"/>
        </w:trPr>
        <w:tc>
          <w:tcPr>
            <w:tcW w:w="15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Подпрограмма 1 "Благоустройство общественных территори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й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</w:tr>
      <w:tr w:rsidR="00212262" w:rsidRPr="00803E5D" w:rsidTr="007F240F">
        <w:trPr>
          <w:trHeight w:val="47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2262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1.1. Благоустройство общественн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ой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территори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и « Митякинский Дом культуры»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212262">
              <w:rPr>
                <w:color w:val="000000"/>
                <w:sz w:val="28"/>
                <w:szCs w:val="28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  <w:p w:rsidR="000C7D24" w:rsidRDefault="000C7D24" w:rsidP="00212262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83223B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удовлетворенности населения муниципально</w:t>
            </w:r>
            <w:r w:rsidR="0083223B">
              <w:rPr>
                <w:color w:val="000000"/>
                <w:sz w:val="28"/>
                <w:szCs w:val="28"/>
                <w:lang w:eastAsia="en-US"/>
              </w:rPr>
              <w:t>го образования Митякин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уровнем благоустройства общественных территорий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240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благоустройства общественных территорий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1, 1.1</w:t>
            </w:r>
          </w:p>
        </w:tc>
      </w:tr>
      <w:tr w:rsidR="00212262" w:rsidRPr="00803E5D" w:rsidTr="00B90A27">
        <w:trPr>
          <w:trHeight w:val="3773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1.2. Содействие обустройству мест массового отдыха населения (городских парков)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0377D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Администрация 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 xml:space="preserve">ское сельское поселение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уровнем обустройства мест массового отдыха населения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65BCA" w:rsidP="0000377D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уровня удовлетворен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ности населения муниципального образования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="000C7D24" w:rsidRPr="00D33010">
              <w:rPr>
                <w:color w:val="000000"/>
                <w:sz w:val="28"/>
                <w:szCs w:val="28"/>
                <w:lang w:eastAsia="en-US"/>
              </w:rPr>
              <w:t>ское сельское поселение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 уровнем обустройства мест массового отдыха населения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1, 1.2</w:t>
            </w:r>
          </w:p>
        </w:tc>
      </w:tr>
      <w:tr w:rsidR="00212262" w:rsidRPr="00803E5D" w:rsidTr="007F240F">
        <w:trPr>
          <w:trHeight w:val="332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 xml:space="preserve">.3. Проведение научно-практических конференций, семинаров, форумов, 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br/>
              <w:t>«круглых столов» в сфере благоустройства с участием заинтересованных граждан, организаций и иных лиц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повышение уровня информированности населения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>о правах и обязанностях в сфере ЖКХ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снижение уровня информированности населения о правах и обязанностях 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  <w:t xml:space="preserve">в сфере ЖКХ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1, 2.2</w:t>
            </w:r>
          </w:p>
        </w:tc>
      </w:tr>
      <w:tr w:rsidR="00212262" w:rsidRPr="00803E5D" w:rsidTr="007F240F">
        <w:trPr>
          <w:trHeight w:val="294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7F561F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ОМ 1</w:t>
            </w:r>
            <w:r w:rsidR="000C7D24">
              <w:rPr>
                <w:color w:val="000000"/>
                <w:sz w:val="28"/>
                <w:szCs w:val="28"/>
                <w:lang w:eastAsia="en-US"/>
              </w:rPr>
              <w:t>.4. Обеспечение функционирования информационной системы «Формирование комфортной городской среды» в Ростовской области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00377D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D33010">
              <w:rPr>
                <w:color w:val="000000"/>
                <w:sz w:val="28"/>
                <w:szCs w:val="28"/>
                <w:lang w:eastAsia="en-US"/>
              </w:rPr>
              <w:t xml:space="preserve">Администрация </w:t>
            </w:r>
            <w:r w:rsidR="0000377D">
              <w:rPr>
                <w:color w:val="000000"/>
                <w:sz w:val="28"/>
                <w:szCs w:val="28"/>
                <w:lang w:eastAsia="en-US"/>
              </w:rPr>
              <w:t>Митякин</w:t>
            </w:r>
            <w:r w:rsidRPr="00D33010">
              <w:rPr>
                <w:color w:val="000000"/>
                <w:sz w:val="28"/>
                <w:szCs w:val="28"/>
                <w:lang w:eastAsia="en-US"/>
              </w:rPr>
              <w:t>ского сельского поселения"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повышение открытости сферы благоустройства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D24" w:rsidRDefault="000C7D24" w:rsidP="00BD31F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снижение открытости сферы благоустройства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7D24" w:rsidRDefault="000C7D24" w:rsidP="00BD31F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1,  2.1, 2.2</w:t>
            </w:r>
          </w:p>
        </w:tc>
      </w:tr>
    </w:tbl>
    <w:p w:rsidR="000C7D24" w:rsidRPr="00803E5D" w:rsidRDefault="000C7D24" w:rsidP="000C7D24">
      <w:pPr>
        <w:rPr>
          <w:rFonts w:eastAsia="Calibri"/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2F00DF" w:rsidRDefault="002F00DF" w:rsidP="000C7D24">
      <w:pPr>
        <w:rPr>
          <w:sz w:val="28"/>
          <w:szCs w:val="28"/>
        </w:rPr>
      </w:pPr>
    </w:p>
    <w:p w:rsidR="000C7D24" w:rsidRDefault="000C7D24" w:rsidP="000C7D24">
      <w:pPr>
        <w:rPr>
          <w:sz w:val="28"/>
          <w:szCs w:val="28"/>
        </w:rPr>
      </w:pPr>
    </w:p>
    <w:p w:rsidR="000C7D24" w:rsidRDefault="000C7D24" w:rsidP="000C7D24">
      <w:pPr>
        <w:jc w:val="center"/>
        <w:rPr>
          <w:sz w:val="28"/>
          <w:szCs w:val="28"/>
        </w:rPr>
      </w:pPr>
    </w:p>
    <w:p w:rsidR="000C7D24" w:rsidRPr="00DB79AD" w:rsidRDefault="000C7D24" w:rsidP="000C7D2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к муниципальной программе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 «Формирование </w:t>
      </w:r>
      <w:proofErr w:type="gramStart"/>
      <w:r w:rsidRPr="00DB79AD">
        <w:rPr>
          <w:sz w:val="28"/>
          <w:szCs w:val="28"/>
        </w:rPr>
        <w:t>современной</w:t>
      </w:r>
      <w:proofErr w:type="gramEnd"/>
      <w:r w:rsidRPr="00DB79AD">
        <w:rPr>
          <w:sz w:val="28"/>
          <w:szCs w:val="28"/>
        </w:rPr>
        <w:t xml:space="preserve">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городской среды на территории </w:t>
      </w:r>
    </w:p>
    <w:p w:rsidR="007F240F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 xml:space="preserve">муниципального образования </w:t>
      </w:r>
    </w:p>
    <w:p w:rsidR="000C7D24" w:rsidRPr="00DB79AD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«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 w:rsidRPr="00DB79AD">
        <w:rPr>
          <w:sz w:val="28"/>
          <w:szCs w:val="28"/>
        </w:rPr>
        <w:t xml:space="preserve">» </w:t>
      </w:r>
    </w:p>
    <w:p w:rsidR="000C7D24" w:rsidRDefault="000C7D24" w:rsidP="000C7D24">
      <w:pPr>
        <w:jc w:val="right"/>
        <w:rPr>
          <w:sz w:val="28"/>
          <w:szCs w:val="28"/>
        </w:rPr>
      </w:pPr>
      <w:r w:rsidRPr="00DB79AD">
        <w:rPr>
          <w:sz w:val="28"/>
          <w:szCs w:val="28"/>
        </w:rPr>
        <w:t>на период 201</w:t>
      </w:r>
      <w:r>
        <w:rPr>
          <w:sz w:val="28"/>
          <w:szCs w:val="28"/>
        </w:rPr>
        <w:t>9</w:t>
      </w:r>
      <w:r w:rsidRPr="00DB79AD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DB79AD">
        <w:rPr>
          <w:sz w:val="28"/>
          <w:szCs w:val="28"/>
        </w:rPr>
        <w:t xml:space="preserve"> годов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Областного и местного бюджета на реализацию муниципальной программы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</w:t>
      </w:r>
      <w:r>
        <w:rPr>
          <w:sz w:val="28"/>
          <w:szCs w:val="28"/>
        </w:rPr>
        <w:t>го</w:t>
      </w:r>
      <w:r w:rsidRPr="009348B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</w:t>
      </w:r>
      <w:r w:rsidRPr="009348B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34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r w:rsidR="007F240F">
        <w:rPr>
          <w:sz w:val="28"/>
          <w:szCs w:val="28"/>
        </w:rPr>
        <w:t>Митякин</w:t>
      </w:r>
      <w:r w:rsidRPr="009348BB">
        <w:rPr>
          <w:sz w:val="28"/>
          <w:szCs w:val="28"/>
        </w:rPr>
        <w:t>ское сельское поселение</w:t>
      </w:r>
      <w:r>
        <w:rPr>
          <w:sz w:val="28"/>
          <w:szCs w:val="28"/>
        </w:rPr>
        <w:t>»</w:t>
      </w:r>
    </w:p>
    <w:p w:rsidR="000C7D24" w:rsidRDefault="000C7D24" w:rsidP="000C7D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2019 - 2030 годов</w:t>
      </w:r>
    </w:p>
    <w:tbl>
      <w:tblPr>
        <w:tblW w:w="15877" w:type="dxa"/>
        <w:tblLayout w:type="fixed"/>
        <w:tblLook w:val="0000"/>
      </w:tblPr>
      <w:tblGrid>
        <w:gridCol w:w="2235"/>
        <w:gridCol w:w="1168"/>
        <w:gridCol w:w="708"/>
        <w:gridCol w:w="709"/>
        <w:gridCol w:w="709"/>
        <w:gridCol w:w="567"/>
        <w:gridCol w:w="1133"/>
        <w:gridCol w:w="817"/>
        <w:gridCol w:w="74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0C7D24" w:rsidRPr="00C8507D" w:rsidTr="002E6BF8">
        <w:trPr>
          <w:trHeight w:val="813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Номер и наименование подпрограммы, основного мероприятия подпрограммы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Код бюджетной классификации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 xml:space="preserve">Объем </w:t>
            </w:r>
            <w:proofErr w:type="spellStart"/>
            <w:r w:rsidRPr="00C8507D">
              <w:t>расхо</w:t>
            </w:r>
            <w:proofErr w:type="spellEnd"/>
            <w:r w:rsidRPr="00C8507D">
              <w:t>-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дов</w:t>
            </w:r>
            <w:proofErr w:type="spellEnd"/>
            <w:r w:rsidRPr="00C8507D">
              <w:t>, всего (тыс. рублей)</w:t>
            </w:r>
          </w:p>
        </w:tc>
        <w:tc>
          <w:tcPr>
            <w:tcW w:w="86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 том числе по годам реализации муниципальной программы</w:t>
            </w:r>
          </w:p>
        </w:tc>
      </w:tr>
      <w:tr w:rsidR="000C7D24" w:rsidRPr="00C8507D" w:rsidTr="002E6BF8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proofErr w:type="spellStart"/>
            <w:r w:rsidRPr="00C8507D"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2019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2020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2021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2022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2023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2024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2025</w:t>
            </w:r>
          </w:p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2028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2029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2030 год</w:t>
            </w:r>
          </w:p>
        </w:tc>
      </w:tr>
      <w:tr w:rsidR="000C7D24" w:rsidRPr="00C8507D" w:rsidTr="002E6BF8">
        <w:trPr>
          <w:tblHeader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C8507D">
              <w:t>19</w:t>
            </w:r>
          </w:p>
        </w:tc>
      </w:tr>
      <w:tr w:rsidR="000C7D24" w:rsidTr="002E6BF8">
        <w:trPr>
          <w:cantSplit/>
          <w:trHeight w:val="355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</w:pPr>
            <w:r w:rsidRPr="001A11EF">
              <w:rPr>
                <w:color w:val="000000"/>
                <w:lang w:eastAsia="en-US"/>
              </w:rPr>
              <w:t>Муниципальная програ</w:t>
            </w:r>
            <w:r w:rsidR="007F240F">
              <w:rPr>
                <w:color w:val="000000"/>
                <w:lang w:eastAsia="en-US"/>
              </w:rPr>
              <w:t>мма Митякин</w:t>
            </w:r>
            <w:r w:rsidRPr="001A11EF">
              <w:rPr>
                <w:color w:val="000000"/>
                <w:lang w:eastAsia="en-US"/>
              </w:rPr>
              <w:t xml:space="preserve">ского сельского поселения «Формирование современной </w:t>
            </w:r>
            <w:r w:rsidRPr="001A11EF">
              <w:rPr>
                <w:color w:val="000000"/>
                <w:lang w:eastAsia="en-US"/>
              </w:rPr>
              <w:br/>
              <w:t>городской среды на территории</w:t>
            </w:r>
            <w:r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муни</w:t>
            </w:r>
            <w:r w:rsidR="007F240F">
              <w:rPr>
                <w:color w:val="000000"/>
                <w:lang w:eastAsia="en-US"/>
              </w:rPr>
              <w:t>ципального образования «Митякин</w:t>
            </w:r>
            <w:r w:rsidRPr="001A11EF">
              <w:rPr>
                <w:color w:val="000000"/>
                <w:lang w:eastAsia="en-US"/>
              </w:rPr>
              <w:t>ское сельское поселение»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0C7D24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 w:rsidR="007F240F">
              <w:rPr>
                <w:bCs/>
              </w:rPr>
              <w:t>Митякин</w:t>
            </w:r>
            <w:r>
              <w:rPr>
                <w:bCs/>
              </w:rPr>
              <w:t>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0B1FF1" w:rsidRDefault="000C7D24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10хх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8D0B1E" w:rsidP="00BD31F8">
            <w:pPr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х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C8507D" w:rsidRDefault="005F31AB" w:rsidP="003D7E76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19</w:t>
            </w:r>
            <w:r w:rsidR="003D7E76">
              <w:t>82</w:t>
            </w:r>
            <w:r>
              <w:t>6,5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8507D" w:rsidRDefault="00300B0B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5F31AB" w:rsidP="001075AC">
            <w: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3D7E76" w:rsidP="00BD31F8">
            <w:r>
              <w:t>30,</w:t>
            </w:r>
            <w:r w:rsidR="000C7D24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Default="000C7D24" w:rsidP="00BD31F8">
            <w:r>
              <w:t>0</w:t>
            </w:r>
          </w:p>
        </w:tc>
      </w:tr>
      <w:tr w:rsidR="003D7E76" w:rsidTr="002E6BF8">
        <w:trPr>
          <w:cantSplit/>
          <w:trHeight w:val="26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D7E76" w:rsidRPr="001A11EF" w:rsidRDefault="003D7E76" w:rsidP="002E6B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lastRenderedPageBreak/>
              <w:t xml:space="preserve">Подпрограмма 1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Тарасовский район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2E6BF8">
              <w:rPr>
                <w:color w:val="000000"/>
                <w:lang w:eastAsia="en-US"/>
              </w:rPr>
              <w:t>станица Митякинская, ул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. </w:t>
            </w:r>
            <w:r w:rsidRPr="002E6BF8">
              <w:rPr>
                <w:color w:val="000000"/>
                <w:lang w:eastAsia="en-US"/>
              </w:rPr>
              <w:t>Ленина, д.41 (благоустройство)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C8507D" w:rsidRDefault="003D7E76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0B1FF1" w:rsidRDefault="003D7E76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C8507D" w:rsidRDefault="003D7E76" w:rsidP="00C70C7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19826,5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C8507D" w:rsidRDefault="003D7E76" w:rsidP="00C70C7E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904,0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C70C7E">
            <w: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C70C7E">
            <w: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Default="003D7E76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BD31F8">
            <w:r>
              <w:t>0</w:t>
            </w:r>
          </w:p>
        </w:tc>
      </w:tr>
      <w:tr w:rsidR="007F240F" w:rsidTr="002E6BF8">
        <w:trPr>
          <w:cantSplit/>
          <w:trHeight w:val="29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A11EF">
              <w:rPr>
                <w:color w:val="000000"/>
                <w:lang w:eastAsia="en-US"/>
              </w:rPr>
              <w:t>ОМ 1.1. Благоустройство общественных территорий мун</w:t>
            </w:r>
            <w:r>
              <w:rPr>
                <w:color w:val="000000"/>
                <w:lang w:eastAsia="en-US"/>
              </w:rPr>
              <w:t>иципального образования  Митякин</w:t>
            </w:r>
            <w:r w:rsidRPr="001A11EF">
              <w:rPr>
                <w:color w:val="000000"/>
                <w:lang w:eastAsia="en-US"/>
              </w:rPr>
              <w:t>ского сельского</w:t>
            </w:r>
            <w:r w:rsidRPr="009348BB">
              <w:rPr>
                <w:color w:val="000000"/>
                <w:lang w:eastAsia="en-US"/>
              </w:rPr>
              <w:t xml:space="preserve"> </w:t>
            </w:r>
            <w:r w:rsidRPr="001A11EF">
              <w:rPr>
                <w:color w:val="000000"/>
                <w:lang w:eastAsia="en-US"/>
              </w:rPr>
              <w:t>поселения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7F240F" w:rsidP="00BD31F8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8507D">
              <w:rPr>
                <w:bCs/>
              </w:rPr>
              <w:t xml:space="preserve">Администрация </w:t>
            </w:r>
            <w:r>
              <w:rPr>
                <w:bCs/>
              </w:rPr>
              <w:t>Митякинского</w:t>
            </w:r>
            <w:r w:rsidRPr="00C8507D">
              <w:rPr>
                <w:bCs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0B1FF1" w:rsidRDefault="007F240F" w:rsidP="00BD31F8">
            <w:pPr>
              <w:rPr>
                <w:color w:val="000000"/>
                <w:lang w:eastAsia="en-US"/>
              </w:rPr>
            </w:pPr>
            <w:r w:rsidRPr="000B1FF1">
              <w:rPr>
                <w:color w:val="000000"/>
                <w:lang w:eastAsia="en-US"/>
              </w:rPr>
              <w:t>951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Pr="00C8507D" w:rsidRDefault="00A30621" w:rsidP="00A30621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0</w:t>
            </w:r>
            <w:r w:rsidR="007F240F">
              <w:t>,</w:t>
            </w:r>
            <w:r>
              <w:t>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90A27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40F" w:rsidRDefault="007F240F" w:rsidP="00BD31F8"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0F" w:rsidRDefault="007F240F" w:rsidP="00BD31F8">
            <w:r>
              <w:t>0</w:t>
            </w:r>
          </w:p>
        </w:tc>
      </w:tr>
    </w:tbl>
    <w:p w:rsidR="000C7D24" w:rsidRDefault="000C7D24" w:rsidP="000C7D24">
      <w:pPr>
        <w:pStyle w:val="af2"/>
        <w:ind w:firstLine="0"/>
        <w:jc w:val="left"/>
      </w:pPr>
      <w:r w:rsidRPr="00321AD7">
        <w:t>Примечание.</w:t>
      </w:r>
      <w:r w:rsidRPr="00321AD7">
        <w:br/>
        <w:t xml:space="preserve">Список </w:t>
      </w:r>
      <w:proofErr w:type="gramStart"/>
      <w:r w:rsidRPr="00321AD7">
        <w:t>используемых</w:t>
      </w:r>
      <w:proofErr w:type="gramEnd"/>
      <w:r w:rsidRPr="00321AD7">
        <w:t xml:space="preserve"> сокращений:</w:t>
      </w:r>
      <w:r w:rsidRPr="00321AD7">
        <w:br/>
        <w:t>ВР – вид расходов;</w:t>
      </w:r>
      <w:r w:rsidRPr="00321AD7">
        <w:br/>
        <w:t xml:space="preserve">ГРБС – </w:t>
      </w:r>
      <w:proofErr w:type="spellStart"/>
      <w:r w:rsidRPr="00321AD7">
        <w:t>главныи</w:t>
      </w:r>
      <w:proofErr w:type="spellEnd"/>
      <w:r w:rsidRPr="00321AD7">
        <w:t>̆ распорядитель бюджета средств;</w:t>
      </w:r>
      <w:r w:rsidRPr="00321AD7">
        <w:br/>
        <w:t>ОМ – основное мероприятие;</w:t>
      </w:r>
      <w:r w:rsidRPr="00321AD7">
        <w:br/>
      </w:r>
      <w:proofErr w:type="spellStart"/>
      <w:r w:rsidRPr="00321AD7">
        <w:t>Рз</w:t>
      </w:r>
      <w:proofErr w:type="spellEnd"/>
      <w:r w:rsidRPr="00321AD7">
        <w:t xml:space="preserve"> </w:t>
      </w:r>
      <w:proofErr w:type="spellStart"/>
      <w:proofErr w:type="gramStart"/>
      <w:r w:rsidRPr="00321AD7">
        <w:t>Пр</w:t>
      </w:r>
      <w:proofErr w:type="spellEnd"/>
      <w:proofErr w:type="gramEnd"/>
      <w:r w:rsidRPr="00321AD7">
        <w:t xml:space="preserve"> – раздел, подраздел;</w:t>
      </w:r>
      <w:r w:rsidRPr="00321AD7">
        <w:br/>
        <w:t>Х – данные ячейки не заполняются;</w:t>
      </w:r>
      <w:r>
        <w:br/>
        <w:t>ЦСР – целевая статья расходов</w:t>
      </w: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7F561F" w:rsidRDefault="007F561F" w:rsidP="000C7D24">
      <w:pPr>
        <w:pStyle w:val="af2"/>
        <w:ind w:firstLine="0"/>
        <w:jc w:val="left"/>
      </w:pPr>
    </w:p>
    <w:p w:rsidR="002E6BF8" w:rsidRDefault="002E6BF8" w:rsidP="002E6BF8">
      <w:pPr>
        <w:pStyle w:val="af2"/>
        <w:tabs>
          <w:tab w:val="left" w:pos="7517"/>
        </w:tabs>
        <w:ind w:firstLine="0"/>
        <w:jc w:val="right"/>
        <w:rPr>
          <w:bCs/>
          <w:color w:val="000000"/>
          <w:shd w:val="clear" w:color="auto" w:fill="FFFFFF"/>
        </w:rPr>
      </w:pPr>
    </w:p>
    <w:p w:rsidR="000C7D24" w:rsidRPr="002E6BF8" w:rsidRDefault="000C7D24" w:rsidP="002E6BF8">
      <w:pPr>
        <w:pStyle w:val="af2"/>
        <w:tabs>
          <w:tab w:val="left" w:pos="7517"/>
        </w:tabs>
        <w:ind w:firstLine="0"/>
        <w:jc w:val="right"/>
        <w:rPr>
          <w:sz w:val="22"/>
          <w:szCs w:val="22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lastRenderedPageBreak/>
        <w:t>Приложение №6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к муниципальной программе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«Формирование </w:t>
      </w:r>
      <w:proofErr w:type="gramStart"/>
      <w:r w:rsidRPr="002E6BF8">
        <w:rPr>
          <w:bCs/>
          <w:color w:val="000000"/>
          <w:sz w:val="22"/>
          <w:szCs w:val="22"/>
          <w:shd w:val="clear" w:color="auto" w:fill="FFFFFF"/>
        </w:rPr>
        <w:t>современной</w:t>
      </w:r>
      <w:proofErr w:type="gramEnd"/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городской среды на территории </w:t>
      </w:r>
    </w:p>
    <w:p w:rsidR="002F00DF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муниципального образования</w:t>
      </w:r>
    </w:p>
    <w:p w:rsidR="000C7D24" w:rsidRPr="002E6BF8" w:rsidRDefault="000C7D24" w:rsidP="000C7D24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 «</w:t>
      </w:r>
      <w:r w:rsidR="007F240F" w:rsidRPr="002E6BF8">
        <w:rPr>
          <w:bCs/>
          <w:color w:val="000000"/>
          <w:sz w:val="22"/>
          <w:szCs w:val="22"/>
          <w:shd w:val="clear" w:color="auto" w:fill="FFFFFF"/>
        </w:rPr>
        <w:t>Митякин</w:t>
      </w:r>
      <w:r w:rsidRPr="002E6BF8">
        <w:rPr>
          <w:bCs/>
          <w:color w:val="000000"/>
          <w:sz w:val="22"/>
          <w:szCs w:val="22"/>
          <w:shd w:val="clear" w:color="auto" w:fill="FFFFFF"/>
        </w:rPr>
        <w:t xml:space="preserve">ское сельское поселение» </w:t>
      </w:r>
    </w:p>
    <w:p w:rsidR="000C7D24" w:rsidRPr="002E6BF8" w:rsidRDefault="000C7D24" w:rsidP="00B90A27">
      <w:pPr>
        <w:jc w:val="right"/>
        <w:rPr>
          <w:bCs/>
          <w:color w:val="000000"/>
          <w:sz w:val="22"/>
          <w:szCs w:val="22"/>
          <w:shd w:val="clear" w:color="auto" w:fill="FFFFFF"/>
        </w:rPr>
      </w:pPr>
      <w:r w:rsidRPr="002E6BF8">
        <w:rPr>
          <w:bCs/>
          <w:color w:val="000000"/>
          <w:sz w:val="22"/>
          <w:szCs w:val="22"/>
          <w:shd w:val="clear" w:color="auto" w:fill="FFFFFF"/>
        </w:rPr>
        <w:t>на период 2019 – 2030 годов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РАСХОДЫ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реализаци</w:t>
      </w:r>
      <w:r w:rsidR="00252D83">
        <w:rPr>
          <w:bCs/>
          <w:color w:val="000000"/>
          <w:sz w:val="24"/>
          <w:szCs w:val="24"/>
          <w:shd w:val="clear" w:color="auto" w:fill="FFFFFF"/>
        </w:rPr>
        <w:t>ю муниципальной программы 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овского района</w:t>
      </w:r>
    </w:p>
    <w:p w:rsidR="000C7D24" w:rsidRPr="00DC6773" w:rsidRDefault="000C7D24" w:rsidP="000C7D24">
      <w:pPr>
        <w:jc w:val="center"/>
        <w:rPr>
          <w:bCs/>
          <w:color w:val="000000"/>
          <w:sz w:val="24"/>
          <w:szCs w:val="24"/>
          <w:shd w:val="clear" w:color="auto" w:fill="FFFFFF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«Формирование современной городской среды на территории му</w:t>
      </w:r>
      <w:r w:rsidR="00252D83">
        <w:rPr>
          <w:bCs/>
          <w:color w:val="000000"/>
          <w:sz w:val="24"/>
          <w:szCs w:val="24"/>
          <w:shd w:val="clear" w:color="auto" w:fill="FFFFFF"/>
        </w:rPr>
        <w:t>ниципального образования «Тарас</w:t>
      </w:r>
      <w:r w:rsidRPr="00DC6773">
        <w:rPr>
          <w:bCs/>
          <w:color w:val="000000"/>
          <w:sz w:val="24"/>
          <w:szCs w:val="24"/>
          <w:shd w:val="clear" w:color="auto" w:fill="FFFFFF"/>
        </w:rPr>
        <w:t>овский район»</w:t>
      </w:r>
    </w:p>
    <w:p w:rsidR="000C7D24" w:rsidRPr="00B90A27" w:rsidRDefault="000C7D24" w:rsidP="00B90A27">
      <w:pPr>
        <w:jc w:val="center"/>
        <w:rPr>
          <w:sz w:val="24"/>
          <w:szCs w:val="24"/>
        </w:rPr>
      </w:pPr>
      <w:r w:rsidRPr="00DC6773">
        <w:rPr>
          <w:bCs/>
          <w:color w:val="000000"/>
          <w:sz w:val="24"/>
          <w:szCs w:val="24"/>
          <w:shd w:val="clear" w:color="auto" w:fill="FFFFFF"/>
        </w:rPr>
        <w:t>на период 2019– 2030 годов</w:t>
      </w:r>
    </w:p>
    <w:tbl>
      <w:tblPr>
        <w:tblW w:w="15026" w:type="dxa"/>
        <w:tblInd w:w="6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984"/>
        <w:gridCol w:w="1276"/>
        <w:gridCol w:w="851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851"/>
      </w:tblGrid>
      <w:tr w:rsidR="000C7D24" w:rsidRPr="00115198" w:rsidTr="00BD31F8">
        <w:trPr>
          <w:trHeight w:val="18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Наименование      </w:t>
            </w:r>
            <w:r w:rsidRPr="00115198">
              <w:rPr>
                <w:rFonts w:eastAsia="Calibri" w:cs="Calibri"/>
                <w:bCs/>
                <w:lang w:eastAsia="ar-SA"/>
              </w:rPr>
              <w:br/>
              <w:t xml:space="preserve">муниципальной программы, номер и наименование подпрограммы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Объем расходов, всего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В том числе по годам реализации муниципальной программы</w:t>
            </w:r>
          </w:p>
        </w:tc>
      </w:tr>
      <w:tr w:rsidR="000C7D24" w:rsidRPr="00AA12F1" w:rsidTr="00BD31F8">
        <w:trPr>
          <w:trHeight w:val="585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spacing w:after="20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1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2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3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4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Default="000C7D24" w:rsidP="00BD31F8"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5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6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7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8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202</w:t>
            </w:r>
            <w:r>
              <w:rPr>
                <w:rFonts w:eastAsia="Calibri" w:cs="Calibri"/>
                <w:bCs/>
                <w:lang w:eastAsia="ar-SA"/>
              </w:rPr>
              <w:t>9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AA12F1" w:rsidRDefault="000C7D24" w:rsidP="00BD31F8">
            <w:pPr>
              <w:rPr>
                <w:rFonts w:eastAsia="Calibri" w:cs="Calibri"/>
                <w:bCs/>
                <w:lang w:eastAsia="ar-SA"/>
              </w:rPr>
            </w:pPr>
            <w:r w:rsidRPr="00AA12F1">
              <w:rPr>
                <w:rFonts w:eastAsia="Calibri" w:cs="Calibri"/>
                <w:bCs/>
                <w:lang w:eastAsia="ar-SA"/>
              </w:rPr>
              <w:t>20</w:t>
            </w:r>
            <w:r>
              <w:rPr>
                <w:rFonts w:eastAsia="Calibri" w:cs="Calibri"/>
                <w:bCs/>
                <w:lang w:eastAsia="ar-SA"/>
              </w:rPr>
              <w:t>30</w:t>
            </w:r>
            <w:r w:rsidRPr="00AA12F1">
              <w:rPr>
                <w:rFonts w:eastAsia="Calibri" w:cs="Calibri"/>
                <w:bCs/>
                <w:lang w:eastAsia="ar-SA"/>
              </w:rPr>
              <w:t xml:space="preserve"> год</w:t>
            </w:r>
          </w:p>
        </w:tc>
      </w:tr>
      <w:tr w:rsidR="000C7D24" w:rsidRPr="00115198" w:rsidTr="00BD31F8">
        <w:trPr>
          <w:trHeight w:val="188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15</w:t>
            </w:r>
          </w:p>
        </w:tc>
      </w:tr>
      <w:tr w:rsidR="000C7D24" w:rsidRPr="00115198" w:rsidTr="00BD31F8">
        <w:trPr>
          <w:trHeight w:val="22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CC0948" w:rsidRDefault="00252D83" w:rsidP="00BD31F8">
            <w:pPr>
              <w:suppressAutoHyphens/>
              <w:snapToGrid w:val="0"/>
              <w:rPr>
                <w:rFonts w:eastAsia="Calibri" w:cs="Calibri"/>
                <w:bCs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Муниципальная программа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Ростовской области "Формирование современной городс</w:t>
            </w:r>
            <w:r w:rsidR="003E2E16">
              <w:rPr>
                <w:color w:val="000000"/>
                <w:sz w:val="22"/>
                <w:szCs w:val="22"/>
                <w:lang w:eastAsia="en-US"/>
              </w:rPr>
              <w:t>кой среды на территории Митякин</w:t>
            </w:r>
            <w:r w:rsidR="000C7D24"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 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5F31AB" w:rsidP="003D7E76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</w:t>
            </w:r>
            <w:r w:rsidR="003D7E76">
              <w:rPr>
                <w:rFonts w:eastAsia="Calibri" w:cs="Calibri"/>
                <w:bCs/>
                <w:spacing w:val="-20"/>
                <w:lang w:eastAsia="ar-SA"/>
              </w:rPr>
              <w:t>82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05487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5F31AB" w:rsidP="001075AC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30,</w:t>
            </w:r>
            <w:r w:rsidR="000C7D24"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347AA" w:rsidRPr="00115198" w:rsidTr="00BD31F8">
        <w:trPr>
          <w:trHeight w:val="22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BD31F8">
            <w:pPr>
              <w:suppressAutoHyphens/>
              <w:snapToGri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Default="007F6E1E" w:rsidP="002E6B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Default="00287DCE" w:rsidP="00034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</w:t>
            </w:r>
            <w:r w:rsidR="007F6E1E">
              <w:rPr>
                <w:rFonts w:eastAsia="Calibri" w:cs="Calibri"/>
                <w:bCs/>
                <w:spacing w:val="-20"/>
                <w:lang w:eastAsia="ar-SA"/>
              </w:rPr>
              <w:t>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7AA" w:rsidRPr="00115198" w:rsidRDefault="000347AA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0C7D24" w:rsidRPr="00115198" w:rsidTr="00BD31F8">
        <w:trPr>
          <w:trHeight w:val="56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E833E9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A30621" w:rsidP="00A30621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  <w:r w:rsidR="003E2E16">
              <w:rPr>
                <w:rFonts w:eastAsia="Calibri" w:cs="Calibri"/>
                <w:bCs/>
                <w:spacing w:val="-20"/>
                <w:lang w:eastAsia="ar-SA"/>
              </w:rPr>
              <w:t>,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287DCE" w:rsidP="00E75C02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0C7D24" w:rsidRPr="00115198" w:rsidTr="00BD31F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5F31AB" w:rsidP="003D7E76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</w:t>
            </w:r>
            <w:r w:rsidR="003D7E76">
              <w:rPr>
                <w:rFonts w:eastAsia="Calibri" w:cs="Calibri"/>
                <w:bCs/>
                <w:spacing w:val="-20"/>
                <w:lang w:eastAsia="ar-SA"/>
              </w:rPr>
              <w:t>8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EE23B9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5F31AB" w:rsidP="003D7E76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</w:t>
            </w:r>
            <w:r w:rsidR="003D7E76">
              <w:rPr>
                <w:rFonts w:eastAsia="Calibri" w:cs="Calibri"/>
                <w:bCs/>
                <w:spacing w:val="-20"/>
                <w:lang w:eastAsia="ar-SA"/>
              </w:rPr>
              <w:t>5</w:t>
            </w:r>
            <w:r>
              <w:rPr>
                <w:rFonts w:eastAsia="Calibri" w:cs="Calibri"/>
                <w:bCs/>
                <w:spacing w:val="-20"/>
                <w:lang w:eastAsia="ar-SA"/>
              </w:rPr>
              <w:t>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30,</w:t>
            </w:r>
            <w:r w:rsidR="000C7D24"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24" w:rsidRPr="00115198" w:rsidRDefault="000C7D24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3D7E76" w:rsidRPr="00115198" w:rsidTr="00BD31F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CC0948" w:rsidRDefault="003D7E76" w:rsidP="00BD31F8">
            <w:pPr>
              <w:rPr>
                <w:color w:val="000000"/>
                <w:sz w:val="22"/>
                <w:szCs w:val="22"/>
                <w:lang w:eastAsia="en-US"/>
              </w:rPr>
            </w:pPr>
            <w:r w:rsidRPr="00CC0948">
              <w:rPr>
                <w:color w:val="000000"/>
                <w:sz w:val="22"/>
                <w:szCs w:val="22"/>
                <w:lang w:eastAsia="en-US"/>
              </w:rPr>
              <w:t>Подпрограмма 1 «Благо</w:t>
            </w:r>
            <w:r>
              <w:rPr>
                <w:color w:val="000000"/>
                <w:sz w:val="22"/>
                <w:szCs w:val="22"/>
                <w:lang w:eastAsia="en-US"/>
              </w:rPr>
              <w:t>устройство общественных территорий Митякин</w:t>
            </w:r>
            <w:r w:rsidRPr="00CC0948">
              <w:rPr>
                <w:color w:val="000000"/>
                <w:sz w:val="22"/>
                <w:szCs w:val="22"/>
                <w:lang w:eastAsia="en-US"/>
              </w:rPr>
              <w:t>ского сельского поселения»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19826,5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3D7E76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CC0948" w:rsidRDefault="003D7E76" w:rsidP="00BD31F8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08279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3D7E76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3D7E76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Default="003D7E76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 xml:space="preserve">районный </w:t>
            </w:r>
          </w:p>
          <w:p w:rsidR="003D7E76" w:rsidRPr="00115198" w:rsidRDefault="003D7E76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3D7E76" w:rsidRPr="00115198" w:rsidTr="00BD31F8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90A27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3D7E76" w:rsidRPr="00115198" w:rsidTr="00C56F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B32426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  <w:r w:rsidRPr="00B32426">
              <w:rPr>
                <w:color w:val="000000"/>
                <w:lang w:eastAsia="en-US"/>
              </w:rPr>
              <w:t xml:space="preserve">ОМ 1.1. </w:t>
            </w:r>
            <w:r w:rsidRPr="002E6BF8">
              <w:rPr>
                <w:color w:val="000000"/>
                <w:lang w:eastAsia="en-US"/>
              </w:rPr>
              <w:t>Благоустройство общественной территории « Митякинский Дом культуры» 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19826,5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18892,5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  <w:tr w:rsidR="003D7E76" w:rsidRPr="00115198" w:rsidTr="00C56F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B32426" w:rsidRDefault="003D7E76" w:rsidP="00BD31F8">
            <w:pPr>
              <w:suppressAutoHyphens/>
              <w:snapToGri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>
              <w:rPr>
                <w:rFonts w:eastAsia="Calibri" w:cs="Calibri"/>
                <w:bCs/>
                <w:lang w:eastAsia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17575,2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</w:p>
        </w:tc>
      </w:tr>
      <w:tr w:rsidR="003D7E76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3D7E76" w:rsidRPr="00115198" w:rsidTr="00C56F79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</w:tr>
      <w:tr w:rsidR="003D7E76" w:rsidRPr="00115198" w:rsidTr="00C56F7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E76" w:rsidRPr="00115198" w:rsidRDefault="003D7E76" w:rsidP="00BD31F8">
            <w:pPr>
              <w:suppressAutoHyphens/>
              <w:snapToGrid w:val="0"/>
              <w:jc w:val="center"/>
              <w:rPr>
                <w:rFonts w:eastAsia="Calibri" w:cs="Calibri"/>
                <w:bCs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rPr>
                <w:rFonts w:eastAsia="Calibri" w:cs="Calibri"/>
                <w:bCs/>
                <w:lang w:eastAsia="ar-SA"/>
              </w:rPr>
            </w:pPr>
            <w:r w:rsidRPr="00115198">
              <w:rPr>
                <w:rFonts w:eastAsia="Calibri" w:cs="Calibri"/>
                <w:bCs/>
                <w:lang w:eastAsia="ar-SA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988,6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958,6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70C7E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E76" w:rsidRPr="00115198" w:rsidRDefault="003D7E76" w:rsidP="00C56F79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E76" w:rsidRPr="00115198" w:rsidRDefault="003D7E76" w:rsidP="007037AA">
            <w:pPr>
              <w:suppressAutoHyphens/>
              <w:snapToGrid w:val="0"/>
              <w:jc w:val="center"/>
              <w:rPr>
                <w:rFonts w:eastAsia="Calibri" w:cs="Calibri"/>
                <w:bCs/>
                <w:spacing w:val="-20"/>
                <w:lang w:eastAsia="ar-SA"/>
              </w:rPr>
            </w:pPr>
            <w:r>
              <w:rPr>
                <w:rFonts w:eastAsia="Calibri" w:cs="Calibri"/>
                <w:bCs/>
                <w:spacing w:val="-20"/>
                <w:lang w:eastAsia="ar-SA"/>
              </w:rPr>
              <w:t>0</w:t>
            </w:r>
          </w:p>
        </w:tc>
      </w:tr>
    </w:tbl>
    <w:p w:rsidR="002F00DF" w:rsidRDefault="002F00DF" w:rsidP="000C7D24">
      <w:pPr>
        <w:rPr>
          <w:sz w:val="28"/>
          <w:szCs w:val="28"/>
        </w:rPr>
        <w:sectPr w:rsidR="002F00DF" w:rsidSect="002E6BF8">
          <w:pgSz w:w="16838" w:h="11906" w:orient="landscape"/>
          <w:pgMar w:top="567" w:right="295" w:bottom="851" w:left="851" w:header="709" w:footer="709" w:gutter="0"/>
          <w:cols w:space="708"/>
          <w:docGrid w:linePitch="360"/>
        </w:sectPr>
      </w:pPr>
    </w:p>
    <w:p w:rsidR="000C7D24" w:rsidRDefault="000C7D24" w:rsidP="000C7D24">
      <w:pPr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Митякинского </w:t>
      </w: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E143A" w:rsidRDefault="00EE143A" w:rsidP="00EE143A">
      <w:pPr>
        <w:jc w:val="right"/>
        <w:rPr>
          <w:sz w:val="28"/>
          <w:szCs w:val="28"/>
        </w:rPr>
      </w:pPr>
    </w:p>
    <w:p w:rsidR="00EE143A" w:rsidRDefault="00EE143A" w:rsidP="00EE14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F31AB">
        <w:rPr>
          <w:sz w:val="28"/>
          <w:szCs w:val="28"/>
        </w:rPr>
        <w:t>07</w:t>
      </w:r>
      <w:r w:rsidR="001075AC">
        <w:rPr>
          <w:sz w:val="28"/>
          <w:szCs w:val="28"/>
        </w:rPr>
        <w:t>.1</w:t>
      </w:r>
      <w:r w:rsidR="005F31AB">
        <w:rPr>
          <w:sz w:val="28"/>
          <w:szCs w:val="28"/>
        </w:rPr>
        <w:t>2</w:t>
      </w:r>
      <w:r w:rsidR="00E833E9">
        <w:rPr>
          <w:sz w:val="28"/>
          <w:szCs w:val="28"/>
        </w:rPr>
        <w:t>.</w:t>
      </w:r>
      <w:r w:rsidR="00A83D4F">
        <w:rPr>
          <w:sz w:val="28"/>
          <w:szCs w:val="28"/>
        </w:rPr>
        <w:t>2020г</w:t>
      </w:r>
      <w:r w:rsidR="00C62191">
        <w:rPr>
          <w:sz w:val="28"/>
          <w:szCs w:val="28"/>
        </w:rPr>
        <w:t>.</w:t>
      </w:r>
      <w:r w:rsidR="00A92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F31AB">
        <w:rPr>
          <w:sz w:val="28"/>
          <w:szCs w:val="28"/>
        </w:rPr>
        <w:t>147</w:t>
      </w:r>
    </w:p>
    <w:p w:rsidR="00EE143A" w:rsidRDefault="00EE143A" w:rsidP="00EE143A">
      <w:pPr>
        <w:jc w:val="center"/>
        <w:rPr>
          <w:sz w:val="28"/>
          <w:szCs w:val="28"/>
        </w:rPr>
      </w:pP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E143A" w:rsidRDefault="00EE143A" w:rsidP="00EE14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постановлений Администрации Митякинского сельского поселения,</w:t>
      </w:r>
    </w:p>
    <w:p w:rsidR="00EE143A" w:rsidRDefault="00EE143A" w:rsidP="00EE143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признанных</w:t>
      </w:r>
      <w:proofErr w:type="gramEnd"/>
      <w:r>
        <w:rPr>
          <w:sz w:val="28"/>
          <w:szCs w:val="28"/>
        </w:rPr>
        <w:t xml:space="preserve"> утратившими силу</w:t>
      </w:r>
    </w:p>
    <w:p w:rsidR="00EE143A" w:rsidRDefault="00EE143A" w:rsidP="00EE143A">
      <w:pPr>
        <w:jc w:val="both"/>
        <w:rPr>
          <w:sz w:val="28"/>
          <w:szCs w:val="28"/>
        </w:rPr>
      </w:pPr>
    </w:p>
    <w:p w:rsidR="00DA63E1" w:rsidRPr="00DA63E1" w:rsidRDefault="00EE143A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№198 от 15.12.2017 </w:t>
      </w:r>
      <w:r w:rsidR="00DA63E1" w:rsidRPr="00DA63E1">
        <w:rPr>
          <w:sz w:val="28"/>
          <w:szCs w:val="28"/>
        </w:rPr>
        <w:t>«Об утверждении муниципальной программы «Формирование  современной городской среды</w:t>
      </w:r>
      <w:r w:rsidR="00DA63E1" w:rsidRPr="00DA63E1">
        <w:rPr>
          <w:szCs w:val="28"/>
        </w:rPr>
        <w:t xml:space="preserve"> </w:t>
      </w:r>
      <w:r w:rsidR="00DA63E1"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годы».</w:t>
      </w:r>
    </w:p>
    <w:p w:rsidR="00DA63E1" w:rsidRDefault="00DA63E1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r w:rsidRPr="00DA63E1">
        <w:rPr>
          <w:sz w:val="28"/>
          <w:szCs w:val="28"/>
        </w:rPr>
        <w:t xml:space="preserve">Постановление Администрации Митякинского сельского поселения  №212 от 28.12.2017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 от 1</w:t>
      </w:r>
      <w:r>
        <w:rPr>
          <w:sz w:val="28"/>
          <w:szCs w:val="28"/>
        </w:rPr>
        <w:t>5</w:t>
      </w:r>
      <w:r w:rsidRPr="00B6745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6745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B67455">
        <w:rPr>
          <w:sz w:val="28"/>
          <w:szCs w:val="28"/>
        </w:rPr>
        <w:t>г</w:t>
      </w:r>
      <w:r>
        <w:rPr>
          <w:sz w:val="28"/>
          <w:szCs w:val="28"/>
        </w:rPr>
        <w:t xml:space="preserve"> №198</w:t>
      </w:r>
      <w:r w:rsidRPr="00DA63E1">
        <w:rPr>
          <w:sz w:val="28"/>
          <w:szCs w:val="28"/>
        </w:rPr>
        <w:t xml:space="preserve"> 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3135B7" w:rsidRPr="00DA63E1" w:rsidRDefault="00E667E3" w:rsidP="00DA63E1">
      <w:pPr>
        <w:pStyle w:val="affe"/>
        <w:numPr>
          <w:ilvl w:val="0"/>
          <w:numId w:val="1"/>
        </w:num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Постановление Администрации Митякинского сельского поселения </w:t>
      </w:r>
      <w:r w:rsidR="00A05487">
        <w:rPr>
          <w:sz w:val="28"/>
          <w:szCs w:val="28"/>
        </w:rPr>
        <w:t xml:space="preserve">№ 153 от 08.11.2019 года </w:t>
      </w:r>
      <w:r>
        <w:rPr>
          <w:sz w:val="28"/>
          <w:szCs w:val="28"/>
        </w:rPr>
        <w:t>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EE143A" w:rsidRDefault="00EE143A" w:rsidP="008D107C">
      <w:pPr>
        <w:pStyle w:val="affe"/>
        <w:spacing w:line="100" w:lineRule="atLeast"/>
        <w:ind w:left="644" w:right="-1"/>
      </w:pPr>
    </w:p>
    <w:p w:rsidR="00A05487" w:rsidRPr="00DA63E1" w:rsidRDefault="00A05487" w:rsidP="00A05487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Митякинского сельского поселения № 168 от 29.11.2019 года « об утверждении муниципальной программы Митякинского сельского поселения «Формирование комфортной городской среды в муниципальном образовании «Митякинское сельское поселение Тарасовского района Ростовской области» на 2019-2030 года».</w:t>
      </w:r>
    </w:p>
    <w:p w:rsidR="0028235A" w:rsidRDefault="0028235A" w:rsidP="0028235A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</w:t>
      </w:r>
      <w:r w:rsidR="00C62191">
        <w:rPr>
          <w:sz w:val="28"/>
          <w:szCs w:val="28"/>
        </w:rPr>
        <w:t>169</w:t>
      </w:r>
      <w:r>
        <w:rPr>
          <w:sz w:val="28"/>
          <w:szCs w:val="28"/>
        </w:rPr>
        <w:t xml:space="preserve"> от26.12.2019г.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A83D4F" w:rsidRDefault="00A83D4F" w:rsidP="00A83D4F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8 от 27.01.2020г.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«Митякинское сельское поселение» на 2018-2022 годы»</w:t>
      </w:r>
      <w:r>
        <w:rPr>
          <w:sz w:val="28"/>
          <w:szCs w:val="28"/>
        </w:rPr>
        <w:t>.</w:t>
      </w:r>
    </w:p>
    <w:p w:rsidR="00F9215E" w:rsidRDefault="00F9215E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Постановление Администрации Митякинского сельского поселения № 80 от 30.06.2020г.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 w:rsidR="00E833E9"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E833E9" w:rsidRDefault="00E833E9" w:rsidP="00F9215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91 от 13.07.2020г.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3C0A33" w:rsidRDefault="003C0A33" w:rsidP="003C0A33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Митякинского сельского поселения № 105 от 31.08.2020г.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1075AC" w:rsidRDefault="001075AC" w:rsidP="001075AC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Митякинского </w:t>
      </w:r>
      <w:r w:rsidR="00D43A52">
        <w:rPr>
          <w:sz w:val="28"/>
          <w:szCs w:val="28"/>
        </w:rPr>
        <w:t>сельского поселения № 110</w:t>
      </w:r>
      <w:r>
        <w:rPr>
          <w:sz w:val="28"/>
          <w:szCs w:val="28"/>
        </w:rPr>
        <w:t xml:space="preserve"> от </w:t>
      </w:r>
      <w:r w:rsidR="00D43A52">
        <w:rPr>
          <w:sz w:val="28"/>
          <w:szCs w:val="28"/>
        </w:rPr>
        <w:t>18.09</w:t>
      </w:r>
      <w:r>
        <w:rPr>
          <w:sz w:val="28"/>
          <w:szCs w:val="28"/>
        </w:rPr>
        <w:t xml:space="preserve">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7F6E1E" w:rsidRDefault="007F6E1E" w:rsidP="007F6E1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Митякинского сельского поселения № 121 от 01.10.2020г.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5F31AB" w:rsidRDefault="005F31AB" w:rsidP="007F6E1E">
      <w:pPr>
        <w:pStyle w:val="aff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Митякинского сельского поселения № 139 от 07.12.2020г. </w:t>
      </w:r>
      <w:r w:rsidRPr="00B67455">
        <w:rPr>
          <w:sz w:val="28"/>
          <w:szCs w:val="28"/>
        </w:rPr>
        <w:t xml:space="preserve">О </w:t>
      </w:r>
      <w:proofErr w:type="gramStart"/>
      <w:r w:rsidRPr="00B67455">
        <w:rPr>
          <w:sz w:val="28"/>
          <w:szCs w:val="28"/>
        </w:rPr>
        <w:t>внесении</w:t>
      </w:r>
      <w:proofErr w:type="gramEnd"/>
      <w:r w:rsidRPr="00B67455">
        <w:rPr>
          <w:sz w:val="28"/>
          <w:szCs w:val="28"/>
        </w:rPr>
        <w:t xml:space="preserve"> изменений в постановление Администрации Митякинского сельского поселения</w:t>
      </w:r>
      <w:r>
        <w:rPr>
          <w:sz w:val="28"/>
          <w:szCs w:val="28"/>
        </w:rPr>
        <w:t xml:space="preserve"> </w:t>
      </w:r>
      <w:r w:rsidRPr="00DA63E1">
        <w:rPr>
          <w:sz w:val="28"/>
          <w:szCs w:val="28"/>
        </w:rPr>
        <w:t>«Формирование  современной городской среды</w:t>
      </w:r>
      <w:r w:rsidRPr="00DA63E1">
        <w:rPr>
          <w:szCs w:val="28"/>
        </w:rPr>
        <w:t xml:space="preserve"> </w:t>
      </w:r>
      <w:r w:rsidRPr="00DA63E1">
        <w:rPr>
          <w:sz w:val="28"/>
          <w:szCs w:val="28"/>
        </w:rPr>
        <w:t>территории муниципального образования «Митякин</w:t>
      </w:r>
      <w:r>
        <w:rPr>
          <w:sz w:val="28"/>
          <w:szCs w:val="28"/>
        </w:rPr>
        <w:t>ское сельское поселение» на 2019</w:t>
      </w:r>
      <w:r w:rsidRPr="00DA63E1">
        <w:rPr>
          <w:sz w:val="28"/>
          <w:szCs w:val="28"/>
        </w:rPr>
        <w:t>-2022 годы»</w:t>
      </w:r>
      <w:r>
        <w:rPr>
          <w:sz w:val="28"/>
          <w:szCs w:val="28"/>
        </w:rPr>
        <w:t>.</w:t>
      </w:r>
    </w:p>
    <w:p w:rsidR="007F6E1E" w:rsidRPr="007F6E1E" w:rsidRDefault="007F6E1E" w:rsidP="007F6E1E">
      <w:pPr>
        <w:ind w:left="284"/>
        <w:rPr>
          <w:sz w:val="28"/>
          <w:szCs w:val="28"/>
        </w:rPr>
      </w:pPr>
    </w:p>
    <w:p w:rsidR="001075AC" w:rsidRDefault="001075AC" w:rsidP="001075AC">
      <w:pPr>
        <w:pStyle w:val="affe"/>
        <w:ind w:left="644"/>
        <w:rPr>
          <w:sz w:val="28"/>
          <w:szCs w:val="28"/>
        </w:rPr>
      </w:pPr>
    </w:p>
    <w:p w:rsidR="001075AC" w:rsidRDefault="001075AC" w:rsidP="001075AC">
      <w:pPr>
        <w:pStyle w:val="affe"/>
        <w:ind w:left="644"/>
        <w:rPr>
          <w:sz w:val="28"/>
          <w:szCs w:val="28"/>
        </w:rPr>
      </w:pPr>
    </w:p>
    <w:p w:rsidR="003C0A33" w:rsidRDefault="003C0A33" w:rsidP="003C0A33">
      <w:pPr>
        <w:pStyle w:val="affe"/>
        <w:ind w:left="644"/>
        <w:rPr>
          <w:sz w:val="28"/>
          <w:szCs w:val="28"/>
        </w:rPr>
      </w:pPr>
    </w:p>
    <w:p w:rsidR="00A05487" w:rsidRPr="00A05487" w:rsidRDefault="00A05487" w:rsidP="00A83D4F">
      <w:pPr>
        <w:pStyle w:val="affe"/>
        <w:spacing w:line="100" w:lineRule="atLeast"/>
        <w:ind w:left="644" w:right="-1"/>
        <w:rPr>
          <w:sz w:val="28"/>
          <w:szCs w:val="28"/>
        </w:rPr>
      </w:pPr>
    </w:p>
    <w:p w:rsidR="000C7D24" w:rsidRDefault="000C7D24" w:rsidP="008D107C">
      <w:pPr>
        <w:overflowPunct w:val="0"/>
        <w:autoSpaceDE w:val="0"/>
        <w:autoSpaceDN w:val="0"/>
        <w:adjustRightInd w:val="0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p w:rsidR="000C7D24" w:rsidRDefault="000C7D24" w:rsidP="00A0452A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</w:p>
    <w:sectPr w:rsidR="000C7D24" w:rsidSect="000C7D24">
      <w:footerReference w:type="default" r:id="rId13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513" w:rsidRDefault="00EC1513" w:rsidP="00E319AE">
      <w:r>
        <w:separator/>
      </w:r>
    </w:p>
  </w:endnote>
  <w:endnote w:type="continuationSeparator" w:id="0">
    <w:p w:rsidR="00EC1513" w:rsidRDefault="00EC1513" w:rsidP="00E31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EF" w:rsidRDefault="00D935EF">
    <w:pPr>
      <w:pStyle w:val="1a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fldSimple w:instr=" PAGE ">
      <w:r w:rsidR="003D7E76">
        <w:rPr>
          <w:noProof/>
        </w:rPr>
        <w:t>40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513" w:rsidRDefault="00EC1513" w:rsidP="00E319AE">
      <w:r>
        <w:separator/>
      </w:r>
    </w:p>
  </w:footnote>
  <w:footnote w:type="continuationSeparator" w:id="0">
    <w:p w:rsidR="00EC1513" w:rsidRDefault="00EC1513" w:rsidP="00E31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1280"/>
    <w:multiLevelType w:val="hybridMultilevel"/>
    <w:tmpl w:val="9146BB76"/>
    <w:lvl w:ilvl="0" w:tplc="460208D6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C73"/>
    <w:rsid w:val="0000377D"/>
    <w:rsid w:val="000175B0"/>
    <w:rsid w:val="0002473C"/>
    <w:rsid w:val="000347AA"/>
    <w:rsid w:val="00046D12"/>
    <w:rsid w:val="00047AA2"/>
    <w:rsid w:val="00050314"/>
    <w:rsid w:val="000570C1"/>
    <w:rsid w:val="00065BCA"/>
    <w:rsid w:val="00082797"/>
    <w:rsid w:val="0008386D"/>
    <w:rsid w:val="000C7D24"/>
    <w:rsid w:val="000D71E9"/>
    <w:rsid w:val="000E7861"/>
    <w:rsid w:val="000F523F"/>
    <w:rsid w:val="001075AC"/>
    <w:rsid w:val="001104E6"/>
    <w:rsid w:val="001109E2"/>
    <w:rsid w:val="001600A4"/>
    <w:rsid w:val="00173004"/>
    <w:rsid w:val="001863E3"/>
    <w:rsid w:val="001E472E"/>
    <w:rsid w:val="001E4D26"/>
    <w:rsid w:val="00212262"/>
    <w:rsid w:val="00237717"/>
    <w:rsid w:val="00252825"/>
    <w:rsid w:val="00252D83"/>
    <w:rsid w:val="002578AC"/>
    <w:rsid w:val="00281D91"/>
    <w:rsid w:val="0028235A"/>
    <w:rsid w:val="00287DCE"/>
    <w:rsid w:val="00297445"/>
    <w:rsid w:val="002A33CF"/>
    <w:rsid w:val="002B0A34"/>
    <w:rsid w:val="002B18E8"/>
    <w:rsid w:val="002B7ABB"/>
    <w:rsid w:val="002D47B4"/>
    <w:rsid w:val="002E6BF8"/>
    <w:rsid w:val="002F00DF"/>
    <w:rsid w:val="002F3094"/>
    <w:rsid w:val="00300B0B"/>
    <w:rsid w:val="00305F20"/>
    <w:rsid w:val="003135B7"/>
    <w:rsid w:val="0033081B"/>
    <w:rsid w:val="00355B0A"/>
    <w:rsid w:val="003A5575"/>
    <w:rsid w:val="003B37D2"/>
    <w:rsid w:val="003B3F60"/>
    <w:rsid w:val="003B7886"/>
    <w:rsid w:val="003C0A33"/>
    <w:rsid w:val="003D7E76"/>
    <w:rsid w:val="003E2E16"/>
    <w:rsid w:val="004059A4"/>
    <w:rsid w:val="004074A5"/>
    <w:rsid w:val="0043751E"/>
    <w:rsid w:val="0045160B"/>
    <w:rsid w:val="004524EC"/>
    <w:rsid w:val="004643F9"/>
    <w:rsid w:val="00466DF4"/>
    <w:rsid w:val="004815E0"/>
    <w:rsid w:val="004947A5"/>
    <w:rsid w:val="004950FE"/>
    <w:rsid w:val="004A49B4"/>
    <w:rsid w:val="004B45E2"/>
    <w:rsid w:val="004C4E63"/>
    <w:rsid w:val="004D2BFD"/>
    <w:rsid w:val="004F72A2"/>
    <w:rsid w:val="0050346A"/>
    <w:rsid w:val="00505AEA"/>
    <w:rsid w:val="005415F7"/>
    <w:rsid w:val="00542173"/>
    <w:rsid w:val="0054447E"/>
    <w:rsid w:val="00556974"/>
    <w:rsid w:val="005656A0"/>
    <w:rsid w:val="00572F5E"/>
    <w:rsid w:val="00575769"/>
    <w:rsid w:val="005929EC"/>
    <w:rsid w:val="00594B16"/>
    <w:rsid w:val="005A1E84"/>
    <w:rsid w:val="005B23DE"/>
    <w:rsid w:val="005F31AB"/>
    <w:rsid w:val="00602E20"/>
    <w:rsid w:val="00661C78"/>
    <w:rsid w:val="0067392D"/>
    <w:rsid w:val="00675590"/>
    <w:rsid w:val="006A5947"/>
    <w:rsid w:val="006B716D"/>
    <w:rsid w:val="006E6230"/>
    <w:rsid w:val="007037AA"/>
    <w:rsid w:val="007166B0"/>
    <w:rsid w:val="007512F4"/>
    <w:rsid w:val="00784F94"/>
    <w:rsid w:val="00785346"/>
    <w:rsid w:val="00787B6E"/>
    <w:rsid w:val="007B6C58"/>
    <w:rsid w:val="007C2F31"/>
    <w:rsid w:val="007C4B45"/>
    <w:rsid w:val="007E6D96"/>
    <w:rsid w:val="007F240F"/>
    <w:rsid w:val="007F561F"/>
    <w:rsid w:val="007F6E1E"/>
    <w:rsid w:val="0081572E"/>
    <w:rsid w:val="00817D8B"/>
    <w:rsid w:val="0083223B"/>
    <w:rsid w:val="008351EE"/>
    <w:rsid w:val="00842ED9"/>
    <w:rsid w:val="00852342"/>
    <w:rsid w:val="008750F6"/>
    <w:rsid w:val="00884CD5"/>
    <w:rsid w:val="00887F39"/>
    <w:rsid w:val="00897BC7"/>
    <w:rsid w:val="008B77DD"/>
    <w:rsid w:val="008C113B"/>
    <w:rsid w:val="008D0B1E"/>
    <w:rsid w:val="008D107C"/>
    <w:rsid w:val="008D7C3B"/>
    <w:rsid w:val="008E2153"/>
    <w:rsid w:val="008F3D29"/>
    <w:rsid w:val="00903B2A"/>
    <w:rsid w:val="00920D08"/>
    <w:rsid w:val="0092139A"/>
    <w:rsid w:val="009268EC"/>
    <w:rsid w:val="00927653"/>
    <w:rsid w:val="00937906"/>
    <w:rsid w:val="00942928"/>
    <w:rsid w:val="00973AF6"/>
    <w:rsid w:val="0098336A"/>
    <w:rsid w:val="00986EFC"/>
    <w:rsid w:val="009960ED"/>
    <w:rsid w:val="009B1827"/>
    <w:rsid w:val="009B6C29"/>
    <w:rsid w:val="009C39F2"/>
    <w:rsid w:val="00A025EB"/>
    <w:rsid w:val="00A0452A"/>
    <w:rsid w:val="00A05487"/>
    <w:rsid w:val="00A240F3"/>
    <w:rsid w:val="00A2738D"/>
    <w:rsid w:val="00A30621"/>
    <w:rsid w:val="00A3668B"/>
    <w:rsid w:val="00A45B54"/>
    <w:rsid w:val="00A60220"/>
    <w:rsid w:val="00A65568"/>
    <w:rsid w:val="00A73DAC"/>
    <w:rsid w:val="00A83D4F"/>
    <w:rsid w:val="00A927A3"/>
    <w:rsid w:val="00AD414E"/>
    <w:rsid w:val="00AF01B7"/>
    <w:rsid w:val="00AF35B3"/>
    <w:rsid w:val="00B007E6"/>
    <w:rsid w:val="00B21C17"/>
    <w:rsid w:val="00B32426"/>
    <w:rsid w:val="00B47109"/>
    <w:rsid w:val="00B90A27"/>
    <w:rsid w:val="00BA479F"/>
    <w:rsid w:val="00BB0A39"/>
    <w:rsid w:val="00BB598E"/>
    <w:rsid w:val="00BD31F8"/>
    <w:rsid w:val="00BE64F2"/>
    <w:rsid w:val="00BE7A76"/>
    <w:rsid w:val="00C56F79"/>
    <w:rsid w:val="00C62191"/>
    <w:rsid w:val="00C623EF"/>
    <w:rsid w:val="00C66DCE"/>
    <w:rsid w:val="00C80551"/>
    <w:rsid w:val="00D05E28"/>
    <w:rsid w:val="00D43A52"/>
    <w:rsid w:val="00D45699"/>
    <w:rsid w:val="00D61C73"/>
    <w:rsid w:val="00D935EF"/>
    <w:rsid w:val="00D96709"/>
    <w:rsid w:val="00DA63E1"/>
    <w:rsid w:val="00DC0E6B"/>
    <w:rsid w:val="00DC64CD"/>
    <w:rsid w:val="00DC799C"/>
    <w:rsid w:val="00DD4D8F"/>
    <w:rsid w:val="00DE48A5"/>
    <w:rsid w:val="00E05AB3"/>
    <w:rsid w:val="00E065B0"/>
    <w:rsid w:val="00E11568"/>
    <w:rsid w:val="00E22D25"/>
    <w:rsid w:val="00E2323E"/>
    <w:rsid w:val="00E31880"/>
    <w:rsid w:val="00E319AE"/>
    <w:rsid w:val="00E329C9"/>
    <w:rsid w:val="00E40E7D"/>
    <w:rsid w:val="00E61771"/>
    <w:rsid w:val="00E667E3"/>
    <w:rsid w:val="00E75C02"/>
    <w:rsid w:val="00E833E9"/>
    <w:rsid w:val="00E9294F"/>
    <w:rsid w:val="00EB1AE0"/>
    <w:rsid w:val="00EB66ED"/>
    <w:rsid w:val="00EC1513"/>
    <w:rsid w:val="00EE09F6"/>
    <w:rsid w:val="00EE143A"/>
    <w:rsid w:val="00EE23B9"/>
    <w:rsid w:val="00F000FA"/>
    <w:rsid w:val="00F16084"/>
    <w:rsid w:val="00F25F3C"/>
    <w:rsid w:val="00F52963"/>
    <w:rsid w:val="00F57940"/>
    <w:rsid w:val="00F64392"/>
    <w:rsid w:val="00F9215E"/>
    <w:rsid w:val="00FB1BED"/>
    <w:rsid w:val="00FD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7D2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0C7D24"/>
    <w:pPr>
      <w:jc w:val="center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0C7D24"/>
    <w:pPr>
      <w:spacing w:before="200" w:line="271" w:lineRule="auto"/>
      <w:ind w:firstLine="709"/>
      <w:jc w:val="both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C7D24"/>
    <w:pPr>
      <w:spacing w:line="271" w:lineRule="auto"/>
      <w:jc w:val="both"/>
      <w:outlineLvl w:val="3"/>
    </w:pPr>
    <w:rPr>
      <w:b/>
      <w:bCs/>
      <w:spacing w:val="5"/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rsid w:val="000C7D24"/>
    <w:pPr>
      <w:spacing w:line="271" w:lineRule="auto"/>
      <w:ind w:firstLine="709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0C7D24"/>
    <w:pPr>
      <w:keepNext/>
      <w:keepLines/>
      <w:spacing w:before="200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0C7D24"/>
    <w:pPr>
      <w:keepNext/>
      <w:keepLines/>
      <w:spacing w:before="200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0C7D24"/>
    <w:pPr>
      <w:keepNext/>
      <w:keepLines/>
      <w:spacing w:before="200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0C7D24"/>
    <w:pPr>
      <w:keepNext/>
      <w:keepLines/>
      <w:spacing w:before="200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8B77D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B77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uiPriority w:val="99"/>
    <w:locked/>
    <w:rsid w:val="008B77D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8B77DD"/>
    <w:pPr>
      <w:widowControl w:val="0"/>
      <w:shd w:val="clear" w:color="auto" w:fill="FFFFFF"/>
      <w:spacing w:before="180" w:after="3840" w:line="370" w:lineRule="exact"/>
      <w:jc w:val="center"/>
      <w:outlineLvl w:val="1"/>
    </w:pPr>
    <w:rPr>
      <w:rFonts w:eastAsiaTheme="minorHAnsi"/>
      <w:sz w:val="28"/>
      <w:szCs w:val="28"/>
      <w:lang w:eastAsia="en-US"/>
    </w:rPr>
  </w:style>
  <w:style w:type="character" w:customStyle="1" w:styleId="23">
    <w:name w:val="Основной текст (2)_"/>
    <w:basedOn w:val="a0"/>
    <w:link w:val="210"/>
    <w:locked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locked/>
    <w:rsid w:val="00D96709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20">
    <w:name w:val="Основной текст (2)2"/>
    <w:basedOn w:val="23"/>
    <w:uiPriority w:val="99"/>
    <w:rsid w:val="00D96709"/>
    <w:rPr>
      <w:rFonts w:ascii="Times New Roman" w:hAnsi="Times New Roman" w:cs="Times New Roman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D9670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D96709"/>
    <w:pPr>
      <w:widowControl w:val="0"/>
      <w:shd w:val="clear" w:color="auto" w:fill="FFFFFF"/>
      <w:spacing w:line="259" w:lineRule="exact"/>
      <w:ind w:hanging="720"/>
    </w:pPr>
    <w:rPr>
      <w:rFonts w:eastAsiaTheme="minorHAnsi"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D96709"/>
    <w:pPr>
      <w:widowControl w:val="0"/>
      <w:shd w:val="clear" w:color="auto" w:fill="FFFFFF"/>
      <w:spacing w:before="480" w:line="240" w:lineRule="atLeast"/>
    </w:pPr>
    <w:rPr>
      <w:rFonts w:eastAsiaTheme="minorHAnsi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D96709"/>
    <w:pPr>
      <w:widowControl w:val="0"/>
      <w:shd w:val="clear" w:color="auto" w:fill="FFFFFF"/>
      <w:spacing w:before="300" w:line="298" w:lineRule="exact"/>
      <w:ind w:hanging="340"/>
      <w:jc w:val="both"/>
    </w:pPr>
    <w:rPr>
      <w:rFonts w:eastAsiaTheme="minorHAnsi"/>
      <w:b/>
      <w:bCs/>
      <w:sz w:val="22"/>
      <w:szCs w:val="22"/>
      <w:lang w:eastAsia="en-US"/>
    </w:rPr>
  </w:style>
  <w:style w:type="table" w:styleId="a5">
    <w:name w:val="Table Grid"/>
    <w:basedOn w:val="a1"/>
    <w:uiPriority w:val="39"/>
    <w:rsid w:val="00D9670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link w:val="ConsPlusNonformat0"/>
    <w:uiPriority w:val="99"/>
    <w:rsid w:val="004F7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67559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675590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675590"/>
    <w:pPr>
      <w:widowControl w:val="0"/>
      <w:shd w:val="clear" w:color="auto" w:fill="FFFFFF"/>
      <w:spacing w:before="360" w:after="360" w:line="240" w:lineRule="atLeast"/>
      <w:jc w:val="both"/>
      <w:outlineLvl w:val="2"/>
    </w:pPr>
    <w:rPr>
      <w:rFonts w:eastAsiaTheme="minorHAns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785346"/>
    <w:rPr>
      <w:rFonts w:ascii="Constantia" w:hAnsi="Constantia"/>
      <w:sz w:val="23"/>
      <w:szCs w:val="23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85346"/>
    <w:pPr>
      <w:widowControl w:val="0"/>
      <w:shd w:val="clear" w:color="auto" w:fill="FFFFFF"/>
      <w:spacing w:line="274" w:lineRule="exact"/>
      <w:jc w:val="center"/>
    </w:pPr>
    <w:rPr>
      <w:rFonts w:ascii="Constantia" w:eastAsiaTheme="minorHAnsi" w:hAnsi="Constantia" w:cstheme="minorBidi"/>
      <w:sz w:val="23"/>
      <w:szCs w:val="23"/>
      <w:lang w:eastAsia="en-US"/>
    </w:rPr>
  </w:style>
  <w:style w:type="paragraph" w:customStyle="1" w:styleId="ConsPlusCell">
    <w:name w:val="ConsPlusCell"/>
    <w:rsid w:val="008C11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TimesNewRoman">
    <w:name w:val="Основной текст (6) + Times New Roman"/>
    <w:rsid w:val="008C113B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lang w:bidi="ar-SA"/>
    </w:rPr>
  </w:style>
  <w:style w:type="paragraph" w:styleId="a6">
    <w:name w:val="No Spacing"/>
    <w:uiPriority w:val="1"/>
    <w:qFormat/>
    <w:rsid w:val="00986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B37D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3B37D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7D24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7D24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Знак2 Знак Знак1"/>
    <w:basedOn w:val="a0"/>
    <w:link w:val="3"/>
    <w:uiPriority w:val="9"/>
    <w:rsid w:val="000C7D24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C7D24"/>
    <w:rPr>
      <w:rFonts w:ascii="Times New Roman" w:eastAsia="Times New Roman" w:hAnsi="Times New Roman" w:cs="Times New Roman"/>
      <w:b/>
      <w:bCs/>
      <w:spacing w:val="5"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0C7D2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C7D24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0C7D24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C7D24"/>
    <w:rPr>
      <w:rFonts w:ascii="Times New Roman" w:eastAsia="Times New Roman" w:hAnsi="Times New Roman"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C7D24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paragraph" w:customStyle="1" w:styleId="-11">
    <w:name w:val="Цветной список - Акцент 11"/>
    <w:basedOn w:val="a"/>
    <w:link w:val="-1"/>
    <w:uiPriority w:val="34"/>
    <w:qFormat/>
    <w:rsid w:val="000C7D24"/>
    <w:pPr>
      <w:ind w:left="720"/>
      <w:contextualSpacing/>
    </w:pPr>
  </w:style>
  <w:style w:type="paragraph" w:styleId="a7">
    <w:name w:val="Balloon Text"/>
    <w:basedOn w:val="a"/>
    <w:link w:val="a8"/>
    <w:uiPriority w:val="99"/>
    <w:unhideWhenUsed/>
    <w:rsid w:val="000C7D2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C7D24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C7D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0C7D24"/>
    <w:rPr>
      <w:sz w:val="28"/>
    </w:rPr>
  </w:style>
  <w:style w:type="character" w:customStyle="1" w:styleId="ae">
    <w:name w:val="Основной текст Знак"/>
    <w:basedOn w:val="a0"/>
    <w:link w:val="ad"/>
    <w:rsid w:val="000C7D24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rsid w:val="000C7D24"/>
    <w:pPr>
      <w:jc w:val="center"/>
    </w:pPr>
    <w:rPr>
      <w:sz w:val="28"/>
    </w:rPr>
  </w:style>
  <w:style w:type="character" w:styleId="af">
    <w:name w:val="page number"/>
    <w:basedOn w:val="a0"/>
    <w:rsid w:val="000C7D24"/>
  </w:style>
  <w:style w:type="paragraph" w:customStyle="1" w:styleId="610">
    <w:name w:val="Заголовок 61"/>
    <w:basedOn w:val="a"/>
    <w:next w:val="a"/>
    <w:uiPriority w:val="9"/>
    <w:unhideWhenUsed/>
    <w:rsid w:val="000C7D24"/>
    <w:pPr>
      <w:shd w:val="clear" w:color="auto" w:fill="FFFFFF"/>
      <w:spacing w:line="271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customStyle="1" w:styleId="71">
    <w:name w:val="Заголовок 71"/>
    <w:basedOn w:val="a"/>
    <w:next w:val="a"/>
    <w:uiPriority w:val="9"/>
    <w:unhideWhenUsed/>
    <w:rsid w:val="000C7D24"/>
    <w:pPr>
      <w:ind w:firstLine="709"/>
      <w:jc w:val="both"/>
      <w:outlineLvl w:val="6"/>
    </w:pPr>
    <w:rPr>
      <w:b/>
      <w:bCs/>
      <w:i/>
      <w:iCs/>
      <w:color w:val="5A5A5A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0C7D24"/>
    <w:pPr>
      <w:ind w:firstLine="709"/>
      <w:jc w:val="both"/>
      <w:outlineLvl w:val="7"/>
    </w:pPr>
    <w:rPr>
      <w:b/>
      <w:bCs/>
      <w:color w:val="7F7F7F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C7D24"/>
    <w:pPr>
      <w:spacing w:line="271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0C7D24"/>
  </w:style>
  <w:style w:type="character" w:styleId="af0">
    <w:name w:val="Hyperlink"/>
    <w:uiPriority w:val="99"/>
    <w:unhideWhenUsed/>
    <w:rsid w:val="000C7D24"/>
    <w:rPr>
      <w:color w:val="0000FF"/>
      <w:u w:val="single"/>
    </w:rPr>
  </w:style>
  <w:style w:type="character" w:styleId="af1">
    <w:name w:val="FollowedHyperlink"/>
    <w:uiPriority w:val="99"/>
    <w:unhideWhenUsed/>
    <w:rsid w:val="000C7D24"/>
    <w:rPr>
      <w:color w:val="800080"/>
      <w:u w:val="single"/>
    </w:rPr>
  </w:style>
  <w:style w:type="character" w:customStyle="1" w:styleId="310">
    <w:name w:val="Заголовок 3 Знак1"/>
    <w:aliases w:val="Знак2 Знак Знак"/>
    <w:uiPriority w:val="99"/>
    <w:semiHidden/>
    <w:locked/>
    <w:rsid w:val="000C7D2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0C7D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C7D24"/>
    <w:rPr>
      <w:rFonts w:ascii="Courier New" w:eastAsia="Times New Roman" w:hAnsi="Courier New" w:cs="Times New Roman"/>
      <w:sz w:val="28"/>
    </w:rPr>
  </w:style>
  <w:style w:type="paragraph" w:styleId="af2">
    <w:name w:val="Normal (Web)"/>
    <w:basedOn w:val="a"/>
    <w:uiPriority w:val="99"/>
    <w:unhideWhenUsed/>
    <w:rsid w:val="000C7D24"/>
    <w:pPr>
      <w:spacing w:before="30" w:after="30"/>
      <w:ind w:firstLine="709"/>
      <w:jc w:val="both"/>
    </w:pPr>
    <w:rPr>
      <w:sz w:val="24"/>
      <w:szCs w:val="24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4"/>
    <w:uiPriority w:val="99"/>
    <w:locked/>
    <w:rsid w:val="000C7D24"/>
    <w:rPr>
      <w:sz w:val="24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uiPriority w:val="99"/>
    <w:unhideWhenUsed/>
    <w:rsid w:val="000C7D24"/>
    <w:pPr>
      <w:ind w:firstLine="709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C7D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unhideWhenUsed/>
    <w:rsid w:val="000C7D24"/>
    <w:pPr>
      <w:ind w:firstLine="709"/>
      <w:jc w:val="both"/>
    </w:pPr>
    <w:rPr>
      <w:sz w:val="28"/>
      <w:szCs w:val="22"/>
    </w:rPr>
  </w:style>
  <w:style w:type="character" w:customStyle="1" w:styleId="af6">
    <w:name w:val="Текст концевой сноски Знак"/>
    <w:basedOn w:val="a0"/>
    <w:link w:val="af5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af7">
    <w:name w:val="Title"/>
    <w:basedOn w:val="a"/>
    <w:next w:val="a"/>
    <w:link w:val="af8"/>
    <w:uiPriority w:val="10"/>
    <w:qFormat/>
    <w:rsid w:val="000C7D24"/>
    <w:pPr>
      <w:contextualSpacing/>
      <w:jc w:val="center"/>
    </w:pPr>
    <w:rPr>
      <w:b/>
      <w:sz w:val="28"/>
      <w:szCs w:val="52"/>
    </w:rPr>
  </w:style>
  <w:style w:type="character" w:customStyle="1" w:styleId="af8">
    <w:name w:val="Название Знак"/>
    <w:basedOn w:val="a0"/>
    <w:link w:val="af7"/>
    <w:uiPriority w:val="10"/>
    <w:rsid w:val="000C7D24"/>
    <w:rPr>
      <w:rFonts w:ascii="Times New Roman" w:eastAsia="Times New Roman" w:hAnsi="Times New Roman" w:cs="Times New Roman"/>
      <w:b/>
      <w:sz w:val="28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0C7D24"/>
    <w:pPr>
      <w:ind w:left="10206"/>
      <w:jc w:val="center"/>
    </w:pPr>
    <w:rPr>
      <w:iCs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0C7D24"/>
    <w:rPr>
      <w:rFonts w:ascii="Times New Roman" w:eastAsia="Times New Roman" w:hAnsi="Times New Roman" w:cs="Times New Roman"/>
      <w:iCs/>
      <w:sz w:val="28"/>
      <w:szCs w:val="28"/>
    </w:rPr>
  </w:style>
  <w:style w:type="paragraph" w:styleId="25">
    <w:name w:val="Body Text 2"/>
    <w:basedOn w:val="a"/>
    <w:link w:val="26"/>
    <w:uiPriority w:val="99"/>
    <w:unhideWhenUsed/>
    <w:rsid w:val="000C7D24"/>
    <w:pPr>
      <w:spacing w:after="120" w:line="48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0C7D24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iPriority w:val="99"/>
    <w:unhideWhenUsed/>
    <w:rsid w:val="000C7D24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sz w:val="28"/>
      <w:szCs w:val="22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C7D24"/>
    <w:rPr>
      <w:rFonts w:ascii="Times New Roman" w:eastAsia="Times New Roman" w:hAnsi="Times New Roman" w:cs="Times New Roman"/>
      <w:sz w:val="28"/>
    </w:rPr>
  </w:style>
  <w:style w:type="paragraph" w:styleId="35">
    <w:name w:val="Body Text Indent 3"/>
    <w:basedOn w:val="a"/>
    <w:link w:val="36"/>
    <w:uiPriority w:val="99"/>
    <w:unhideWhenUsed/>
    <w:rsid w:val="000C7D24"/>
    <w:pPr>
      <w:spacing w:after="120"/>
      <w:ind w:left="283" w:firstLine="709"/>
      <w:jc w:val="both"/>
    </w:pPr>
    <w:rPr>
      <w:sz w:val="16"/>
      <w:szCs w:val="22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0C7D24"/>
    <w:rPr>
      <w:rFonts w:ascii="Times New Roman" w:eastAsia="Times New Roman" w:hAnsi="Times New Roman" w:cs="Times New Roman"/>
      <w:sz w:val="16"/>
    </w:rPr>
  </w:style>
  <w:style w:type="paragraph" w:styleId="afb">
    <w:name w:val="Document Map"/>
    <w:basedOn w:val="a"/>
    <w:link w:val="afc"/>
    <w:uiPriority w:val="99"/>
    <w:unhideWhenUsed/>
    <w:rsid w:val="000C7D24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c">
    <w:name w:val="Схема документа Знак"/>
    <w:basedOn w:val="a0"/>
    <w:link w:val="afb"/>
    <w:uiPriority w:val="99"/>
    <w:rsid w:val="000C7D24"/>
    <w:rPr>
      <w:rFonts w:ascii="Tahoma" w:eastAsia="Times New Roman" w:hAnsi="Tahoma" w:cs="Times New Roman"/>
      <w:sz w:val="28"/>
      <w:shd w:val="clear" w:color="auto" w:fill="000080"/>
    </w:rPr>
  </w:style>
  <w:style w:type="paragraph" w:styleId="afd">
    <w:name w:val="Plain Text"/>
    <w:basedOn w:val="a"/>
    <w:link w:val="afe"/>
    <w:uiPriority w:val="99"/>
    <w:unhideWhenUsed/>
    <w:rsid w:val="000C7D24"/>
    <w:pPr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e">
    <w:name w:val="Текст Знак"/>
    <w:basedOn w:val="a0"/>
    <w:link w:val="afd"/>
    <w:uiPriority w:val="99"/>
    <w:rsid w:val="000C7D24"/>
    <w:rPr>
      <w:rFonts w:ascii="Courier New" w:eastAsia="Times New Roman" w:hAnsi="Courier New" w:cs="Times New Roman"/>
      <w:sz w:val="28"/>
    </w:rPr>
  </w:style>
  <w:style w:type="character" w:customStyle="1" w:styleId="29">
    <w:name w:val="Средняя сетка 2 Знак"/>
    <w:link w:val="211"/>
    <w:uiPriority w:val="1"/>
    <w:locked/>
    <w:rsid w:val="000C7D24"/>
    <w:rPr>
      <w:sz w:val="28"/>
    </w:rPr>
  </w:style>
  <w:style w:type="paragraph" w:customStyle="1" w:styleId="211">
    <w:name w:val="Средняя сетка 21"/>
    <w:basedOn w:val="a"/>
    <w:link w:val="29"/>
    <w:uiPriority w:val="1"/>
    <w:qFormat/>
    <w:rsid w:val="000C7D24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-1">
    <w:name w:val="Цветной список - Акцент 1 Знак"/>
    <w:link w:val="-11"/>
    <w:uiPriority w:val="34"/>
    <w:locked/>
    <w:rsid w:val="000C7D24"/>
    <w:rPr>
      <w:rFonts w:ascii="Times New Roman" w:eastAsia="Times New Roman" w:hAnsi="Times New Roman" w:cs="Times New Roman"/>
      <w:sz w:val="20"/>
      <w:szCs w:val="20"/>
    </w:rPr>
  </w:style>
  <w:style w:type="paragraph" w:customStyle="1" w:styleId="-110">
    <w:name w:val="Цветная сетка - Акцент 11"/>
    <w:basedOn w:val="a"/>
    <w:next w:val="a"/>
    <w:link w:val="-10"/>
    <w:uiPriority w:val="29"/>
    <w:qFormat/>
    <w:rsid w:val="000C7D24"/>
    <w:pPr>
      <w:ind w:firstLine="709"/>
      <w:jc w:val="both"/>
    </w:pPr>
    <w:rPr>
      <w:i/>
      <w:iCs/>
      <w:sz w:val="28"/>
      <w:szCs w:val="22"/>
    </w:rPr>
  </w:style>
  <w:style w:type="character" w:customStyle="1" w:styleId="-10">
    <w:name w:val="Цветная сетка - Акцент 1 Знак"/>
    <w:link w:val="-110"/>
    <w:uiPriority w:val="29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0C7D2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-2">
    <w:name w:val="Светлая заливка - Акцент 2 Знак"/>
    <w:link w:val="-21"/>
    <w:uiPriority w:val="30"/>
    <w:rsid w:val="000C7D24"/>
    <w:rPr>
      <w:rFonts w:ascii="Times New Roman" w:eastAsia="Times New Roman" w:hAnsi="Times New Roman" w:cs="Times New Roman"/>
      <w:i/>
      <w:iCs/>
      <w:sz w:val="28"/>
    </w:rPr>
  </w:style>
  <w:style w:type="paragraph" w:customStyle="1" w:styleId="13">
    <w:name w:val="Абзац списка1"/>
    <w:basedOn w:val="a"/>
    <w:rsid w:val="000C7D24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uiPriority w:val="99"/>
    <w:rsid w:val="000C7D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212">
    <w:name w:val="Основной текст 21"/>
    <w:basedOn w:val="a"/>
    <w:uiPriority w:val="99"/>
    <w:rsid w:val="000C7D24"/>
    <w:pPr>
      <w:widowControl w:val="0"/>
      <w:overflowPunct w:val="0"/>
      <w:autoSpaceDE w:val="0"/>
      <w:autoSpaceDN w:val="0"/>
      <w:adjustRightInd w:val="0"/>
      <w:ind w:firstLine="709"/>
      <w:jc w:val="both"/>
    </w:pPr>
    <w:rPr>
      <w:sz w:val="28"/>
      <w:szCs w:val="22"/>
    </w:rPr>
  </w:style>
  <w:style w:type="paragraph" w:customStyle="1" w:styleId="aff0">
    <w:name w:val="Заголовок статьи"/>
    <w:basedOn w:val="a"/>
    <w:next w:val="a"/>
    <w:uiPriority w:val="99"/>
    <w:rsid w:val="000C7D2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locked/>
    <w:rsid w:val="000C7D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QuoteChar">
    <w:name w:val="Quote Char"/>
    <w:link w:val="213"/>
    <w:uiPriority w:val="99"/>
    <w:locked/>
    <w:rsid w:val="000C7D24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0C7D24"/>
    <w:pPr>
      <w:spacing w:after="200" w:line="276" w:lineRule="auto"/>
      <w:ind w:firstLine="709"/>
      <w:jc w:val="both"/>
    </w:pPr>
    <w:rPr>
      <w:rFonts w:asciiTheme="minorHAnsi" w:eastAsiaTheme="minorHAnsi" w:hAnsiTheme="minorHAnsi" w:cstheme="minorBidi"/>
      <w:i/>
      <w:color w:val="000000"/>
      <w:sz w:val="22"/>
      <w:szCs w:val="22"/>
      <w:lang w:eastAsia="en-US"/>
    </w:rPr>
  </w:style>
  <w:style w:type="character" w:customStyle="1" w:styleId="IntenseQuoteChar">
    <w:name w:val="Intense Quote Char"/>
    <w:link w:val="14"/>
    <w:uiPriority w:val="99"/>
    <w:locked/>
    <w:rsid w:val="000C7D2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C7D2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Theme="minorHAnsi" w:eastAsiaTheme="minorHAnsi" w:hAnsiTheme="minorHAnsi" w:cstheme="minorBidi"/>
      <w:b/>
      <w:i/>
      <w:color w:val="4F81BD"/>
      <w:sz w:val="22"/>
      <w:szCs w:val="22"/>
      <w:lang w:eastAsia="en-US"/>
    </w:rPr>
  </w:style>
  <w:style w:type="paragraph" w:customStyle="1" w:styleId="Default">
    <w:name w:val="Default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0C7D24"/>
  </w:style>
  <w:style w:type="paragraph" w:customStyle="1" w:styleId="pj">
    <w:name w:val="pj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sub">
    <w:name w:val="sub"/>
    <w:rsid w:val="000C7D24"/>
  </w:style>
  <w:style w:type="character" w:customStyle="1" w:styleId="normaltextrun">
    <w:name w:val="normaltextrun"/>
    <w:rsid w:val="000C7D24"/>
  </w:style>
  <w:style w:type="character" w:styleId="aff1">
    <w:name w:val="endnote reference"/>
    <w:uiPriority w:val="99"/>
    <w:unhideWhenUsed/>
    <w:rsid w:val="000C7D24"/>
    <w:rPr>
      <w:vertAlign w:val="superscript"/>
    </w:rPr>
  </w:style>
  <w:style w:type="character" w:styleId="aff2">
    <w:name w:val="annotation reference"/>
    <w:uiPriority w:val="99"/>
    <w:unhideWhenUsed/>
    <w:rsid w:val="000C7D24"/>
    <w:rPr>
      <w:sz w:val="16"/>
      <w:szCs w:val="16"/>
    </w:rPr>
  </w:style>
  <w:style w:type="paragraph" w:customStyle="1" w:styleId="15">
    <w:name w:val="Текст примечания1"/>
    <w:basedOn w:val="a"/>
    <w:next w:val="aff3"/>
    <w:link w:val="aff4"/>
    <w:uiPriority w:val="99"/>
    <w:unhideWhenUsed/>
    <w:rsid w:val="000C7D24"/>
    <w:pPr>
      <w:spacing w:after="200"/>
      <w:ind w:firstLine="709"/>
      <w:jc w:val="both"/>
    </w:pPr>
    <w:rPr>
      <w:lang w:eastAsia="en-US"/>
    </w:rPr>
  </w:style>
  <w:style w:type="character" w:customStyle="1" w:styleId="aff4">
    <w:name w:val="Текст примечания Знак"/>
    <w:link w:val="15"/>
    <w:uiPriority w:val="99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6"/>
    <w:rsid w:val="000C7D24"/>
  </w:style>
  <w:style w:type="character" w:customStyle="1" w:styleId="16">
    <w:name w:val="Текст примечания Знак1"/>
    <w:basedOn w:val="a0"/>
    <w:link w:val="aff3"/>
    <w:rsid w:val="000C7D24"/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unhideWhenUsed/>
    <w:rsid w:val="000C7D24"/>
    <w:pPr>
      <w:spacing w:after="200"/>
      <w:ind w:firstLine="709"/>
      <w:jc w:val="both"/>
    </w:pPr>
    <w:rPr>
      <w:b/>
      <w:bCs/>
      <w:sz w:val="28"/>
      <w:szCs w:val="22"/>
      <w:lang w:eastAsia="en-US"/>
    </w:rPr>
  </w:style>
  <w:style w:type="character" w:customStyle="1" w:styleId="aff6">
    <w:name w:val="Тема примечания Знак"/>
    <w:basedOn w:val="16"/>
    <w:link w:val="aff5"/>
    <w:uiPriority w:val="99"/>
    <w:rsid w:val="000C7D24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ff7">
    <w:name w:val="footnote reference"/>
    <w:uiPriority w:val="99"/>
    <w:unhideWhenUsed/>
    <w:rsid w:val="000C7D24"/>
    <w:rPr>
      <w:vertAlign w:val="superscript"/>
    </w:rPr>
  </w:style>
  <w:style w:type="paragraph" w:customStyle="1" w:styleId="-31">
    <w:name w:val="Таблица-сетка 31"/>
    <w:basedOn w:val="1"/>
    <w:next w:val="a"/>
    <w:uiPriority w:val="39"/>
    <w:unhideWhenUsed/>
    <w:qFormat/>
    <w:rsid w:val="000C7D24"/>
    <w:pPr>
      <w:keepNext w:val="0"/>
      <w:spacing w:line="240" w:lineRule="auto"/>
      <w:contextualSpacing/>
      <w:outlineLvl w:val="9"/>
    </w:pPr>
    <w:rPr>
      <w:rFonts w:ascii="Times New Roman" w:hAnsi="Times New Roman"/>
      <w:b w:val="0"/>
      <w:spacing w:val="5"/>
      <w:szCs w:val="36"/>
      <w:lang w:bidi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C7D24"/>
    <w:pPr>
      <w:tabs>
        <w:tab w:val="left" w:pos="440"/>
        <w:tab w:val="right" w:leader="dot" w:pos="10197"/>
      </w:tabs>
      <w:spacing w:after="100" w:line="259" w:lineRule="auto"/>
      <w:ind w:firstLine="709"/>
      <w:jc w:val="both"/>
    </w:pPr>
    <w:rPr>
      <w:sz w:val="22"/>
      <w:szCs w:val="22"/>
    </w:rPr>
  </w:style>
  <w:style w:type="paragraph" w:customStyle="1" w:styleId="ConsPlusTitle">
    <w:name w:val="ConsPlusTitle"/>
    <w:rsid w:val="000C7D24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10">
    <w:name w:val="Таблица простая 41"/>
    <w:uiPriority w:val="21"/>
    <w:qFormat/>
    <w:rsid w:val="000C7D24"/>
    <w:rPr>
      <w:b/>
      <w:bCs/>
      <w:i/>
      <w:iCs/>
    </w:rPr>
  </w:style>
  <w:style w:type="paragraph" w:customStyle="1" w:styleId="paragraph">
    <w:name w:val="paragraph"/>
    <w:basedOn w:val="a"/>
    <w:rsid w:val="000C7D24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character" w:customStyle="1" w:styleId="eop">
    <w:name w:val="eop"/>
    <w:rsid w:val="000C7D24"/>
  </w:style>
  <w:style w:type="character" w:styleId="aff8">
    <w:name w:val="Strong"/>
    <w:uiPriority w:val="22"/>
    <w:qFormat/>
    <w:rsid w:val="000C7D24"/>
    <w:rPr>
      <w:b/>
      <w:bCs/>
    </w:rPr>
  </w:style>
  <w:style w:type="character" w:styleId="aff9">
    <w:name w:val="Emphasis"/>
    <w:uiPriority w:val="20"/>
    <w:qFormat/>
    <w:rsid w:val="000C7D24"/>
    <w:rPr>
      <w:b/>
      <w:bCs/>
      <w:i/>
      <w:iCs/>
      <w:spacing w:val="10"/>
    </w:rPr>
  </w:style>
  <w:style w:type="character" w:customStyle="1" w:styleId="311">
    <w:name w:val="Таблица простая 31"/>
    <w:uiPriority w:val="19"/>
    <w:qFormat/>
    <w:rsid w:val="000C7D24"/>
    <w:rPr>
      <w:i/>
      <w:iCs/>
    </w:rPr>
  </w:style>
  <w:style w:type="character" w:customStyle="1" w:styleId="51">
    <w:name w:val="Таблица простая 51"/>
    <w:uiPriority w:val="31"/>
    <w:qFormat/>
    <w:rsid w:val="000C7D24"/>
    <w:rPr>
      <w:smallCaps/>
    </w:rPr>
  </w:style>
  <w:style w:type="character" w:customStyle="1" w:styleId="17">
    <w:name w:val="Сетка таблицы светлая1"/>
    <w:uiPriority w:val="32"/>
    <w:qFormat/>
    <w:rsid w:val="000C7D24"/>
    <w:rPr>
      <w:b/>
      <w:bCs/>
      <w:smallCaps/>
    </w:rPr>
  </w:style>
  <w:style w:type="character" w:customStyle="1" w:styleId="-111">
    <w:name w:val="Таблица-сетка 1 светлая1"/>
    <w:uiPriority w:val="33"/>
    <w:qFormat/>
    <w:rsid w:val="000C7D24"/>
    <w:rPr>
      <w:i/>
      <w:iCs/>
      <w:smallCaps/>
      <w:spacing w:val="5"/>
    </w:rPr>
  </w:style>
  <w:style w:type="paragraph" w:customStyle="1" w:styleId="affa">
    <w:name w:val="Таб_заг"/>
    <w:basedOn w:val="211"/>
    <w:link w:val="affb"/>
    <w:qFormat/>
    <w:rsid w:val="000C7D24"/>
    <w:pPr>
      <w:jc w:val="center"/>
    </w:pPr>
    <w:rPr>
      <w:sz w:val="24"/>
    </w:rPr>
  </w:style>
  <w:style w:type="character" w:customStyle="1" w:styleId="affb">
    <w:name w:val="Таб_заг Знак"/>
    <w:link w:val="affa"/>
    <w:rsid w:val="000C7D24"/>
    <w:rPr>
      <w:sz w:val="24"/>
    </w:rPr>
  </w:style>
  <w:style w:type="paragraph" w:customStyle="1" w:styleId="affc">
    <w:name w:val="Таб_текст"/>
    <w:basedOn w:val="211"/>
    <w:link w:val="affd"/>
    <w:qFormat/>
    <w:rsid w:val="000C7D24"/>
    <w:pPr>
      <w:jc w:val="left"/>
    </w:pPr>
    <w:rPr>
      <w:sz w:val="24"/>
    </w:rPr>
  </w:style>
  <w:style w:type="character" w:customStyle="1" w:styleId="affd">
    <w:name w:val="Таб_текст Знак"/>
    <w:link w:val="affc"/>
    <w:rsid w:val="000C7D24"/>
    <w:rPr>
      <w:sz w:val="24"/>
    </w:rPr>
  </w:style>
  <w:style w:type="character" w:customStyle="1" w:styleId="111">
    <w:name w:val="Средняя сетка 11"/>
    <w:uiPriority w:val="99"/>
    <w:semiHidden/>
    <w:rsid w:val="000C7D24"/>
    <w:rPr>
      <w:color w:val="808080"/>
    </w:rPr>
  </w:style>
  <w:style w:type="paragraph" w:customStyle="1" w:styleId="18">
    <w:name w:val="Обычный (веб)1"/>
    <w:basedOn w:val="a"/>
    <w:rsid w:val="000C7D24"/>
    <w:pPr>
      <w:widowControl w:val="0"/>
      <w:suppressAutoHyphens/>
      <w:spacing w:before="280" w:after="28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register-cardval">
    <w:name w:val="register-card__val"/>
    <w:basedOn w:val="a0"/>
    <w:rsid w:val="000C7D24"/>
  </w:style>
  <w:style w:type="character" w:customStyle="1" w:styleId="col-xs-6">
    <w:name w:val="col-xs-6"/>
    <w:basedOn w:val="a0"/>
    <w:rsid w:val="000C7D24"/>
  </w:style>
  <w:style w:type="paragraph" w:customStyle="1" w:styleId="ConsPlusTitlePage">
    <w:name w:val="ConsPlusTitlePage"/>
    <w:rsid w:val="000C7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0C7D24"/>
    <w:pPr>
      <w:spacing w:after="100"/>
      <w:ind w:left="240" w:firstLine="567"/>
    </w:pPr>
    <w:rPr>
      <w:sz w:val="24"/>
      <w:szCs w:val="22"/>
      <w:lang w:bidi="ru-RU"/>
    </w:rPr>
  </w:style>
  <w:style w:type="table" w:customStyle="1" w:styleId="19">
    <w:name w:val="Сетка таблицы1"/>
    <w:basedOn w:val="a1"/>
    <w:next w:val="a5"/>
    <w:uiPriority w:val="59"/>
    <w:rsid w:val="000C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1">
    <w:name w:val="Заголовок 6 Знак1"/>
    <w:semiHidden/>
    <w:rsid w:val="000C7D24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semiHidden/>
    <w:rsid w:val="000C7D24"/>
    <w:rPr>
      <w:rFonts w:ascii="Cambria" w:eastAsia="Times New Roman" w:hAnsi="Cambria" w:cs="Times New Roman"/>
      <w:color w:val="404040"/>
    </w:rPr>
  </w:style>
  <w:style w:type="character" w:customStyle="1" w:styleId="910">
    <w:name w:val="Заголовок 9 Знак1"/>
    <w:semiHidden/>
    <w:rsid w:val="000C7D24"/>
    <w:rPr>
      <w:rFonts w:ascii="Cambria" w:eastAsia="Times New Roman" w:hAnsi="Cambria" w:cs="Times New Roman"/>
      <w:i/>
      <w:iCs/>
      <w:color w:val="404040"/>
    </w:rPr>
  </w:style>
  <w:style w:type="paragraph" w:customStyle="1" w:styleId="221">
    <w:name w:val="Основной текст 22"/>
    <w:basedOn w:val="a"/>
    <w:rsid w:val="000C7D24"/>
    <w:pPr>
      <w:overflowPunct w:val="0"/>
      <w:autoSpaceDE w:val="0"/>
      <w:autoSpaceDN w:val="0"/>
      <w:adjustRightInd w:val="0"/>
    </w:pPr>
    <w:rPr>
      <w:sz w:val="28"/>
    </w:rPr>
  </w:style>
  <w:style w:type="paragraph" w:styleId="affe">
    <w:name w:val="List Paragraph"/>
    <w:basedOn w:val="a"/>
    <w:uiPriority w:val="34"/>
    <w:qFormat/>
    <w:rsid w:val="002F00DF"/>
    <w:pPr>
      <w:ind w:left="720"/>
      <w:contextualSpacing/>
    </w:pPr>
  </w:style>
  <w:style w:type="paragraph" w:customStyle="1" w:styleId="1a">
    <w:name w:val="Нижний колонтитул1"/>
    <w:basedOn w:val="a"/>
    <w:rsid w:val="00EE143A"/>
    <w:pPr>
      <w:tabs>
        <w:tab w:val="center" w:pos="4153"/>
        <w:tab w:val="right" w:pos="8306"/>
      </w:tabs>
      <w:overflowPunct w:val="0"/>
      <w:autoSpaceDN w:val="0"/>
      <w:snapToGrid w:val="0"/>
      <w:jc w:val="right"/>
      <w:textAlignment w:val="baseline"/>
    </w:pPr>
    <w:rPr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B6B43-7132-4111-B15E-7ACC3A46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41</Pages>
  <Words>11288</Words>
  <Characters>64345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Win7</cp:lastModifiedBy>
  <cp:revision>86</cp:revision>
  <cp:lastPrinted>2020-12-10T13:21:00Z</cp:lastPrinted>
  <dcterms:created xsi:type="dcterms:W3CDTF">2018-10-09T05:43:00Z</dcterms:created>
  <dcterms:modified xsi:type="dcterms:W3CDTF">2020-12-15T08:04:00Z</dcterms:modified>
</cp:coreProperties>
</file>