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РОССИЙСКАЯ ФЕДЕРАЦИЯ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РОСТОВСКАЯ ОБЛАСТЬ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ТАРАСОВСКИЙ РАЙОН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МУНИЦИПАЛЬНОЕ ОБРАЗОВАНИЕ</w:t>
      </w:r>
    </w:p>
    <w:p w:rsid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«МИТЯКИНСКОЕ СЕЛЬСКОЕ ПОСЕЛЕНИЕ»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</w:p>
    <w:p w:rsidR="0052147E" w:rsidRDefault="00A101E0" w:rsidP="00C9073A">
      <w:pPr>
        <w:spacing w:line="276" w:lineRule="auto"/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АДМИНИСТРАЦИЯ МИТЯКИНСКОГО СЕЛЬСКОГО ПОСЕЛЕНИЯ</w:t>
      </w:r>
    </w:p>
    <w:p w:rsidR="00C9073A" w:rsidRDefault="00C9073A" w:rsidP="00C9073A">
      <w:pPr>
        <w:spacing w:line="276" w:lineRule="auto"/>
        <w:rPr>
          <w:sz w:val="28"/>
          <w:szCs w:val="28"/>
        </w:rPr>
      </w:pPr>
    </w:p>
    <w:p w:rsidR="00C9073A" w:rsidRDefault="00C9073A" w:rsidP="00C9073A">
      <w:pPr>
        <w:spacing w:line="276" w:lineRule="auto"/>
        <w:rPr>
          <w:sz w:val="28"/>
          <w:szCs w:val="28"/>
        </w:rPr>
      </w:pPr>
    </w:p>
    <w:p w:rsidR="0052147E" w:rsidRDefault="0052147E" w:rsidP="00C9073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C9073A">
        <w:rPr>
          <w:sz w:val="28"/>
          <w:szCs w:val="28"/>
        </w:rPr>
        <w:t>9</w:t>
      </w:r>
      <w:r>
        <w:rPr>
          <w:sz w:val="28"/>
          <w:szCs w:val="28"/>
        </w:rPr>
        <w:t>.11.20</w:t>
      </w:r>
      <w:r w:rsidR="00C9073A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г.                             </w:t>
      </w:r>
      <w:r w:rsidRPr="00C9073A">
        <w:rPr>
          <w:sz w:val="28"/>
          <w:szCs w:val="28"/>
        </w:rPr>
        <w:t>№ 1</w:t>
      </w:r>
      <w:r w:rsidR="000F1295">
        <w:rPr>
          <w:sz w:val="28"/>
          <w:szCs w:val="28"/>
        </w:rPr>
        <w:t>3</w:t>
      </w:r>
      <w:r w:rsidRPr="00C9073A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52147E" w:rsidRDefault="0052147E" w:rsidP="005214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 xml:space="preserve">О предварительных итогах социально – </w:t>
      </w:r>
      <w:proofErr w:type="gramStart"/>
      <w:r w:rsidRPr="000F1295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развития Митякинского сельского поселения за 7 месяцев 20</w:t>
      </w:r>
      <w:r w:rsidR="00C9073A" w:rsidRPr="000F1295">
        <w:rPr>
          <w:rFonts w:ascii="Times New Roman" w:hAnsi="Times New Roman" w:cs="Times New Roman"/>
          <w:sz w:val="28"/>
          <w:szCs w:val="28"/>
        </w:rPr>
        <w:t xml:space="preserve">20 </w:t>
      </w:r>
      <w:r w:rsidRPr="000F1295">
        <w:rPr>
          <w:rFonts w:ascii="Times New Roman" w:hAnsi="Times New Roman" w:cs="Times New Roman"/>
          <w:sz w:val="28"/>
          <w:szCs w:val="28"/>
        </w:rPr>
        <w:t>г.</w:t>
      </w: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 xml:space="preserve">и ожидаемых </w:t>
      </w:r>
      <w:proofErr w:type="gramStart"/>
      <w:r w:rsidRPr="000F1295">
        <w:rPr>
          <w:rFonts w:ascii="Times New Roman" w:hAnsi="Times New Roman" w:cs="Times New Roman"/>
          <w:sz w:val="28"/>
          <w:szCs w:val="28"/>
        </w:rPr>
        <w:t>итогах</w:t>
      </w:r>
      <w:proofErr w:type="gramEnd"/>
      <w:r w:rsidRPr="000F1295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 за 20</w:t>
      </w:r>
      <w:r w:rsidR="00C9073A" w:rsidRPr="000F1295">
        <w:rPr>
          <w:rFonts w:ascii="Times New Roman" w:hAnsi="Times New Roman" w:cs="Times New Roman"/>
          <w:sz w:val="28"/>
          <w:szCs w:val="28"/>
        </w:rPr>
        <w:t xml:space="preserve">20 </w:t>
      </w:r>
      <w:r w:rsidRPr="000F1295">
        <w:rPr>
          <w:rFonts w:ascii="Times New Roman" w:hAnsi="Times New Roman" w:cs="Times New Roman"/>
          <w:sz w:val="28"/>
          <w:szCs w:val="28"/>
        </w:rPr>
        <w:t xml:space="preserve"> г</w:t>
      </w:r>
      <w:r w:rsidR="00C9073A" w:rsidRPr="000F1295">
        <w:rPr>
          <w:rFonts w:ascii="Times New Roman" w:hAnsi="Times New Roman" w:cs="Times New Roman"/>
          <w:sz w:val="28"/>
          <w:szCs w:val="28"/>
        </w:rPr>
        <w:t>од</w:t>
      </w:r>
      <w:r w:rsidRPr="000F1295">
        <w:rPr>
          <w:rFonts w:ascii="Times New Roman" w:hAnsi="Times New Roman" w:cs="Times New Roman"/>
          <w:sz w:val="28"/>
          <w:szCs w:val="28"/>
        </w:rPr>
        <w:t>.</w:t>
      </w:r>
    </w:p>
    <w:p w:rsidR="0052147E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 w:rsidR="00C9073A">
        <w:rPr>
          <w:sz w:val="28"/>
          <w:szCs w:val="28"/>
        </w:rPr>
        <w:t>09</w:t>
      </w:r>
      <w:r>
        <w:rPr>
          <w:sz w:val="28"/>
          <w:szCs w:val="28"/>
        </w:rPr>
        <w:t>.06.20</w:t>
      </w:r>
      <w:r w:rsidR="00C9073A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C9073A">
        <w:rPr>
          <w:sz w:val="28"/>
          <w:szCs w:val="28"/>
        </w:rPr>
        <w:t>69</w:t>
      </w:r>
      <w:r>
        <w:rPr>
          <w:sz w:val="28"/>
          <w:szCs w:val="28"/>
        </w:rPr>
        <w:t xml:space="preserve"> «Об утверждении Порядка и сроков составления проекта бюджета Митякинского сельского поселения Тарасовского района на 202</w:t>
      </w:r>
      <w:r w:rsidR="00C9073A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C9073A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C9073A">
        <w:rPr>
          <w:sz w:val="28"/>
          <w:szCs w:val="28"/>
        </w:rPr>
        <w:t>3</w:t>
      </w:r>
      <w:r>
        <w:rPr>
          <w:sz w:val="28"/>
          <w:szCs w:val="28"/>
        </w:rPr>
        <w:t xml:space="preserve"> года», Администрация М</w:t>
      </w:r>
      <w:r w:rsidR="00C9073A">
        <w:rPr>
          <w:sz w:val="28"/>
          <w:szCs w:val="28"/>
        </w:rPr>
        <w:t xml:space="preserve">итякинского сельского поселения, </w:t>
      </w:r>
      <w:proofErr w:type="gramStart"/>
      <w:r w:rsidR="00C9073A" w:rsidRPr="00C9073A">
        <w:rPr>
          <w:b/>
          <w:sz w:val="28"/>
          <w:szCs w:val="28"/>
        </w:rPr>
        <w:t>п</w:t>
      </w:r>
      <w:proofErr w:type="gramEnd"/>
      <w:r w:rsidR="00C9073A" w:rsidRPr="00C9073A">
        <w:rPr>
          <w:b/>
          <w:sz w:val="28"/>
          <w:szCs w:val="28"/>
        </w:rPr>
        <w:t xml:space="preserve"> о с т а н о в л я е т:</w:t>
      </w:r>
    </w:p>
    <w:p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предварительные итоги социально-экономического развития Митякинского сельского поселения за 7 месяцев 20</w:t>
      </w:r>
      <w:r w:rsidR="000F1295">
        <w:rPr>
          <w:sz w:val="28"/>
          <w:szCs w:val="28"/>
        </w:rPr>
        <w:t xml:space="preserve">20 </w:t>
      </w:r>
      <w:r>
        <w:rPr>
          <w:sz w:val="28"/>
          <w:szCs w:val="28"/>
        </w:rPr>
        <w:t>г. и ожидаемые итоги социально-экономического развития Митякинского сельского поселения за 20</w:t>
      </w:r>
      <w:r w:rsidR="000F1295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согласно </w:t>
      </w:r>
      <w:r w:rsidR="000F1295">
        <w:rPr>
          <w:sz w:val="28"/>
          <w:szCs w:val="28"/>
        </w:rPr>
        <w:t>П</w:t>
      </w:r>
      <w:r>
        <w:rPr>
          <w:sz w:val="28"/>
          <w:szCs w:val="28"/>
        </w:rPr>
        <w:t>риложению.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 соответствии со статьей 184.2 Бюджетного кодекса Российской Федерации, статьей 24 Решения Собрания депутатов Митякинского сельского поселения от 30 сентября 2019 № 16 «О бюджетном процессе в Митякинском сельском поселении» внести основные показатели прогноза социально-экономического развития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Митякинского сельского поселения на 202</w:t>
      </w:r>
      <w:r w:rsidR="000F1295">
        <w:rPr>
          <w:sz w:val="28"/>
          <w:szCs w:val="28"/>
        </w:rPr>
        <w:t>1</w:t>
      </w:r>
      <w:r>
        <w:rPr>
          <w:sz w:val="28"/>
          <w:szCs w:val="28"/>
        </w:rPr>
        <w:t xml:space="preserve"> – 202</w:t>
      </w:r>
      <w:r w:rsidR="000F1295">
        <w:rPr>
          <w:sz w:val="28"/>
          <w:szCs w:val="28"/>
        </w:rPr>
        <w:t>3</w:t>
      </w:r>
      <w:r>
        <w:rPr>
          <w:sz w:val="28"/>
          <w:szCs w:val="28"/>
        </w:rPr>
        <w:t xml:space="preserve"> годы в Собрание депутатов Митякинского сельского поселения одновременно с проектом решения Собрания депутатов Митякинского сельского поселения «О бюджете Митякинского</w:t>
      </w:r>
      <w:proofErr w:type="gramEnd"/>
      <w:r>
        <w:rPr>
          <w:sz w:val="28"/>
          <w:szCs w:val="28"/>
        </w:rPr>
        <w:t xml:space="preserve"> сельского поселения Тарасовского района на 202</w:t>
      </w:r>
      <w:r w:rsidR="000F1295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0F1295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0F1295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официального обнародования.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С.И. Куркин</w:t>
      </w:r>
    </w:p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tbl>
      <w:tblPr>
        <w:tblpPr w:leftFromText="180" w:rightFromText="180" w:vertAnchor="page" w:horzAnchor="margin" w:tblpXSpec="center" w:tblpY="839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418"/>
        <w:gridCol w:w="2693"/>
        <w:gridCol w:w="2692"/>
      </w:tblGrid>
      <w:tr w:rsidR="0052147E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295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Приложение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</w:t>
            </w:r>
          </w:p>
          <w:p w:rsidR="000F1295" w:rsidRDefault="000F1295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П</w:t>
            </w:r>
            <w:r w:rsidR="0052147E">
              <w:rPr>
                <w:sz w:val="20"/>
              </w:rPr>
              <w:t>остановлению</w:t>
            </w:r>
            <w:r>
              <w:rPr>
                <w:sz w:val="20"/>
              </w:rPr>
              <w:t xml:space="preserve"> </w:t>
            </w:r>
            <w:r w:rsidR="0052147E">
              <w:rPr>
                <w:sz w:val="20"/>
              </w:rPr>
              <w:t xml:space="preserve">Администрации </w:t>
            </w:r>
          </w:p>
          <w:p w:rsidR="0052147E" w:rsidRDefault="0052147E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Митякинского сельского поселения </w:t>
            </w:r>
          </w:p>
          <w:p w:rsidR="0052147E" w:rsidRDefault="0052147E">
            <w:pPr>
              <w:pStyle w:val="a3"/>
              <w:keepNext/>
              <w:keepLines/>
              <w:jc w:val="right"/>
              <w:rPr>
                <w:color w:val="FF0000"/>
                <w:sz w:val="20"/>
              </w:rPr>
            </w:pPr>
            <w:r>
              <w:rPr>
                <w:sz w:val="20"/>
              </w:rPr>
              <w:t>от 0</w:t>
            </w:r>
            <w:r w:rsidR="000F1295">
              <w:rPr>
                <w:sz w:val="20"/>
              </w:rPr>
              <w:t>9</w:t>
            </w:r>
            <w:r>
              <w:rPr>
                <w:sz w:val="20"/>
              </w:rPr>
              <w:t>.11.20</w:t>
            </w:r>
            <w:r w:rsidR="000F1295">
              <w:rPr>
                <w:sz w:val="20"/>
              </w:rPr>
              <w:t xml:space="preserve">20 </w:t>
            </w:r>
            <w:r>
              <w:rPr>
                <w:sz w:val="20"/>
              </w:rPr>
              <w:t xml:space="preserve">г. № </w:t>
            </w:r>
            <w:r w:rsidR="000F1295">
              <w:rPr>
                <w:sz w:val="20"/>
              </w:rPr>
              <w:t>133</w:t>
            </w:r>
            <w:r>
              <w:rPr>
                <w:color w:val="FF0000"/>
                <w:sz w:val="20"/>
              </w:rPr>
              <w:t xml:space="preserve">         </w:t>
            </w:r>
          </w:p>
          <w:p w:rsidR="0052147E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</w:p>
          <w:p w:rsidR="0052147E" w:rsidRDefault="0052147E">
            <w:pPr>
              <w:pStyle w:val="a3"/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Митякинского сельского поселения за 7 месяцев текущего года и </w:t>
            </w:r>
          </w:p>
          <w:p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Митякинского сельского поселения за 20</w:t>
            </w:r>
            <w:r w:rsidR="000F1295">
              <w:rPr>
                <w:b/>
                <w:sz w:val="22"/>
                <w:szCs w:val="22"/>
              </w:rPr>
              <w:t xml:space="preserve">20 </w:t>
            </w:r>
            <w:r>
              <w:rPr>
                <w:b/>
                <w:sz w:val="22"/>
                <w:szCs w:val="22"/>
              </w:rPr>
              <w:t xml:space="preserve"> год</w:t>
            </w:r>
          </w:p>
          <w:p w:rsidR="0052147E" w:rsidRDefault="0052147E"/>
        </w:tc>
      </w:tr>
      <w:tr w:rsidR="0052147E" w:rsidTr="00FC26C1">
        <w:trPr>
          <w:cantSplit/>
          <w:trHeight w:val="970"/>
          <w:tblHeader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ind w:left="-85" w:firstLine="6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20</w:t>
            </w:r>
            <w:r>
              <w:rPr>
                <w:b/>
              </w:rPr>
              <w:t xml:space="preserve"> года</w:t>
            </w:r>
          </w:p>
          <w:p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</w:rPr>
              <w:t>отчет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20</w:t>
            </w:r>
            <w:r>
              <w:rPr>
                <w:b/>
              </w:rPr>
              <w:t xml:space="preserve"> год</w:t>
            </w:r>
          </w:p>
          <w:p w:rsidR="0052147E" w:rsidRDefault="0052147E">
            <w:pPr>
              <w:ind w:left="-202" w:firstLine="202"/>
              <w:jc w:val="center"/>
              <w:rPr>
                <w:b/>
                <w:i/>
              </w:rPr>
            </w:pPr>
            <w:r>
              <w:rPr>
                <w:b/>
              </w:rPr>
              <w:t>оценка</w:t>
            </w:r>
          </w:p>
        </w:tc>
      </w:tr>
      <w:tr w:rsidR="0052147E" w:rsidTr="000F1295">
        <w:trPr>
          <w:trHeight w:val="286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МАЛЫЙ БИЗНЕС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Число малых предприятий (с учетом </w:t>
            </w:r>
            <w:proofErr w:type="spellStart"/>
            <w:r>
              <w:t>микропредприятий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 xml:space="preserve">единиц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1</w:t>
            </w:r>
          </w:p>
        </w:tc>
      </w:tr>
      <w:tr w:rsidR="0052147E" w:rsidTr="00FC26C1">
        <w:trPr>
          <w:trHeight w:val="48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Среднесписочная численность работников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0,001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0,001</w:t>
            </w:r>
          </w:p>
        </w:tc>
      </w:tr>
      <w:tr w:rsidR="0052147E" w:rsidTr="00FC26C1">
        <w:trPr>
          <w:trHeight w:val="7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 w:rsidP="00FC26C1">
            <w:pPr>
              <w:jc w:val="center"/>
            </w:pPr>
            <w:r>
              <w:t>1404</w:t>
            </w:r>
            <w:r w:rsidR="00FC26C1"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 w:rsidP="00FC26C1">
            <w:pPr>
              <w:jc w:val="center"/>
            </w:pPr>
            <w:r>
              <w:t>1404</w:t>
            </w:r>
            <w:r w:rsidR="00FC26C1">
              <w:t>1</w:t>
            </w:r>
          </w:p>
        </w:tc>
      </w:tr>
      <w:tr w:rsidR="0052147E" w:rsidTr="00FC26C1">
        <w:trPr>
          <w:trHeight w:val="52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Оборот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147E" w:rsidRDefault="0052147E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52147E">
            <w:pPr>
              <w:jc w:val="center"/>
            </w:pPr>
            <w:r>
              <w:t>3,3</w:t>
            </w:r>
          </w:p>
          <w:p w:rsidR="0052147E" w:rsidRDefault="0052147E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5,7</w:t>
            </w:r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ИНВЕСТИЦИИ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FC26C1" w:rsidTr="00FC26C1">
        <w:trPr>
          <w:trHeight w:val="61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Default="00FC26C1" w:rsidP="00FC26C1">
            <w: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6C1" w:rsidRDefault="00FC26C1" w:rsidP="00FC26C1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Default="00FC26C1" w:rsidP="00FC26C1">
            <w:pPr>
              <w:jc w:val="center"/>
            </w:pPr>
            <w:r>
              <w:t>17,1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Default="00FC26C1" w:rsidP="00FC26C1">
            <w:pPr>
              <w:jc w:val="center"/>
            </w:pPr>
            <w:r>
              <w:t>29,3</w:t>
            </w:r>
          </w:p>
        </w:tc>
      </w:tr>
      <w:tr w:rsidR="0052147E" w:rsidTr="00FC26C1">
        <w:trPr>
          <w:trHeight w:val="45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темп к предыдущему году в сопоставимых ценах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 xml:space="preserve"> %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FC26C1">
            <w:pPr>
              <w:jc w:val="center"/>
            </w:pPr>
            <w:r>
              <w:t>39,8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FC26C1">
            <w:pPr>
              <w:jc w:val="center"/>
            </w:pPr>
            <w:r>
              <w:t>296</w:t>
            </w:r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ТРУД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Численность работников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FC26C1">
            <w:pPr>
              <w:jc w:val="center"/>
            </w:pPr>
            <w:r>
              <w:t>390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FC26C1">
            <w:pPr>
              <w:jc w:val="center"/>
            </w:pPr>
            <w:r>
              <w:t>390</w:t>
            </w:r>
          </w:p>
        </w:tc>
      </w:tr>
      <w:tr w:rsidR="0052147E" w:rsidTr="00FC26C1">
        <w:trPr>
          <w:trHeight w:val="5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Среднемесячная заработная плата на 1 работника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FC26C1">
            <w:pPr>
              <w:jc w:val="center"/>
            </w:pPr>
            <w:r>
              <w:t>24267,20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FC26C1">
            <w:pPr>
              <w:jc w:val="center"/>
            </w:pPr>
            <w:r>
              <w:t>24267,20</w:t>
            </w:r>
          </w:p>
          <w:p w:rsidR="0052147E" w:rsidRDefault="0052147E">
            <w:pPr>
              <w:jc w:val="center"/>
            </w:pP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темп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 w:rsidP="00FC26C1">
            <w:pPr>
              <w:jc w:val="center"/>
            </w:pPr>
            <w:r>
              <w:t>104,</w:t>
            </w:r>
            <w:r w:rsidR="00FC26C1">
              <w:t>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 w:rsidP="00FC26C1">
            <w:pPr>
              <w:jc w:val="center"/>
            </w:pPr>
            <w:r>
              <w:t>104,</w:t>
            </w:r>
            <w:r w:rsidR="00FC26C1">
              <w:t>25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Фонд оплаты труда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52147E">
            <w:pPr>
              <w:jc w:val="center"/>
            </w:pPr>
            <w:r>
              <w:t>тыс. руб.</w:t>
            </w:r>
          </w:p>
          <w:p w:rsidR="0052147E" w:rsidRDefault="0052147E">
            <w:pPr>
              <w:jc w:val="center"/>
            </w:pPr>
          </w:p>
          <w:p w:rsidR="0052147E" w:rsidRDefault="0052147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FC26C1">
            <w:pPr>
              <w:jc w:val="center"/>
            </w:pPr>
            <w:r>
              <w:t>66249,5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FC26C1">
            <w:pPr>
              <w:jc w:val="center"/>
            </w:pPr>
            <w:r>
              <w:t>113570,5</w:t>
            </w:r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ФИНАНСОВЫЕ ПОКАЗАТЕЛИ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Прибыль прибыльных предприятий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Убытки убыточных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</w:tr>
      <w:tr w:rsidR="0052147E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147E" w:rsidRDefault="0052147E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>
      <w:pPr>
        <w:pStyle w:val="a3"/>
        <w:ind w:left="-737" w:right="-284" w:firstLine="709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52147E" w:rsidRDefault="0052147E" w:rsidP="0052147E">
      <w:pPr>
        <w:ind w:left="-73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предварительным итогам </w:t>
      </w:r>
      <w:proofErr w:type="gramStart"/>
      <w:r>
        <w:rPr>
          <w:b/>
          <w:sz w:val="28"/>
          <w:szCs w:val="28"/>
        </w:rPr>
        <w:t>социально-экономического</w:t>
      </w:r>
      <w:proofErr w:type="gramEnd"/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развития Митякинского сельского поселения за 7 месяцев текущего года и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сельского поселения за 20</w:t>
      </w:r>
      <w:r w:rsidR="000F129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:rsidR="0052147E" w:rsidRDefault="0052147E" w:rsidP="005214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истекшие 7 месяцев 20</w:t>
      </w:r>
      <w:r w:rsidR="000F129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основное внимание Администрацией сельского поселения было направлено на выполнение прогнозных показателей социально-экономического развития сельского поселения на 20</w:t>
      </w:r>
      <w:r w:rsidR="000F1295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Принимаемые меры позволили несколько увеличить основные показатели, характеризующие уровень развития экономики сельского поселения. Устойчивый рост реальной заработной платы и других выплат способствуют дальнейшему увеличению потребительского спроса населения и ускорению развития оборота розничной торговли.</w:t>
      </w:r>
    </w:p>
    <w:p w:rsidR="0052147E" w:rsidRDefault="0052147E" w:rsidP="0052147E">
      <w:pPr>
        <w:tabs>
          <w:tab w:val="left" w:pos="112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прогноза являются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52147E" w:rsidRDefault="0052147E" w:rsidP="00521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Среднегодовая численность работающего населения на 01.01.20</w:t>
      </w:r>
      <w:r w:rsidR="000F129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составила</w:t>
      </w:r>
      <w:r w:rsidR="00AA1B8B">
        <w:rPr>
          <w:sz w:val="28"/>
          <w:szCs w:val="28"/>
        </w:rPr>
        <w:t xml:space="preserve"> 390</w:t>
      </w:r>
      <w:r>
        <w:rPr>
          <w:sz w:val="28"/>
          <w:szCs w:val="28"/>
        </w:rPr>
        <w:t xml:space="preserve"> человек. </w:t>
      </w:r>
      <w:proofErr w:type="gramStart"/>
      <w:r>
        <w:rPr>
          <w:sz w:val="28"/>
          <w:szCs w:val="28"/>
        </w:rPr>
        <w:t>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№ 597, от 01.06.2012 № 761, от 28.12.2012 № 1 688, а также проведение ежегодной индексации заработной платы иных категорий работников организаций бюджетной сферы.</w:t>
      </w:r>
      <w:proofErr w:type="gramEnd"/>
      <w:r>
        <w:rPr>
          <w:sz w:val="28"/>
          <w:szCs w:val="28"/>
        </w:rPr>
        <w:t xml:space="preserve"> Среднемесячная начисленная заработная плата по поселению – </w:t>
      </w:r>
      <w:r w:rsidR="00AA1B8B" w:rsidRPr="00AA1B8B">
        <w:rPr>
          <w:sz w:val="28"/>
          <w:szCs w:val="28"/>
        </w:rPr>
        <w:t xml:space="preserve">24267,20 </w:t>
      </w:r>
      <w:r>
        <w:rPr>
          <w:sz w:val="28"/>
          <w:szCs w:val="28"/>
        </w:rPr>
        <w:t xml:space="preserve">рублей. Задолженности по заработной плате предприятие не имеет. </w:t>
      </w:r>
      <w:r>
        <w:rPr>
          <w:color w:val="000000"/>
          <w:sz w:val="28"/>
          <w:szCs w:val="28"/>
        </w:rPr>
        <w:t xml:space="preserve">Рост заработной платы наблюдался в области культуры, торговли. </w:t>
      </w:r>
    </w:p>
    <w:p w:rsidR="0052147E" w:rsidRDefault="0052147E" w:rsidP="0052147E">
      <w:pPr>
        <w:ind w:firstLine="709"/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>Среднесписочная численность работников малых предприятий не увеличилась по сравнению с 201</w:t>
      </w:r>
      <w:r w:rsidR="000F1295">
        <w:rPr>
          <w:sz w:val="28"/>
          <w:szCs w:val="28"/>
        </w:rPr>
        <w:t>9</w:t>
      </w:r>
      <w:r>
        <w:rPr>
          <w:sz w:val="28"/>
          <w:szCs w:val="28"/>
        </w:rPr>
        <w:t xml:space="preserve"> годом.</w:t>
      </w:r>
    </w:p>
    <w:p w:rsidR="0052147E" w:rsidRDefault="0052147E" w:rsidP="00521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на малых предприятиях составила 1404</w:t>
      </w:r>
      <w:r w:rsidR="00AA1B8B">
        <w:rPr>
          <w:sz w:val="28"/>
          <w:szCs w:val="28"/>
        </w:rPr>
        <w:t>1</w:t>
      </w:r>
      <w:r>
        <w:rPr>
          <w:sz w:val="28"/>
          <w:szCs w:val="28"/>
        </w:rPr>
        <w:t xml:space="preserve">,0 руб. </w:t>
      </w:r>
    </w:p>
    <w:p w:rsidR="0052147E" w:rsidRDefault="0052147E" w:rsidP="005214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инвестиций в основной капитал в 20</w:t>
      </w:r>
      <w:r w:rsidR="000F1295">
        <w:rPr>
          <w:sz w:val="28"/>
          <w:szCs w:val="28"/>
        </w:rPr>
        <w:t xml:space="preserve">20 </w:t>
      </w:r>
      <w:r>
        <w:rPr>
          <w:sz w:val="28"/>
          <w:szCs w:val="28"/>
        </w:rPr>
        <w:t>году не изменился.</w:t>
      </w:r>
    </w:p>
    <w:p w:rsidR="001B3EC9" w:rsidRDefault="001B3EC9">
      <w:bookmarkStart w:id="0" w:name="_GoBack"/>
      <w:bookmarkEnd w:id="0"/>
    </w:p>
    <w:sectPr w:rsidR="001B3EC9" w:rsidSect="0052147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D"/>
    <w:rsid w:val="000F1295"/>
    <w:rsid w:val="001B3EC9"/>
    <w:rsid w:val="002E66AD"/>
    <w:rsid w:val="0052147E"/>
    <w:rsid w:val="00A101E0"/>
    <w:rsid w:val="00AA1B8B"/>
    <w:rsid w:val="00C9073A"/>
    <w:rsid w:val="00F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47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2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1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1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147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21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B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47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2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1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1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147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21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B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cp:lastPrinted>2020-11-09T12:52:00Z</cp:lastPrinted>
  <dcterms:created xsi:type="dcterms:W3CDTF">2019-12-06T12:34:00Z</dcterms:created>
  <dcterms:modified xsi:type="dcterms:W3CDTF">2020-11-09T12:52:00Z</dcterms:modified>
</cp:coreProperties>
</file>