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5E424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РОССИЙСКАЯ ФЕДЕРАЦИЯ</w:t>
      </w:r>
    </w:p>
    <w:p w14:paraId="48ADDD91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РОСТОВСКАЯ ОБЛАСТЬ</w:t>
      </w:r>
    </w:p>
    <w:p w14:paraId="5119EF20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ТАРАСОВСКИЙ РАЙОН</w:t>
      </w:r>
    </w:p>
    <w:p w14:paraId="6AF7729E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МУНИЦИПАЛЬНОЕ ОБРАЗОВАНИЕ</w:t>
      </w:r>
    </w:p>
    <w:p w14:paraId="31F508FE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«МИТЯКИНСКОЕ СЕЛЬСКОЕ ПОСЕЛЕНИЕ»</w:t>
      </w:r>
    </w:p>
    <w:p w14:paraId="2066B9D7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  АДМИНИСТРАЦИЯ МИТЯКИНСКОГО СЕЛЬСКОГО ПОСЕЛЕНИЯ</w:t>
      </w:r>
    </w:p>
    <w:p w14:paraId="1FF41E1C" w14:textId="77777777" w:rsidR="00C15A89" w:rsidRDefault="00C15A89" w:rsidP="00C15A89">
      <w:pPr>
        <w:jc w:val="center"/>
        <w:rPr>
          <w:sz w:val="28"/>
          <w:szCs w:val="28"/>
        </w:rPr>
      </w:pPr>
    </w:p>
    <w:p w14:paraId="7333EA11" w14:textId="77777777" w:rsidR="00C15A89" w:rsidRDefault="00C15A89" w:rsidP="00C15A8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9A77C79" w14:textId="77777777" w:rsidR="00C15A89" w:rsidRDefault="00C15A89" w:rsidP="00C15A89">
      <w:pPr>
        <w:jc w:val="center"/>
        <w:rPr>
          <w:sz w:val="28"/>
          <w:szCs w:val="28"/>
        </w:rPr>
      </w:pPr>
    </w:p>
    <w:p w14:paraId="195EEFD2" w14:textId="6C98083A" w:rsidR="00C15A89" w:rsidRDefault="00C15A89" w:rsidP="00C15A89">
      <w:pPr>
        <w:tabs>
          <w:tab w:val="left" w:pos="6216"/>
          <w:tab w:val="left" w:pos="6837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8612F7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.11.2020</w:t>
      </w:r>
      <w:r w:rsidRPr="00ED57FA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                                   №</w:t>
      </w:r>
      <w:r w:rsidRPr="00B67E2A">
        <w:rPr>
          <w:sz w:val="28"/>
          <w:szCs w:val="28"/>
        </w:rPr>
        <w:t xml:space="preserve"> </w:t>
      </w:r>
      <w:r w:rsidR="00B67E2A" w:rsidRPr="00B67E2A">
        <w:rPr>
          <w:sz w:val="28"/>
          <w:szCs w:val="28"/>
        </w:rPr>
        <w:t>131</w:t>
      </w:r>
      <w:r w:rsidR="00B67E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rFonts w:eastAsia="Arial Unicode MS" w:cs="Tahoma"/>
          <w:sz w:val="28"/>
          <w:szCs w:val="28"/>
        </w:rPr>
        <w:t xml:space="preserve">ст. </w:t>
      </w:r>
      <w:proofErr w:type="spellStart"/>
      <w:r>
        <w:rPr>
          <w:rFonts w:eastAsia="Arial Unicode MS" w:cs="Tahoma"/>
          <w:sz w:val="28"/>
          <w:szCs w:val="28"/>
        </w:rPr>
        <w:t>Митякинская</w:t>
      </w:r>
      <w:proofErr w:type="spellEnd"/>
    </w:p>
    <w:p w14:paraId="6A23182A" w14:textId="77777777" w:rsidR="00C15A89" w:rsidRDefault="00C15A89" w:rsidP="00C15A89">
      <w:pPr>
        <w:spacing w:line="235" w:lineRule="auto"/>
      </w:pPr>
    </w:p>
    <w:p w14:paraId="5F62EB08" w14:textId="77777777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Основных направлениях </w:t>
      </w:r>
    </w:p>
    <w:p w14:paraId="70DF81B2" w14:textId="77777777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бюджетной и налоговой политики </w:t>
      </w:r>
    </w:p>
    <w:p w14:paraId="497F8A2A" w14:textId="77777777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Митякинского сельского поселения на 2021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2023 годы</w:t>
      </w:r>
    </w:p>
    <w:p w14:paraId="3CE45AE1" w14:textId="77777777" w:rsidR="00C15A89" w:rsidRDefault="00C15A89" w:rsidP="00C15A89">
      <w:pPr>
        <w:widowControl w:val="0"/>
        <w:autoSpaceDE w:val="0"/>
        <w:autoSpaceDN w:val="0"/>
        <w:spacing w:line="235" w:lineRule="auto"/>
        <w:jc w:val="center"/>
        <w:rPr>
          <w:szCs w:val="28"/>
        </w:rPr>
      </w:pPr>
    </w:p>
    <w:p w14:paraId="1F7F399D" w14:textId="4C0C048C" w:rsidR="00C15A89" w:rsidRDefault="00C15A89" w:rsidP="00C15A89">
      <w:pPr>
        <w:spacing w:after="260"/>
        <w:ind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В соответствии со статьей 184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Федерации, статьей</w:t>
      </w:r>
      <w:r w:rsidRPr="00ED57FA">
        <w:rPr>
          <w:sz w:val="28"/>
          <w:szCs w:val="28"/>
        </w:rPr>
        <w:t xml:space="preserve"> 24 </w:t>
      </w:r>
      <w:r>
        <w:rPr>
          <w:sz w:val="28"/>
        </w:rPr>
        <w:t xml:space="preserve">Решения Собрания депутатов Митякинского сельского поселения от 10.04.2014 № 5  «О бюджетном процессе в Митякинском сельском поселении» (в редакции </w:t>
      </w:r>
      <w:r w:rsidRPr="00ED57FA">
        <w:rPr>
          <w:sz w:val="28"/>
        </w:rPr>
        <w:t xml:space="preserve">от </w:t>
      </w:r>
      <w:r w:rsidR="00B81919" w:rsidRPr="00B81919">
        <w:rPr>
          <w:sz w:val="28"/>
        </w:rPr>
        <w:t>05</w:t>
      </w:r>
      <w:r w:rsidRPr="00B81919">
        <w:rPr>
          <w:sz w:val="28"/>
        </w:rPr>
        <w:t>.0</w:t>
      </w:r>
      <w:r w:rsidR="00B81919" w:rsidRPr="00B81919">
        <w:rPr>
          <w:sz w:val="28"/>
        </w:rPr>
        <w:t>6</w:t>
      </w:r>
      <w:r w:rsidRPr="00B81919">
        <w:rPr>
          <w:sz w:val="28"/>
        </w:rPr>
        <w:t>.20</w:t>
      </w:r>
      <w:r w:rsidR="00B81919" w:rsidRPr="00B81919">
        <w:rPr>
          <w:sz w:val="28"/>
        </w:rPr>
        <w:t xml:space="preserve">20 </w:t>
      </w:r>
      <w:r w:rsidRPr="00B81919">
        <w:rPr>
          <w:sz w:val="28"/>
        </w:rPr>
        <w:t xml:space="preserve">г. № </w:t>
      </w:r>
      <w:r w:rsidR="00B81919" w:rsidRPr="00B81919">
        <w:rPr>
          <w:sz w:val="28"/>
        </w:rPr>
        <w:t>11</w:t>
      </w:r>
      <w:r>
        <w:rPr>
          <w:sz w:val="28"/>
        </w:rPr>
        <w:t xml:space="preserve">), </w:t>
      </w:r>
      <w:r>
        <w:rPr>
          <w:sz w:val="28"/>
          <w:szCs w:val="28"/>
        </w:rPr>
        <w:t xml:space="preserve">а также постановлением Администрации </w:t>
      </w:r>
      <w:r>
        <w:rPr>
          <w:sz w:val="28"/>
        </w:rPr>
        <w:t xml:space="preserve">Митякинского сельского поселения </w:t>
      </w:r>
      <w:r>
        <w:rPr>
          <w:sz w:val="28"/>
          <w:szCs w:val="28"/>
        </w:rPr>
        <w:t xml:space="preserve">от </w:t>
      </w:r>
      <w:r w:rsidR="00B81919" w:rsidRPr="00B81919">
        <w:rPr>
          <w:sz w:val="28"/>
          <w:szCs w:val="28"/>
        </w:rPr>
        <w:t>09</w:t>
      </w:r>
      <w:r w:rsidRPr="00B81919">
        <w:rPr>
          <w:sz w:val="28"/>
          <w:szCs w:val="28"/>
        </w:rPr>
        <w:t>.06.20</w:t>
      </w:r>
      <w:r w:rsidR="00B81919" w:rsidRPr="00B81919">
        <w:rPr>
          <w:sz w:val="28"/>
          <w:szCs w:val="28"/>
        </w:rPr>
        <w:t>20</w:t>
      </w:r>
      <w:r w:rsidRPr="00B81919">
        <w:rPr>
          <w:sz w:val="28"/>
          <w:szCs w:val="28"/>
        </w:rPr>
        <w:t xml:space="preserve">  № </w:t>
      </w:r>
      <w:r w:rsidR="00B81919" w:rsidRPr="00B81919">
        <w:rPr>
          <w:sz w:val="28"/>
          <w:szCs w:val="28"/>
        </w:rPr>
        <w:t>69</w:t>
      </w:r>
      <w:r w:rsidRPr="00B81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и сроков  составления проекта бюджета </w:t>
      </w:r>
      <w:r>
        <w:rPr>
          <w:sz w:val="28"/>
        </w:rPr>
        <w:t xml:space="preserve">Митякинского сельского поселения </w:t>
      </w:r>
      <w:r>
        <w:rPr>
          <w:sz w:val="28"/>
          <w:szCs w:val="28"/>
        </w:rPr>
        <w:t>на 2021 год и на плановый</w:t>
      </w:r>
      <w:proofErr w:type="gramEnd"/>
      <w:r>
        <w:rPr>
          <w:sz w:val="28"/>
          <w:szCs w:val="28"/>
        </w:rPr>
        <w:t xml:space="preserve"> период 2022 и 2023 годов», </w:t>
      </w:r>
      <w:r>
        <w:rPr>
          <w:sz w:val="28"/>
        </w:rPr>
        <w:t xml:space="preserve">Администрация Митякинского сельского поселения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е т :</w:t>
      </w:r>
    </w:p>
    <w:p w14:paraId="6ED207A3" w14:textId="77777777" w:rsidR="00C15A89" w:rsidRDefault="00C15A89" w:rsidP="00C15A89">
      <w:pPr>
        <w:widowControl w:val="0"/>
        <w:spacing w:line="235" w:lineRule="auto"/>
        <w:ind w:firstLine="709"/>
        <w:jc w:val="both"/>
      </w:pPr>
    </w:p>
    <w:p w14:paraId="0A7BDC9F" w14:textId="77777777" w:rsidR="00C15A89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Основные направления бюджетной и налоговой политики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на 2021</w:t>
      </w:r>
      <w:r>
        <w:t> </w:t>
      </w:r>
      <w:r>
        <w:rPr>
          <w:sz w:val="28"/>
          <w:szCs w:val="28"/>
        </w:rPr>
        <w:t>– 2023 годы согласно приложению.</w:t>
      </w:r>
    </w:p>
    <w:p w14:paraId="4CCB8286" w14:textId="77777777" w:rsidR="00C15A89" w:rsidRPr="0033586B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2. Заведующему сектором экономики и финансов Администрации </w:t>
      </w:r>
      <w:r>
        <w:rPr>
          <w:sz w:val="28"/>
        </w:rPr>
        <w:t>Митякинского сельского поселения</w:t>
      </w:r>
      <w:r>
        <w:rPr>
          <w:spacing w:val="-8"/>
          <w:sz w:val="28"/>
          <w:szCs w:val="28"/>
        </w:rPr>
        <w:t xml:space="preserve"> обеспечить разработку проекта бюджета </w:t>
      </w:r>
      <w:r>
        <w:rPr>
          <w:sz w:val="28"/>
        </w:rPr>
        <w:t xml:space="preserve">Митякинского сельского поселения </w:t>
      </w:r>
      <w:r>
        <w:rPr>
          <w:spacing w:val="-8"/>
          <w:sz w:val="28"/>
          <w:szCs w:val="28"/>
        </w:rPr>
        <w:t xml:space="preserve">на основе основных направлений бюджетной и налоговой политики </w:t>
      </w:r>
      <w:r>
        <w:rPr>
          <w:sz w:val="28"/>
        </w:rPr>
        <w:t>Митякинского сельского поселения</w:t>
      </w:r>
      <w:r>
        <w:rPr>
          <w:spacing w:val="-8"/>
          <w:sz w:val="28"/>
          <w:szCs w:val="28"/>
        </w:rPr>
        <w:t xml:space="preserve"> на 2021– 2023 годы.</w:t>
      </w:r>
    </w:p>
    <w:p w14:paraId="365B2273" w14:textId="77777777" w:rsidR="00C15A89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14:paraId="61457276" w14:textId="77777777" w:rsidR="00C15A89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4. </w:t>
      </w:r>
      <w:proofErr w:type="gramStart"/>
      <w:r>
        <w:rPr>
          <w:spacing w:val="-8"/>
          <w:sz w:val="28"/>
          <w:szCs w:val="28"/>
        </w:rPr>
        <w:t>Контроль за</w:t>
      </w:r>
      <w:proofErr w:type="gramEnd"/>
      <w:r>
        <w:rPr>
          <w:spacing w:val="-8"/>
          <w:sz w:val="28"/>
          <w:szCs w:val="28"/>
        </w:rPr>
        <w:t xml:space="preserve"> выполнением настоящего постановления оставляю за собой.</w:t>
      </w:r>
    </w:p>
    <w:p w14:paraId="40450D28" w14:textId="77777777" w:rsidR="00C15A89" w:rsidRDefault="00C15A89" w:rsidP="00C15A89">
      <w:pPr>
        <w:widowControl w:val="0"/>
        <w:autoSpaceDE w:val="0"/>
        <w:autoSpaceDN w:val="0"/>
        <w:spacing w:line="235" w:lineRule="auto"/>
        <w:jc w:val="both"/>
      </w:pPr>
    </w:p>
    <w:p w14:paraId="34168DC6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049C164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9FDFCBF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4FD61110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62597F4F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1E75D424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295825C6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35ADD55A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68DEAEEA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41E94350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2CC83B04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188CD1F6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088CF8B7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D5F851C" w14:textId="77777777" w:rsidR="00310C7E" w:rsidRDefault="00C15A89" w:rsidP="00C15A89">
      <w:pPr>
        <w:spacing w:line="235" w:lineRule="auto"/>
        <w:rPr>
          <w:sz w:val="28"/>
        </w:rPr>
      </w:pPr>
      <w:r>
        <w:rPr>
          <w:sz w:val="28"/>
        </w:rPr>
        <w:t>Глава Администрации</w:t>
      </w:r>
    </w:p>
    <w:p w14:paraId="4075D48B" w14:textId="1209C01B" w:rsidR="00C15A89" w:rsidRPr="00310C7E" w:rsidRDefault="00C15A89" w:rsidP="00310C7E">
      <w:pPr>
        <w:spacing w:line="235" w:lineRule="auto"/>
        <w:rPr>
          <w:sz w:val="28"/>
        </w:rPr>
      </w:pPr>
      <w:r>
        <w:rPr>
          <w:sz w:val="28"/>
        </w:rPr>
        <w:t>Митякинского</w:t>
      </w:r>
      <w:r w:rsidR="00310C7E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  <w:t xml:space="preserve">       </w:t>
      </w:r>
      <w:r w:rsidR="00310C7E">
        <w:rPr>
          <w:sz w:val="28"/>
        </w:rPr>
        <w:t xml:space="preserve">                            </w:t>
      </w:r>
      <w:r>
        <w:rPr>
          <w:sz w:val="28"/>
        </w:rPr>
        <w:t xml:space="preserve">          С.И. Куркин</w:t>
      </w:r>
    </w:p>
    <w:p w14:paraId="0367C273" w14:textId="77777777" w:rsidR="00C15A89" w:rsidRDefault="00C15A89" w:rsidP="00C15A89">
      <w:pPr>
        <w:spacing w:line="235" w:lineRule="auto"/>
        <w:ind w:right="4711"/>
      </w:pPr>
    </w:p>
    <w:p w14:paraId="3E9B631C" w14:textId="77777777" w:rsidR="00C15A89" w:rsidRDefault="00C15A89" w:rsidP="00C15A89">
      <w:pPr>
        <w:pageBreakBefore/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A35FEE3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48042E0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</w:rPr>
        <w:t>Митякинского сельского поселения</w:t>
      </w:r>
    </w:p>
    <w:p w14:paraId="3792613E" w14:textId="6C00E9D3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0т 04.11.2020</w:t>
      </w:r>
      <w:r w:rsidRPr="00ED57FA">
        <w:rPr>
          <w:sz w:val="28"/>
          <w:szCs w:val="28"/>
        </w:rPr>
        <w:t xml:space="preserve">  № </w:t>
      </w:r>
      <w:r w:rsidRPr="00B67E2A">
        <w:rPr>
          <w:sz w:val="28"/>
          <w:szCs w:val="28"/>
        </w:rPr>
        <w:t>1</w:t>
      </w:r>
      <w:r w:rsidR="00B67E2A" w:rsidRPr="00B67E2A">
        <w:rPr>
          <w:sz w:val="28"/>
          <w:szCs w:val="28"/>
        </w:rPr>
        <w:t>31</w:t>
      </w:r>
    </w:p>
    <w:p w14:paraId="05A96783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14:paraId="4EF4B3DA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14:paraId="1CA492EE" w14:textId="77777777" w:rsidR="00C15A89" w:rsidRPr="00EB4ED7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ОСНОВНЫЕ НАПРАВЛЕНИЯ</w:t>
      </w:r>
    </w:p>
    <w:p w14:paraId="70A57B0A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бюджетной и налоговой политики</w:t>
      </w:r>
    </w:p>
    <w:p w14:paraId="176E32E2" w14:textId="77777777" w:rsidR="00C15A89" w:rsidRPr="00EB4ED7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 xml:space="preserve"> </w:t>
      </w:r>
      <w:r w:rsidRPr="00EB4ED7">
        <w:rPr>
          <w:b/>
          <w:sz w:val="28"/>
        </w:rPr>
        <w:t>Митякинского сельского поселения</w:t>
      </w:r>
      <w:r>
        <w:rPr>
          <w:b/>
          <w:sz w:val="28"/>
          <w:szCs w:val="28"/>
        </w:rPr>
        <w:t xml:space="preserve"> на 2021</w:t>
      </w:r>
      <w:r w:rsidRPr="00EB4ED7">
        <w:rPr>
          <w:b/>
          <w:sz w:val="28"/>
          <w:szCs w:val="28"/>
          <w:lang w:val="en-US"/>
        </w:rPr>
        <w:t> </w:t>
      </w:r>
      <w:r w:rsidRPr="00EB4ED7">
        <w:rPr>
          <w:b/>
          <w:sz w:val="28"/>
          <w:szCs w:val="28"/>
        </w:rPr>
        <w:t>–</w:t>
      </w:r>
      <w:r w:rsidRPr="00EB4ED7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2023</w:t>
      </w:r>
      <w:r w:rsidRPr="00EB4ED7">
        <w:rPr>
          <w:b/>
          <w:sz w:val="28"/>
          <w:szCs w:val="28"/>
        </w:rPr>
        <w:t xml:space="preserve"> годы </w:t>
      </w:r>
    </w:p>
    <w:p w14:paraId="79A2D281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sz w:val="28"/>
          <w:szCs w:val="28"/>
        </w:rPr>
      </w:pPr>
    </w:p>
    <w:p w14:paraId="767286DC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22ACAA9F" w14:textId="77777777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 15.01.2020, указов Президента Российской Федерации от 07.05.2018 № 204 « 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итогов реализации бюджетной и налоговой политики в</w:t>
      </w:r>
      <w:proofErr w:type="gramEnd"/>
      <w:r>
        <w:rPr>
          <w:sz w:val="28"/>
          <w:szCs w:val="28"/>
        </w:rPr>
        <w:t xml:space="preserve"> 2019 – 2020 </w:t>
      </w:r>
      <w:proofErr w:type="gramStart"/>
      <w:r>
        <w:rPr>
          <w:sz w:val="28"/>
          <w:szCs w:val="28"/>
        </w:rPr>
        <w:t>годах</w:t>
      </w:r>
      <w:proofErr w:type="gramEnd"/>
      <w:r>
        <w:rPr>
          <w:sz w:val="28"/>
          <w:szCs w:val="28"/>
        </w:rPr>
        <w:t>, основных направлений бюджетной, налоговой и таможенно-тарифной политики Российской Федерации на 2021 год и на плановый период 2022 и 2023 годов.</w:t>
      </w:r>
    </w:p>
    <w:p w14:paraId="551A639C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20B8CD88" w14:textId="77777777" w:rsidR="00310C7E" w:rsidRDefault="00310C7E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706C4D4F" w14:textId="77777777" w:rsidR="00C15A89" w:rsidRPr="00EB4ED7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1. Основные итоги реализации бюджетной</w:t>
      </w:r>
    </w:p>
    <w:p w14:paraId="05DEB049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  <w:r w:rsidRPr="00EB4ED7">
        <w:rPr>
          <w:b/>
          <w:sz w:val="28"/>
          <w:szCs w:val="28"/>
        </w:rPr>
        <w:t>и налоговой политики</w:t>
      </w:r>
      <w:r>
        <w:rPr>
          <w:sz w:val="28"/>
          <w:szCs w:val="28"/>
        </w:rPr>
        <w:t xml:space="preserve"> </w:t>
      </w:r>
      <w:r w:rsidRPr="00F6561E">
        <w:rPr>
          <w:b/>
          <w:sz w:val="28"/>
          <w:szCs w:val="28"/>
        </w:rPr>
        <w:t>в 2019 – 2020 годах</w:t>
      </w:r>
    </w:p>
    <w:p w14:paraId="4B1D993D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</w:p>
    <w:p w14:paraId="498CA641" w14:textId="77777777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Достигнутые результаты бюджетной политики, проводимой Администрацией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, способствовали реализации основных задач, поставленных Президентом Российской Федерации, Губернатором Ростовской области, а также обеспечению сбалансированности и устойчивости бюджетной системы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14:paraId="33D2F770" w14:textId="77777777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5549A">
        <w:rPr>
          <w:sz w:val="28"/>
          <w:szCs w:val="28"/>
        </w:rPr>
        <w:t>инамика развития основны</w:t>
      </w:r>
      <w:r>
        <w:rPr>
          <w:sz w:val="28"/>
          <w:szCs w:val="28"/>
        </w:rPr>
        <w:t>х показателей консолидированного</w:t>
      </w:r>
      <w:r w:rsidRPr="00C5549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Митякинского сельского поселения в 2019 году имела положительную тенденцию.</w:t>
      </w:r>
    </w:p>
    <w:p w14:paraId="3F6B45C6" w14:textId="09ABAAC8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E31D59">
        <w:rPr>
          <w:sz w:val="28"/>
          <w:szCs w:val="28"/>
        </w:rPr>
        <w:t xml:space="preserve"> году объем доходов составил </w:t>
      </w:r>
      <w:r w:rsidRPr="00310C7E">
        <w:rPr>
          <w:sz w:val="28"/>
          <w:szCs w:val="28"/>
        </w:rPr>
        <w:t>13 871,7 тыс</w:t>
      </w:r>
      <w:r w:rsidRPr="003627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рублей, с темпом роста к плановым назначениям </w:t>
      </w:r>
      <w:r w:rsidRPr="00310C7E">
        <w:rPr>
          <w:sz w:val="28"/>
          <w:szCs w:val="28"/>
        </w:rPr>
        <w:t>10</w:t>
      </w:r>
      <w:r w:rsidR="00310C7E" w:rsidRPr="00310C7E">
        <w:rPr>
          <w:sz w:val="28"/>
          <w:szCs w:val="28"/>
        </w:rPr>
        <w:t>1</w:t>
      </w:r>
      <w:r w:rsidRPr="00310C7E">
        <w:rPr>
          <w:sz w:val="28"/>
          <w:szCs w:val="28"/>
        </w:rPr>
        <w:t>,</w:t>
      </w:r>
      <w:r w:rsidR="00310C7E" w:rsidRPr="00310C7E">
        <w:rPr>
          <w:sz w:val="28"/>
          <w:szCs w:val="28"/>
        </w:rPr>
        <w:t>0</w:t>
      </w:r>
      <w:r w:rsidRPr="00310C7E">
        <w:rPr>
          <w:sz w:val="28"/>
          <w:szCs w:val="28"/>
        </w:rPr>
        <w:t xml:space="preserve">%. </w:t>
      </w:r>
      <w:r w:rsidRPr="00E31D59">
        <w:rPr>
          <w:sz w:val="28"/>
          <w:szCs w:val="28"/>
        </w:rPr>
        <w:t xml:space="preserve">Расходы составили </w:t>
      </w:r>
      <w:r w:rsidRPr="006568F8">
        <w:rPr>
          <w:sz w:val="28"/>
          <w:szCs w:val="28"/>
        </w:rPr>
        <w:t xml:space="preserve">13 604,3 </w:t>
      </w:r>
      <w:r w:rsidRPr="0036277F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рублей, исполнение составило 93,0</w:t>
      </w:r>
      <w:r w:rsidRPr="006568F8">
        <w:rPr>
          <w:sz w:val="28"/>
          <w:szCs w:val="28"/>
        </w:rPr>
        <w:t>%</w:t>
      </w:r>
      <w:r w:rsidRPr="00E31D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>По результатам исполнения бюджета</w:t>
      </w:r>
      <w:r>
        <w:rPr>
          <w:sz w:val="28"/>
          <w:szCs w:val="28"/>
        </w:rPr>
        <w:t xml:space="preserve"> Митякинского поселения</w:t>
      </w:r>
      <w:r w:rsidRPr="00E31D59">
        <w:rPr>
          <w:sz w:val="28"/>
          <w:szCs w:val="28"/>
        </w:rPr>
        <w:t xml:space="preserve"> сложилось превышение </w:t>
      </w:r>
      <w:r>
        <w:rPr>
          <w:sz w:val="28"/>
          <w:szCs w:val="28"/>
        </w:rPr>
        <w:t>доходов</w:t>
      </w:r>
      <w:r w:rsidRPr="00E31D59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Pr="00E31D5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267,4</w:t>
      </w:r>
      <w:r w:rsidRPr="0036277F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E31D5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Задолженность по обязательствам консолидированного бюджета отсутствует.</w:t>
      </w:r>
    </w:p>
    <w:p w14:paraId="11609EB7" w14:textId="77777777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консолидированного бюджета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исполнены в сумме 3 658,3 тыс. рублей, или 104,5 % к плановым назначениям за отчетный период, к </w:t>
      </w:r>
      <w:r>
        <w:rPr>
          <w:sz w:val="28"/>
          <w:szCs w:val="28"/>
        </w:rPr>
        <w:lastRenderedPageBreak/>
        <w:t xml:space="preserve">аналогичному периоду 2018 года объем уменьшился на 286,4 тыс. рублей или на 7,3 процента. </w:t>
      </w:r>
    </w:p>
    <w:p w14:paraId="42B58788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ежегодная оценка эффективности предоставленных на местном уровне налоговых льгот. Налоговые льготы призваны </w:t>
      </w:r>
      <w:proofErr w:type="gramStart"/>
      <w:r>
        <w:rPr>
          <w:sz w:val="28"/>
          <w:szCs w:val="28"/>
        </w:rPr>
        <w:t>эффективными</w:t>
      </w:r>
      <w:proofErr w:type="gramEnd"/>
      <w:r>
        <w:rPr>
          <w:sz w:val="28"/>
          <w:szCs w:val="28"/>
        </w:rPr>
        <w:t>, поскольку имеют социальную направленность.</w:t>
      </w:r>
    </w:p>
    <w:p w14:paraId="491D36F6" w14:textId="7777777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6ED3">
        <w:rPr>
          <w:sz w:val="28"/>
          <w:szCs w:val="28"/>
        </w:rPr>
        <w:t xml:space="preserve">Бюджетная политика в сфере бюджетных расходов направлена на решение социальных и экономических задач </w:t>
      </w:r>
      <w:r>
        <w:rPr>
          <w:sz w:val="28"/>
          <w:szCs w:val="28"/>
        </w:rPr>
        <w:t>Митякинского сельского поселения.</w:t>
      </w:r>
    </w:p>
    <w:p w14:paraId="00D24AF2" w14:textId="7777777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6ED3">
        <w:rPr>
          <w:sz w:val="28"/>
          <w:szCs w:val="28"/>
        </w:rPr>
        <w:t>Бюджетные расходы отмечаются социальной направленностью.</w:t>
      </w:r>
    </w:p>
    <w:p w14:paraId="1E91D5A5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культуру в </w:t>
      </w:r>
      <w:r w:rsidRPr="00246F3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году составили </w:t>
      </w:r>
      <w:r w:rsidRPr="00246F36">
        <w:rPr>
          <w:sz w:val="28"/>
          <w:szCs w:val="28"/>
        </w:rPr>
        <w:t xml:space="preserve">3 140,5 </w:t>
      </w:r>
      <w:r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br/>
      </w:r>
      <w:r w:rsidRPr="00246F36">
        <w:rPr>
          <w:sz w:val="28"/>
          <w:szCs w:val="28"/>
        </w:rPr>
        <w:t xml:space="preserve">26,7 </w:t>
      </w:r>
      <w:r>
        <w:rPr>
          <w:sz w:val="28"/>
          <w:szCs w:val="28"/>
        </w:rPr>
        <w:t xml:space="preserve">процента всех расходов бюджета. </w:t>
      </w:r>
    </w:p>
    <w:p w14:paraId="5BBDE977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была направлена на решение социальных и экономических задач Митякинского сельского поселения.</w:t>
      </w:r>
    </w:p>
    <w:p w14:paraId="1FB26D5C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планирования и исполнения бюджета </w:t>
      </w:r>
      <w:r>
        <w:rPr>
          <w:sz w:val="28"/>
        </w:rPr>
        <w:t>Митякинского сельского поселения основная доля расходов обеспечивалась в рамках реализации муниципальных программ Митякинского сельского поселения.</w:t>
      </w:r>
      <w:r>
        <w:rPr>
          <w:sz w:val="28"/>
          <w:szCs w:val="28"/>
        </w:rPr>
        <w:t xml:space="preserve"> За 2019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расходы по </w:t>
      </w:r>
      <w:r w:rsidRPr="00F75C95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муниципальным программам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составили 8 482,5 тыс. рублей, что составляет 57,9 процента к годовым плановым назначениям и 62,4</w:t>
      </w:r>
      <w:r w:rsidRPr="0076416B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фактического исполнения всех расходов бюджета Митякинского сельского поселения.</w:t>
      </w:r>
    </w:p>
    <w:p w14:paraId="1B1A2C9A" w14:textId="7777777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A6ED3">
        <w:rPr>
          <w:sz w:val="28"/>
          <w:szCs w:val="28"/>
        </w:rPr>
        <w:t xml:space="preserve">Взаимодействие в рамках межбюджетных отношений с </w:t>
      </w:r>
      <w:r>
        <w:rPr>
          <w:sz w:val="28"/>
          <w:szCs w:val="28"/>
        </w:rPr>
        <w:t>районн</w:t>
      </w:r>
      <w:r w:rsidRPr="004A6ED3">
        <w:rPr>
          <w:sz w:val="28"/>
          <w:szCs w:val="28"/>
        </w:rPr>
        <w:t xml:space="preserve">ыми органами исполнительной власти осуществляется на основе заключенных соглашений по предоставлению межбюджетных трансфертов из </w:t>
      </w:r>
      <w:r>
        <w:rPr>
          <w:sz w:val="28"/>
          <w:szCs w:val="28"/>
        </w:rPr>
        <w:t>районного бюджета. Объем б</w:t>
      </w:r>
      <w:r w:rsidRPr="004A6ED3">
        <w:rPr>
          <w:sz w:val="28"/>
          <w:szCs w:val="28"/>
        </w:rPr>
        <w:t>езвозмез</w:t>
      </w:r>
      <w:r>
        <w:rPr>
          <w:sz w:val="28"/>
          <w:szCs w:val="28"/>
        </w:rPr>
        <w:t>дных поступления из областного бюджета в консолидированный бюджет в 2019 году</w:t>
      </w:r>
      <w:r w:rsidRPr="004A6ED3">
        <w:rPr>
          <w:sz w:val="28"/>
          <w:szCs w:val="28"/>
        </w:rPr>
        <w:t xml:space="preserve"> </w:t>
      </w:r>
      <w:r>
        <w:rPr>
          <w:sz w:val="28"/>
          <w:szCs w:val="28"/>
        </w:rPr>
        <w:t>7 517,0</w:t>
      </w:r>
      <w:r w:rsidRPr="00246F36">
        <w:rPr>
          <w:sz w:val="28"/>
          <w:szCs w:val="28"/>
        </w:rPr>
        <w:t xml:space="preserve"> тыс. рублей</w:t>
      </w:r>
      <w:r w:rsidRPr="004A6ED3">
        <w:rPr>
          <w:sz w:val="28"/>
          <w:szCs w:val="28"/>
        </w:rPr>
        <w:t>,</w:t>
      </w:r>
      <w:r>
        <w:rPr>
          <w:sz w:val="28"/>
          <w:szCs w:val="28"/>
        </w:rPr>
        <w:t xml:space="preserve"> или 100,0 к годовому плану, к аналогичному периоду прошлого года – 103,1 процента</w:t>
      </w:r>
      <w:r w:rsidRPr="004A6ED3">
        <w:rPr>
          <w:sz w:val="28"/>
          <w:szCs w:val="28"/>
        </w:rPr>
        <w:t>.</w:t>
      </w:r>
    </w:p>
    <w:p w14:paraId="562DE30A" w14:textId="08BB9E69" w:rsidR="00C15A89" w:rsidRDefault="00C15A89" w:rsidP="00C15A8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соответствии с Соглашением о мерах по социально-экономическому развитию и оздоровлению муниципальных финансов</w:t>
      </w:r>
      <w:r w:rsidRPr="0073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от </w:t>
      </w:r>
      <w:r w:rsidR="00310C7E" w:rsidRPr="00310C7E">
        <w:rPr>
          <w:sz w:val="28"/>
          <w:szCs w:val="28"/>
        </w:rPr>
        <w:t>07</w:t>
      </w:r>
      <w:r w:rsidRPr="00310C7E">
        <w:rPr>
          <w:sz w:val="28"/>
          <w:szCs w:val="28"/>
        </w:rPr>
        <w:t>.06.2019 №</w:t>
      </w:r>
      <w:r w:rsidR="00310C7E" w:rsidRPr="00310C7E">
        <w:rPr>
          <w:sz w:val="28"/>
          <w:szCs w:val="28"/>
        </w:rPr>
        <w:t xml:space="preserve"> 73</w:t>
      </w:r>
      <w:r w:rsidRPr="00310C7E">
        <w:rPr>
          <w:sz w:val="28"/>
          <w:szCs w:val="28"/>
        </w:rPr>
        <w:t xml:space="preserve"> актуализирован и </w:t>
      </w:r>
      <w:r w:rsidRPr="00737BEA">
        <w:rPr>
          <w:sz w:val="28"/>
          <w:szCs w:val="28"/>
        </w:rPr>
        <w:t>пролонгирован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2024 года План</w:t>
      </w:r>
      <w:r w:rsidRPr="00EB4ED7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 xml:space="preserve">росту доходного потенциала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, оптимизация расходов бюджета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и сокращению муниципального долга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14:paraId="396BE155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Продолжены мероприятия по обеспечению открытости бюджетных данных в информационно-телекоммуникационной сети «Интернет» путем размещения информации на официальном интернет сайте Администрации Митякинского сельского поселения в разделе «Бюджет для граждан». </w:t>
      </w:r>
    </w:p>
    <w:p w14:paraId="7AB04687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Митякинском сельском поселении выстроена система внутреннего муниципального финансового контроля, охватывающая все этапы бюджетного процесса: планирование бюджетных расходов, размещение заказов для муниципальных нужд, санкционирование оплаты денежных обязательств, фактическое исполнение бюджета. </w:t>
      </w:r>
    </w:p>
    <w:p w14:paraId="5BE84EF9" w14:textId="51E3ACC7" w:rsidR="00484BAE" w:rsidRPr="00E143A8" w:rsidRDefault="004B523F" w:rsidP="00484BAE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E143A8">
        <w:rPr>
          <w:sz w:val="28"/>
          <w:szCs w:val="28"/>
        </w:rPr>
        <w:t>За период I полугодия 2020 г. исполнение консолидированного бюджета по</w:t>
      </w:r>
      <w:r w:rsidR="000A76B1" w:rsidRPr="00E143A8">
        <w:rPr>
          <w:sz w:val="28"/>
          <w:szCs w:val="28"/>
        </w:rPr>
        <w:t> </w:t>
      </w:r>
      <w:r w:rsidRPr="00E143A8">
        <w:rPr>
          <w:sz w:val="28"/>
          <w:szCs w:val="28"/>
        </w:rPr>
        <w:t xml:space="preserve">доходам составило </w:t>
      </w:r>
      <w:r w:rsidR="00C15A89">
        <w:rPr>
          <w:sz w:val="28"/>
          <w:szCs w:val="28"/>
        </w:rPr>
        <w:t>5 435,0 тыс. рублей, или 18,2</w:t>
      </w:r>
      <w:r w:rsidR="00484BAE" w:rsidRPr="00E143A8">
        <w:rPr>
          <w:sz w:val="28"/>
          <w:szCs w:val="28"/>
        </w:rPr>
        <w:t xml:space="preserve"> процентов к годовому плану. Расх</w:t>
      </w:r>
      <w:r w:rsidR="00C15A89">
        <w:rPr>
          <w:sz w:val="28"/>
          <w:szCs w:val="28"/>
        </w:rPr>
        <w:t xml:space="preserve">оды исполнены в сумме 3 109,2 </w:t>
      </w:r>
      <w:r w:rsidR="00484BAE" w:rsidRPr="00E143A8">
        <w:rPr>
          <w:sz w:val="28"/>
          <w:szCs w:val="28"/>
        </w:rPr>
        <w:t>тыс</w:t>
      </w:r>
      <w:r w:rsidR="00C15A89">
        <w:rPr>
          <w:sz w:val="28"/>
          <w:szCs w:val="28"/>
        </w:rPr>
        <w:t xml:space="preserve">. рублей, или 16,7 </w:t>
      </w:r>
      <w:r w:rsidR="00484BAE" w:rsidRPr="00E143A8">
        <w:rPr>
          <w:sz w:val="28"/>
          <w:szCs w:val="28"/>
        </w:rPr>
        <w:t xml:space="preserve">процента к годовому </w:t>
      </w:r>
      <w:r w:rsidR="00484BAE" w:rsidRPr="00E143A8">
        <w:rPr>
          <w:sz w:val="28"/>
          <w:szCs w:val="28"/>
        </w:rPr>
        <w:lastRenderedPageBreak/>
        <w:t xml:space="preserve">плану. </w:t>
      </w:r>
    </w:p>
    <w:p w14:paraId="1B949622" w14:textId="235777DD" w:rsidR="004B523F" w:rsidRDefault="004B523F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43A8">
        <w:rPr>
          <w:sz w:val="28"/>
          <w:szCs w:val="28"/>
        </w:rPr>
        <w:t>Собственные доходы консолидированного бюджета по итогам I</w:t>
      </w:r>
      <w:r w:rsidR="000A76B1" w:rsidRPr="00E143A8">
        <w:rPr>
          <w:sz w:val="28"/>
          <w:szCs w:val="28"/>
        </w:rPr>
        <w:t> </w:t>
      </w:r>
      <w:r w:rsidRPr="00E143A8">
        <w:rPr>
          <w:sz w:val="28"/>
          <w:szCs w:val="28"/>
        </w:rPr>
        <w:t xml:space="preserve">полугодия 2020 г. исполнены в объеме </w:t>
      </w:r>
      <w:r w:rsidR="00B948B9" w:rsidRPr="00E143A8">
        <w:rPr>
          <w:sz w:val="28"/>
          <w:szCs w:val="28"/>
        </w:rPr>
        <w:t>124 221,2 тыс. рублей, или 43,7 процента плановых назначений.</w:t>
      </w:r>
    </w:p>
    <w:p w14:paraId="6CB19466" w14:textId="77777777" w:rsidR="00310C7E" w:rsidRDefault="00310C7E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396FD85" w14:textId="77777777" w:rsidR="00310C7E" w:rsidRPr="00E143A8" w:rsidRDefault="00310C7E" w:rsidP="00B948B9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</w:rPr>
      </w:pPr>
    </w:p>
    <w:p w14:paraId="2E504E79" w14:textId="77777777" w:rsidR="004B523F" w:rsidRPr="00A51737" w:rsidRDefault="004B523F" w:rsidP="00FD6090">
      <w:pPr>
        <w:spacing w:line="235" w:lineRule="auto"/>
        <w:jc w:val="center"/>
        <w:rPr>
          <w:b/>
          <w:bCs/>
          <w:sz w:val="28"/>
        </w:rPr>
      </w:pPr>
      <w:r w:rsidRPr="00A51737">
        <w:rPr>
          <w:b/>
          <w:bCs/>
          <w:sz w:val="28"/>
        </w:rPr>
        <w:t>1.1.</w:t>
      </w:r>
      <w:r w:rsidR="005A1F35" w:rsidRPr="00A51737">
        <w:rPr>
          <w:b/>
          <w:bCs/>
          <w:sz w:val="28"/>
        </w:rPr>
        <w:t> </w:t>
      </w:r>
      <w:r w:rsidRPr="00A51737">
        <w:rPr>
          <w:b/>
          <w:bCs/>
          <w:sz w:val="28"/>
        </w:rPr>
        <w:t>Борьба с пандемией и содействие восстановлению</w:t>
      </w:r>
    </w:p>
    <w:p w14:paraId="59DF53AB" w14:textId="5FA25F4D" w:rsidR="004B523F" w:rsidRPr="00A51737" w:rsidRDefault="004B523F" w:rsidP="00FD6090">
      <w:pPr>
        <w:spacing w:line="235" w:lineRule="auto"/>
        <w:jc w:val="center"/>
        <w:rPr>
          <w:b/>
          <w:bCs/>
          <w:sz w:val="28"/>
        </w:rPr>
      </w:pPr>
      <w:r w:rsidRPr="00A51737">
        <w:rPr>
          <w:b/>
          <w:bCs/>
          <w:sz w:val="28"/>
        </w:rPr>
        <w:t xml:space="preserve">экономики </w:t>
      </w:r>
      <w:r w:rsidR="00A51737">
        <w:rPr>
          <w:b/>
          <w:bCs/>
          <w:sz w:val="28"/>
        </w:rPr>
        <w:t>Митякинского сельского поселения</w:t>
      </w:r>
    </w:p>
    <w:p w14:paraId="6799AD8C" w14:textId="77777777" w:rsidR="004B523F" w:rsidRDefault="004B523F" w:rsidP="00FD6090">
      <w:pPr>
        <w:spacing w:line="235" w:lineRule="auto"/>
        <w:jc w:val="center"/>
        <w:rPr>
          <w:bCs/>
          <w:sz w:val="28"/>
        </w:rPr>
      </w:pPr>
    </w:p>
    <w:p w14:paraId="0DA3B951" w14:textId="7C23ECE8" w:rsidR="004B523F" w:rsidRPr="007E1911" w:rsidRDefault="004B523F" w:rsidP="00FD609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В 2020 году реализация бюджетной </w:t>
      </w:r>
      <w:r>
        <w:rPr>
          <w:sz w:val="28"/>
          <w:szCs w:val="28"/>
        </w:rPr>
        <w:t xml:space="preserve">и налоговой </w:t>
      </w:r>
      <w:r w:rsidRPr="007E1911">
        <w:rPr>
          <w:sz w:val="28"/>
          <w:szCs w:val="28"/>
        </w:rPr>
        <w:t xml:space="preserve">политики осложнена ситуацией, вызванной распространением в Российской Федерации новой </w:t>
      </w:r>
      <w:proofErr w:type="spellStart"/>
      <w:r w:rsidRPr="007E1911">
        <w:rPr>
          <w:sz w:val="28"/>
          <w:szCs w:val="28"/>
        </w:rPr>
        <w:t>коронавирусной</w:t>
      </w:r>
      <w:proofErr w:type="spellEnd"/>
      <w:r w:rsidRPr="007E1911">
        <w:rPr>
          <w:sz w:val="28"/>
          <w:szCs w:val="28"/>
        </w:rPr>
        <w:t xml:space="preserve"> инфекции, и последствиями ее влияния на экономику </w:t>
      </w:r>
      <w:r w:rsidR="00A51737">
        <w:rPr>
          <w:sz w:val="28"/>
          <w:szCs w:val="28"/>
        </w:rPr>
        <w:t>Митякинского сельского поселения</w:t>
      </w:r>
      <w:r w:rsidRPr="007E1911">
        <w:rPr>
          <w:sz w:val="28"/>
          <w:szCs w:val="28"/>
        </w:rPr>
        <w:t>.</w:t>
      </w:r>
    </w:p>
    <w:p w14:paraId="791A8907" w14:textId="0CC9292B" w:rsidR="004B523F" w:rsidRDefault="004B523F" w:rsidP="00FD609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На борьбу с пандемией и ее последствиями направлены </w:t>
      </w:r>
      <w:r w:rsidR="00082145">
        <w:rPr>
          <w:sz w:val="28"/>
          <w:szCs w:val="28"/>
        </w:rPr>
        <w:t xml:space="preserve">средства </w:t>
      </w:r>
      <w:r w:rsidR="00AD2678">
        <w:rPr>
          <w:sz w:val="28"/>
          <w:szCs w:val="28"/>
        </w:rPr>
        <w:t xml:space="preserve">из местного бюджета </w:t>
      </w:r>
      <w:r w:rsidRPr="009E5ED3">
        <w:rPr>
          <w:sz w:val="28"/>
          <w:szCs w:val="28"/>
        </w:rPr>
        <w:t xml:space="preserve"> на финансовое обеспечение мероприятий, связанных</w:t>
      </w:r>
      <w:r w:rsidR="000A76B1">
        <w:rPr>
          <w:sz w:val="28"/>
          <w:szCs w:val="28"/>
        </w:rPr>
        <w:t> </w:t>
      </w:r>
      <w:r w:rsidRPr="009E5ED3">
        <w:rPr>
          <w:sz w:val="28"/>
          <w:szCs w:val="28"/>
        </w:rPr>
        <w:t>с предотвращением влияния ухудшения экономической ситуации на</w:t>
      </w:r>
      <w:r w:rsidR="000A76B1">
        <w:rPr>
          <w:sz w:val="28"/>
          <w:szCs w:val="28"/>
        </w:rPr>
        <w:t> </w:t>
      </w:r>
      <w:r w:rsidRPr="009E5ED3">
        <w:rPr>
          <w:sz w:val="28"/>
          <w:szCs w:val="28"/>
        </w:rPr>
        <w:t>развитие</w:t>
      </w:r>
      <w:r w:rsidR="000A76B1">
        <w:rPr>
          <w:sz w:val="28"/>
          <w:szCs w:val="28"/>
        </w:rPr>
        <w:t> </w:t>
      </w:r>
      <w:r w:rsidRPr="009E5ED3">
        <w:rPr>
          <w:sz w:val="28"/>
          <w:szCs w:val="28"/>
        </w:rPr>
        <w:t xml:space="preserve">отраслей экономики, с профилактикой и устранением последствий распространения </w:t>
      </w:r>
      <w:r w:rsidR="00FD6090">
        <w:rPr>
          <w:sz w:val="28"/>
          <w:szCs w:val="28"/>
        </w:rPr>
        <w:t xml:space="preserve">новой </w:t>
      </w:r>
      <w:proofErr w:type="spellStart"/>
      <w:r w:rsidRPr="009E5ED3">
        <w:rPr>
          <w:sz w:val="28"/>
          <w:szCs w:val="28"/>
        </w:rPr>
        <w:t>коронавирусной</w:t>
      </w:r>
      <w:proofErr w:type="spellEnd"/>
      <w:r w:rsidRPr="009E5ED3">
        <w:rPr>
          <w:sz w:val="28"/>
          <w:szCs w:val="28"/>
        </w:rPr>
        <w:t xml:space="preserve"> инфекции.</w:t>
      </w:r>
    </w:p>
    <w:p w14:paraId="71F83D0A" w14:textId="77777777" w:rsidR="004B523F" w:rsidRDefault="004B523F" w:rsidP="000A76B1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</w:t>
      </w:r>
      <w:r w:rsidRPr="009E5ED3">
        <w:rPr>
          <w:sz w:val="28"/>
          <w:szCs w:val="28"/>
        </w:rPr>
        <w:t xml:space="preserve">в 2020 году </w:t>
      </w:r>
      <w:r>
        <w:rPr>
          <w:sz w:val="28"/>
          <w:szCs w:val="28"/>
        </w:rPr>
        <w:t xml:space="preserve">оказало значительное влияние на динамику доходов и расходов бюджета. </w:t>
      </w:r>
    </w:p>
    <w:p w14:paraId="5B4A968D" w14:textId="5F904AD4" w:rsidR="004B523F" w:rsidRPr="009E5ED3" w:rsidRDefault="004B523F" w:rsidP="000A76B1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36142">
        <w:rPr>
          <w:sz w:val="28"/>
          <w:szCs w:val="28"/>
        </w:rPr>
        <w:t xml:space="preserve">Снижение налоговых и неналоговых доходов бюджета </w:t>
      </w:r>
      <w:r w:rsidR="00D36142" w:rsidRPr="00D36142">
        <w:rPr>
          <w:sz w:val="28"/>
          <w:szCs w:val="28"/>
        </w:rPr>
        <w:t xml:space="preserve">Тарасовского района </w:t>
      </w:r>
      <w:r w:rsidRPr="00D36142">
        <w:rPr>
          <w:sz w:val="28"/>
          <w:szCs w:val="28"/>
        </w:rPr>
        <w:t xml:space="preserve">составило </w:t>
      </w:r>
      <w:r w:rsidR="00082145">
        <w:rPr>
          <w:sz w:val="28"/>
          <w:szCs w:val="28"/>
        </w:rPr>
        <w:t xml:space="preserve">100,1 </w:t>
      </w:r>
      <w:r w:rsidR="00D36142" w:rsidRPr="00D36142">
        <w:rPr>
          <w:sz w:val="28"/>
          <w:szCs w:val="28"/>
        </w:rPr>
        <w:t>тыс.</w:t>
      </w:r>
      <w:r w:rsidRPr="00D36142">
        <w:rPr>
          <w:sz w:val="28"/>
          <w:szCs w:val="28"/>
        </w:rPr>
        <w:t xml:space="preserve"> рублей.</w:t>
      </w:r>
    </w:p>
    <w:p w14:paraId="577E8B0B" w14:textId="3151F8BE" w:rsidR="004B523F" w:rsidRPr="009E5ED3" w:rsidRDefault="004B523F" w:rsidP="000A76B1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В целях обеспечения стратегической </w:t>
      </w:r>
      <w:proofErr w:type="spellStart"/>
      <w:r w:rsidRPr="009E5ED3">
        <w:rPr>
          <w:sz w:val="28"/>
          <w:szCs w:val="28"/>
        </w:rPr>
        <w:t>приоритизации</w:t>
      </w:r>
      <w:proofErr w:type="spellEnd"/>
      <w:r w:rsidRPr="009E5ED3">
        <w:rPr>
          <w:sz w:val="28"/>
          <w:szCs w:val="28"/>
        </w:rPr>
        <w:t xml:space="preserve"> расходы бюджета </w:t>
      </w:r>
      <w:r w:rsidR="00082145">
        <w:rPr>
          <w:sz w:val="28"/>
          <w:szCs w:val="28"/>
        </w:rPr>
        <w:t>Митякинского сельского поселения</w:t>
      </w:r>
      <w:r w:rsidR="00A4125A">
        <w:rPr>
          <w:sz w:val="28"/>
          <w:szCs w:val="28"/>
        </w:rPr>
        <w:t xml:space="preserve"> </w:t>
      </w:r>
      <w:r w:rsidRPr="009E5ED3">
        <w:rPr>
          <w:sz w:val="28"/>
          <w:szCs w:val="28"/>
        </w:rPr>
        <w:t xml:space="preserve">были переформатированы для обеспечения первоочередных социально-экономических задач в </w:t>
      </w:r>
      <w:r w:rsidR="00082145">
        <w:rPr>
          <w:sz w:val="28"/>
          <w:szCs w:val="28"/>
        </w:rPr>
        <w:t>Митякинском сельском поселении</w:t>
      </w:r>
      <w:r w:rsidRPr="009E5ED3">
        <w:rPr>
          <w:sz w:val="28"/>
          <w:szCs w:val="28"/>
        </w:rPr>
        <w:t>.</w:t>
      </w:r>
    </w:p>
    <w:p w14:paraId="51E1BE1C" w14:textId="77777777" w:rsidR="00082145" w:rsidRDefault="004B523F" w:rsidP="00082145">
      <w:pPr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 xml:space="preserve">В первоочередном порядке обеспечены расходы </w:t>
      </w:r>
      <w:proofErr w:type="gramStart"/>
      <w:r w:rsidRPr="009E5ED3">
        <w:rPr>
          <w:sz w:val="28"/>
          <w:szCs w:val="28"/>
        </w:rPr>
        <w:t>на</w:t>
      </w:r>
      <w:proofErr w:type="gramEnd"/>
      <w:r w:rsidR="00082145">
        <w:rPr>
          <w:sz w:val="28"/>
          <w:szCs w:val="28"/>
        </w:rPr>
        <w:t>:</w:t>
      </w:r>
    </w:p>
    <w:p w14:paraId="41F76608" w14:textId="2BAAC8AF" w:rsidR="00082145" w:rsidRDefault="004B523F" w:rsidP="00082145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/>
          <w:sz w:val="28"/>
          <w:szCs w:val="28"/>
        </w:rPr>
      </w:pPr>
      <w:r w:rsidRPr="009E5ED3">
        <w:rPr>
          <w:sz w:val="28"/>
          <w:szCs w:val="28"/>
        </w:rPr>
        <w:t xml:space="preserve"> </w:t>
      </w:r>
      <w:r w:rsidR="00082145">
        <w:rPr>
          <w:color w:val="000000"/>
          <w:sz w:val="28"/>
          <w:szCs w:val="28"/>
        </w:rPr>
        <w:t>исполнение мер социального обеспечения муниципальных служащих и работников муниципальных учреждений;</w:t>
      </w:r>
    </w:p>
    <w:p w14:paraId="4B1229CE" w14:textId="77777777" w:rsidR="00082145" w:rsidRDefault="00082145" w:rsidP="00082145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оплату труда с учетом начислений по страховым взносам в государственные</w:t>
      </w:r>
      <w:r>
        <w:rPr>
          <w:color w:val="000000"/>
          <w:sz w:val="28"/>
          <w:szCs w:val="28"/>
        </w:rPr>
        <w:t xml:space="preserve"> внебюджетные фонды;</w:t>
      </w:r>
    </w:p>
    <w:p w14:paraId="12DAA911" w14:textId="77777777" w:rsidR="00082145" w:rsidRDefault="00082145" w:rsidP="00082145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оплату коммунальных услуг;</w:t>
      </w:r>
    </w:p>
    <w:p w14:paraId="6994B3DC" w14:textId="77777777" w:rsidR="00082145" w:rsidRDefault="00082145" w:rsidP="00082145">
      <w:pPr>
        <w:autoSpaceDE w:val="0"/>
        <w:autoSpaceDN w:val="0"/>
        <w:adjustRightInd w:val="0"/>
        <w:spacing w:line="24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уплату налогов, пошлин и иных обязательных платежей;</w:t>
      </w:r>
    </w:p>
    <w:p w14:paraId="08C4F217" w14:textId="77777777" w:rsidR="00082145" w:rsidRDefault="00082145" w:rsidP="000821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судебных актов по искам к </w:t>
      </w:r>
      <w:proofErr w:type="spellStart"/>
      <w:r>
        <w:rPr>
          <w:color w:val="000000"/>
          <w:sz w:val="28"/>
          <w:szCs w:val="28"/>
        </w:rPr>
        <w:t>Митякинскому</w:t>
      </w:r>
      <w:proofErr w:type="spellEnd"/>
      <w:r>
        <w:rPr>
          <w:color w:val="000000"/>
          <w:sz w:val="28"/>
          <w:szCs w:val="28"/>
        </w:rPr>
        <w:t xml:space="preserve"> сельскому поселению, судебных актов, предусматривающих обращение взыскания на средства бюджета Митякинского сельского поселения по денежным обязательствам муниципальных казенных учреждений Митякинского сельского поселения.</w:t>
      </w:r>
    </w:p>
    <w:p w14:paraId="6917239F" w14:textId="6CA5B9B7" w:rsidR="0099638D" w:rsidRPr="0099638D" w:rsidRDefault="004B523F" w:rsidP="0099638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Проведена оценка эффективности налоговых расходов </w:t>
      </w:r>
      <w:r w:rsidR="00082145">
        <w:rPr>
          <w:sz w:val="28"/>
          <w:szCs w:val="28"/>
        </w:rPr>
        <w:t>Митякинского сельского поселения</w:t>
      </w:r>
      <w:r w:rsidRPr="007E1911">
        <w:rPr>
          <w:sz w:val="28"/>
          <w:szCs w:val="28"/>
        </w:rPr>
        <w:t>, о</w:t>
      </w:r>
      <w:r w:rsidR="00FD6090">
        <w:rPr>
          <w:sz w:val="28"/>
          <w:szCs w:val="28"/>
        </w:rPr>
        <w:t xml:space="preserve">бусловленных установленными до </w:t>
      </w:r>
      <w:r w:rsidRPr="007E1911">
        <w:rPr>
          <w:sz w:val="28"/>
          <w:szCs w:val="28"/>
        </w:rPr>
        <w:t>1</w:t>
      </w:r>
      <w:r w:rsidR="00FD6090">
        <w:rPr>
          <w:sz w:val="28"/>
          <w:szCs w:val="28"/>
        </w:rPr>
        <w:t xml:space="preserve"> января </w:t>
      </w:r>
      <w:r w:rsidRPr="007E1911">
        <w:rPr>
          <w:sz w:val="28"/>
          <w:szCs w:val="28"/>
        </w:rPr>
        <w:t>2019</w:t>
      </w:r>
      <w:r w:rsidR="00FD6090">
        <w:rPr>
          <w:sz w:val="28"/>
          <w:szCs w:val="28"/>
        </w:rPr>
        <w:t xml:space="preserve"> г.</w:t>
      </w:r>
      <w:r w:rsidRPr="007E1911">
        <w:rPr>
          <w:sz w:val="28"/>
          <w:szCs w:val="28"/>
        </w:rPr>
        <w:t xml:space="preserve"> </w:t>
      </w:r>
      <w:r w:rsidR="00A4125A">
        <w:rPr>
          <w:sz w:val="28"/>
          <w:szCs w:val="28"/>
        </w:rPr>
        <w:t>местными</w:t>
      </w:r>
      <w:r w:rsidRPr="007E1911">
        <w:rPr>
          <w:sz w:val="28"/>
          <w:szCs w:val="28"/>
        </w:rPr>
        <w:t xml:space="preserve"> налоговыми льготами. </w:t>
      </w:r>
      <w:r w:rsidR="00082145">
        <w:rPr>
          <w:sz w:val="28"/>
          <w:szCs w:val="28"/>
        </w:rPr>
        <w:t>Она осуществлялась куратором</w:t>
      </w:r>
      <w:r w:rsidR="0099638D" w:rsidRPr="0099638D">
        <w:rPr>
          <w:sz w:val="28"/>
          <w:szCs w:val="28"/>
        </w:rPr>
        <w:t xml:space="preserve"> налоговых расходов в рамках мониторинга реализации муниципальных пр</w:t>
      </w:r>
      <w:r w:rsidR="00082145">
        <w:rPr>
          <w:sz w:val="28"/>
          <w:szCs w:val="28"/>
        </w:rPr>
        <w:t xml:space="preserve">ограмм </w:t>
      </w:r>
      <w:r w:rsidR="0099638D" w:rsidRPr="0099638D">
        <w:rPr>
          <w:sz w:val="28"/>
          <w:szCs w:val="28"/>
        </w:rPr>
        <w:t xml:space="preserve"> </w:t>
      </w:r>
      <w:r w:rsidR="00082145">
        <w:rPr>
          <w:sz w:val="28"/>
          <w:szCs w:val="28"/>
        </w:rPr>
        <w:t xml:space="preserve">Митякинского сельского поселения </w:t>
      </w:r>
      <w:r w:rsidR="0099638D" w:rsidRPr="0099638D">
        <w:rPr>
          <w:sz w:val="28"/>
          <w:szCs w:val="28"/>
        </w:rPr>
        <w:t xml:space="preserve">в соответствии с </w:t>
      </w:r>
      <w:hyperlink r:id="rId9" w:history="1">
        <w:r w:rsidR="0099638D" w:rsidRPr="0099638D">
          <w:rPr>
            <w:sz w:val="28"/>
            <w:szCs w:val="28"/>
          </w:rPr>
          <w:t>Порядками</w:t>
        </w:r>
      </w:hyperlink>
      <w:r w:rsidR="0099638D" w:rsidRPr="0099638D">
        <w:rPr>
          <w:sz w:val="28"/>
          <w:szCs w:val="28"/>
        </w:rPr>
        <w:t xml:space="preserve"> формирования перечня налоговых рас</w:t>
      </w:r>
      <w:r w:rsidR="00082145">
        <w:rPr>
          <w:sz w:val="28"/>
          <w:szCs w:val="28"/>
        </w:rPr>
        <w:t>ходов Митякинского сельского поселения</w:t>
      </w:r>
      <w:r w:rsidR="0099638D" w:rsidRPr="0099638D">
        <w:rPr>
          <w:sz w:val="28"/>
          <w:szCs w:val="28"/>
        </w:rPr>
        <w:t xml:space="preserve"> и оценки налоговых рас</w:t>
      </w:r>
      <w:r w:rsidR="00082145">
        <w:rPr>
          <w:sz w:val="28"/>
          <w:szCs w:val="28"/>
        </w:rPr>
        <w:t>ходов Митякинского сельского поселения</w:t>
      </w:r>
      <w:r w:rsidR="0099638D" w:rsidRPr="0099638D">
        <w:rPr>
          <w:sz w:val="28"/>
          <w:szCs w:val="28"/>
        </w:rPr>
        <w:t>, утв</w:t>
      </w:r>
      <w:r w:rsidR="0014782D">
        <w:rPr>
          <w:sz w:val="28"/>
          <w:szCs w:val="28"/>
        </w:rPr>
        <w:t xml:space="preserve">ержденных от </w:t>
      </w:r>
      <w:r w:rsidR="0014782D">
        <w:rPr>
          <w:sz w:val="28"/>
          <w:szCs w:val="28"/>
        </w:rPr>
        <w:lastRenderedPageBreak/>
        <w:t>14.11.2019 г. № 159 постановлением</w:t>
      </w:r>
      <w:r w:rsidR="0099638D" w:rsidRPr="0099638D">
        <w:rPr>
          <w:sz w:val="28"/>
          <w:szCs w:val="28"/>
        </w:rPr>
        <w:t xml:space="preserve"> администраций </w:t>
      </w:r>
      <w:r w:rsidR="0014782D">
        <w:rPr>
          <w:sz w:val="28"/>
          <w:szCs w:val="28"/>
        </w:rPr>
        <w:t>Митякинского сельского поселения</w:t>
      </w:r>
      <w:r w:rsidR="0099638D" w:rsidRPr="0099638D">
        <w:rPr>
          <w:sz w:val="28"/>
          <w:szCs w:val="28"/>
        </w:rPr>
        <w:t>.</w:t>
      </w:r>
    </w:p>
    <w:p w14:paraId="19C7FB44" w14:textId="63F2ED09" w:rsidR="004B523F" w:rsidRDefault="004B523F" w:rsidP="002F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По результатам оценки налоговых расходов, проведенной в 2020 году, все</w:t>
      </w:r>
      <w:r w:rsidR="000A76B1">
        <w:rPr>
          <w:sz w:val="28"/>
          <w:szCs w:val="28"/>
        </w:rPr>
        <w:t> </w:t>
      </w:r>
      <w:r w:rsidRPr="007E1911">
        <w:rPr>
          <w:sz w:val="28"/>
          <w:szCs w:val="28"/>
        </w:rPr>
        <w:t>востребованные налоговые льготы признаны эффективными</w:t>
      </w:r>
      <w:r w:rsidR="00A4125A">
        <w:rPr>
          <w:sz w:val="28"/>
          <w:szCs w:val="28"/>
        </w:rPr>
        <w:t>.</w:t>
      </w:r>
    </w:p>
    <w:p w14:paraId="01C3040A" w14:textId="77777777" w:rsidR="004B523F" w:rsidRPr="007E1911" w:rsidRDefault="004B523F" w:rsidP="002F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Обеспечен регулярный мониторинг планирования и исполнения местных бюджетов. </w:t>
      </w:r>
    </w:p>
    <w:p w14:paraId="317EA490" w14:textId="2A57D1F0" w:rsidR="004B523F" w:rsidRPr="007E1911" w:rsidRDefault="004B523F" w:rsidP="002F48C3">
      <w:pPr>
        <w:ind w:right="28" w:firstLine="709"/>
        <w:jc w:val="both"/>
        <w:rPr>
          <w:rFonts w:eastAsia="Georgia"/>
          <w:sz w:val="28"/>
          <w:szCs w:val="28"/>
        </w:rPr>
      </w:pPr>
      <w:r w:rsidRPr="007E1911">
        <w:rPr>
          <w:bCs/>
          <w:sz w:val="28"/>
        </w:rPr>
        <w:t>Для частичной компенсации снижения поступления налоговых и</w:t>
      </w:r>
      <w:r w:rsidR="000A76B1">
        <w:rPr>
          <w:bCs/>
          <w:sz w:val="28"/>
        </w:rPr>
        <w:t> </w:t>
      </w:r>
      <w:r w:rsidRPr="007E1911">
        <w:rPr>
          <w:bCs/>
          <w:sz w:val="28"/>
        </w:rPr>
        <w:t xml:space="preserve">неналоговых доходов местных бюджетов в связи с </w:t>
      </w:r>
      <w:r w:rsidR="008E36D8">
        <w:rPr>
          <w:bCs/>
          <w:sz w:val="28"/>
        </w:rPr>
        <w:t xml:space="preserve">распространением </w:t>
      </w:r>
      <w:r w:rsidR="00FD6090">
        <w:rPr>
          <w:bCs/>
          <w:sz w:val="28"/>
        </w:rPr>
        <w:t xml:space="preserve">новой </w:t>
      </w:r>
      <w:proofErr w:type="spellStart"/>
      <w:r w:rsidRPr="007E1911">
        <w:rPr>
          <w:bCs/>
          <w:sz w:val="28"/>
        </w:rPr>
        <w:t>коронавирусной</w:t>
      </w:r>
      <w:proofErr w:type="spellEnd"/>
      <w:r w:rsidRPr="007E1911">
        <w:rPr>
          <w:bCs/>
          <w:sz w:val="28"/>
        </w:rPr>
        <w:t xml:space="preserve"> инфекци</w:t>
      </w:r>
      <w:r w:rsidR="008E36D8">
        <w:rPr>
          <w:bCs/>
          <w:sz w:val="28"/>
        </w:rPr>
        <w:t>и</w:t>
      </w:r>
      <w:r w:rsidRPr="007E1911">
        <w:rPr>
          <w:bCs/>
          <w:sz w:val="28"/>
        </w:rPr>
        <w:t>, обеспечения первоочередных социально значимых расходов выделен</w:t>
      </w:r>
      <w:r w:rsidR="00A4125A">
        <w:rPr>
          <w:bCs/>
          <w:sz w:val="28"/>
        </w:rPr>
        <w:t>ы</w:t>
      </w:r>
      <w:r w:rsidRPr="007E1911">
        <w:rPr>
          <w:bCs/>
          <w:sz w:val="28"/>
        </w:rPr>
        <w:t xml:space="preserve"> дополнительные </w:t>
      </w:r>
      <w:r w:rsidR="00A4125A">
        <w:rPr>
          <w:bCs/>
          <w:sz w:val="28"/>
        </w:rPr>
        <w:t xml:space="preserve">средства </w:t>
      </w:r>
      <w:r w:rsidR="0014782D">
        <w:rPr>
          <w:bCs/>
          <w:sz w:val="28"/>
        </w:rPr>
        <w:t xml:space="preserve">из бюджета Тарасовского района </w:t>
      </w:r>
      <w:r w:rsidR="00A4125A">
        <w:rPr>
          <w:bCs/>
          <w:sz w:val="28"/>
        </w:rPr>
        <w:t>на оказ</w:t>
      </w:r>
      <w:r w:rsidR="0014782D">
        <w:rPr>
          <w:bCs/>
          <w:sz w:val="28"/>
        </w:rPr>
        <w:t>ание финансовой помощи бюджету Митякинского сельского поселения</w:t>
      </w:r>
      <w:proofErr w:type="gramStart"/>
      <w:r w:rsidR="0014782D">
        <w:rPr>
          <w:bCs/>
          <w:sz w:val="28"/>
        </w:rPr>
        <w:t xml:space="preserve"> </w:t>
      </w:r>
      <w:r w:rsidRPr="007E1911">
        <w:rPr>
          <w:sz w:val="28"/>
          <w:szCs w:val="28"/>
        </w:rPr>
        <w:t>.</w:t>
      </w:r>
      <w:proofErr w:type="gramEnd"/>
    </w:p>
    <w:p w14:paraId="6BFB82CD" w14:textId="77777777" w:rsidR="007A6585" w:rsidRDefault="007A6585" w:rsidP="000D07AA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14:paraId="0288C9E3" w14:textId="77777777" w:rsidR="00310C7E" w:rsidRDefault="00310C7E" w:rsidP="000D07AA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14:paraId="482F7494" w14:textId="7371B361" w:rsidR="004B523F" w:rsidRPr="0014782D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t>2. Основные цели и задачи бюджетной</w:t>
      </w:r>
    </w:p>
    <w:p w14:paraId="5F98308C" w14:textId="77777777" w:rsidR="004B523F" w:rsidRPr="0014782D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t>и налоговой политики на 2021 – 2023 годы</w:t>
      </w:r>
    </w:p>
    <w:p w14:paraId="6C8B6271" w14:textId="77777777" w:rsidR="004B523F" w:rsidRPr="007E1911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14:paraId="3A4C855C" w14:textId="7C946128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Бюджетная и налоговая политика на 2021 </w:t>
      </w:r>
      <w:r w:rsidR="002F48C3">
        <w:rPr>
          <w:sz w:val="28"/>
          <w:szCs w:val="28"/>
        </w:rPr>
        <w:t>–</w:t>
      </w:r>
      <w:r w:rsidRPr="007E1911">
        <w:rPr>
          <w:sz w:val="28"/>
          <w:szCs w:val="28"/>
        </w:rPr>
        <w:t xml:space="preserve"> 2023 годы сохранит свою направленность на реализацию приоритетных задач социально-экономического развития </w:t>
      </w:r>
      <w:r w:rsidR="0014782D">
        <w:rPr>
          <w:sz w:val="28"/>
          <w:szCs w:val="28"/>
        </w:rPr>
        <w:t>Митякинского сельского поселения</w:t>
      </w:r>
      <w:r w:rsidRPr="007E1911">
        <w:rPr>
          <w:sz w:val="28"/>
          <w:szCs w:val="28"/>
        </w:rPr>
        <w:t xml:space="preserve">, будет ориентирована на достижение национальных целей развития, </w:t>
      </w:r>
      <w:r>
        <w:rPr>
          <w:sz w:val="28"/>
          <w:szCs w:val="28"/>
        </w:rPr>
        <w:t>определенных</w:t>
      </w:r>
      <w:r w:rsidRPr="007E1911">
        <w:rPr>
          <w:sz w:val="28"/>
          <w:szCs w:val="28"/>
        </w:rPr>
        <w:t xml:space="preserve"> </w:t>
      </w:r>
      <w:hyperlink r:id="rId10" w:history="1">
        <w:proofErr w:type="gramStart"/>
        <w:r w:rsidR="00FD6090">
          <w:rPr>
            <w:sz w:val="28"/>
            <w:szCs w:val="28"/>
          </w:rPr>
          <w:t>у</w:t>
        </w:r>
      </w:hyperlink>
      <w:r w:rsidR="008E36D8">
        <w:rPr>
          <w:sz w:val="28"/>
          <w:szCs w:val="28"/>
        </w:rPr>
        <w:t>казами</w:t>
      </w:r>
      <w:proofErr w:type="gramEnd"/>
      <w:r w:rsidRPr="007E1911">
        <w:rPr>
          <w:sz w:val="28"/>
          <w:szCs w:val="28"/>
        </w:rPr>
        <w:t xml:space="preserve"> Президента Российской Федерации от 07.05.2018 № 204 и от 21.07.2020 №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474</w:t>
      </w:r>
      <w:r w:rsidR="00633D65">
        <w:rPr>
          <w:sz w:val="28"/>
          <w:szCs w:val="28"/>
        </w:rPr>
        <w:t>.</w:t>
      </w:r>
    </w:p>
    <w:p w14:paraId="6FC57A77" w14:textId="6D3B4A37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Основным инструментом достижения национальных целей развития будут </w:t>
      </w:r>
      <w:r>
        <w:rPr>
          <w:sz w:val="28"/>
          <w:szCs w:val="28"/>
        </w:rPr>
        <w:t>выступать</w:t>
      </w:r>
      <w:r w:rsidRPr="007E1911">
        <w:rPr>
          <w:sz w:val="28"/>
          <w:szCs w:val="28"/>
        </w:rPr>
        <w:t xml:space="preserve"> </w:t>
      </w:r>
      <w:r w:rsidR="00633D65">
        <w:rPr>
          <w:sz w:val="28"/>
          <w:szCs w:val="28"/>
        </w:rPr>
        <w:t xml:space="preserve">федеральные и </w:t>
      </w:r>
      <w:r w:rsidRPr="007E1911">
        <w:rPr>
          <w:sz w:val="28"/>
          <w:szCs w:val="28"/>
        </w:rPr>
        <w:t>региональные проекты с расширением горизонта их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планирования до 2030 года.</w:t>
      </w:r>
    </w:p>
    <w:p w14:paraId="7D49252D" w14:textId="3DA4FE5B" w:rsidR="00633D65" w:rsidRDefault="00633D65" w:rsidP="00633D6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муниципальном уровне реализация федеральных и </w:t>
      </w:r>
      <w:r w:rsidRPr="00E75F3C">
        <w:rPr>
          <w:color w:val="000000"/>
          <w:sz w:val="28"/>
          <w:szCs w:val="28"/>
          <w:shd w:val="clear" w:color="auto" w:fill="FFFFFF"/>
        </w:rPr>
        <w:t>региональны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E75F3C">
        <w:rPr>
          <w:color w:val="000000"/>
          <w:sz w:val="28"/>
          <w:szCs w:val="28"/>
          <w:shd w:val="clear" w:color="auto" w:fill="FFFFFF"/>
        </w:rPr>
        <w:t xml:space="preserve"> проект</w:t>
      </w:r>
      <w:r>
        <w:rPr>
          <w:color w:val="000000"/>
          <w:sz w:val="28"/>
          <w:szCs w:val="28"/>
          <w:shd w:val="clear" w:color="auto" w:fill="FFFFFF"/>
        </w:rPr>
        <w:t xml:space="preserve">ов будет осуществляться путем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</w:t>
      </w:r>
      <w:r w:rsidR="0016221B">
        <w:rPr>
          <w:sz w:val="28"/>
        </w:rPr>
        <w:t xml:space="preserve">из местного бюджета </w:t>
      </w:r>
      <w:r>
        <w:rPr>
          <w:sz w:val="28"/>
        </w:rPr>
        <w:t>расходов, направляемых на национальные проекты.</w:t>
      </w:r>
    </w:p>
    <w:p w14:paraId="1AC5EDD1" w14:textId="068322E1" w:rsidR="004B523F" w:rsidRPr="00276D78" w:rsidRDefault="004B523F" w:rsidP="000D07AA">
      <w:pPr>
        <w:pStyle w:val="ConsPlusNormal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D78">
        <w:rPr>
          <w:rFonts w:ascii="Times New Roman" w:hAnsi="Times New Roman" w:cs="Times New Roman"/>
          <w:sz w:val="28"/>
          <w:szCs w:val="28"/>
        </w:rPr>
        <w:t>В 2021 году прогнозируется переходный период, направленный на</w:t>
      </w:r>
      <w:r w:rsidR="002F48C3" w:rsidRPr="00276D78">
        <w:rPr>
          <w:rFonts w:ascii="Times New Roman" w:hAnsi="Times New Roman" w:cs="Times New Roman"/>
          <w:sz w:val="28"/>
          <w:szCs w:val="28"/>
        </w:rPr>
        <w:t> </w:t>
      </w:r>
      <w:r w:rsidRPr="00276D78">
        <w:rPr>
          <w:rFonts w:ascii="Times New Roman" w:hAnsi="Times New Roman" w:cs="Times New Roman"/>
          <w:sz w:val="28"/>
          <w:szCs w:val="28"/>
        </w:rPr>
        <w:t xml:space="preserve">восстановление социально-экономического развития </w:t>
      </w:r>
      <w:r w:rsidR="0014782D" w:rsidRPr="0014782D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276D78" w:rsidRPr="0014782D">
        <w:rPr>
          <w:rFonts w:ascii="Times New Roman" w:hAnsi="Times New Roman" w:cs="Times New Roman"/>
          <w:sz w:val="28"/>
          <w:szCs w:val="28"/>
        </w:rPr>
        <w:t xml:space="preserve"> </w:t>
      </w:r>
      <w:r w:rsidRPr="0014782D">
        <w:rPr>
          <w:rFonts w:ascii="Times New Roman" w:hAnsi="Times New Roman" w:cs="Times New Roman"/>
          <w:sz w:val="28"/>
          <w:szCs w:val="28"/>
        </w:rPr>
        <w:t>после снятия всех ограничений</w:t>
      </w:r>
      <w:r w:rsidRPr="00276D78">
        <w:rPr>
          <w:rFonts w:ascii="Times New Roman" w:hAnsi="Times New Roman" w:cs="Times New Roman"/>
          <w:sz w:val="28"/>
          <w:szCs w:val="28"/>
        </w:rPr>
        <w:t>.</w:t>
      </w:r>
    </w:p>
    <w:p w14:paraId="36412E5D" w14:textId="28841ED6" w:rsidR="004B523F" w:rsidRPr="00716BC7" w:rsidRDefault="004B523F" w:rsidP="000D07AA">
      <w:pPr>
        <w:pStyle w:val="ConsPlusNormal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C7">
        <w:rPr>
          <w:rFonts w:ascii="Times New Roman" w:hAnsi="Times New Roman" w:cs="Times New Roman"/>
          <w:sz w:val="28"/>
          <w:szCs w:val="28"/>
        </w:rPr>
        <w:t>Ключевыми</w:t>
      </w:r>
      <w:r w:rsidRPr="0014782D">
        <w:rPr>
          <w:rFonts w:ascii="Times New Roman" w:hAnsi="Times New Roman" w:cs="Times New Roman"/>
          <w:sz w:val="28"/>
          <w:szCs w:val="28"/>
        </w:rPr>
        <w:t xml:space="preserve"> задачами </w:t>
      </w:r>
      <w:r w:rsidR="00276D78" w:rsidRPr="0014782D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14782D">
        <w:rPr>
          <w:rFonts w:ascii="Times New Roman" w:hAnsi="Times New Roman" w:cs="Times New Roman"/>
          <w:sz w:val="28"/>
          <w:szCs w:val="28"/>
        </w:rPr>
        <w:t xml:space="preserve"> </w:t>
      </w:r>
      <w:r w:rsidR="0014782D" w:rsidRPr="0014782D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14782D">
        <w:rPr>
          <w:sz w:val="28"/>
          <w:szCs w:val="28"/>
        </w:rPr>
        <w:t xml:space="preserve"> </w:t>
      </w:r>
      <w:r w:rsidRPr="00716BC7">
        <w:rPr>
          <w:rFonts w:ascii="Times New Roman" w:hAnsi="Times New Roman" w:cs="Times New Roman"/>
          <w:sz w:val="28"/>
          <w:szCs w:val="28"/>
        </w:rPr>
        <w:t>в рамках реализации бюджетной политики определены приоритеты по с</w:t>
      </w:r>
      <w:r w:rsidR="0014782D">
        <w:rPr>
          <w:rFonts w:ascii="Times New Roman" w:hAnsi="Times New Roman" w:cs="Times New Roman"/>
          <w:sz w:val="28"/>
          <w:szCs w:val="28"/>
        </w:rPr>
        <w:t>оциальному благополучию жителей, медицинскому</w:t>
      </w:r>
      <w:r w:rsidRPr="00716BC7">
        <w:rPr>
          <w:rFonts w:ascii="Times New Roman" w:hAnsi="Times New Roman" w:cs="Times New Roman"/>
          <w:sz w:val="28"/>
          <w:szCs w:val="28"/>
        </w:rPr>
        <w:t>, поддержке людей п</w:t>
      </w:r>
      <w:r w:rsidR="0014782D">
        <w:rPr>
          <w:rFonts w:ascii="Times New Roman" w:hAnsi="Times New Roman" w:cs="Times New Roman"/>
          <w:sz w:val="28"/>
          <w:szCs w:val="28"/>
        </w:rPr>
        <w:t>ожилого возраста</w:t>
      </w:r>
      <w:r w:rsidRPr="00716BC7">
        <w:rPr>
          <w:rFonts w:ascii="Times New Roman" w:hAnsi="Times New Roman" w:cs="Times New Roman"/>
          <w:sz w:val="28"/>
          <w:szCs w:val="28"/>
        </w:rPr>
        <w:t>, созданию условий для развития и</w:t>
      </w:r>
      <w:r w:rsidR="002F48C3" w:rsidRPr="00716BC7">
        <w:rPr>
          <w:rFonts w:ascii="Times New Roman" w:hAnsi="Times New Roman" w:cs="Times New Roman"/>
          <w:sz w:val="28"/>
          <w:szCs w:val="28"/>
        </w:rPr>
        <w:t> </w:t>
      </w:r>
      <w:r w:rsidRPr="00716BC7">
        <w:rPr>
          <w:rFonts w:ascii="Times New Roman" w:hAnsi="Times New Roman" w:cs="Times New Roman"/>
          <w:sz w:val="28"/>
          <w:szCs w:val="28"/>
        </w:rPr>
        <w:t>комфортной среды для проживания. Отдельными направлениями определены условия для развития экономики, увеличения объема инвестиций.</w:t>
      </w:r>
    </w:p>
    <w:p w14:paraId="7D9C6B8A" w14:textId="77777777" w:rsidR="004B523F" w:rsidRPr="00716BC7" w:rsidRDefault="004B523F" w:rsidP="000D07AA">
      <w:pPr>
        <w:pStyle w:val="ConsPlusNormal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C7">
        <w:rPr>
          <w:rFonts w:ascii="Times New Roman" w:hAnsi="Times New Roman" w:cs="Times New Roman"/>
          <w:sz w:val="28"/>
          <w:szCs w:val="28"/>
        </w:rPr>
        <w:t xml:space="preserve">Как и в предыдущие </w:t>
      </w:r>
      <w:proofErr w:type="gramStart"/>
      <w:r w:rsidRPr="00716BC7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716BC7">
        <w:rPr>
          <w:rFonts w:ascii="Times New Roman" w:hAnsi="Times New Roman" w:cs="Times New Roman"/>
          <w:sz w:val="28"/>
          <w:szCs w:val="28"/>
        </w:rPr>
        <w:t xml:space="preserve"> важной задачей будет являться обеспечение </w:t>
      </w:r>
      <w:proofErr w:type="spellStart"/>
      <w:r w:rsidRPr="00716BC7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716BC7">
        <w:rPr>
          <w:rFonts w:ascii="Times New Roman" w:hAnsi="Times New Roman" w:cs="Times New Roman"/>
          <w:sz w:val="28"/>
          <w:szCs w:val="28"/>
        </w:rPr>
        <w:t xml:space="preserve"> структуры расходов, ориентированной на создание справедливой системы социального обеспечения, повышение качества институтов развития человеческого капитала, опережающее развитие современной инфраструктуры.</w:t>
      </w:r>
    </w:p>
    <w:p w14:paraId="74D69174" w14:textId="4B30C468" w:rsidR="004B523F" w:rsidRPr="004A28BC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16BC7">
        <w:rPr>
          <w:sz w:val="28"/>
          <w:szCs w:val="28"/>
        </w:rPr>
        <w:t xml:space="preserve">В предстоящем бюджетном цикле будет продолжена ответственная долговая политика, направленная на обеспечение потребностей </w:t>
      </w:r>
      <w:r w:rsidR="0014782D">
        <w:rPr>
          <w:sz w:val="28"/>
          <w:szCs w:val="28"/>
        </w:rPr>
        <w:t>Митякинского сельского поселения</w:t>
      </w:r>
      <w:r w:rsidR="004A28BC" w:rsidRPr="00716BC7">
        <w:rPr>
          <w:sz w:val="28"/>
          <w:szCs w:val="28"/>
        </w:rPr>
        <w:t xml:space="preserve"> </w:t>
      </w:r>
      <w:r w:rsidRPr="00716BC7">
        <w:rPr>
          <w:sz w:val="28"/>
          <w:szCs w:val="28"/>
        </w:rPr>
        <w:t xml:space="preserve">в заемном финансировании, своевременном и полном исполнении </w:t>
      </w:r>
      <w:r w:rsidR="004A28BC" w:rsidRPr="00716BC7">
        <w:rPr>
          <w:sz w:val="28"/>
          <w:szCs w:val="28"/>
        </w:rPr>
        <w:t>муниципальных</w:t>
      </w:r>
      <w:r w:rsidRPr="00716BC7">
        <w:rPr>
          <w:sz w:val="28"/>
          <w:szCs w:val="28"/>
        </w:rPr>
        <w:t xml:space="preserve"> долговых обязатель</w:t>
      </w:r>
      <w:proofErr w:type="gramStart"/>
      <w:r w:rsidRPr="00716BC7">
        <w:rPr>
          <w:sz w:val="28"/>
          <w:szCs w:val="28"/>
        </w:rPr>
        <w:t>ств пр</w:t>
      </w:r>
      <w:proofErr w:type="gramEnd"/>
      <w:r w:rsidRPr="00716BC7">
        <w:rPr>
          <w:sz w:val="28"/>
          <w:szCs w:val="28"/>
        </w:rPr>
        <w:t>и минимизации расходов на</w:t>
      </w:r>
      <w:r w:rsidR="002F48C3" w:rsidRPr="00716BC7">
        <w:rPr>
          <w:sz w:val="28"/>
          <w:szCs w:val="28"/>
        </w:rPr>
        <w:t> </w:t>
      </w:r>
      <w:r w:rsidRPr="00716BC7">
        <w:rPr>
          <w:sz w:val="28"/>
          <w:szCs w:val="28"/>
        </w:rPr>
        <w:t>обслуживание долга, поддержание объема и</w:t>
      </w:r>
      <w:r w:rsidR="005A1F35" w:rsidRPr="00716BC7">
        <w:rPr>
          <w:sz w:val="28"/>
          <w:szCs w:val="28"/>
        </w:rPr>
        <w:t xml:space="preserve"> </w:t>
      </w:r>
      <w:r w:rsidRPr="00716BC7">
        <w:rPr>
          <w:sz w:val="28"/>
          <w:szCs w:val="28"/>
        </w:rPr>
        <w:t>структуры обязательств, исключающих их неисполнение.</w:t>
      </w:r>
    </w:p>
    <w:p w14:paraId="669706F3" w14:textId="4F23F294" w:rsidR="00FD6090" w:rsidRDefault="00FD6090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311E09BC" w14:textId="77777777" w:rsidR="004850C2" w:rsidRDefault="004850C2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50C3FA0B" w14:textId="77777777" w:rsidR="0014782D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lastRenderedPageBreak/>
        <w:t>2.1.</w:t>
      </w:r>
      <w:r w:rsidR="002F48C3" w:rsidRPr="0014782D">
        <w:rPr>
          <w:b/>
          <w:sz w:val="28"/>
          <w:szCs w:val="28"/>
        </w:rPr>
        <w:t> </w:t>
      </w:r>
      <w:r w:rsidRPr="0014782D">
        <w:rPr>
          <w:b/>
          <w:sz w:val="28"/>
          <w:szCs w:val="28"/>
        </w:rPr>
        <w:t xml:space="preserve">Налоговая политика </w:t>
      </w:r>
      <w:r w:rsidR="0014782D" w:rsidRPr="0014782D">
        <w:rPr>
          <w:b/>
          <w:sz w:val="28"/>
          <w:szCs w:val="28"/>
        </w:rPr>
        <w:t xml:space="preserve">Митякинского сельского поселения </w:t>
      </w:r>
    </w:p>
    <w:p w14:paraId="4AF28333" w14:textId="1575517E" w:rsidR="004B523F" w:rsidRPr="0014782D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t xml:space="preserve">на 2021 </w:t>
      </w:r>
      <w:r w:rsidR="002F48C3" w:rsidRPr="0014782D">
        <w:rPr>
          <w:b/>
          <w:sz w:val="28"/>
          <w:szCs w:val="28"/>
        </w:rPr>
        <w:t xml:space="preserve">– </w:t>
      </w:r>
      <w:r w:rsidRPr="0014782D">
        <w:rPr>
          <w:b/>
          <w:sz w:val="28"/>
          <w:szCs w:val="28"/>
        </w:rPr>
        <w:t>2023 годы</w:t>
      </w:r>
    </w:p>
    <w:p w14:paraId="54A01D15" w14:textId="77777777" w:rsidR="004B523F" w:rsidRPr="007E1911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1D889B81" w14:textId="70FEEEFC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Налоговая политика </w:t>
      </w:r>
      <w:r w:rsidR="004A7007">
        <w:rPr>
          <w:sz w:val="28"/>
          <w:szCs w:val="28"/>
        </w:rPr>
        <w:t xml:space="preserve">Митякинского сельского поселения </w:t>
      </w:r>
      <w:r w:rsidRPr="007E1911">
        <w:rPr>
          <w:sz w:val="28"/>
          <w:szCs w:val="28"/>
        </w:rPr>
        <w:t>на 2021</w:t>
      </w:r>
      <w:r w:rsidR="00FD6090">
        <w:rPr>
          <w:sz w:val="28"/>
          <w:szCs w:val="28"/>
        </w:rPr>
        <w:t xml:space="preserve"> </w:t>
      </w:r>
      <w:r w:rsidR="002F48C3">
        <w:rPr>
          <w:sz w:val="28"/>
          <w:szCs w:val="28"/>
        </w:rPr>
        <w:t>–</w:t>
      </w:r>
      <w:r w:rsidRPr="007E1911">
        <w:rPr>
          <w:sz w:val="28"/>
          <w:szCs w:val="28"/>
        </w:rPr>
        <w:t xml:space="preserve"> 2023 годы будет основываться на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следующих приоритетах:</w:t>
      </w:r>
    </w:p>
    <w:p w14:paraId="1CC2546B" w14:textId="77777777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1</w:t>
      </w:r>
      <w:r w:rsidR="000D07AA">
        <w:rPr>
          <w:sz w:val="28"/>
          <w:szCs w:val="28"/>
        </w:rPr>
        <w:t>.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Совершенствование механизма поддержки инвестиционных и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инновационных проектов как основной базы для роста экономики </w:t>
      </w:r>
      <w:r w:rsidR="000D07AA">
        <w:rPr>
          <w:sz w:val="28"/>
          <w:szCs w:val="28"/>
        </w:rPr>
        <w:t xml:space="preserve">Ростовской </w:t>
      </w:r>
      <w:r w:rsidR="000D07AA" w:rsidRPr="007E1911">
        <w:rPr>
          <w:sz w:val="28"/>
          <w:szCs w:val="28"/>
        </w:rPr>
        <w:t>области</w:t>
      </w:r>
      <w:r w:rsidRPr="007E1911">
        <w:rPr>
          <w:sz w:val="28"/>
          <w:szCs w:val="28"/>
        </w:rPr>
        <w:t>.</w:t>
      </w:r>
    </w:p>
    <w:p w14:paraId="4A49B064" w14:textId="13C05B3B" w:rsidR="004B523F" w:rsidRPr="007E1911" w:rsidRDefault="004B523F" w:rsidP="00E667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 xml:space="preserve">Продолжится реализация комплекса мер, направленных на формирование благоприятного инвестиционного климата и развитие конкурентоспособной инновационной экономики </w:t>
      </w:r>
      <w:r w:rsidR="004A7007">
        <w:rPr>
          <w:sz w:val="28"/>
          <w:szCs w:val="28"/>
        </w:rPr>
        <w:t>Митякинского сельского поселения</w:t>
      </w:r>
      <w:r w:rsidRPr="007E1911">
        <w:rPr>
          <w:color w:val="000000"/>
          <w:sz w:val="28"/>
          <w:szCs w:val="28"/>
        </w:rPr>
        <w:t xml:space="preserve">. </w:t>
      </w:r>
    </w:p>
    <w:p w14:paraId="21FB6312" w14:textId="7F726B6C" w:rsidR="004B523F" w:rsidRDefault="000D07AA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F48C3">
        <w:rPr>
          <w:sz w:val="28"/>
          <w:szCs w:val="28"/>
        </w:rPr>
        <w:t> </w:t>
      </w:r>
      <w:r w:rsidR="004B523F" w:rsidRPr="007E1911">
        <w:rPr>
          <w:sz w:val="28"/>
          <w:szCs w:val="28"/>
        </w:rPr>
        <w:t>Стабилизация сектора индивидуального предпринимательства как</w:t>
      </w:r>
      <w:r w:rsidR="002F48C3">
        <w:rPr>
          <w:sz w:val="28"/>
          <w:szCs w:val="28"/>
        </w:rPr>
        <w:t> </w:t>
      </w:r>
      <w:r w:rsidR="004B523F" w:rsidRPr="007E1911">
        <w:rPr>
          <w:sz w:val="28"/>
          <w:szCs w:val="28"/>
        </w:rPr>
        <w:t xml:space="preserve">существенно пострадавшего от распространения </w:t>
      </w:r>
      <w:r>
        <w:rPr>
          <w:sz w:val="28"/>
          <w:szCs w:val="28"/>
        </w:rPr>
        <w:t xml:space="preserve">новой </w:t>
      </w:r>
      <w:proofErr w:type="spellStart"/>
      <w:r w:rsidR="004B523F" w:rsidRPr="007E1911">
        <w:rPr>
          <w:sz w:val="28"/>
          <w:szCs w:val="28"/>
        </w:rPr>
        <w:t>коронавирусной</w:t>
      </w:r>
      <w:proofErr w:type="spellEnd"/>
      <w:r w:rsidR="004B523F" w:rsidRPr="007E1911">
        <w:rPr>
          <w:sz w:val="28"/>
          <w:szCs w:val="28"/>
        </w:rPr>
        <w:t xml:space="preserve"> инфекции. Вопрос крайне важен для обеспечения дальнейшего экономическ</w:t>
      </w:r>
      <w:r w:rsidR="004B523F">
        <w:rPr>
          <w:sz w:val="28"/>
          <w:szCs w:val="28"/>
        </w:rPr>
        <w:t xml:space="preserve">ого роста и занятости населения. </w:t>
      </w:r>
      <w:r w:rsidR="004B523F" w:rsidRPr="00817186">
        <w:rPr>
          <w:sz w:val="28"/>
          <w:szCs w:val="28"/>
        </w:rPr>
        <w:t xml:space="preserve">В этой связи меры налоговой поддержки налогоплательщиков пострадавших отраслей, предоставленные в 2020 году, учтены при формировании консолидированного бюджета </w:t>
      </w:r>
      <w:r w:rsidR="004A7007">
        <w:rPr>
          <w:sz w:val="28"/>
          <w:szCs w:val="28"/>
        </w:rPr>
        <w:t xml:space="preserve">Митякинского сельского поселения </w:t>
      </w:r>
      <w:r w:rsidR="004B523F" w:rsidRPr="00817186">
        <w:rPr>
          <w:sz w:val="28"/>
          <w:szCs w:val="28"/>
        </w:rPr>
        <w:t>на 2021 год, поскольку сроки годовых расчетов по налогам приходятся на</w:t>
      </w:r>
      <w:r w:rsidR="002F48C3">
        <w:rPr>
          <w:sz w:val="28"/>
          <w:szCs w:val="28"/>
        </w:rPr>
        <w:t> </w:t>
      </w:r>
      <w:r>
        <w:rPr>
          <w:sz w:val="28"/>
          <w:szCs w:val="28"/>
        </w:rPr>
        <w:t>первое</w:t>
      </w:r>
      <w:r w:rsidR="002F48C3">
        <w:rPr>
          <w:sz w:val="28"/>
          <w:szCs w:val="28"/>
        </w:rPr>
        <w:t> </w:t>
      </w:r>
      <w:r w:rsidR="004B523F" w:rsidRPr="00817186">
        <w:rPr>
          <w:sz w:val="28"/>
          <w:szCs w:val="28"/>
        </w:rPr>
        <w:t>полугодие 2021</w:t>
      </w:r>
      <w:r>
        <w:rPr>
          <w:sz w:val="28"/>
          <w:szCs w:val="28"/>
        </w:rPr>
        <w:t xml:space="preserve"> г</w:t>
      </w:r>
      <w:r w:rsidR="004B523F" w:rsidRPr="00817186">
        <w:rPr>
          <w:sz w:val="28"/>
          <w:szCs w:val="28"/>
        </w:rPr>
        <w:t>.</w:t>
      </w:r>
    </w:p>
    <w:p w14:paraId="4414639C" w14:textId="77777777" w:rsidR="004B523F" w:rsidRPr="007E1911" w:rsidRDefault="004B523F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Основной задачей налоговой политики станет создание благоприятных условий ведения хозяйственной деятельности после перехода со специального налогового режима в виде единого налога на вмененный доход на иные налоговые режимы (упрощенная или патентная системы налогообложения). Сопутствующим фактором является проведение информационно-разъяснительной кампании по условиям, возможностям и преимуществам такого перехода.</w:t>
      </w:r>
    </w:p>
    <w:p w14:paraId="5D3E28BE" w14:textId="660B1F6C" w:rsidR="004B523F" w:rsidRPr="007E1911" w:rsidRDefault="004B523F" w:rsidP="002F48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911">
        <w:rPr>
          <w:rFonts w:ascii="Times New Roman" w:hAnsi="Times New Roman" w:cs="Times New Roman"/>
          <w:sz w:val="28"/>
          <w:szCs w:val="28"/>
        </w:rPr>
        <w:t>В условиях отмены с 2021</w:t>
      </w:r>
      <w:r w:rsidR="000D07AA">
        <w:rPr>
          <w:rFonts w:ascii="Times New Roman" w:hAnsi="Times New Roman" w:cs="Times New Roman"/>
          <w:sz w:val="28"/>
          <w:szCs w:val="28"/>
        </w:rPr>
        <w:t> </w:t>
      </w:r>
      <w:r w:rsidRPr="007E1911">
        <w:rPr>
          <w:rFonts w:ascii="Times New Roman" w:hAnsi="Times New Roman" w:cs="Times New Roman"/>
          <w:sz w:val="28"/>
          <w:szCs w:val="28"/>
        </w:rPr>
        <w:t>года единого налога на вмененный доход для</w:t>
      </w:r>
      <w:r w:rsidR="002F48C3">
        <w:rPr>
          <w:rFonts w:ascii="Times New Roman" w:hAnsi="Times New Roman" w:cs="Times New Roman"/>
          <w:sz w:val="28"/>
          <w:szCs w:val="28"/>
        </w:rPr>
        <w:t> </w:t>
      </w:r>
      <w:r w:rsidRPr="007E1911">
        <w:rPr>
          <w:rFonts w:ascii="Times New Roman" w:hAnsi="Times New Roman" w:cs="Times New Roman"/>
          <w:sz w:val="28"/>
          <w:szCs w:val="28"/>
        </w:rPr>
        <w:t>отдельных видов деятельности будут проводиться мероприятия по</w:t>
      </w:r>
      <w:r w:rsidR="002F48C3">
        <w:rPr>
          <w:rFonts w:ascii="Times New Roman" w:hAnsi="Times New Roman" w:cs="Times New Roman"/>
          <w:sz w:val="28"/>
          <w:szCs w:val="28"/>
        </w:rPr>
        <w:t> </w:t>
      </w:r>
      <w:r w:rsidRPr="007E1911">
        <w:rPr>
          <w:rFonts w:ascii="Times New Roman" w:hAnsi="Times New Roman" w:cs="Times New Roman"/>
          <w:sz w:val="28"/>
          <w:szCs w:val="28"/>
        </w:rPr>
        <w:t xml:space="preserve">переориентации субъектов малого бизнеса на применение патентной системы налогообложения. </w:t>
      </w:r>
    </w:p>
    <w:p w14:paraId="34ADEF65" w14:textId="77777777" w:rsidR="004B523F" w:rsidRPr="007E1911" w:rsidRDefault="004B523F" w:rsidP="002F48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Дополнительной мерой улучшения налогового климата для предпринимателей будет</w:t>
      </w:r>
      <w:r w:rsidR="000D07AA">
        <w:rPr>
          <w:sz w:val="28"/>
          <w:szCs w:val="28"/>
        </w:rPr>
        <w:t xml:space="preserve"> принятие и</w:t>
      </w:r>
      <w:r w:rsidRPr="007E1911">
        <w:rPr>
          <w:sz w:val="28"/>
          <w:szCs w:val="28"/>
        </w:rPr>
        <w:t xml:space="preserve"> реализация федерального закона, открывающего патентную систему налогообложения для новых видов деятельности и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адаптирующего ее к условиям, аналогичным при применении единого налога на вмененный доход.</w:t>
      </w:r>
    </w:p>
    <w:p w14:paraId="302AE370" w14:textId="77777777" w:rsidR="004B523F" w:rsidRPr="007E1911" w:rsidRDefault="004B523F" w:rsidP="002F48C3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3</w:t>
      </w:r>
      <w:r w:rsidR="000D07AA">
        <w:rPr>
          <w:sz w:val="28"/>
          <w:szCs w:val="28"/>
        </w:rPr>
        <w:t>.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Содействие занятости населения и создание благоприятных налоговых условий, способствующих развитию предпринимательской активности и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 xml:space="preserve">легализации бизнеса </w:t>
      </w:r>
      <w:proofErr w:type="spellStart"/>
      <w:r w:rsidRPr="007E1911">
        <w:rPr>
          <w:sz w:val="28"/>
          <w:szCs w:val="28"/>
        </w:rPr>
        <w:t>самозанятых</w:t>
      </w:r>
      <w:proofErr w:type="spellEnd"/>
      <w:r w:rsidRPr="007E1911">
        <w:rPr>
          <w:sz w:val="28"/>
          <w:szCs w:val="28"/>
        </w:rPr>
        <w:t xml:space="preserve"> граждан.</w:t>
      </w:r>
    </w:p>
    <w:p w14:paraId="78640179" w14:textId="77777777" w:rsidR="004B523F" w:rsidRPr="006F5A6A" w:rsidRDefault="004B523F" w:rsidP="002F48C3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proofErr w:type="gramStart"/>
      <w:r w:rsidRPr="00817186">
        <w:rPr>
          <w:sz w:val="28"/>
          <w:szCs w:val="28"/>
        </w:rPr>
        <w:t>В условиях изменения федерального законодательства будет рассмотрена возможность сохранения до 2024</w:t>
      </w:r>
      <w:r w:rsidR="000D07AA">
        <w:rPr>
          <w:sz w:val="28"/>
          <w:szCs w:val="28"/>
        </w:rPr>
        <w:t> </w:t>
      </w:r>
      <w:r w:rsidRPr="00817186">
        <w:rPr>
          <w:sz w:val="28"/>
          <w:szCs w:val="28"/>
        </w:rPr>
        <w:t>года «налоговых каникул» для впервые зарегистрированных индивидуальных предпринимателей, применяющих упрощенную или патентную системы налогообложения и осуществляющих предпринимательскую деятельность в производственной, социальной, научной сферах и сфере бытовых услуг населению.</w:t>
      </w:r>
      <w:proofErr w:type="gramEnd"/>
    </w:p>
    <w:p w14:paraId="2F996B3B" w14:textId="228B5727" w:rsidR="004B523F" w:rsidRPr="007E1911" w:rsidRDefault="004B523F" w:rsidP="002F48C3">
      <w:pPr>
        <w:widowControl w:val="0"/>
        <w:shd w:val="clear" w:color="auto" w:fill="FFFFFF"/>
        <w:spacing w:line="257" w:lineRule="auto"/>
        <w:ind w:firstLine="709"/>
        <w:jc w:val="both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 xml:space="preserve">В целях укрепления доходного потенциала бюджета продолжится </w:t>
      </w:r>
      <w:r w:rsidRPr="007E1911">
        <w:rPr>
          <w:color w:val="000000"/>
          <w:sz w:val="28"/>
          <w:szCs w:val="28"/>
        </w:rPr>
        <w:lastRenderedPageBreak/>
        <w:t xml:space="preserve">взаимодействие органов </w:t>
      </w:r>
      <w:r w:rsidR="00554434">
        <w:rPr>
          <w:color w:val="000000"/>
          <w:sz w:val="28"/>
          <w:szCs w:val="28"/>
        </w:rPr>
        <w:t>местного самоуправления</w:t>
      </w:r>
      <w:r w:rsidRPr="007E1911">
        <w:rPr>
          <w:color w:val="000000"/>
          <w:sz w:val="28"/>
          <w:szCs w:val="28"/>
        </w:rPr>
        <w:t xml:space="preserve"> </w:t>
      </w:r>
      <w:r w:rsidR="002858E1">
        <w:rPr>
          <w:color w:val="000000"/>
          <w:sz w:val="28"/>
          <w:szCs w:val="28"/>
        </w:rPr>
        <w:t>Тарасовского района</w:t>
      </w:r>
      <w:r w:rsidR="00554434">
        <w:rPr>
          <w:color w:val="000000"/>
          <w:sz w:val="28"/>
          <w:szCs w:val="28"/>
        </w:rPr>
        <w:t xml:space="preserve"> </w:t>
      </w:r>
      <w:r w:rsidRPr="007E1911">
        <w:rPr>
          <w:color w:val="000000"/>
          <w:sz w:val="28"/>
          <w:szCs w:val="28"/>
        </w:rPr>
        <w:t xml:space="preserve">с органами власти </w:t>
      </w:r>
      <w:r w:rsidR="00554434">
        <w:rPr>
          <w:color w:val="000000"/>
          <w:sz w:val="28"/>
          <w:szCs w:val="28"/>
        </w:rPr>
        <w:t xml:space="preserve">Ростовской области </w:t>
      </w:r>
      <w:r w:rsidRPr="007E1911">
        <w:rPr>
          <w:color w:val="000000"/>
          <w:sz w:val="28"/>
          <w:szCs w:val="28"/>
        </w:rPr>
        <w:t>и органами местного самоуправления</w:t>
      </w:r>
      <w:r w:rsidR="00554434">
        <w:rPr>
          <w:color w:val="000000"/>
          <w:sz w:val="28"/>
          <w:szCs w:val="28"/>
        </w:rPr>
        <w:t xml:space="preserve"> </w:t>
      </w:r>
      <w:r w:rsidR="004A7007">
        <w:rPr>
          <w:color w:val="000000"/>
          <w:sz w:val="28"/>
          <w:szCs w:val="28"/>
        </w:rPr>
        <w:t>Митякинского сельского поселения</w:t>
      </w:r>
      <w:r w:rsidRPr="007E1911">
        <w:rPr>
          <w:color w:val="000000"/>
          <w:sz w:val="28"/>
          <w:szCs w:val="28"/>
        </w:rPr>
        <w:t xml:space="preserve"> в решении задач по</w:t>
      </w:r>
      <w:r w:rsidR="002F48C3">
        <w:rPr>
          <w:color w:val="000000"/>
          <w:sz w:val="28"/>
          <w:szCs w:val="28"/>
        </w:rPr>
        <w:t> </w:t>
      </w:r>
      <w:r w:rsidRPr="007E1911">
        <w:rPr>
          <w:color w:val="000000"/>
          <w:sz w:val="28"/>
          <w:szCs w:val="28"/>
        </w:rPr>
        <w:t xml:space="preserve">дополнительной мобилизации доходов за счет использования имеющихся резервов. </w:t>
      </w:r>
    </w:p>
    <w:p w14:paraId="2BB37C0B" w14:textId="77777777" w:rsidR="004B523F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14:paraId="59918D12" w14:textId="77777777" w:rsidR="00310C7E" w:rsidRDefault="00310C7E" w:rsidP="002F48C3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14:paraId="1FAA8206" w14:textId="77777777" w:rsidR="004B523F" w:rsidRPr="004A7007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b/>
          <w:color w:val="000000"/>
          <w:sz w:val="28"/>
          <w:szCs w:val="28"/>
        </w:rPr>
      </w:pPr>
      <w:r w:rsidRPr="004A7007">
        <w:rPr>
          <w:b/>
          <w:color w:val="000000"/>
          <w:sz w:val="28"/>
          <w:szCs w:val="28"/>
        </w:rPr>
        <w:t>2.2. Неналоговые меры стимулирования инвестиционной активности</w:t>
      </w:r>
    </w:p>
    <w:p w14:paraId="6B4AD35A" w14:textId="77777777" w:rsidR="004B523F" w:rsidRPr="00203FA2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14:paraId="5D529E96" w14:textId="77777777" w:rsidR="00633294" w:rsidRPr="00203FA2" w:rsidRDefault="00633294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Одним из основных приоритетов бюджетных расходов в сложившихся экономических условиях, связанных с распространением новой </w:t>
      </w:r>
      <w:proofErr w:type="spellStart"/>
      <w:r w:rsidRPr="00203FA2">
        <w:rPr>
          <w:sz w:val="28"/>
          <w:szCs w:val="28"/>
        </w:rPr>
        <w:t>коронавирусной</w:t>
      </w:r>
      <w:proofErr w:type="spellEnd"/>
      <w:r w:rsidRPr="00203FA2">
        <w:rPr>
          <w:sz w:val="28"/>
          <w:szCs w:val="28"/>
        </w:rPr>
        <w:t xml:space="preserve"> инфекции, будет оставаться финансовая поддержка экономики. </w:t>
      </w:r>
    </w:p>
    <w:p w14:paraId="459AD18F" w14:textId="152A1C57" w:rsidR="00633294" w:rsidRPr="00203FA2" w:rsidRDefault="00633294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Средства бюджета </w:t>
      </w:r>
      <w:r w:rsidR="004A7007">
        <w:rPr>
          <w:sz w:val="28"/>
          <w:szCs w:val="28"/>
        </w:rPr>
        <w:t xml:space="preserve">Митякинского сельского поселения </w:t>
      </w:r>
      <w:r w:rsidRPr="00203FA2">
        <w:rPr>
          <w:sz w:val="28"/>
          <w:szCs w:val="28"/>
        </w:rPr>
        <w:t xml:space="preserve">будут сосредоточены на крупных социально значимых для </w:t>
      </w:r>
      <w:r w:rsidR="004A7007">
        <w:rPr>
          <w:sz w:val="28"/>
          <w:szCs w:val="28"/>
        </w:rPr>
        <w:t xml:space="preserve">Митякинского сельского поселения </w:t>
      </w:r>
      <w:r w:rsidRPr="00203FA2">
        <w:rPr>
          <w:sz w:val="28"/>
          <w:szCs w:val="28"/>
        </w:rPr>
        <w:t>инвестиционных проектах. Реализация этих проектов в ближайшей перспективе принесет как социальный, так и экономический эффект.</w:t>
      </w:r>
    </w:p>
    <w:p w14:paraId="5F663875" w14:textId="51756CAF" w:rsidR="00633294" w:rsidRPr="00203FA2" w:rsidRDefault="00633294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Главной целью проводимой инвестиционной политики является привлечение инвестиций в экономику </w:t>
      </w:r>
      <w:r w:rsidR="004A7007">
        <w:rPr>
          <w:sz w:val="28"/>
          <w:szCs w:val="28"/>
        </w:rPr>
        <w:t>Митякинского сельского поселения.</w:t>
      </w:r>
    </w:p>
    <w:p w14:paraId="6F90D4B7" w14:textId="77777777" w:rsidR="00633294" w:rsidRPr="00203FA2" w:rsidRDefault="00633294" w:rsidP="00633294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>В качестве нефинансовых инструментов стимулирования инвестиционной активности будет оказываться поддержка в процессе разработки и реализации инвестиционных проектов в приоритетных отраслях.</w:t>
      </w:r>
    </w:p>
    <w:p w14:paraId="288FBF1D" w14:textId="799C0973" w:rsidR="004B523F" w:rsidRPr="00203FA2" w:rsidRDefault="00633294" w:rsidP="004A7007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При условии своевременной реакции экономики на проводимые структурные изменения государственной политики в условиях ее спада и восстановления в </w:t>
      </w:r>
      <w:proofErr w:type="spellStart"/>
      <w:r w:rsidRPr="00203FA2">
        <w:rPr>
          <w:sz w:val="28"/>
          <w:szCs w:val="28"/>
        </w:rPr>
        <w:t>посткоронавирусный</w:t>
      </w:r>
      <w:proofErr w:type="spellEnd"/>
      <w:r w:rsidRPr="00203FA2">
        <w:rPr>
          <w:sz w:val="28"/>
          <w:szCs w:val="28"/>
        </w:rPr>
        <w:t xml:space="preserve"> период ожидается возобновление инвестиционной активности в </w:t>
      </w:r>
      <w:r w:rsidR="004A7007">
        <w:rPr>
          <w:sz w:val="28"/>
          <w:szCs w:val="28"/>
        </w:rPr>
        <w:t>Митякинского сельского поселения</w:t>
      </w:r>
      <w:r w:rsidRPr="00203FA2">
        <w:rPr>
          <w:sz w:val="28"/>
          <w:szCs w:val="28"/>
        </w:rPr>
        <w:t>.</w:t>
      </w:r>
    </w:p>
    <w:p w14:paraId="77363A96" w14:textId="77777777" w:rsidR="004B523F" w:rsidRPr="00203FA2" w:rsidRDefault="004B523F" w:rsidP="005A1F35">
      <w:pPr>
        <w:widowControl w:val="0"/>
        <w:autoSpaceDE w:val="0"/>
        <w:autoSpaceDN w:val="0"/>
        <w:adjustRightInd w:val="0"/>
        <w:spacing w:line="253" w:lineRule="auto"/>
        <w:jc w:val="center"/>
        <w:rPr>
          <w:sz w:val="28"/>
          <w:szCs w:val="28"/>
        </w:rPr>
      </w:pPr>
    </w:p>
    <w:p w14:paraId="76729383" w14:textId="28D6BC0E" w:rsidR="004B523F" w:rsidRPr="004A7007" w:rsidRDefault="004A7007" w:rsidP="005A1F35">
      <w:pPr>
        <w:widowControl w:val="0"/>
        <w:autoSpaceDE w:val="0"/>
        <w:autoSpaceDN w:val="0"/>
        <w:spacing w:line="230" w:lineRule="auto"/>
        <w:jc w:val="center"/>
        <w:rPr>
          <w:b/>
          <w:sz w:val="28"/>
          <w:szCs w:val="28"/>
        </w:rPr>
      </w:pPr>
      <w:r w:rsidRPr="004A7007">
        <w:rPr>
          <w:b/>
          <w:color w:val="000000"/>
          <w:sz w:val="28"/>
          <w:szCs w:val="28"/>
        </w:rPr>
        <w:t>2.3</w:t>
      </w:r>
      <w:r w:rsidR="004B523F" w:rsidRPr="004A7007">
        <w:rPr>
          <w:b/>
          <w:color w:val="000000"/>
          <w:sz w:val="28"/>
          <w:szCs w:val="28"/>
        </w:rPr>
        <w:t>. </w:t>
      </w:r>
      <w:r w:rsidR="004B523F" w:rsidRPr="004A7007">
        <w:rPr>
          <w:b/>
          <w:sz w:val="28"/>
          <w:szCs w:val="28"/>
        </w:rPr>
        <w:t xml:space="preserve">Эффективность органов </w:t>
      </w:r>
      <w:r w:rsidR="00263448" w:rsidRPr="004A7007">
        <w:rPr>
          <w:b/>
          <w:sz w:val="28"/>
          <w:szCs w:val="28"/>
        </w:rPr>
        <w:t>местного самоуправления</w:t>
      </w:r>
    </w:p>
    <w:p w14:paraId="2491EEB8" w14:textId="566F47F5" w:rsidR="004B523F" w:rsidRPr="004A7007" w:rsidRDefault="004B523F" w:rsidP="005A1F35">
      <w:pPr>
        <w:widowControl w:val="0"/>
        <w:autoSpaceDE w:val="0"/>
        <w:autoSpaceDN w:val="0"/>
        <w:spacing w:line="230" w:lineRule="auto"/>
        <w:jc w:val="center"/>
        <w:rPr>
          <w:b/>
          <w:sz w:val="28"/>
          <w:szCs w:val="28"/>
        </w:rPr>
      </w:pPr>
      <w:r w:rsidRPr="004A7007">
        <w:rPr>
          <w:b/>
          <w:sz w:val="28"/>
          <w:szCs w:val="28"/>
        </w:rPr>
        <w:t>и внутреннего муниципального финансового контроля</w:t>
      </w:r>
    </w:p>
    <w:p w14:paraId="0D7FD280" w14:textId="77777777" w:rsidR="004B523F" w:rsidRPr="00203FA2" w:rsidRDefault="004B523F" w:rsidP="005A1F35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</w:p>
    <w:p w14:paraId="7BBB412D" w14:textId="7E453AF5" w:rsidR="004B523F" w:rsidRPr="00203FA2" w:rsidRDefault="004B523F" w:rsidP="004B523F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 xml:space="preserve">Нормативно-правовое регулирование бюджетного процесса будет осуществляться на основе изменений бюджетного законодательства на федеральном </w:t>
      </w:r>
      <w:r w:rsidR="00263448" w:rsidRPr="00203FA2">
        <w:rPr>
          <w:color w:val="000000"/>
          <w:sz w:val="28"/>
          <w:szCs w:val="28"/>
        </w:rPr>
        <w:t xml:space="preserve">и региональном </w:t>
      </w:r>
      <w:r w:rsidRPr="00203FA2">
        <w:rPr>
          <w:color w:val="000000"/>
          <w:sz w:val="28"/>
          <w:szCs w:val="28"/>
        </w:rPr>
        <w:t>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14:paraId="59C062E4" w14:textId="08AA7F4B" w:rsidR="004B523F" w:rsidRPr="00203FA2" w:rsidRDefault="004B523F" w:rsidP="004B523F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 xml:space="preserve">Прозрачность и возможность контроля будут обеспечены посредством </w:t>
      </w:r>
      <w:r w:rsidR="000D07AA" w:rsidRPr="00203FA2">
        <w:rPr>
          <w:color w:val="000000"/>
          <w:sz w:val="28"/>
          <w:szCs w:val="28"/>
        </w:rPr>
        <w:t>взаимосвязи</w:t>
      </w:r>
      <w:r w:rsidRPr="00203FA2">
        <w:rPr>
          <w:color w:val="000000"/>
          <w:sz w:val="28"/>
          <w:szCs w:val="28"/>
        </w:rPr>
        <w:t xml:space="preserve"> направлений расходов с измеримыми результатами федеральных </w:t>
      </w:r>
      <w:r w:rsidR="00E350FE" w:rsidRPr="00203FA2">
        <w:rPr>
          <w:color w:val="000000"/>
          <w:sz w:val="28"/>
          <w:szCs w:val="28"/>
        </w:rPr>
        <w:t xml:space="preserve">и региональных </w:t>
      </w:r>
      <w:r w:rsidRPr="00203FA2">
        <w:rPr>
          <w:color w:val="000000"/>
          <w:sz w:val="28"/>
          <w:szCs w:val="28"/>
        </w:rPr>
        <w:t>проектов.</w:t>
      </w:r>
    </w:p>
    <w:p w14:paraId="449EB54C" w14:textId="77777777" w:rsidR="004B523F" w:rsidRPr="00203FA2" w:rsidRDefault="004B523F" w:rsidP="004B523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03FA2">
        <w:rPr>
          <w:color w:val="000000" w:themeColor="text1"/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14:paraId="179DF0BD" w14:textId="77777777" w:rsidR="004B523F" w:rsidRPr="00203FA2" w:rsidRDefault="004B523F" w:rsidP="004B523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03FA2">
        <w:rPr>
          <w:color w:val="000000" w:themeColor="text1"/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контроля, устанавливающих единые принципы определения и основания проведения проверок, ревизий, обследований;</w:t>
      </w:r>
    </w:p>
    <w:p w14:paraId="21294B1E" w14:textId="77777777" w:rsidR="004B523F" w:rsidRPr="00203FA2" w:rsidRDefault="004B523F" w:rsidP="004B52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3FA2">
        <w:rPr>
          <w:sz w:val="28"/>
          <w:szCs w:val="28"/>
        </w:rPr>
        <w:t>применение единых федеральных стандартов внутреннего финансового аудита;</w:t>
      </w:r>
    </w:p>
    <w:p w14:paraId="48338A2D" w14:textId="77777777" w:rsidR="004B523F" w:rsidRPr="00203FA2" w:rsidRDefault="004B523F" w:rsidP="004B523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03FA2">
        <w:rPr>
          <w:color w:val="000000" w:themeColor="text1"/>
          <w:sz w:val="28"/>
          <w:szCs w:val="28"/>
        </w:rPr>
        <w:lastRenderedPageBreak/>
        <w:t xml:space="preserve">совершенствование </w:t>
      </w:r>
      <w:proofErr w:type="gramStart"/>
      <w:r w:rsidRPr="00203FA2">
        <w:rPr>
          <w:color w:val="000000" w:themeColor="text1"/>
          <w:sz w:val="28"/>
          <w:szCs w:val="28"/>
        </w:rPr>
        <w:t>риск-ориентированных</w:t>
      </w:r>
      <w:proofErr w:type="gramEnd"/>
      <w:r w:rsidRPr="00203FA2">
        <w:rPr>
          <w:color w:val="000000" w:themeColor="text1"/>
          <w:sz w:val="28"/>
          <w:szCs w:val="28"/>
        </w:rPr>
        <w:t xml:space="preserve"> подходов к планированию контрольной деятельности;</w:t>
      </w:r>
    </w:p>
    <w:p w14:paraId="0C975B10" w14:textId="10EFA801" w:rsidR="004B523F" w:rsidRPr="00203FA2" w:rsidRDefault="004B523F" w:rsidP="00A54C4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03FA2">
        <w:rPr>
          <w:color w:val="000000" w:themeColor="text1"/>
          <w:sz w:val="28"/>
          <w:szCs w:val="28"/>
        </w:rPr>
        <w:t>совершенствование методологической базы осуществления государственного (муниципального) финансового контроля;</w:t>
      </w:r>
    </w:p>
    <w:p w14:paraId="54B5B299" w14:textId="77777777" w:rsidR="00310C7E" w:rsidRDefault="00310C7E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</w:p>
    <w:p w14:paraId="3FDDD530" w14:textId="77777777" w:rsidR="00310C7E" w:rsidRDefault="00310C7E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</w:p>
    <w:p w14:paraId="07B6ECEA" w14:textId="116F6F94" w:rsidR="004B523F" w:rsidRPr="00A54C41" w:rsidRDefault="00A54C41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  <w:r w:rsidRPr="00A54C41">
        <w:rPr>
          <w:b/>
          <w:color w:val="000000"/>
          <w:sz w:val="28"/>
          <w:szCs w:val="28"/>
        </w:rPr>
        <w:t>3</w:t>
      </w:r>
      <w:r w:rsidR="004B523F" w:rsidRPr="00A54C41">
        <w:rPr>
          <w:b/>
          <w:color w:val="000000"/>
          <w:sz w:val="28"/>
          <w:szCs w:val="28"/>
        </w:rPr>
        <w:t>.</w:t>
      </w:r>
      <w:r w:rsidR="004B523F" w:rsidRPr="00A54C41">
        <w:rPr>
          <w:b/>
          <w:sz w:val="28"/>
          <w:szCs w:val="28"/>
        </w:rPr>
        <w:t> </w:t>
      </w:r>
      <w:r w:rsidR="004B523F" w:rsidRPr="00A54C41">
        <w:rPr>
          <w:b/>
          <w:color w:val="000000"/>
          <w:sz w:val="28"/>
          <w:szCs w:val="28"/>
        </w:rPr>
        <w:t xml:space="preserve">Повышение эффективности </w:t>
      </w:r>
    </w:p>
    <w:p w14:paraId="0FAB8DC0" w14:textId="77777777" w:rsidR="004B523F" w:rsidRPr="00A54C41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  <w:r w:rsidRPr="00A54C41">
        <w:rPr>
          <w:b/>
          <w:color w:val="000000"/>
          <w:sz w:val="28"/>
          <w:szCs w:val="28"/>
        </w:rPr>
        <w:t xml:space="preserve">и </w:t>
      </w:r>
      <w:proofErr w:type="spellStart"/>
      <w:r w:rsidRPr="00A54C41">
        <w:rPr>
          <w:b/>
          <w:color w:val="000000"/>
          <w:sz w:val="28"/>
          <w:szCs w:val="28"/>
        </w:rPr>
        <w:t>приоритизация</w:t>
      </w:r>
      <w:proofErr w:type="spellEnd"/>
      <w:r w:rsidRPr="00A54C41">
        <w:rPr>
          <w:b/>
          <w:color w:val="000000"/>
          <w:sz w:val="28"/>
          <w:szCs w:val="28"/>
        </w:rPr>
        <w:t xml:space="preserve"> бюджетных расходов</w:t>
      </w:r>
    </w:p>
    <w:p w14:paraId="4369AFD4" w14:textId="77777777" w:rsidR="004B523F" w:rsidRPr="00203FA2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488B30E1" w14:textId="77777777" w:rsidR="004B523F" w:rsidRPr="00203FA2" w:rsidRDefault="004B523F" w:rsidP="004B5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3FA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203FA2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14:paraId="1EDF11EA" w14:textId="12C19EC2" w:rsidR="004B523F" w:rsidRPr="00203FA2" w:rsidRDefault="004B523F" w:rsidP="004B523F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бюджета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731668" w:rsidRPr="00A54C41">
        <w:rPr>
          <w:rFonts w:ascii="Times New Roman" w:hAnsi="Times New Roman" w:cs="Times New Roman"/>
          <w:sz w:val="28"/>
          <w:szCs w:val="28"/>
        </w:rPr>
        <w:t>Тарасовского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03FA2">
        <w:rPr>
          <w:rFonts w:ascii="Times New Roman" w:hAnsi="Times New Roman" w:cs="Times New Roman"/>
          <w:sz w:val="28"/>
          <w:szCs w:val="28"/>
        </w:rPr>
        <w:t>является обеспечение всех конституционных и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государства перед гражданами в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6EBF003E" w14:textId="12276569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203FA2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14:paraId="30793A3E" w14:textId="36FC5CC9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203FA2">
        <w:rPr>
          <w:rFonts w:ascii="Times New Roman" w:hAnsi="Times New Roman" w:cs="Times New Roman"/>
          <w:sz w:val="28"/>
          <w:szCs w:val="28"/>
        </w:rPr>
        <w:t xml:space="preserve"> 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 w:rsidRPr="00203FA2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14:paraId="35BC2FC5" w14:textId="58E13864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sz w:val="28"/>
          <w:szCs w:val="28"/>
        </w:rPr>
        <w:t xml:space="preserve"> </w:t>
      </w:r>
      <w:r w:rsidRPr="00203FA2">
        <w:rPr>
          <w:rFonts w:ascii="Times New Roman" w:hAnsi="Times New Roman" w:cs="Times New Roman"/>
          <w:sz w:val="28"/>
          <w:szCs w:val="28"/>
        </w:rPr>
        <w:t xml:space="preserve">с учетом интеграции в них 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федеральных и </w:t>
      </w:r>
      <w:r w:rsidRPr="00203FA2">
        <w:rPr>
          <w:rFonts w:ascii="Times New Roman" w:hAnsi="Times New Roman" w:cs="Times New Roman"/>
          <w:sz w:val="28"/>
          <w:szCs w:val="28"/>
        </w:rPr>
        <w:t>региональных проектов;</w:t>
      </w:r>
    </w:p>
    <w:p w14:paraId="0F816AD7" w14:textId="58980632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75BE6192" w14:textId="4D8F0311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замещение расходов областного бюджета, направляемых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муниципальным</w:t>
      </w:r>
      <w:r w:rsidRPr="00203FA2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sz w:val="28"/>
          <w:szCs w:val="28"/>
        </w:rPr>
        <w:t xml:space="preserve"> </w:t>
      </w:r>
      <w:r w:rsidRPr="00203FA2">
        <w:rPr>
          <w:rFonts w:ascii="Times New Roman" w:hAnsi="Times New Roman" w:cs="Times New Roman"/>
          <w:sz w:val="28"/>
          <w:szCs w:val="28"/>
        </w:rPr>
        <w:t xml:space="preserve">в форме субсидий на оказание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 (выполнение работ), альтернативными источниками финансирования, а также использование минимальных базовых нормативов затрат на оказание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23B21327" w14:textId="2EC16B4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FA2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203FA2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31668" w:rsidRPr="00203F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03FA2">
        <w:rPr>
          <w:rFonts w:ascii="Times New Roman" w:hAnsi="Times New Roman" w:cs="Times New Roman"/>
          <w:sz w:val="28"/>
          <w:szCs w:val="28"/>
        </w:rPr>
        <w:t>;</w:t>
      </w:r>
    </w:p>
    <w:p w14:paraId="0195956A" w14:textId="7777777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активное привлечение внебюджетных ресурсов, направление средств от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приносящей доход деятельности, в том числе на повышение оплаты труда отдельны</w:t>
      </w:r>
      <w:r w:rsidR="000D07AA" w:rsidRPr="00203FA2">
        <w:rPr>
          <w:rFonts w:ascii="Times New Roman" w:hAnsi="Times New Roman" w:cs="Times New Roman"/>
          <w:sz w:val="28"/>
          <w:szCs w:val="28"/>
        </w:rPr>
        <w:t>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D07AA" w:rsidRPr="00203FA2">
        <w:rPr>
          <w:rFonts w:ascii="Times New Roman" w:hAnsi="Times New Roman" w:cs="Times New Roman"/>
          <w:sz w:val="28"/>
          <w:szCs w:val="28"/>
        </w:rPr>
        <w:t>й</w:t>
      </w:r>
      <w:r w:rsidRPr="00203FA2">
        <w:rPr>
          <w:rFonts w:ascii="Times New Roman" w:hAnsi="Times New Roman" w:cs="Times New Roman"/>
          <w:sz w:val="28"/>
          <w:szCs w:val="28"/>
        </w:rPr>
        <w:t xml:space="preserve"> работников, поименованных в указах Президента Российской Федерации 2012 года;</w:t>
      </w:r>
    </w:p>
    <w:p w14:paraId="10203139" w14:textId="77777777" w:rsidR="008B7E83" w:rsidRPr="00203FA2" w:rsidRDefault="008B7E83" w:rsidP="008B7E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14:paraId="0B8A4EB2" w14:textId="7777777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14:paraId="53F9CA5F" w14:textId="7BD194FE" w:rsidR="004B523F" w:rsidRPr="00203FA2" w:rsidRDefault="004B523F" w:rsidP="002F48C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>В целях повышения эффективности управления средствами бюджета</w:t>
      </w:r>
      <w:r w:rsidR="00522B8C" w:rsidRPr="00203FA2">
        <w:rPr>
          <w:sz w:val="28"/>
          <w:szCs w:val="28"/>
        </w:rPr>
        <w:t xml:space="preserve"> </w:t>
      </w:r>
      <w:r w:rsidR="00364B60">
        <w:rPr>
          <w:sz w:val="28"/>
          <w:szCs w:val="28"/>
        </w:rPr>
        <w:t xml:space="preserve">Митякинского сельского поселения </w:t>
      </w:r>
      <w:r w:rsidRPr="00203FA2">
        <w:rPr>
          <w:color w:val="000000"/>
          <w:sz w:val="28"/>
          <w:szCs w:val="28"/>
        </w:rPr>
        <w:t xml:space="preserve">в системе казначейского обслуживания с </w:t>
      </w:r>
      <w:r w:rsidRPr="00203FA2">
        <w:rPr>
          <w:color w:val="000000"/>
          <w:sz w:val="28"/>
          <w:szCs w:val="28"/>
        </w:rPr>
        <w:lastRenderedPageBreak/>
        <w:t>2021 года будут введены новации.</w:t>
      </w:r>
    </w:p>
    <w:p w14:paraId="30D571D5" w14:textId="77777777" w:rsidR="004B523F" w:rsidRPr="00203FA2" w:rsidRDefault="004B523F" w:rsidP="002F48C3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203FA2">
        <w:rPr>
          <w:color w:val="000000"/>
          <w:sz w:val="28"/>
          <w:szCs w:val="28"/>
        </w:rPr>
        <w:t xml:space="preserve"> </w:t>
      </w:r>
      <w:proofErr w:type="gramStart"/>
      <w:r w:rsidRPr="00203FA2">
        <w:rPr>
          <w:sz w:val="28"/>
          <w:szCs w:val="28"/>
        </w:rPr>
        <w:t xml:space="preserve">Казначейское обслуживание </w:t>
      </w:r>
      <w:r w:rsidRPr="00203FA2">
        <w:rPr>
          <w:color w:val="000000"/>
          <w:sz w:val="28"/>
          <w:szCs w:val="28"/>
        </w:rPr>
        <w:t xml:space="preserve">будет осуществляться на казначейских счетах для </w:t>
      </w:r>
      <w:r w:rsidRPr="00203FA2">
        <w:rPr>
          <w:sz w:val="28"/>
          <w:szCs w:val="28"/>
        </w:rPr>
        <w:t>осуществления и отражения операций</w:t>
      </w:r>
      <w:r w:rsidR="000D07AA" w:rsidRPr="00203FA2">
        <w:rPr>
          <w:sz w:val="28"/>
          <w:szCs w:val="28"/>
        </w:rPr>
        <w:t>:</w:t>
      </w:r>
      <w:r w:rsidRPr="00203FA2">
        <w:rPr>
          <w:sz w:val="28"/>
          <w:szCs w:val="28"/>
        </w:rPr>
        <w:t xml:space="preserve"> на </w:t>
      </w:r>
      <w:r w:rsidRPr="00203FA2">
        <w:rPr>
          <w:color w:val="000000"/>
          <w:sz w:val="28"/>
          <w:szCs w:val="28"/>
        </w:rPr>
        <w:t xml:space="preserve">едином счете бюджета, </w:t>
      </w:r>
      <w:r w:rsidRPr="00203FA2">
        <w:rPr>
          <w:sz w:val="28"/>
          <w:szCs w:val="28"/>
        </w:rPr>
        <w:t>по</w:t>
      </w:r>
      <w:r w:rsidR="002F48C3" w:rsidRPr="00203FA2">
        <w:rPr>
          <w:sz w:val="28"/>
          <w:szCs w:val="28"/>
        </w:rPr>
        <w:t> </w:t>
      </w:r>
      <w:r w:rsidRPr="00203FA2">
        <w:rPr>
          <w:sz w:val="28"/>
          <w:szCs w:val="28"/>
        </w:rPr>
        <w:t>учету и распределению поступлений</w:t>
      </w:r>
      <w:r w:rsidRPr="00203FA2">
        <w:rPr>
          <w:color w:val="000000"/>
          <w:sz w:val="28"/>
          <w:szCs w:val="28"/>
        </w:rPr>
        <w:t>, с денежными средствами, поступающими во временное распоряжение, с денежными средствами бюджетных и автономных учреждений, а также с денежными средствами юридических лиц, не являющихся участниками бюджетного процесса, бюджетными и автономными учреждениями.</w:t>
      </w:r>
      <w:proofErr w:type="gramEnd"/>
    </w:p>
    <w:p w14:paraId="077CD19F" w14:textId="77777777" w:rsidR="004B523F" w:rsidRDefault="004B523F" w:rsidP="005A1F3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8709F" w14:textId="77777777" w:rsidR="00310C7E" w:rsidRPr="00203FA2" w:rsidRDefault="00310C7E" w:rsidP="005A1F3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2810D" w14:textId="77777777" w:rsidR="004B523F" w:rsidRPr="00364B60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b/>
          <w:color w:val="000000"/>
          <w:sz w:val="28"/>
          <w:szCs w:val="28"/>
        </w:rPr>
      </w:pPr>
      <w:r w:rsidRPr="00364B60">
        <w:rPr>
          <w:b/>
          <w:color w:val="000000"/>
          <w:sz w:val="28"/>
          <w:szCs w:val="28"/>
        </w:rPr>
        <w:t>4. Основные подходы</w:t>
      </w:r>
    </w:p>
    <w:p w14:paraId="5B9DA3B7" w14:textId="77777777" w:rsidR="004B523F" w:rsidRPr="00364B60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b/>
          <w:color w:val="000000"/>
          <w:sz w:val="28"/>
          <w:szCs w:val="28"/>
        </w:rPr>
      </w:pPr>
      <w:r w:rsidRPr="00364B60">
        <w:rPr>
          <w:b/>
          <w:color w:val="000000"/>
          <w:sz w:val="28"/>
          <w:szCs w:val="28"/>
        </w:rPr>
        <w:t>к формированию межбюджетных отношений</w:t>
      </w:r>
    </w:p>
    <w:p w14:paraId="499E9512" w14:textId="77777777" w:rsidR="004B523F" w:rsidRPr="00203FA2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14:paraId="321EEC04" w14:textId="5456F540" w:rsidR="000B037D" w:rsidRPr="00203FA2" w:rsidRDefault="000B037D" w:rsidP="000B037D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Бюджетная политика в сфере межбюджетных отношений </w:t>
      </w:r>
      <w:r w:rsidRPr="00203FA2">
        <w:rPr>
          <w:sz w:val="28"/>
          <w:szCs w:val="28"/>
        </w:rPr>
        <w:br/>
        <w:t>в 202</w:t>
      </w:r>
      <w:r w:rsidR="00441850" w:rsidRPr="00203FA2">
        <w:rPr>
          <w:sz w:val="28"/>
          <w:szCs w:val="28"/>
        </w:rPr>
        <w:t>1</w:t>
      </w:r>
      <w:r w:rsidRPr="00203FA2">
        <w:rPr>
          <w:sz w:val="28"/>
          <w:szCs w:val="28"/>
        </w:rPr>
        <w:t xml:space="preserve"> – 202</w:t>
      </w:r>
      <w:r w:rsidR="00441850" w:rsidRPr="00203FA2">
        <w:rPr>
          <w:sz w:val="28"/>
          <w:szCs w:val="28"/>
        </w:rPr>
        <w:t>3</w:t>
      </w:r>
      <w:r w:rsidRPr="00203FA2">
        <w:rPr>
          <w:sz w:val="28"/>
          <w:szCs w:val="28"/>
        </w:rPr>
        <w:t xml:space="preserve"> годах будет строиться с учетом необходимости обеспе</w:t>
      </w:r>
      <w:r w:rsidR="00364B60">
        <w:rPr>
          <w:sz w:val="28"/>
          <w:szCs w:val="28"/>
        </w:rPr>
        <w:t>чения сбалансированности местного бюджета</w:t>
      </w:r>
      <w:r w:rsidRPr="00203FA2">
        <w:rPr>
          <w:sz w:val="28"/>
          <w:szCs w:val="28"/>
        </w:rPr>
        <w:t xml:space="preserve">, осуществления </w:t>
      </w:r>
      <w:proofErr w:type="gramStart"/>
      <w:r w:rsidRPr="00203FA2">
        <w:rPr>
          <w:sz w:val="28"/>
          <w:szCs w:val="28"/>
        </w:rPr>
        <w:t>контроля за</w:t>
      </w:r>
      <w:proofErr w:type="gramEnd"/>
      <w:r w:rsidRPr="00203FA2">
        <w:rPr>
          <w:sz w:val="28"/>
          <w:szCs w:val="28"/>
        </w:rPr>
        <w:t xml:space="preserve"> использованием бюджетных средств и организацией бюджетного процесса в </w:t>
      </w:r>
      <w:r w:rsidR="00364B60">
        <w:rPr>
          <w:sz w:val="28"/>
          <w:szCs w:val="28"/>
        </w:rPr>
        <w:t xml:space="preserve">Митякинском сельском поселении </w:t>
      </w:r>
      <w:r w:rsidRPr="00203FA2">
        <w:rPr>
          <w:sz w:val="28"/>
          <w:szCs w:val="28"/>
        </w:rPr>
        <w:t xml:space="preserve">Тарасовского района. </w:t>
      </w:r>
    </w:p>
    <w:p w14:paraId="675133C9" w14:textId="7B1C600F" w:rsidR="000B037D" w:rsidRPr="00203FA2" w:rsidRDefault="00364B60" w:rsidP="000B037D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0E2CCB">
        <w:rPr>
          <w:sz w:val="28"/>
          <w:szCs w:val="28"/>
        </w:rPr>
        <w:t>Будет продолжена работа по контролю за качественным и</w:t>
      </w:r>
      <w:r>
        <w:rPr>
          <w:sz w:val="28"/>
          <w:szCs w:val="28"/>
        </w:rPr>
        <w:t xml:space="preserve"> своевременным принятием местного бюджета, его</w:t>
      </w:r>
      <w:r w:rsidRPr="000E2CCB">
        <w:rPr>
          <w:sz w:val="28"/>
          <w:szCs w:val="28"/>
        </w:rPr>
        <w:t xml:space="preserve"> исполнением, отсутствием просроченной кред</w:t>
      </w:r>
      <w:r>
        <w:rPr>
          <w:sz w:val="28"/>
          <w:szCs w:val="28"/>
        </w:rPr>
        <w:t>иторской задолженности, оказание</w:t>
      </w:r>
      <w:r w:rsidRPr="000E2CCB">
        <w:rPr>
          <w:sz w:val="28"/>
          <w:szCs w:val="28"/>
        </w:rPr>
        <w:t xml:space="preserve"> методологической помощи по актуальным вопросам </w:t>
      </w:r>
      <w:r>
        <w:rPr>
          <w:sz w:val="28"/>
          <w:szCs w:val="28"/>
        </w:rPr>
        <w:t>организации бюджетного процесса</w:t>
      </w:r>
      <w:r w:rsidR="000B037D" w:rsidRPr="00203FA2">
        <w:rPr>
          <w:sz w:val="28"/>
          <w:szCs w:val="28"/>
        </w:rPr>
        <w:t>.</w:t>
      </w:r>
    </w:p>
    <w:p w14:paraId="7F25284E" w14:textId="77777777" w:rsidR="002F48C3" w:rsidRDefault="002F48C3" w:rsidP="006C5872">
      <w:pPr>
        <w:rPr>
          <w:sz w:val="28"/>
        </w:rPr>
      </w:pPr>
    </w:p>
    <w:p w14:paraId="19C3830A" w14:textId="77777777" w:rsidR="00310C7E" w:rsidRDefault="00310C7E" w:rsidP="006C5872">
      <w:pPr>
        <w:rPr>
          <w:sz w:val="28"/>
        </w:rPr>
      </w:pPr>
    </w:p>
    <w:p w14:paraId="7C86DBF0" w14:textId="77777777" w:rsidR="00310C7E" w:rsidRDefault="00310C7E" w:rsidP="006C5872">
      <w:pPr>
        <w:rPr>
          <w:sz w:val="28"/>
        </w:rPr>
      </w:pPr>
    </w:p>
    <w:p w14:paraId="421569F7" w14:textId="77777777" w:rsidR="00310C7E" w:rsidRDefault="00310C7E" w:rsidP="006C5872">
      <w:pPr>
        <w:rPr>
          <w:sz w:val="28"/>
        </w:rPr>
      </w:pPr>
    </w:p>
    <w:p w14:paraId="4A8EF947" w14:textId="77777777" w:rsidR="00310C7E" w:rsidRPr="00203FA2" w:rsidRDefault="00310C7E" w:rsidP="006C5872">
      <w:pPr>
        <w:rPr>
          <w:sz w:val="28"/>
        </w:rPr>
      </w:pPr>
    </w:p>
    <w:p w14:paraId="5D3BAB40" w14:textId="1079B979" w:rsidR="004B523F" w:rsidRDefault="004B523F" w:rsidP="004B523F">
      <w:pPr>
        <w:rPr>
          <w:sz w:val="28"/>
        </w:rPr>
      </w:pPr>
    </w:p>
    <w:p w14:paraId="7C477FEF" w14:textId="77777777" w:rsidR="00364B60" w:rsidRDefault="00364B60" w:rsidP="004B523F">
      <w:pPr>
        <w:rPr>
          <w:sz w:val="28"/>
        </w:rPr>
      </w:pPr>
      <w:r>
        <w:rPr>
          <w:sz w:val="28"/>
        </w:rPr>
        <w:t>Глава а</w:t>
      </w:r>
      <w:r w:rsidR="00203FA2">
        <w:rPr>
          <w:sz w:val="28"/>
        </w:rPr>
        <w:t xml:space="preserve">дминистрации </w:t>
      </w:r>
    </w:p>
    <w:p w14:paraId="3363101A" w14:textId="48012EA0" w:rsidR="00203FA2" w:rsidRPr="002F48C3" w:rsidRDefault="00364B60" w:rsidP="004B523F">
      <w:pPr>
        <w:rPr>
          <w:sz w:val="2"/>
          <w:szCs w:val="2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</w:t>
      </w:r>
      <w:r>
        <w:rPr>
          <w:sz w:val="28"/>
        </w:rPr>
        <w:t>С.И. Куркин</w:t>
      </w:r>
    </w:p>
    <w:sectPr w:rsidR="00203FA2" w:rsidRPr="002F48C3" w:rsidSect="00343A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709" w:right="851" w:bottom="1134" w:left="130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58F7E" w14:textId="77777777" w:rsidR="002B353B" w:rsidRDefault="002B353B">
      <w:r>
        <w:separator/>
      </w:r>
    </w:p>
  </w:endnote>
  <w:endnote w:type="continuationSeparator" w:id="0">
    <w:p w14:paraId="56FD5EF2" w14:textId="77777777" w:rsidR="002B353B" w:rsidRDefault="002B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083FE" w14:textId="77777777" w:rsidR="008E36D8" w:rsidRDefault="008E36D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6484EF" w14:textId="77777777" w:rsidR="008E36D8" w:rsidRDefault="008E36D8">
    <w:pPr>
      <w:pStyle w:val="a7"/>
      <w:ind w:right="360"/>
    </w:pPr>
  </w:p>
  <w:p w14:paraId="774CA09C" w14:textId="77777777" w:rsidR="008E36D8" w:rsidRDefault="008E36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60451"/>
      <w:docPartObj>
        <w:docPartGallery w:val="Page Numbers (Bottom of Page)"/>
        <w:docPartUnique/>
      </w:docPartObj>
    </w:sdtPr>
    <w:sdtEndPr/>
    <w:sdtContent>
      <w:p w14:paraId="48ABF766" w14:textId="328FB461" w:rsidR="004850C2" w:rsidRDefault="00485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F7">
          <w:rPr>
            <w:noProof/>
          </w:rPr>
          <w:t>9</w:t>
        </w:r>
        <w:r>
          <w:fldChar w:fldCharType="end"/>
        </w:r>
      </w:p>
    </w:sdtContent>
  </w:sdt>
  <w:p w14:paraId="19AEFE4F" w14:textId="77777777" w:rsidR="004850C2" w:rsidRDefault="004850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E947" w14:textId="77777777" w:rsidR="004850C2" w:rsidRDefault="004850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14928" w14:textId="77777777" w:rsidR="002B353B" w:rsidRDefault="002B353B">
      <w:r>
        <w:separator/>
      </w:r>
    </w:p>
  </w:footnote>
  <w:footnote w:type="continuationSeparator" w:id="0">
    <w:p w14:paraId="747F7D0F" w14:textId="77777777" w:rsidR="002B353B" w:rsidRDefault="002B3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F57AB" w14:textId="77777777" w:rsidR="004850C2" w:rsidRDefault="004850C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5963" w14:textId="685E809D" w:rsidR="008E36D8" w:rsidRDefault="008E36D8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07E64" w14:textId="77777777" w:rsidR="004850C2" w:rsidRDefault="004850C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3F"/>
    <w:rsid w:val="000021E0"/>
    <w:rsid w:val="00020694"/>
    <w:rsid w:val="00050C68"/>
    <w:rsid w:val="00051BA7"/>
    <w:rsid w:val="0005372C"/>
    <w:rsid w:val="00054D8B"/>
    <w:rsid w:val="000559D5"/>
    <w:rsid w:val="000571FA"/>
    <w:rsid w:val="00060F3C"/>
    <w:rsid w:val="000770F4"/>
    <w:rsid w:val="00077AE1"/>
    <w:rsid w:val="000808D6"/>
    <w:rsid w:val="000817FC"/>
    <w:rsid w:val="00082145"/>
    <w:rsid w:val="00092560"/>
    <w:rsid w:val="000961A1"/>
    <w:rsid w:val="000A726F"/>
    <w:rsid w:val="000A76B1"/>
    <w:rsid w:val="000B037D"/>
    <w:rsid w:val="000B4002"/>
    <w:rsid w:val="000B66C7"/>
    <w:rsid w:val="000C430D"/>
    <w:rsid w:val="000D07AA"/>
    <w:rsid w:val="000F2B40"/>
    <w:rsid w:val="000F44EC"/>
    <w:rsid w:val="000F5B6A"/>
    <w:rsid w:val="000F7CFF"/>
    <w:rsid w:val="001006EB"/>
    <w:rsid w:val="00104E0D"/>
    <w:rsid w:val="0010504A"/>
    <w:rsid w:val="00116BFA"/>
    <w:rsid w:val="00125DE3"/>
    <w:rsid w:val="0014782D"/>
    <w:rsid w:val="00153B21"/>
    <w:rsid w:val="0016221B"/>
    <w:rsid w:val="00171D7E"/>
    <w:rsid w:val="001B2D1C"/>
    <w:rsid w:val="001C1D98"/>
    <w:rsid w:val="001D2690"/>
    <w:rsid w:val="001F4BE3"/>
    <w:rsid w:val="001F6D02"/>
    <w:rsid w:val="002003BD"/>
    <w:rsid w:val="00203FA2"/>
    <w:rsid w:val="00214B96"/>
    <w:rsid w:val="00223610"/>
    <w:rsid w:val="00236266"/>
    <w:rsid w:val="002504E8"/>
    <w:rsid w:val="00254382"/>
    <w:rsid w:val="00255A4C"/>
    <w:rsid w:val="00263448"/>
    <w:rsid w:val="0027031E"/>
    <w:rsid w:val="00276D78"/>
    <w:rsid w:val="002858E1"/>
    <w:rsid w:val="0028703B"/>
    <w:rsid w:val="002A2062"/>
    <w:rsid w:val="002A31A1"/>
    <w:rsid w:val="002B353B"/>
    <w:rsid w:val="002B6527"/>
    <w:rsid w:val="002C135C"/>
    <w:rsid w:val="002C5E60"/>
    <w:rsid w:val="002D63AE"/>
    <w:rsid w:val="002E5EFC"/>
    <w:rsid w:val="002E65D5"/>
    <w:rsid w:val="002F48C3"/>
    <w:rsid w:val="002F63E3"/>
    <w:rsid w:val="002F74D7"/>
    <w:rsid w:val="0030124B"/>
    <w:rsid w:val="00310C7E"/>
    <w:rsid w:val="00313D3A"/>
    <w:rsid w:val="003167D4"/>
    <w:rsid w:val="00336B7B"/>
    <w:rsid w:val="00341C8E"/>
    <w:rsid w:val="00341FC1"/>
    <w:rsid w:val="00343A91"/>
    <w:rsid w:val="003477D9"/>
    <w:rsid w:val="00355718"/>
    <w:rsid w:val="00364B60"/>
    <w:rsid w:val="0037040B"/>
    <w:rsid w:val="003921D8"/>
    <w:rsid w:val="003B2193"/>
    <w:rsid w:val="00407B71"/>
    <w:rsid w:val="00423690"/>
    <w:rsid w:val="00425061"/>
    <w:rsid w:val="0043686A"/>
    <w:rsid w:val="004406A7"/>
    <w:rsid w:val="00441069"/>
    <w:rsid w:val="00441850"/>
    <w:rsid w:val="00444636"/>
    <w:rsid w:val="004458BA"/>
    <w:rsid w:val="00453869"/>
    <w:rsid w:val="00463128"/>
    <w:rsid w:val="00470BA8"/>
    <w:rsid w:val="004711EC"/>
    <w:rsid w:val="00480BC7"/>
    <w:rsid w:val="00484BAE"/>
    <w:rsid w:val="004850C2"/>
    <w:rsid w:val="004871AA"/>
    <w:rsid w:val="004A28BC"/>
    <w:rsid w:val="004A4D98"/>
    <w:rsid w:val="004A7007"/>
    <w:rsid w:val="004B523F"/>
    <w:rsid w:val="004B6A5C"/>
    <w:rsid w:val="004D26E8"/>
    <w:rsid w:val="004D4AB9"/>
    <w:rsid w:val="004E78FD"/>
    <w:rsid w:val="004F7011"/>
    <w:rsid w:val="00502C6B"/>
    <w:rsid w:val="00515D9C"/>
    <w:rsid w:val="00522B8C"/>
    <w:rsid w:val="00526EA8"/>
    <w:rsid w:val="00531FBD"/>
    <w:rsid w:val="0053366A"/>
    <w:rsid w:val="00540E73"/>
    <w:rsid w:val="0054659A"/>
    <w:rsid w:val="00554434"/>
    <w:rsid w:val="00554EE5"/>
    <w:rsid w:val="00562C51"/>
    <w:rsid w:val="00587BF6"/>
    <w:rsid w:val="005A1F35"/>
    <w:rsid w:val="005B42DF"/>
    <w:rsid w:val="005B495F"/>
    <w:rsid w:val="005C5FF3"/>
    <w:rsid w:val="005E4C19"/>
    <w:rsid w:val="00601D3E"/>
    <w:rsid w:val="00611679"/>
    <w:rsid w:val="00613D7D"/>
    <w:rsid w:val="00633294"/>
    <w:rsid w:val="00633D65"/>
    <w:rsid w:val="006564DB"/>
    <w:rsid w:val="00657445"/>
    <w:rsid w:val="00660EE3"/>
    <w:rsid w:val="00661C2F"/>
    <w:rsid w:val="00676B57"/>
    <w:rsid w:val="006B3260"/>
    <w:rsid w:val="006B7A21"/>
    <w:rsid w:val="006C5872"/>
    <w:rsid w:val="006E7428"/>
    <w:rsid w:val="00704FE9"/>
    <w:rsid w:val="00711A5D"/>
    <w:rsid w:val="007120F8"/>
    <w:rsid w:val="00716BC7"/>
    <w:rsid w:val="007219F0"/>
    <w:rsid w:val="00731668"/>
    <w:rsid w:val="007730B1"/>
    <w:rsid w:val="00782222"/>
    <w:rsid w:val="007936ED"/>
    <w:rsid w:val="007A6585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12F7"/>
    <w:rsid w:val="00867AB6"/>
    <w:rsid w:val="00871C3A"/>
    <w:rsid w:val="00891FBB"/>
    <w:rsid w:val="008A26EE"/>
    <w:rsid w:val="008B6751"/>
    <w:rsid w:val="008B6AD3"/>
    <w:rsid w:val="008B6CCA"/>
    <w:rsid w:val="008B7E83"/>
    <w:rsid w:val="008E36D8"/>
    <w:rsid w:val="008E6823"/>
    <w:rsid w:val="008F7FE9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1995"/>
    <w:rsid w:val="00985A10"/>
    <w:rsid w:val="0099638D"/>
    <w:rsid w:val="009B5986"/>
    <w:rsid w:val="009C003B"/>
    <w:rsid w:val="009C40B2"/>
    <w:rsid w:val="009D2CCA"/>
    <w:rsid w:val="00A05B6C"/>
    <w:rsid w:val="00A061D7"/>
    <w:rsid w:val="00A30E81"/>
    <w:rsid w:val="00A34804"/>
    <w:rsid w:val="00A4125A"/>
    <w:rsid w:val="00A43C68"/>
    <w:rsid w:val="00A51737"/>
    <w:rsid w:val="00A54C41"/>
    <w:rsid w:val="00A67B50"/>
    <w:rsid w:val="00A83197"/>
    <w:rsid w:val="00A941CF"/>
    <w:rsid w:val="00A94E5D"/>
    <w:rsid w:val="00AB1ACA"/>
    <w:rsid w:val="00AD2678"/>
    <w:rsid w:val="00AE2601"/>
    <w:rsid w:val="00B02C23"/>
    <w:rsid w:val="00B22F6A"/>
    <w:rsid w:val="00B31114"/>
    <w:rsid w:val="00B35935"/>
    <w:rsid w:val="00B37E63"/>
    <w:rsid w:val="00B444A2"/>
    <w:rsid w:val="00B62CFB"/>
    <w:rsid w:val="00B67E2A"/>
    <w:rsid w:val="00B72D61"/>
    <w:rsid w:val="00B739CC"/>
    <w:rsid w:val="00B80D5B"/>
    <w:rsid w:val="00B81919"/>
    <w:rsid w:val="00B81A41"/>
    <w:rsid w:val="00B8231A"/>
    <w:rsid w:val="00B948B9"/>
    <w:rsid w:val="00BB1120"/>
    <w:rsid w:val="00BB55C0"/>
    <w:rsid w:val="00BC0920"/>
    <w:rsid w:val="00BC68C8"/>
    <w:rsid w:val="00BF39F0"/>
    <w:rsid w:val="00C11FDF"/>
    <w:rsid w:val="00C15A89"/>
    <w:rsid w:val="00C459C0"/>
    <w:rsid w:val="00C572C4"/>
    <w:rsid w:val="00C731BB"/>
    <w:rsid w:val="00C769FB"/>
    <w:rsid w:val="00C95DA9"/>
    <w:rsid w:val="00CA151C"/>
    <w:rsid w:val="00CB0010"/>
    <w:rsid w:val="00CB1900"/>
    <w:rsid w:val="00CB43C1"/>
    <w:rsid w:val="00CC7513"/>
    <w:rsid w:val="00CD077D"/>
    <w:rsid w:val="00CE5183"/>
    <w:rsid w:val="00CF077F"/>
    <w:rsid w:val="00D00358"/>
    <w:rsid w:val="00D13E83"/>
    <w:rsid w:val="00D23CFF"/>
    <w:rsid w:val="00D24BB5"/>
    <w:rsid w:val="00D36142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0A49"/>
    <w:rsid w:val="00DF72FE"/>
    <w:rsid w:val="00E04378"/>
    <w:rsid w:val="00E138E0"/>
    <w:rsid w:val="00E143A8"/>
    <w:rsid w:val="00E3132E"/>
    <w:rsid w:val="00E350FE"/>
    <w:rsid w:val="00E36EA0"/>
    <w:rsid w:val="00E61F30"/>
    <w:rsid w:val="00E657E1"/>
    <w:rsid w:val="00E65A93"/>
    <w:rsid w:val="00E667B5"/>
    <w:rsid w:val="00E67DF0"/>
    <w:rsid w:val="00E7274C"/>
    <w:rsid w:val="00E74E00"/>
    <w:rsid w:val="00E75C57"/>
    <w:rsid w:val="00E76A4E"/>
    <w:rsid w:val="00E82320"/>
    <w:rsid w:val="00E86E26"/>
    <w:rsid w:val="00E86F85"/>
    <w:rsid w:val="00E90ED6"/>
    <w:rsid w:val="00E947E7"/>
    <w:rsid w:val="00E9626F"/>
    <w:rsid w:val="00EC2F15"/>
    <w:rsid w:val="00EC40AD"/>
    <w:rsid w:val="00ED696C"/>
    <w:rsid w:val="00ED72D3"/>
    <w:rsid w:val="00EF29AB"/>
    <w:rsid w:val="00EF41DE"/>
    <w:rsid w:val="00EF56AF"/>
    <w:rsid w:val="00F02C40"/>
    <w:rsid w:val="00F16A86"/>
    <w:rsid w:val="00F21C71"/>
    <w:rsid w:val="00F24917"/>
    <w:rsid w:val="00F30D40"/>
    <w:rsid w:val="00F410DF"/>
    <w:rsid w:val="00F43B20"/>
    <w:rsid w:val="00F540B8"/>
    <w:rsid w:val="00F8225E"/>
    <w:rsid w:val="00F86418"/>
    <w:rsid w:val="00F9297B"/>
    <w:rsid w:val="00FA6611"/>
    <w:rsid w:val="00FD350A"/>
    <w:rsid w:val="00FD6090"/>
    <w:rsid w:val="00FE28A8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E7E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3557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3557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3557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3557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F065FAF0D82BBB3B2BA34094DBB898F0C4ACEA0DE293F203792AA4311D5390555967DE4BEE13EEE8BD209644CHET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CF8FD32E7A2E065CAFD3CCCAC11309A77C44809C9C0F4142F19E92A6264ED2F1811D81176518513C8A815C123BBA57E6ED19AB2796A510652D134AQDf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C967-F821-476C-BD81-85CB82CD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W7</cp:lastModifiedBy>
  <cp:revision>6</cp:revision>
  <cp:lastPrinted>2020-11-09T05:35:00Z</cp:lastPrinted>
  <dcterms:created xsi:type="dcterms:W3CDTF">2020-11-06T10:14:00Z</dcterms:created>
  <dcterms:modified xsi:type="dcterms:W3CDTF">2020-11-09T05:36:00Z</dcterms:modified>
</cp:coreProperties>
</file>