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РОСТОВСКАЯ ОБЛАСТЬ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ОБРАЗОВАНИЕ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«МИТЯКИНСКОЕ СЕЛЬСКОЕ ПОСЕЛЕНИЕ»</w:t>
      </w:r>
    </w:p>
    <w:p w:rsidR="002930F9" w:rsidRDefault="002930F9" w:rsidP="00D32ABA">
      <w:pPr>
        <w:jc w:val="center"/>
        <w:rPr>
          <w:sz w:val="28"/>
          <w:szCs w:val="28"/>
        </w:rPr>
      </w:pP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D32ABA" w:rsidRDefault="00D32ABA" w:rsidP="00D32ABA">
      <w:pPr>
        <w:jc w:val="center"/>
      </w:pPr>
    </w:p>
    <w:p w:rsidR="00D32ABA" w:rsidRDefault="00D32ABA" w:rsidP="00D32ABA">
      <w:pPr>
        <w:ind w:hanging="567"/>
        <w:jc w:val="both"/>
        <w:rPr>
          <w:sz w:val="28"/>
          <w:szCs w:val="28"/>
        </w:rPr>
      </w:pPr>
    </w:p>
    <w:p w:rsidR="00D32ABA" w:rsidRDefault="00D32ABA" w:rsidP="00D32ABA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32ABA" w:rsidRDefault="00D32ABA" w:rsidP="00D32ABA">
      <w:pPr>
        <w:jc w:val="both"/>
        <w:rPr>
          <w:b/>
          <w:sz w:val="28"/>
          <w:szCs w:val="28"/>
        </w:rPr>
      </w:pPr>
    </w:p>
    <w:p w:rsidR="00D32ABA" w:rsidRDefault="00D32ABA" w:rsidP="00D32AB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5E30">
        <w:rPr>
          <w:sz w:val="28"/>
          <w:szCs w:val="28"/>
        </w:rPr>
        <w:t>15</w:t>
      </w:r>
      <w:r>
        <w:rPr>
          <w:sz w:val="28"/>
          <w:szCs w:val="28"/>
        </w:rPr>
        <w:t>.10.20</w:t>
      </w:r>
      <w:r w:rsidR="00C15E30">
        <w:rPr>
          <w:sz w:val="28"/>
          <w:szCs w:val="28"/>
        </w:rPr>
        <w:t>20</w:t>
      </w:r>
      <w:r>
        <w:rPr>
          <w:sz w:val="28"/>
          <w:szCs w:val="28"/>
        </w:rPr>
        <w:t xml:space="preserve"> г.                                            № </w:t>
      </w:r>
      <w:r w:rsidR="00C15E30">
        <w:rPr>
          <w:sz w:val="28"/>
          <w:szCs w:val="28"/>
        </w:rPr>
        <w:t>127</w:t>
      </w:r>
      <w:r>
        <w:rPr>
          <w:sz w:val="28"/>
          <w:szCs w:val="28"/>
        </w:rPr>
        <w:t xml:space="preserve">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2930F9" w:rsidRDefault="002930F9" w:rsidP="002930F9">
      <w:pPr>
        <w:rPr>
          <w:b/>
        </w:rPr>
      </w:pPr>
    </w:p>
    <w:p w:rsidR="002930F9" w:rsidRDefault="002930F9" w:rsidP="002930F9">
      <w:pPr>
        <w:rPr>
          <w:b/>
        </w:rPr>
      </w:pPr>
    </w:p>
    <w:p w:rsidR="002930F9" w:rsidRPr="002930F9" w:rsidRDefault="002930F9" w:rsidP="002930F9">
      <w:pPr>
        <w:rPr>
          <w:b/>
        </w:rPr>
      </w:pPr>
    </w:p>
    <w:p w:rsidR="00D32ABA" w:rsidRPr="002930F9" w:rsidRDefault="00D32ABA" w:rsidP="002930F9">
      <w:pPr>
        <w:ind w:right="5544"/>
        <w:rPr>
          <w:b/>
          <w:sz w:val="28"/>
          <w:szCs w:val="28"/>
        </w:rPr>
      </w:pPr>
      <w:r w:rsidRPr="002930F9">
        <w:rPr>
          <w:b/>
          <w:sz w:val="28"/>
          <w:szCs w:val="28"/>
        </w:rPr>
        <w:t>Об утверждении прогноза социально-экономического развития Митякинского сельского поселения на 20</w:t>
      </w:r>
      <w:r w:rsidR="0037104D" w:rsidRPr="002930F9">
        <w:rPr>
          <w:b/>
          <w:sz w:val="28"/>
          <w:szCs w:val="28"/>
        </w:rPr>
        <w:t>2</w:t>
      </w:r>
      <w:r w:rsidR="001B1690" w:rsidRPr="002930F9">
        <w:rPr>
          <w:b/>
          <w:sz w:val="28"/>
          <w:szCs w:val="28"/>
        </w:rPr>
        <w:t>1</w:t>
      </w:r>
      <w:r w:rsidRPr="002930F9">
        <w:rPr>
          <w:b/>
          <w:sz w:val="28"/>
          <w:szCs w:val="28"/>
        </w:rPr>
        <w:t>-202</w:t>
      </w:r>
      <w:r w:rsidR="007F033F">
        <w:rPr>
          <w:b/>
          <w:sz w:val="28"/>
          <w:szCs w:val="28"/>
        </w:rPr>
        <w:t>3</w:t>
      </w:r>
      <w:r w:rsidRPr="002930F9">
        <w:rPr>
          <w:b/>
          <w:sz w:val="28"/>
          <w:szCs w:val="28"/>
        </w:rPr>
        <w:t xml:space="preserve"> годы</w:t>
      </w: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Cs/>
          <w:color w:val="FF0000"/>
        </w:rPr>
      </w:pP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 w:rsidR="00C15E30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>.</w:t>
      </w:r>
      <w:r w:rsidR="0037104D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.20</w:t>
      </w:r>
      <w:r w:rsidR="00C15E30">
        <w:rPr>
          <w:bCs/>
          <w:sz w:val="28"/>
          <w:szCs w:val="28"/>
        </w:rPr>
        <w:t>20</w:t>
      </w:r>
      <w:r w:rsidR="003710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 №</w:t>
      </w:r>
      <w:r w:rsidR="00C15E30">
        <w:rPr>
          <w:bCs/>
          <w:sz w:val="28"/>
          <w:szCs w:val="28"/>
        </w:rPr>
        <w:t xml:space="preserve"> 69</w:t>
      </w:r>
      <w:r w:rsidR="003710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</w:t>
      </w:r>
      <w:r>
        <w:rPr>
          <w:sz w:val="28"/>
        </w:rPr>
        <w:t>Об утверждении порядка и сроков составления проекта бюджета Митякинского сельского поселения Тарасовского района на 20</w:t>
      </w:r>
      <w:r w:rsidR="0037104D">
        <w:rPr>
          <w:sz w:val="28"/>
        </w:rPr>
        <w:t>2</w:t>
      </w:r>
      <w:r w:rsidR="00C15E30">
        <w:rPr>
          <w:sz w:val="28"/>
        </w:rPr>
        <w:t>1</w:t>
      </w:r>
      <w:r>
        <w:rPr>
          <w:sz w:val="28"/>
        </w:rPr>
        <w:t xml:space="preserve"> год и на плановый период 202</w:t>
      </w:r>
      <w:r w:rsidR="00C15E30">
        <w:rPr>
          <w:sz w:val="28"/>
        </w:rPr>
        <w:t>2</w:t>
      </w:r>
      <w:r>
        <w:rPr>
          <w:sz w:val="28"/>
        </w:rPr>
        <w:t xml:space="preserve"> и 202</w:t>
      </w:r>
      <w:r w:rsidR="00C15E30">
        <w:rPr>
          <w:sz w:val="28"/>
        </w:rPr>
        <w:t>3</w:t>
      </w:r>
      <w:r>
        <w:rPr>
          <w:sz w:val="28"/>
        </w:rPr>
        <w:t xml:space="preserve"> годов» и в</w:t>
      </w:r>
      <w:r>
        <w:rPr>
          <w:bCs/>
          <w:sz w:val="28"/>
          <w:szCs w:val="28"/>
        </w:rPr>
        <w:t xml:space="preserve"> целях реализации постановления Правительства РФ от 11.11.2015г. № 1218 </w:t>
      </w:r>
      <w:r w:rsidRPr="002930F9">
        <w:rPr>
          <w:b/>
          <w:bCs/>
          <w:sz w:val="28"/>
          <w:szCs w:val="28"/>
        </w:rPr>
        <w:t>постановляю</w:t>
      </w:r>
      <w:r>
        <w:rPr>
          <w:bCs/>
          <w:sz w:val="28"/>
          <w:szCs w:val="28"/>
        </w:rPr>
        <w:t>:</w:t>
      </w: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D32ABA" w:rsidRDefault="00D32ABA" w:rsidP="00D32A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прогноз социально-экономического развития Митякинского сельского поселения на 20</w:t>
      </w:r>
      <w:r w:rsidR="0037104D">
        <w:rPr>
          <w:bCs/>
          <w:sz w:val="28"/>
          <w:szCs w:val="28"/>
        </w:rPr>
        <w:t>2</w:t>
      </w:r>
      <w:r w:rsidR="00C15E3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</w:t>
      </w:r>
      <w:r w:rsidR="007F033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годы согласно приложению.</w:t>
      </w:r>
    </w:p>
    <w:p w:rsidR="00D32ABA" w:rsidRDefault="00D32ABA" w:rsidP="00D32A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Разместить постановление</w:t>
      </w:r>
      <w:proofErr w:type="gramEnd"/>
      <w:r>
        <w:rPr>
          <w:bCs/>
          <w:sz w:val="28"/>
          <w:szCs w:val="28"/>
        </w:rPr>
        <w:t xml:space="preserve"> на официальном сайте Администрации Митякинского сельского поселения</w:t>
      </w:r>
    </w:p>
    <w:p w:rsidR="00D32ABA" w:rsidRDefault="00D32ABA" w:rsidP="00D32ABA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right"/>
        <w:rPr>
          <w:bCs/>
        </w:rPr>
      </w:pPr>
    </w:p>
    <w:tbl>
      <w:tblPr>
        <w:tblW w:w="13149" w:type="dxa"/>
        <w:tblLook w:val="04A0" w:firstRow="1" w:lastRow="0" w:firstColumn="1" w:lastColumn="0" w:noHBand="0" w:noVBand="1"/>
      </w:tblPr>
      <w:tblGrid>
        <w:gridCol w:w="10314"/>
        <w:gridCol w:w="425"/>
        <w:gridCol w:w="2410"/>
      </w:tblGrid>
      <w:tr w:rsidR="00D32ABA" w:rsidTr="00C15E30">
        <w:tc>
          <w:tcPr>
            <w:tcW w:w="10314" w:type="dxa"/>
            <w:hideMark/>
          </w:tcPr>
          <w:p w:rsidR="00C15E30" w:rsidRDefault="002930F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D32ABA">
              <w:rPr>
                <w:bCs/>
                <w:sz w:val="28"/>
                <w:szCs w:val="28"/>
              </w:rPr>
              <w:t>Глава Администрации</w:t>
            </w:r>
          </w:p>
          <w:p w:rsidR="00D32ABA" w:rsidRDefault="00D32AB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Митякинского сельского поселения </w:t>
            </w:r>
            <w:r w:rsidR="00C15E30">
              <w:rPr>
                <w:bCs/>
                <w:sz w:val="28"/>
                <w:szCs w:val="28"/>
              </w:rPr>
              <w:t xml:space="preserve">                                                          </w:t>
            </w:r>
            <w:r w:rsidR="00C15E30">
              <w:rPr>
                <w:bCs/>
                <w:sz w:val="28"/>
                <w:szCs w:val="28"/>
              </w:rPr>
              <w:t>С.И. Куркин</w:t>
            </w:r>
          </w:p>
        </w:tc>
        <w:tc>
          <w:tcPr>
            <w:tcW w:w="425" w:type="dxa"/>
          </w:tcPr>
          <w:p w:rsidR="00D32ABA" w:rsidRDefault="00D32AB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D32ABA" w:rsidRDefault="00D32ABA" w:rsidP="00D32ABA">
      <w:pPr>
        <w:autoSpaceDE w:val="0"/>
        <w:autoSpaceDN w:val="0"/>
        <w:adjustRightInd w:val="0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rPr>
          <w:bCs/>
        </w:rPr>
      </w:pPr>
    </w:p>
    <w:p w:rsidR="00D32ABA" w:rsidRDefault="00D32ABA" w:rsidP="00D32ABA">
      <w:pPr>
        <w:rPr>
          <w:bCs/>
        </w:rPr>
        <w:sectPr w:rsidR="00D32ABA">
          <w:pgSz w:w="11906" w:h="16838"/>
          <w:pgMar w:top="567" w:right="850" w:bottom="1134" w:left="709" w:header="708" w:footer="708" w:gutter="0"/>
          <w:cols w:space="720"/>
        </w:sectPr>
      </w:pPr>
    </w:p>
    <w:p w:rsidR="002930F9" w:rsidRDefault="00D32ABA" w:rsidP="00D32ABA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2930F9" w:rsidRDefault="00D32ABA" w:rsidP="002930F9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t>к постановлению</w:t>
      </w:r>
      <w:r w:rsidR="002930F9">
        <w:rPr>
          <w:bCs/>
        </w:rPr>
        <w:t xml:space="preserve"> </w:t>
      </w:r>
      <w:r>
        <w:rPr>
          <w:bCs/>
        </w:rPr>
        <w:t xml:space="preserve">Администрации </w:t>
      </w:r>
    </w:p>
    <w:p w:rsidR="00D32ABA" w:rsidRDefault="00D32ABA" w:rsidP="002930F9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t>Митякинского сельского поселения</w:t>
      </w:r>
    </w:p>
    <w:p w:rsidR="00D32ABA" w:rsidRDefault="00D32ABA" w:rsidP="00D32ABA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t xml:space="preserve">от </w:t>
      </w:r>
      <w:r w:rsidR="002930F9">
        <w:rPr>
          <w:bCs/>
        </w:rPr>
        <w:t>15</w:t>
      </w:r>
      <w:r>
        <w:rPr>
          <w:bCs/>
        </w:rPr>
        <w:t xml:space="preserve"> октября 20</w:t>
      </w:r>
      <w:r w:rsidR="002930F9">
        <w:rPr>
          <w:bCs/>
        </w:rPr>
        <w:t>20</w:t>
      </w:r>
      <w:r>
        <w:rPr>
          <w:bCs/>
        </w:rPr>
        <w:t xml:space="preserve"> года №</w:t>
      </w:r>
      <w:r w:rsidR="0037104D">
        <w:rPr>
          <w:bCs/>
        </w:rPr>
        <w:t xml:space="preserve"> </w:t>
      </w:r>
      <w:r w:rsidR="002930F9">
        <w:rPr>
          <w:bCs/>
        </w:rPr>
        <w:t>127</w:t>
      </w:r>
    </w:p>
    <w:p w:rsidR="00D32ABA" w:rsidRDefault="00D32ABA" w:rsidP="00D32ABA">
      <w:pPr>
        <w:autoSpaceDE w:val="0"/>
        <w:autoSpaceDN w:val="0"/>
        <w:adjustRightInd w:val="0"/>
        <w:jc w:val="center"/>
        <w:rPr>
          <w:bCs/>
        </w:rPr>
      </w:pPr>
      <w:bookmarkStart w:id="0" w:name="Par33"/>
      <w:bookmarkEnd w:id="0"/>
      <w:r>
        <w:rPr>
          <w:bCs/>
        </w:rPr>
        <w:t>ПРОГНОЗ</w:t>
      </w:r>
    </w:p>
    <w:p w:rsidR="00D32ABA" w:rsidRDefault="00D32ABA" w:rsidP="00D32AB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СОЦИАЛЬНО-ЭКОНОМИЧЕСКОГО РАЗВИТИЯ МИТЯКИНСКОГО СЕЛЬСКОГО ПОСЕЛЕНИЯ</w:t>
      </w:r>
    </w:p>
    <w:p w:rsidR="00D32ABA" w:rsidRDefault="00D32ABA" w:rsidP="00D32AB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</w:t>
      </w:r>
      <w:r w:rsidR="0037104D">
        <w:rPr>
          <w:bCs/>
        </w:rPr>
        <w:t>2</w:t>
      </w:r>
      <w:r w:rsidR="002930F9">
        <w:rPr>
          <w:bCs/>
        </w:rPr>
        <w:t>1</w:t>
      </w:r>
      <w:r>
        <w:rPr>
          <w:bCs/>
        </w:rPr>
        <w:t>-202</w:t>
      </w:r>
      <w:r w:rsidR="007F033F">
        <w:rPr>
          <w:bCs/>
        </w:rPr>
        <w:t>3</w:t>
      </w:r>
      <w:r>
        <w:rPr>
          <w:bCs/>
        </w:rPr>
        <w:t xml:space="preserve"> ГОДЫ</w:t>
      </w: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tbl>
      <w:tblPr>
        <w:tblW w:w="1460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2268"/>
        <w:gridCol w:w="1276"/>
        <w:gridCol w:w="327"/>
        <w:gridCol w:w="1090"/>
        <w:gridCol w:w="1559"/>
        <w:gridCol w:w="1701"/>
      </w:tblGrid>
      <w:tr w:rsidR="008D70FC" w:rsidTr="007F033F">
        <w:trPr>
          <w:trHeight w:val="27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0FC" w:rsidRDefault="008D70FC">
            <w:pPr>
              <w:autoSpaceDE w:val="0"/>
              <w:autoSpaceDN w:val="0"/>
              <w:adjustRightInd w:val="0"/>
            </w:pPr>
            <w:r>
              <w:t xml:space="preserve">   N   </w:t>
            </w:r>
          </w:p>
          <w:p w:rsidR="008D70FC" w:rsidRDefault="008D70FC">
            <w:pPr>
              <w:autoSpaceDE w:val="0"/>
              <w:autoSpaceDN w:val="0"/>
              <w:adjustRightInd w:val="0"/>
            </w:pPr>
            <w:proofErr w:type="gramStart"/>
            <w:r>
              <w:t>п</w:t>
            </w:r>
            <w:proofErr w:type="gramEnd"/>
            <w:r>
              <w:t xml:space="preserve">/п  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0FC" w:rsidRDefault="008D70FC">
            <w:pPr>
              <w:autoSpaceDE w:val="0"/>
              <w:autoSpaceDN w:val="0"/>
              <w:adjustRightInd w:val="0"/>
            </w:pPr>
            <w:r>
              <w:t>Основные показатели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0FC" w:rsidRDefault="008D70FC">
            <w:pPr>
              <w:autoSpaceDE w:val="0"/>
              <w:autoSpaceDN w:val="0"/>
              <w:adjustRightInd w:val="0"/>
            </w:pPr>
            <w:r>
              <w:t>Единица</w:t>
            </w:r>
          </w:p>
          <w:p w:rsidR="008D70FC" w:rsidRDefault="008D70FC">
            <w:pPr>
              <w:autoSpaceDE w:val="0"/>
              <w:autoSpaceDN w:val="0"/>
              <w:adjustRightInd w:val="0"/>
            </w:pPr>
            <w: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</w:pPr>
          </w:p>
          <w:p w:rsidR="008D70FC" w:rsidRPr="00442359" w:rsidRDefault="008D70FC">
            <w:pPr>
              <w:autoSpaceDE w:val="0"/>
              <w:autoSpaceDN w:val="0"/>
              <w:adjustRightInd w:val="0"/>
            </w:pPr>
            <w:r w:rsidRPr="00442359">
              <w:t>20</w:t>
            </w:r>
            <w:r w:rsidR="002930F9">
              <w:t xml:space="preserve">20 </w:t>
            </w:r>
            <w:r w:rsidRPr="00442359">
              <w:t>год,</w:t>
            </w:r>
          </w:p>
          <w:p w:rsidR="008D70FC" w:rsidRPr="00442359" w:rsidRDefault="008D70FC">
            <w:pPr>
              <w:autoSpaceDE w:val="0"/>
              <w:autoSpaceDN w:val="0"/>
              <w:adjustRightInd w:val="0"/>
            </w:pPr>
            <w:r w:rsidRPr="00442359">
              <w:t xml:space="preserve">оценка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0FC" w:rsidRPr="00442359" w:rsidRDefault="00442359" w:rsidP="008D70FC">
            <w:pPr>
              <w:spacing w:after="200" w:line="276" w:lineRule="auto"/>
              <w:jc w:val="center"/>
            </w:pPr>
            <w:r w:rsidRPr="00442359">
              <w:t xml:space="preserve">Прогноз </w:t>
            </w:r>
          </w:p>
        </w:tc>
      </w:tr>
      <w:tr w:rsidR="007F033F" w:rsidTr="007F033F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Default="007F033F"/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Default="007F033F"/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Default="007F033F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442359" w:rsidRDefault="007F033F"/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033F" w:rsidRPr="00442359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442359">
              <w:t>2021</w:t>
            </w:r>
            <w:r>
              <w:t xml:space="preserve"> </w:t>
            </w:r>
            <w:r w:rsidRPr="00442359">
              <w:t>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442359">
              <w:t>2022</w:t>
            </w:r>
            <w:r>
              <w:t xml:space="preserve"> </w:t>
            </w:r>
            <w:r w:rsidRPr="00442359">
              <w:t>год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F033F" w:rsidRPr="00442359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442359">
              <w:t xml:space="preserve">2023 </w:t>
            </w:r>
            <w:r>
              <w:t xml:space="preserve"> </w:t>
            </w:r>
            <w:r w:rsidRPr="00442359">
              <w:t>год</w:t>
            </w:r>
          </w:p>
        </w:tc>
      </w:tr>
      <w:tr w:rsidR="007F033F" w:rsidTr="007F033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4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442359" w:rsidRDefault="007F033F">
            <w:pPr>
              <w:autoSpaceDE w:val="0"/>
              <w:autoSpaceDN w:val="0"/>
              <w:adjustRightInd w:val="0"/>
              <w:jc w:val="center"/>
            </w:pPr>
            <w:r w:rsidRPr="00442359">
              <w:t>8</w:t>
            </w:r>
          </w:p>
        </w:tc>
      </w:tr>
      <w:tr w:rsidR="007F033F" w:rsidTr="007F033F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</w:pPr>
            <w:r>
              <w:t xml:space="preserve">  1.  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>
            <w:pPr>
              <w:autoSpaceDE w:val="0"/>
              <w:autoSpaceDN w:val="0"/>
              <w:adjustRightInd w:val="0"/>
            </w:pPr>
            <w:r>
              <w:t>Индекс потребительских цен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Default="007F033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442359" w:rsidRDefault="007F033F">
            <w:pPr>
              <w:autoSpaceDE w:val="0"/>
              <w:autoSpaceDN w:val="0"/>
              <w:adjustRightInd w:val="0"/>
            </w:pPr>
          </w:p>
        </w:tc>
      </w:tr>
      <w:tr w:rsidR="007F033F" w:rsidRPr="00AE081A" w:rsidTr="007F033F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декабрь к декабрю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442359" w:rsidRDefault="007F033F" w:rsidP="002930F9">
            <w:pPr>
              <w:pStyle w:val="a3"/>
              <w:spacing w:after="0"/>
              <w:jc w:val="center"/>
            </w:pPr>
            <w:r w:rsidRPr="00442359">
              <w:t>104,3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033F" w:rsidRPr="00442359" w:rsidRDefault="007F033F" w:rsidP="002930F9">
            <w:pPr>
              <w:pStyle w:val="a3"/>
              <w:spacing w:after="0"/>
              <w:jc w:val="center"/>
            </w:pPr>
            <w:r w:rsidRPr="00442359">
              <w:t>103,8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442359" w:rsidRDefault="007F033F" w:rsidP="002930F9">
            <w:pPr>
              <w:pStyle w:val="a3"/>
              <w:spacing w:after="0"/>
              <w:jc w:val="center"/>
            </w:pPr>
            <w:r w:rsidRPr="00442359">
              <w:t>104,0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442359" w:rsidRDefault="007F033F" w:rsidP="002930F9">
            <w:pPr>
              <w:pStyle w:val="a3"/>
              <w:spacing w:after="0"/>
              <w:jc w:val="center"/>
            </w:pPr>
            <w:r w:rsidRPr="00442359">
              <w:t>104,0</w:t>
            </w:r>
          </w:p>
        </w:tc>
      </w:tr>
      <w:tr w:rsidR="007F033F" w:rsidRPr="00AE081A" w:rsidTr="007F033F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год к году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033F" w:rsidRPr="00442359" w:rsidRDefault="007F033F" w:rsidP="002930F9">
            <w:pPr>
              <w:pStyle w:val="a3"/>
              <w:spacing w:after="0"/>
              <w:jc w:val="center"/>
            </w:pPr>
            <w:r w:rsidRPr="00442359"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033F" w:rsidRPr="00442359" w:rsidRDefault="007F033F" w:rsidP="002930F9">
            <w:pPr>
              <w:pStyle w:val="a3"/>
              <w:spacing w:after="0"/>
              <w:jc w:val="center"/>
            </w:pPr>
            <w:r w:rsidRPr="00442359">
              <w:t>103,7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442359" w:rsidRDefault="007F033F" w:rsidP="002930F9">
            <w:pPr>
              <w:pStyle w:val="a3"/>
              <w:spacing w:after="0"/>
              <w:jc w:val="center"/>
            </w:pPr>
            <w:r w:rsidRPr="00442359">
              <w:t>104,0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442359" w:rsidRDefault="007F033F" w:rsidP="002930F9">
            <w:pPr>
              <w:pStyle w:val="a3"/>
              <w:spacing w:after="0"/>
              <w:jc w:val="center"/>
            </w:pPr>
            <w:r w:rsidRPr="00442359">
              <w:t>104,0</w:t>
            </w:r>
          </w:p>
        </w:tc>
      </w:tr>
      <w:tr w:rsidR="007F033F" w:rsidRPr="00AE081A" w:rsidTr="007F033F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2.  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Численность постоянного населения (среднегодовая)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>
              <w:t xml:space="preserve"> т</w:t>
            </w:r>
            <w:r w:rsidRPr="00AE081A">
              <w:t>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2,9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F65E73" w:rsidRDefault="007F033F" w:rsidP="002930F9">
            <w:pPr>
              <w:jc w:val="center"/>
            </w:pPr>
            <w:r w:rsidRPr="00F65E73">
              <w:t>2,9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2,9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2,9</w:t>
            </w:r>
          </w:p>
        </w:tc>
      </w:tr>
      <w:tr w:rsidR="007F033F" w:rsidRPr="00AE081A" w:rsidTr="007F033F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F65E73" w:rsidRDefault="007F033F" w:rsidP="002930F9">
            <w:pPr>
              <w:jc w:val="center"/>
            </w:pPr>
            <w:r w:rsidRPr="00F65E73">
              <w:t>100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100</w:t>
            </w:r>
          </w:p>
        </w:tc>
      </w:tr>
      <w:tr w:rsidR="007F033F" w:rsidRPr="00AE081A" w:rsidTr="007F033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3.  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Уровень газификации</w:t>
            </w:r>
            <w:r>
              <w:t xml:space="preserve"> </w:t>
            </w:r>
            <w:r w:rsidRPr="00AE081A">
              <w:t>Митякинского сельского поселения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96,0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96,0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96,0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96,0</w:t>
            </w:r>
          </w:p>
        </w:tc>
      </w:tr>
      <w:tr w:rsidR="007F033F" w:rsidRPr="00AE081A" w:rsidTr="007F033F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4.  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Ввод </w:t>
            </w:r>
            <w:proofErr w:type="spellStart"/>
            <w:r w:rsidRPr="00AE081A">
              <w:t>жилья</w:t>
            </w:r>
            <w:proofErr w:type="gramStart"/>
            <w:r w:rsidRPr="00AE081A">
              <w:t>,в</w:t>
            </w:r>
            <w:proofErr w:type="gramEnd"/>
            <w:r w:rsidRPr="00AE081A">
              <w:t>сего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кв. м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0,4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0,4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0,4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0,4</w:t>
            </w:r>
          </w:p>
        </w:tc>
      </w:tr>
      <w:tr w:rsidR="007F033F" w:rsidRPr="00AE081A" w:rsidTr="007F033F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F65E73" w:rsidRDefault="007F033F" w:rsidP="002930F9">
            <w:pPr>
              <w:jc w:val="center"/>
            </w:pPr>
            <w:r w:rsidRPr="00F65E73">
              <w:t>100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100</w:t>
            </w:r>
          </w:p>
        </w:tc>
      </w:tr>
      <w:tr w:rsidR="007F033F" w:rsidRPr="00AE081A" w:rsidTr="007F033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5. 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Общая площадь жилых помещений, приходящаяся на 1 жителя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proofErr w:type="spellStart"/>
            <w:r w:rsidRPr="00AE081A">
              <w:t>кв</w:t>
            </w:r>
            <w:proofErr w:type="gramStart"/>
            <w:r w:rsidRPr="00AE081A">
              <w:t>.м</w:t>
            </w:r>
            <w:proofErr w:type="gramEnd"/>
            <w:r w:rsidRPr="00AE081A">
              <w:t>етров</w:t>
            </w:r>
            <w:proofErr w:type="spellEnd"/>
            <w:r w:rsidRPr="00AE081A">
              <w:t>/</w:t>
            </w:r>
            <w:r>
              <w:t xml:space="preserve"> </w:t>
            </w:r>
            <w:r w:rsidRPr="00AE081A">
              <w:t>человек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21,5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21,5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21,5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21,5</w:t>
            </w:r>
          </w:p>
        </w:tc>
      </w:tr>
      <w:tr w:rsidR="007F033F" w:rsidRPr="00AE081A" w:rsidTr="007F033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6. 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Малое и среднее предпринимательство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</w:p>
        </w:tc>
      </w:tr>
      <w:tr w:rsidR="007F033F" w:rsidRPr="00AE081A" w:rsidTr="007F033F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6.1.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Количество малых и средних предприятий, </w:t>
            </w:r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всего по состоянию на конец года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единиц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</w:t>
            </w:r>
          </w:p>
          <w:p w:rsidR="007F033F" w:rsidRPr="00F65E73" w:rsidRDefault="007F033F" w:rsidP="002930F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</w:t>
            </w:r>
          </w:p>
        </w:tc>
      </w:tr>
      <w:tr w:rsidR="007F033F" w:rsidRPr="00AE081A" w:rsidTr="007F033F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100,0</w:t>
            </w:r>
          </w:p>
        </w:tc>
      </w:tr>
      <w:tr w:rsidR="007F033F" w:rsidRPr="00AE081A" w:rsidTr="007F033F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6.2.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Сред</w:t>
            </w:r>
            <w:r>
              <w:t>несписочная численность работни</w:t>
            </w:r>
            <w:r w:rsidRPr="00AE081A">
              <w:t xml:space="preserve">ков (без внешних совместителей) по малым и средним </w:t>
            </w:r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предприятиям, всего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>
              <w:t>т</w:t>
            </w:r>
            <w:bookmarkStart w:id="1" w:name="_GoBack"/>
            <w:bookmarkEnd w:id="1"/>
            <w:r w:rsidRPr="00AE081A">
              <w:t>ыс. чел.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0,001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0,001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0,001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jc w:val="center"/>
            </w:pPr>
            <w:r w:rsidRPr="00F65E73">
              <w:t>0,001</w:t>
            </w:r>
          </w:p>
        </w:tc>
      </w:tr>
      <w:tr w:rsidR="007F033F" w:rsidRPr="00AE081A" w:rsidTr="007F033F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100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F65E73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F65E73">
              <w:t>100</w:t>
            </w:r>
          </w:p>
        </w:tc>
      </w:tr>
      <w:tr w:rsidR="007F033F" w:rsidRPr="00AE081A" w:rsidTr="007F033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9. 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Численность зарегистрированных безработных (на </w:t>
            </w:r>
            <w:r w:rsidRPr="00AE081A">
              <w:lastRenderedPageBreak/>
              <w:t>конец периода)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lastRenderedPageBreak/>
              <w:t>человек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37104D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37104D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37104D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37104D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7F033F" w:rsidRPr="00AE081A" w:rsidTr="007F033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>
              <w:lastRenderedPageBreak/>
              <w:t xml:space="preserve"> </w:t>
            </w:r>
            <w:r w:rsidRPr="00AE081A">
              <w:t xml:space="preserve">10. 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Уровень регистрируемой</w:t>
            </w:r>
            <w:r>
              <w:t xml:space="preserve"> </w:t>
            </w:r>
            <w:r w:rsidRPr="00AE081A">
              <w:t>безработицы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37104D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9F3437" w:rsidRDefault="007F033F" w:rsidP="002930F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9F3437" w:rsidRDefault="007F033F" w:rsidP="002930F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37104D" w:rsidRDefault="007F033F" w:rsidP="002930F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7F033F" w:rsidRPr="00AE081A" w:rsidTr="007F033F">
        <w:trPr>
          <w:trHeight w:val="83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11.  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Фонд заработной платы </w:t>
            </w:r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в действующих </w:t>
            </w:r>
          </w:p>
          <w:p w:rsidR="007F033F" w:rsidRPr="00AE081A" w:rsidRDefault="007F033F" w:rsidP="000C1372">
            <w:pPr>
              <w:autoSpaceDE w:val="0"/>
              <w:autoSpaceDN w:val="0"/>
              <w:adjustRightInd w:val="0"/>
            </w:pPr>
            <w:proofErr w:type="gramStart"/>
            <w:r w:rsidRPr="00AE081A">
              <w:t>ценах</w:t>
            </w:r>
            <w:proofErr w:type="gramEnd"/>
            <w:r w:rsidRPr="00AE081A">
              <w:t>, всего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тыс. </w:t>
            </w:r>
          </w:p>
          <w:p w:rsidR="007F033F" w:rsidRPr="00AE081A" w:rsidRDefault="007F033F" w:rsidP="004E75D2">
            <w:pPr>
              <w:autoSpaceDE w:val="0"/>
              <w:autoSpaceDN w:val="0"/>
              <w:adjustRightInd w:val="0"/>
            </w:pPr>
            <w:r w:rsidRPr="00AE081A">
              <w:t xml:space="preserve">рублей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33F" w:rsidRDefault="007F033F" w:rsidP="002930F9">
            <w:pPr>
              <w:autoSpaceDE w:val="0"/>
              <w:autoSpaceDN w:val="0"/>
              <w:adjustRightInd w:val="0"/>
              <w:jc w:val="center"/>
            </w:pPr>
          </w:p>
          <w:p w:rsidR="007F033F" w:rsidRPr="00FF1D1D" w:rsidRDefault="007F033F" w:rsidP="00FF1D1D">
            <w:pPr>
              <w:autoSpaceDE w:val="0"/>
              <w:autoSpaceDN w:val="0"/>
              <w:adjustRightInd w:val="0"/>
              <w:jc w:val="center"/>
            </w:pPr>
            <w:r>
              <w:t>113570,51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Default="007F033F" w:rsidP="002930F9">
            <w:pPr>
              <w:autoSpaceDE w:val="0"/>
              <w:autoSpaceDN w:val="0"/>
              <w:adjustRightInd w:val="0"/>
              <w:jc w:val="center"/>
            </w:pPr>
          </w:p>
          <w:p w:rsidR="007F033F" w:rsidRPr="000D260E" w:rsidRDefault="007F033F" w:rsidP="002930F9">
            <w:pPr>
              <w:autoSpaceDE w:val="0"/>
              <w:autoSpaceDN w:val="0"/>
              <w:adjustRightInd w:val="0"/>
              <w:jc w:val="center"/>
            </w:pPr>
            <w:r>
              <w:t>116249,21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Default="007F033F" w:rsidP="002930F9">
            <w:pPr>
              <w:autoSpaceDE w:val="0"/>
              <w:autoSpaceDN w:val="0"/>
              <w:adjustRightInd w:val="0"/>
              <w:jc w:val="center"/>
            </w:pPr>
          </w:p>
          <w:p w:rsidR="007F033F" w:rsidRDefault="007F033F" w:rsidP="002930F9">
            <w:pPr>
              <w:autoSpaceDE w:val="0"/>
              <w:autoSpaceDN w:val="0"/>
              <w:adjustRightInd w:val="0"/>
              <w:jc w:val="center"/>
            </w:pPr>
            <w:r>
              <w:t>118908,10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Default="007F033F" w:rsidP="002930F9">
            <w:pPr>
              <w:jc w:val="center"/>
            </w:pPr>
          </w:p>
          <w:p w:rsidR="007F033F" w:rsidRPr="0037104D" w:rsidRDefault="007F033F" w:rsidP="002930F9">
            <w:pPr>
              <w:jc w:val="center"/>
              <w:rPr>
                <w:color w:val="FF0000"/>
              </w:rPr>
            </w:pPr>
            <w:r>
              <w:t>121591,15</w:t>
            </w:r>
          </w:p>
        </w:tc>
      </w:tr>
      <w:tr w:rsidR="007F033F" w:rsidRPr="00AE081A" w:rsidTr="007F033F">
        <w:trPr>
          <w:trHeight w:val="833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033F" w:rsidRPr="00AE081A" w:rsidRDefault="007F033F" w:rsidP="00792D8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предыдущему </w:t>
            </w:r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Pr="0037104D" w:rsidRDefault="007F033F" w:rsidP="00FF1D1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A7F44">
              <w:t>102,</w:t>
            </w:r>
            <w: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Default="007F033F" w:rsidP="002930F9">
            <w:pPr>
              <w:jc w:val="center"/>
            </w:pPr>
            <w:r>
              <w:t>102,4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Default="007F033F" w:rsidP="002930F9">
            <w:pPr>
              <w:jc w:val="center"/>
            </w:pPr>
            <w:r>
              <w:t>102,3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033F" w:rsidRDefault="007F033F" w:rsidP="002930F9">
            <w:pPr>
              <w:jc w:val="center"/>
            </w:pPr>
            <w:r>
              <w:t>102,3</w:t>
            </w:r>
          </w:p>
        </w:tc>
      </w:tr>
      <w:tr w:rsidR="007F033F" w:rsidRPr="00AE081A" w:rsidTr="007F033F">
        <w:trPr>
          <w:trHeight w:val="4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  12.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Среднемесячная</w:t>
            </w:r>
            <w:r>
              <w:t xml:space="preserve"> </w:t>
            </w:r>
            <w:r w:rsidRPr="00AE081A">
              <w:t>зарплата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рублей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37104D" w:rsidRDefault="007F033F" w:rsidP="007F033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F1D1D">
              <w:t>24267,20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37104D" w:rsidRDefault="007F033F" w:rsidP="007F033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F1D1D">
              <w:t>24776,05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 w:rsidP="007F033F">
            <w:pPr>
              <w:jc w:val="center"/>
            </w:pPr>
            <w:r>
              <w:t>25278,10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Default="007F033F" w:rsidP="007F033F">
            <w:pPr>
              <w:jc w:val="center"/>
            </w:pPr>
            <w:r>
              <w:t>25782,70</w:t>
            </w:r>
          </w:p>
        </w:tc>
      </w:tr>
      <w:tr w:rsidR="007F033F" w:rsidRPr="00AE081A" w:rsidTr="007F033F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33F" w:rsidRPr="00AE081A" w:rsidRDefault="007F033F"/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AE081A" w:rsidRDefault="007F033F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7F033F" w:rsidRPr="00AE081A" w:rsidRDefault="007F033F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033F" w:rsidRPr="000816FC" w:rsidRDefault="007F033F" w:rsidP="002930F9">
            <w:pPr>
              <w:autoSpaceDE w:val="0"/>
              <w:autoSpaceDN w:val="0"/>
              <w:adjustRightInd w:val="0"/>
              <w:jc w:val="center"/>
            </w:pPr>
            <w:r w:rsidRPr="000816FC">
              <w:t>104,8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816FC" w:rsidRDefault="007F033F" w:rsidP="002930F9">
            <w:pPr>
              <w:autoSpaceDE w:val="0"/>
              <w:autoSpaceDN w:val="0"/>
              <w:adjustRightInd w:val="0"/>
              <w:jc w:val="center"/>
            </w:pPr>
            <w:r>
              <w:t>102,1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816FC" w:rsidRDefault="007F033F" w:rsidP="002930F9">
            <w:pPr>
              <w:autoSpaceDE w:val="0"/>
              <w:autoSpaceDN w:val="0"/>
              <w:adjustRightInd w:val="0"/>
              <w:jc w:val="center"/>
            </w:pPr>
            <w:r>
              <w:t>102,0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033F" w:rsidRPr="000816FC" w:rsidRDefault="007F033F" w:rsidP="002930F9">
            <w:pPr>
              <w:autoSpaceDE w:val="0"/>
              <w:autoSpaceDN w:val="0"/>
              <w:adjustRightInd w:val="0"/>
              <w:jc w:val="center"/>
            </w:pPr>
            <w:r>
              <w:t>102,0</w:t>
            </w:r>
          </w:p>
        </w:tc>
      </w:tr>
    </w:tbl>
    <w:p w:rsidR="00D32ABA" w:rsidRPr="00AE081A" w:rsidRDefault="00D32ABA" w:rsidP="00D32ABA">
      <w:pPr>
        <w:rPr>
          <w:kern w:val="2"/>
          <w:sz w:val="28"/>
          <w:szCs w:val="28"/>
        </w:rPr>
      </w:pPr>
    </w:p>
    <w:p w:rsidR="001C2CFA" w:rsidRPr="00AE081A" w:rsidRDefault="001C2CFA"/>
    <w:sectPr w:rsidR="001C2CFA" w:rsidRPr="00AE081A" w:rsidSect="000816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BA"/>
    <w:rsid w:val="000816FC"/>
    <w:rsid w:val="001917B1"/>
    <w:rsid w:val="001B1690"/>
    <w:rsid w:val="001C2CFA"/>
    <w:rsid w:val="002930F9"/>
    <w:rsid w:val="0037104D"/>
    <w:rsid w:val="00442359"/>
    <w:rsid w:val="004C15E3"/>
    <w:rsid w:val="007060A0"/>
    <w:rsid w:val="00792D83"/>
    <w:rsid w:val="007A0A6B"/>
    <w:rsid w:val="007A7F44"/>
    <w:rsid w:val="007F033F"/>
    <w:rsid w:val="00806FB0"/>
    <w:rsid w:val="008D70FC"/>
    <w:rsid w:val="009233DC"/>
    <w:rsid w:val="009A36F8"/>
    <w:rsid w:val="00AE081A"/>
    <w:rsid w:val="00C15E30"/>
    <w:rsid w:val="00D32ABA"/>
    <w:rsid w:val="00F65E73"/>
    <w:rsid w:val="00FF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ABA"/>
    <w:pPr>
      <w:spacing w:after="223"/>
      <w:jc w:val="both"/>
    </w:pPr>
  </w:style>
  <w:style w:type="paragraph" w:styleId="a4">
    <w:name w:val="Title"/>
    <w:basedOn w:val="a"/>
    <w:link w:val="a5"/>
    <w:uiPriority w:val="99"/>
    <w:qFormat/>
    <w:rsid w:val="00D32ABA"/>
    <w:pPr>
      <w:jc w:val="center"/>
    </w:pPr>
    <w:rPr>
      <w:sz w:val="36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D32ABA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E0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8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ABA"/>
    <w:pPr>
      <w:spacing w:after="223"/>
      <w:jc w:val="both"/>
    </w:pPr>
  </w:style>
  <w:style w:type="paragraph" w:styleId="a4">
    <w:name w:val="Title"/>
    <w:basedOn w:val="a"/>
    <w:link w:val="a5"/>
    <w:uiPriority w:val="99"/>
    <w:qFormat/>
    <w:rsid w:val="00D32ABA"/>
    <w:pPr>
      <w:jc w:val="center"/>
    </w:pPr>
    <w:rPr>
      <w:sz w:val="36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D32ABA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E0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7</cp:revision>
  <cp:lastPrinted>2020-11-09T08:04:00Z</cp:lastPrinted>
  <dcterms:created xsi:type="dcterms:W3CDTF">2018-12-13T10:16:00Z</dcterms:created>
  <dcterms:modified xsi:type="dcterms:W3CDTF">2020-11-09T08:04:00Z</dcterms:modified>
</cp:coreProperties>
</file>