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1C74B1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052BF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4052BF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="004052BF">
        <w:rPr>
          <w:sz w:val="28"/>
          <w:szCs w:val="28"/>
        </w:rPr>
        <w:t xml:space="preserve"> года                                 № 1 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Default="001C74B1" w:rsidP="004052BF">
      <w:pPr>
        <w:rPr>
          <w:sz w:val="28"/>
          <w:szCs w:val="28"/>
        </w:rPr>
      </w:pPr>
    </w:p>
    <w:p w:rsidR="001C74B1" w:rsidRDefault="001C74B1" w:rsidP="00B6745D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4052BF" w:rsidRDefault="001C74B1" w:rsidP="00B6745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</w:t>
      </w:r>
      <w:r w:rsidR="001C74B1">
        <w:rPr>
          <w:rFonts w:eastAsia="Calibri"/>
          <w:sz w:val="28"/>
          <w:szCs w:val="28"/>
        </w:rPr>
        <w:t xml:space="preserve">штатное расписание с 01.01.2020 года </w:t>
      </w:r>
      <w:proofErr w:type="gramStart"/>
      <w:r w:rsidR="001C74B1">
        <w:rPr>
          <w:rFonts w:eastAsia="Calibri"/>
          <w:sz w:val="28"/>
          <w:szCs w:val="28"/>
        </w:rPr>
        <w:t xml:space="preserve">( </w:t>
      </w:r>
      <w:proofErr w:type="gramEnd"/>
      <w:r w:rsidR="001C74B1">
        <w:rPr>
          <w:rFonts w:eastAsia="Calibri"/>
          <w:sz w:val="28"/>
          <w:szCs w:val="28"/>
        </w:rPr>
        <w:t>Приложение № 2);</w:t>
      </w:r>
    </w:p>
    <w:p w:rsidR="001C74B1" w:rsidRDefault="001C74B1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утратившим силу приложение № 2 к постановлению № 148 от 30.10.2019 года;</w:t>
      </w:r>
    </w:p>
    <w:p w:rsidR="004052BF" w:rsidRP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С.И. Куркин</w:t>
      </w:r>
    </w:p>
    <w:p w:rsidR="004052BF" w:rsidRDefault="004052BF" w:rsidP="004052BF">
      <w:pPr>
        <w:pStyle w:val="ConsPlusNorma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052BF" w:rsidRDefault="004052BF" w:rsidP="004052BF">
      <w:pPr>
        <w:pStyle w:val="ConsPlusNormal"/>
        <w:tabs>
          <w:tab w:val="left" w:pos="4395"/>
          <w:tab w:val="left" w:pos="4820"/>
          <w:tab w:val="left" w:pos="6096"/>
          <w:tab w:val="left" w:pos="6379"/>
          <w:tab w:val="left" w:pos="6946"/>
        </w:tabs>
        <w:spacing w:line="252" w:lineRule="auto"/>
        <w:ind w:right="5356"/>
        <w:rPr>
          <w:rFonts w:ascii="Times New Roman" w:hAnsi="Times New Roman" w:cs="Times New Roman"/>
          <w:color w:val="FF0000"/>
          <w:sz w:val="28"/>
          <w:szCs w:val="28"/>
        </w:rPr>
      </w:pPr>
    </w:p>
    <w:p w:rsidR="004052BF" w:rsidRDefault="004052BF" w:rsidP="004052BF">
      <w:pPr>
        <w:pStyle w:val="ConsPlusNorma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052BF" w:rsidRDefault="004052BF" w:rsidP="004052B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B3660B" w:rsidRDefault="00B3660B"/>
    <w:sectPr w:rsidR="00B3660B" w:rsidSect="001C74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06"/>
    <w:rsid w:val="001C74B1"/>
    <w:rsid w:val="001F1A6B"/>
    <w:rsid w:val="00254406"/>
    <w:rsid w:val="004052BF"/>
    <w:rsid w:val="00B3660B"/>
    <w:rsid w:val="00B6745D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cp:lastPrinted>2020-01-09T05:22:00Z</cp:lastPrinted>
  <dcterms:created xsi:type="dcterms:W3CDTF">2019-10-23T05:05:00Z</dcterms:created>
  <dcterms:modified xsi:type="dcterms:W3CDTF">2020-01-09T05:22:00Z</dcterms:modified>
</cp:coreProperties>
</file>