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589" w:rsidRDefault="00E45589" w:rsidP="00E45589">
      <w:pPr>
        <w:jc w:val="center"/>
        <w:rPr>
          <w:color w:val="FF0000"/>
          <w:sz w:val="28"/>
          <w:szCs w:val="28"/>
        </w:rPr>
      </w:pPr>
    </w:p>
    <w:p w:rsidR="00E45589" w:rsidRDefault="00E45589" w:rsidP="00E4558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E45589" w:rsidRDefault="00E45589" w:rsidP="00E4558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E45589" w:rsidRDefault="00E45589" w:rsidP="00E4558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E45589" w:rsidRDefault="00E45589" w:rsidP="00E45589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«МИТЯКИНСКОЕ СЕЛЬСКОЕ ПОСЕЛЕНИЕ»</w:t>
      </w:r>
    </w:p>
    <w:p w:rsidR="00E45589" w:rsidRDefault="00E45589" w:rsidP="00E4558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МИТЯКИНСКОГО СЕЛЬСКОГО ПОСЕЛЕНИЯ</w:t>
      </w:r>
    </w:p>
    <w:p w:rsidR="00E45589" w:rsidRDefault="00E45589" w:rsidP="00E45589">
      <w:pPr>
        <w:jc w:val="center"/>
        <w:rPr>
          <w:sz w:val="28"/>
          <w:szCs w:val="28"/>
        </w:rPr>
      </w:pPr>
    </w:p>
    <w:p w:rsidR="00E45589" w:rsidRDefault="00E45589" w:rsidP="00E45589">
      <w:pPr>
        <w:jc w:val="center"/>
        <w:rPr>
          <w:sz w:val="28"/>
          <w:szCs w:val="28"/>
        </w:rPr>
      </w:pPr>
      <w:r w:rsidRPr="00E45589">
        <w:rPr>
          <w:sz w:val="28"/>
          <w:szCs w:val="28"/>
        </w:rPr>
        <w:t>ПОСТАНОВЛЕНИЕ</w:t>
      </w:r>
    </w:p>
    <w:p w:rsidR="0067382E" w:rsidRPr="00E45589" w:rsidRDefault="0067382E" w:rsidP="00E45589">
      <w:pPr>
        <w:jc w:val="center"/>
        <w:rPr>
          <w:sz w:val="28"/>
          <w:szCs w:val="28"/>
        </w:rPr>
      </w:pPr>
    </w:p>
    <w:p w:rsidR="00E45589" w:rsidRPr="00E45589" w:rsidRDefault="00E45589" w:rsidP="00E45589">
      <w:pPr>
        <w:rPr>
          <w:sz w:val="28"/>
          <w:szCs w:val="28"/>
        </w:rPr>
      </w:pPr>
      <w:r w:rsidRPr="00E45589">
        <w:rPr>
          <w:sz w:val="28"/>
          <w:szCs w:val="28"/>
        </w:rPr>
        <w:t>от 11.12.2019г                                       №17</w:t>
      </w:r>
      <w:r w:rsidR="0067382E">
        <w:rPr>
          <w:sz w:val="28"/>
          <w:szCs w:val="28"/>
        </w:rPr>
        <w:t>5</w:t>
      </w:r>
      <w:r w:rsidRPr="00E45589">
        <w:rPr>
          <w:sz w:val="28"/>
          <w:szCs w:val="28"/>
        </w:rPr>
        <w:t xml:space="preserve">                            ст. </w:t>
      </w:r>
      <w:proofErr w:type="spellStart"/>
      <w:r w:rsidRPr="00E45589">
        <w:rPr>
          <w:sz w:val="28"/>
          <w:szCs w:val="28"/>
        </w:rPr>
        <w:t>Митякинская</w:t>
      </w:r>
      <w:proofErr w:type="spellEnd"/>
    </w:p>
    <w:p w:rsidR="00E45589" w:rsidRDefault="00E45589" w:rsidP="00E45589">
      <w:pPr>
        <w:rPr>
          <w:color w:val="FF0000"/>
          <w:sz w:val="24"/>
          <w:szCs w:val="24"/>
        </w:rPr>
      </w:pPr>
    </w:p>
    <w:p w:rsidR="0067382E" w:rsidRPr="0067382E" w:rsidRDefault="0067382E" w:rsidP="0067382E">
      <w:pPr>
        <w:jc w:val="both"/>
        <w:rPr>
          <w:sz w:val="28"/>
          <w:szCs w:val="28"/>
        </w:rPr>
      </w:pPr>
      <w:r>
        <w:rPr>
          <w:sz w:val="28"/>
        </w:rPr>
        <w:t xml:space="preserve">О внесении изменений в Постановление Администрации Митякинского сельского поселения </w:t>
      </w:r>
      <w:bookmarkStart w:id="0" w:name="_GoBack"/>
      <w:r>
        <w:rPr>
          <w:sz w:val="28"/>
        </w:rPr>
        <w:t>№146 от 10.12.201</w:t>
      </w:r>
      <w:r w:rsidR="00AC1F4D">
        <w:rPr>
          <w:sz w:val="28"/>
        </w:rPr>
        <w:t>8</w:t>
      </w:r>
      <w:r>
        <w:rPr>
          <w:sz w:val="28"/>
        </w:rPr>
        <w:t>г</w:t>
      </w:r>
      <w:bookmarkEnd w:id="0"/>
      <w:r>
        <w:rPr>
          <w:sz w:val="28"/>
        </w:rPr>
        <w:t xml:space="preserve">. </w:t>
      </w:r>
      <w:r w:rsidRPr="0067382E">
        <w:rPr>
          <w:sz w:val="28"/>
        </w:rPr>
        <w:t>«</w:t>
      </w:r>
      <w:r w:rsidRPr="0067382E">
        <w:rPr>
          <w:sz w:val="28"/>
          <w:szCs w:val="28"/>
        </w:rPr>
        <w:t>О закреплении за главным</w:t>
      </w:r>
      <w:r>
        <w:rPr>
          <w:sz w:val="28"/>
          <w:szCs w:val="28"/>
        </w:rPr>
        <w:t xml:space="preserve"> </w:t>
      </w:r>
      <w:r w:rsidRPr="0067382E">
        <w:rPr>
          <w:sz w:val="28"/>
          <w:szCs w:val="28"/>
        </w:rPr>
        <w:t>Администратором – Администрацией Митякинского</w:t>
      </w:r>
      <w:r>
        <w:rPr>
          <w:sz w:val="28"/>
          <w:szCs w:val="28"/>
        </w:rPr>
        <w:t xml:space="preserve"> </w:t>
      </w:r>
      <w:r w:rsidRPr="0067382E">
        <w:rPr>
          <w:sz w:val="28"/>
          <w:szCs w:val="28"/>
        </w:rPr>
        <w:t>сельского поселения Тарасовского района полномочий</w:t>
      </w:r>
      <w:r>
        <w:rPr>
          <w:sz w:val="28"/>
          <w:szCs w:val="28"/>
        </w:rPr>
        <w:t xml:space="preserve"> </w:t>
      </w:r>
      <w:r w:rsidRPr="0067382E">
        <w:rPr>
          <w:sz w:val="28"/>
          <w:szCs w:val="28"/>
        </w:rPr>
        <w:t>по осуществлению функций администрирования</w:t>
      </w:r>
      <w:r>
        <w:rPr>
          <w:sz w:val="28"/>
          <w:szCs w:val="28"/>
        </w:rPr>
        <w:t xml:space="preserve"> </w:t>
      </w:r>
      <w:r w:rsidRPr="0067382E">
        <w:rPr>
          <w:sz w:val="28"/>
          <w:szCs w:val="28"/>
        </w:rPr>
        <w:t>доходов местного бюджета»</w:t>
      </w:r>
    </w:p>
    <w:p w:rsidR="00E45589" w:rsidRPr="0067382E" w:rsidRDefault="00E45589" w:rsidP="0067382E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реализации Решения «О бюджете Митякинского сельского поселения Тарасовского района на 2020 год и на плановый период 2021 и 2022 годов», а также на основании приказа  Министерства финансов Российской Федерации  от 18.12.2013г. № 125н «Об утверждении Порядка учета Федеральным казначейством поступлений в бюджетную систему Российской Федерации и их распределением между бюджетами бюджетной системы Российской Федерации»,  приказа  Федерального  казначейства от</w:t>
      </w:r>
      <w:proofErr w:type="gramEnd"/>
      <w:r>
        <w:rPr>
          <w:sz w:val="28"/>
          <w:szCs w:val="28"/>
        </w:rPr>
        <w:t xml:space="preserve"> 29.12.2012г. №24н «О порядке  открытия и ведения лицевых счетов территориальными органами Федерального казначейства», и закрепления за Администрацией Митякинского сельского поселения полномочий по осуществлению функций администрирования доходов местного бюджета </w:t>
      </w:r>
    </w:p>
    <w:p w:rsidR="00E77647" w:rsidRDefault="00E77647" w:rsidP="00E45589">
      <w:pPr>
        <w:ind w:firstLine="708"/>
        <w:jc w:val="both"/>
        <w:rPr>
          <w:sz w:val="28"/>
          <w:szCs w:val="28"/>
        </w:rPr>
      </w:pPr>
    </w:p>
    <w:p w:rsidR="00E45589" w:rsidRDefault="00E45589" w:rsidP="00E45589">
      <w:pPr>
        <w:ind w:hanging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E45589" w:rsidRDefault="00E45589" w:rsidP="00E45589">
      <w:pPr>
        <w:ind w:hanging="567"/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Обеспечить исполнение администрирования доходов местного бюджета по главе 951 «Администрация Митякинского сельского поселения» по кодам бюджетной классификации, поименованным в приложении 1 к настоящему постановлению:</w:t>
      </w:r>
    </w:p>
    <w:p w:rsidR="00E45589" w:rsidRDefault="00E45589" w:rsidP="00E455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начисление, учет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E45589" w:rsidRDefault="00E45589" w:rsidP="00E45589">
      <w:pPr>
        <w:jc w:val="both"/>
        <w:rPr>
          <w:sz w:val="28"/>
          <w:szCs w:val="28"/>
        </w:rPr>
      </w:pPr>
      <w:r>
        <w:rPr>
          <w:sz w:val="28"/>
          <w:szCs w:val="28"/>
        </w:rPr>
        <w:t>-  взыскание задолженности по платежам в бюджет, пеней и штрафов;</w:t>
      </w:r>
    </w:p>
    <w:p w:rsidR="00E45589" w:rsidRDefault="00E45589" w:rsidP="00E45589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принятия решения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казначейства по Ростовской области заявок на возврат в порядке, установленном Министерством Финансов Российской Федерации;</w:t>
      </w:r>
    </w:p>
    <w:p w:rsidR="00542C59" w:rsidRDefault="00542C59" w:rsidP="00E4558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42C5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принятие решения о зачете (уточнении) безвозмездных поступлений</w:t>
      </w:r>
      <w:r w:rsidRPr="00542C5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от физических и юридических лиц, в том числе добровольных пожертвований,  в бюджеты сельских поселений;</w:t>
      </w:r>
    </w:p>
    <w:p w:rsidR="00E45589" w:rsidRDefault="00E45589" w:rsidP="00E4558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принятие решения о зачете (уточнении) платежей в бюджеты бюджетной системы Российской Федерации и предоставление уведомления в Управление Федерального казначейства по Ростовской области;</w:t>
      </w:r>
    </w:p>
    <w:p w:rsidR="00E45589" w:rsidRDefault="00E45589" w:rsidP="00E45589">
      <w:pPr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взаимодействие с региональными органами исполнительной власти, представляющими безвозмездные поступления в местный бюджет.</w:t>
      </w:r>
    </w:p>
    <w:p w:rsidR="00E45589" w:rsidRDefault="00E45589" w:rsidP="00E45589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1 января 2020 года.</w:t>
      </w:r>
    </w:p>
    <w:p w:rsidR="00E45589" w:rsidRDefault="00E45589" w:rsidP="00E455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E45589" w:rsidRDefault="00E45589" w:rsidP="00E45589">
      <w:pPr>
        <w:ind w:hanging="567"/>
        <w:jc w:val="both"/>
        <w:rPr>
          <w:sz w:val="28"/>
          <w:szCs w:val="28"/>
        </w:rPr>
      </w:pPr>
    </w:p>
    <w:p w:rsidR="00E45589" w:rsidRDefault="00E45589" w:rsidP="00E45589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E45589" w:rsidRDefault="00E45589" w:rsidP="00E45589">
      <w:pPr>
        <w:ind w:hanging="567"/>
        <w:jc w:val="both"/>
        <w:rPr>
          <w:sz w:val="28"/>
          <w:szCs w:val="28"/>
        </w:rPr>
      </w:pPr>
    </w:p>
    <w:p w:rsidR="00E45589" w:rsidRDefault="00E45589" w:rsidP="00E45589">
      <w:pPr>
        <w:ind w:hanging="567"/>
        <w:jc w:val="both"/>
        <w:rPr>
          <w:sz w:val="28"/>
          <w:szCs w:val="28"/>
        </w:rPr>
      </w:pPr>
    </w:p>
    <w:p w:rsidR="00E45589" w:rsidRDefault="00E45589" w:rsidP="00E45589">
      <w:pPr>
        <w:ind w:hanging="567"/>
        <w:jc w:val="both"/>
        <w:rPr>
          <w:sz w:val="28"/>
          <w:szCs w:val="28"/>
        </w:rPr>
      </w:pPr>
    </w:p>
    <w:p w:rsidR="00E45589" w:rsidRDefault="00E45589" w:rsidP="00E45589">
      <w:pPr>
        <w:ind w:hanging="567"/>
        <w:jc w:val="both"/>
        <w:rPr>
          <w:sz w:val="28"/>
          <w:szCs w:val="28"/>
        </w:rPr>
      </w:pPr>
    </w:p>
    <w:p w:rsidR="00E45589" w:rsidRDefault="00E45589" w:rsidP="00E45589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Глава Администрации</w:t>
      </w:r>
    </w:p>
    <w:p w:rsidR="00E45589" w:rsidRDefault="00E45589" w:rsidP="00E455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Митякинского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  <w:t>С.И. Куркин</w:t>
      </w:r>
    </w:p>
    <w:p w:rsidR="00E45589" w:rsidRDefault="00E45589" w:rsidP="00E45589">
      <w:pPr>
        <w:jc w:val="both"/>
        <w:rPr>
          <w:sz w:val="28"/>
          <w:szCs w:val="28"/>
        </w:rPr>
      </w:pPr>
    </w:p>
    <w:p w:rsidR="00E45589" w:rsidRDefault="00E45589" w:rsidP="00E45589">
      <w:pPr>
        <w:jc w:val="both"/>
        <w:rPr>
          <w:sz w:val="28"/>
          <w:szCs w:val="28"/>
        </w:rPr>
      </w:pPr>
    </w:p>
    <w:p w:rsidR="00E45589" w:rsidRDefault="00E45589" w:rsidP="00E45589">
      <w:pPr>
        <w:jc w:val="both"/>
        <w:rPr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rPr>
          <w:color w:val="FF0000"/>
          <w:sz w:val="28"/>
          <w:szCs w:val="28"/>
        </w:rPr>
      </w:pPr>
    </w:p>
    <w:p w:rsidR="00E45589" w:rsidRDefault="00E45589" w:rsidP="00E45589">
      <w:pPr>
        <w:jc w:val="right"/>
        <w:rPr>
          <w:color w:val="FF0000"/>
          <w:sz w:val="28"/>
          <w:szCs w:val="28"/>
        </w:rPr>
      </w:pPr>
    </w:p>
    <w:p w:rsidR="00E45589" w:rsidRDefault="00E45589" w:rsidP="00E4558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</w:p>
    <w:p w:rsidR="00E45589" w:rsidRDefault="00E45589" w:rsidP="00E45589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Митякинского</w:t>
      </w:r>
    </w:p>
    <w:p w:rsidR="00E45589" w:rsidRDefault="00E45589" w:rsidP="00E45589">
      <w:pPr>
        <w:jc w:val="right"/>
        <w:rPr>
          <w:sz w:val="24"/>
          <w:szCs w:val="24"/>
        </w:rPr>
      </w:pPr>
      <w:r>
        <w:rPr>
          <w:sz w:val="28"/>
          <w:szCs w:val="28"/>
        </w:rPr>
        <w:t xml:space="preserve"> сельского поселения от 11.12.2019 г № 17</w:t>
      </w:r>
      <w:r w:rsidR="00AC1F4D">
        <w:rPr>
          <w:sz w:val="28"/>
          <w:szCs w:val="28"/>
        </w:rPr>
        <w:t>5</w:t>
      </w:r>
    </w:p>
    <w:p w:rsidR="00E45589" w:rsidRDefault="00E45589" w:rsidP="00E45589">
      <w:pPr>
        <w:ind w:hanging="567"/>
        <w:jc w:val="both"/>
        <w:rPr>
          <w:sz w:val="24"/>
          <w:szCs w:val="24"/>
        </w:rPr>
      </w:pPr>
    </w:p>
    <w:p w:rsidR="00E45589" w:rsidRDefault="00E45589" w:rsidP="00E45589">
      <w:pPr>
        <w:ind w:left="-207"/>
        <w:jc w:val="center"/>
        <w:rPr>
          <w:sz w:val="28"/>
          <w:szCs w:val="28"/>
        </w:rPr>
      </w:pPr>
      <w:r>
        <w:rPr>
          <w:sz w:val="28"/>
          <w:szCs w:val="28"/>
        </w:rPr>
        <w:t>Доходы местного бюджета по главе 951 «Администрация Митякинского сельского поселения» по кодам бюджетной классификации</w:t>
      </w:r>
    </w:p>
    <w:p w:rsidR="00E45589" w:rsidRDefault="00E45589" w:rsidP="00E45589">
      <w:pPr>
        <w:ind w:left="-207"/>
        <w:jc w:val="center"/>
        <w:rPr>
          <w:sz w:val="28"/>
          <w:szCs w:val="28"/>
        </w:rPr>
      </w:pPr>
    </w:p>
    <w:tbl>
      <w:tblPr>
        <w:tblW w:w="991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13"/>
        <w:gridCol w:w="2976"/>
        <w:gridCol w:w="5526"/>
      </w:tblGrid>
      <w:tr w:rsidR="00E45589" w:rsidTr="00E77647">
        <w:trPr>
          <w:trHeight w:val="777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5589" w:rsidRDefault="00E455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5589" w:rsidRDefault="00E455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главного администратора доходов бюджета Митякинского сельского поселения</w:t>
            </w:r>
          </w:p>
        </w:tc>
      </w:tr>
      <w:tr w:rsidR="00E45589" w:rsidTr="00E77647">
        <w:trPr>
          <w:trHeight w:val="14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89" w:rsidRDefault="00E455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главного администратора доходов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89" w:rsidRDefault="00E455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доходов бюджета поселения</w:t>
            </w:r>
          </w:p>
        </w:tc>
        <w:tc>
          <w:tcPr>
            <w:tcW w:w="5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5589" w:rsidRDefault="00E4558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45589" w:rsidTr="00E77647">
        <w:trPr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45589" w:rsidTr="00E77647">
        <w:trPr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589" w:rsidRDefault="00E455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951</w:t>
            </w:r>
          </w:p>
        </w:tc>
        <w:tc>
          <w:tcPr>
            <w:tcW w:w="8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89" w:rsidRDefault="00E4558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E45589" w:rsidTr="00E77647">
        <w:trPr>
          <w:trHeight w:val="23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1 08 04020 01 0000 110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89" w:rsidRDefault="00E455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45589" w:rsidTr="00E77647">
        <w:trPr>
          <w:trHeight w:val="24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1 08 04020 01 1000 110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89" w:rsidRDefault="00E455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45589" w:rsidTr="00E77647">
        <w:trPr>
          <w:trHeight w:val="23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1 08 04020 01 4000 110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89" w:rsidRDefault="00E455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45589" w:rsidTr="00E77647">
        <w:trPr>
          <w:trHeight w:val="2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1 11 05025 10 0000 120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89" w:rsidRDefault="00E45589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E45589" w:rsidTr="00E77647">
        <w:trPr>
          <w:trHeight w:val="194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1 11 05035 10 0000 120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89" w:rsidRDefault="00E455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45589" w:rsidTr="00E77647">
        <w:trPr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1 13 02995 10 0000 130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89" w:rsidRDefault="00E455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E45589" w:rsidTr="00E77647">
        <w:trPr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5589" w:rsidRDefault="00E45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1 14 06025 10 0000 430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589" w:rsidRDefault="00E455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45589" w:rsidTr="00E77647">
        <w:trPr>
          <w:trHeight w:val="11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1 16 90050 10 0000 140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89" w:rsidRDefault="00E455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E45589" w:rsidTr="00E77647">
        <w:trPr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1 17 01050 10 0000 180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89" w:rsidRDefault="00E455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E45589" w:rsidTr="00E77647">
        <w:trPr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1 17 05050 10 0000 180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89" w:rsidRDefault="00E455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E45589" w:rsidTr="00E77647">
        <w:trPr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2 02 15001 10 0000 150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89" w:rsidRDefault="00E455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E45589" w:rsidTr="00E77647">
        <w:trPr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2 02 15002 10 0000 150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89" w:rsidRDefault="00E455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E45589" w:rsidTr="00803203">
        <w:trPr>
          <w:trHeight w:val="11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  <w:p w:rsidR="00E45589" w:rsidRDefault="00E45589">
            <w:pPr>
              <w:jc w:val="center"/>
              <w:rPr>
                <w:sz w:val="28"/>
                <w:szCs w:val="28"/>
              </w:rPr>
            </w:pPr>
          </w:p>
          <w:p w:rsidR="00E45589" w:rsidRDefault="00E455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5589" w:rsidRDefault="00E45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2 02 15009 10 0000 150</w:t>
            </w:r>
          </w:p>
          <w:p w:rsidR="00E45589" w:rsidRDefault="00E45589">
            <w:pPr>
              <w:jc w:val="center"/>
              <w:rPr>
                <w:sz w:val="28"/>
                <w:szCs w:val="28"/>
              </w:rPr>
            </w:pPr>
          </w:p>
          <w:p w:rsidR="00E45589" w:rsidRDefault="00E455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5589" w:rsidRDefault="00E455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сельских поселений  на частичную компенсацию дополнительных расходов на повышение оплаты труда работников бюджетной сферы</w:t>
            </w:r>
          </w:p>
        </w:tc>
      </w:tr>
      <w:tr w:rsidR="00C93183" w:rsidTr="00E671A7">
        <w:trPr>
          <w:trHeight w:val="16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183" w:rsidRDefault="00C93183" w:rsidP="008032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183" w:rsidRPr="00803203" w:rsidRDefault="00C93183" w:rsidP="008032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2 02 29999 10 0000 150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183" w:rsidRPr="00754E02" w:rsidRDefault="00C93183" w:rsidP="008032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субсидии бюджетам сельских поселений</w:t>
            </w:r>
          </w:p>
        </w:tc>
      </w:tr>
      <w:tr w:rsidR="00C93183" w:rsidTr="00E77647">
        <w:trPr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3183" w:rsidRDefault="00C9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3183" w:rsidRDefault="00C9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2 02 30024 10 0000 150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83" w:rsidRDefault="00C931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C93183" w:rsidTr="00E77647">
        <w:trPr>
          <w:trHeight w:val="11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3183" w:rsidRDefault="00C9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3183" w:rsidRDefault="00C9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2 02 35118 10 0000 150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83" w:rsidRDefault="00C931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C93183" w:rsidTr="00E77647">
        <w:trPr>
          <w:trHeight w:val="11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3183" w:rsidRDefault="00C9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3183" w:rsidRDefault="00C9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2 02 39999 10 0000 150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83" w:rsidRDefault="00C931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субвенции бюджетам сельских поселений</w:t>
            </w:r>
          </w:p>
        </w:tc>
      </w:tr>
      <w:tr w:rsidR="00C93183" w:rsidTr="00E77647">
        <w:trPr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3183" w:rsidRDefault="00C9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3183" w:rsidRDefault="00C9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2 02 40014 10 0000 150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83" w:rsidRDefault="00C931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</w:t>
            </w:r>
            <w:r>
              <w:rPr>
                <w:sz w:val="28"/>
                <w:szCs w:val="28"/>
              </w:rPr>
              <w:lastRenderedPageBreak/>
              <w:t>местного значения в соответствии с заключенными соглашениями</w:t>
            </w:r>
          </w:p>
        </w:tc>
      </w:tr>
      <w:tr w:rsidR="00C93183" w:rsidTr="00E77647">
        <w:trPr>
          <w:trHeight w:val="194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3183" w:rsidRDefault="00C9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3183" w:rsidRDefault="00C9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2 02 49999 10 0000 150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83" w:rsidRDefault="00C931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C93183" w:rsidTr="00E671A7">
        <w:trPr>
          <w:trHeight w:val="9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3183" w:rsidRDefault="00C9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3183" w:rsidRDefault="00C9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2 07 05010 10 0000 150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3183" w:rsidRDefault="00C931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C93183" w:rsidTr="00E77647">
        <w:trPr>
          <w:trHeight w:val="1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3183" w:rsidRDefault="00C9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3183" w:rsidRDefault="00C9318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2 07 05020 10 0000 150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183" w:rsidRDefault="00C93183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C93183" w:rsidTr="00E77647">
        <w:trPr>
          <w:trHeight w:val="1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3183" w:rsidRDefault="00C9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3183" w:rsidRDefault="00C9318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2 07 05030 10 0000 150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183" w:rsidRDefault="00C93183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Прочие безвозмездные поступления в бюджеты сельских поселений</w:t>
            </w:r>
          </w:p>
        </w:tc>
      </w:tr>
      <w:tr w:rsidR="00C93183" w:rsidTr="00E671A7">
        <w:trPr>
          <w:trHeight w:val="15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183" w:rsidRDefault="00C9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183" w:rsidRDefault="00C9318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2 08 05000 10 0000 150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183" w:rsidRDefault="00C93183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93183" w:rsidTr="00E77647">
        <w:trPr>
          <w:trHeight w:val="272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3183" w:rsidRDefault="00C9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3183" w:rsidRDefault="00C9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2 18 60010 10 0000 150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83" w:rsidRDefault="00C931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93183" w:rsidTr="00E77647">
        <w:trPr>
          <w:trHeight w:val="155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3183" w:rsidRDefault="00C9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3183" w:rsidRDefault="00C93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2 19 60010 10 0000 150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183" w:rsidRDefault="00C931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C93183" w:rsidTr="00DB4125">
        <w:trPr>
          <w:trHeight w:val="155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183" w:rsidRDefault="00C9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183" w:rsidRDefault="00C9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3183" w:rsidRDefault="00C93183">
            <w:pPr>
              <w:jc w:val="both"/>
              <w:rPr>
                <w:sz w:val="28"/>
                <w:szCs w:val="28"/>
              </w:rPr>
            </w:pPr>
          </w:p>
        </w:tc>
      </w:tr>
    </w:tbl>
    <w:p w:rsidR="00E45589" w:rsidRDefault="00E45589" w:rsidP="00E45589">
      <w:pPr>
        <w:jc w:val="both"/>
        <w:rPr>
          <w:sz w:val="24"/>
          <w:szCs w:val="24"/>
        </w:rPr>
      </w:pPr>
    </w:p>
    <w:p w:rsidR="00E45589" w:rsidRDefault="00E45589" w:rsidP="00E45589">
      <w:pPr>
        <w:jc w:val="both"/>
        <w:rPr>
          <w:sz w:val="24"/>
          <w:szCs w:val="24"/>
        </w:rPr>
      </w:pPr>
    </w:p>
    <w:p w:rsidR="00E45589" w:rsidRDefault="00E45589" w:rsidP="00E4558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E45589" w:rsidRDefault="00E45589" w:rsidP="00E45589">
      <w:pPr>
        <w:jc w:val="both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С.И. Куркин</w:t>
      </w:r>
    </w:p>
    <w:p w:rsidR="00E45589" w:rsidRDefault="00E45589" w:rsidP="00E45589">
      <w:pPr>
        <w:rPr>
          <w:sz w:val="28"/>
          <w:szCs w:val="28"/>
        </w:rPr>
      </w:pPr>
    </w:p>
    <w:p w:rsidR="00C72700" w:rsidRDefault="00C72700"/>
    <w:sectPr w:rsidR="00C72700" w:rsidSect="00F24D4C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33"/>
    <w:rsid w:val="003A2FEB"/>
    <w:rsid w:val="00542C59"/>
    <w:rsid w:val="00606633"/>
    <w:rsid w:val="0067382E"/>
    <w:rsid w:val="00754E02"/>
    <w:rsid w:val="00774BCA"/>
    <w:rsid w:val="00803203"/>
    <w:rsid w:val="00AC1F4D"/>
    <w:rsid w:val="00C72700"/>
    <w:rsid w:val="00C93183"/>
    <w:rsid w:val="00E45589"/>
    <w:rsid w:val="00E77647"/>
    <w:rsid w:val="00EC46C2"/>
    <w:rsid w:val="00F2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6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6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9</cp:revision>
  <dcterms:created xsi:type="dcterms:W3CDTF">2019-12-11T06:35:00Z</dcterms:created>
  <dcterms:modified xsi:type="dcterms:W3CDTF">2019-12-18T13:06:00Z</dcterms:modified>
</cp:coreProperties>
</file>