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DF52E4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29.11.2019г.</w:t>
      </w:r>
      <w:r w:rsidR="00552B5F">
        <w:rPr>
          <w:sz w:val="28"/>
          <w:szCs w:val="28"/>
          <w:lang w:eastAsia="ar-SA"/>
        </w:rPr>
        <w:t xml:space="preserve">                                                  </w:t>
      </w:r>
      <w:r w:rsidR="008B77DD" w:rsidRPr="00E76A6E">
        <w:rPr>
          <w:sz w:val="28"/>
          <w:szCs w:val="28"/>
          <w:lang w:eastAsia="ar-SA"/>
        </w:rPr>
        <w:t xml:space="preserve">№ </w:t>
      </w:r>
      <w:r w:rsidR="002B0A34" w:rsidRPr="00050314">
        <w:rPr>
          <w:color w:val="FF0000"/>
          <w:sz w:val="28"/>
          <w:szCs w:val="28"/>
          <w:lang w:eastAsia="ar-SA"/>
        </w:rPr>
        <w:t xml:space="preserve"> </w:t>
      </w:r>
      <w:r>
        <w:rPr>
          <w:color w:val="FF0000"/>
          <w:sz w:val="28"/>
          <w:szCs w:val="28"/>
          <w:lang w:eastAsia="ar-SA"/>
        </w:rPr>
        <w:t>168</w:t>
      </w:r>
      <w:r w:rsidR="002B0A34">
        <w:rPr>
          <w:sz w:val="28"/>
          <w:szCs w:val="28"/>
          <w:lang w:eastAsia="ar-SA"/>
        </w:rPr>
        <w:t xml:space="preserve">    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tbl>
      <w:tblPr>
        <w:tblW w:w="10202" w:type="dxa"/>
        <w:tblLook w:val="01E0"/>
      </w:tblPr>
      <w:tblGrid>
        <w:gridCol w:w="5597"/>
        <w:gridCol w:w="4605"/>
      </w:tblGrid>
      <w:tr w:rsidR="008B77DD" w:rsidRPr="00E76A6E" w:rsidTr="00050314">
        <w:trPr>
          <w:trHeight w:val="24"/>
        </w:trPr>
        <w:tc>
          <w:tcPr>
            <w:tcW w:w="5597" w:type="dxa"/>
            <w:shd w:val="clear" w:color="auto" w:fill="auto"/>
          </w:tcPr>
          <w:p w:rsidR="008B77DD" w:rsidRPr="00050314" w:rsidRDefault="008B77DD" w:rsidP="00050314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4605" w:type="dxa"/>
            <w:shd w:val="clear" w:color="auto" w:fill="auto"/>
          </w:tcPr>
          <w:p w:rsidR="008B77DD" w:rsidRPr="00E76A6E" w:rsidRDefault="008B77DD" w:rsidP="00986EFC">
            <w:pPr>
              <w:tabs>
                <w:tab w:val="left" w:pos="7560"/>
              </w:tabs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№15</w:t>
      </w:r>
      <w:r w:rsidR="00552B5F">
        <w:rPr>
          <w:sz w:val="28"/>
        </w:rPr>
        <w:t>3</w:t>
      </w:r>
      <w:r>
        <w:rPr>
          <w:sz w:val="28"/>
        </w:rPr>
        <w:t xml:space="preserve"> от </w:t>
      </w:r>
      <w:r w:rsidR="00552B5F">
        <w:rPr>
          <w:sz w:val="28"/>
        </w:rPr>
        <w:t>08.11.2018г</w:t>
      </w:r>
      <w:r>
        <w:rPr>
          <w:sz w:val="28"/>
        </w:rPr>
        <w:t>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050314" w:rsidRPr="006948FD" w:rsidRDefault="00050314" w:rsidP="003B37D2">
      <w:pPr>
        <w:widowControl w:val="0"/>
        <w:rPr>
          <w:sz w:val="28"/>
          <w:szCs w:val="28"/>
        </w:rPr>
      </w:pPr>
    </w:p>
    <w:p w:rsidR="003B37D2" w:rsidRPr="003B37D2" w:rsidRDefault="00050314" w:rsidP="003B37D2">
      <w:pPr>
        <w:pStyle w:val="a3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      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0B7B67" w:rsidRDefault="000C7D24" w:rsidP="000C7D24">
      <w:pPr>
        <w:ind w:left="6237"/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>Приложение № 1</w:t>
      </w:r>
    </w:p>
    <w:p w:rsidR="000C7D24" w:rsidRPr="000B7B67" w:rsidRDefault="000C7D24" w:rsidP="000C7D24">
      <w:pPr>
        <w:ind w:left="6237"/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>к постановлению</w:t>
      </w:r>
    </w:p>
    <w:p w:rsidR="000C7D24" w:rsidRPr="000B7B67" w:rsidRDefault="000C7D24" w:rsidP="000C7D24">
      <w:pPr>
        <w:ind w:left="6237"/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>Администрации</w:t>
      </w:r>
    </w:p>
    <w:p w:rsidR="000C7D24" w:rsidRPr="000B7B67" w:rsidRDefault="00AD414E" w:rsidP="000C7D24">
      <w:pPr>
        <w:ind w:left="6237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Митякин</w:t>
      </w:r>
      <w:r w:rsidR="000C7D24">
        <w:rPr>
          <w:color w:val="000000"/>
          <w:kern w:val="2"/>
          <w:sz w:val="28"/>
          <w:szCs w:val="28"/>
        </w:rPr>
        <w:t xml:space="preserve">ского сельского поселения </w:t>
      </w:r>
    </w:p>
    <w:p w:rsidR="000C7D24" w:rsidRPr="00AE0EC6" w:rsidRDefault="007037AA" w:rsidP="000C7D24">
      <w:pPr>
        <w:ind w:left="6237"/>
        <w:jc w:val="center"/>
        <w:rPr>
          <w:color w:val="000000"/>
          <w:sz w:val="28"/>
          <w:szCs w:val="22"/>
        </w:rPr>
      </w:pPr>
      <w:r w:rsidRPr="000B7B67">
        <w:rPr>
          <w:color w:val="000000"/>
          <w:kern w:val="2"/>
          <w:sz w:val="28"/>
          <w:szCs w:val="28"/>
        </w:rPr>
        <w:t>О</w:t>
      </w:r>
      <w:r w:rsidR="000C7D24" w:rsidRPr="000B7B67">
        <w:rPr>
          <w:color w:val="000000"/>
          <w:kern w:val="2"/>
          <w:sz w:val="28"/>
          <w:szCs w:val="28"/>
        </w:rPr>
        <w:t>т</w:t>
      </w:r>
      <w:r>
        <w:rPr>
          <w:color w:val="000000"/>
          <w:kern w:val="2"/>
          <w:sz w:val="28"/>
          <w:szCs w:val="28"/>
        </w:rPr>
        <w:t xml:space="preserve"> </w:t>
      </w:r>
      <w:r w:rsidR="000C7D24" w:rsidRPr="000B7B67">
        <w:rPr>
          <w:color w:val="000000"/>
          <w:kern w:val="2"/>
          <w:sz w:val="28"/>
          <w:szCs w:val="28"/>
        </w:rPr>
        <w:t xml:space="preserve"> </w:t>
      </w:r>
      <w:r w:rsidR="00DF52E4">
        <w:rPr>
          <w:color w:val="000000"/>
          <w:kern w:val="2"/>
          <w:sz w:val="28"/>
          <w:szCs w:val="28"/>
        </w:rPr>
        <w:t>29.11.</w:t>
      </w:r>
      <w:r>
        <w:rPr>
          <w:color w:val="000000"/>
          <w:kern w:val="2"/>
          <w:sz w:val="28"/>
          <w:szCs w:val="28"/>
        </w:rPr>
        <w:t>201</w:t>
      </w:r>
      <w:r w:rsidR="00050314">
        <w:rPr>
          <w:color w:val="000000"/>
          <w:kern w:val="2"/>
          <w:sz w:val="28"/>
          <w:szCs w:val="28"/>
        </w:rPr>
        <w:t>9</w:t>
      </w:r>
      <w:r>
        <w:rPr>
          <w:color w:val="000000"/>
          <w:kern w:val="2"/>
          <w:sz w:val="28"/>
          <w:szCs w:val="28"/>
        </w:rPr>
        <w:t xml:space="preserve"> </w:t>
      </w:r>
      <w:r w:rsidR="000C7D24" w:rsidRPr="000B7B67">
        <w:rPr>
          <w:color w:val="000000"/>
          <w:kern w:val="2"/>
          <w:sz w:val="28"/>
          <w:szCs w:val="28"/>
        </w:rPr>
        <w:t xml:space="preserve"> № </w:t>
      </w:r>
      <w:r w:rsidR="00DF52E4">
        <w:rPr>
          <w:color w:val="000000"/>
          <w:kern w:val="2"/>
          <w:sz w:val="28"/>
          <w:szCs w:val="28"/>
        </w:rPr>
        <w:t>168</w:t>
      </w:r>
    </w:p>
    <w:p w:rsidR="000C7D24" w:rsidRPr="00AE0EC6" w:rsidRDefault="000C7D24" w:rsidP="000C7D24">
      <w:pPr>
        <w:autoSpaceDN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N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</w:t>
      </w:r>
      <w:r w:rsidRPr="00AE0EC6">
        <w:rPr>
          <w:color w:val="000000"/>
          <w:kern w:val="2"/>
          <w:sz w:val="28"/>
          <w:szCs w:val="28"/>
        </w:rPr>
        <w:t xml:space="preserve"> ПРОГРАММА</w:t>
      </w:r>
    </w:p>
    <w:p w:rsidR="000C7D24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«Формирование современной </w:t>
      </w:r>
      <w:r w:rsidRPr="000B7B67">
        <w:rPr>
          <w:color w:val="000000"/>
          <w:kern w:val="2"/>
          <w:sz w:val="28"/>
          <w:szCs w:val="28"/>
        </w:rPr>
        <w:t xml:space="preserve">городской среды </w:t>
      </w:r>
    </w:p>
    <w:p w:rsidR="000C7D24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 xml:space="preserve">на территории муниципального образования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>«</w:t>
      </w:r>
      <w:r w:rsidR="00AD414E">
        <w:rPr>
          <w:color w:val="000000"/>
          <w:kern w:val="2"/>
          <w:sz w:val="28"/>
          <w:szCs w:val="28"/>
        </w:rPr>
        <w:t>Митякин</w:t>
      </w:r>
      <w:r>
        <w:rPr>
          <w:color w:val="000000"/>
          <w:kern w:val="2"/>
          <w:sz w:val="28"/>
          <w:szCs w:val="28"/>
        </w:rPr>
        <w:t>ское сельское поселение»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</w:t>
      </w:r>
    </w:p>
    <w:p w:rsidR="000C7D24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  <w:r w:rsidRPr="000B7B67">
        <w:rPr>
          <w:bCs/>
          <w:color w:val="000000"/>
          <w:kern w:val="2"/>
          <w:sz w:val="28"/>
          <w:szCs w:val="28"/>
        </w:rPr>
        <w:t xml:space="preserve">«Формирование современной городской среды </w:t>
      </w:r>
    </w:p>
    <w:p w:rsidR="000C7D24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  <w:r w:rsidRPr="000B7B67">
        <w:rPr>
          <w:bCs/>
          <w:color w:val="000000"/>
          <w:kern w:val="2"/>
          <w:sz w:val="28"/>
          <w:szCs w:val="28"/>
        </w:rPr>
        <w:t xml:space="preserve">на территории муниципального образования </w:t>
      </w:r>
    </w:p>
    <w:p w:rsidR="000C7D24" w:rsidRPr="00AE0EC6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  <w:r w:rsidRPr="000B7B67">
        <w:rPr>
          <w:bCs/>
          <w:color w:val="000000"/>
          <w:kern w:val="2"/>
          <w:sz w:val="28"/>
          <w:szCs w:val="28"/>
        </w:rPr>
        <w:t>«</w:t>
      </w:r>
      <w:r w:rsidR="00AD414E">
        <w:rPr>
          <w:bCs/>
          <w:color w:val="000000"/>
          <w:kern w:val="2"/>
          <w:sz w:val="28"/>
          <w:szCs w:val="28"/>
        </w:rPr>
        <w:t>Митякин</w:t>
      </w:r>
      <w:r>
        <w:rPr>
          <w:bCs/>
          <w:color w:val="000000"/>
          <w:kern w:val="2"/>
          <w:sz w:val="28"/>
          <w:szCs w:val="28"/>
        </w:rPr>
        <w:t>ское сельское поселение</w:t>
      </w:r>
      <w:r w:rsidRPr="000B7B67">
        <w:rPr>
          <w:bCs/>
          <w:color w:val="000000"/>
          <w:kern w:val="2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AE0EC6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</w:t>
            </w:r>
            <w:r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B4710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</w:t>
            </w:r>
            <w:r w:rsidR="00AF01B7" w:rsidRPr="000B7B67">
              <w:rPr>
                <w:sz w:val="28"/>
                <w:szCs w:val="22"/>
              </w:rPr>
              <w:t>униципальн</w:t>
            </w:r>
            <w:r w:rsidR="00AF01B7">
              <w:rPr>
                <w:sz w:val="28"/>
                <w:szCs w:val="22"/>
              </w:rPr>
              <w:t>ая</w:t>
            </w:r>
            <w:r w:rsidR="00AF01B7" w:rsidRPr="000B7B67">
              <w:rPr>
                <w:sz w:val="28"/>
                <w:szCs w:val="22"/>
              </w:rPr>
              <w:t xml:space="preserve"> программ</w:t>
            </w:r>
            <w:r w:rsidR="00AF01B7">
              <w:rPr>
                <w:sz w:val="28"/>
                <w:szCs w:val="22"/>
              </w:rPr>
              <w:t>а</w:t>
            </w:r>
            <w:r w:rsidR="00AF01B7" w:rsidRPr="000B7B67">
              <w:rPr>
                <w:sz w:val="28"/>
                <w:szCs w:val="22"/>
              </w:rPr>
              <w:t xml:space="preserve"> «Формирование современной городской среды на территории муниципального образования «</w:t>
            </w:r>
            <w:r w:rsidR="00AF01B7">
              <w:rPr>
                <w:sz w:val="28"/>
                <w:szCs w:val="22"/>
              </w:rPr>
              <w:t>Митякинское сельское поселение</w:t>
            </w:r>
            <w:r w:rsidR="00AF01B7" w:rsidRPr="000B7B67">
              <w:rPr>
                <w:sz w:val="28"/>
                <w:szCs w:val="22"/>
              </w:rPr>
              <w:t>»</w:t>
            </w:r>
            <w:r w:rsidR="00AF01B7">
              <w:rPr>
                <w:sz w:val="28"/>
                <w:szCs w:val="22"/>
              </w:rPr>
              <w:t xml:space="preserve"> </w:t>
            </w:r>
            <w:r w:rsidR="00AF01B7" w:rsidRPr="00AE0EC6">
              <w:rPr>
                <w:sz w:val="28"/>
                <w:szCs w:val="22"/>
              </w:rPr>
              <w:t xml:space="preserve">(далее – </w:t>
            </w:r>
            <w:r w:rsidR="00AF01B7">
              <w:rPr>
                <w:sz w:val="28"/>
                <w:szCs w:val="22"/>
              </w:rPr>
              <w:t>муниципальная</w:t>
            </w:r>
            <w:r w:rsidR="00AF01B7" w:rsidRPr="00AE0EC6">
              <w:rPr>
                <w:sz w:val="28"/>
                <w:szCs w:val="22"/>
              </w:rPr>
              <w:t xml:space="preserve"> программа)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</w:t>
            </w:r>
            <w:r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 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Митякинского сельского поселения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Тарасовского района Ростовской области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E76A6E" w:rsidRDefault="00AF01B7" w:rsidP="00BD31F8">
            <w:pPr>
              <w:rPr>
                <w:sz w:val="26"/>
                <w:szCs w:val="26"/>
              </w:rPr>
            </w:pPr>
            <w:r w:rsidRPr="00E76A6E">
              <w:rPr>
                <w:sz w:val="26"/>
                <w:szCs w:val="26"/>
              </w:rPr>
              <w:t xml:space="preserve">Соисполнители муниципальной программы </w:t>
            </w:r>
          </w:p>
          <w:p w:rsidR="00AF01B7" w:rsidRPr="00E76A6E" w:rsidRDefault="00AF01B7" w:rsidP="00BD31F8">
            <w:pPr>
              <w:rPr>
                <w:sz w:val="26"/>
                <w:szCs w:val="26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76A6E">
              <w:rPr>
                <w:sz w:val="26"/>
                <w:szCs w:val="26"/>
              </w:rPr>
              <w:t>Отсутствуют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E76A6E" w:rsidRDefault="00AF01B7" w:rsidP="00BD31F8">
            <w:pPr>
              <w:rPr>
                <w:sz w:val="26"/>
                <w:szCs w:val="26"/>
              </w:rPr>
            </w:pPr>
            <w:r w:rsidRPr="00E76A6E">
              <w:rPr>
                <w:sz w:val="26"/>
                <w:szCs w:val="26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E76A6E" w:rsidRDefault="00AF01B7" w:rsidP="00BD31F8">
            <w:pPr>
              <w:ind w:left="176" w:hanging="176"/>
              <w:jc w:val="both"/>
              <w:rPr>
                <w:sz w:val="26"/>
                <w:szCs w:val="26"/>
              </w:rPr>
            </w:pPr>
            <w:r w:rsidRPr="00E76A6E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Митя</w:t>
            </w:r>
            <w:r w:rsidR="00AF35B3">
              <w:rPr>
                <w:sz w:val="26"/>
                <w:szCs w:val="26"/>
              </w:rPr>
              <w:t>ки</w:t>
            </w:r>
            <w:r>
              <w:rPr>
                <w:sz w:val="26"/>
                <w:szCs w:val="26"/>
              </w:rPr>
              <w:t>нского сельского поселения</w:t>
            </w:r>
          </w:p>
          <w:p w:rsidR="00AF01B7" w:rsidRPr="00E76A6E" w:rsidRDefault="00AF01B7" w:rsidP="00BD31F8">
            <w:pPr>
              <w:jc w:val="both"/>
              <w:rPr>
                <w:sz w:val="26"/>
                <w:szCs w:val="26"/>
              </w:rPr>
            </w:pP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E76A6E" w:rsidRDefault="00AF01B7" w:rsidP="00BD31F8">
            <w:pPr>
              <w:rPr>
                <w:sz w:val="26"/>
                <w:szCs w:val="26"/>
              </w:rPr>
            </w:pPr>
            <w:r w:rsidRPr="00E76A6E">
              <w:rPr>
                <w:sz w:val="26"/>
                <w:szCs w:val="26"/>
              </w:rPr>
              <w:t xml:space="preserve">Подпрограммы муниципальной программы </w:t>
            </w:r>
          </w:p>
          <w:p w:rsidR="00AF01B7" w:rsidRPr="00E76A6E" w:rsidRDefault="00AF01B7" w:rsidP="00BD31F8">
            <w:pPr>
              <w:rPr>
                <w:sz w:val="26"/>
                <w:szCs w:val="26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F01B7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1B7">
              <w:rPr>
                <w:rFonts w:ascii="Times New Roman" w:hAnsi="Times New Roman" w:cs="Times New Roman"/>
                <w:sz w:val="28"/>
                <w:szCs w:val="22"/>
              </w:rPr>
              <w:t xml:space="preserve">Благоустройство общественных территорий </w:t>
            </w:r>
            <w:r w:rsidR="00AF35B3">
              <w:rPr>
                <w:rFonts w:ascii="Times New Roman" w:hAnsi="Times New Roman" w:cs="Times New Roman"/>
                <w:sz w:val="28"/>
                <w:szCs w:val="22"/>
              </w:rPr>
              <w:t>Митякин</w:t>
            </w:r>
            <w:r w:rsidRPr="00AF01B7">
              <w:rPr>
                <w:rFonts w:ascii="Times New Roman" w:hAnsi="Times New Roman" w:cs="Times New Roman"/>
                <w:sz w:val="28"/>
                <w:szCs w:val="22"/>
              </w:rPr>
              <w:t>ского сельского поселения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Программно-целевые инструменты </w:t>
            </w:r>
            <w:r w:rsidRPr="000B7B67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B4710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О</w:t>
            </w:r>
            <w:r w:rsidR="00AF01B7" w:rsidRPr="00AE0EC6">
              <w:rPr>
                <w:sz w:val="28"/>
                <w:szCs w:val="22"/>
              </w:rPr>
              <w:t>тсутствуют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Цель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0B7B67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B4710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 w:rsidR="00AF01B7" w:rsidRPr="00AE0EC6">
              <w:rPr>
                <w:sz w:val="28"/>
                <w:szCs w:val="22"/>
              </w:rPr>
              <w:t xml:space="preserve">овышение качества и комфорта проживания населения на территории </w:t>
            </w:r>
            <w:r w:rsidR="00AF01B7">
              <w:rPr>
                <w:sz w:val="28"/>
                <w:szCs w:val="22"/>
              </w:rPr>
              <w:t xml:space="preserve">Митякинского сельского поселения 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Задачи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0B7B67">
              <w:rPr>
                <w:sz w:val="28"/>
                <w:szCs w:val="22"/>
              </w:rPr>
              <w:t xml:space="preserve">муниципальной </w:t>
            </w:r>
            <w:r w:rsidRPr="00AE0EC6">
              <w:rPr>
                <w:sz w:val="28"/>
                <w:szCs w:val="22"/>
              </w:rPr>
              <w:t>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B47109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</w:rPr>
              <w:t>У</w:t>
            </w:r>
            <w:r w:rsidR="00AF01B7" w:rsidRPr="00AE0EC6">
              <w:rPr>
                <w:color w:val="000000"/>
                <w:kern w:val="2"/>
                <w:sz w:val="28"/>
                <w:szCs w:val="28"/>
                <w:lang w:eastAsia="en-US"/>
              </w:rPr>
              <w:t>величение количества обученных специалистов и руководителей в сфере благоустройства</w:t>
            </w:r>
            <w:r w:rsidR="00AF01B7">
              <w:rPr>
                <w:color w:val="000000"/>
                <w:kern w:val="2"/>
                <w:sz w:val="28"/>
                <w:szCs w:val="28"/>
                <w:lang w:eastAsia="en-US"/>
              </w:rPr>
              <w:t>;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</w:t>
            </w:r>
            <w:r>
              <w:rPr>
                <w:sz w:val="28"/>
                <w:szCs w:val="22"/>
                <w:lang w:eastAsia="en-US"/>
              </w:rPr>
              <w:t>ий по благоустройству территории Митякинского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>;</w:t>
            </w:r>
          </w:p>
          <w:p w:rsidR="00AF01B7" w:rsidRPr="00AE0EC6" w:rsidRDefault="00AF01B7" w:rsidP="00A65568">
            <w:pPr>
              <w:widowControl w:val="0"/>
              <w:jc w:val="both"/>
              <w:rPr>
                <w:sz w:val="28"/>
                <w:szCs w:val="24"/>
              </w:rPr>
            </w:pPr>
            <w:r w:rsidRPr="00AE0EC6">
              <w:rPr>
                <w:sz w:val="28"/>
                <w:szCs w:val="24"/>
              </w:rPr>
              <w:t>увеличение кол</w:t>
            </w:r>
            <w:r>
              <w:rPr>
                <w:sz w:val="28"/>
                <w:szCs w:val="24"/>
              </w:rPr>
              <w:t>ичества благоустроенных общественных</w:t>
            </w:r>
            <w:r w:rsidRPr="00AE0EC6">
              <w:rPr>
                <w:sz w:val="28"/>
                <w:szCs w:val="24"/>
              </w:rPr>
              <w:t xml:space="preserve"> территорий </w:t>
            </w:r>
            <w:r>
              <w:rPr>
                <w:sz w:val="28"/>
                <w:szCs w:val="24"/>
              </w:rPr>
              <w:t>Митякинского сельского поселения</w:t>
            </w: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Целевые индикаторы и показатели </w:t>
            </w:r>
            <w:r w:rsidRPr="00CC0E8B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  <w:p w:rsidR="00AF01B7" w:rsidRPr="00AE0EC6" w:rsidRDefault="00AF01B7" w:rsidP="00BD31F8">
            <w:pPr>
              <w:widowControl w:val="0"/>
              <w:rPr>
                <w:sz w:val="28"/>
                <w:szCs w:val="22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B21C17" w:rsidP="00B21C17">
            <w:pPr>
              <w:widowControl w:val="0"/>
              <w:jc w:val="both"/>
              <w:rPr>
                <w:sz w:val="28"/>
                <w:szCs w:val="22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Повышение доли</w:t>
            </w:r>
            <w:r w:rsidR="00AF01B7" w:rsidRPr="00AE0EC6">
              <w:rPr>
                <w:color w:val="000000"/>
                <w:sz w:val="28"/>
                <w:szCs w:val="28"/>
              </w:rPr>
              <w:t xml:space="preserve"> благоустроенных </w:t>
            </w:r>
            <w:r>
              <w:rPr>
                <w:color w:val="000000"/>
                <w:sz w:val="28"/>
                <w:szCs w:val="28"/>
              </w:rPr>
              <w:t>общественных территорий</w:t>
            </w:r>
            <w:r w:rsidR="00AF01B7" w:rsidRPr="00AE0EC6">
              <w:rPr>
                <w:color w:val="000000"/>
                <w:sz w:val="28"/>
                <w:szCs w:val="28"/>
              </w:rPr>
              <w:t xml:space="preserve"> в </w:t>
            </w:r>
            <w:r w:rsidR="00AF01B7">
              <w:rPr>
                <w:color w:val="000000"/>
                <w:sz w:val="28"/>
                <w:szCs w:val="28"/>
              </w:rPr>
              <w:t xml:space="preserve">Митякинском сельском поселении </w:t>
            </w:r>
            <w:r w:rsidR="00AF01B7" w:rsidRPr="00AE0EC6">
              <w:rPr>
                <w:color w:val="000000"/>
                <w:sz w:val="28"/>
                <w:szCs w:val="28"/>
              </w:rPr>
              <w:t xml:space="preserve">от общего количества </w:t>
            </w:r>
            <w:r>
              <w:rPr>
                <w:color w:val="000000"/>
                <w:sz w:val="28"/>
                <w:szCs w:val="28"/>
              </w:rPr>
              <w:t>общественных территорий</w:t>
            </w:r>
            <w:r w:rsidR="00AF01B7" w:rsidRPr="00AE0EC6">
              <w:rPr>
                <w:color w:val="000000"/>
                <w:sz w:val="28"/>
                <w:szCs w:val="28"/>
              </w:rPr>
              <w:t>, требующих благоустройства</w:t>
            </w: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Этапы и сроки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реализации </w:t>
            </w:r>
            <w:r w:rsidRPr="00CC0E8B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35B3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</w:t>
            </w:r>
            <w:r w:rsidR="00AF01B7">
              <w:rPr>
                <w:sz w:val="28"/>
                <w:szCs w:val="22"/>
              </w:rPr>
              <w:t>тапы муниципальной программы не выделяются.</w:t>
            </w:r>
          </w:p>
          <w:p w:rsidR="00AF01B7" w:rsidRPr="00AE0EC6" w:rsidRDefault="00AF35B3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 xml:space="preserve">Срок реализации Программы </w:t>
            </w:r>
            <w:r w:rsidRPr="00AE0EC6">
              <w:rPr>
                <w:sz w:val="28"/>
                <w:szCs w:val="22"/>
              </w:rPr>
              <w:t>20</w:t>
            </w:r>
            <w:r>
              <w:rPr>
                <w:sz w:val="28"/>
                <w:szCs w:val="22"/>
              </w:rPr>
              <w:t>19</w:t>
            </w:r>
            <w:r w:rsidRPr="00AE0EC6">
              <w:rPr>
                <w:sz w:val="28"/>
                <w:szCs w:val="22"/>
              </w:rPr>
              <w:t xml:space="preserve"> – 20</w:t>
            </w:r>
            <w:r>
              <w:rPr>
                <w:sz w:val="28"/>
                <w:szCs w:val="22"/>
              </w:rPr>
              <w:t>30 годы.</w:t>
            </w: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947943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947943">
              <w:rPr>
                <w:sz w:val="28"/>
                <w:szCs w:val="22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656FFC" w:rsidRDefault="00AF35B3" w:rsidP="00AF35B3">
            <w:pPr>
              <w:spacing w:line="235" w:lineRule="auto"/>
              <w:jc w:val="both"/>
              <w:rPr>
                <w:sz w:val="28"/>
                <w:szCs w:val="22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Pr="004D2BFD">
              <w:rPr>
                <w:kern w:val="2"/>
                <w:sz w:val="28"/>
                <w:szCs w:val="28"/>
              </w:rPr>
              <w:t xml:space="preserve">бщий объем финансирования муниципальной программы составляет </w:t>
            </w:r>
            <w:r w:rsidR="00552B5F">
              <w:rPr>
                <w:sz w:val="28"/>
                <w:szCs w:val="22"/>
              </w:rPr>
              <w:t>934</w:t>
            </w:r>
            <w:r w:rsidR="00AF01B7">
              <w:rPr>
                <w:sz w:val="28"/>
                <w:szCs w:val="22"/>
              </w:rPr>
              <w:t>,</w:t>
            </w:r>
            <w:r w:rsidR="007037AA">
              <w:rPr>
                <w:sz w:val="28"/>
                <w:szCs w:val="22"/>
              </w:rPr>
              <w:t>0</w:t>
            </w:r>
            <w:r w:rsidR="00AF01B7" w:rsidRPr="00656FFC">
              <w:rPr>
                <w:sz w:val="28"/>
                <w:szCs w:val="22"/>
              </w:rPr>
              <w:t xml:space="preserve"> тыс. рублей, в том числе: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2019 году – </w:t>
            </w:r>
            <w:r w:rsidR="00552B5F">
              <w:rPr>
                <w:sz w:val="28"/>
                <w:szCs w:val="22"/>
              </w:rPr>
              <w:t>904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EE23B9"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2022 году –0,0 тыс. рублей,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23</w:t>
            </w:r>
            <w:r w:rsidRPr="00656FFC">
              <w:rPr>
                <w:sz w:val="28"/>
                <w:szCs w:val="22"/>
              </w:rPr>
              <w:t xml:space="preserve"> году –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35B3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из них</w:t>
            </w:r>
            <w:r w:rsidR="00AF01B7" w:rsidRPr="00656FFC">
              <w:rPr>
                <w:sz w:val="28"/>
                <w:szCs w:val="22"/>
              </w:rPr>
              <w:t xml:space="preserve"> за счет средств областного бюджета – </w:t>
            </w:r>
          </w:p>
          <w:p w:rsidR="00AF01B7" w:rsidRPr="00656FFC" w:rsidRDefault="007037AA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</w:t>
            </w:r>
            <w:r w:rsidR="00AF01B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0</w:t>
            </w:r>
            <w:r w:rsidR="00AF01B7" w:rsidRPr="00656FFC">
              <w:rPr>
                <w:sz w:val="28"/>
                <w:szCs w:val="22"/>
              </w:rPr>
              <w:t xml:space="preserve">  тыс. рублей, в том числе: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7037AA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7037AA"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рублей,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lastRenderedPageBreak/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за счет средств бюджета </w:t>
            </w:r>
            <w:r>
              <w:rPr>
                <w:sz w:val="28"/>
                <w:szCs w:val="22"/>
              </w:rPr>
              <w:t>Митякин</w:t>
            </w:r>
            <w:r w:rsidRPr="00656FFC">
              <w:rPr>
                <w:sz w:val="28"/>
                <w:szCs w:val="22"/>
              </w:rPr>
              <w:t xml:space="preserve">ского сельского </w:t>
            </w:r>
            <w:r>
              <w:rPr>
                <w:sz w:val="28"/>
                <w:szCs w:val="22"/>
              </w:rPr>
              <w:t xml:space="preserve">поселения- </w:t>
            </w:r>
            <w:r w:rsidR="00EE23B9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>,</w:t>
            </w:r>
            <w:r w:rsidR="007037AA"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 xml:space="preserve"> тыс. рублей, в том числе;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7037AA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7037AA"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EE23B9"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0,0</w:t>
            </w:r>
            <w:r w:rsidRPr="00656FFC">
              <w:rPr>
                <w:sz w:val="28"/>
                <w:szCs w:val="22"/>
              </w:rPr>
              <w:t xml:space="preserve"> тыс. рублей,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A5164E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Средства </w:t>
            </w:r>
            <w:r w:rsidRPr="00514976">
              <w:rPr>
                <w:sz w:val="28"/>
                <w:szCs w:val="22"/>
              </w:rPr>
              <w:t>м</w:t>
            </w:r>
            <w:r w:rsidRPr="00656FFC">
              <w:rPr>
                <w:sz w:val="28"/>
                <w:szCs w:val="22"/>
              </w:rPr>
              <w:t>естного бюджета, объемы финансирования и направления мероприятий муниципальной программы определяются нормативными правовыми акт</w:t>
            </w:r>
            <w:r>
              <w:rPr>
                <w:sz w:val="28"/>
                <w:szCs w:val="22"/>
              </w:rPr>
              <w:t>ами муниципального образования Митякин</w:t>
            </w:r>
            <w:r w:rsidRPr="00656FFC">
              <w:rPr>
                <w:sz w:val="28"/>
                <w:szCs w:val="22"/>
              </w:rPr>
              <w:t>ское сельское поселение»</w:t>
            </w: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 xml:space="preserve">Ожидаемые результаты реализации </w:t>
            </w:r>
            <w:r w:rsidRPr="00CC0E8B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>
              <w:rPr>
                <w:sz w:val="28"/>
                <w:szCs w:val="22"/>
              </w:rPr>
              <w:t xml:space="preserve">Митякинского сельского поселения </w:t>
            </w:r>
            <w:r w:rsidRPr="00AE0EC6">
              <w:rPr>
                <w:sz w:val="28"/>
                <w:szCs w:val="22"/>
              </w:rPr>
              <w:t>уровнем благоустройства территории проживания;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>обеспечение комфортных условий для проживания и отдыха населения на территории муниципальн</w:t>
            </w:r>
            <w:r>
              <w:rPr>
                <w:sz w:val="28"/>
                <w:szCs w:val="22"/>
              </w:rPr>
              <w:t>ого</w:t>
            </w:r>
            <w:r w:rsidRPr="00AE0EC6">
              <w:rPr>
                <w:sz w:val="28"/>
                <w:szCs w:val="22"/>
              </w:rPr>
              <w:t xml:space="preserve"> образовани</w:t>
            </w:r>
            <w:r>
              <w:rPr>
                <w:sz w:val="28"/>
                <w:szCs w:val="22"/>
              </w:rPr>
              <w:t>я «Митякинское сельское поселение».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</w:t>
      </w:r>
      <w:r w:rsidRPr="00AE0EC6">
        <w:rPr>
          <w:sz w:val="28"/>
          <w:szCs w:val="22"/>
          <w:lang w:eastAsia="ar-SA"/>
        </w:rPr>
        <w:lastRenderedPageBreak/>
        <w:t xml:space="preserve">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2018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00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>
        <w:rPr>
          <w:color w:val="000000"/>
          <w:sz w:val="28"/>
          <w:szCs w:val="28"/>
        </w:rPr>
        <w:t>8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</w:t>
      </w:r>
      <w:r w:rsidRPr="00AE0EC6">
        <w:rPr>
          <w:sz w:val="28"/>
          <w:szCs w:val="32"/>
        </w:rPr>
        <w:lastRenderedPageBreak/>
        <w:t>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lastRenderedPageBreak/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могут оказать </w:t>
      </w:r>
      <w:r w:rsidRPr="00AE0EC6">
        <w:rPr>
          <w:color w:val="000000"/>
          <w:kern w:val="2"/>
          <w:sz w:val="28"/>
          <w:szCs w:val="28"/>
        </w:rPr>
        <w:lastRenderedPageBreak/>
        <w:t>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355B0A">
        <w:rPr>
          <w:sz w:val="28"/>
          <w:szCs w:val="24"/>
        </w:rPr>
        <w:t>разования «</w:t>
      </w:r>
      <w:proofErr w:type="spellStart"/>
      <w:r w:rsidR="00355B0A">
        <w:rPr>
          <w:sz w:val="28"/>
          <w:szCs w:val="24"/>
        </w:rPr>
        <w:t>Миитякин</w:t>
      </w:r>
      <w:r w:rsidRPr="0050718F">
        <w:rPr>
          <w:sz w:val="28"/>
          <w:szCs w:val="24"/>
        </w:rPr>
        <w:t>ское</w:t>
      </w:r>
      <w:proofErr w:type="spellEnd"/>
      <w:r w:rsidRPr="0050718F">
        <w:rPr>
          <w:sz w:val="28"/>
          <w:szCs w:val="24"/>
        </w:rPr>
        <w:t xml:space="preserve">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lastRenderedPageBreak/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3135B7">
        <w:rPr>
          <w:sz w:val="28"/>
          <w:szCs w:val="22"/>
        </w:rPr>
        <w:t>0</w:t>
      </w:r>
      <w:r w:rsidR="00046D12">
        <w:rPr>
          <w:sz w:val="28"/>
          <w:szCs w:val="22"/>
        </w:rPr>
        <w:t>,</w:t>
      </w:r>
      <w:r w:rsidR="003135B7">
        <w:rPr>
          <w:sz w:val="28"/>
          <w:szCs w:val="22"/>
        </w:rPr>
        <w:t>0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3135B7">
        <w:rPr>
          <w:sz w:val="28"/>
          <w:szCs w:val="22"/>
        </w:rPr>
        <w:t>0</w:t>
      </w:r>
      <w:r w:rsidRPr="00B538C7">
        <w:rPr>
          <w:sz w:val="28"/>
          <w:szCs w:val="22"/>
        </w:rPr>
        <w:t>,</w:t>
      </w:r>
      <w:r w:rsidR="003135B7">
        <w:rPr>
          <w:sz w:val="28"/>
          <w:szCs w:val="22"/>
        </w:rPr>
        <w:t xml:space="preserve">0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EE23B9">
        <w:rPr>
          <w:sz w:val="28"/>
          <w:szCs w:val="22"/>
        </w:rPr>
        <w:t>30,0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lastRenderedPageBreak/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lastRenderedPageBreak/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 xml:space="preserve">Ресурсное </w:t>
            </w:r>
            <w:r w:rsidRPr="00E86071">
              <w:rPr>
                <w:sz w:val="28"/>
                <w:szCs w:val="22"/>
              </w:rPr>
              <w:lastRenderedPageBreak/>
              <w:t>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lastRenderedPageBreak/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552B5F">
              <w:rPr>
                <w:sz w:val="28"/>
                <w:szCs w:val="22"/>
              </w:rPr>
              <w:lastRenderedPageBreak/>
              <w:t>934</w:t>
            </w:r>
            <w:r w:rsidR="00BA479F"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Pr="00E86071">
              <w:rPr>
                <w:sz w:val="28"/>
                <w:szCs w:val="22"/>
              </w:rPr>
              <w:t xml:space="preserve"> 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552B5F">
              <w:rPr>
                <w:sz w:val="28"/>
                <w:szCs w:val="22"/>
              </w:rPr>
              <w:t>9</w:t>
            </w:r>
            <w:r w:rsidR="0067392D">
              <w:rPr>
                <w:sz w:val="28"/>
                <w:szCs w:val="22"/>
              </w:rPr>
              <w:t>0</w:t>
            </w:r>
            <w:r w:rsidR="00552B5F">
              <w:rPr>
                <w:sz w:val="28"/>
                <w:szCs w:val="22"/>
              </w:rPr>
              <w:t>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552B5F">
              <w:rPr>
                <w:sz w:val="28"/>
                <w:szCs w:val="22"/>
              </w:rPr>
              <w:t>3</w:t>
            </w:r>
            <w:r w:rsidRPr="00656FFC">
              <w:rPr>
                <w:sz w:val="28"/>
                <w:szCs w:val="22"/>
              </w:rPr>
              <w:t>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9268EC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2022 году – </w:t>
            </w:r>
            <w:r w:rsidR="000C7D24" w:rsidRPr="00656FFC">
              <w:rPr>
                <w:sz w:val="28"/>
                <w:szCs w:val="22"/>
              </w:rPr>
              <w:t>0,0 тыс. рублей,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23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том числе за счет средств областного бюджета – </w:t>
            </w:r>
          </w:p>
          <w:p w:rsidR="000C7D24" w:rsidRPr="00656FFC" w:rsidRDefault="004B45E2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</w:t>
            </w:r>
            <w:r w:rsidR="000C7D24" w:rsidRPr="00656FFC">
              <w:rPr>
                <w:sz w:val="28"/>
                <w:szCs w:val="22"/>
              </w:rPr>
              <w:t xml:space="preserve">  тыс. рублей, в том числе: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67392D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 счет средств бюджета Митякинского сельского поселения- </w:t>
            </w:r>
            <w:r w:rsidR="00EE23B9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>,</w:t>
            </w:r>
            <w:r w:rsidR="00EE23B9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рублей, в том числе;</w:t>
            </w:r>
          </w:p>
          <w:p w:rsidR="000C7D24" w:rsidRPr="00656FFC" w:rsidRDefault="00EE23B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0</w:t>
            </w:r>
            <w:r w:rsidR="00BA479F"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EE23B9"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0,0</w:t>
            </w:r>
            <w:r w:rsidRPr="00656FFC">
              <w:rPr>
                <w:sz w:val="28"/>
                <w:szCs w:val="22"/>
              </w:rPr>
              <w:t xml:space="preserve">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 xml:space="preserve">Средства местного бюджета, объемы финансирования и направления мероприятий подпрограммы </w:t>
            </w:r>
            <w:r w:rsidRPr="00E86071">
              <w:rPr>
                <w:sz w:val="28"/>
                <w:szCs w:val="22"/>
              </w:rPr>
              <w:lastRenderedPageBreak/>
              <w:t>определяются нормат</w:t>
            </w:r>
            <w:r w:rsidR="009268EC">
              <w:rPr>
                <w:sz w:val="28"/>
                <w:szCs w:val="22"/>
              </w:rPr>
              <w:t>ивными правовыми актами Митякин</w:t>
            </w:r>
            <w:r w:rsidRPr="00E86071">
              <w:rPr>
                <w:sz w:val="28"/>
                <w:szCs w:val="22"/>
              </w:rPr>
              <w:t xml:space="preserve">ского сельского поселения 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0C7D24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jc w:val="center"/>
        <w:rPr>
          <w:sz w:val="28"/>
          <w:szCs w:val="28"/>
        </w:rPr>
      </w:pP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>
        <w:rPr>
          <w:color w:val="000000"/>
          <w:sz w:val="28"/>
          <w:szCs w:val="28"/>
        </w:rPr>
        <w:t>8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 xml:space="preserve">Запланированы мероприятия по созданию современных детских игровых </w:t>
      </w:r>
      <w:r w:rsidRPr="00AE0EC6">
        <w:rPr>
          <w:spacing w:val="-4"/>
          <w:sz w:val="28"/>
          <w:szCs w:val="22"/>
        </w:rPr>
        <w:lastRenderedPageBreak/>
        <w:t>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201</w:t>
      </w:r>
      <w:r>
        <w:rPr>
          <w:sz w:val="28"/>
          <w:szCs w:val="22"/>
        </w:rPr>
        <w:t>8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</w:t>
      </w:r>
      <w:r w:rsidRPr="00AE0EC6">
        <w:rPr>
          <w:sz w:val="28"/>
          <w:szCs w:val="28"/>
        </w:rPr>
        <w:lastRenderedPageBreak/>
        <w:t xml:space="preserve">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67392D">
        <w:rPr>
          <w:sz w:val="28"/>
          <w:szCs w:val="22"/>
        </w:rPr>
        <w:t>0</w:t>
      </w:r>
      <w:r w:rsidR="00F25F3C">
        <w:rPr>
          <w:sz w:val="28"/>
          <w:szCs w:val="22"/>
        </w:rPr>
        <w:t>,</w:t>
      </w:r>
      <w:r w:rsidR="0067392D">
        <w:rPr>
          <w:sz w:val="28"/>
          <w:szCs w:val="22"/>
        </w:rPr>
        <w:t>0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>,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>,</w:t>
      </w:r>
      <w:r w:rsidR="0067392D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0C7D24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1.1 Благоустройство общественной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территории мун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иципального образования «Митякин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2"/>
        <w:gridCol w:w="3325"/>
        <w:gridCol w:w="1719"/>
        <w:gridCol w:w="716"/>
        <w:gridCol w:w="717"/>
        <w:gridCol w:w="717"/>
        <w:gridCol w:w="717"/>
        <w:gridCol w:w="716"/>
        <w:gridCol w:w="860"/>
        <w:gridCol w:w="717"/>
        <w:gridCol w:w="859"/>
        <w:gridCol w:w="717"/>
        <w:gridCol w:w="717"/>
        <w:gridCol w:w="859"/>
        <w:gridCol w:w="827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1"/>
        <w:gridCol w:w="2611"/>
        <w:gridCol w:w="2162"/>
        <w:gridCol w:w="1563"/>
        <w:gridCol w:w="1563"/>
        <w:gridCol w:w="2648"/>
        <w:gridCol w:w="2648"/>
        <w:gridCol w:w="2164"/>
      </w:tblGrid>
      <w:tr w:rsidR="000C7D24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0C7D24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C7D24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0C7D24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общественных территорий мун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иципального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0C7D24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0C7D24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0C7D24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1559"/>
        <w:gridCol w:w="1844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F00DF">
        <w:trPr>
          <w:trHeight w:val="81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7F240F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7F240F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7F240F">
        <w:trPr>
          <w:cantSplit/>
          <w:trHeight w:val="3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EE0C2C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934,0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EE0C2C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EE23B9" w:rsidP="00BD31F8">
            <w: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0C7D24" w:rsidTr="007F240F">
        <w:trPr>
          <w:cantSplit/>
          <w:trHeight w:val="268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1A11EF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«Благоустройство </w:t>
            </w:r>
            <w:r w:rsidR="007F240F">
              <w:rPr>
                <w:color w:val="000000"/>
                <w:lang w:eastAsia="en-US"/>
              </w:rPr>
              <w:t>общественных территорий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7F240F" w:rsidTr="007F240F">
        <w:trPr>
          <w:cantSplit/>
          <w:trHeight w:val="297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0C7D24" w:rsidRPr="00DC6773" w:rsidRDefault="000C7D24" w:rsidP="000C7D24">
      <w:pPr>
        <w:pStyle w:val="af2"/>
        <w:ind w:firstLine="0"/>
        <w:jc w:val="right"/>
      </w:pPr>
      <w:r w:rsidRPr="006825D2">
        <w:rPr>
          <w:bCs/>
          <w:color w:val="000000"/>
          <w:sz w:val="28"/>
          <w:szCs w:val="28"/>
          <w:shd w:val="clear" w:color="auto" w:fill="FFFFFF"/>
        </w:rPr>
        <w:lastRenderedPageBreak/>
        <w:t>Приложение №</w:t>
      </w:r>
      <w:r>
        <w:rPr>
          <w:bCs/>
          <w:color w:val="000000"/>
          <w:sz w:val="28"/>
          <w:szCs w:val="28"/>
          <w:shd w:val="clear" w:color="auto" w:fill="FFFFFF"/>
        </w:rPr>
        <w:t>6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к муниципальной программе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«Формирование </w:t>
      </w:r>
      <w:proofErr w:type="gramStart"/>
      <w:r w:rsidRPr="006825D2">
        <w:rPr>
          <w:bCs/>
          <w:color w:val="000000"/>
          <w:sz w:val="28"/>
          <w:szCs w:val="28"/>
          <w:shd w:val="clear" w:color="auto" w:fill="FFFFFF"/>
        </w:rPr>
        <w:t>современной</w:t>
      </w:r>
      <w:proofErr w:type="gramEnd"/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="007F240F">
        <w:rPr>
          <w:bCs/>
          <w:color w:val="000000"/>
          <w:sz w:val="28"/>
          <w:szCs w:val="28"/>
          <w:shd w:val="clear" w:color="auto" w:fill="FFFFFF"/>
        </w:rPr>
        <w:t>Митякин</w:t>
      </w:r>
      <w:r>
        <w:rPr>
          <w:bCs/>
          <w:color w:val="000000"/>
          <w:sz w:val="28"/>
          <w:szCs w:val="28"/>
          <w:shd w:val="clear" w:color="auto" w:fill="FFFFFF"/>
        </w:rPr>
        <w:t>ское сельское поселение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0C7D24" w:rsidRDefault="000C7D24" w:rsidP="00B90A27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на период 20</w:t>
      </w:r>
      <w:r>
        <w:rPr>
          <w:bCs/>
          <w:color w:val="000000"/>
          <w:sz w:val="28"/>
          <w:szCs w:val="28"/>
          <w:shd w:val="clear" w:color="auto" w:fill="FFFFFF"/>
        </w:rPr>
        <w:t>19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– 20</w:t>
      </w:r>
      <w:r>
        <w:rPr>
          <w:bCs/>
          <w:color w:val="000000"/>
          <w:sz w:val="28"/>
          <w:szCs w:val="28"/>
          <w:shd w:val="clear" w:color="auto" w:fill="FFFFFF"/>
        </w:rPr>
        <w:t xml:space="preserve">30 </w:t>
      </w:r>
      <w:r w:rsidRPr="006825D2">
        <w:rPr>
          <w:bCs/>
          <w:color w:val="000000"/>
          <w:sz w:val="28"/>
          <w:szCs w:val="28"/>
          <w:shd w:val="clear" w:color="auto" w:fill="FFFFFF"/>
        </w:rPr>
        <w:t>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EE0C2C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0C2C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0C2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EE0C2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30,</w:t>
            </w:r>
            <w:r w:rsidR="000C7D24"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F523F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F" w:rsidRPr="00CC0948" w:rsidRDefault="000F523F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 w:rsidR="003A5575">
              <w:rPr>
                <w:color w:val="000000"/>
                <w:sz w:val="22"/>
                <w:szCs w:val="22"/>
                <w:lang w:eastAsia="en-US"/>
              </w:rPr>
              <w:t xml:space="preserve">устройство </w:t>
            </w:r>
            <w:proofErr w:type="gramStart"/>
            <w:r w:rsidR="003A5575">
              <w:rPr>
                <w:color w:val="000000"/>
                <w:sz w:val="22"/>
                <w:szCs w:val="22"/>
                <w:lang w:eastAsia="en-US"/>
              </w:rPr>
              <w:t>общественных</w:t>
            </w:r>
            <w:proofErr w:type="gramEnd"/>
            <w:r w:rsidR="003A5575">
              <w:rPr>
                <w:color w:val="000000"/>
                <w:sz w:val="22"/>
                <w:szCs w:val="22"/>
                <w:lang w:eastAsia="en-US"/>
              </w:rPr>
              <w:t xml:space="preserve">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0F523F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0F523F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F523F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F523F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523F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0F523F" w:rsidRPr="00115198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F523F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0F523F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0F523F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B32426" w:rsidRPr="00115198" w:rsidTr="00B90A2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26" w:rsidRPr="00B32426" w:rsidRDefault="00B3242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>ОМ 1.1. Благоустройство общественных территорий муниципального образования Митякинское сельское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B3242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B3242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B32426" w:rsidRPr="00115198" w:rsidTr="00B90A2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26" w:rsidRPr="00115198" w:rsidRDefault="00B3242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B32426" w:rsidRPr="00115198" w:rsidTr="00B90A2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26" w:rsidRPr="00115198" w:rsidRDefault="00B3242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426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B32426" w:rsidRPr="00115198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B32426" w:rsidRPr="00115198" w:rsidTr="00B90A27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426" w:rsidRPr="00115198" w:rsidRDefault="00B3242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B3242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B3242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578AC">
          <w:pgSz w:w="16838" w:h="11906" w:orient="landscape"/>
          <w:pgMar w:top="851" w:right="253" w:bottom="851" w:left="851" w:header="709" w:footer="709" w:gutter="0"/>
          <w:cols w:space="708"/>
          <w:docGrid w:linePitch="360"/>
        </w:sectPr>
      </w:pPr>
    </w:p>
    <w:p w:rsidR="000C7D24" w:rsidRDefault="000C7D24" w:rsidP="00EE0C2C">
      <w:pPr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5FC" w:rsidRDefault="00D175FC" w:rsidP="00E319AE">
      <w:r>
        <w:separator/>
      </w:r>
    </w:p>
  </w:endnote>
  <w:endnote w:type="continuationSeparator" w:id="0">
    <w:p w:rsidR="00D175FC" w:rsidRDefault="00D175FC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5F" w:rsidRDefault="00552B5F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EE0C2C">
        <w:rPr>
          <w:noProof/>
        </w:rPr>
        <w:t>40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5FC" w:rsidRDefault="00D175FC" w:rsidP="00E319AE">
      <w:r>
        <w:separator/>
      </w:r>
    </w:p>
  </w:footnote>
  <w:footnote w:type="continuationSeparator" w:id="0">
    <w:p w:rsidR="00D175FC" w:rsidRDefault="00D175FC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2473C"/>
    <w:rsid w:val="00046D12"/>
    <w:rsid w:val="00050314"/>
    <w:rsid w:val="000570C1"/>
    <w:rsid w:val="00065BCA"/>
    <w:rsid w:val="000C7D24"/>
    <w:rsid w:val="000D71E9"/>
    <w:rsid w:val="000E7861"/>
    <w:rsid w:val="000F523F"/>
    <w:rsid w:val="001109E2"/>
    <w:rsid w:val="001600A4"/>
    <w:rsid w:val="001E472E"/>
    <w:rsid w:val="001E4D26"/>
    <w:rsid w:val="00237717"/>
    <w:rsid w:val="00252825"/>
    <w:rsid w:val="00252D83"/>
    <w:rsid w:val="002578AC"/>
    <w:rsid w:val="00281D91"/>
    <w:rsid w:val="002B0A34"/>
    <w:rsid w:val="002B18E8"/>
    <w:rsid w:val="002D47B4"/>
    <w:rsid w:val="002F00DF"/>
    <w:rsid w:val="00305F20"/>
    <w:rsid w:val="003135B7"/>
    <w:rsid w:val="00355B0A"/>
    <w:rsid w:val="003A5575"/>
    <w:rsid w:val="003B37D2"/>
    <w:rsid w:val="003E2E16"/>
    <w:rsid w:val="004059A4"/>
    <w:rsid w:val="0045160B"/>
    <w:rsid w:val="00466DF4"/>
    <w:rsid w:val="004A49B4"/>
    <w:rsid w:val="004B45E2"/>
    <w:rsid w:val="004D2BFD"/>
    <w:rsid w:val="004F72A2"/>
    <w:rsid w:val="00542173"/>
    <w:rsid w:val="0054447E"/>
    <w:rsid w:val="00552B5F"/>
    <w:rsid w:val="00572F5E"/>
    <w:rsid w:val="005C550E"/>
    <w:rsid w:val="00602E20"/>
    <w:rsid w:val="0067392D"/>
    <w:rsid w:val="00675590"/>
    <w:rsid w:val="007037AA"/>
    <w:rsid w:val="007166B0"/>
    <w:rsid w:val="00784F94"/>
    <w:rsid w:val="00785346"/>
    <w:rsid w:val="00787B6E"/>
    <w:rsid w:val="007B6C58"/>
    <w:rsid w:val="007D3E6E"/>
    <w:rsid w:val="007E6D96"/>
    <w:rsid w:val="007F240F"/>
    <w:rsid w:val="007F561F"/>
    <w:rsid w:val="0083223B"/>
    <w:rsid w:val="00842ED9"/>
    <w:rsid w:val="00852342"/>
    <w:rsid w:val="008750F6"/>
    <w:rsid w:val="00884CD5"/>
    <w:rsid w:val="008B77DD"/>
    <w:rsid w:val="008C113B"/>
    <w:rsid w:val="008D107C"/>
    <w:rsid w:val="008D7C3B"/>
    <w:rsid w:val="008E2153"/>
    <w:rsid w:val="00903B2A"/>
    <w:rsid w:val="0092139A"/>
    <w:rsid w:val="009268EC"/>
    <w:rsid w:val="00927653"/>
    <w:rsid w:val="00937906"/>
    <w:rsid w:val="00942928"/>
    <w:rsid w:val="00986EFC"/>
    <w:rsid w:val="009B1827"/>
    <w:rsid w:val="009B6C29"/>
    <w:rsid w:val="00A0452A"/>
    <w:rsid w:val="00A30621"/>
    <w:rsid w:val="00A65568"/>
    <w:rsid w:val="00A73DAC"/>
    <w:rsid w:val="00A927A3"/>
    <w:rsid w:val="00AD414E"/>
    <w:rsid w:val="00AF01B7"/>
    <w:rsid w:val="00AF35B3"/>
    <w:rsid w:val="00B21C17"/>
    <w:rsid w:val="00B32426"/>
    <w:rsid w:val="00B47109"/>
    <w:rsid w:val="00B85F42"/>
    <w:rsid w:val="00B90A27"/>
    <w:rsid w:val="00BA479F"/>
    <w:rsid w:val="00BD31F8"/>
    <w:rsid w:val="00BE64F2"/>
    <w:rsid w:val="00D175FC"/>
    <w:rsid w:val="00D61C73"/>
    <w:rsid w:val="00D96709"/>
    <w:rsid w:val="00DA63E1"/>
    <w:rsid w:val="00DE48A5"/>
    <w:rsid w:val="00DF52E4"/>
    <w:rsid w:val="00E31880"/>
    <w:rsid w:val="00E319AE"/>
    <w:rsid w:val="00E329C9"/>
    <w:rsid w:val="00E40E7D"/>
    <w:rsid w:val="00E61771"/>
    <w:rsid w:val="00E667E3"/>
    <w:rsid w:val="00EB50EB"/>
    <w:rsid w:val="00EE09F6"/>
    <w:rsid w:val="00EE0C2C"/>
    <w:rsid w:val="00EE143A"/>
    <w:rsid w:val="00EE23B9"/>
    <w:rsid w:val="00F02992"/>
    <w:rsid w:val="00F16084"/>
    <w:rsid w:val="00F25F3C"/>
    <w:rsid w:val="00F52963"/>
    <w:rsid w:val="00F57940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24D93-E73A-4501-8412-26264C51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40</Pages>
  <Words>10481</Words>
  <Characters>59742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46</cp:revision>
  <cp:lastPrinted>2019-12-26T13:46:00Z</cp:lastPrinted>
  <dcterms:created xsi:type="dcterms:W3CDTF">2018-10-09T05:43:00Z</dcterms:created>
  <dcterms:modified xsi:type="dcterms:W3CDTF">2019-12-26T13:46:00Z</dcterms:modified>
</cp:coreProperties>
</file>