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7DD" w:rsidRDefault="008B77DD" w:rsidP="008B77DD">
      <w:pPr>
        <w:jc w:val="right"/>
        <w:rPr>
          <w:sz w:val="28"/>
          <w:szCs w:val="28"/>
        </w:rPr>
      </w:pPr>
    </w:p>
    <w:p w:rsidR="008B77DD" w:rsidRPr="006260B4" w:rsidRDefault="008B77DD" w:rsidP="008B77D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РОССИЙСКАЯ ФЕДЕРАЦИЯ</w:t>
      </w:r>
    </w:p>
    <w:p w:rsidR="008B77DD" w:rsidRDefault="008B77DD" w:rsidP="008B77D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РОСТОВСКАЯ ОБЛАСТЬ</w:t>
      </w:r>
    </w:p>
    <w:p w:rsidR="007166B0" w:rsidRPr="0006132E" w:rsidRDefault="007166B0" w:rsidP="008B77DD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8B77DD" w:rsidRPr="0006132E" w:rsidRDefault="008B77DD" w:rsidP="008B77D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МУНИЦИПАЛЬНОЕ ОБРАЗОВАНИЕ</w:t>
      </w:r>
    </w:p>
    <w:p w:rsidR="008B77DD" w:rsidRPr="0006132E" w:rsidRDefault="008B77DD" w:rsidP="008B77D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«</w:t>
      </w:r>
      <w:r w:rsidR="007166B0">
        <w:rPr>
          <w:sz w:val="28"/>
          <w:szCs w:val="28"/>
        </w:rPr>
        <w:t>МИТЯКИ</w:t>
      </w:r>
      <w:r>
        <w:rPr>
          <w:sz w:val="28"/>
          <w:szCs w:val="28"/>
        </w:rPr>
        <w:t>НСКОЕ СЕЛЬСКОЕ ПОСЕЛЕНИЕ</w:t>
      </w:r>
      <w:r w:rsidRPr="0006132E">
        <w:rPr>
          <w:sz w:val="28"/>
          <w:szCs w:val="28"/>
        </w:rPr>
        <w:t>»</w:t>
      </w:r>
    </w:p>
    <w:p w:rsidR="008B77DD" w:rsidRPr="0006132E" w:rsidRDefault="008B77DD" w:rsidP="008B77D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 xml:space="preserve">АДМИНИСТРАЦИЯ </w:t>
      </w:r>
      <w:r w:rsidR="007166B0">
        <w:rPr>
          <w:sz w:val="28"/>
          <w:szCs w:val="28"/>
        </w:rPr>
        <w:t>МИТЯ</w:t>
      </w:r>
      <w:r>
        <w:rPr>
          <w:sz w:val="28"/>
          <w:szCs w:val="28"/>
        </w:rPr>
        <w:t>НСКОГО СЕЛЬСКОГО ПОСЕЛЕНИЯ</w:t>
      </w:r>
    </w:p>
    <w:p w:rsidR="008B77DD" w:rsidRPr="0006132E" w:rsidRDefault="008B77DD" w:rsidP="008B77DD">
      <w:pPr>
        <w:jc w:val="center"/>
        <w:rPr>
          <w:sz w:val="28"/>
          <w:szCs w:val="28"/>
        </w:rPr>
      </w:pPr>
    </w:p>
    <w:p w:rsidR="008B77DD" w:rsidRDefault="008B77DD" w:rsidP="008B77DD">
      <w:pPr>
        <w:jc w:val="center"/>
        <w:rPr>
          <w:b/>
          <w:bCs/>
          <w:sz w:val="28"/>
          <w:szCs w:val="28"/>
        </w:rPr>
      </w:pPr>
      <w:r w:rsidRPr="0006132E">
        <w:rPr>
          <w:b/>
          <w:bCs/>
          <w:sz w:val="28"/>
          <w:szCs w:val="28"/>
        </w:rPr>
        <w:t>ПОСТАНОВЛЕНИЕ</w:t>
      </w:r>
    </w:p>
    <w:p w:rsidR="008B77DD" w:rsidRPr="00CF044E" w:rsidRDefault="008B77DD" w:rsidP="008B77DD">
      <w:pPr>
        <w:jc w:val="center"/>
        <w:rPr>
          <w:sz w:val="16"/>
          <w:szCs w:val="16"/>
        </w:rPr>
      </w:pPr>
    </w:p>
    <w:p w:rsidR="008B77DD" w:rsidRPr="00E76A6E" w:rsidRDefault="008B77DD" w:rsidP="008B77DD">
      <w:pPr>
        <w:tabs>
          <w:tab w:val="left" w:pos="7560"/>
        </w:tabs>
        <w:jc w:val="both"/>
        <w:rPr>
          <w:sz w:val="28"/>
          <w:szCs w:val="28"/>
          <w:lang w:eastAsia="ar-SA"/>
        </w:rPr>
      </w:pPr>
    </w:p>
    <w:p w:rsidR="008B77DD" w:rsidRPr="00E76A6E" w:rsidRDefault="007037AA" w:rsidP="008B77DD">
      <w:pPr>
        <w:tabs>
          <w:tab w:val="left" w:pos="7560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26. 12</w:t>
      </w:r>
      <w:r w:rsidR="008B77DD" w:rsidRPr="00E76A6E">
        <w:rPr>
          <w:sz w:val="28"/>
          <w:szCs w:val="28"/>
          <w:lang w:eastAsia="ar-SA"/>
        </w:rPr>
        <w:t xml:space="preserve">.2018                                               № </w:t>
      </w:r>
      <w:r w:rsidR="002B0A34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156</w:t>
      </w:r>
      <w:r w:rsidR="002B0A34">
        <w:rPr>
          <w:sz w:val="28"/>
          <w:szCs w:val="28"/>
          <w:lang w:eastAsia="ar-SA"/>
        </w:rPr>
        <w:t xml:space="preserve">                    </w:t>
      </w:r>
      <w:r w:rsidR="008B77DD" w:rsidRPr="00E76A6E">
        <w:rPr>
          <w:sz w:val="28"/>
          <w:szCs w:val="28"/>
          <w:lang w:eastAsia="ar-SA"/>
        </w:rPr>
        <w:t xml:space="preserve"> </w:t>
      </w:r>
      <w:proofErr w:type="spellStart"/>
      <w:r w:rsidR="008B77DD" w:rsidRPr="00E76A6E">
        <w:rPr>
          <w:sz w:val="28"/>
          <w:szCs w:val="28"/>
          <w:lang w:eastAsia="ar-SA"/>
        </w:rPr>
        <w:t>ст-ца</w:t>
      </w:r>
      <w:proofErr w:type="spellEnd"/>
      <w:r w:rsidR="008B77DD" w:rsidRPr="00E76A6E">
        <w:rPr>
          <w:sz w:val="28"/>
          <w:szCs w:val="28"/>
        </w:rPr>
        <w:t xml:space="preserve"> </w:t>
      </w:r>
      <w:r w:rsidR="007166B0">
        <w:rPr>
          <w:sz w:val="28"/>
          <w:szCs w:val="28"/>
          <w:lang w:eastAsia="ar-SA"/>
        </w:rPr>
        <w:t>Митяки</w:t>
      </w:r>
      <w:r w:rsidR="008B77DD" w:rsidRPr="00E76A6E">
        <w:rPr>
          <w:sz w:val="28"/>
          <w:szCs w:val="28"/>
          <w:lang w:eastAsia="ar-SA"/>
        </w:rPr>
        <w:t>нская</w:t>
      </w:r>
    </w:p>
    <w:p w:rsidR="008B77DD" w:rsidRPr="00E76A6E" w:rsidRDefault="008B77DD" w:rsidP="008B77DD">
      <w:pPr>
        <w:tabs>
          <w:tab w:val="left" w:pos="7560"/>
        </w:tabs>
        <w:jc w:val="both"/>
        <w:rPr>
          <w:sz w:val="28"/>
          <w:szCs w:val="28"/>
          <w:lang w:eastAsia="ar-SA"/>
        </w:rPr>
      </w:pPr>
    </w:p>
    <w:tbl>
      <w:tblPr>
        <w:tblW w:w="10368" w:type="dxa"/>
        <w:tblLook w:val="01E0"/>
      </w:tblPr>
      <w:tblGrid>
        <w:gridCol w:w="5688"/>
        <w:gridCol w:w="4680"/>
      </w:tblGrid>
      <w:tr w:rsidR="008B77DD" w:rsidRPr="00E76A6E" w:rsidTr="00986EFC">
        <w:trPr>
          <w:trHeight w:val="1839"/>
        </w:trPr>
        <w:tc>
          <w:tcPr>
            <w:tcW w:w="5688" w:type="dxa"/>
            <w:shd w:val="clear" w:color="auto" w:fill="auto"/>
          </w:tcPr>
          <w:p w:rsidR="008B77DD" w:rsidRPr="00E76A6E" w:rsidRDefault="008B77DD" w:rsidP="001E472E">
            <w:pPr>
              <w:rPr>
                <w:i/>
                <w:sz w:val="28"/>
                <w:szCs w:val="28"/>
              </w:rPr>
            </w:pPr>
            <w:r w:rsidRPr="007D1828">
              <w:rPr>
                <w:rFonts w:eastAsia="Calibri"/>
                <w:kern w:val="2"/>
                <w:sz w:val="28"/>
                <w:szCs w:val="28"/>
                <w:lang w:eastAsia="en-US"/>
              </w:rPr>
              <w:t>Об утвержде</w:t>
            </w:r>
            <w:r w:rsidR="007166B0">
              <w:rPr>
                <w:rFonts w:eastAsia="Calibri"/>
                <w:kern w:val="2"/>
                <w:sz w:val="28"/>
                <w:szCs w:val="28"/>
                <w:lang w:eastAsia="en-US"/>
              </w:rPr>
              <w:t>нии муниципальной</w:t>
            </w:r>
            <w:r w:rsidR="007166B0">
              <w:rPr>
                <w:rFonts w:eastAsia="Calibri"/>
                <w:kern w:val="2"/>
                <w:sz w:val="28"/>
                <w:szCs w:val="28"/>
                <w:lang w:eastAsia="en-US"/>
              </w:rPr>
              <w:br/>
              <w:t>программы Митяки</w:t>
            </w:r>
            <w:r w:rsidRPr="007D1828">
              <w:rPr>
                <w:rFonts w:eastAsia="Calibri"/>
                <w:kern w:val="2"/>
                <w:sz w:val="28"/>
                <w:szCs w:val="28"/>
                <w:lang w:eastAsia="en-US"/>
              </w:rPr>
              <w:t>нского сельского поселения</w:t>
            </w:r>
            <w:r w:rsidR="001E472E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</w:t>
            </w:r>
            <w:r w:rsidRPr="007D1828">
              <w:rPr>
                <w:rFonts w:eastAsia="Calibri"/>
                <w:b/>
                <w:kern w:val="2"/>
                <w:sz w:val="28"/>
                <w:szCs w:val="28"/>
                <w:lang w:eastAsia="en-US"/>
              </w:rPr>
              <w:t xml:space="preserve"> </w:t>
            </w:r>
            <w:bookmarkStart w:id="0" w:name="bookmark2"/>
            <w:r>
              <w:rPr>
                <w:rStyle w:val="21"/>
                <w:color w:val="000000"/>
              </w:rPr>
              <w:t xml:space="preserve">«Формирование комфортной городской среды в </w:t>
            </w:r>
            <w:r w:rsidR="007166B0">
              <w:rPr>
                <w:rStyle w:val="21"/>
                <w:color w:val="000000"/>
              </w:rPr>
              <w:t>муниципальном образовании  «Митяки</w:t>
            </w:r>
            <w:r>
              <w:rPr>
                <w:rStyle w:val="21"/>
                <w:color w:val="000000"/>
              </w:rPr>
              <w:t>нс</w:t>
            </w:r>
            <w:r w:rsidR="007166B0">
              <w:rPr>
                <w:rStyle w:val="21"/>
                <w:color w:val="000000"/>
              </w:rPr>
              <w:t>кое сельское поселение Тарасов</w:t>
            </w:r>
            <w:r>
              <w:rPr>
                <w:rStyle w:val="21"/>
                <w:color w:val="000000"/>
              </w:rPr>
              <w:t>ского района Ростовской области»  на 2019-2030 годы»</w:t>
            </w:r>
            <w:bookmarkEnd w:id="0"/>
            <w:r>
              <w:rPr>
                <w:rStyle w:val="21"/>
                <w:color w:val="000000"/>
              </w:rPr>
              <w:t>.</w:t>
            </w:r>
          </w:p>
        </w:tc>
        <w:tc>
          <w:tcPr>
            <w:tcW w:w="4680" w:type="dxa"/>
            <w:shd w:val="clear" w:color="auto" w:fill="auto"/>
          </w:tcPr>
          <w:p w:rsidR="008B77DD" w:rsidRPr="00E76A6E" w:rsidRDefault="008B77DD" w:rsidP="00986EFC">
            <w:pPr>
              <w:tabs>
                <w:tab w:val="left" w:pos="7560"/>
              </w:tabs>
              <w:jc w:val="both"/>
              <w:rPr>
                <w:sz w:val="28"/>
                <w:szCs w:val="28"/>
                <w:lang w:eastAsia="ar-SA"/>
              </w:rPr>
            </w:pPr>
          </w:p>
        </w:tc>
      </w:tr>
    </w:tbl>
    <w:p w:rsidR="008B77DD" w:rsidRPr="00E76A6E" w:rsidRDefault="008B77DD" w:rsidP="008B77DD">
      <w:pPr>
        <w:jc w:val="both"/>
        <w:rPr>
          <w:sz w:val="28"/>
          <w:szCs w:val="28"/>
          <w:lang w:eastAsia="ar-SA"/>
        </w:rPr>
      </w:pPr>
    </w:p>
    <w:p w:rsidR="003B37D2" w:rsidRPr="00FA4EAE" w:rsidRDefault="003B37D2" w:rsidP="003B37D2">
      <w:pPr>
        <w:ind w:firstLine="720"/>
        <w:jc w:val="both"/>
        <w:rPr>
          <w:sz w:val="28"/>
          <w:szCs w:val="28"/>
        </w:rPr>
      </w:pPr>
      <w:r w:rsidRPr="00FA4EAE">
        <w:rPr>
          <w:sz w:val="28"/>
          <w:szCs w:val="28"/>
        </w:rPr>
        <w:t xml:space="preserve">В </w:t>
      </w:r>
      <w:proofErr w:type="gramStart"/>
      <w:r w:rsidRPr="00FA4EAE">
        <w:rPr>
          <w:sz w:val="28"/>
          <w:szCs w:val="28"/>
        </w:rPr>
        <w:t>соответствии</w:t>
      </w:r>
      <w:proofErr w:type="gramEnd"/>
      <w:r w:rsidRPr="00FA4E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постановлением Администрации Митякинского сельского поселения от </w:t>
      </w:r>
      <w:r w:rsidR="00A30621">
        <w:rPr>
          <w:sz w:val="28"/>
          <w:szCs w:val="28"/>
        </w:rPr>
        <w:t>17</w:t>
      </w:r>
      <w:r>
        <w:rPr>
          <w:sz w:val="28"/>
          <w:szCs w:val="28"/>
        </w:rPr>
        <w:t>.09.2018 № 10</w:t>
      </w:r>
      <w:r w:rsidR="00A30621">
        <w:rPr>
          <w:sz w:val="28"/>
          <w:szCs w:val="28"/>
        </w:rPr>
        <w:t>3</w:t>
      </w:r>
      <w:r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Митякинского сельского поселения», постановлением Администрации Митякинского сельского поселения от </w:t>
      </w:r>
      <w:r w:rsidR="00A30621">
        <w:rPr>
          <w:sz w:val="28"/>
          <w:szCs w:val="28"/>
        </w:rPr>
        <w:t>26</w:t>
      </w:r>
      <w:r>
        <w:rPr>
          <w:sz w:val="28"/>
          <w:szCs w:val="28"/>
        </w:rPr>
        <w:t>.</w:t>
      </w:r>
      <w:r w:rsidR="00A30621">
        <w:rPr>
          <w:sz w:val="28"/>
          <w:szCs w:val="28"/>
        </w:rPr>
        <w:t>10</w:t>
      </w:r>
      <w:r>
        <w:rPr>
          <w:sz w:val="28"/>
          <w:szCs w:val="28"/>
        </w:rPr>
        <w:t>.2018 № 1</w:t>
      </w:r>
      <w:r w:rsidR="00A30621">
        <w:rPr>
          <w:sz w:val="28"/>
          <w:szCs w:val="28"/>
        </w:rPr>
        <w:t>32</w:t>
      </w:r>
      <w:r>
        <w:rPr>
          <w:sz w:val="28"/>
          <w:szCs w:val="28"/>
        </w:rPr>
        <w:t xml:space="preserve"> «Об утверждении Перечня муниципальных программ Митякинского сельского поселения»</w:t>
      </w:r>
    </w:p>
    <w:p w:rsidR="003B37D2" w:rsidRDefault="003B37D2" w:rsidP="003B37D2">
      <w:pPr>
        <w:spacing w:line="276" w:lineRule="auto"/>
        <w:jc w:val="center"/>
        <w:rPr>
          <w:sz w:val="28"/>
          <w:szCs w:val="28"/>
        </w:rPr>
      </w:pPr>
    </w:p>
    <w:p w:rsidR="003B37D2" w:rsidRPr="003B37D2" w:rsidRDefault="003B37D2" w:rsidP="003B37D2">
      <w:pPr>
        <w:spacing w:line="276" w:lineRule="auto"/>
        <w:jc w:val="center"/>
        <w:rPr>
          <w:sz w:val="28"/>
          <w:szCs w:val="28"/>
        </w:rPr>
      </w:pPr>
      <w:r w:rsidRPr="005348D4">
        <w:rPr>
          <w:sz w:val="28"/>
          <w:szCs w:val="28"/>
        </w:rPr>
        <w:t>ПОСТАНОВЛЯЮ:</w:t>
      </w:r>
    </w:p>
    <w:p w:rsidR="003B37D2" w:rsidRPr="000713BF" w:rsidRDefault="003B37D2" w:rsidP="003B37D2">
      <w:pPr>
        <w:ind w:firstLine="709"/>
        <w:jc w:val="both"/>
        <w:rPr>
          <w:kern w:val="2"/>
          <w:sz w:val="28"/>
          <w:szCs w:val="28"/>
        </w:rPr>
      </w:pPr>
      <w:r w:rsidRPr="000713BF">
        <w:rPr>
          <w:kern w:val="2"/>
          <w:sz w:val="28"/>
          <w:szCs w:val="28"/>
        </w:rPr>
        <w:t xml:space="preserve">1. Утвердить </w:t>
      </w:r>
      <w:r>
        <w:rPr>
          <w:kern w:val="2"/>
          <w:sz w:val="28"/>
          <w:szCs w:val="28"/>
        </w:rPr>
        <w:t>муниципальную программу Митякинского сельского поселения</w:t>
      </w:r>
      <w:r w:rsidRPr="000713BF">
        <w:rPr>
          <w:kern w:val="2"/>
          <w:sz w:val="28"/>
          <w:szCs w:val="28"/>
        </w:rPr>
        <w:t xml:space="preserve"> </w:t>
      </w:r>
      <w:r w:rsidRPr="007D1828">
        <w:rPr>
          <w:rFonts w:eastAsia="Calibri"/>
          <w:b/>
          <w:kern w:val="2"/>
          <w:sz w:val="28"/>
          <w:szCs w:val="28"/>
          <w:lang w:eastAsia="en-US"/>
        </w:rPr>
        <w:t xml:space="preserve"> </w:t>
      </w:r>
      <w:r>
        <w:rPr>
          <w:rStyle w:val="21"/>
          <w:color w:val="000000"/>
        </w:rPr>
        <w:t xml:space="preserve">«Формирование комфортной городской среды в муниципальном образовании  «Митякинское сельское поселение Тарасовского района Ростовской области»  на 2019-2030 годы» </w:t>
      </w:r>
      <w:r w:rsidRPr="000713BF">
        <w:rPr>
          <w:kern w:val="2"/>
          <w:sz w:val="28"/>
          <w:szCs w:val="28"/>
        </w:rPr>
        <w:t>согласно приложению № 1.</w:t>
      </w:r>
    </w:p>
    <w:p w:rsidR="003B37D2" w:rsidRPr="003B37D2" w:rsidRDefault="003B37D2" w:rsidP="003B37D2">
      <w:pPr>
        <w:pStyle w:val="a3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</w:t>
      </w:r>
      <w:r w:rsidRPr="003B37D2">
        <w:rPr>
          <w:kern w:val="2"/>
          <w:sz w:val="28"/>
          <w:szCs w:val="28"/>
        </w:rPr>
        <w:t>2. Признать утр</w:t>
      </w:r>
      <w:r w:rsidR="002B0A34">
        <w:rPr>
          <w:kern w:val="2"/>
          <w:sz w:val="28"/>
          <w:szCs w:val="28"/>
        </w:rPr>
        <w:t>атившими силу с 1 января 2019 г.</w:t>
      </w:r>
      <w:r w:rsidRPr="003B37D2">
        <w:rPr>
          <w:kern w:val="2"/>
          <w:sz w:val="28"/>
          <w:szCs w:val="28"/>
        </w:rPr>
        <w:t xml:space="preserve"> правовые акты по Перечню согласно приложению № 2.</w:t>
      </w:r>
    </w:p>
    <w:p w:rsidR="003B37D2" w:rsidRPr="006948FD" w:rsidRDefault="003B37D2" w:rsidP="003B37D2">
      <w:pPr>
        <w:widowControl w:val="0"/>
        <w:rPr>
          <w:sz w:val="28"/>
          <w:szCs w:val="28"/>
        </w:rPr>
      </w:pPr>
      <w:r>
        <w:rPr>
          <w:kern w:val="2"/>
          <w:szCs w:val="28"/>
        </w:rPr>
        <w:t xml:space="preserve">   </w:t>
      </w:r>
      <w:r w:rsidRPr="006948FD">
        <w:rPr>
          <w:sz w:val="28"/>
          <w:szCs w:val="28"/>
        </w:rPr>
        <w:t xml:space="preserve">        3. Постановление вступает в силу со дня официального опубликования, но не ранее 1 января 2019г. и применяется к правоотношениям, возникающим при составлении проекта бюджета </w:t>
      </w:r>
      <w:r>
        <w:rPr>
          <w:sz w:val="28"/>
          <w:szCs w:val="28"/>
        </w:rPr>
        <w:t>Митяк</w:t>
      </w:r>
      <w:r w:rsidRPr="006948FD">
        <w:rPr>
          <w:sz w:val="28"/>
          <w:szCs w:val="28"/>
        </w:rPr>
        <w:t>инского сельского поселения на 2019год и плановый период 2020 и 2021годов.</w:t>
      </w:r>
    </w:p>
    <w:p w:rsidR="003B37D2" w:rsidRPr="003B37D2" w:rsidRDefault="003B37D2" w:rsidP="003B37D2">
      <w:pPr>
        <w:pStyle w:val="a3"/>
        <w:rPr>
          <w:kern w:val="2"/>
          <w:sz w:val="28"/>
          <w:szCs w:val="28"/>
        </w:rPr>
      </w:pPr>
      <w:r>
        <w:rPr>
          <w:kern w:val="2"/>
          <w:szCs w:val="28"/>
        </w:rPr>
        <w:t xml:space="preserve">          </w:t>
      </w:r>
      <w:r w:rsidRPr="003B37D2">
        <w:rPr>
          <w:kern w:val="2"/>
          <w:sz w:val="28"/>
          <w:szCs w:val="28"/>
        </w:rPr>
        <w:t xml:space="preserve"> 4. </w:t>
      </w:r>
      <w:proofErr w:type="gramStart"/>
      <w:r w:rsidRPr="003B37D2">
        <w:rPr>
          <w:kern w:val="2"/>
          <w:sz w:val="28"/>
          <w:szCs w:val="28"/>
        </w:rPr>
        <w:t>Контроль за</w:t>
      </w:r>
      <w:proofErr w:type="gramEnd"/>
      <w:r w:rsidRPr="003B37D2">
        <w:rPr>
          <w:kern w:val="2"/>
          <w:sz w:val="28"/>
          <w:szCs w:val="28"/>
        </w:rPr>
        <w:t xml:space="preserve"> выполнением настоящего постановления оставляю за собой.</w:t>
      </w:r>
    </w:p>
    <w:p w:rsidR="003B37D2" w:rsidRPr="000713BF" w:rsidRDefault="003B37D2" w:rsidP="003B37D2">
      <w:pPr>
        <w:pStyle w:val="ConsNormal"/>
        <w:widowControl/>
        <w:ind w:right="0" w:firstLine="0"/>
        <w:rPr>
          <w:rFonts w:ascii="Times New Roman" w:hAnsi="Times New Roman"/>
          <w:kern w:val="2"/>
          <w:sz w:val="28"/>
          <w:szCs w:val="28"/>
        </w:rPr>
      </w:pPr>
    </w:p>
    <w:p w:rsidR="003B37D2" w:rsidRDefault="003B37D2" w:rsidP="003B37D2">
      <w:pPr>
        <w:rPr>
          <w:sz w:val="28"/>
          <w:szCs w:val="28"/>
        </w:rPr>
      </w:pPr>
      <w:r w:rsidRPr="00CA007B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D96709" w:rsidRPr="000C7D24" w:rsidRDefault="003B37D2" w:rsidP="000C7D24">
      <w:pPr>
        <w:rPr>
          <w:sz w:val="16"/>
          <w:szCs w:val="16"/>
        </w:rPr>
      </w:pPr>
      <w:r>
        <w:rPr>
          <w:sz w:val="28"/>
          <w:szCs w:val="28"/>
        </w:rPr>
        <w:t>Митякинского сельского поселения</w:t>
      </w:r>
      <w:r w:rsidRPr="00CA007B">
        <w:rPr>
          <w:sz w:val="28"/>
          <w:szCs w:val="28"/>
        </w:rPr>
        <w:tab/>
      </w:r>
      <w:r w:rsidRPr="00CA007B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          С.И.Куркин</w:t>
      </w:r>
    </w:p>
    <w:p w:rsidR="00785346" w:rsidRDefault="00785346" w:rsidP="00675590">
      <w:pPr>
        <w:pStyle w:val="210"/>
        <w:shd w:val="clear" w:color="auto" w:fill="auto"/>
        <w:tabs>
          <w:tab w:val="left" w:pos="236"/>
        </w:tabs>
        <w:spacing w:line="298" w:lineRule="exact"/>
        <w:ind w:firstLine="0"/>
        <w:sectPr w:rsidR="00785346" w:rsidSect="000C7D24">
          <w:pgSz w:w="11906" w:h="16838"/>
          <w:pgMar w:top="1134" w:right="1701" w:bottom="567" w:left="851" w:header="709" w:footer="709" w:gutter="0"/>
          <w:cols w:space="708"/>
          <w:docGrid w:linePitch="360"/>
        </w:sectPr>
      </w:pPr>
    </w:p>
    <w:p w:rsidR="00675590" w:rsidRDefault="00675590" w:rsidP="00A0452A">
      <w:pPr>
        <w:overflowPunct w:val="0"/>
        <w:autoSpaceDE w:val="0"/>
        <w:autoSpaceDN w:val="0"/>
        <w:adjustRightInd w:val="0"/>
        <w:ind w:left="-567" w:firstLine="283"/>
        <w:jc w:val="right"/>
        <w:rPr>
          <w:sz w:val="28"/>
          <w:szCs w:val="28"/>
        </w:rPr>
      </w:pPr>
    </w:p>
    <w:p w:rsidR="000C7D24" w:rsidRPr="000B7B67" w:rsidRDefault="000C7D24" w:rsidP="000C7D24">
      <w:pPr>
        <w:ind w:left="6237"/>
        <w:jc w:val="center"/>
        <w:rPr>
          <w:color w:val="000000"/>
          <w:kern w:val="2"/>
          <w:sz w:val="28"/>
          <w:szCs w:val="28"/>
        </w:rPr>
      </w:pPr>
      <w:r w:rsidRPr="000B7B67">
        <w:rPr>
          <w:color w:val="000000"/>
          <w:kern w:val="2"/>
          <w:sz w:val="28"/>
          <w:szCs w:val="28"/>
        </w:rPr>
        <w:t>Приложение № 1</w:t>
      </w:r>
    </w:p>
    <w:p w:rsidR="000C7D24" w:rsidRPr="000B7B67" w:rsidRDefault="000C7D24" w:rsidP="000C7D24">
      <w:pPr>
        <w:ind w:left="6237"/>
        <w:jc w:val="center"/>
        <w:rPr>
          <w:color w:val="000000"/>
          <w:kern w:val="2"/>
          <w:sz w:val="28"/>
          <w:szCs w:val="28"/>
        </w:rPr>
      </w:pPr>
      <w:r w:rsidRPr="000B7B67">
        <w:rPr>
          <w:color w:val="000000"/>
          <w:kern w:val="2"/>
          <w:sz w:val="28"/>
          <w:szCs w:val="28"/>
        </w:rPr>
        <w:t>к постановлению</w:t>
      </w:r>
    </w:p>
    <w:p w:rsidR="000C7D24" w:rsidRPr="000B7B67" w:rsidRDefault="000C7D24" w:rsidP="000C7D24">
      <w:pPr>
        <w:ind w:left="6237"/>
        <w:jc w:val="center"/>
        <w:rPr>
          <w:color w:val="000000"/>
          <w:kern w:val="2"/>
          <w:sz w:val="28"/>
          <w:szCs w:val="28"/>
        </w:rPr>
      </w:pPr>
      <w:r w:rsidRPr="000B7B67">
        <w:rPr>
          <w:color w:val="000000"/>
          <w:kern w:val="2"/>
          <w:sz w:val="28"/>
          <w:szCs w:val="28"/>
        </w:rPr>
        <w:t>Администрации</w:t>
      </w:r>
    </w:p>
    <w:p w:rsidR="000C7D24" w:rsidRPr="000B7B67" w:rsidRDefault="00AD414E" w:rsidP="000C7D24">
      <w:pPr>
        <w:ind w:left="6237"/>
        <w:jc w:val="center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Митякин</w:t>
      </w:r>
      <w:r w:rsidR="000C7D24">
        <w:rPr>
          <w:color w:val="000000"/>
          <w:kern w:val="2"/>
          <w:sz w:val="28"/>
          <w:szCs w:val="28"/>
        </w:rPr>
        <w:t xml:space="preserve">ского сельского поселения </w:t>
      </w:r>
    </w:p>
    <w:p w:rsidR="000C7D24" w:rsidRPr="00AE0EC6" w:rsidRDefault="007037AA" w:rsidP="000C7D24">
      <w:pPr>
        <w:ind w:left="6237"/>
        <w:jc w:val="center"/>
        <w:rPr>
          <w:color w:val="000000"/>
          <w:sz w:val="28"/>
          <w:szCs w:val="22"/>
        </w:rPr>
      </w:pPr>
      <w:r w:rsidRPr="000B7B67">
        <w:rPr>
          <w:color w:val="000000"/>
          <w:kern w:val="2"/>
          <w:sz w:val="28"/>
          <w:szCs w:val="28"/>
        </w:rPr>
        <w:t>О</w:t>
      </w:r>
      <w:r w:rsidR="000C7D24" w:rsidRPr="000B7B67">
        <w:rPr>
          <w:color w:val="000000"/>
          <w:kern w:val="2"/>
          <w:sz w:val="28"/>
          <w:szCs w:val="28"/>
        </w:rPr>
        <w:t>т</w:t>
      </w:r>
      <w:r>
        <w:rPr>
          <w:color w:val="000000"/>
          <w:kern w:val="2"/>
          <w:sz w:val="28"/>
          <w:szCs w:val="28"/>
        </w:rPr>
        <w:t xml:space="preserve"> </w:t>
      </w:r>
      <w:r w:rsidR="000C7D24" w:rsidRPr="000B7B67">
        <w:rPr>
          <w:color w:val="000000"/>
          <w:kern w:val="2"/>
          <w:sz w:val="28"/>
          <w:szCs w:val="28"/>
        </w:rPr>
        <w:t xml:space="preserve"> </w:t>
      </w:r>
      <w:r>
        <w:rPr>
          <w:color w:val="000000"/>
          <w:kern w:val="2"/>
          <w:sz w:val="28"/>
          <w:szCs w:val="28"/>
        </w:rPr>
        <w:t xml:space="preserve">26.12.2018 </w:t>
      </w:r>
      <w:r w:rsidR="000C7D24" w:rsidRPr="000B7B67">
        <w:rPr>
          <w:color w:val="000000"/>
          <w:kern w:val="2"/>
          <w:sz w:val="28"/>
          <w:szCs w:val="28"/>
        </w:rPr>
        <w:t xml:space="preserve"> № </w:t>
      </w:r>
      <w:r>
        <w:rPr>
          <w:color w:val="000000"/>
          <w:kern w:val="2"/>
          <w:sz w:val="28"/>
          <w:szCs w:val="28"/>
        </w:rPr>
        <w:t>156</w:t>
      </w:r>
    </w:p>
    <w:p w:rsidR="000C7D24" w:rsidRPr="00AE0EC6" w:rsidRDefault="000C7D24" w:rsidP="000C7D24">
      <w:pPr>
        <w:autoSpaceDN w:val="0"/>
        <w:ind w:firstLine="709"/>
        <w:jc w:val="center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autoSpaceDN w:val="0"/>
        <w:ind w:firstLine="709"/>
        <w:jc w:val="center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МУНИЦИПАЛЬНАЯ</w:t>
      </w:r>
      <w:r w:rsidRPr="00AE0EC6">
        <w:rPr>
          <w:color w:val="000000"/>
          <w:kern w:val="2"/>
          <w:sz w:val="28"/>
          <w:szCs w:val="28"/>
        </w:rPr>
        <w:t xml:space="preserve"> ПРОГРАММА</w:t>
      </w:r>
    </w:p>
    <w:p w:rsidR="000C7D24" w:rsidRDefault="000C7D24" w:rsidP="000C7D24">
      <w:pPr>
        <w:jc w:val="center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«Формирование современной </w:t>
      </w:r>
      <w:r w:rsidRPr="000B7B67">
        <w:rPr>
          <w:color w:val="000000"/>
          <w:kern w:val="2"/>
          <w:sz w:val="28"/>
          <w:szCs w:val="28"/>
        </w:rPr>
        <w:t xml:space="preserve">городской среды </w:t>
      </w:r>
    </w:p>
    <w:p w:rsidR="000C7D24" w:rsidRDefault="000C7D24" w:rsidP="000C7D24">
      <w:pPr>
        <w:jc w:val="center"/>
        <w:rPr>
          <w:color w:val="000000"/>
          <w:kern w:val="2"/>
          <w:sz w:val="28"/>
          <w:szCs w:val="28"/>
        </w:rPr>
      </w:pPr>
      <w:r w:rsidRPr="000B7B67">
        <w:rPr>
          <w:color w:val="000000"/>
          <w:kern w:val="2"/>
          <w:sz w:val="28"/>
          <w:szCs w:val="28"/>
        </w:rPr>
        <w:t xml:space="preserve">на территории муниципального образования </w:t>
      </w: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  <w:r w:rsidRPr="000B7B67">
        <w:rPr>
          <w:color w:val="000000"/>
          <w:kern w:val="2"/>
          <w:sz w:val="28"/>
          <w:szCs w:val="28"/>
        </w:rPr>
        <w:t>«</w:t>
      </w:r>
      <w:r w:rsidR="00AD414E">
        <w:rPr>
          <w:color w:val="000000"/>
          <w:kern w:val="2"/>
          <w:sz w:val="28"/>
          <w:szCs w:val="28"/>
        </w:rPr>
        <w:t>Митякин</w:t>
      </w:r>
      <w:r>
        <w:rPr>
          <w:color w:val="000000"/>
          <w:kern w:val="2"/>
          <w:sz w:val="28"/>
          <w:szCs w:val="28"/>
        </w:rPr>
        <w:t>ское сельское поселение»</w:t>
      </w: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ПАСПОРТ</w:t>
      </w: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</w:t>
      </w:r>
    </w:p>
    <w:p w:rsidR="000C7D24" w:rsidRDefault="000C7D24" w:rsidP="000C7D24">
      <w:pPr>
        <w:jc w:val="center"/>
        <w:rPr>
          <w:bCs/>
          <w:color w:val="000000"/>
          <w:kern w:val="2"/>
          <w:sz w:val="28"/>
          <w:szCs w:val="28"/>
        </w:rPr>
      </w:pPr>
      <w:r w:rsidRPr="000B7B67">
        <w:rPr>
          <w:bCs/>
          <w:color w:val="000000"/>
          <w:kern w:val="2"/>
          <w:sz w:val="28"/>
          <w:szCs w:val="28"/>
        </w:rPr>
        <w:t xml:space="preserve">«Формирование современной городской среды </w:t>
      </w:r>
    </w:p>
    <w:p w:rsidR="000C7D24" w:rsidRDefault="000C7D24" w:rsidP="000C7D24">
      <w:pPr>
        <w:jc w:val="center"/>
        <w:rPr>
          <w:bCs/>
          <w:color w:val="000000"/>
          <w:kern w:val="2"/>
          <w:sz w:val="28"/>
          <w:szCs w:val="28"/>
        </w:rPr>
      </w:pPr>
      <w:r w:rsidRPr="000B7B67">
        <w:rPr>
          <w:bCs/>
          <w:color w:val="000000"/>
          <w:kern w:val="2"/>
          <w:sz w:val="28"/>
          <w:szCs w:val="28"/>
        </w:rPr>
        <w:t xml:space="preserve">на территории муниципального образования </w:t>
      </w:r>
    </w:p>
    <w:p w:rsidR="000C7D24" w:rsidRPr="00AE0EC6" w:rsidRDefault="000C7D24" w:rsidP="000C7D24">
      <w:pPr>
        <w:jc w:val="center"/>
        <w:rPr>
          <w:bCs/>
          <w:color w:val="000000"/>
          <w:kern w:val="2"/>
          <w:sz w:val="28"/>
          <w:szCs w:val="28"/>
        </w:rPr>
      </w:pPr>
      <w:r w:rsidRPr="000B7B67">
        <w:rPr>
          <w:bCs/>
          <w:color w:val="000000"/>
          <w:kern w:val="2"/>
          <w:sz w:val="28"/>
          <w:szCs w:val="28"/>
        </w:rPr>
        <w:t>«</w:t>
      </w:r>
      <w:r w:rsidR="00AD414E">
        <w:rPr>
          <w:bCs/>
          <w:color w:val="000000"/>
          <w:kern w:val="2"/>
          <w:sz w:val="28"/>
          <w:szCs w:val="28"/>
        </w:rPr>
        <w:t>Митякин</w:t>
      </w:r>
      <w:r>
        <w:rPr>
          <w:bCs/>
          <w:color w:val="000000"/>
          <w:kern w:val="2"/>
          <w:sz w:val="28"/>
          <w:szCs w:val="28"/>
        </w:rPr>
        <w:t>ское сельское поселение</w:t>
      </w:r>
      <w:r w:rsidRPr="000B7B67">
        <w:rPr>
          <w:bCs/>
          <w:color w:val="000000"/>
          <w:kern w:val="2"/>
          <w:sz w:val="28"/>
          <w:szCs w:val="28"/>
        </w:rPr>
        <w:t>»</w:t>
      </w:r>
    </w:p>
    <w:p w:rsidR="000C7D24" w:rsidRPr="00AE0EC6" w:rsidRDefault="000C7D24" w:rsidP="000C7D24">
      <w:pPr>
        <w:jc w:val="center"/>
        <w:rPr>
          <w:bCs/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bCs/>
          <w:color w:val="000000"/>
          <w:kern w:val="2"/>
          <w:sz w:val="28"/>
          <w:szCs w:val="28"/>
        </w:rPr>
      </w:pPr>
    </w:p>
    <w:tbl>
      <w:tblPr>
        <w:tblW w:w="48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32"/>
        <w:gridCol w:w="6754"/>
        <w:gridCol w:w="15"/>
      </w:tblGrid>
      <w:tr w:rsidR="00AF01B7" w:rsidRPr="00AE0EC6" w:rsidTr="00AF35B3">
        <w:trPr>
          <w:trHeight w:val="1392"/>
        </w:trPr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AE0EC6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 xml:space="preserve">Наименование </w:t>
            </w:r>
            <w:r>
              <w:rPr>
                <w:sz w:val="28"/>
                <w:szCs w:val="22"/>
              </w:rPr>
              <w:t>муниципальной</w:t>
            </w:r>
            <w:r w:rsidRPr="00AE0EC6">
              <w:rPr>
                <w:sz w:val="28"/>
                <w:szCs w:val="22"/>
              </w:rPr>
              <w:t xml:space="preserve"> программы </w:t>
            </w:r>
          </w:p>
        </w:tc>
        <w:tc>
          <w:tcPr>
            <w:tcW w:w="676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AE0EC6" w:rsidRDefault="00B47109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М</w:t>
            </w:r>
            <w:r w:rsidR="00AF01B7" w:rsidRPr="000B7B67">
              <w:rPr>
                <w:sz w:val="28"/>
                <w:szCs w:val="22"/>
              </w:rPr>
              <w:t>униципальн</w:t>
            </w:r>
            <w:r w:rsidR="00AF01B7">
              <w:rPr>
                <w:sz w:val="28"/>
                <w:szCs w:val="22"/>
              </w:rPr>
              <w:t>ая</w:t>
            </w:r>
            <w:r w:rsidR="00AF01B7" w:rsidRPr="000B7B67">
              <w:rPr>
                <w:sz w:val="28"/>
                <w:szCs w:val="22"/>
              </w:rPr>
              <w:t xml:space="preserve"> программ</w:t>
            </w:r>
            <w:r w:rsidR="00AF01B7">
              <w:rPr>
                <w:sz w:val="28"/>
                <w:szCs w:val="22"/>
              </w:rPr>
              <w:t>а</w:t>
            </w:r>
            <w:r w:rsidR="00AF01B7" w:rsidRPr="000B7B67">
              <w:rPr>
                <w:sz w:val="28"/>
                <w:szCs w:val="22"/>
              </w:rPr>
              <w:t xml:space="preserve"> «Формирование современной городской среды на территории муниципального образования «</w:t>
            </w:r>
            <w:r w:rsidR="00AF01B7">
              <w:rPr>
                <w:sz w:val="28"/>
                <w:szCs w:val="22"/>
              </w:rPr>
              <w:t>Митякинское сельское поселение</w:t>
            </w:r>
            <w:r w:rsidR="00AF01B7" w:rsidRPr="000B7B67">
              <w:rPr>
                <w:sz w:val="28"/>
                <w:szCs w:val="22"/>
              </w:rPr>
              <w:t>»</w:t>
            </w:r>
            <w:r w:rsidR="00AF01B7">
              <w:rPr>
                <w:sz w:val="28"/>
                <w:szCs w:val="22"/>
              </w:rPr>
              <w:t xml:space="preserve"> </w:t>
            </w:r>
            <w:r w:rsidR="00AF01B7" w:rsidRPr="00AE0EC6">
              <w:rPr>
                <w:sz w:val="28"/>
                <w:szCs w:val="22"/>
              </w:rPr>
              <w:t xml:space="preserve">(далее – </w:t>
            </w:r>
            <w:r w:rsidR="00AF01B7">
              <w:rPr>
                <w:sz w:val="28"/>
                <w:szCs w:val="22"/>
              </w:rPr>
              <w:t>муниципальная</w:t>
            </w:r>
            <w:r w:rsidR="00AF01B7" w:rsidRPr="00AE0EC6">
              <w:rPr>
                <w:sz w:val="28"/>
                <w:szCs w:val="22"/>
              </w:rPr>
              <w:t xml:space="preserve"> программа)</w:t>
            </w:r>
          </w:p>
        </w:tc>
      </w:tr>
      <w:tr w:rsidR="00AF01B7" w:rsidRPr="00AE0EC6" w:rsidTr="00AF35B3"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 xml:space="preserve">Ответственный исполнитель </w:t>
            </w:r>
            <w:r>
              <w:rPr>
                <w:sz w:val="28"/>
                <w:szCs w:val="22"/>
              </w:rPr>
              <w:t>муниципальной</w:t>
            </w:r>
            <w:r w:rsidRPr="00AE0EC6">
              <w:rPr>
                <w:sz w:val="28"/>
                <w:szCs w:val="22"/>
              </w:rPr>
              <w:t xml:space="preserve"> программы </w:t>
            </w:r>
          </w:p>
          <w:p w:rsidR="00AF01B7" w:rsidRPr="00AE0EC6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</w:p>
        </w:tc>
        <w:tc>
          <w:tcPr>
            <w:tcW w:w="676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Администрация Митякинского сельского поселения</w:t>
            </w:r>
          </w:p>
          <w:p w:rsidR="00AF01B7" w:rsidRPr="00AE0EC6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Тарасовского района Ростовской области</w:t>
            </w:r>
          </w:p>
        </w:tc>
      </w:tr>
      <w:tr w:rsidR="00AF01B7" w:rsidRPr="00AE0EC6" w:rsidTr="00AF35B3"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E76A6E" w:rsidRDefault="00AF01B7" w:rsidP="00BD31F8">
            <w:pPr>
              <w:rPr>
                <w:sz w:val="26"/>
                <w:szCs w:val="26"/>
              </w:rPr>
            </w:pPr>
            <w:r w:rsidRPr="00E76A6E">
              <w:rPr>
                <w:sz w:val="26"/>
                <w:szCs w:val="26"/>
              </w:rPr>
              <w:t xml:space="preserve">Соисполнители муниципальной программы </w:t>
            </w:r>
          </w:p>
          <w:p w:rsidR="00AF01B7" w:rsidRPr="00E76A6E" w:rsidRDefault="00AF01B7" w:rsidP="00BD31F8">
            <w:pPr>
              <w:rPr>
                <w:sz w:val="26"/>
                <w:szCs w:val="26"/>
              </w:rPr>
            </w:pPr>
          </w:p>
        </w:tc>
        <w:tc>
          <w:tcPr>
            <w:tcW w:w="676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E76A6E">
              <w:rPr>
                <w:sz w:val="26"/>
                <w:szCs w:val="26"/>
              </w:rPr>
              <w:t>Отсутствуют</w:t>
            </w:r>
          </w:p>
        </w:tc>
      </w:tr>
      <w:tr w:rsidR="00AF01B7" w:rsidRPr="00AE0EC6" w:rsidTr="00AF35B3"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E76A6E" w:rsidRDefault="00AF01B7" w:rsidP="00BD31F8">
            <w:pPr>
              <w:rPr>
                <w:sz w:val="26"/>
                <w:szCs w:val="26"/>
              </w:rPr>
            </w:pPr>
            <w:r w:rsidRPr="00E76A6E">
              <w:rPr>
                <w:sz w:val="26"/>
                <w:szCs w:val="26"/>
              </w:rPr>
              <w:t xml:space="preserve">Участники муниципальной программы </w:t>
            </w:r>
          </w:p>
        </w:tc>
        <w:tc>
          <w:tcPr>
            <w:tcW w:w="676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E76A6E" w:rsidRDefault="00AF01B7" w:rsidP="00BD31F8">
            <w:pPr>
              <w:ind w:left="176" w:hanging="176"/>
              <w:jc w:val="both"/>
              <w:rPr>
                <w:sz w:val="26"/>
                <w:szCs w:val="26"/>
              </w:rPr>
            </w:pPr>
            <w:r w:rsidRPr="00E76A6E">
              <w:rPr>
                <w:sz w:val="26"/>
                <w:szCs w:val="26"/>
              </w:rPr>
              <w:t xml:space="preserve">Администрация </w:t>
            </w:r>
            <w:r>
              <w:rPr>
                <w:sz w:val="26"/>
                <w:szCs w:val="26"/>
              </w:rPr>
              <w:t>Митя</w:t>
            </w:r>
            <w:r w:rsidR="00AF35B3">
              <w:rPr>
                <w:sz w:val="26"/>
                <w:szCs w:val="26"/>
              </w:rPr>
              <w:t>ки</w:t>
            </w:r>
            <w:r>
              <w:rPr>
                <w:sz w:val="26"/>
                <w:szCs w:val="26"/>
              </w:rPr>
              <w:t>нского сельского поселения</w:t>
            </w:r>
          </w:p>
          <w:p w:rsidR="00AF01B7" w:rsidRPr="00E76A6E" w:rsidRDefault="00AF01B7" w:rsidP="00BD31F8">
            <w:pPr>
              <w:jc w:val="both"/>
              <w:rPr>
                <w:sz w:val="26"/>
                <w:szCs w:val="26"/>
              </w:rPr>
            </w:pPr>
          </w:p>
        </w:tc>
      </w:tr>
      <w:tr w:rsidR="00AF01B7" w:rsidRPr="00AE0EC6" w:rsidTr="00AF35B3"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E76A6E" w:rsidRDefault="00AF01B7" w:rsidP="00BD31F8">
            <w:pPr>
              <w:rPr>
                <w:sz w:val="26"/>
                <w:szCs w:val="26"/>
              </w:rPr>
            </w:pPr>
            <w:r w:rsidRPr="00E76A6E">
              <w:rPr>
                <w:sz w:val="26"/>
                <w:szCs w:val="26"/>
              </w:rPr>
              <w:t xml:space="preserve">Подпрограммы муниципальной программы </w:t>
            </w:r>
          </w:p>
          <w:p w:rsidR="00AF01B7" w:rsidRPr="00E76A6E" w:rsidRDefault="00AF01B7" w:rsidP="00BD31F8">
            <w:pPr>
              <w:rPr>
                <w:sz w:val="26"/>
                <w:szCs w:val="26"/>
              </w:rPr>
            </w:pPr>
          </w:p>
        </w:tc>
        <w:tc>
          <w:tcPr>
            <w:tcW w:w="676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AF01B7" w:rsidRDefault="00AF01B7" w:rsidP="00BD31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01B7">
              <w:rPr>
                <w:rFonts w:ascii="Times New Roman" w:hAnsi="Times New Roman" w:cs="Times New Roman"/>
                <w:sz w:val="28"/>
                <w:szCs w:val="22"/>
              </w:rPr>
              <w:t xml:space="preserve">Благоустройство общественных территорий </w:t>
            </w:r>
            <w:r w:rsidR="00AF35B3">
              <w:rPr>
                <w:rFonts w:ascii="Times New Roman" w:hAnsi="Times New Roman" w:cs="Times New Roman"/>
                <w:sz w:val="28"/>
                <w:szCs w:val="22"/>
              </w:rPr>
              <w:t>Митякин</w:t>
            </w:r>
            <w:r w:rsidRPr="00AF01B7">
              <w:rPr>
                <w:rFonts w:ascii="Times New Roman" w:hAnsi="Times New Roman" w:cs="Times New Roman"/>
                <w:sz w:val="28"/>
                <w:szCs w:val="22"/>
              </w:rPr>
              <w:t>ского сельского поселения</w:t>
            </w:r>
          </w:p>
        </w:tc>
      </w:tr>
      <w:tr w:rsidR="00AF01B7" w:rsidRPr="00AE0EC6" w:rsidTr="00AF35B3"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 xml:space="preserve">Программно-целевые инструменты </w:t>
            </w:r>
            <w:r w:rsidRPr="000B7B67">
              <w:rPr>
                <w:sz w:val="28"/>
                <w:szCs w:val="22"/>
              </w:rPr>
              <w:t>муниципальной</w:t>
            </w:r>
            <w:r w:rsidRPr="00AE0EC6">
              <w:rPr>
                <w:sz w:val="28"/>
                <w:szCs w:val="22"/>
              </w:rPr>
              <w:t xml:space="preserve"> программы</w:t>
            </w:r>
          </w:p>
          <w:p w:rsidR="00AF01B7" w:rsidRPr="00AE0EC6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</w:p>
        </w:tc>
        <w:tc>
          <w:tcPr>
            <w:tcW w:w="676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AE0EC6" w:rsidRDefault="00B47109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lastRenderedPageBreak/>
              <w:t>О</w:t>
            </w:r>
            <w:r w:rsidR="00AF01B7" w:rsidRPr="00AE0EC6">
              <w:rPr>
                <w:sz w:val="28"/>
                <w:szCs w:val="22"/>
              </w:rPr>
              <w:t>тсутствуют</w:t>
            </w:r>
          </w:p>
        </w:tc>
      </w:tr>
      <w:tr w:rsidR="00AF01B7" w:rsidRPr="00AE0EC6" w:rsidTr="00AF35B3"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AE0EC6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lastRenderedPageBreak/>
              <w:t>Цель</w:t>
            </w:r>
          </w:p>
          <w:p w:rsidR="00AF01B7" w:rsidRPr="00AE0EC6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0B7B67">
              <w:rPr>
                <w:sz w:val="28"/>
                <w:szCs w:val="22"/>
              </w:rPr>
              <w:t>муниципальной</w:t>
            </w:r>
            <w:r w:rsidRPr="00AE0EC6">
              <w:rPr>
                <w:sz w:val="28"/>
                <w:szCs w:val="22"/>
              </w:rPr>
              <w:t xml:space="preserve"> программы</w:t>
            </w:r>
          </w:p>
        </w:tc>
        <w:tc>
          <w:tcPr>
            <w:tcW w:w="676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Default="00B47109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П</w:t>
            </w:r>
            <w:r w:rsidR="00AF01B7" w:rsidRPr="00AE0EC6">
              <w:rPr>
                <w:sz w:val="28"/>
                <w:szCs w:val="22"/>
              </w:rPr>
              <w:t xml:space="preserve">овышение качества и комфорта проживания населения на территории </w:t>
            </w:r>
            <w:r w:rsidR="00AF01B7">
              <w:rPr>
                <w:sz w:val="28"/>
                <w:szCs w:val="22"/>
              </w:rPr>
              <w:t xml:space="preserve">Митякинского сельского поселения </w:t>
            </w:r>
          </w:p>
          <w:p w:rsidR="00AF01B7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</w:p>
          <w:p w:rsidR="00AF01B7" w:rsidRPr="00AE0EC6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</w:p>
        </w:tc>
      </w:tr>
      <w:tr w:rsidR="00AF01B7" w:rsidRPr="00AE0EC6" w:rsidTr="00AF35B3">
        <w:trPr>
          <w:gridAfter w:val="1"/>
          <w:wAfter w:w="15" w:type="dxa"/>
        </w:trPr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AE0EC6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>Задачи</w:t>
            </w:r>
          </w:p>
          <w:p w:rsidR="00AF01B7" w:rsidRPr="00AE0EC6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0B7B67">
              <w:rPr>
                <w:sz w:val="28"/>
                <w:szCs w:val="22"/>
              </w:rPr>
              <w:t xml:space="preserve">муниципальной </w:t>
            </w:r>
            <w:r w:rsidRPr="00AE0EC6">
              <w:rPr>
                <w:sz w:val="28"/>
                <w:szCs w:val="22"/>
              </w:rPr>
              <w:t>программы</w:t>
            </w:r>
          </w:p>
        </w:tc>
        <w:tc>
          <w:tcPr>
            <w:tcW w:w="67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Default="00B47109" w:rsidP="00BD31F8">
            <w:pPr>
              <w:widowControl w:val="0"/>
              <w:jc w:val="both"/>
              <w:rPr>
                <w:sz w:val="28"/>
                <w:szCs w:val="22"/>
                <w:lang w:eastAsia="en-US"/>
              </w:rPr>
            </w:pPr>
            <w:r>
              <w:rPr>
                <w:color w:val="000000"/>
                <w:kern w:val="2"/>
                <w:sz w:val="28"/>
                <w:szCs w:val="28"/>
                <w:lang w:eastAsia="en-US"/>
              </w:rPr>
              <w:t>У</w:t>
            </w:r>
            <w:r w:rsidR="00AF01B7" w:rsidRPr="00AE0EC6">
              <w:rPr>
                <w:color w:val="000000"/>
                <w:kern w:val="2"/>
                <w:sz w:val="28"/>
                <w:szCs w:val="28"/>
                <w:lang w:eastAsia="en-US"/>
              </w:rPr>
              <w:t>величение количества обученных специалистов и руководителей в сфере благоустройства</w:t>
            </w:r>
            <w:r w:rsidR="00AF01B7">
              <w:rPr>
                <w:color w:val="000000"/>
                <w:kern w:val="2"/>
                <w:sz w:val="28"/>
                <w:szCs w:val="28"/>
                <w:lang w:eastAsia="en-US"/>
              </w:rPr>
              <w:t>;</w:t>
            </w:r>
          </w:p>
          <w:p w:rsidR="00AF01B7" w:rsidRPr="00AE0EC6" w:rsidRDefault="00AF01B7" w:rsidP="00BD31F8">
            <w:pPr>
              <w:widowControl w:val="0"/>
              <w:jc w:val="both"/>
              <w:rPr>
                <w:sz w:val="28"/>
                <w:szCs w:val="22"/>
                <w:lang w:eastAsia="en-US"/>
              </w:rPr>
            </w:pPr>
            <w:r w:rsidRPr="00AE0EC6">
              <w:rPr>
                <w:sz w:val="28"/>
                <w:szCs w:val="22"/>
                <w:lang w:eastAsia="en-US"/>
              </w:rPr>
              <w:t>создание условий для повышения заинтересованности граждан, организаций и иных лиц в реализации мероприят</w:t>
            </w:r>
            <w:r>
              <w:rPr>
                <w:sz w:val="28"/>
                <w:szCs w:val="22"/>
                <w:lang w:eastAsia="en-US"/>
              </w:rPr>
              <w:t>ий по благоустройству территории Митякинского сельского поселения</w:t>
            </w:r>
            <w:r w:rsidRPr="00AE0EC6">
              <w:rPr>
                <w:sz w:val="28"/>
                <w:szCs w:val="22"/>
                <w:lang w:eastAsia="en-US"/>
              </w:rPr>
              <w:t>;</w:t>
            </w:r>
          </w:p>
          <w:p w:rsidR="00AF01B7" w:rsidRPr="00AE0EC6" w:rsidRDefault="00AF01B7" w:rsidP="00A65568">
            <w:pPr>
              <w:widowControl w:val="0"/>
              <w:jc w:val="both"/>
              <w:rPr>
                <w:sz w:val="28"/>
                <w:szCs w:val="24"/>
              </w:rPr>
            </w:pPr>
            <w:r w:rsidRPr="00AE0EC6">
              <w:rPr>
                <w:sz w:val="28"/>
                <w:szCs w:val="24"/>
              </w:rPr>
              <w:t>увеличение кол</w:t>
            </w:r>
            <w:r>
              <w:rPr>
                <w:sz w:val="28"/>
                <w:szCs w:val="24"/>
              </w:rPr>
              <w:t>ичества благоустроенных общественных</w:t>
            </w:r>
            <w:r w:rsidRPr="00AE0EC6">
              <w:rPr>
                <w:sz w:val="28"/>
                <w:szCs w:val="24"/>
              </w:rPr>
              <w:t xml:space="preserve"> территорий </w:t>
            </w:r>
            <w:r>
              <w:rPr>
                <w:sz w:val="28"/>
                <w:szCs w:val="24"/>
              </w:rPr>
              <w:t>Митякинского сельского поселения</w:t>
            </w:r>
          </w:p>
        </w:tc>
      </w:tr>
      <w:tr w:rsidR="00AF01B7" w:rsidRPr="00AE0EC6" w:rsidTr="00AF35B3">
        <w:trPr>
          <w:gridAfter w:val="1"/>
          <w:wAfter w:w="15" w:type="dxa"/>
        </w:trPr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Default="00AF01B7" w:rsidP="00BD31F8">
            <w:pPr>
              <w:widowControl w:val="0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 xml:space="preserve">Целевые индикаторы и показатели </w:t>
            </w:r>
            <w:r w:rsidRPr="00CC0E8B">
              <w:rPr>
                <w:sz w:val="28"/>
                <w:szCs w:val="22"/>
              </w:rPr>
              <w:t>муниципальной</w:t>
            </w:r>
            <w:r w:rsidRPr="00AE0EC6">
              <w:rPr>
                <w:sz w:val="28"/>
                <w:szCs w:val="22"/>
              </w:rPr>
              <w:t xml:space="preserve"> программы</w:t>
            </w:r>
          </w:p>
          <w:p w:rsidR="00AF01B7" w:rsidRPr="00AE0EC6" w:rsidRDefault="00AF01B7" w:rsidP="00BD31F8">
            <w:pPr>
              <w:widowControl w:val="0"/>
              <w:rPr>
                <w:sz w:val="28"/>
                <w:szCs w:val="22"/>
                <w:highlight w:val="yellow"/>
              </w:rPr>
            </w:pPr>
          </w:p>
        </w:tc>
        <w:tc>
          <w:tcPr>
            <w:tcW w:w="67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AE0EC6" w:rsidRDefault="00B21C17" w:rsidP="00B21C17">
            <w:pPr>
              <w:widowControl w:val="0"/>
              <w:jc w:val="both"/>
              <w:rPr>
                <w:sz w:val="28"/>
                <w:szCs w:val="22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Повышение доли</w:t>
            </w:r>
            <w:r w:rsidR="00AF01B7" w:rsidRPr="00AE0EC6">
              <w:rPr>
                <w:color w:val="000000"/>
                <w:sz w:val="28"/>
                <w:szCs w:val="28"/>
              </w:rPr>
              <w:t xml:space="preserve"> благоустроенных </w:t>
            </w:r>
            <w:r>
              <w:rPr>
                <w:color w:val="000000"/>
                <w:sz w:val="28"/>
                <w:szCs w:val="28"/>
              </w:rPr>
              <w:t>общественных территорий</w:t>
            </w:r>
            <w:r w:rsidR="00AF01B7" w:rsidRPr="00AE0EC6">
              <w:rPr>
                <w:color w:val="000000"/>
                <w:sz w:val="28"/>
                <w:szCs w:val="28"/>
              </w:rPr>
              <w:t xml:space="preserve"> в </w:t>
            </w:r>
            <w:r w:rsidR="00AF01B7">
              <w:rPr>
                <w:color w:val="000000"/>
                <w:sz w:val="28"/>
                <w:szCs w:val="28"/>
              </w:rPr>
              <w:t xml:space="preserve">Митякинском сельском поселении </w:t>
            </w:r>
            <w:r w:rsidR="00AF01B7" w:rsidRPr="00AE0EC6">
              <w:rPr>
                <w:color w:val="000000"/>
                <w:sz w:val="28"/>
                <w:szCs w:val="28"/>
              </w:rPr>
              <w:t xml:space="preserve">от общего количества </w:t>
            </w:r>
            <w:r>
              <w:rPr>
                <w:color w:val="000000"/>
                <w:sz w:val="28"/>
                <w:szCs w:val="28"/>
              </w:rPr>
              <w:t>общественных территорий</w:t>
            </w:r>
            <w:r w:rsidR="00AF01B7" w:rsidRPr="00AE0EC6">
              <w:rPr>
                <w:color w:val="000000"/>
                <w:sz w:val="28"/>
                <w:szCs w:val="28"/>
              </w:rPr>
              <w:t>, требующих благоустройства</w:t>
            </w:r>
          </w:p>
        </w:tc>
      </w:tr>
      <w:tr w:rsidR="00AF01B7" w:rsidRPr="00AE0EC6" w:rsidTr="00AF35B3">
        <w:trPr>
          <w:gridAfter w:val="1"/>
          <w:wAfter w:w="15" w:type="dxa"/>
        </w:trPr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AE0EC6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>Этапы и сроки</w:t>
            </w:r>
          </w:p>
          <w:p w:rsidR="00AF01B7" w:rsidRPr="00AE0EC6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 xml:space="preserve">реализации </w:t>
            </w:r>
            <w:r w:rsidRPr="00CC0E8B">
              <w:rPr>
                <w:sz w:val="28"/>
                <w:szCs w:val="22"/>
              </w:rPr>
              <w:t>муниципальной</w:t>
            </w:r>
            <w:r w:rsidRPr="00AE0EC6">
              <w:rPr>
                <w:sz w:val="28"/>
                <w:szCs w:val="22"/>
              </w:rPr>
              <w:t xml:space="preserve"> программы</w:t>
            </w:r>
          </w:p>
        </w:tc>
        <w:tc>
          <w:tcPr>
            <w:tcW w:w="67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AE0EC6" w:rsidRDefault="00AF35B3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Э</w:t>
            </w:r>
            <w:r w:rsidR="00AF01B7">
              <w:rPr>
                <w:sz w:val="28"/>
                <w:szCs w:val="22"/>
              </w:rPr>
              <w:t>тапы муниципальной программы не выделяются.</w:t>
            </w:r>
          </w:p>
          <w:p w:rsidR="00AF01B7" w:rsidRPr="00AE0EC6" w:rsidRDefault="00AF35B3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8"/>
              </w:rPr>
              <w:t xml:space="preserve">Срок реализации Программы </w:t>
            </w:r>
            <w:r w:rsidRPr="00AE0EC6">
              <w:rPr>
                <w:sz w:val="28"/>
                <w:szCs w:val="22"/>
              </w:rPr>
              <w:t>20</w:t>
            </w:r>
            <w:r>
              <w:rPr>
                <w:sz w:val="28"/>
                <w:szCs w:val="22"/>
              </w:rPr>
              <w:t>19</w:t>
            </w:r>
            <w:r w:rsidRPr="00AE0EC6">
              <w:rPr>
                <w:sz w:val="28"/>
                <w:szCs w:val="22"/>
              </w:rPr>
              <w:t xml:space="preserve"> – 20</w:t>
            </w:r>
            <w:r>
              <w:rPr>
                <w:sz w:val="28"/>
                <w:szCs w:val="22"/>
              </w:rPr>
              <w:t>30 годы.</w:t>
            </w:r>
          </w:p>
        </w:tc>
      </w:tr>
      <w:tr w:rsidR="00AF01B7" w:rsidRPr="00AE0EC6" w:rsidTr="00AF35B3">
        <w:trPr>
          <w:gridAfter w:val="1"/>
          <w:wAfter w:w="15" w:type="dxa"/>
        </w:trPr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947943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947943">
              <w:rPr>
                <w:sz w:val="28"/>
                <w:szCs w:val="22"/>
              </w:rPr>
              <w:t>Ресурсное обеспечение муниципальной программы</w:t>
            </w:r>
          </w:p>
        </w:tc>
        <w:tc>
          <w:tcPr>
            <w:tcW w:w="67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656FFC" w:rsidRDefault="00AF35B3" w:rsidP="00AF35B3">
            <w:pPr>
              <w:spacing w:line="235" w:lineRule="auto"/>
              <w:jc w:val="both"/>
              <w:rPr>
                <w:sz w:val="28"/>
                <w:szCs w:val="22"/>
              </w:rPr>
            </w:pPr>
            <w:r>
              <w:rPr>
                <w:kern w:val="2"/>
                <w:sz w:val="28"/>
                <w:szCs w:val="28"/>
              </w:rPr>
              <w:t>О</w:t>
            </w:r>
            <w:r w:rsidRPr="004D2BFD">
              <w:rPr>
                <w:kern w:val="2"/>
                <w:sz w:val="28"/>
                <w:szCs w:val="28"/>
              </w:rPr>
              <w:t xml:space="preserve">бщий объем финансирования муниципальной программы составляет </w:t>
            </w:r>
            <w:r w:rsidR="007037AA">
              <w:rPr>
                <w:sz w:val="28"/>
                <w:szCs w:val="22"/>
              </w:rPr>
              <w:t>0</w:t>
            </w:r>
            <w:r w:rsidR="00AF01B7">
              <w:rPr>
                <w:sz w:val="28"/>
                <w:szCs w:val="22"/>
              </w:rPr>
              <w:t>,</w:t>
            </w:r>
            <w:r w:rsidR="007037AA">
              <w:rPr>
                <w:sz w:val="28"/>
                <w:szCs w:val="22"/>
              </w:rPr>
              <w:t>0</w:t>
            </w:r>
            <w:r w:rsidR="00AF01B7" w:rsidRPr="00656FFC">
              <w:rPr>
                <w:sz w:val="28"/>
                <w:szCs w:val="22"/>
              </w:rPr>
              <w:t xml:space="preserve"> тыс. рублей, в том числе:</w:t>
            </w:r>
          </w:p>
          <w:p w:rsidR="00AF01B7" w:rsidRPr="00656FFC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 xml:space="preserve">в 2019 году – </w:t>
            </w:r>
            <w:r w:rsidR="007037AA">
              <w:rPr>
                <w:sz w:val="28"/>
                <w:szCs w:val="22"/>
              </w:rPr>
              <w:t>0</w:t>
            </w:r>
            <w:r>
              <w:rPr>
                <w:sz w:val="28"/>
                <w:szCs w:val="22"/>
              </w:rPr>
              <w:t>,</w:t>
            </w:r>
            <w:r w:rsidR="007037AA"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 xml:space="preserve"> тыс. рублей;</w:t>
            </w:r>
          </w:p>
          <w:p w:rsidR="00AF01B7" w:rsidRPr="00656FFC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2020 году – 0,0 тыс. рублей;</w:t>
            </w:r>
          </w:p>
          <w:p w:rsidR="00AF01B7" w:rsidRPr="00656FFC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 xml:space="preserve">в 2021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AF01B7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2022 году –0,0 тыс. рублей,</w:t>
            </w:r>
          </w:p>
          <w:p w:rsidR="00AF01B7" w:rsidRPr="00656FFC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</w:t>
            </w:r>
            <w:r>
              <w:rPr>
                <w:sz w:val="28"/>
                <w:szCs w:val="22"/>
              </w:rPr>
              <w:t>23</w:t>
            </w:r>
            <w:r w:rsidRPr="00656FFC">
              <w:rPr>
                <w:sz w:val="28"/>
                <w:szCs w:val="22"/>
              </w:rPr>
              <w:t xml:space="preserve"> году –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AF01B7" w:rsidRPr="00656FFC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4</w:t>
            </w:r>
            <w:r w:rsidRPr="00656FFC">
              <w:rPr>
                <w:sz w:val="28"/>
                <w:szCs w:val="22"/>
              </w:rPr>
              <w:t xml:space="preserve"> году – 0,0 тыс. рублей;</w:t>
            </w:r>
          </w:p>
          <w:p w:rsidR="00AF01B7" w:rsidRPr="00656FFC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5</w:t>
            </w:r>
            <w:r w:rsidRPr="00656FFC">
              <w:rPr>
                <w:sz w:val="28"/>
                <w:szCs w:val="22"/>
              </w:rPr>
              <w:t xml:space="preserve">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AF01B7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1D5A8A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6</w:t>
            </w:r>
            <w:r w:rsidRPr="001D5A8A">
              <w:rPr>
                <w:sz w:val="28"/>
                <w:szCs w:val="22"/>
              </w:rPr>
              <w:t xml:space="preserve"> году – 0,0 тыс. рублей</w:t>
            </w:r>
          </w:p>
          <w:p w:rsidR="00AF01B7" w:rsidRPr="00656FFC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</w:t>
            </w:r>
            <w:r>
              <w:rPr>
                <w:sz w:val="28"/>
                <w:szCs w:val="22"/>
              </w:rPr>
              <w:t>27</w:t>
            </w:r>
            <w:r w:rsidRPr="00656FFC">
              <w:rPr>
                <w:sz w:val="28"/>
                <w:szCs w:val="22"/>
              </w:rPr>
              <w:t xml:space="preserve"> году – 0,0 тыс. рублей;</w:t>
            </w:r>
          </w:p>
          <w:p w:rsidR="00AF01B7" w:rsidRPr="00656FFC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8</w:t>
            </w:r>
            <w:r w:rsidRPr="00656FFC">
              <w:rPr>
                <w:sz w:val="28"/>
                <w:szCs w:val="22"/>
              </w:rPr>
              <w:t xml:space="preserve"> году – 0,0 тыс. рублей;</w:t>
            </w:r>
          </w:p>
          <w:p w:rsidR="00AF01B7" w:rsidRPr="00656FFC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9</w:t>
            </w:r>
            <w:r w:rsidRPr="00656FFC">
              <w:rPr>
                <w:sz w:val="28"/>
                <w:szCs w:val="22"/>
              </w:rPr>
              <w:t xml:space="preserve">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AF01B7" w:rsidRPr="00656FFC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</w:t>
            </w:r>
            <w:r>
              <w:rPr>
                <w:sz w:val="28"/>
                <w:szCs w:val="22"/>
              </w:rPr>
              <w:t>30</w:t>
            </w:r>
            <w:r w:rsidRPr="00656FFC">
              <w:rPr>
                <w:sz w:val="28"/>
                <w:szCs w:val="22"/>
              </w:rPr>
              <w:t xml:space="preserve">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AF01B7" w:rsidRPr="00656FFC" w:rsidRDefault="00AF35B3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из них</w:t>
            </w:r>
            <w:r w:rsidR="00AF01B7" w:rsidRPr="00656FFC">
              <w:rPr>
                <w:sz w:val="28"/>
                <w:szCs w:val="22"/>
              </w:rPr>
              <w:t xml:space="preserve"> за счет средств областного бюджета – </w:t>
            </w:r>
          </w:p>
          <w:p w:rsidR="00AF01B7" w:rsidRPr="00656FFC" w:rsidRDefault="007037AA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0</w:t>
            </w:r>
            <w:r w:rsidR="00AF01B7">
              <w:rPr>
                <w:sz w:val="28"/>
                <w:szCs w:val="22"/>
              </w:rPr>
              <w:t>,</w:t>
            </w:r>
            <w:r>
              <w:rPr>
                <w:sz w:val="28"/>
                <w:szCs w:val="22"/>
              </w:rPr>
              <w:t>0</w:t>
            </w:r>
            <w:r w:rsidR="00AF01B7" w:rsidRPr="00656FFC">
              <w:rPr>
                <w:sz w:val="28"/>
                <w:szCs w:val="22"/>
              </w:rPr>
              <w:t xml:space="preserve">  тыс. рублей, в том числе:</w:t>
            </w:r>
          </w:p>
          <w:p w:rsidR="00AF01B7" w:rsidRPr="00656FFC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в 2019 году – </w:t>
            </w:r>
            <w:r w:rsidR="007037AA">
              <w:rPr>
                <w:sz w:val="28"/>
                <w:szCs w:val="22"/>
              </w:rPr>
              <w:t>0</w:t>
            </w:r>
            <w:r>
              <w:rPr>
                <w:sz w:val="28"/>
                <w:szCs w:val="22"/>
              </w:rPr>
              <w:t>,</w:t>
            </w:r>
            <w:r w:rsidR="007037AA"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 xml:space="preserve"> тыс. рублей;</w:t>
            </w:r>
          </w:p>
          <w:p w:rsidR="00AF01B7" w:rsidRPr="00656FFC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2020 году – 0,0 тыс. рублей;</w:t>
            </w:r>
          </w:p>
          <w:p w:rsidR="00AF01B7" w:rsidRPr="00656FFC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 xml:space="preserve">в 2021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AF01B7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 xml:space="preserve">в 2022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рублей,</w:t>
            </w:r>
          </w:p>
          <w:p w:rsidR="00AF01B7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1D5A8A">
              <w:rPr>
                <w:sz w:val="28"/>
                <w:szCs w:val="22"/>
              </w:rPr>
              <w:lastRenderedPageBreak/>
              <w:t>в 202</w:t>
            </w:r>
            <w:r>
              <w:rPr>
                <w:sz w:val="28"/>
                <w:szCs w:val="22"/>
              </w:rPr>
              <w:t>3</w:t>
            </w:r>
            <w:r w:rsidRPr="001D5A8A">
              <w:rPr>
                <w:sz w:val="28"/>
                <w:szCs w:val="22"/>
              </w:rPr>
              <w:t xml:space="preserve"> году – 0,0 тыс. рублей</w:t>
            </w:r>
          </w:p>
          <w:p w:rsidR="00AF01B7" w:rsidRPr="00656FFC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4</w:t>
            </w:r>
            <w:r w:rsidRPr="00656FFC">
              <w:rPr>
                <w:sz w:val="28"/>
                <w:szCs w:val="22"/>
              </w:rPr>
              <w:t xml:space="preserve"> году – 0,0 тыс. рублей;</w:t>
            </w:r>
          </w:p>
          <w:p w:rsidR="00AF01B7" w:rsidRPr="00656FFC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5</w:t>
            </w:r>
            <w:r w:rsidRPr="00656FFC">
              <w:rPr>
                <w:sz w:val="28"/>
                <w:szCs w:val="22"/>
              </w:rPr>
              <w:t xml:space="preserve">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AF01B7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1D5A8A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6</w:t>
            </w:r>
            <w:r w:rsidRPr="001D5A8A">
              <w:rPr>
                <w:sz w:val="28"/>
                <w:szCs w:val="22"/>
              </w:rPr>
              <w:t xml:space="preserve"> году – 0,0 тыс. рублей</w:t>
            </w:r>
          </w:p>
          <w:p w:rsidR="00AF01B7" w:rsidRPr="00656FFC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</w:t>
            </w:r>
            <w:r>
              <w:rPr>
                <w:sz w:val="28"/>
                <w:szCs w:val="22"/>
              </w:rPr>
              <w:t>27</w:t>
            </w:r>
            <w:r w:rsidRPr="00656FFC">
              <w:rPr>
                <w:sz w:val="28"/>
                <w:szCs w:val="22"/>
              </w:rPr>
              <w:t xml:space="preserve"> году – 0,0 тыс. рублей;</w:t>
            </w:r>
          </w:p>
          <w:p w:rsidR="00AF01B7" w:rsidRPr="00656FFC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8</w:t>
            </w:r>
            <w:r w:rsidRPr="00656FFC">
              <w:rPr>
                <w:sz w:val="28"/>
                <w:szCs w:val="22"/>
              </w:rPr>
              <w:t xml:space="preserve"> году – 0,0 тыс. рублей;</w:t>
            </w:r>
          </w:p>
          <w:p w:rsidR="00AF01B7" w:rsidRPr="00656FFC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9</w:t>
            </w:r>
            <w:r w:rsidRPr="00656FFC">
              <w:rPr>
                <w:sz w:val="28"/>
                <w:szCs w:val="22"/>
              </w:rPr>
              <w:t xml:space="preserve">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AF01B7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</w:t>
            </w:r>
            <w:r>
              <w:rPr>
                <w:sz w:val="28"/>
                <w:szCs w:val="22"/>
              </w:rPr>
              <w:t>30</w:t>
            </w:r>
            <w:r w:rsidRPr="00656FFC">
              <w:rPr>
                <w:sz w:val="28"/>
                <w:szCs w:val="22"/>
              </w:rPr>
              <w:t xml:space="preserve">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AF01B7" w:rsidRPr="00656FFC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 xml:space="preserve">за счет средств бюджета </w:t>
            </w:r>
            <w:r>
              <w:rPr>
                <w:sz w:val="28"/>
                <w:szCs w:val="22"/>
              </w:rPr>
              <w:t>Митякин</w:t>
            </w:r>
            <w:r w:rsidRPr="00656FFC">
              <w:rPr>
                <w:sz w:val="28"/>
                <w:szCs w:val="22"/>
              </w:rPr>
              <w:t xml:space="preserve">ского сельского </w:t>
            </w:r>
            <w:r>
              <w:rPr>
                <w:sz w:val="28"/>
                <w:szCs w:val="22"/>
              </w:rPr>
              <w:t xml:space="preserve">поселения- </w:t>
            </w:r>
            <w:r w:rsidR="007037AA">
              <w:rPr>
                <w:sz w:val="28"/>
                <w:szCs w:val="22"/>
              </w:rPr>
              <w:t>0</w:t>
            </w:r>
            <w:r>
              <w:rPr>
                <w:sz w:val="28"/>
                <w:szCs w:val="22"/>
              </w:rPr>
              <w:t>,</w:t>
            </w:r>
            <w:r w:rsidR="007037AA"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 xml:space="preserve"> тыс. рублей, в том числе;</w:t>
            </w:r>
          </w:p>
          <w:p w:rsidR="00AF01B7" w:rsidRPr="00656FFC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в 2019 году – </w:t>
            </w:r>
            <w:r w:rsidR="007037AA">
              <w:rPr>
                <w:sz w:val="28"/>
                <w:szCs w:val="22"/>
              </w:rPr>
              <w:t>0</w:t>
            </w:r>
            <w:r>
              <w:rPr>
                <w:sz w:val="28"/>
                <w:szCs w:val="22"/>
              </w:rPr>
              <w:t>,</w:t>
            </w:r>
            <w:r w:rsidR="007037AA"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 xml:space="preserve"> тыс. рублей;</w:t>
            </w:r>
          </w:p>
          <w:p w:rsidR="00AF01B7" w:rsidRPr="00656FFC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2020 году – 0,0 тыс. рублей;</w:t>
            </w:r>
          </w:p>
          <w:p w:rsidR="00AF01B7" w:rsidRPr="00656FFC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 xml:space="preserve">в 2021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AF01B7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 xml:space="preserve">в 2022 году – </w:t>
            </w:r>
            <w:r>
              <w:rPr>
                <w:sz w:val="28"/>
                <w:szCs w:val="22"/>
              </w:rPr>
              <w:t>0,0</w:t>
            </w:r>
            <w:r w:rsidRPr="00656FFC">
              <w:rPr>
                <w:sz w:val="28"/>
                <w:szCs w:val="22"/>
              </w:rPr>
              <w:t xml:space="preserve"> тыс. рублей,</w:t>
            </w:r>
          </w:p>
          <w:p w:rsidR="00AF01B7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1D5A8A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3</w:t>
            </w:r>
            <w:r w:rsidRPr="001D5A8A">
              <w:rPr>
                <w:sz w:val="28"/>
                <w:szCs w:val="22"/>
              </w:rPr>
              <w:t xml:space="preserve"> году –0,0 тыс. рублей</w:t>
            </w:r>
          </w:p>
          <w:p w:rsidR="00AF01B7" w:rsidRPr="00656FFC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4</w:t>
            </w:r>
            <w:r w:rsidRPr="00656FFC">
              <w:rPr>
                <w:sz w:val="28"/>
                <w:szCs w:val="22"/>
              </w:rPr>
              <w:t xml:space="preserve"> году – 0,0 тыс. рублей;</w:t>
            </w:r>
          </w:p>
          <w:p w:rsidR="00AF01B7" w:rsidRPr="00656FFC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5</w:t>
            </w:r>
            <w:r w:rsidRPr="00656FFC">
              <w:rPr>
                <w:sz w:val="28"/>
                <w:szCs w:val="22"/>
              </w:rPr>
              <w:t xml:space="preserve">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AF01B7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1D5A8A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6</w:t>
            </w:r>
            <w:r w:rsidRPr="001D5A8A">
              <w:rPr>
                <w:sz w:val="28"/>
                <w:szCs w:val="22"/>
              </w:rPr>
              <w:t xml:space="preserve"> году – 0,0 тыс. рублей</w:t>
            </w:r>
          </w:p>
          <w:p w:rsidR="00AF01B7" w:rsidRPr="00656FFC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</w:t>
            </w:r>
            <w:r>
              <w:rPr>
                <w:sz w:val="28"/>
                <w:szCs w:val="22"/>
              </w:rPr>
              <w:t>27</w:t>
            </w:r>
            <w:r w:rsidRPr="00656FFC">
              <w:rPr>
                <w:sz w:val="28"/>
                <w:szCs w:val="22"/>
              </w:rPr>
              <w:t xml:space="preserve"> году – 0,0 тыс. рублей;</w:t>
            </w:r>
          </w:p>
          <w:p w:rsidR="00AF01B7" w:rsidRPr="00656FFC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8</w:t>
            </w:r>
            <w:r w:rsidRPr="00656FFC">
              <w:rPr>
                <w:sz w:val="28"/>
                <w:szCs w:val="22"/>
              </w:rPr>
              <w:t xml:space="preserve"> году – 0,0 тыс. рублей;</w:t>
            </w:r>
          </w:p>
          <w:p w:rsidR="00AF01B7" w:rsidRPr="00656FFC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9</w:t>
            </w:r>
            <w:r w:rsidRPr="00656FFC">
              <w:rPr>
                <w:sz w:val="28"/>
                <w:szCs w:val="22"/>
              </w:rPr>
              <w:t xml:space="preserve">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AF01B7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</w:t>
            </w:r>
            <w:r>
              <w:rPr>
                <w:sz w:val="28"/>
                <w:szCs w:val="22"/>
              </w:rPr>
              <w:t>30</w:t>
            </w:r>
            <w:r w:rsidRPr="00656FFC">
              <w:rPr>
                <w:sz w:val="28"/>
                <w:szCs w:val="22"/>
              </w:rPr>
              <w:t xml:space="preserve">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AF01B7" w:rsidRPr="00656FFC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Муниципальная программа финансируется из областного бюджета в пределах бюджетных ассигнований, предусмотренных на ее реализацию областным законом об областном бюджете.</w:t>
            </w:r>
          </w:p>
          <w:p w:rsidR="00AF01B7" w:rsidRPr="00A5164E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 xml:space="preserve">Средства </w:t>
            </w:r>
            <w:r w:rsidRPr="00514976">
              <w:rPr>
                <w:sz w:val="28"/>
                <w:szCs w:val="22"/>
              </w:rPr>
              <w:t>м</w:t>
            </w:r>
            <w:r w:rsidRPr="00656FFC">
              <w:rPr>
                <w:sz w:val="28"/>
                <w:szCs w:val="22"/>
              </w:rPr>
              <w:t>естного бюджета, объемы финансирования и направления мероприятий муниципальной программы определяются нормативными правовыми акт</w:t>
            </w:r>
            <w:r>
              <w:rPr>
                <w:sz w:val="28"/>
                <w:szCs w:val="22"/>
              </w:rPr>
              <w:t>ами муниципального образования Митякин</w:t>
            </w:r>
            <w:r w:rsidRPr="00656FFC">
              <w:rPr>
                <w:sz w:val="28"/>
                <w:szCs w:val="22"/>
              </w:rPr>
              <w:t>ское сельское поселение»</w:t>
            </w:r>
          </w:p>
        </w:tc>
      </w:tr>
      <w:tr w:rsidR="00AF01B7" w:rsidRPr="00AE0EC6" w:rsidTr="00AF35B3">
        <w:trPr>
          <w:gridAfter w:val="1"/>
          <w:wAfter w:w="15" w:type="dxa"/>
        </w:trPr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AE0EC6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lastRenderedPageBreak/>
              <w:t xml:space="preserve">Ожидаемые результаты реализации </w:t>
            </w:r>
            <w:r w:rsidRPr="00CC0E8B">
              <w:rPr>
                <w:sz w:val="28"/>
                <w:szCs w:val="22"/>
              </w:rPr>
              <w:t>муниципальной</w:t>
            </w:r>
            <w:r w:rsidRPr="00AE0EC6">
              <w:rPr>
                <w:sz w:val="28"/>
                <w:szCs w:val="22"/>
              </w:rPr>
              <w:t xml:space="preserve"> программы</w:t>
            </w:r>
          </w:p>
        </w:tc>
        <w:tc>
          <w:tcPr>
            <w:tcW w:w="67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AE0EC6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 xml:space="preserve">повышение удовлетворенности населения </w:t>
            </w:r>
            <w:r>
              <w:rPr>
                <w:sz w:val="28"/>
                <w:szCs w:val="22"/>
              </w:rPr>
              <w:t xml:space="preserve">Митякинского сельского поселения </w:t>
            </w:r>
            <w:r w:rsidRPr="00AE0EC6">
              <w:rPr>
                <w:sz w:val="28"/>
                <w:szCs w:val="22"/>
              </w:rPr>
              <w:t>уровнем благоустройства территории проживания;</w:t>
            </w:r>
          </w:p>
          <w:p w:rsidR="00AF01B7" w:rsidRPr="00AE0EC6" w:rsidRDefault="00AF01B7" w:rsidP="00BD31F8">
            <w:pPr>
              <w:widowControl w:val="0"/>
              <w:jc w:val="both"/>
              <w:rPr>
                <w:sz w:val="28"/>
                <w:szCs w:val="22"/>
                <w:lang w:eastAsia="en-US"/>
              </w:rPr>
            </w:pPr>
            <w:r w:rsidRPr="00AE0EC6">
              <w:rPr>
                <w:sz w:val="28"/>
                <w:szCs w:val="22"/>
              </w:rPr>
              <w:t>обеспечение комфортных условий для проживания и отдыха населения на территории муниципальн</w:t>
            </w:r>
            <w:r>
              <w:rPr>
                <w:sz w:val="28"/>
                <w:szCs w:val="22"/>
              </w:rPr>
              <w:t>ого</w:t>
            </w:r>
            <w:r w:rsidRPr="00AE0EC6">
              <w:rPr>
                <w:sz w:val="28"/>
                <w:szCs w:val="22"/>
              </w:rPr>
              <w:t xml:space="preserve"> образовани</w:t>
            </w:r>
            <w:r>
              <w:rPr>
                <w:sz w:val="28"/>
                <w:szCs w:val="22"/>
              </w:rPr>
              <w:t>я «Митякинское сельское поселение».</w:t>
            </w:r>
          </w:p>
          <w:p w:rsidR="00AF01B7" w:rsidRPr="00AE0EC6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</w:p>
        </w:tc>
      </w:tr>
    </w:tbl>
    <w:p w:rsidR="000C7D24" w:rsidRPr="000B7B67" w:rsidRDefault="000C7D24" w:rsidP="000C7D24">
      <w:pPr>
        <w:jc w:val="both"/>
        <w:rPr>
          <w:sz w:val="28"/>
        </w:rPr>
      </w:pPr>
    </w:p>
    <w:p w:rsidR="000C7D24" w:rsidRPr="00AE0EC6" w:rsidRDefault="000C7D24" w:rsidP="000C7D24">
      <w:pPr>
        <w:jc w:val="center"/>
        <w:rPr>
          <w:spacing w:val="5"/>
          <w:sz w:val="28"/>
          <w:szCs w:val="36"/>
        </w:rPr>
      </w:pPr>
      <w:r w:rsidRPr="00AE0EC6">
        <w:rPr>
          <w:spacing w:val="5"/>
          <w:sz w:val="28"/>
          <w:szCs w:val="36"/>
        </w:rPr>
        <w:t xml:space="preserve">Раздел 1. Общая характеристика </w:t>
      </w:r>
      <w:r w:rsidRPr="00AE0EC6">
        <w:rPr>
          <w:spacing w:val="5"/>
          <w:sz w:val="28"/>
          <w:szCs w:val="36"/>
        </w:rPr>
        <w:br/>
        <w:t xml:space="preserve">текущего состояния сферы благоустройства </w:t>
      </w:r>
      <w:r w:rsidRPr="00AE0EC6">
        <w:rPr>
          <w:spacing w:val="5"/>
          <w:sz w:val="28"/>
          <w:szCs w:val="36"/>
        </w:rPr>
        <w:br/>
      </w:r>
      <w:r>
        <w:rPr>
          <w:spacing w:val="5"/>
          <w:sz w:val="28"/>
          <w:szCs w:val="36"/>
        </w:rPr>
        <w:t xml:space="preserve">на территории </w:t>
      </w:r>
      <w:r w:rsidR="00BE64F2">
        <w:rPr>
          <w:spacing w:val="5"/>
          <w:sz w:val="28"/>
          <w:szCs w:val="36"/>
        </w:rPr>
        <w:t>Митякин</w:t>
      </w:r>
      <w:r>
        <w:rPr>
          <w:spacing w:val="5"/>
          <w:sz w:val="28"/>
          <w:szCs w:val="36"/>
        </w:rPr>
        <w:t xml:space="preserve">ского сельского поселения </w:t>
      </w: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sz w:val="28"/>
          <w:szCs w:val="22"/>
          <w:lang w:eastAsia="en-US"/>
        </w:rPr>
      </w:pPr>
      <w:r w:rsidRPr="00AE0EC6">
        <w:rPr>
          <w:sz w:val="28"/>
          <w:szCs w:val="22"/>
          <w:lang w:eastAsia="en-US"/>
        </w:rPr>
        <w:t>1.1. Благоустройство и озеленение</w:t>
      </w:r>
      <w:r>
        <w:rPr>
          <w:sz w:val="28"/>
          <w:szCs w:val="22"/>
          <w:lang w:eastAsia="ar-SA"/>
        </w:rPr>
        <w:t xml:space="preserve"> территорий </w:t>
      </w:r>
      <w:r w:rsidRPr="00631525">
        <w:rPr>
          <w:sz w:val="28"/>
          <w:szCs w:val="22"/>
          <w:lang w:eastAsia="ar-SA"/>
        </w:rPr>
        <w:t xml:space="preserve">муниципального образования </w:t>
      </w:r>
      <w:r w:rsidR="00065BCA">
        <w:rPr>
          <w:sz w:val="28"/>
          <w:szCs w:val="22"/>
          <w:lang w:eastAsia="ar-SA"/>
        </w:rPr>
        <w:t>Митякин</w:t>
      </w:r>
      <w:r>
        <w:rPr>
          <w:sz w:val="28"/>
          <w:szCs w:val="22"/>
          <w:lang w:eastAsia="ar-SA"/>
        </w:rPr>
        <w:t>ское сельское поселение</w:t>
      </w:r>
      <w:r w:rsidRPr="00AE0EC6">
        <w:rPr>
          <w:sz w:val="28"/>
          <w:szCs w:val="22"/>
          <w:lang w:eastAsia="ar-SA"/>
        </w:rPr>
        <w:t xml:space="preserve">, в том числе общественных </w:t>
      </w:r>
      <w:r w:rsidRPr="00AE0EC6">
        <w:rPr>
          <w:sz w:val="28"/>
          <w:szCs w:val="22"/>
          <w:lang w:eastAsia="ar-SA"/>
        </w:rPr>
        <w:lastRenderedPageBreak/>
        <w:t xml:space="preserve">территорий </w:t>
      </w:r>
      <w:r w:rsidRPr="00AE0EC6">
        <w:rPr>
          <w:sz w:val="28"/>
          <w:szCs w:val="22"/>
          <w:lang w:eastAsia="en-US"/>
        </w:rPr>
        <w:t xml:space="preserve">– одна из актуальных проблем. Именно в этой сфере создаются условия для здоровой, комфортной и удобной жизни населения. 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  <w:lang w:eastAsia="en-US"/>
        </w:rPr>
      </w:pPr>
      <w:r w:rsidRPr="00AE0EC6">
        <w:rPr>
          <w:sz w:val="28"/>
          <w:szCs w:val="22"/>
          <w:lang w:eastAsia="en-US"/>
        </w:rPr>
        <w:t>Благоустройство территории – комплекс предусмотренных правилами благоустройства территорий муниципального образования мероприятий по содержанию территории, а также по проектированию и размещению объектов благоустройства, направленных на обеспечение и повышение комфортности условий проживания граждан, поддержание и улучшение санитарного и эстетического состояния территории.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sz w:val="28"/>
          <w:szCs w:val="22"/>
          <w:lang w:eastAsia="en-US"/>
        </w:rPr>
      </w:pPr>
      <w:r w:rsidRPr="00AE0EC6">
        <w:rPr>
          <w:sz w:val="28"/>
          <w:szCs w:val="22"/>
          <w:lang w:eastAsia="en-US"/>
        </w:rPr>
        <w:t>Выполнение комплекса мероприятий по повышению качества и комфорта город</w:t>
      </w:r>
      <w:r>
        <w:rPr>
          <w:sz w:val="28"/>
          <w:szCs w:val="22"/>
          <w:lang w:eastAsia="en-US"/>
        </w:rPr>
        <w:t xml:space="preserve">ской среды на территории </w:t>
      </w:r>
      <w:r w:rsidR="00065BCA">
        <w:rPr>
          <w:sz w:val="28"/>
          <w:szCs w:val="22"/>
          <w:lang w:eastAsia="en-US"/>
        </w:rPr>
        <w:t>Митякин</w:t>
      </w:r>
      <w:r>
        <w:rPr>
          <w:sz w:val="28"/>
          <w:szCs w:val="22"/>
          <w:lang w:eastAsia="en-US"/>
        </w:rPr>
        <w:t xml:space="preserve">ского сельского поселения </w:t>
      </w:r>
      <w:r w:rsidRPr="00AE0EC6">
        <w:rPr>
          <w:sz w:val="28"/>
          <w:szCs w:val="22"/>
          <w:lang w:eastAsia="en-US"/>
        </w:rPr>
        <w:t xml:space="preserve"> направлено на улучшение экологического состояния и внешнего облика, создание более комфортных микроклиматических, санитарно-гигиенических и эстетических условий на улицах, парках, набережных, скверах, площадях и т.д.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Благодаря благоустройству и озеленению территорий создаются условия для здоровой, комфортной, удобной жизни как для отдельного человека по месту проживания, так и для всех жителей </w:t>
      </w:r>
      <w:r w:rsidR="00065BCA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ского сельского поселения</w:t>
      </w:r>
      <w:r w:rsidRPr="00AE0EC6">
        <w:rPr>
          <w:color w:val="000000"/>
          <w:sz w:val="28"/>
          <w:szCs w:val="28"/>
        </w:rPr>
        <w:t>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Проблема благоустройства территории является одной из насущных, требующей каждодневного внимания и эффективного решения.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Повышение уровня благоустройства территории стимулирует позитивные тенденции в социально-экономическом развитии территории и, как следствие, повышение качества жизни населения.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1.2. По состоянию на 1 января 2018 </w:t>
      </w:r>
      <w:r w:rsidRPr="00AE0EC6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Pr="00AE0EC6"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площадь </w:t>
      </w:r>
      <w:r w:rsidRPr="007008F7">
        <w:rPr>
          <w:sz w:val="28"/>
          <w:szCs w:val="28"/>
        </w:rPr>
        <w:t>территорий</w:t>
      </w:r>
      <w:r w:rsidRPr="00212AB1">
        <w:rPr>
          <w:color w:val="FF0000"/>
          <w:sz w:val="28"/>
          <w:szCs w:val="28"/>
        </w:rPr>
        <w:t xml:space="preserve"> </w:t>
      </w:r>
      <w:r w:rsidRPr="00631525">
        <w:rPr>
          <w:sz w:val="28"/>
          <w:szCs w:val="28"/>
        </w:rPr>
        <w:t xml:space="preserve">муниципального образований </w:t>
      </w:r>
      <w:r w:rsidR="00A73DAC">
        <w:rPr>
          <w:sz w:val="28"/>
          <w:szCs w:val="28"/>
        </w:rPr>
        <w:t>«Митякин</w:t>
      </w:r>
      <w:r>
        <w:rPr>
          <w:sz w:val="28"/>
          <w:szCs w:val="28"/>
        </w:rPr>
        <w:t xml:space="preserve">ское сельское поселение» </w:t>
      </w:r>
      <w:r w:rsidRPr="00631525">
        <w:rPr>
          <w:sz w:val="28"/>
          <w:szCs w:val="28"/>
        </w:rPr>
        <w:t xml:space="preserve"> составляет </w:t>
      </w:r>
      <w:r w:rsidR="00A73DAC">
        <w:rPr>
          <w:color w:val="000000"/>
          <w:sz w:val="28"/>
          <w:szCs w:val="28"/>
        </w:rPr>
        <w:t>268,36</w:t>
      </w:r>
      <w:r>
        <w:rPr>
          <w:color w:val="000000"/>
          <w:sz w:val="28"/>
          <w:szCs w:val="28"/>
        </w:rPr>
        <w:t xml:space="preserve"> кв. км</w:t>
      </w:r>
      <w:proofErr w:type="gramStart"/>
      <w:r>
        <w:rPr>
          <w:color w:val="000000"/>
          <w:sz w:val="28"/>
          <w:szCs w:val="28"/>
          <w:vertAlign w:val="superscript"/>
        </w:rPr>
        <w:t>2</w:t>
      </w:r>
      <w:proofErr w:type="gramEnd"/>
      <w:r w:rsidRPr="00AE0EC6">
        <w:rPr>
          <w:color w:val="000000"/>
          <w:sz w:val="28"/>
          <w:szCs w:val="28"/>
        </w:rPr>
        <w:t xml:space="preserve">. Численность населения </w:t>
      </w:r>
      <w:r w:rsidR="00A73DAC">
        <w:rPr>
          <w:color w:val="000000"/>
          <w:sz w:val="28"/>
          <w:szCs w:val="28"/>
        </w:rPr>
        <w:t>около</w:t>
      </w:r>
      <w:r w:rsidRPr="00AE0EC6">
        <w:rPr>
          <w:color w:val="000000"/>
          <w:sz w:val="28"/>
          <w:szCs w:val="28"/>
        </w:rPr>
        <w:t xml:space="preserve"> </w:t>
      </w:r>
      <w:r w:rsidR="00A73DAC">
        <w:rPr>
          <w:color w:val="000000"/>
          <w:sz w:val="28"/>
          <w:szCs w:val="28"/>
        </w:rPr>
        <w:t>30</w:t>
      </w:r>
      <w:r>
        <w:rPr>
          <w:color w:val="000000"/>
          <w:sz w:val="28"/>
          <w:szCs w:val="28"/>
        </w:rPr>
        <w:t>00 человек</w:t>
      </w:r>
      <w:r w:rsidRPr="00AE0EC6">
        <w:rPr>
          <w:color w:val="000000"/>
          <w:spacing w:val="-4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 xml:space="preserve"> </w:t>
      </w:r>
    </w:p>
    <w:p w:rsidR="000C7D24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По состоянию на 1 июля 201</w:t>
      </w:r>
      <w:r>
        <w:rPr>
          <w:color w:val="000000"/>
          <w:sz w:val="28"/>
          <w:szCs w:val="28"/>
        </w:rPr>
        <w:t>8</w:t>
      </w:r>
      <w:r w:rsidRPr="00AE0EC6">
        <w:rPr>
          <w:color w:val="000000"/>
          <w:sz w:val="28"/>
          <w:szCs w:val="28"/>
        </w:rPr>
        <w:t xml:space="preserve"> г</w:t>
      </w:r>
      <w:r>
        <w:rPr>
          <w:color w:val="000000"/>
          <w:sz w:val="28"/>
          <w:szCs w:val="28"/>
        </w:rPr>
        <w:t>ода</w:t>
      </w:r>
      <w:r w:rsidRPr="00AE0EC6">
        <w:rPr>
          <w:color w:val="000000"/>
          <w:sz w:val="28"/>
          <w:szCs w:val="28"/>
        </w:rPr>
        <w:t xml:space="preserve"> на территории </w:t>
      </w:r>
      <w:r w:rsidR="00A73DAC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 xml:space="preserve">ского сельского поселения </w:t>
      </w:r>
      <w:r w:rsidRPr="00AE0EC6">
        <w:rPr>
          <w:color w:val="000000"/>
          <w:sz w:val="28"/>
          <w:szCs w:val="28"/>
        </w:rPr>
        <w:t xml:space="preserve"> расположен </w:t>
      </w:r>
      <w:r>
        <w:rPr>
          <w:color w:val="000000"/>
          <w:sz w:val="28"/>
          <w:szCs w:val="28"/>
        </w:rPr>
        <w:t>1</w:t>
      </w:r>
      <w:r w:rsidRPr="00AE0EC6">
        <w:rPr>
          <w:color w:val="000000"/>
          <w:sz w:val="28"/>
          <w:szCs w:val="28"/>
        </w:rPr>
        <w:t xml:space="preserve"> населенны</w:t>
      </w:r>
      <w:r>
        <w:rPr>
          <w:color w:val="000000"/>
          <w:sz w:val="28"/>
          <w:szCs w:val="28"/>
        </w:rPr>
        <w:t>й</w:t>
      </w:r>
      <w:r w:rsidRPr="00AE0EC6">
        <w:rPr>
          <w:color w:val="000000"/>
          <w:sz w:val="28"/>
          <w:szCs w:val="28"/>
        </w:rPr>
        <w:t xml:space="preserve"> пункт с численностью</w:t>
      </w:r>
      <w:r>
        <w:rPr>
          <w:color w:val="000000"/>
          <w:sz w:val="28"/>
          <w:szCs w:val="28"/>
        </w:rPr>
        <w:t xml:space="preserve"> населения </w:t>
      </w:r>
      <w:r w:rsidRPr="005A23FC">
        <w:rPr>
          <w:color w:val="000000"/>
          <w:sz w:val="28"/>
          <w:szCs w:val="28"/>
        </w:rPr>
        <w:t>более</w:t>
      </w:r>
      <w:r>
        <w:rPr>
          <w:color w:val="000000"/>
          <w:sz w:val="28"/>
          <w:szCs w:val="28"/>
        </w:rPr>
        <w:t xml:space="preserve"> 1 000 человек:</w:t>
      </w:r>
    </w:p>
    <w:p w:rsidR="000C7D24" w:rsidRPr="00CF2050" w:rsidRDefault="00A73DAC" w:rsidP="000C7D2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Митякинское сельское поселение, </w:t>
      </w:r>
      <w:proofErr w:type="spellStart"/>
      <w:r>
        <w:rPr>
          <w:color w:val="000000"/>
          <w:sz w:val="28"/>
          <w:szCs w:val="28"/>
        </w:rPr>
        <w:t>ст-ца</w:t>
      </w:r>
      <w:proofErr w:type="spellEnd"/>
      <w:r>
        <w:rPr>
          <w:color w:val="000000"/>
          <w:sz w:val="28"/>
          <w:szCs w:val="28"/>
        </w:rPr>
        <w:t xml:space="preserve"> Митякинская</w:t>
      </w:r>
      <w:r w:rsidR="000C7D24">
        <w:rPr>
          <w:color w:val="000000"/>
          <w:sz w:val="28"/>
          <w:szCs w:val="28"/>
        </w:rPr>
        <w:t>;</w:t>
      </w:r>
    </w:p>
    <w:p w:rsidR="000C7D24" w:rsidRPr="00AE0EC6" w:rsidRDefault="000C7D24" w:rsidP="000C7D24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AE0EC6">
        <w:rPr>
          <w:color w:val="000000"/>
          <w:sz w:val="28"/>
          <w:szCs w:val="28"/>
        </w:rPr>
        <w:t>Численность населения, проживающего н</w:t>
      </w:r>
      <w:r w:rsidR="00A73DAC">
        <w:rPr>
          <w:color w:val="000000"/>
          <w:sz w:val="28"/>
          <w:szCs w:val="28"/>
        </w:rPr>
        <w:t>а территории</w:t>
      </w:r>
      <w:r>
        <w:rPr>
          <w:color w:val="000000"/>
          <w:sz w:val="28"/>
          <w:szCs w:val="28"/>
        </w:rPr>
        <w:t xml:space="preserve"> данного населенного </w:t>
      </w:r>
      <w:r w:rsidRPr="00AE0EC6">
        <w:rPr>
          <w:color w:val="000000"/>
          <w:sz w:val="28"/>
          <w:szCs w:val="28"/>
        </w:rPr>
        <w:t>пункт</w:t>
      </w:r>
      <w:r>
        <w:rPr>
          <w:color w:val="000000"/>
          <w:sz w:val="28"/>
          <w:szCs w:val="28"/>
        </w:rPr>
        <w:t>а</w:t>
      </w:r>
      <w:r w:rsidRPr="00AE0EC6">
        <w:rPr>
          <w:color w:val="000000"/>
          <w:sz w:val="28"/>
          <w:szCs w:val="28"/>
        </w:rPr>
        <w:t xml:space="preserve">, более </w:t>
      </w:r>
      <w:r w:rsidR="00A73DAC">
        <w:rPr>
          <w:color w:val="000000"/>
          <w:sz w:val="28"/>
          <w:szCs w:val="28"/>
        </w:rPr>
        <w:t>2,1</w:t>
      </w:r>
      <w:r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 xml:space="preserve"> тыс. </w:t>
      </w:r>
      <w:r w:rsidRPr="00AE0EC6">
        <w:rPr>
          <w:color w:val="000000"/>
          <w:spacing w:val="-4"/>
          <w:sz w:val="28"/>
          <w:szCs w:val="28"/>
        </w:rPr>
        <w:t>человек.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Территори</w:t>
      </w:r>
      <w:r w:rsidR="00A73DAC">
        <w:rPr>
          <w:color w:val="000000"/>
          <w:kern w:val="2"/>
          <w:sz w:val="28"/>
          <w:szCs w:val="28"/>
        </w:rPr>
        <w:t>я Митякин</w:t>
      </w:r>
      <w:r>
        <w:rPr>
          <w:color w:val="000000"/>
          <w:kern w:val="2"/>
          <w:sz w:val="28"/>
          <w:szCs w:val="28"/>
        </w:rPr>
        <w:t>ского сельского поселения</w:t>
      </w:r>
      <w:r w:rsidRPr="00AE0EC6">
        <w:rPr>
          <w:color w:val="000000"/>
          <w:kern w:val="2"/>
          <w:sz w:val="28"/>
          <w:szCs w:val="28"/>
        </w:rPr>
        <w:t>, в том числе территори</w:t>
      </w:r>
      <w:r>
        <w:rPr>
          <w:color w:val="000000"/>
          <w:kern w:val="2"/>
          <w:sz w:val="28"/>
          <w:szCs w:val="28"/>
        </w:rPr>
        <w:t xml:space="preserve">я </w:t>
      </w:r>
      <w:r w:rsidR="00A73DAC">
        <w:rPr>
          <w:color w:val="000000"/>
          <w:kern w:val="2"/>
          <w:sz w:val="28"/>
          <w:szCs w:val="28"/>
        </w:rPr>
        <w:t>станицы Митякинской</w:t>
      </w:r>
      <w:r w:rsidRPr="00AE0EC6">
        <w:rPr>
          <w:color w:val="000000"/>
          <w:sz w:val="28"/>
          <w:szCs w:val="28"/>
        </w:rPr>
        <w:t>,</w:t>
      </w:r>
      <w:r w:rsidRPr="00AE0EC6">
        <w:rPr>
          <w:color w:val="000000"/>
          <w:kern w:val="2"/>
          <w:sz w:val="28"/>
          <w:szCs w:val="28"/>
        </w:rPr>
        <w:t xml:space="preserve"> характеризуется низким уровнем благоустроенности, включая </w:t>
      </w:r>
      <w:r w:rsidRPr="00AE0EC6">
        <w:rPr>
          <w:color w:val="000000"/>
          <w:kern w:val="2"/>
          <w:sz w:val="28"/>
          <w:szCs w:val="28"/>
          <w:lang w:eastAsia="en-US"/>
        </w:rPr>
        <w:t xml:space="preserve">общественные территории </w:t>
      </w:r>
      <w:r w:rsidRPr="00AE0EC6">
        <w:rPr>
          <w:color w:val="000000"/>
          <w:kern w:val="2"/>
          <w:sz w:val="28"/>
          <w:szCs w:val="28"/>
        </w:rPr>
        <w:t xml:space="preserve">(площади, набережные, улицы, пешеходные зоны, скверы и иные территории) </w:t>
      </w:r>
      <w:r w:rsidRPr="00AE0EC6">
        <w:rPr>
          <w:color w:val="000000"/>
          <w:kern w:val="2"/>
          <w:sz w:val="28"/>
          <w:szCs w:val="28"/>
          <w:lang w:eastAsia="en-US"/>
        </w:rPr>
        <w:t>и места массового отдыха населения</w:t>
      </w:r>
      <w:r>
        <w:rPr>
          <w:color w:val="000000"/>
          <w:kern w:val="2"/>
          <w:sz w:val="28"/>
          <w:szCs w:val="28"/>
        </w:rPr>
        <w:t xml:space="preserve">, </w:t>
      </w:r>
      <w:r w:rsidRPr="00AE0EC6">
        <w:rPr>
          <w:color w:val="000000"/>
          <w:kern w:val="2"/>
          <w:sz w:val="28"/>
          <w:szCs w:val="28"/>
        </w:rPr>
        <w:t xml:space="preserve">что </w:t>
      </w:r>
      <w:proofErr w:type="gramStart"/>
      <w:r w:rsidRPr="00AE0EC6">
        <w:rPr>
          <w:color w:val="000000"/>
          <w:kern w:val="2"/>
          <w:sz w:val="28"/>
          <w:szCs w:val="28"/>
        </w:rPr>
        <w:t>ухудшает условия прожива</w:t>
      </w:r>
      <w:r>
        <w:rPr>
          <w:color w:val="000000"/>
          <w:kern w:val="2"/>
          <w:sz w:val="28"/>
          <w:szCs w:val="28"/>
        </w:rPr>
        <w:t xml:space="preserve">ния населения </w:t>
      </w:r>
      <w:r w:rsidR="007037AA">
        <w:rPr>
          <w:color w:val="000000"/>
          <w:kern w:val="2"/>
          <w:sz w:val="28"/>
          <w:szCs w:val="28"/>
        </w:rPr>
        <w:t>Митякинского</w:t>
      </w:r>
      <w:r>
        <w:rPr>
          <w:color w:val="000000"/>
          <w:kern w:val="2"/>
          <w:sz w:val="28"/>
          <w:szCs w:val="28"/>
        </w:rPr>
        <w:t xml:space="preserve"> сельского поселения </w:t>
      </w:r>
      <w:r w:rsidRPr="00AE0EC6">
        <w:rPr>
          <w:color w:val="000000"/>
          <w:kern w:val="2"/>
          <w:sz w:val="28"/>
          <w:szCs w:val="28"/>
        </w:rPr>
        <w:t xml:space="preserve"> и не отвечает</w:t>
      </w:r>
      <w:proofErr w:type="gramEnd"/>
      <w:r w:rsidRPr="00AE0EC6">
        <w:rPr>
          <w:color w:val="000000"/>
          <w:kern w:val="2"/>
          <w:sz w:val="28"/>
          <w:szCs w:val="28"/>
        </w:rPr>
        <w:t xml:space="preserve"> </w:t>
      </w:r>
      <w:r w:rsidRPr="00631525">
        <w:rPr>
          <w:kern w:val="2"/>
          <w:sz w:val="28"/>
          <w:szCs w:val="28"/>
        </w:rPr>
        <w:t xml:space="preserve">современным требованиям жителей </w:t>
      </w:r>
      <w:r w:rsidR="007037AA">
        <w:rPr>
          <w:kern w:val="2"/>
          <w:sz w:val="28"/>
          <w:szCs w:val="28"/>
        </w:rPr>
        <w:t>поселения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textAlignment w:val="baseline"/>
        <w:rPr>
          <w:sz w:val="28"/>
          <w:szCs w:val="32"/>
        </w:rPr>
      </w:pPr>
      <w:r w:rsidRPr="00AE0EC6">
        <w:rPr>
          <w:sz w:val="28"/>
          <w:szCs w:val="32"/>
        </w:rPr>
        <w:t xml:space="preserve">1.3. Современные приоритеты ведут к необходимости качественной перестройки городской среды. Современный </w:t>
      </w:r>
      <w:r>
        <w:rPr>
          <w:sz w:val="28"/>
          <w:szCs w:val="32"/>
        </w:rPr>
        <w:t xml:space="preserve">житель </w:t>
      </w:r>
      <w:proofErr w:type="gramStart"/>
      <w:r w:rsidRPr="00AE0EC6">
        <w:rPr>
          <w:sz w:val="28"/>
          <w:szCs w:val="32"/>
        </w:rPr>
        <w:t>воспринимает всю территорию как общественное пространство и ожидает</w:t>
      </w:r>
      <w:proofErr w:type="gramEnd"/>
      <w:r w:rsidRPr="00AE0EC6">
        <w:rPr>
          <w:sz w:val="28"/>
          <w:szCs w:val="32"/>
        </w:rPr>
        <w:t xml:space="preserve"> от него безопасности, комфорта, функциональности и эстетики. Рационально выстроенная городская среда позволяет снизить градус социальной напряженности.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sz w:val="28"/>
          <w:szCs w:val="32"/>
        </w:rPr>
        <w:t xml:space="preserve">В комфортных, современных и безопасных районах </w:t>
      </w:r>
      <w:r>
        <w:rPr>
          <w:sz w:val="28"/>
          <w:szCs w:val="32"/>
        </w:rPr>
        <w:t xml:space="preserve">поселений </w:t>
      </w:r>
      <w:r w:rsidRPr="00AE0EC6">
        <w:rPr>
          <w:sz w:val="28"/>
          <w:szCs w:val="32"/>
        </w:rPr>
        <w:t xml:space="preserve"> формируются творческие и интеллектуальные кластеры, создаются новые </w:t>
      </w:r>
      <w:r w:rsidRPr="00AE0EC6">
        <w:rPr>
          <w:sz w:val="28"/>
          <w:szCs w:val="32"/>
        </w:rPr>
        <w:lastRenderedPageBreak/>
        <w:t xml:space="preserve">точки притяжения талантливых людей, растет </w:t>
      </w:r>
      <w:proofErr w:type="spellStart"/>
      <w:r w:rsidRPr="00AE0EC6">
        <w:rPr>
          <w:sz w:val="28"/>
          <w:szCs w:val="32"/>
        </w:rPr>
        <w:t>востребованность</w:t>
      </w:r>
      <w:proofErr w:type="spellEnd"/>
      <w:r w:rsidRPr="00AE0EC6">
        <w:rPr>
          <w:sz w:val="28"/>
          <w:szCs w:val="32"/>
        </w:rPr>
        <w:t xml:space="preserve"> недвижимости, способствующей новому качеству жизни.</w:t>
      </w:r>
      <w:proofErr w:type="gramEnd"/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Анализ современного состояния сферы благоустройства показывает следующее: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вопросы благоустройства занимают значительное место в перечне требований к качеству жизни граждан России;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сфера благоустройства, несмотря на все усилия по реформированию, </w:t>
      </w:r>
      <w:r w:rsidRPr="00AE0EC6">
        <w:rPr>
          <w:color w:val="000000"/>
          <w:kern w:val="2"/>
          <w:sz w:val="28"/>
          <w:szCs w:val="28"/>
        </w:rPr>
        <w:br/>
        <w:t xml:space="preserve">пока не стала </w:t>
      </w:r>
      <w:proofErr w:type="spellStart"/>
      <w:r w:rsidRPr="00AE0EC6">
        <w:rPr>
          <w:color w:val="000000"/>
          <w:kern w:val="2"/>
          <w:sz w:val="28"/>
          <w:szCs w:val="28"/>
        </w:rPr>
        <w:t>инвестиционно-привлекательным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для частного бизнеса сектором экономики;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внимание вопросам благоустройства территорий всегда уделялось в последнюю очередь. 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631525">
        <w:rPr>
          <w:kern w:val="2"/>
          <w:sz w:val="28"/>
          <w:szCs w:val="28"/>
        </w:rPr>
        <w:t xml:space="preserve">Без принятия срочных мер правового и институционального характера на государственном, региональном, в том числе муниципальном уровне переломить эти тенденции, обеспечить решение задачи повышения удовлетворенности населения муниципального образования </w:t>
      </w:r>
      <w:r>
        <w:rPr>
          <w:kern w:val="2"/>
          <w:sz w:val="28"/>
          <w:szCs w:val="28"/>
        </w:rPr>
        <w:t>«</w:t>
      </w:r>
      <w:r w:rsidR="00A73DAC">
        <w:rPr>
          <w:kern w:val="2"/>
          <w:sz w:val="28"/>
          <w:szCs w:val="28"/>
        </w:rPr>
        <w:t>Митякин</w:t>
      </w:r>
      <w:r>
        <w:rPr>
          <w:kern w:val="2"/>
          <w:sz w:val="28"/>
          <w:szCs w:val="28"/>
        </w:rPr>
        <w:t>ское сельское поселение»</w:t>
      </w:r>
      <w:r w:rsidRPr="00AE0EC6">
        <w:rPr>
          <w:color w:val="000000"/>
          <w:kern w:val="2"/>
          <w:sz w:val="28"/>
          <w:szCs w:val="28"/>
        </w:rPr>
        <w:t xml:space="preserve"> уровнем </w:t>
      </w:r>
      <w:r w:rsidRPr="00514976">
        <w:rPr>
          <w:color w:val="000000"/>
          <w:kern w:val="2"/>
          <w:sz w:val="28"/>
          <w:szCs w:val="28"/>
        </w:rPr>
        <w:t xml:space="preserve">благоустроенности </w:t>
      </w:r>
      <w:r w:rsidRPr="00AE0EC6">
        <w:rPr>
          <w:color w:val="000000"/>
          <w:kern w:val="2"/>
          <w:sz w:val="28"/>
          <w:szCs w:val="28"/>
          <w:lang w:eastAsia="en-US"/>
        </w:rPr>
        <w:t>общественных территорий и мест массового отдыха населения</w:t>
      </w:r>
      <w:r w:rsidRPr="00AE0EC6">
        <w:rPr>
          <w:color w:val="000000"/>
          <w:kern w:val="2"/>
          <w:sz w:val="28"/>
          <w:szCs w:val="28"/>
        </w:rPr>
        <w:t xml:space="preserve"> не представляется возможным. 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1.4.</w:t>
      </w:r>
      <w:r>
        <w:rPr>
          <w:color w:val="000000"/>
          <w:sz w:val="28"/>
          <w:szCs w:val="28"/>
        </w:rPr>
        <w:t xml:space="preserve"> </w:t>
      </w:r>
      <w:proofErr w:type="gramStart"/>
      <w:r w:rsidRPr="00631525">
        <w:rPr>
          <w:sz w:val="28"/>
          <w:szCs w:val="28"/>
        </w:rPr>
        <w:t>В целях</w:t>
      </w:r>
      <w:r w:rsidRPr="00AE0EC6">
        <w:rPr>
          <w:color w:val="000000"/>
          <w:sz w:val="28"/>
          <w:szCs w:val="28"/>
        </w:rPr>
        <w:t xml:space="preserve"> продолжения ранее начатой работы по созданию благоприятных условий проживания граждан в рамках Стратегического направления России «ЖКХ и городская среда» для решения задач приведения в надлежащее состояние общественны</w:t>
      </w:r>
      <w:r w:rsidR="00A73DAC">
        <w:rPr>
          <w:color w:val="000000"/>
          <w:sz w:val="28"/>
          <w:szCs w:val="28"/>
        </w:rPr>
        <w:t>х пространств Митякин</w:t>
      </w:r>
      <w:r>
        <w:rPr>
          <w:color w:val="000000"/>
          <w:sz w:val="28"/>
          <w:szCs w:val="28"/>
        </w:rPr>
        <w:t xml:space="preserve">ского сельского поселения </w:t>
      </w:r>
      <w:r w:rsidRPr="00AE0EC6">
        <w:rPr>
          <w:color w:val="000000"/>
          <w:sz w:val="28"/>
          <w:szCs w:val="28"/>
        </w:rPr>
        <w:t xml:space="preserve"> необходима реализа</w:t>
      </w:r>
      <w:r>
        <w:rPr>
          <w:color w:val="000000"/>
          <w:sz w:val="28"/>
          <w:szCs w:val="28"/>
        </w:rPr>
        <w:t xml:space="preserve">ция мероприятий муниципальной </w:t>
      </w:r>
      <w:r w:rsidRPr="00AE0EC6">
        <w:rPr>
          <w:color w:val="000000"/>
          <w:sz w:val="28"/>
          <w:szCs w:val="28"/>
        </w:rPr>
        <w:t>программы.</w:t>
      </w:r>
      <w:proofErr w:type="gramEnd"/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31525">
        <w:rPr>
          <w:sz w:val="28"/>
          <w:szCs w:val="28"/>
        </w:rPr>
        <w:t>В целях настоящей муниципальной программы под общественной территорией понимаются территории муниципальных образований соответствующего функционального назначения (площади, набережные</w:t>
      </w:r>
      <w:r w:rsidRPr="00AE0EC6">
        <w:rPr>
          <w:sz w:val="28"/>
          <w:szCs w:val="28"/>
        </w:rPr>
        <w:t>, улицы, пешеходные зоны, скверы, парки, иные территории) (далее – общественные территории).</w:t>
      </w:r>
      <w:proofErr w:type="gramEnd"/>
    </w:p>
    <w:p w:rsidR="000C7D24" w:rsidRPr="00212AB1" w:rsidRDefault="000C7D24" w:rsidP="000C7D24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AE0EC6">
        <w:rPr>
          <w:sz w:val="28"/>
          <w:szCs w:val="28"/>
        </w:rPr>
        <w:t>Под местом массового отдыха населения понимается озелененная территория многофункционального или специализированного направления рекреационной деятельности, предназначенная для периодического массового отдыха населения</w:t>
      </w:r>
      <w:r>
        <w:rPr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В период 201</w:t>
      </w:r>
      <w:r>
        <w:rPr>
          <w:color w:val="000000"/>
          <w:sz w:val="28"/>
          <w:szCs w:val="28"/>
        </w:rPr>
        <w:t>9</w:t>
      </w:r>
      <w:r w:rsidRPr="00AE0EC6">
        <w:rPr>
          <w:color w:val="000000"/>
          <w:sz w:val="28"/>
          <w:szCs w:val="28"/>
        </w:rPr>
        <w:t xml:space="preserve"> – 20</w:t>
      </w:r>
      <w:r>
        <w:rPr>
          <w:color w:val="000000"/>
          <w:sz w:val="28"/>
          <w:szCs w:val="28"/>
        </w:rPr>
        <w:t>30</w:t>
      </w:r>
      <w:r w:rsidRPr="00AE0EC6">
        <w:rPr>
          <w:color w:val="000000"/>
          <w:sz w:val="28"/>
          <w:szCs w:val="28"/>
        </w:rPr>
        <w:t xml:space="preserve"> годов мероприятия по благоустройству территорий будут проведены в населенных пунктах </w:t>
      </w:r>
      <w:r>
        <w:rPr>
          <w:color w:val="000000"/>
          <w:sz w:val="28"/>
          <w:szCs w:val="28"/>
        </w:rPr>
        <w:t>с численностью населения свыше 1 000 </w:t>
      </w:r>
      <w:r w:rsidRPr="00AE0EC6">
        <w:rPr>
          <w:color w:val="000000"/>
          <w:sz w:val="28"/>
          <w:szCs w:val="28"/>
        </w:rPr>
        <w:t>человек.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1.5. </w:t>
      </w:r>
      <w:r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Одно из главных условий проекта – вовлечение в его реализацию широких масс населения, проведение общественных обсуждений. Именно участие граждан позволит разработать программные мероприятия по формированию комфортной городской среды, выработать системный подход повышения качества и комфорта жи</w:t>
      </w:r>
      <w:r>
        <w:rPr>
          <w:color w:val="000000"/>
          <w:sz w:val="28"/>
          <w:szCs w:val="28"/>
        </w:rPr>
        <w:t xml:space="preserve">зни населения </w:t>
      </w:r>
      <w:r w:rsidR="000D71E9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ского сельского поселения,</w:t>
      </w:r>
      <w:r w:rsidRPr="00AE0EC6">
        <w:rPr>
          <w:color w:val="000000"/>
          <w:sz w:val="28"/>
          <w:szCs w:val="28"/>
        </w:rPr>
        <w:t xml:space="preserve"> создать позитивную социальную атмосферу.</w:t>
      </w:r>
    </w:p>
    <w:p w:rsidR="000C7D24" w:rsidRPr="00631525" w:rsidRDefault="000C7D24" w:rsidP="000C7D24">
      <w:pPr>
        <w:ind w:firstLine="709"/>
        <w:contextualSpacing/>
        <w:jc w:val="both"/>
        <w:rPr>
          <w:sz w:val="28"/>
          <w:szCs w:val="28"/>
        </w:rPr>
      </w:pPr>
      <w:r w:rsidRPr="00AE0EC6">
        <w:rPr>
          <w:sz w:val="28"/>
          <w:szCs w:val="28"/>
        </w:rPr>
        <w:t>При организации общественного участия граждан, организаций и иных лиц в обсуждении проекта муниципальной программы, проектов по благоустройству дворовых и общественных территорий, ме</w:t>
      </w:r>
      <w:r>
        <w:rPr>
          <w:sz w:val="28"/>
          <w:szCs w:val="28"/>
        </w:rPr>
        <w:t>ст массового отдыха населения (скверов,</w:t>
      </w:r>
      <w:r w:rsidRPr="00AE0EC6">
        <w:rPr>
          <w:sz w:val="28"/>
          <w:szCs w:val="28"/>
        </w:rPr>
        <w:t xml:space="preserve"> парков) </w:t>
      </w:r>
      <w:r w:rsidRPr="00631525">
        <w:rPr>
          <w:sz w:val="28"/>
          <w:szCs w:val="28"/>
        </w:rPr>
        <w:t>рекомендуется задействовать специальные механизмы и социальные технологии.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sz w:val="22"/>
          <w:szCs w:val="28"/>
        </w:rPr>
      </w:pPr>
      <w:r w:rsidRPr="00AE0EC6">
        <w:rPr>
          <w:rFonts w:eastAsia="Calibri"/>
          <w:sz w:val="28"/>
          <w:szCs w:val="28"/>
        </w:rPr>
        <w:lastRenderedPageBreak/>
        <w:t>Также при реализации проектов по благоустройству дворовых территорий, общественных территорий и мест массового отдыха населения (</w:t>
      </w:r>
      <w:r>
        <w:rPr>
          <w:rFonts w:eastAsia="Calibri"/>
          <w:sz w:val="28"/>
          <w:szCs w:val="28"/>
        </w:rPr>
        <w:t>скверов, п</w:t>
      </w:r>
      <w:r w:rsidRPr="00AE0EC6">
        <w:rPr>
          <w:rFonts w:eastAsia="Calibri"/>
          <w:sz w:val="28"/>
          <w:szCs w:val="28"/>
        </w:rPr>
        <w:t xml:space="preserve">арков) </w:t>
      </w:r>
      <w:r w:rsidRPr="00631525">
        <w:rPr>
          <w:rFonts w:eastAsia="Calibri"/>
          <w:sz w:val="28"/>
          <w:szCs w:val="28"/>
        </w:rPr>
        <w:t>рекомендуется обеспечить</w:t>
      </w:r>
      <w:r w:rsidRPr="00AE0EC6">
        <w:rPr>
          <w:rFonts w:eastAsia="Calibri"/>
          <w:sz w:val="28"/>
          <w:szCs w:val="28"/>
        </w:rPr>
        <w:t xml:space="preserve"> информирование граждан, организаций и иных лиц о планирующихся изменениях и возможности участия в этом процессе. 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color w:val="000000"/>
          <w:sz w:val="28"/>
          <w:szCs w:val="28"/>
        </w:rPr>
        <w:t>К участию в мероприятиях по благоустройству обществ</w:t>
      </w:r>
      <w:r>
        <w:rPr>
          <w:color w:val="000000"/>
          <w:sz w:val="28"/>
          <w:szCs w:val="28"/>
        </w:rPr>
        <w:t xml:space="preserve">енных территорий в муниципальном образовании </w:t>
      </w:r>
      <w:r w:rsidR="000D71E9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ское сельское поселение</w:t>
      </w:r>
      <w:r w:rsidRPr="00AE0EC6">
        <w:rPr>
          <w:color w:val="000000"/>
          <w:sz w:val="28"/>
          <w:szCs w:val="28"/>
        </w:rPr>
        <w:t xml:space="preserve"> </w:t>
      </w:r>
      <w:r w:rsidRPr="00631525">
        <w:rPr>
          <w:sz w:val="28"/>
          <w:szCs w:val="28"/>
        </w:rPr>
        <w:t xml:space="preserve">рекомендуется привлекать студенческие </w:t>
      </w:r>
      <w:r w:rsidRPr="00AE0EC6">
        <w:rPr>
          <w:color w:val="000000"/>
          <w:sz w:val="28"/>
          <w:szCs w:val="28"/>
        </w:rPr>
        <w:t xml:space="preserve">отряды, добровольцев, волонтеров, граждан и иных лиц на безвозмездной основе, в рамках организации ежегодных мероприятий, как правило, в весенне-осенний период в виде субботников, а также в рамках выполнения отдельных видов работ по благоустройству территорий </w:t>
      </w:r>
      <w:r>
        <w:rPr>
          <w:color w:val="000000"/>
          <w:sz w:val="28"/>
          <w:szCs w:val="28"/>
        </w:rPr>
        <w:t>общего пользования муниципального образования</w:t>
      </w:r>
      <w:r w:rsidRPr="00AE0EC6">
        <w:rPr>
          <w:color w:val="000000"/>
          <w:sz w:val="28"/>
          <w:szCs w:val="28"/>
        </w:rPr>
        <w:t>, в том числе по озеленению</w:t>
      </w:r>
      <w:proofErr w:type="gramEnd"/>
      <w:r w:rsidRPr="00AE0EC6">
        <w:rPr>
          <w:color w:val="000000"/>
          <w:sz w:val="28"/>
          <w:szCs w:val="28"/>
        </w:rPr>
        <w:t>, уборке случайного мусора, покраске бордюров и т.д.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1.6. Одним из важных направлений деятельности по созданию благоприятной окружающей среды является </w:t>
      </w:r>
      <w:r w:rsidRPr="00631525">
        <w:rPr>
          <w:sz w:val="28"/>
          <w:szCs w:val="28"/>
        </w:rPr>
        <w:t>избавление территорий муниципальных образований области</w:t>
      </w:r>
      <w:r w:rsidRPr="00AE0EC6">
        <w:rPr>
          <w:color w:val="000000"/>
          <w:sz w:val="28"/>
          <w:szCs w:val="28"/>
        </w:rPr>
        <w:t xml:space="preserve"> от «визуального мусора» и создание привлекательного облика поселени</w:t>
      </w:r>
      <w:r>
        <w:rPr>
          <w:color w:val="000000"/>
          <w:sz w:val="28"/>
          <w:szCs w:val="28"/>
        </w:rPr>
        <w:t>я</w:t>
      </w:r>
      <w:r w:rsidRPr="00AE0EC6">
        <w:rPr>
          <w:color w:val="000000"/>
          <w:sz w:val="28"/>
          <w:szCs w:val="28"/>
        </w:rPr>
        <w:t>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Данная работа предполагает проведение комплекса мероприятий, имеющих целью упорядочивание использования вывесок, способствующее сохранению архитектурного облика зданий и улиц, ревизию использующихся рекламных конструкций, создание системы городской навигации, под которой понимается комплекс знаков, указателей, схем, обеспечивающих удобство ориентирования в городской среде для местных жителей и посетителей муниципального образования.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1.</w:t>
      </w:r>
      <w:r w:rsidR="000D71E9">
        <w:rPr>
          <w:color w:val="000000"/>
          <w:sz w:val="28"/>
          <w:szCs w:val="28"/>
        </w:rPr>
        <w:t xml:space="preserve">7. К благоустройству </w:t>
      </w:r>
      <w:r w:rsidRPr="00AE0EC6">
        <w:rPr>
          <w:color w:val="000000"/>
          <w:sz w:val="28"/>
          <w:szCs w:val="28"/>
        </w:rPr>
        <w:t>общественных территорий необходим комплексный и последовательный подход, рассчитанный на долгосрочный период, который предполагает использование программно-целевых методов, обеспечивающих увязку реализации мероприятий по срокам, ресурсам, участникам, а также организацию процесса управления и контроля.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Имеющиеся объекты благоустройства, располож</w:t>
      </w:r>
      <w:r>
        <w:rPr>
          <w:color w:val="000000"/>
          <w:sz w:val="28"/>
          <w:szCs w:val="28"/>
        </w:rPr>
        <w:t xml:space="preserve">енные на территории </w:t>
      </w:r>
      <w:r w:rsidRPr="00631525">
        <w:rPr>
          <w:sz w:val="28"/>
          <w:szCs w:val="28"/>
        </w:rPr>
        <w:t xml:space="preserve">муниципального образования </w:t>
      </w:r>
      <w:r w:rsidR="000D71E9">
        <w:rPr>
          <w:sz w:val="28"/>
          <w:szCs w:val="28"/>
        </w:rPr>
        <w:t>Митякин</w:t>
      </w:r>
      <w:r>
        <w:rPr>
          <w:sz w:val="28"/>
          <w:szCs w:val="28"/>
        </w:rPr>
        <w:t>ское сельское поселение</w:t>
      </w:r>
      <w:r w:rsidRPr="00AE0EC6">
        <w:rPr>
          <w:color w:val="000000"/>
          <w:sz w:val="28"/>
          <w:szCs w:val="28"/>
        </w:rPr>
        <w:t xml:space="preserve">, не </w:t>
      </w:r>
      <w:proofErr w:type="gramStart"/>
      <w:r w:rsidRPr="00AE0EC6">
        <w:rPr>
          <w:color w:val="000000"/>
          <w:sz w:val="28"/>
          <w:szCs w:val="28"/>
        </w:rPr>
        <w:t>обеспечивают растущие потребности и не удовлетворяют</w:t>
      </w:r>
      <w:proofErr w:type="gramEnd"/>
      <w:r w:rsidRPr="00AE0EC6">
        <w:rPr>
          <w:color w:val="000000"/>
          <w:sz w:val="28"/>
          <w:szCs w:val="28"/>
        </w:rPr>
        <w:t xml:space="preserve"> современным требованиям, предъявляемым к качеству среды проживания, а уровень их износа продолжает увеличиваться.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1.8. Один из основных критериев качества и комфорта условий проживания в населенных пунктах – адаптация окружающей среды для инвалидов и других мало</w:t>
      </w:r>
      <w:r w:rsidR="000D71E9"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мобильных групп населения.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Планировка и застройка населенных пунктов, </w:t>
      </w:r>
      <w:r w:rsidRPr="00631525">
        <w:rPr>
          <w:sz w:val="28"/>
          <w:szCs w:val="28"/>
        </w:rPr>
        <w:t>входящих в состав муниципального образования,</w:t>
      </w:r>
      <w:r w:rsidRPr="00AE0EC6">
        <w:rPr>
          <w:color w:val="000000"/>
          <w:sz w:val="28"/>
          <w:szCs w:val="28"/>
        </w:rPr>
        <w:t xml:space="preserve"> формирование жил</w:t>
      </w:r>
      <w:r>
        <w:rPr>
          <w:color w:val="000000"/>
          <w:sz w:val="28"/>
          <w:szCs w:val="28"/>
        </w:rPr>
        <w:t xml:space="preserve">ых и рекреационных зон </w:t>
      </w:r>
      <w:r w:rsidRPr="00631525">
        <w:rPr>
          <w:sz w:val="28"/>
          <w:szCs w:val="28"/>
        </w:rPr>
        <w:t>проводилась, как правило, без</w:t>
      </w:r>
      <w:r w:rsidRPr="00AE0EC6">
        <w:rPr>
          <w:color w:val="000000"/>
          <w:sz w:val="28"/>
          <w:szCs w:val="28"/>
        </w:rPr>
        <w:t xml:space="preserve"> учета требований доступности для мало</w:t>
      </w:r>
      <w:r w:rsidR="000D71E9"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мобильных граждан. Состояние объектов благоустройства городских территорий в большинстве случаев не обеспечивает свободное передвижение людей с ограниченными возможностями.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1.9. Для проведения мероприятий по благоустройству мест общественного пребы</w:t>
      </w:r>
      <w:r w:rsidR="004A49B4">
        <w:rPr>
          <w:color w:val="000000"/>
          <w:sz w:val="28"/>
          <w:szCs w:val="28"/>
        </w:rPr>
        <w:t>вания жителей Митякин</w:t>
      </w:r>
      <w:r>
        <w:rPr>
          <w:color w:val="000000"/>
          <w:sz w:val="28"/>
          <w:szCs w:val="28"/>
        </w:rPr>
        <w:t xml:space="preserve">ского сельского поселения </w:t>
      </w:r>
      <w:r w:rsidRPr="00AE0EC6">
        <w:rPr>
          <w:color w:val="000000"/>
          <w:sz w:val="28"/>
          <w:szCs w:val="28"/>
        </w:rPr>
        <w:t xml:space="preserve"> требуются значительные финансовые затраты. 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lastRenderedPageBreak/>
        <w:t>В сложившейся ситуации решить проблему финансирования полного переустройства общественных пространств без государственной поддержки практически невозможно.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С целью приведения дворовых и общественных территорий к современным нормам </w:t>
      </w:r>
      <w:r w:rsidRPr="002831E6">
        <w:rPr>
          <w:sz w:val="28"/>
          <w:szCs w:val="28"/>
        </w:rPr>
        <w:t>комфортности существует необходимость принятия и реализации программы, где предусматриваются мероприятия</w:t>
      </w:r>
      <w:r w:rsidRPr="00AE0EC6">
        <w:rPr>
          <w:color w:val="000000"/>
          <w:sz w:val="28"/>
          <w:szCs w:val="28"/>
        </w:rPr>
        <w:t>, направленные на комплексное благоустройство дворовых и общественных территорий.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sz w:val="28"/>
          <w:szCs w:val="28"/>
        </w:rPr>
        <w:t xml:space="preserve">Необходимость разработки </w:t>
      </w:r>
      <w:r w:rsidRPr="00146605">
        <w:rPr>
          <w:sz w:val="28"/>
          <w:szCs w:val="28"/>
        </w:rPr>
        <w:t>отдельной муниципальной программы,</w:t>
      </w:r>
      <w:r w:rsidRPr="00AE0EC6">
        <w:rPr>
          <w:sz w:val="28"/>
          <w:szCs w:val="28"/>
        </w:rPr>
        <w:t xml:space="preserve"> направленной на реализацию мероприятий по благоуст</w:t>
      </w:r>
      <w:r>
        <w:rPr>
          <w:sz w:val="28"/>
          <w:szCs w:val="28"/>
        </w:rPr>
        <w:t>ройству территорий муниципального образования</w:t>
      </w:r>
      <w:r w:rsidRPr="00AE0EC6">
        <w:rPr>
          <w:sz w:val="28"/>
          <w:szCs w:val="28"/>
        </w:rPr>
        <w:t xml:space="preserve">, в том числе территорий </w:t>
      </w:r>
      <w:r>
        <w:rPr>
          <w:sz w:val="28"/>
          <w:szCs w:val="28"/>
        </w:rPr>
        <w:t xml:space="preserve">населенных пунктов </w:t>
      </w:r>
      <w:r w:rsidRPr="00AE0EC6">
        <w:rPr>
          <w:sz w:val="28"/>
          <w:szCs w:val="28"/>
        </w:rPr>
        <w:t>соответствующего функционального назначения (площадей, набережных, улиц, пешеходных зон, скверов, парков, иных территорий) и дворовых территорий, обусловлена также постановлением Правительства Российской Федерации от 10.02.2017 № 169 «</w:t>
      </w:r>
      <w:r w:rsidRPr="00AE0EC6">
        <w:rPr>
          <w:bCs/>
          <w:sz w:val="28"/>
          <w:szCs w:val="28"/>
        </w:rPr>
        <w:t>Об утверждении Правил предоставления и распределения субсидий из федерального бюджета бюджетам субъектов Российской Федерации на поддержку</w:t>
      </w:r>
      <w:proofErr w:type="gramEnd"/>
      <w:r w:rsidRPr="00AE0EC6">
        <w:rPr>
          <w:bCs/>
          <w:sz w:val="28"/>
          <w:szCs w:val="28"/>
        </w:rPr>
        <w:t xml:space="preserve"> государственных программ субъектов Российской Федерации и муниципальных программ формирования современной городской среды».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Реализация муниципальной</w:t>
      </w:r>
      <w:r w:rsidRPr="00AE0EC6">
        <w:rPr>
          <w:color w:val="000000"/>
          <w:sz w:val="28"/>
          <w:szCs w:val="28"/>
        </w:rPr>
        <w:t xml:space="preserve"> программы позволит осуществить комплексный подход к организации и выполнению работ по благоустройству, снизить затраты и получить положительный градостроительный эффект, следовательно, качественно повысить уровень благоустройства территорий </w:t>
      </w:r>
      <w:r w:rsidR="004A49B4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ского сельского поселения.</w:t>
      </w:r>
    </w:p>
    <w:p w:rsidR="000C7D24" w:rsidRPr="00146605" w:rsidRDefault="000C7D24" w:rsidP="000C7D24">
      <w:pPr>
        <w:shd w:val="clear" w:color="auto" w:fill="FFFFFF"/>
        <w:ind w:firstLine="709"/>
        <w:jc w:val="both"/>
        <w:rPr>
          <w:color w:val="FF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Решение проблемы создания современной городской среды проживания </w:t>
      </w:r>
      <w:r w:rsidR="004A49B4">
        <w:rPr>
          <w:color w:val="000000"/>
          <w:sz w:val="28"/>
          <w:szCs w:val="28"/>
        </w:rPr>
        <w:t>на территории Митякин</w:t>
      </w:r>
      <w:r>
        <w:rPr>
          <w:color w:val="000000"/>
          <w:sz w:val="28"/>
          <w:szCs w:val="28"/>
        </w:rPr>
        <w:t xml:space="preserve">ского сельского поселения </w:t>
      </w:r>
      <w:r w:rsidRPr="00AE0EC6">
        <w:rPr>
          <w:color w:val="000000"/>
          <w:sz w:val="28"/>
          <w:szCs w:val="28"/>
        </w:rPr>
        <w:t xml:space="preserve"> путем качественного повышения уровня благоустройства территорий муниципальн</w:t>
      </w:r>
      <w:r>
        <w:rPr>
          <w:color w:val="000000"/>
          <w:sz w:val="28"/>
          <w:szCs w:val="28"/>
        </w:rPr>
        <w:t xml:space="preserve">ого </w:t>
      </w:r>
      <w:r w:rsidRPr="00AE0EC6">
        <w:rPr>
          <w:color w:val="000000"/>
          <w:sz w:val="28"/>
          <w:szCs w:val="28"/>
        </w:rPr>
        <w:t xml:space="preserve"> образовани</w:t>
      </w:r>
      <w:r>
        <w:rPr>
          <w:color w:val="000000"/>
          <w:sz w:val="28"/>
          <w:szCs w:val="28"/>
        </w:rPr>
        <w:t>я</w:t>
      </w:r>
      <w:r w:rsidRPr="00AE0EC6">
        <w:rPr>
          <w:color w:val="000000"/>
          <w:sz w:val="28"/>
          <w:szCs w:val="28"/>
        </w:rPr>
        <w:t xml:space="preserve"> будет способствовать обеспечению устойчивого социально-экономического развития </w:t>
      </w:r>
      <w:r w:rsidR="004A49B4">
        <w:rPr>
          <w:sz w:val="28"/>
          <w:szCs w:val="28"/>
        </w:rPr>
        <w:t>Митякин</w:t>
      </w:r>
      <w:r>
        <w:rPr>
          <w:sz w:val="28"/>
          <w:szCs w:val="28"/>
        </w:rPr>
        <w:t>ского сельского поселения,</w:t>
      </w:r>
      <w:r>
        <w:rPr>
          <w:color w:val="FF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повышению его туристической привлекательности, привлечению дополнительных инвестиций.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color w:val="000000"/>
          <w:sz w:val="28"/>
          <w:szCs w:val="28"/>
        </w:rPr>
        <w:t>В результате выполнения мероприятий программы появятся обновленные парки и скверы, благоустроенные центральные площади населенных пунктов, набережные и другие объекты</w:t>
      </w:r>
      <w:r>
        <w:rPr>
          <w:color w:val="000000"/>
          <w:sz w:val="28"/>
          <w:szCs w:val="28"/>
        </w:rPr>
        <w:t>,</w:t>
      </w:r>
      <w:r w:rsidRPr="00AE0EC6">
        <w:rPr>
          <w:color w:val="000000"/>
          <w:sz w:val="28"/>
          <w:szCs w:val="28"/>
        </w:rPr>
        <w:t xml:space="preserve"> будут приведены в надлежащее состояние современные малые архитектурные формы.</w:t>
      </w:r>
      <w:proofErr w:type="gramEnd"/>
      <w:r w:rsidRPr="00AE0EC6">
        <w:rPr>
          <w:color w:val="000000"/>
          <w:sz w:val="28"/>
          <w:szCs w:val="28"/>
        </w:rPr>
        <w:t xml:space="preserve"> Все это в комплексе создаст гармоничную комфортну</w:t>
      </w:r>
      <w:r w:rsidR="00355B0A">
        <w:rPr>
          <w:color w:val="000000"/>
          <w:sz w:val="28"/>
          <w:szCs w:val="28"/>
        </w:rPr>
        <w:t>ю среду для населения Митякин</w:t>
      </w:r>
      <w:r>
        <w:rPr>
          <w:color w:val="000000"/>
          <w:sz w:val="28"/>
          <w:szCs w:val="28"/>
        </w:rPr>
        <w:t>ского сельского поселения.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  <w:lang w:eastAsia="en-US"/>
        </w:rPr>
      </w:pPr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 xml:space="preserve">Окончательный результат </w:t>
      </w:r>
      <w:r>
        <w:rPr>
          <w:color w:val="000000"/>
          <w:kern w:val="2"/>
          <w:sz w:val="28"/>
          <w:szCs w:val="28"/>
        </w:rPr>
        <w:t>реализации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заключается в </w:t>
      </w:r>
      <w:r w:rsidRPr="00AE0EC6">
        <w:rPr>
          <w:sz w:val="28"/>
          <w:szCs w:val="22"/>
        </w:rPr>
        <w:t>повышении удовле</w:t>
      </w:r>
      <w:r w:rsidR="00355B0A">
        <w:rPr>
          <w:sz w:val="28"/>
          <w:szCs w:val="22"/>
        </w:rPr>
        <w:t>творенности населения Митякин</w:t>
      </w:r>
      <w:r>
        <w:rPr>
          <w:sz w:val="28"/>
          <w:szCs w:val="22"/>
        </w:rPr>
        <w:t>ского сельского поселения</w:t>
      </w:r>
      <w:r w:rsidRPr="00AE0EC6">
        <w:rPr>
          <w:sz w:val="28"/>
          <w:szCs w:val="22"/>
        </w:rPr>
        <w:t xml:space="preserve"> уровнем благоустройства территории проживания.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1.10. </w:t>
      </w:r>
      <w:proofErr w:type="gramStart"/>
      <w:r w:rsidRPr="00AE0EC6">
        <w:rPr>
          <w:color w:val="000000"/>
          <w:kern w:val="2"/>
          <w:sz w:val="28"/>
          <w:szCs w:val="28"/>
        </w:rPr>
        <w:t>В качестве факторов риска рассматриваются события, условия, тенденции, которые могут привести к изменению сроков и (или) ожидаемых конечных ре</w:t>
      </w:r>
      <w:r>
        <w:rPr>
          <w:color w:val="000000"/>
          <w:kern w:val="2"/>
          <w:sz w:val="28"/>
          <w:szCs w:val="28"/>
        </w:rPr>
        <w:t xml:space="preserve">зультатов реализации муниципальной программы не менее чем на </w:t>
      </w:r>
      <w:r w:rsidRPr="00AE0EC6">
        <w:rPr>
          <w:color w:val="000000"/>
          <w:kern w:val="2"/>
          <w:sz w:val="28"/>
          <w:szCs w:val="28"/>
        </w:rPr>
        <w:t>10 процентов от планового уровня и на которые ответственный исполни</w:t>
      </w:r>
      <w:r>
        <w:rPr>
          <w:color w:val="000000"/>
          <w:kern w:val="2"/>
          <w:sz w:val="28"/>
          <w:szCs w:val="28"/>
        </w:rPr>
        <w:t>тель и участники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не могут оказать непосредственного влияния.</w:t>
      </w:r>
      <w:proofErr w:type="gramEnd"/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Среди р</w:t>
      </w:r>
      <w:r>
        <w:rPr>
          <w:color w:val="000000"/>
          <w:kern w:val="2"/>
          <w:sz w:val="28"/>
          <w:szCs w:val="28"/>
        </w:rPr>
        <w:t>исков реализации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необходимо выделить следующие:</w:t>
      </w:r>
    </w:p>
    <w:p w:rsidR="000C7D24" w:rsidRPr="00AE0EC6" w:rsidRDefault="000C7D24" w:rsidP="000C7D2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lastRenderedPageBreak/>
        <w:t xml:space="preserve">1.10.1. Институционально-правовой риск, связанный с отсутствием законодательного регулирования или недостаточно быстрым формированием институтов, предусмотренных </w:t>
      </w:r>
      <w:r w:rsidRPr="00146605">
        <w:rPr>
          <w:kern w:val="2"/>
          <w:sz w:val="28"/>
          <w:szCs w:val="28"/>
        </w:rPr>
        <w:t xml:space="preserve">государственной </w:t>
      </w:r>
      <w:r w:rsidRPr="00AE0EC6">
        <w:rPr>
          <w:color w:val="000000"/>
          <w:kern w:val="2"/>
          <w:sz w:val="28"/>
          <w:szCs w:val="28"/>
        </w:rPr>
        <w:t xml:space="preserve">программой, что может затруднить реализацию </w:t>
      </w:r>
      <w:r w:rsidRPr="00146605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программы. Данный риск можно оценить, как умеренный, поскольку формирование новых инс</w:t>
      </w:r>
      <w:r>
        <w:rPr>
          <w:color w:val="000000"/>
          <w:kern w:val="2"/>
          <w:sz w:val="28"/>
          <w:szCs w:val="28"/>
        </w:rPr>
        <w:t>титутов в рамках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в большинстве случаев требует не только законодательного регулирования на федеральном уровне, но также может потребовать значительных сроков практического внедрения.</w:t>
      </w:r>
    </w:p>
    <w:p w:rsidR="000C7D24" w:rsidRPr="00AE0EC6" w:rsidRDefault="000C7D24" w:rsidP="000C7D2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1.10.2. Бюджетный риск, который связан с дефицитом региональн</w:t>
      </w:r>
      <w:r>
        <w:rPr>
          <w:color w:val="000000"/>
          <w:kern w:val="2"/>
          <w:sz w:val="28"/>
          <w:szCs w:val="28"/>
        </w:rPr>
        <w:t xml:space="preserve">ого </w:t>
      </w:r>
      <w:r w:rsidRPr="00AE0EC6">
        <w:rPr>
          <w:color w:val="000000"/>
          <w:kern w:val="2"/>
          <w:sz w:val="28"/>
          <w:szCs w:val="28"/>
        </w:rPr>
        <w:t xml:space="preserve"> и местн</w:t>
      </w:r>
      <w:r>
        <w:rPr>
          <w:color w:val="000000"/>
          <w:kern w:val="2"/>
          <w:sz w:val="28"/>
          <w:szCs w:val="28"/>
        </w:rPr>
        <w:t>ого бюджета</w:t>
      </w:r>
      <w:r w:rsidRPr="00AE0EC6">
        <w:rPr>
          <w:color w:val="000000"/>
          <w:kern w:val="2"/>
          <w:sz w:val="28"/>
          <w:szCs w:val="28"/>
        </w:rPr>
        <w:t xml:space="preserve"> и возможностью выполнения своих обязательств по </w:t>
      </w:r>
      <w:proofErr w:type="spellStart"/>
      <w:r w:rsidRPr="00AE0EC6">
        <w:rPr>
          <w:color w:val="000000"/>
          <w:kern w:val="2"/>
          <w:sz w:val="28"/>
          <w:szCs w:val="28"/>
        </w:rPr>
        <w:t>софинансированию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мероприятий региональной (муниципальной) программы. Однако, учитывая формируемую практику программного </w:t>
      </w:r>
      <w:proofErr w:type="spellStart"/>
      <w:r w:rsidRPr="00AE0EC6">
        <w:rPr>
          <w:color w:val="000000"/>
          <w:kern w:val="2"/>
          <w:sz w:val="28"/>
          <w:szCs w:val="28"/>
        </w:rPr>
        <w:t>бюджетирования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в части обеспечения реализации </w:t>
      </w:r>
      <w:r w:rsidRPr="00AD78C2">
        <w:rPr>
          <w:kern w:val="2"/>
          <w:sz w:val="28"/>
          <w:szCs w:val="28"/>
        </w:rPr>
        <w:t xml:space="preserve">муниципальной </w:t>
      </w:r>
      <w:r w:rsidRPr="00AE0EC6">
        <w:rPr>
          <w:color w:val="000000"/>
          <w:kern w:val="2"/>
          <w:sz w:val="28"/>
          <w:szCs w:val="28"/>
        </w:rPr>
        <w:t xml:space="preserve">программы за счет средств бюджетов, а также предусмотренные государственной программой меры по созданию условий для привлечения средств внебюджетных источников, </w:t>
      </w:r>
      <w:r w:rsidRPr="00AE0EC6">
        <w:rPr>
          <w:color w:val="000000"/>
          <w:kern w:val="2"/>
          <w:sz w:val="28"/>
          <w:szCs w:val="28"/>
        </w:rPr>
        <w:br/>
        <w:t xml:space="preserve">риск сбоев в реализации </w:t>
      </w:r>
      <w:r w:rsidRPr="00AD78C2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программы по причине недофинансирования можно считать умеренным.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1.11. Реализации</w:t>
      </w:r>
      <w:r w:rsidRPr="00AD78C2">
        <w:rPr>
          <w:kern w:val="2"/>
          <w:sz w:val="28"/>
          <w:szCs w:val="28"/>
        </w:rPr>
        <w:t xml:space="preserve"> 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 xml:space="preserve">программы также угрожают риски, связанные с изменением внешней среды, которыми невозможно управлять в рамках реализации </w:t>
      </w:r>
      <w:r w:rsidRPr="00AD78C2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программы: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1.11.1. Риск ухудшения состояния экономики, который может привести </w:t>
      </w:r>
      <w:r w:rsidRPr="00AE0EC6">
        <w:rPr>
          <w:color w:val="000000"/>
          <w:kern w:val="2"/>
          <w:sz w:val="28"/>
          <w:szCs w:val="28"/>
        </w:rPr>
        <w:br/>
        <w:t xml:space="preserve">к снижению бюджетных доходов, ухудшению динамики основных макроэкономических показателей, в том числе к повышению инфляции, снижению темпов экономического роста и доходов населения. Учитывая опыт последнего финансово-экономического кризиса, оказавшего существенное негативное влияние на динамику основных экономических показателей, такой риск для реализации </w:t>
      </w:r>
      <w:r w:rsidRPr="000361B9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программы может быть качественно оценен как умеренный.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1.</w:t>
      </w:r>
      <w:r w:rsidRPr="00AE0EC6">
        <w:rPr>
          <w:color w:val="000000"/>
          <w:kern w:val="2"/>
          <w:sz w:val="28"/>
          <w:szCs w:val="28"/>
        </w:rPr>
        <w:t xml:space="preserve">11.2. Риск возникновения обстоятельств непреодолимой силы, в том числе природных и техногенных катастроф и катаклизмов, который может привести к ухудшению состояния </w:t>
      </w:r>
      <w:r w:rsidRPr="00AE0EC6">
        <w:rPr>
          <w:color w:val="000000"/>
          <w:sz w:val="28"/>
          <w:szCs w:val="28"/>
        </w:rPr>
        <w:t xml:space="preserve">благоустроенности </w:t>
      </w:r>
      <w:r w:rsidRPr="00AE0EC6">
        <w:rPr>
          <w:color w:val="000000"/>
          <w:kern w:val="2"/>
          <w:sz w:val="28"/>
          <w:szCs w:val="28"/>
        </w:rPr>
        <w:t xml:space="preserve">в отдельных муниципальных образованиях, а также потребовать концентрации средств бюджетов на преодоление последствий таких катастроф. На качественном уровне такой риск для </w:t>
      </w:r>
      <w:r w:rsidRPr="000361B9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программы можно оценить как умеренный.</w:t>
      </w:r>
    </w:p>
    <w:p w:rsidR="000C7D24" w:rsidRPr="00AE0EC6" w:rsidRDefault="000C7D24" w:rsidP="000C7D2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NewRomanPSMT"/>
          <w:color w:val="000000"/>
          <w:kern w:val="2"/>
          <w:sz w:val="28"/>
          <w:szCs w:val="28"/>
          <w:lang w:eastAsia="en-US"/>
        </w:rPr>
      </w:pPr>
      <w:r w:rsidRPr="00AE0EC6">
        <w:rPr>
          <w:color w:val="000000"/>
          <w:kern w:val="2"/>
          <w:sz w:val="28"/>
          <w:szCs w:val="28"/>
        </w:rPr>
        <w:t>1.11.3. </w:t>
      </w:r>
      <w:r w:rsidRPr="0050718F">
        <w:rPr>
          <w:rFonts w:eastAsia="TimesNewRomanPSMT"/>
          <w:color w:val="000000"/>
          <w:kern w:val="2"/>
          <w:sz w:val="28"/>
          <w:szCs w:val="28"/>
          <w:lang w:eastAsia="en-US"/>
        </w:rPr>
        <w:t>Отсутствие вовлеченности граждан в реализацию мероприятий по благоустройству дворовых территорий</w:t>
      </w:r>
      <w:r>
        <w:rPr>
          <w:rFonts w:eastAsia="TimesNewRomanPSMT"/>
          <w:color w:val="000000"/>
          <w:kern w:val="2"/>
          <w:sz w:val="28"/>
          <w:szCs w:val="28"/>
          <w:lang w:eastAsia="en-US"/>
        </w:rPr>
        <w:t>.</w:t>
      </w:r>
    </w:p>
    <w:p w:rsidR="000C7D24" w:rsidRPr="00AE0EC6" w:rsidRDefault="000C7D24" w:rsidP="000C7D2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NewRomanPSMT"/>
          <w:color w:val="000000"/>
          <w:kern w:val="2"/>
          <w:sz w:val="28"/>
          <w:szCs w:val="28"/>
          <w:lang w:eastAsia="en-US"/>
        </w:rPr>
      </w:pPr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 xml:space="preserve">Решение данной проблемы возможно путем вовлечения граждан и общественных организаций, используя механизмы и методы, отраженные в приказе Министерства строительства и жилищно-коммунального хозяйства Российской Федерации от </w:t>
      </w:r>
      <w:r w:rsidRPr="000361B9">
        <w:rPr>
          <w:rFonts w:eastAsia="TimesNewRomanPSMT"/>
          <w:color w:val="000000"/>
          <w:kern w:val="2"/>
          <w:sz w:val="28"/>
          <w:szCs w:val="28"/>
          <w:lang w:eastAsia="en-US"/>
        </w:rPr>
        <w:t>06.04.2017 № 691/</w:t>
      </w:r>
      <w:proofErr w:type="spellStart"/>
      <w:proofErr w:type="gramStart"/>
      <w:r w:rsidRPr="000361B9">
        <w:rPr>
          <w:rFonts w:eastAsia="TimesNewRomanPSMT"/>
          <w:color w:val="000000"/>
          <w:kern w:val="2"/>
          <w:sz w:val="28"/>
          <w:szCs w:val="28"/>
          <w:lang w:eastAsia="en-US"/>
        </w:rPr>
        <w:t>пр</w:t>
      </w:r>
      <w:proofErr w:type="spellEnd"/>
      <w:proofErr w:type="gramEnd"/>
      <w:r w:rsidRPr="000361B9">
        <w:rPr>
          <w:rFonts w:eastAsia="TimesNewRomanPSMT"/>
          <w:color w:val="000000"/>
          <w:kern w:val="2"/>
          <w:sz w:val="28"/>
          <w:szCs w:val="28"/>
          <w:lang w:eastAsia="en-US"/>
        </w:rPr>
        <w:t xml:space="preserve"> «Об утверждении методических рекомендаций по подготовке государственных программ субъектов Российской Федерации и муниципальных программ формирова</w:t>
      </w:r>
      <w:r>
        <w:rPr>
          <w:rFonts w:eastAsia="TimesNewRomanPSMT"/>
          <w:color w:val="000000"/>
          <w:kern w:val="2"/>
          <w:sz w:val="28"/>
          <w:szCs w:val="28"/>
          <w:lang w:eastAsia="en-US"/>
        </w:rPr>
        <w:t>ния современной городской среды»</w:t>
      </w:r>
      <w:r w:rsidR="00355B0A">
        <w:rPr>
          <w:rFonts w:eastAsia="TimesNewRomanPSMT"/>
          <w:color w:val="000000"/>
          <w:kern w:val="2"/>
          <w:sz w:val="28"/>
          <w:szCs w:val="28"/>
          <w:lang w:eastAsia="en-US"/>
        </w:rPr>
        <w:t>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Из всех вышеперечисленных рисков наибольшее отрицательное влияние на реализацию </w:t>
      </w:r>
      <w:r w:rsidRPr="000361B9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 xml:space="preserve">программы могут оказать </w:t>
      </w:r>
      <w:r w:rsidRPr="00AE0EC6">
        <w:rPr>
          <w:color w:val="000000"/>
          <w:kern w:val="2"/>
          <w:sz w:val="28"/>
          <w:szCs w:val="28"/>
        </w:rPr>
        <w:lastRenderedPageBreak/>
        <w:t>институционально-правовой риск и риск ухудшения состояния экономики, которые содержат угрозу срыва реализации государственной программы.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Управление рисками реализации </w:t>
      </w:r>
      <w:r w:rsidRPr="000361B9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 xml:space="preserve">программы будет осуществляться путем координации деятельности всех участников </w:t>
      </w:r>
      <w:r w:rsidRPr="000361B9">
        <w:rPr>
          <w:kern w:val="2"/>
          <w:sz w:val="28"/>
          <w:szCs w:val="28"/>
        </w:rPr>
        <w:t xml:space="preserve">государственной </w:t>
      </w:r>
      <w:r w:rsidRPr="00AE0EC6">
        <w:rPr>
          <w:color w:val="000000"/>
          <w:kern w:val="2"/>
          <w:sz w:val="28"/>
          <w:szCs w:val="28"/>
        </w:rPr>
        <w:t xml:space="preserve">программы и проведения информационно-разъяснительной работы с населением </w:t>
      </w:r>
      <w:r w:rsidR="007037AA">
        <w:rPr>
          <w:color w:val="000000"/>
          <w:kern w:val="2"/>
          <w:sz w:val="28"/>
          <w:szCs w:val="28"/>
        </w:rPr>
        <w:t>Митякинского</w:t>
      </w:r>
      <w:r>
        <w:rPr>
          <w:color w:val="000000"/>
          <w:kern w:val="2"/>
          <w:sz w:val="28"/>
          <w:szCs w:val="28"/>
        </w:rPr>
        <w:t xml:space="preserve"> сельского поселения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1.11.4. Меры правового регулирования в сфере благоустройства, относящиеся к компетенции </w:t>
      </w:r>
      <w:r w:rsidRPr="000361B9">
        <w:rPr>
          <w:kern w:val="2"/>
          <w:sz w:val="28"/>
          <w:szCs w:val="28"/>
        </w:rPr>
        <w:t>органов исполнительной власти</w:t>
      </w:r>
      <w:r w:rsidR="00355B0A">
        <w:rPr>
          <w:kern w:val="2"/>
          <w:sz w:val="28"/>
          <w:szCs w:val="28"/>
        </w:rPr>
        <w:t xml:space="preserve"> Митякин</w:t>
      </w:r>
      <w:r>
        <w:rPr>
          <w:kern w:val="2"/>
          <w:sz w:val="28"/>
          <w:szCs w:val="28"/>
        </w:rPr>
        <w:t>ского сельского поселения</w:t>
      </w:r>
      <w:r w:rsidRPr="00AE0EC6">
        <w:rPr>
          <w:color w:val="000000"/>
          <w:kern w:val="2"/>
          <w:sz w:val="28"/>
          <w:szCs w:val="28"/>
        </w:rPr>
        <w:t xml:space="preserve">, </w:t>
      </w:r>
      <w:proofErr w:type="gramStart"/>
      <w:r w:rsidRPr="00AE0EC6">
        <w:rPr>
          <w:color w:val="000000"/>
          <w:kern w:val="2"/>
          <w:sz w:val="28"/>
          <w:szCs w:val="28"/>
        </w:rPr>
        <w:t>носят вспомогательный характер и предусмотрены</w:t>
      </w:r>
      <w:proofErr w:type="gramEnd"/>
      <w:r w:rsidRPr="00AE0EC6">
        <w:rPr>
          <w:color w:val="000000"/>
          <w:kern w:val="2"/>
          <w:sz w:val="28"/>
          <w:szCs w:val="28"/>
        </w:rPr>
        <w:t xml:space="preserve"> в </w:t>
      </w:r>
      <w:r w:rsidRPr="00AE0EC6">
        <w:rPr>
          <w:color w:val="000000"/>
          <w:kern w:val="2"/>
          <w:sz w:val="28"/>
          <w:szCs w:val="28"/>
          <w:shd w:val="clear" w:color="auto" w:fill="FFFFFF"/>
        </w:rPr>
        <w:t xml:space="preserve">приложении № 1 </w:t>
      </w:r>
      <w:r w:rsidRPr="00AE0EC6">
        <w:rPr>
          <w:color w:val="000000"/>
          <w:kern w:val="2"/>
          <w:sz w:val="28"/>
          <w:szCs w:val="28"/>
        </w:rPr>
        <w:t xml:space="preserve">к </w:t>
      </w:r>
      <w:r w:rsidRPr="000361B9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программе.</w:t>
      </w:r>
    </w:p>
    <w:p w:rsidR="000C7D24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contextualSpacing/>
        <w:jc w:val="center"/>
        <w:outlineLvl w:val="0"/>
        <w:rPr>
          <w:spacing w:val="5"/>
          <w:sz w:val="28"/>
          <w:szCs w:val="36"/>
        </w:rPr>
      </w:pPr>
      <w:r w:rsidRPr="00AE0EC6">
        <w:rPr>
          <w:spacing w:val="5"/>
          <w:kern w:val="2"/>
          <w:sz w:val="28"/>
          <w:szCs w:val="28"/>
        </w:rPr>
        <w:t xml:space="preserve">Раздел 2. Цели, задачи и показатели (индикаторы), </w:t>
      </w:r>
      <w:r w:rsidRPr="00AE0EC6">
        <w:rPr>
          <w:spacing w:val="5"/>
          <w:kern w:val="2"/>
          <w:sz w:val="28"/>
          <w:szCs w:val="28"/>
        </w:rPr>
        <w:br/>
        <w:t xml:space="preserve">основные ожидаемые конечные результаты, сроки </w:t>
      </w:r>
      <w:r w:rsidRPr="00AE0EC6">
        <w:rPr>
          <w:spacing w:val="5"/>
          <w:kern w:val="2"/>
          <w:sz w:val="28"/>
          <w:szCs w:val="28"/>
        </w:rPr>
        <w:br/>
        <w:t xml:space="preserve">и этапы реализации </w:t>
      </w:r>
      <w:r w:rsidRPr="00DB18F6">
        <w:rPr>
          <w:spacing w:val="5"/>
          <w:kern w:val="2"/>
          <w:sz w:val="28"/>
          <w:szCs w:val="28"/>
        </w:rPr>
        <w:t>муниципальной</w:t>
      </w:r>
      <w:r w:rsidRPr="00AE0EC6">
        <w:rPr>
          <w:spacing w:val="5"/>
          <w:kern w:val="2"/>
          <w:sz w:val="28"/>
          <w:szCs w:val="28"/>
        </w:rPr>
        <w:t xml:space="preserve"> программы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center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Основной целью </w:t>
      </w:r>
      <w:r w:rsidRPr="00DB18F6"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является </w:t>
      </w:r>
      <w:r w:rsidRPr="00AE0EC6">
        <w:rPr>
          <w:color w:val="000000"/>
          <w:sz w:val="28"/>
          <w:szCs w:val="28"/>
        </w:rPr>
        <w:t xml:space="preserve">повышение качества и комфорта проживания населения на территории </w:t>
      </w:r>
      <w:r w:rsidR="00355B0A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ского сельского поселения</w:t>
      </w:r>
      <w:r w:rsidRPr="00AE0EC6">
        <w:rPr>
          <w:color w:val="000000"/>
          <w:kern w:val="2"/>
          <w:sz w:val="28"/>
          <w:szCs w:val="28"/>
          <w:lang w:eastAsia="en-US"/>
        </w:rPr>
        <w:t>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Для реализации поставленной цели выделяются следующие задачи:</w:t>
      </w:r>
    </w:p>
    <w:p w:rsidR="000C7D24" w:rsidRPr="00AE0EC6" w:rsidRDefault="000C7D24" w:rsidP="000C7D24">
      <w:pPr>
        <w:tabs>
          <w:tab w:val="left" w:pos="709"/>
        </w:tabs>
        <w:ind w:firstLine="709"/>
        <w:contextualSpacing/>
        <w:jc w:val="both"/>
        <w:rPr>
          <w:color w:val="000000"/>
          <w:kern w:val="2"/>
          <w:sz w:val="28"/>
          <w:szCs w:val="28"/>
          <w:lang w:eastAsia="en-US"/>
        </w:rPr>
      </w:pPr>
      <w:r w:rsidRPr="00AE0EC6">
        <w:rPr>
          <w:color w:val="000000"/>
          <w:kern w:val="2"/>
          <w:sz w:val="28"/>
          <w:szCs w:val="28"/>
          <w:lang w:eastAsia="en-US"/>
        </w:rPr>
        <w:t>увеличение количества обученных специалистов и руководителей в сфере благоустройства;</w:t>
      </w:r>
    </w:p>
    <w:p w:rsidR="000C7D24" w:rsidRPr="00AE0EC6" w:rsidRDefault="000C7D24" w:rsidP="000C7D24">
      <w:pPr>
        <w:ind w:firstLine="709"/>
        <w:contextualSpacing/>
        <w:jc w:val="both"/>
        <w:rPr>
          <w:color w:val="000000"/>
          <w:kern w:val="2"/>
          <w:sz w:val="28"/>
          <w:szCs w:val="28"/>
          <w:lang w:eastAsia="en-US"/>
        </w:rPr>
      </w:pPr>
      <w:r w:rsidRPr="00AE0EC6">
        <w:rPr>
          <w:color w:val="000000"/>
          <w:kern w:val="2"/>
          <w:sz w:val="28"/>
          <w:szCs w:val="28"/>
          <w:lang w:eastAsia="en-US"/>
        </w:rPr>
        <w:t>создание условий для повышения заинтересованности граждан, организаций и иных лиц в реализации мероприяти</w:t>
      </w:r>
      <w:r>
        <w:rPr>
          <w:color w:val="000000"/>
          <w:kern w:val="2"/>
          <w:sz w:val="28"/>
          <w:szCs w:val="28"/>
          <w:lang w:eastAsia="en-US"/>
        </w:rPr>
        <w:t xml:space="preserve">й по благоустройству территории </w:t>
      </w:r>
      <w:r w:rsidRPr="00AE0EC6">
        <w:rPr>
          <w:color w:val="000000"/>
          <w:kern w:val="2"/>
          <w:sz w:val="28"/>
          <w:szCs w:val="28"/>
          <w:lang w:eastAsia="en-US"/>
        </w:rPr>
        <w:t>муниципальн</w:t>
      </w:r>
      <w:r w:rsidR="00355B0A">
        <w:rPr>
          <w:color w:val="000000"/>
          <w:kern w:val="2"/>
          <w:sz w:val="28"/>
          <w:szCs w:val="28"/>
          <w:lang w:eastAsia="en-US"/>
        </w:rPr>
        <w:t>ого образования «Митякин</w:t>
      </w:r>
      <w:r>
        <w:rPr>
          <w:color w:val="000000"/>
          <w:kern w:val="2"/>
          <w:sz w:val="28"/>
          <w:szCs w:val="28"/>
          <w:lang w:eastAsia="en-US"/>
        </w:rPr>
        <w:t>ское сельское поселение»</w:t>
      </w:r>
      <w:r w:rsidRPr="00AE0EC6">
        <w:rPr>
          <w:color w:val="000000"/>
          <w:kern w:val="2"/>
          <w:sz w:val="28"/>
          <w:szCs w:val="28"/>
          <w:lang w:eastAsia="en-US"/>
        </w:rPr>
        <w:t>;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  <w:r w:rsidRPr="0050718F">
        <w:rPr>
          <w:sz w:val="28"/>
          <w:szCs w:val="24"/>
        </w:rPr>
        <w:t>увеличение количества благоустроенных общественных территорий муниципального об</w:t>
      </w:r>
      <w:r w:rsidR="00355B0A">
        <w:rPr>
          <w:sz w:val="28"/>
          <w:szCs w:val="24"/>
        </w:rPr>
        <w:t>разования «</w:t>
      </w:r>
      <w:proofErr w:type="spellStart"/>
      <w:r w:rsidR="00355B0A">
        <w:rPr>
          <w:sz w:val="28"/>
          <w:szCs w:val="24"/>
        </w:rPr>
        <w:t>Миитякин</w:t>
      </w:r>
      <w:r w:rsidRPr="0050718F">
        <w:rPr>
          <w:sz w:val="28"/>
          <w:szCs w:val="24"/>
        </w:rPr>
        <w:t>ское</w:t>
      </w:r>
      <w:proofErr w:type="spellEnd"/>
      <w:r w:rsidRPr="0050718F">
        <w:rPr>
          <w:sz w:val="28"/>
          <w:szCs w:val="24"/>
        </w:rPr>
        <w:t xml:space="preserve"> сельское поселение»</w:t>
      </w:r>
      <w:r w:rsidRPr="0050718F">
        <w:rPr>
          <w:color w:val="000000"/>
          <w:kern w:val="2"/>
          <w:sz w:val="28"/>
          <w:szCs w:val="28"/>
          <w:lang w:eastAsia="en-US"/>
        </w:rPr>
        <w:t>.</w:t>
      </w:r>
    </w:p>
    <w:p w:rsidR="000C7D24" w:rsidRPr="00AE0EC6" w:rsidRDefault="000C7D24" w:rsidP="000C7D2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 xml:space="preserve">Цель </w:t>
      </w:r>
      <w:r>
        <w:rPr>
          <w:sz w:val="28"/>
          <w:szCs w:val="28"/>
        </w:rPr>
        <w:t>муниципальной</w:t>
      </w:r>
      <w:r w:rsidRPr="00AE0EC6">
        <w:rPr>
          <w:sz w:val="28"/>
          <w:szCs w:val="28"/>
        </w:rPr>
        <w:t xml:space="preserve"> программы в сфере благоустройства определена в соответствии с:</w:t>
      </w:r>
    </w:p>
    <w:p w:rsidR="000C7D24" w:rsidRPr="00AE0EC6" w:rsidRDefault="000C7D24" w:rsidP="000C7D2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  <w:lang w:eastAsia="en-US"/>
        </w:rPr>
      </w:pPr>
      <w:r>
        <w:rPr>
          <w:sz w:val="28"/>
          <w:szCs w:val="28"/>
        </w:rPr>
        <w:t>п</w:t>
      </w:r>
      <w:r w:rsidRPr="00AE0EC6">
        <w:rPr>
          <w:sz w:val="28"/>
          <w:szCs w:val="28"/>
        </w:rPr>
        <w:t xml:space="preserve">оручением заседания президиума Совета при Президенте Российской Федерации по стратегическому развитию и приоритетным проектам </w:t>
      </w:r>
      <w:r w:rsidRPr="00AE0EC6">
        <w:rPr>
          <w:sz w:val="28"/>
          <w:szCs w:val="28"/>
        </w:rPr>
        <w:br/>
        <w:t>от 21.11.2016 № 10;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п</w:t>
      </w:r>
      <w:r w:rsidRPr="00AE0EC6">
        <w:rPr>
          <w:color w:val="000000"/>
          <w:kern w:val="2"/>
          <w:sz w:val="28"/>
          <w:szCs w:val="28"/>
        </w:rPr>
        <w:t>аспортом приоритетного проекта «Формирование комфортной городской среды», утвержденным протокол Президиума Совета при Президенте Российской Федерации по стратегическому развитию и приоритетным проектам от 18.04.2017 № 5;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AE0EC6">
        <w:rPr>
          <w:color w:val="000000"/>
          <w:sz w:val="28"/>
          <w:szCs w:val="28"/>
        </w:rPr>
        <w:t xml:space="preserve">остановлением Правительства Российской Федерации от 10.02.2017 </w:t>
      </w:r>
      <w:r w:rsidRPr="00AE0EC6">
        <w:rPr>
          <w:color w:val="000000"/>
          <w:sz w:val="28"/>
          <w:szCs w:val="28"/>
        </w:rPr>
        <w:br/>
        <w:t>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color w:val="000000"/>
          <w:sz w:val="28"/>
          <w:szCs w:val="28"/>
        </w:rPr>
        <w:t>В рамках региональной государственной политики в сфере благоустройства будут реализованы мероприятия по созданию комфортных и современных условий проживания граждан, в том числе мероприятия по</w:t>
      </w:r>
      <w:r w:rsidR="00355B0A">
        <w:rPr>
          <w:color w:val="000000"/>
          <w:sz w:val="28"/>
          <w:szCs w:val="28"/>
        </w:rPr>
        <w:t xml:space="preserve"> благоустройству </w:t>
      </w:r>
      <w:r w:rsidRPr="00AE0EC6">
        <w:rPr>
          <w:color w:val="000000"/>
          <w:sz w:val="28"/>
          <w:szCs w:val="28"/>
        </w:rPr>
        <w:t>общественных территорий, мест массового отдыха населения (городских парков).</w:t>
      </w:r>
      <w:proofErr w:type="gramEnd"/>
    </w:p>
    <w:p w:rsidR="000C7D24" w:rsidRPr="000361B9" w:rsidRDefault="000C7D24" w:rsidP="000C7D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61B9">
        <w:rPr>
          <w:sz w:val="28"/>
          <w:szCs w:val="28"/>
        </w:rPr>
        <w:lastRenderedPageBreak/>
        <w:t xml:space="preserve">С целью развития общественной инициативы будут стимулироваться: применение различных форм и механизмов общественного участия в принятии решений и реализации проектов комплексного благоустройств и развития городской среды, ведение информационно-разъяснительной работы, популяризация лучшей практики в сфере благоустройства территории </w:t>
      </w:r>
      <w:r w:rsidR="00355B0A">
        <w:rPr>
          <w:sz w:val="28"/>
          <w:szCs w:val="28"/>
        </w:rPr>
        <w:t>Митякин</w:t>
      </w:r>
      <w:r>
        <w:rPr>
          <w:sz w:val="28"/>
          <w:szCs w:val="28"/>
        </w:rPr>
        <w:t>ского сельского поселения</w:t>
      </w:r>
      <w:r w:rsidRPr="000361B9">
        <w:rPr>
          <w:sz w:val="28"/>
          <w:szCs w:val="28"/>
        </w:rPr>
        <w:t>, предусмотрен</w:t>
      </w:r>
      <w:r>
        <w:rPr>
          <w:sz w:val="28"/>
          <w:szCs w:val="28"/>
        </w:rPr>
        <w:t>н</w:t>
      </w:r>
      <w:r w:rsidRPr="000361B9">
        <w:rPr>
          <w:sz w:val="28"/>
          <w:szCs w:val="28"/>
        </w:rPr>
        <w:t xml:space="preserve">ых в Правилах благоустройства раздела по оформлению муниципального образования и информации. </w:t>
      </w:r>
    </w:p>
    <w:p w:rsidR="000C7D24" w:rsidRPr="00AE0EC6" w:rsidRDefault="000C7D24" w:rsidP="000C7D2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Состав показателей (индикаторов) </w:t>
      </w:r>
      <w:r w:rsidRPr="00FA3A2B"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определен исходя из принципа необходимости и достаточности информации для характеристики достижения целей и решения задач </w:t>
      </w:r>
      <w:r w:rsidRPr="00FA3A2B"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программы. </w:t>
      </w:r>
    </w:p>
    <w:p w:rsidR="000C7D24" w:rsidRPr="00AE0EC6" w:rsidRDefault="000C7D24" w:rsidP="000C7D24">
      <w:pPr>
        <w:keepNext/>
        <w:ind w:firstLine="709"/>
        <w:jc w:val="both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 xml:space="preserve">Показателем (индикатором) </w:t>
      </w:r>
      <w:r>
        <w:rPr>
          <w:kern w:val="2"/>
          <w:sz w:val="28"/>
          <w:szCs w:val="28"/>
        </w:rPr>
        <w:t>муниципальной</w:t>
      </w:r>
      <w:r w:rsidRPr="00AE0EC6">
        <w:rPr>
          <w:kern w:val="2"/>
          <w:sz w:val="28"/>
          <w:szCs w:val="28"/>
        </w:rPr>
        <w:t xml:space="preserve"> программы является: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  <w:lang w:eastAsia="en-US"/>
        </w:rPr>
      </w:pPr>
      <w:r w:rsidRPr="00AE0EC6">
        <w:rPr>
          <w:color w:val="000000"/>
          <w:kern w:val="2"/>
          <w:sz w:val="28"/>
          <w:szCs w:val="28"/>
        </w:rPr>
        <w:t xml:space="preserve">целевой показатель (индикатор) 1. </w:t>
      </w:r>
      <w:r>
        <w:rPr>
          <w:sz w:val="28"/>
          <w:szCs w:val="28"/>
        </w:rPr>
        <w:t>Доля бл</w:t>
      </w:r>
      <w:r w:rsidR="00046D12">
        <w:rPr>
          <w:sz w:val="28"/>
          <w:szCs w:val="28"/>
        </w:rPr>
        <w:t>агоустроенных объектов  Митякин</w:t>
      </w:r>
      <w:r>
        <w:rPr>
          <w:sz w:val="28"/>
          <w:szCs w:val="28"/>
        </w:rPr>
        <w:t xml:space="preserve">ского сельского поселения </w:t>
      </w:r>
      <w:r w:rsidRPr="00AE0EC6">
        <w:rPr>
          <w:sz w:val="28"/>
          <w:szCs w:val="28"/>
        </w:rPr>
        <w:t>от общего количества объектов, требующих благоустройства</w:t>
      </w:r>
      <w:r w:rsidRPr="00AE0EC6">
        <w:rPr>
          <w:color w:val="000000"/>
          <w:kern w:val="2"/>
          <w:sz w:val="28"/>
          <w:szCs w:val="28"/>
          <w:lang w:eastAsia="en-US"/>
        </w:rPr>
        <w:t>.</w:t>
      </w:r>
    </w:p>
    <w:p w:rsidR="000C7D24" w:rsidRPr="00AE0EC6" w:rsidRDefault="000C7D24" w:rsidP="00046D12">
      <w:pPr>
        <w:ind w:firstLine="709"/>
        <w:jc w:val="both"/>
        <w:rPr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Срок реализации </w:t>
      </w:r>
      <w:r w:rsidRPr="00FA3A2B"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– 201</w:t>
      </w:r>
      <w:r>
        <w:rPr>
          <w:color w:val="000000"/>
          <w:kern w:val="2"/>
          <w:sz w:val="28"/>
          <w:szCs w:val="28"/>
        </w:rPr>
        <w:t>9-</w:t>
      </w:r>
      <w:r w:rsidRPr="00AE0EC6">
        <w:rPr>
          <w:color w:val="000000"/>
          <w:kern w:val="2"/>
          <w:sz w:val="28"/>
          <w:szCs w:val="28"/>
        </w:rPr>
        <w:t>20</w:t>
      </w:r>
      <w:r>
        <w:rPr>
          <w:color w:val="000000"/>
          <w:kern w:val="2"/>
          <w:sz w:val="28"/>
          <w:szCs w:val="28"/>
        </w:rPr>
        <w:t>30 </w:t>
      </w:r>
      <w:r w:rsidRPr="00AE0EC6">
        <w:rPr>
          <w:color w:val="000000"/>
          <w:kern w:val="2"/>
          <w:sz w:val="28"/>
          <w:szCs w:val="28"/>
        </w:rPr>
        <w:t xml:space="preserve">годы. </w:t>
      </w:r>
    </w:p>
    <w:p w:rsidR="000C7D24" w:rsidRDefault="000C7D24" w:rsidP="000C7D24">
      <w:pPr>
        <w:ind w:firstLine="709"/>
        <w:jc w:val="both"/>
        <w:rPr>
          <w:sz w:val="28"/>
          <w:szCs w:val="22"/>
        </w:rPr>
      </w:pPr>
      <w:r w:rsidRPr="00AE0EC6">
        <w:rPr>
          <w:color w:val="000000"/>
          <w:kern w:val="2"/>
          <w:sz w:val="28"/>
          <w:szCs w:val="28"/>
        </w:rPr>
        <w:t xml:space="preserve">В </w:t>
      </w:r>
      <w:proofErr w:type="gramStart"/>
      <w:r w:rsidRPr="00AE0EC6">
        <w:rPr>
          <w:color w:val="000000"/>
          <w:kern w:val="2"/>
          <w:sz w:val="28"/>
          <w:szCs w:val="28"/>
        </w:rPr>
        <w:t>результате</w:t>
      </w:r>
      <w:proofErr w:type="gramEnd"/>
      <w:r w:rsidRPr="00AE0EC6">
        <w:rPr>
          <w:color w:val="000000"/>
          <w:kern w:val="2"/>
          <w:sz w:val="28"/>
          <w:szCs w:val="28"/>
        </w:rPr>
        <w:t xml:space="preserve"> реализации </w:t>
      </w:r>
      <w:r w:rsidRPr="00FA3A2B"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планируется достичь повышения удовлетворенно</w:t>
      </w:r>
      <w:r>
        <w:rPr>
          <w:color w:val="000000"/>
          <w:kern w:val="2"/>
          <w:sz w:val="28"/>
          <w:szCs w:val="28"/>
        </w:rPr>
        <w:t>сти населени</w:t>
      </w:r>
      <w:r w:rsidR="00046D12">
        <w:rPr>
          <w:color w:val="000000"/>
          <w:kern w:val="2"/>
          <w:sz w:val="28"/>
          <w:szCs w:val="28"/>
        </w:rPr>
        <w:t>я Митякин</w:t>
      </w:r>
      <w:r>
        <w:rPr>
          <w:color w:val="000000"/>
          <w:kern w:val="2"/>
          <w:sz w:val="28"/>
          <w:szCs w:val="28"/>
        </w:rPr>
        <w:t xml:space="preserve">ского сельского поселения </w:t>
      </w:r>
      <w:r w:rsidRPr="00AE0EC6">
        <w:rPr>
          <w:color w:val="000000"/>
          <w:kern w:val="2"/>
          <w:sz w:val="28"/>
          <w:szCs w:val="28"/>
        </w:rPr>
        <w:t xml:space="preserve"> уровнем благоустройства территории проживания</w:t>
      </w:r>
      <w:r w:rsidRPr="00AE0EC6">
        <w:rPr>
          <w:color w:val="000000"/>
          <w:kern w:val="2"/>
          <w:sz w:val="28"/>
          <w:szCs w:val="28"/>
          <w:lang w:eastAsia="en-US"/>
        </w:rPr>
        <w:t xml:space="preserve"> и </w:t>
      </w:r>
      <w:r w:rsidRPr="00AE0EC6">
        <w:rPr>
          <w:sz w:val="28"/>
          <w:szCs w:val="22"/>
        </w:rPr>
        <w:t>обеспечить комфортные условия для проживания и отдыха населения на территории муниципальн</w:t>
      </w:r>
      <w:r>
        <w:rPr>
          <w:sz w:val="28"/>
          <w:szCs w:val="22"/>
        </w:rPr>
        <w:t>ого</w:t>
      </w:r>
      <w:r w:rsidRPr="00AE0EC6">
        <w:rPr>
          <w:sz w:val="28"/>
          <w:szCs w:val="22"/>
        </w:rPr>
        <w:t xml:space="preserve"> образовани</w:t>
      </w:r>
      <w:r w:rsidR="00046D12">
        <w:rPr>
          <w:sz w:val="28"/>
          <w:szCs w:val="22"/>
        </w:rPr>
        <w:t>я «Митякин</w:t>
      </w:r>
      <w:r>
        <w:rPr>
          <w:sz w:val="28"/>
          <w:szCs w:val="22"/>
        </w:rPr>
        <w:t>ское сельское поселение»</w:t>
      </w:r>
      <w:r w:rsidRPr="00AE0EC6">
        <w:rPr>
          <w:sz w:val="28"/>
          <w:szCs w:val="22"/>
        </w:rPr>
        <w:t>.</w:t>
      </w:r>
    </w:p>
    <w:p w:rsidR="000C7D24" w:rsidRDefault="000C7D24" w:rsidP="000C7D24">
      <w:pPr>
        <w:contextualSpacing/>
        <w:jc w:val="center"/>
        <w:outlineLvl w:val="0"/>
        <w:rPr>
          <w:spacing w:val="5"/>
          <w:sz w:val="28"/>
          <w:szCs w:val="36"/>
        </w:rPr>
      </w:pPr>
    </w:p>
    <w:p w:rsidR="000C7D24" w:rsidRPr="00AE0EC6" w:rsidRDefault="000C7D24" w:rsidP="000C7D24">
      <w:pPr>
        <w:contextualSpacing/>
        <w:jc w:val="center"/>
        <w:outlineLvl w:val="0"/>
        <w:rPr>
          <w:spacing w:val="5"/>
          <w:sz w:val="28"/>
          <w:szCs w:val="36"/>
        </w:rPr>
      </w:pPr>
      <w:r w:rsidRPr="00AE0EC6">
        <w:rPr>
          <w:spacing w:val="5"/>
          <w:sz w:val="28"/>
          <w:szCs w:val="36"/>
        </w:rPr>
        <w:t>Раздел 3. Обоснование выделе</w:t>
      </w:r>
      <w:r>
        <w:rPr>
          <w:spacing w:val="5"/>
          <w:sz w:val="28"/>
          <w:szCs w:val="36"/>
        </w:rPr>
        <w:t xml:space="preserve">ния </w:t>
      </w:r>
      <w:r>
        <w:rPr>
          <w:spacing w:val="5"/>
          <w:sz w:val="28"/>
          <w:szCs w:val="36"/>
        </w:rPr>
        <w:br/>
        <w:t>подпрограмм муниципальной</w:t>
      </w:r>
      <w:r w:rsidRPr="00AE0EC6">
        <w:rPr>
          <w:spacing w:val="5"/>
          <w:sz w:val="28"/>
          <w:szCs w:val="36"/>
        </w:rPr>
        <w:t xml:space="preserve"> программы, </w:t>
      </w:r>
      <w:r w:rsidRPr="00AE0EC6">
        <w:rPr>
          <w:spacing w:val="5"/>
          <w:sz w:val="28"/>
          <w:szCs w:val="36"/>
        </w:rPr>
        <w:br/>
        <w:t xml:space="preserve">обобщенная характеристика основных мероприятий 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center"/>
        <w:rPr>
          <w:bCs/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Комплексный характер целей и задач </w:t>
      </w:r>
      <w:r w:rsidRPr="000361B9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 xml:space="preserve">программы обуславливает целесообразность использования программно-целевых методов управления для скоординированного достижения взаимосвязанных целей и решения соответствующих им задач как в целом по </w:t>
      </w:r>
      <w:r w:rsidRPr="000361B9">
        <w:rPr>
          <w:kern w:val="2"/>
          <w:sz w:val="28"/>
          <w:szCs w:val="28"/>
        </w:rPr>
        <w:t>муниципальной</w:t>
      </w:r>
      <w:r w:rsidRPr="00AE0EC6">
        <w:rPr>
          <w:bCs/>
          <w:color w:val="00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программе, так и по ее отдельным подпрограммам.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В состав </w:t>
      </w:r>
      <w:r w:rsidRPr="000361B9">
        <w:rPr>
          <w:kern w:val="2"/>
          <w:sz w:val="28"/>
          <w:szCs w:val="28"/>
        </w:rPr>
        <w:t>муниципальной</w:t>
      </w:r>
      <w:r w:rsidR="00046D12">
        <w:rPr>
          <w:color w:val="000000"/>
          <w:kern w:val="2"/>
          <w:sz w:val="28"/>
          <w:szCs w:val="28"/>
        </w:rPr>
        <w:t xml:space="preserve"> программы включена</w:t>
      </w:r>
      <w:r w:rsidRPr="00AE0EC6">
        <w:rPr>
          <w:color w:val="000000"/>
          <w:kern w:val="2"/>
          <w:sz w:val="28"/>
          <w:szCs w:val="28"/>
        </w:rPr>
        <w:t xml:space="preserve"> </w:t>
      </w:r>
      <w:r w:rsidR="00046D12">
        <w:rPr>
          <w:color w:val="000000"/>
          <w:kern w:val="2"/>
          <w:sz w:val="28"/>
          <w:szCs w:val="28"/>
        </w:rPr>
        <w:t>подпрограмма</w:t>
      </w:r>
      <w:r w:rsidRPr="00AE0EC6">
        <w:rPr>
          <w:color w:val="000000"/>
          <w:kern w:val="2"/>
          <w:sz w:val="28"/>
          <w:szCs w:val="28"/>
        </w:rPr>
        <w:t>: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  <w:r w:rsidRPr="00AE0EC6">
        <w:rPr>
          <w:sz w:val="28"/>
          <w:szCs w:val="22"/>
        </w:rPr>
        <w:t>«Благоустройство общественн</w:t>
      </w:r>
      <w:r w:rsidR="00046D12">
        <w:rPr>
          <w:sz w:val="28"/>
          <w:szCs w:val="22"/>
        </w:rPr>
        <w:t>ых территорий Митякин</w:t>
      </w:r>
      <w:r>
        <w:rPr>
          <w:sz w:val="28"/>
          <w:szCs w:val="22"/>
        </w:rPr>
        <w:t>ского сельского поселения</w:t>
      </w:r>
      <w:r w:rsidR="00046D12">
        <w:rPr>
          <w:sz w:val="28"/>
          <w:szCs w:val="22"/>
        </w:rPr>
        <w:t>».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sz w:val="28"/>
          <w:szCs w:val="28"/>
        </w:rPr>
        <w:t>Выделение подпрограмм</w:t>
      </w:r>
      <w:r w:rsidR="00046D12">
        <w:rPr>
          <w:sz w:val="28"/>
          <w:szCs w:val="28"/>
        </w:rPr>
        <w:t>ы</w:t>
      </w:r>
      <w:r w:rsidRPr="00AE0EC6">
        <w:rPr>
          <w:sz w:val="28"/>
          <w:szCs w:val="28"/>
        </w:rPr>
        <w:t xml:space="preserve"> произведено непосредственно в соответствии с целью </w:t>
      </w:r>
      <w:r w:rsidRPr="000361B9">
        <w:rPr>
          <w:kern w:val="2"/>
          <w:sz w:val="28"/>
          <w:szCs w:val="28"/>
        </w:rPr>
        <w:t>муниципальной</w:t>
      </w:r>
      <w:r w:rsidRPr="00AE0EC6">
        <w:rPr>
          <w:sz w:val="28"/>
          <w:szCs w:val="28"/>
        </w:rPr>
        <w:t xml:space="preserve"> программы – повышение качества и комфорта проживания населения </w:t>
      </w:r>
      <w:r w:rsidR="00046D12">
        <w:rPr>
          <w:sz w:val="28"/>
          <w:szCs w:val="28"/>
        </w:rPr>
        <w:t>на территории Митякин</w:t>
      </w:r>
      <w:r>
        <w:rPr>
          <w:sz w:val="28"/>
          <w:szCs w:val="28"/>
        </w:rPr>
        <w:t>ского сельского поселения</w:t>
      </w:r>
      <w:r w:rsidRPr="00AE0EC6">
        <w:rPr>
          <w:sz w:val="28"/>
          <w:szCs w:val="28"/>
        </w:rPr>
        <w:t>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В </w:t>
      </w:r>
      <w:proofErr w:type="gramStart"/>
      <w:r w:rsidRPr="00AE0EC6">
        <w:rPr>
          <w:color w:val="000000"/>
          <w:kern w:val="2"/>
          <w:sz w:val="28"/>
          <w:szCs w:val="28"/>
        </w:rPr>
        <w:t>рамках</w:t>
      </w:r>
      <w:proofErr w:type="gramEnd"/>
      <w:r w:rsidRPr="00AE0EC6">
        <w:rPr>
          <w:color w:val="000000"/>
          <w:kern w:val="2"/>
          <w:sz w:val="28"/>
          <w:szCs w:val="28"/>
        </w:rPr>
        <w:t xml:space="preserve"> подпрограммы </w:t>
      </w:r>
      <w:r w:rsidRPr="00AE0EC6">
        <w:rPr>
          <w:sz w:val="28"/>
          <w:szCs w:val="22"/>
        </w:rPr>
        <w:t>«Благоустройство общественн</w:t>
      </w:r>
      <w:r w:rsidR="00046D12">
        <w:rPr>
          <w:sz w:val="28"/>
          <w:szCs w:val="22"/>
        </w:rPr>
        <w:t>ых территорий Митякин</w:t>
      </w:r>
      <w:r>
        <w:rPr>
          <w:sz w:val="28"/>
          <w:szCs w:val="22"/>
        </w:rPr>
        <w:t>ского сельского поселения</w:t>
      </w:r>
      <w:r w:rsidRPr="00AE0EC6">
        <w:rPr>
          <w:sz w:val="28"/>
          <w:szCs w:val="22"/>
        </w:rPr>
        <w:t xml:space="preserve">» </w:t>
      </w:r>
      <w:r w:rsidRPr="00AE0EC6">
        <w:rPr>
          <w:color w:val="000000"/>
          <w:kern w:val="2"/>
          <w:sz w:val="28"/>
          <w:szCs w:val="28"/>
        </w:rPr>
        <w:t>предполагается реализация следующих основных мероприятий.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Основное мероприятие 1.1. Благоустройство общес</w:t>
      </w:r>
      <w:r>
        <w:rPr>
          <w:color w:val="000000"/>
          <w:sz w:val="28"/>
          <w:szCs w:val="28"/>
        </w:rPr>
        <w:t xml:space="preserve">твенных территорий </w:t>
      </w:r>
      <w:r w:rsidRPr="000361B9">
        <w:rPr>
          <w:sz w:val="28"/>
          <w:szCs w:val="28"/>
        </w:rPr>
        <w:t xml:space="preserve">муниципального образования </w:t>
      </w:r>
      <w:r w:rsidR="00046D12">
        <w:rPr>
          <w:sz w:val="28"/>
          <w:szCs w:val="22"/>
        </w:rPr>
        <w:t>Митякин</w:t>
      </w:r>
      <w:r>
        <w:rPr>
          <w:sz w:val="28"/>
          <w:szCs w:val="22"/>
        </w:rPr>
        <w:t>ское сельское поселение</w:t>
      </w:r>
      <w:r w:rsidRPr="000361B9">
        <w:rPr>
          <w:sz w:val="28"/>
          <w:szCs w:val="28"/>
        </w:rPr>
        <w:t>.</w:t>
      </w:r>
    </w:p>
    <w:p w:rsidR="00046D12" w:rsidRDefault="00046D12" w:rsidP="000C7D24">
      <w:pPr>
        <w:jc w:val="center"/>
        <w:rPr>
          <w:spacing w:val="5"/>
          <w:sz w:val="28"/>
          <w:szCs w:val="36"/>
        </w:rPr>
      </w:pPr>
    </w:p>
    <w:p w:rsidR="000C7D24" w:rsidRPr="00AE0EC6" w:rsidRDefault="000C7D24" w:rsidP="000C7D24">
      <w:pPr>
        <w:jc w:val="center"/>
        <w:rPr>
          <w:spacing w:val="5"/>
          <w:sz w:val="28"/>
          <w:szCs w:val="36"/>
        </w:rPr>
      </w:pPr>
      <w:r w:rsidRPr="00AE0EC6">
        <w:rPr>
          <w:spacing w:val="5"/>
          <w:sz w:val="28"/>
          <w:szCs w:val="36"/>
        </w:rPr>
        <w:t xml:space="preserve">Раздел 4. Информация по </w:t>
      </w:r>
      <w:proofErr w:type="gramStart"/>
      <w:r w:rsidRPr="00AE0EC6">
        <w:rPr>
          <w:spacing w:val="5"/>
          <w:sz w:val="28"/>
          <w:szCs w:val="36"/>
        </w:rPr>
        <w:t>ресурсному</w:t>
      </w:r>
      <w:proofErr w:type="gramEnd"/>
      <w:r w:rsidRPr="00AE0EC6">
        <w:rPr>
          <w:spacing w:val="5"/>
          <w:sz w:val="28"/>
          <w:szCs w:val="36"/>
        </w:rPr>
        <w:t xml:space="preserve"> </w:t>
      </w:r>
    </w:p>
    <w:p w:rsidR="000C7D24" w:rsidRPr="00AE0EC6" w:rsidRDefault="000C7D24" w:rsidP="000C7D24">
      <w:pPr>
        <w:jc w:val="center"/>
        <w:rPr>
          <w:spacing w:val="5"/>
          <w:sz w:val="28"/>
          <w:szCs w:val="36"/>
        </w:rPr>
      </w:pPr>
      <w:r w:rsidRPr="00AE0EC6">
        <w:rPr>
          <w:spacing w:val="5"/>
          <w:sz w:val="28"/>
          <w:szCs w:val="36"/>
        </w:rPr>
        <w:t xml:space="preserve">обеспечению государственной программы </w:t>
      </w: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</w:p>
    <w:p w:rsidR="000C7D24" w:rsidRPr="00B538C7" w:rsidRDefault="000C7D24" w:rsidP="000C7D24">
      <w:pPr>
        <w:ind w:firstLine="709"/>
        <w:jc w:val="both"/>
        <w:rPr>
          <w:kern w:val="2"/>
          <w:sz w:val="28"/>
          <w:szCs w:val="28"/>
        </w:rPr>
      </w:pPr>
      <w:r w:rsidRPr="00B538C7">
        <w:rPr>
          <w:color w:val="000000"/>
          <w:kern w:val="2"/>
          <w:sz w:val="28"/>
          <w:szCs w:val="28"/>
        </w:rPr>
        <w:t xml:space="preserve">Источниками финансирования муниципальной программы являются средства областного и </w:t>
      </w:r>
      <w:r w:rsidRPr="00B538C7">
        <w:rPr>
          <w:kern w:val="2"/>
          <w:sz w:val="28"/>
          <w:szCs w:val="28"/>
        </w:rPr>
        <w:t>местного бюджетов</w:t>
      </w:r>
      <w:r w:rsidRPr="00B538C7">
        <w:rPr>
          <w:color w:val="000000"/>
          <w:kern w:val="2"/>
          <w:sz w:val="28"/>
          <w:szCs w:val="28"/>
        </w:rPr>
        <w:t>, а также средства федерального бюджета и внебюджетные с</w:t>
      </w:r>
      <w:r w:rsidR="00046D12">
        <w:rPr>
          <w:color w:val="000000"/>
          <w:kern w:val="2"/>
          <w:sz w:val="28"/>
          <w:szCs w:val="28"/>
        </w:rPr>
        <w:t xml:space="preserve">редства (средства индивидуальных предпринимателей </w:t>
      </w:r>
      <w:r w:rsidRPr="00B538C7">
        <w:rPr>
          <w:color w:val="000000"/>
          <w:kern w:val="2"/>
          <w:sz w:val="28"/>
          <w:szCs w:val="28"/>
        </w:rPr>
        <w:t>и иных лиц)</w:t>
      </w:r>
      <w:r w:rsidRPr="00B538C7">
        <w:rPr>
          <w:sz w:val="28"/>
          <w:szCs w:val="28"/>
        </w:rPr>
        <w:t>.</w:t>
      </w:r>
      <w:r w:rsidRPr="00B538C7">
        <w:rPr>
          <w:color w:val="000000"/>
          <w:kern w:val="2"/>
          <w:sz w:val="28"/>
          <w:szCs w:val="28"/>
        </w:rPr>
        <w:t xml:space="preserve"> Общий объем финансового обеспечения реализации </w:t>
      </w:r>
      <w:r w:rsidRPr="00B538C7">
        <w:rPr>
          <w:kern w:val="2"/>
          <w:sz w:val="28"/>
          <w:szCs w:val="28"/>
        </w:rPr>
        <w:t>муниципальной программы в</w:t>
      </w:r>
      <w:r w:rsidRPr="00B538C7">
        <w:rPr>
          <w:color w:val="000000"/>
          <w:kern w:val="2"/>
          <w:sz w:val="28"/>
          <w:szCs w:val="28"/>
        </w:rPr>
        <w:t xml:space="preserve"> 201</w:t>
      </w:r>
      <w:r>
        <w:rPr>
          <w:color w:val="000000"/>
          <w:kern w:val="2"/>
          <w:sz w:val="28"/>
          <w:szCs w:val="28"/>
        </w:rPr>
        <w:t>9</w:t>
      </w:r>
      <w:r w:rsidRPr="00B538C7">
        <w:rPr>
          <w:color w:val="000000"/>
          <w:kern w:val="2"/>
          <w:sz w:val="28"/>
          <w:szCs w:val="28"/>
        </w:rPr>
        <w:t xml:space="preserve"> – </w:t>
      </w:r>
      <w:r w:rsidRPr="00B538C7">
        <w:rPr>
          <w:kern w:val="2"/>
          <w:sz w:val="28"/>
          <w:szCs w:val="28"/>
        </w:rPr>
        <w:t>20</w:t>
      </w:r>
      <w:r>
        <w:rPr>
          <w:kern w:val="2"/>
          <w:sz w:val="28"/>
          <w:szCs w:val="28"/>
        </w:rPr>
        <w:t>30</w:t>
      </w:r>
      <w:r w:rsidRPr="00B538C7">
        <w:rPr>
          <w:kern w:val="2"/>
          <w:sz w:val="28"/>
          <w:szCs w:val="28"/>
        </w:rPr>
        <w:t xml:space="preserve"> годах составляет </w:t>
      </w:r>
      <w:r w:rsidR="00046D12">
        <w:rPr>
          <w:sz w:val="28"/>
          <w:szCs w:val="22"/>
        </w:rPr>
        <w:t>1408,5</w:t>
      </w:r>
      <w:r w:rsidRPr="00B538C7">
        <w:rPr>
          <w:sz w:val="28"/>
          <w:szCs w:val="22"/>
        </w:rPr>
        <w:t> тыс. рублей</w:t>
      </w:r>
      <w:r w:rsidRPr="00B538C7">
        <w:rPr>
          <w:kern w:val="2"/>
          <w:sz w:val="28"/>
          <w:szCs w:val="28"/>
        </w:rPr>
        <w:t xml:space="preserve"> (в текущих ценах) за счет всех источников финансирования, в том числе:</w:t>
      </w:r>
    </w:p>
    <w:p w:rsidR="000C7D24" w:rsidRPr="00B538C7" w:rsidRDefault="000C7D24" w:rsidP="000C7D24">
      <w:pPr>
        <w:ind w:firstLine="709"/>
        <w:jc w:val="both"/>
        <w:rPr>
          <w:kern w:val="2"/>
          <w:sz w:val="28"/>
          <w:szCs w:val="28"/>
        </w:rPr>
      </w:pPr>
      <w:r w:rsidRPr="00B538C7">
        <w:rPr>
          <w:kern w:val="2"/>
          <w:sz w:val="28"/>
          <w:szCs w:val="28"/>
        </w:rPr>
        <w:t xml:space="preserve">за счет средств областного бюджета – </w:t>
      </w:r>
      <w:r w:rsidR="00046D12">
        <w:rPr>
          <w:sz w:val="28"/>
          <w:szCs w:val="22"/>
        </w:rPr>
        <w:t>1307</w:t>
      </w:r>
      <w:r w:rsidRPr="00B538C7">
        <w:rPr>
          <w:sz w:val="28"/>
          <w:szCs w:val="22"/>
        </w:rPr>
        <w:t>,</w:t>
      </w:r>
      <w:r w:rsidR="00046D12">
        <w:rPr>
          <w:sz w:val="28"/>
          <w:szCs w:val="22"/>
        </w:rPr>
        <w:t>1</w:t>
      </w:r>
      <w:r w:rsidRPr="00B538C7">
        <w:rPr>
          <w:sz w:val="28"/>
          <w:szCs w:val="22"/>
        </w:rPr>
        <w:t xml:space="preserve"> </w:t>
      </w:r>
      <w:r w:rsidRPr="00B538C7">
        <w:rPr>
          <w:kern w:val="2"/>
          <w:sz w:val="28"/>
          <w:szCs w:val="28"/>
          <w:shd w:val="clear" w:color="auto" w:fill="FFFFFF"/>
        </w:rPr>
        <w:t>тыс</w:t>
      </w:r>
      <w:r w:rsidRPr="00B538C7">
        <w:rPr>
          <w:kern w:val="2"/>
          <w:sz w:val="28"/>
          <w:szCs w:val="28"/>
        </w:rPr>
        <w:t>. рублей;</w:t>
      </w:r>
    </w:p>
    <w:p w:rsidR="000C7D24" w:rsidRPr="00B538C7" w:rsidRDefault="00046D12" w:rsidP="000C7D2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за счет средств бюджета Митякин</w:t>
      </w:r>
      <w:r w:rsidR="000C7D24" w:rsidRPr="00B538C7">
        <w:rPr>
          <w:kern w:val="2"/>
          <w:sz w:val="28"/>
          <w:szCs w:val="28"/>
        </w:rPr>
        <w:t xml:space="preserve">ского сельского поселения – </w:t>
      </w:r>
      <w:r>
        <w:rPr>
          <w:sz w:val="28"/>
          <w:szCs w:val="22"/>
        </w:rPr>
        <w:t>101,4</w:t>
      </w:r>
      <w:r w:rsidR="000C7D24" w:rsidRPr="00B538C7">
        <w:rPr>
          <w:kern w:val="2"/>
          <w:sz w:val="28"/>
          <w:szCs w:val="28"/>
        </w:rPr>
        <w:t xml:space="preserve"> тыс. рублей.</w:t>
      </w:r>
    </w:p>
    <w:p w:rsidR="000C7D24" w:rsidRPr="00B538C7" w:rsidRDefault="000C7D24" w:rsidP="000C7D2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B538C7">
        <w:rPr>
          <w:kern w:val="2"/>
          <w:sz w:val="28"/>
          <w:szCs w:val="28"/>
        </w:rPr>
        <w:t>Объем финансирования муниципальной программы подлежит ежегодному уточнению.</w:t>
      </w:r>
    </w:p>
    <w:p w:rsidR="000C7D24" w:rsidRPr="00B538C7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proofErr w:type="gramStart"/>
      <w:r w:rsidRPr="00B538C7">
        <w:rPr>
          <w:sz w:val="28"/>
          <w:szCs w:val="28"/>
        </w:rPr>
        <w:t>Объем ежегодных расходов, связанных с финансовым обеспечением государственной программы за счет областного бюджета, устанавливается законом Ростовской области об областном бюджете на текущий и очередной финансовые годы.</w:t>
      </w:r>
      <w:proofErr w:type="gramEnd"/>
    </w:p>
    <w:p w:rsidR="000C7D24" w:rsidRPr="00B538C7" w:rsidRDefault="000C7D24" w:rsidP="000C7D24">
      <w:pPr>
        <w:ind w:firstLine="709"/>
        <w:jc w:val="both"/>
        <w:rPr>
          <w:sz w:val="28"/>
          <w:szCs w:val="28"/>
        </w:rPr>
      </w:pPr>
      <w:r w:rsidRPr="00B538C7">
        <w:rPr>
          <w:sz w:val="28"/>
          <w:szCs w:val="28"/>
        </w:rPr>
        <w:t xml:space="preserve">Средства местного бюджета, объемы финансирования и направления мероприятий государственной программы выделяются в рамках муниципальной программы. Средства местного бюджетов, предусмотренные на </w:t>
      </w:r>
      <w:proofErr w:type="spellStart"/>
      <w:r w:rsidRPr="00B538C7">
        <w:rPr>
          <w:sz w:val="28"/>
          <w:szCs w:val="28"/>
        </w:rPr>
        <w:t>софинансирование</w:t>
      </w:r>
      <w:proofErr w:type="spellEnd"/>
      <w:r w:rsidRPr="00B538C7">
        <w:rPr>
          <w:sz w:val="28"/>
          <w:szCs w:val="28"/>
        </w:rPr>
        <w:t xml:space="preserve"> расходов по объектам и направлениям за счет субсидий областного бюджета, отражаются в объеме не ниже установленного Правительством Ростовской области уровня </w:t>
      </w:r>
      <w:proofErr w:type="spellStart"/>
      <w:r w:rsidRPr="00B538C7">
        <w:rPr>
          <w:sz w:val="28"/>
          <w:szCs w:val="28"/>
        </w:rPr>
        <w:t>софинансирования</w:t>
      </w:r>
      <w:proofErr w:type="spellEnd"/>
      <w:r w:rsidRPr="00B538C7">
        <w:rPr>
          <w:sz w:val="28"/>
          <w:szCs w:val="28"/>
        </w:rPr>
        <w:t>.</w:t>
      </w:r>
    </w:p>
    <w:p w:rsidR="000C7D24" w:rsidRPr="00B538C7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B538C7">
        <w:rPr>
          <w:sz w:val="28"/>
          <w:szCs w:val="28"/>
        </w:rPr>
        <w:t xml:space="preserve">Внебюджетными средствами являются средства </w:t>
      </w:r>
      <w:r w:rsidR="00046D12">
        <w:rPr>
          <w:color w:val="000000"/>
          <w:kern w:val="2"/>
          <w:sz w:val="28"/>
          <w:szCs w:val="28"/>
        </w:rPr>
        <w:t>индивидуальных предпринимателей</w:t>
      </w:r>
      <w:r w:rsidRPr="00B538C7">
        <w:rPr>
          <w:color w:val="000000"/>
          <w:kern w:val="2"/>
          <w:sz w:val="28"/>
          <w:szCs w:val="28"/>
        </w:rPr>
        <w:t xml:space="preserve"> и иных лиц</w:t>
      </w:r>
      <w:r w:rsidRPr="00B538C7">
        <w:rPr>
          <w:sz w:val="28"/>
          <w:szCs w:val="28"/>
        </w:rPr>
        <w:t>.</w:t>
      </w:r>
    </w:p>
    <w:p w:rsidR="000C7D24" w:rsidRPr="00B538C7" w:rsidRDefault="000C7D24" w:rsidP="000C7D24">
      <w:pPr>
        <w:ind w:firstLine="709"/>
        <w:jc w:val="both"/>
        <w:rPr>
          <w:sz w:val="28"/>
          <w:szCs w:val="28"/>
        </w:rPr>
      </w:pPr>
      <w:r w:rsidRPr="00B538C7">
        <w:rPr>
          <w:sz w:val="28"/>
          <w:szCs w:val="28"/>
        </w:rPr>
        <w:t>Распределение бюджетных ассигнований между подпрограммами осуществляется с учетом целей и задач муниципальной программы.</w:t>
      </w:r>
    </w:p>
    <w:p w:rsidR="000C7D24" w:rsidRPr="00B538C7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B538C7">
        <w:rPr>
          <w:color w:val="000000"/>
          <w:kern w:val="2"/>
          <w:sz w:val="28"/>
          <w:szCs w:val="28"/>
        </w:rPr>
        <w:t>Информация о расходах областного бюджета на реализацию государственной программы приведена в приложении № 5 к государственной программе.</w:t>
      </w:r>
    </w:p>
    <w:p w:rsidR="000C7D24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B538C7">
        <w:rPr>
          <w:color w:val="000000"/>
          <w:kern w:val="2"/>
          <w:sz w:val="28"/>
          <w:szCs w:val="28"/>
        </w:rPr>
        <w:t>Информация о расходах областного и местного бюджетов, внебюджетных источников на реализацию государственной программы приведена в приложении № 6 к муниципальной программе.</w:t>
      </w:r>
    </w:p>
    <w:p w:rsidR="000C7D24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</w:p>
    <w:p w:rsidR="00046D12" w:rsidRDefault="000C7D24" w:rsidP="000C7D24">
      <w:pPr>
        <w:jc w:val="center"/>
        <w:rPr>
          <w:spacing w:val="5"/>
          <w:sz w:val="28"/>
          <w:szCs w:val="36"/>
        </w:rPr>
      </w:pPr>
      <w:r>
        <w:rPr>
          <w:spacing w:val="5"/>
          <w:sz w:val="28"/>
          <w:szCs w:val="36"/>
        </w:rPr>
        <w:t>Раздел 5. Участие муни</w:t>
      </w:r>
      <w:r w:rsidR="00046D12">
        <w:rPr>
          <w:spacing w:val="5"/>
          <w:sz w:val="28"/>
          <w:szCs w:val="36"/>
        </w:rPr>
        <w:t xml:space="preserve">ципального образования </w:t>
      </w:r>
    </w:p>
    <w:p w:rsidR="000C7D24" w:rsidRPr="00AE0EC6" w:rsidRDefault="00046D12" w:rsidP="000C7D24">
      <w:pPr>
        <w:jc w:val="center"/>
        <w:rPr>
          <w:spacing w:val="5"/>
          <w:sz w:val="28"/>
          <w:szCs w:val="36"/>
        </w:rPr>
      </w:pPr>
      <w:r>
        <w:rPr>
          <w:spacing w:val="5"/>
          <w:sz w:val="28"/>
          <w:szCs w:val="36"/>
        </w:rPr>
        <w:t>«Митякин</w:t>
      </w:r>
      <w:r w:rsidR="000C7D24">
        <w:rPr>
          <w:spacing w:val="5"/>
          <w:sz w:val="28"/>
          <w:szCs w:val="36"/>
        </w:rPr>
        <w:t xml:space="preserve">ское сельское поселение» </w:t>
      </w:r>
      <w:r w:rsidR="000C7D24" w:rsidRPr="00AE0EC6">
        <w:rPr>
          <w:spacing w:val="5"/>
          <w:sz w:val="28"/>
          <w:szCs w:val="36"/>
        </w:rPr>
        <w:br/>
        <w:t xml:space="preserve">Ростовской области в реализации государственной программы </w:t>
      </w: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Участие муни</w:t>
      </w:r>
      <w:r w:rsidR="00046D12">
        <w:rPr>
          <w:color w:val="000000"/>
          <w:kern w:val="2"/>
          <w:sz w:val="28"/>
          <w:szCs w:val="28"/>
        </w:rPr>
        <w:t>ципального образования «Митякинское сельское поселение</w:t>
      </w:r>
      <w:r>
        <w:rPr>
          <w:color w:val="000000"/>
          <w:kern w:val="2"/>
          <w:sz w:val="28"/>
          <w:szCs w:val="28"/>
        </w:rPr>
        <w:t xml:space="preserve">» </w:t>
      </w:r>
      <w:r w:rsidRPr="00AE0EC6">
        <w:rPr>
          <w:color w:val="000000"/>
          <w:kern w:val="2"/>
          <w:sz w:val="28"/>
          <w:szCs w:val="28"/>
        </w:rPr>
        <w:t xml:space="preserve">в мероприятиях, направленных на создание условий для </w:t>
      </w:r>
      <w:r w:rsidRPr="00AE0EC6">
        <w:rPr>
          <w:color w:val="000000"/>
          <w:kern w:val="2"/>
          <w:sz w:val="28"/>
          <w:szCs w:val="28"/>
          <w:lang w:eastAsia="en-US"/>
        </w:rPr>
        <w:t xml:space="preserve">формирования современной городской среды на территории </w:t>
      </w:r>
      <w:r w:rsidR="00046D12">
        <w:rPr>
          <w:color w:val="000000"/>
          <w:kern w:val="2"/>
          <w:sz w:val="28"/>
          <w:szCs w:val="28"/>
          <w:lang w:eastAsia="en-US"/>
        </w:rPr>
        <w:t>Митякин</w:t>
      </w:r>
      <w:r>
        <w:rPr>
          <w:color w:val="000000"/>
          <w:kern w:val="2"/>
          <w:sz w:val="28"/>
          <w:szCs w:val="28"/>
          <w:lang w:eastAsia="en-US"/>
        </w:rPr>
        <w:t xml:space="preserve">ского сельского поселения </w:t>
      </w:r>
      <w:r w:rsidRPr="00AE0EC6">
        <w:rPr>
          <w:color w:val="000000"/>
          <w:kern w:val="2"/>
          <w:sz w:val="28"/>
          <w:szCs w:val="28"/>
          <w:lang w:eastAsia="en-US"/>
        </w:rPr>
        <w:t xml:space="preserve"> и поддержку</w:t>
      </w:r>
      <w:r w:rsidRPr="00AE0EC6">
        <w:rPr>
          <w:bCs/>
          <w:color w:val="000000"/>
          <w:sz w:val="28"/>
          <w:szCs w:val="28"/>
        </w:rPr>
        <w:t xml:space="preserve"> обустройства мест массового отдыха населения (</w:t>
      </w:r>
      <w:r>
        <w:rPr>
          <w:bCs/>
          <w:color w:val="000000"/>
          <w:sz w:val="28"/>
          <w:szCs w:val="28"/>
        </w:rPr>
        <w:t xml:space="preserve">скверов, </w:t>
      </w:r>
      <w:r w:rsidRPr="00AE0EC6">
        <w:rPr>
          <w:bCs/>
          <w:color w:val="000000"/>
          <w:sz w:val="28"/>
          <w:szCs w:val="28"/>
        </w:rPr>
        <w:t>парков)</w:t>
      </w:r>
      <w:r w:rsidRPr="00AE0EC6">
        <w:rPr>
          <w:color w:val="000000"/>
          <w:kern w:val="2"/>
          <w:sz w:val="28"/>
          <w:szCs w:val="28"/>
        </w:rPr>
        <w:t>, заключается в разработке и реализации соответствующих муниципальных программ.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Муниципальная программа должна</w:t>
      </w:r>
      <w:r w:rsidRPr="00AE0EC6">
        <w:rPr>
          <w:color w:val="000000"/>
          <w:kern w:val="2"/>
          <w:sz w:val="28"/>
          <w:szCs w:val="28"/>
        </w:rPr>
        <w:t xml:space="preserve"> представлять собой взаимоувязанный комплекс мероприятий, направленных на достижение целевых показателей.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lastRenderedPageBreak/>
        <w:t>Муниципальная программа может</w:t>
      </w:r>
      <w:r w:rsidRPr="00AE0EC6">
        <w:rPr>
          <w:color w:val="000000"/>
          <w:kern w:val="2"/>
          <w:sz w:val="28"/>
          <w:szCs w:val="28"/>
        </w:rPr>
        <w:t xml:space="preserve"> предусматривать также меры, способствующие: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содействию профессиональной переподготовке и повышению квалификации специалистов в сфере благоустройства территорий;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  <w:lang w:eastAsia="en-US"/>
        </w:rPr>
        <w:t>созданию механизма реализации мероприятий по благоустройству</w:t>
      </w:r>
      <w:r w:rsidRPr="00AE0EC6">
        <w:rPr>
          <w:color w:val="000000"/>
          <w:kern w:val="2"/>
          <w:sz w:val="28"/>
          <w:szCs w:val="28"/>
        </w:rPr>
        <w:t xml:space="preserve"> территорий</w:t>
      </w:r>
      <w:r w:rsidRPr="00AE0EC6">
        <w:rPr>
          <w:color w:val="000000"/>
          <w:kern w:val="2"/>
          <w:sz w:val="28"/>
          <w:szCs w:val="28"/>
          <w:lang w:eastAsia="en-US"/>
        </w:rPr>
        <w:t>, предполагающего масштабное вовлечение граждан в реализацию указанных мероприятий, что позволит увеличить объем реализуемых мероприятий и масштабно улучшить качество среды проживания в населенных пунктах.</w:t>
      </w:r>
    </w:p>
    <w:p w:rsidR="000C7D24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kern w:val="2"/>
          <w:sz w:val="28"/>
          <w:szCs w:val="28"/>
          <w:lang w:eastAsia="ar-SA"/>
        </w:rPr>
      </w:pPr>
      <w:r w:rsidRPr="00C7088B">
        <w:rPr>
          <w:kern w:val="2"/>
          <w:sz w:val="28"/>
          <w:szCs w:val="28"/>
        </w:rPr>
        <w:t>Раздел 6.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kern w:val="2"/>
          <w:sz w:val="28"/>
          <w:szCs w:val="28"/>
          <w:lang w:eastAsia="ar-SA"/>
        </w:rPr>
        <w:t xml:space="preserve">Методика оценки </w:t>
      </w:r>
      <w:r w:rsidRPr="00AE0EC6">
        <w:rPr>
          <w:kern w:val="2"/>
          <w:sz w:val="28"/>
          <w:szCs w:val="28"/>
          <w:lang w:eastAsia="ar-SA"/>
        </w:rPr>
        <w:br/>
        <w:t>эффективности</w:t>
      </w:r>
      <w:r>
        <w:rPr>
          <w:kern w:val="2"/>
          <w:sz w:val="28"/>
          <w:szCs w:val="28"/>
          <w:lang w:eastAsia="ar-SA"/>
        </w:rPr>
        <w:t xml:space="preserve"> муниципальной</w:t>
      </w:r>
      <w:r w:rsidRPr="00AE0EC6">
        <w:rPr>
          <w:kern w:val="2"/>
          <w:sz w:val="28"/>
          <w:szCs w:val="28"/>
          <w:lang w:eastAsia="ar-SA"/>
        </w:rPr>
        <w:t xml:space="preserve"> программы</w:t>
      </w:r>
    </w:p>
    <w:p w:rsidR="000C7D24" w:rsidRPr="00AE0EC6" w:rsidRDefault="000C7D24" w:rsidP="000C7D24">
      <w:pPr>
        <w:jc w:val="center"/>
        <w:rPr>
          <w:color w:val="000000"/>
          <w:sz w:val="28"/>
          <w:szCs w:val="22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6.1. Методика оценки эффективности </w:t>
      </w:r>
      <w:r>
        <w:rPr>
          <w:color w:val="000000"/>
          <w:sz w:val="28"/>
          <w:szCs w:val="28"/>
        </w:rPr>
        <w:t>муниципальной</w:t>
      </w:r>
      <w:r w:rsidRPr="00AE0EC6">
        <w:rPr>
          <w:color w:val="000000"/>
          <w:sz w:val="28"/>
          <w:szCs w:val="28"/>
        </w:rPr>
        <w:t xml:space="preserve"> программы </w:t>
      </w:r>
      <w:proofErr w:type="gramStart"/>
      <w:r w:rsidRPr="00AE0EC6">
        <w:rPr>
          <w:color w:val="000000"/>
          <w:sz w:val="28"/>
          <w:szCs w:val="28"/>
        </w:rPr>
        <w:t>представляет собой оценку фактической эффективности в процессе и по итогам реализации государственной программы и должна</w:t>
      </w:r>
      <w:proofErr w:type="gramEnd"/>
      <w:r w:rsidRPr="00AE0EC6">
        <w:rPr>
          <w:color w:val="000000"/>
          <w:sz w:val="28"/>
          <w:szCs w:val="28"/>
        </w:rPr>
        <w:t xml:space="preserve"> быть основана на оценке результативности государственной программы с учетом объема ресурсов, направленных на ее реализацию, а также реализовавшихся рисков и социально-экономических эффектов, оказывающих влияние на изменение сферы благоустройства Ростовской области.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Методика о</w:t>
      </w:r>
      <w:r>
        <w:rPr>
          <w:color w:val="000000"/>
          <w:sz w:val="28"/>
          <w:szCs w:val="28"/>
        </w:rPr>
        <w:t>ценки эффективности муниципаль</w:t>
      </w:r>
      <w:r w:rsidRPr="00AE0EC6">
        <w:rPr>
          <w:color w:val="000000"/>
          <w:sz w:val="28"/>
          <w:szCs w:val="28"/>
        </w:rPr>
        <w:t>ной программы учитывает необходимость проведения оценок: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степени достижения целей</w:t>
      </w:r>
      <w:r>
        <w:rPr>
          <w:color w:val="000000"/>
          <w:sz w:val="28"/>
          <w:szCs w:val="28"/>
        </w:rPr>
        <w:t xml:space="preserve"> и решения задач муниципальной</w:t>
      </w:r>
      <w:r w:rsidRPr="00AE0EC6">
        <w:rPr>
          <w:color w:val="000000"/>
          <w:sz w:val="28"/>
          <w:szCs w:val="28"/>
        </w:rPr>
        <w:t xml:space="preserve"> программы в целом посредством выполнения установленных целевых показателей;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степени соответствия расходов запланированному уровню затрат и эффективности использования средств </w:t>
      </w:r>
      <w:r w:rsidRPr="00C7088B">
        <w:rPr>
          <w:sz w:val="28"/>
          <w:szCs w:val="28"/>
        </w:rPr>
        <w:t>местных и областного</w:t>
      </w:r>
      <w:r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бюджетов</w:t>
      </w:r>
      <w:r w:rsidRPr="00AE0EC6">
        <w:rPr>
          <w:color w:val="000000"/>
          <w:sz w:val="28"/>
          <w:szCs w:val="28"/>
        </w:rPr>
        <w:t>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степени реализации основных мероприятий </w:t>
      </w:r>
      <w:r>
        <w:rPr>
          <w:color w:val="000000"/>
          <w:sz w:val="28"/>
          <w:szCs w:val="28"/>
        </w:rPr>
        <w:t xml:space="preserve">муниципальной </w:t>
      </w:r>
      <w:r w:rsidRPr="00AE0EC6">
        <w:rPr>
          <w:color w:val="000000"/>
          <w:sz w:val="28"/>
          <w:szCs w:val="28"/>
        </w:rPr>
        <w:t>программы (достижения ожидаемых результатов их реализации).</w:t>
      </w:r>
    </w:p>
    <w:p w:rsidR="000C7D24" w:rsidRPr="00AE0EC6" w:rsidRDefault="000C7D24" w:rsidP="000C7D24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В </w:t>
      </w:r>
      <w:proofErr w:type="gramStart"/>
      <w:r w:rsidRPr="00AE0EC6">
        <w:rPr>
          <w:color w:val="000000"/>
          <w:sz w:val="28"/>
          <w:szCs w:val="28"/>
        </w:rPr>
        <w:t>рамках</w:t>
      </w:r>
      <w:proofErr w:type="gramEnd"/>
      <w:r w:rsidRPr="00AE0EC6">
        <w:rPr>
          <w:color w:val="000000"/>
          <w:sz w:val="28"/>
          <w:szCs w:val="28"/>
        </w:rPr>
        <w:t xml:space="preserve"> методики оценки эффективнос</w:t>
      </w:r>
      <w:r>
        <w:rPr>
          <w:color w:val="000000"/>
          <w:sz w:val="28"/>
          <w:szCs w:val="28"/>
        </w:rPr>
        <w:t>ти муниципаль</w:t>
      </w:r>
      <w:r w:rsidRPr="00AE0EC6">
        <w:rPr>
          <w:color w:val="000000"/>
          <w:sz w:val="28"/>
          <w:szCs w:val="28"/>
        </w:rPr>
        <w:t>ной программы может предусматриваться установление пороговых значений целевых показател</w:t>
      </w:r>
      <w:r>
        <w:rPr>
          <w:color w:val="000000"/>
          <w:sz w:val="28"/>
          <w:szCs w:val="28"/>
        </w:rPr>
        <w:t>ей (индикаторов) муниципальной</w:t>
      </w:r>
      <w:r w:rsidRPr="00AE0EC6">
        <w:rPr>
          <w:color w:val="000000"/>
          <w:sz w:val="28"/>
          <w:szCs w:val="28"/>
        </w:rPr>
        <w:t xml:space="preserve"> программы. Превышение (не</w:t>
      </w:r>
      <w:r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достижение) таких пороговых значений свидетельствует об эффектив</w:t>
      </w:r>
      <w:r>
        <w:rPr>
          <w:color w:val="000000"/>
          <w:sz w:val="28"/>
          <w:szCs w:val="28"/>
        </w:rPr>
        <w:t>ной (неэффективной) реализации муниципаль</w:t>
      </w:r>
      <w:r w:rsidRPr="00AE0EC6">
        <w:rPr>
          <w:color w:val="000000"/>
          <w:sz w:val="28"/>
          <w:szCs w:val="28"/>
        </w:rPr>
        <w:t>ной программы.</w:t>
      </w:r>
    </w:p>
    <w:p w:rsidR="000C7D24" w:rsidRPr="00AE0EC6" w:rsidRDefault="000C7D24" w:rsidP="000C7D24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Методика о</w:t>
      </w:r>
      <w:r>
        <w:rPr>
          <w:color w:val="000000"/>
          <w:sz w:val="28"/>
          <w:szCs w:val="28"/>
        </w:rPr>
        <w:t>ценки эффективности муниципаль</w:t>
      </w:r>
      <w:r w:rsidRPr="00AE0EC6">
        <w:rPr>
          <w:color w:val="000000"/>
          <w:sz w:val="28"/>
          <w:szCs w:val="28"/>
        </w:rPr>
        <w:t>ной программы предусматривает возможность проведения о</w:t>
      </w:r>
      <w:r>
        <w:rPr>
          <w:color w:val="000000"/>
          <w:sz w:val="28"/>
          <w:szCs w:val="28"/>
        </w:rPr>
        <w:t>ценки эффективности муниципаль</w:t>
      </w:r>
      <w:r w:rsidRPr="00AE0EC6">
        <w:rPr>
          <w:color w:val="000000"/>
          <w:sz w:val="28"/>
          <w:szCs w:val="28"/>
        </w:rPr>
        <w:t>ной программы в</w:t>
      </w:r>
      <w:r>
        <w:rPr>
          <w:color w:val="000000"/>
          <w:sz w:val="28"/>
          <w:szCs w:val="28"/>
        </w:rPr>
        <w:t xml:space="preserve"> течение реализации муниципаль</w:t>
      </w:r>
      <w:r w:rsidRPr="00AE0EC6">
        <w:rPr>
          <w:color w:val="000000"/>
          <w:sz w:val="28"/>
          <w:szCs w:val="28"/>
        </w:rPr>
        <w:t>ной программы не реже чем один раз в год.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Эффективность</w:t>
      </w:r>
      <w:r>
        <w:rPr>
          <w:color w:val="000000"/>
          <w:sz w:val="28"/>
          <w:szCs w:val="28"/>
        </w:rPr>
        <w:t xml:space="preserve"> муниципаль</w:t>
      </w:r>
      <w:r w:rsidRPr="00AE0EC6">
        <w:rPr>
          <w:color w:val="000000"/>
          <w:sz w:val="28"/>
          <w:szCs w:val="28"/>
        </w:rPr>
        <w:t>ной программы определяется на основании степени выполнения целевых показателей, основных мероприятий и оценки бюдж</w:t>
      </w:r>
      <w:r>
        <w:rPr>
          <w:color w:val="000000"/>
          <w:sz w:val="28"/>
          <w:szCs w:val="28"/>
        </w:rPr>
        <w:t>етной эффективности муниципаль</w:t>
      </w:r>
      <w:r w:rsidRPr="00AE0EC6">
        <w:rPr>
          <w:color w:val="000000"/>
          <w:sz w:val="28"/>
          <w:szCs w:val="28"/>
        </w:rPr>
        <w:t>ной программы.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Степень достижения </w:t>
      </w:r>
      <w:r>
        <w:rPr>
          <w:color w:val="000000"/>
          <w:kern w:val="2"/>
          <w:sz w:val="28"/>
          <w:szCs w:val="28"/>
        </w:rPr>
        <w:t>целевых показателей муниципаль</w:t>
      </w:r>
      <w:r w:rsidRPr="00AE0EC6">
        <w:rPr>
          <w:color w:val="000000"/>
          <w:kern w:val="2"/>
          <w:sz w:val="28"/>
          <w:szCs w:val="28"/>
        </w:rPr>
        <w:t>ной программы осуществляется по нижеприведенным формулам.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В </w:t>
      </w:r>
      <w:proofErr w:type="gramStart"/>
      <w:r w:rsidRPr="00AE0EC6">
        <w:rPr>
          <w:color w:val="000000"/>
          <w:kern w:val="2"/>
          <w:sz w:val="28"/>
          <w:szCs w:val="28"/>
        </w:rPr>
        <w:t>отношении</w:t>
      </w:r>
      <w:proofErr w:type="gramEnd"/>
      <w:r w:rsidRPr="00AE0EC6">
        <w:rPr>
          <w:color w:val="000000"/>
          <w:kern w:val="2"/>
          <w:sz w:val="28"/>
          <w:szCs w:val="28"/>
        </w:rPr>
        <w:t xml:space="preserve"> показателя, большее значение которого отражает большую эффективность, – по формуле: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</w:rPr>
        <w:t>Э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= </w:t>
      </w:r>
      <w:proofErr w:type="spellStart"/>
      <w:r w:rsidRPr="00AE0EC6">
        <w:rPr>
          <w:color w:val="000000"/>
          <w:kern w:val="2"/>
          <w:sz w:val="28"/>
          <w:szCs w:val="28"/>
        </w:rPr>
        <w:t>ИД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>/</w:t>
      </w:r>
      <w:proofErr w:type="spellStart"/>
      <w:r w:rsidRPr="00AE0EC6">
        <w:rPr>
          <w:color w:val="000000"/>
          <w:kern w:val="2"/>
          <w:sz w:val="28"/>
          <w:szCs w:val="28"/>
        </w:rPr>
        <w:t>ИЦ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>,</w:t>
      </w:r>
    </w:p>
    <w:p w:rsidR="000C7D24" w:rsidRPr="00AE0EC6" w:rsidRDefault="000C7D24" w:rsidP="000C7D24">
      <w:pPr>
        <w:jc w:val="center"/>
        <w:rPr>
          <w:color w:val="000000"/>
          <w:kern w:val="2"/>
          <w:sz w:val="24"/>
          <w:szCs w:val="24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lastRenderedPageBreak/>
        <w:t xml:space="preserve">где </w:t>
      </w:r>
      <w:proofErr w:type="spellStart"/>
      <w:r w:rsidRPr="00AE0EC6">
        <w:rPr>
          <w:color w:val="000000"/>
          <w:kern w:val="2"/>
          <w:sz w:val="28"/>
          <w:szCs w:val="28"/>
        </w:rPr>
        <w:t>Э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эффективность хода реализации </w:t>
      </w:r>
      <w:r>
        <w:rPr>
          <w:color w:val="000000"/>
          <w:kern w:val="2"/>
          <w:sz w:val="28"/>
          <w:szCs w:val="28"/>
        </w:rPr>
        <w:t>целевого показателя муниципаль</w:t>
      </w:r>
      <w:r w:rsidRPr="00AE0EC6">
        <w:rPr>
          <w:color w:val="000000"/>
          <w:kern w:val="2"/>
          <w:sz w:val="28"/>
          <w:szCs w:val="28"/>
        </w:rPr>
        <w:t xml:space="preserve">ной программы; 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</w:rPr>
        <w:t>ИД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фактическое значение показателя, достигнутог</w:t>
      </w:r>
      <w:r>
        <w:rPr>
          <w:color w:val="000000"/>
          <w:kern w:val="2"/>
          <w:sz w:val="28"/>
          <w:szCs w:val="28"/>
        </w:rPr>
        <w:t>о в ходе реализации муниципаль</w:t>
      </w:r>
      <w:r w:rsidRPr="00AE0EC6">
        <w:rPr>
          <w:color w:val="000000"/>
          <w:kern w:val="2"/>
          <w:sz w:val="28"/>
          <w:szCs w:val="28"/>
        </w:rPr>
        <w:t>ной программы;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</w:rPr>
        <w:t>ИЦ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целевое значение показа</w:t>
      </w:r>
      <w:r>
        <w:rPr>
          <w:color w:val="000000"/>
          <w:kern w:val="2"/>
          <w:sz w:val="28"/>
          <w:szCs w:val="28"/>
        </w:rPr>
        <w:t>теля, утвержденного муниципаль</w:t>
      </w:r>
      <w:r w:rsidRPr="00AE0EC6">
        <w:rPr>
          <w:color w:val="000000"/>
          <w:kern w:val="2"/>
          <w:sz w:val="28"/>
          <w:szCs w:val="28"/>
        </w:rPr>
        <w:t>ной программой.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Если эффективность </w:t>
      </w:r>
      <w:r>
        <w:rPr>
          <w:color w:val="000000"/>
          <w:kern w:val="2"/>
          <w:sz w:val="28"/>
          <w:szCs w:val="28"/>
        </w:rPr>
        <w:t>целевого показателя муниципаль</w:t>
      </w:r>
      <w:r w:rsidRPr="00AE0EC6">
        <w:rPr>
          <w:color w:val="000000"/>
          <w:kern w:val="2"/>
          <w:sz w:val="28"/>
          <w:szCs w:val="28"/>
        </w:rPr>
        <w:t>ной программы составляет более 1, при расчете суммарной эффективности, эффективность по данному показателю принимается за 1.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В </w:t>
      </w:r>
      <w:proofErr w:type="gramStart"/>
      <w:r w:rsidRPr="00AE0EC6">
        <w:rPr>
          <w:color w:val="000000"/>
          <w:kern w:val="2"/>
          <w:sz w:val="28"/>
          <w:szCs w:val="28"/>
        </w:rPr>
        <w:t>отношении</w:t>
      </w:r>
      <w:proofErr w:type="gramEnd"/>
      <w:r w:rsidRPr="00AE0EC6">
        <w:rPr>
          <w:color w:val="000000"/>
          <w:kern w:val="2"/>
          <w:sz w:val="28"/>
          <w:szCs w:val="28"/>
        </w:rPr>
        <w:t xml:space="preserve"> показателя, меньшее значение которого отражает большую эффективность, – по формуле: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</w:rPr>
        <w:t>Э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= (</w:t>
      </w:r>
      <w:proofErr w:type="spellStart"/>
      <w:r w:rsidRPr="00AE0EC6">
        <w:rPr>
          <w:color w:val="000000"/>
          <w:kern w:val="2"/>
          <w:sz w:val="28"/>
          <w:szCs w:val="28"/>
        </w:rPr>
        <w:t>ИЦ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</w:t>
      </w:r>
      <w:proofErr w:type="spellStart"/>
      <w:r w:rsidRPr="00AE0EC6">
        <w:rPr>
          <w:color w:val="000000"/>
          <w:kern w:val="2"/>
          <w:sz w:val="28"/>
          <w:szCs w:val="28"/>
        </w:rPr>
        <w:t>ИД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>) + 1,</w:t>
      </w:r>
    </w:p>
    <w:p w:rsidR="000C7D24" w:rsidRPr="00AE0EC6" w:rsidRDefault="000C7D24" w:rsidP="000C7D24">
      <w:pPr>
        <w:jc w:val="center"/>
        <w:rPr>
          <w:color w:val="000000"/>
          <w:kern w:val="2"/>
          <w:sz w:val="24"/>
          <w:szCs w:val="24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где </w:t>
      </w:r>
      <w:proofErr w:type="spellStart"/>
      <w:r w:rsidRPr="00AE0EC6">
        <w:rPr>
          <w:color w:val="000000"/>
          <w:kern w:val="2"/>
          <w:sz w:val="28"/>
          <w:szCs w:val="28"/>
        </w:rPr>
        <w:t>Э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эффективность хода реализации </w:t>
      </w:r>
      <w:r>
        <w:rPr>
          <w:color w:val="000000"/>
          <w:kern w:val="2"/>
          <w:sz w:val="28"/>
          <w:szCs w:val="28"/>
        </w:rPr>
        <w:t>целевого показателя муниципаль</w:t>
      </w:r>
      <w:r w:rsidRPr="00AE0EC6">
        <w:rPr>
          <w:color w:val="000000"/>
          <w:kern w:val="2"/>
          <w:sz w:val="28"/>
          <w:szCs w:val="28"/>
        </w:rPr>
        <w:t>ной программы;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</w:rPr>
        <w:t>ИЦ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целевое значение показа</w:t>
      </w:r>
      <w:r>
        <w:rPr>
          <w:color w:val="000000"/>
          <w:kern w:val="2"/>
          <w:sz w:val="28"/>
          <w:szCs w:val="28"/>
        </w:rPr>
        <w:t>теля, утвержденного муниципаль</w:t>
      </w:r>
      <w:r w:rsidRPr="00AE0EC6">
        <w:rPr>
          <w:color w:val="000000"/>
          <w:kern w:val="2"/>
          <w:sz w:val="28"/>
          <w:szCs w:val="28"/>
        </w:rPr>
        <w:t>ной программой;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</w:rPr>
        <w:t>ИД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фактическое значение показателя, достигнутог</w:t>
      </w:r>
      <w:r>
        <w:rPr>
          <w:color w:val="000000"/>
          <w:kern w:val="2"/>
          <w:sz w:val="28"/>
          <w:szCs w:val="28"/>
        </w:rPr>
        <w:t>о в ходе реализации муниципаль</w:t>
      </w:r>
      <w:r w:rsidRPr="00AE0EC6">
        <w:rPr>
          <w:color w:val="000000"/>
          <w:kern w:val="2"/>
          <w:sz w:val="28"/>
          <w:szCs w:val="28"/>
        </w:rPr>
        <w:t>ной программы.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Если эффективность </w:t>
      </w:r>
      <w:r>
        <w:rPr>
          <w:color w:val="000000"/>
          <w:kern w:val="2"/>
          <w:sz w:val="28"/>
          <w:szCs w:val="28"/>
        </w:rPr>
        <w:t>целевого показателя муниципаль</w:t>
      </w:r>
      <w:r w:rsidRPr="00AE0EC6">
        <w:rPr>
          <w:color w:val="000000"/>
          <w:kern w:val="2"/>
          <w:sz w:val="28"/>
          <w:szCs w:val="28"/>
        </w:rPr>
        <w:t>ной программы составляет менее 1, при расчете суммарной эффективности, эффективность по данному показателю принимается за 0.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В </w:t>
      </w:r>
      <w:proofErr w:type="gramStart"/>
      <w:r w:rsidRPr="00AE0EC6">
        <w:rPr>
          <w:color w:val="000000"/>
          <w:kern w:val="2"/>
          <w:sz w:val="28"/>
          <w:szCs w:val="28"/>
        </w:rPr>
        <w:t>отношении</w:t>
      </w:r>
      <w:proofErr w:type="gramEnd"/>
      <w:r w:rsidRPr="00AE0EC6">
        <w:rPr>
          <w:color w:val="000000"/>
          <w:kern w:val="2"/>
          <w:sz w:val="28"/>
          <w:szCs w:val="28"/>
        </w:rPr>
        <w:t xml:space="preserve"> показателя, исполнение которого оценивается как наступление или не</w:t>
      </w:r>
      <w:r>
        <w:rPr>
          <w:color w:val="00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наступление события, за 1 принимается наступление события, за 0 – не</w:t>
      </w:r>
      <w:r>
        <w:rPr>
          <w:color w:val="00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наступление события.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Суммарная оценка степени достижения </w:t>
      </w:r>
      <w:r>
        <w:rPr>
          <w:color w:val="000000"/>
          <w:kern w:val="2"/>
          <w:sz w:val="28"/>
          <w:szCs w:val="28"/>
        </w:rPr>
        <w:t>целевых показателей муниципаль</w:t>
      </w:r>
      <w:r w:rsidRPr="00AE0EC6">
        <w:rPr>
          <w:color w:val="000000"/>
          <w:kern w:val="2"/>
          <w:sz w:val="28"/>
          <w:szCs w:val="28"/>
        </w:rPr>
        <w:t>ной программы определяется по формуле: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2"/>
        </w:rPr>
      </w:pP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  <w:r>
        <w:rPr>
          <w:noProof/>
          <w:color w:val="000000"/>
          <w:kern w:val="2"/>
          <w:position w:val="-24"/>
          <w:sz w:val="28"/>
          <w:szCs w:val="28"/>
        </w:rPr>
        <w:drawing>
          <wp:inline distT="0" distB="0" distL="0" distR="0">
            <wp:extent cx="830580" cy="609600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0EC6">
        <w:rPr>
          <w:color w:val="000000"/>
          <w:kern w:val="2"/>
          <w:sz w:val="28"/>
          <w:szCs w:val="28"/>
        </w:rPr>
        <w:t>,</w:t>
      </w:r>
    </w:p>
    <w:p w:rsidR="000C7D24" w:rsidRPr="00AE0EC6" w:rsidRDefault="000C7D24" w:rsidP="000C7D24">
      <w:pPr>
        <w:jc w:val="center"/>
        <w:rPr>
          <w:color w:val="000000"/>
          <w:kern w:val="2"/>
          <w:sz w:val="24"/>
          <w:szCs w:val="24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где </w:t>
      </w:r>
      <w:proofErr w:type="spellStart"/>
      <w:r w:rsidRPr="00AE0EC6">
        <w:rPr>
          <w:color w:val="000000"/>
          <w:kern w:val="2"/>
          <w:sz w:val="28"/>
          <w:szCs w:val="28"/>
        </w:rPr>
        <w:t>Э</w:t>
      </w:r>
      <w:r w:rsidRPr="00AE0EC6">
        <w:rPr>
          <w:color w:val="000000"/>
          <w:kern w:val="2"/>
          <w:sz w:val="28"/>
          <w:szCs w:val="28"/>
          <w:vertAlign w:val="subscript"/>
        </w:rPr>
        <w:t>о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суммарная оценка степени достижения </w:t>
      </w:r>
      <w:r>
        <w:rPr>
          <w:color w:val="000000"/>
          <w:kern w:val="2"/>
          <w:sz w:val="28"/>
          <w:szCs w:val="28"/>
        </w:rPr>
        <w:t>целевых показателей муниципаль</w:t>
      </w:r>
      <w:r w:rsidRPr="00AE0EC6">
        <w:rPr>
          <w:color w:val="000000"/>
          <w:kern w:val="2"/>
          <w:sz w:val="28"/>
          <w:szCs w:val="28"/>
        </w:rPr>
        <w:t>ной программы;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</w:rPr>
        <w:t>Э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эффективность хода реализации </w:t>
      </w:r>
      <w:r>
        <w:rPr>
          <w:color w:val="000000"/>
          <w:kern w:val="2"/>
          <w:sz w:val="28"/>
          <w:szCs w:val="28"/>
        </w:rPr>
        <w:t>целевого показателя муниципаль</w:t>
      </w:r>
      <w:r w:rsidRPr="00AE0EC6">
        <w:rPr>
          <w:color w:val="000000"/>
          <w:kern w:val="2"/>
          <w:sz w:val="28"/>
          <w:szCs w:val="28"/>
        </w:rPr>
        <w:t>ной программы;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  <w:lang w:val="en-US"/>
        </w:rPr>
        <w:t>i</w:t>
      </w:r>
      <w:proofErr w:type="spellEnd"/>
      <w:r>
        <w:rPr>
          <w:color w:val="000000"/>
          <w:kern w:val="2"/>
          <w:sz w:val="28"/>
          <w:szCs w:val="28"/>
        </w:rPr>
        <w:t xml:space="preserve"> – </w:t>
      </w:r>
      <w:proofErr w:type="gramStart"/>
      <w:r>
        <w:rPr>
          <w:color w:val="000000"/>
          <w:kern w:val="2"/>
          <w:sz w:val="28"/>
          <w:szCs w:val="28"/>
        </w:rPr>
        <w:t>номер</w:t>
      </w:r>
      <w:proofErr w:type="gramEnd"/>
      <w:r>
        <w:rPr>
          <w:color w:val="000000"/>
          <w:kern w:val="2"/>
          <w:sz w:val="28"/>
          <w:szCs w:val="28"/>
        </w:rPr>
        <w:t xml:space="preserve"> показателя муниципаль</w:t>
      </w:r>
      <w:r w:rsidRPr="00AE0EC6">
        <w:rPr>
          <w:color w:val="000000"/>
          <w:kern w:val="2"/>
          <w:sz w:val="28"/>
          <w:szCs w:val="28"/>
        </w:rPr>
        <w:t>ной программы;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  <w:lang w:val="en-US"/>
        </w:rPr>
        <w:t>n</w:t>
      </w:r>
      <w:r w:rsidRPr="00AE0EC6">
        <w:rPr>
          <w:color w:val="000000"/>
          <w:kern w:val="2"/>
          <w:sz w:val="28"/>
          <w:szCs w:val="28"/>
        </w:rPr>
        <w:t xml:space="preserve"> – </w:t>
      </w:r>
      <w:proofErr w:type="gramStart"/>
      <w:r w:rsidRPr="00AE0EC6">
        <w:rPr>
          <w:color w:val="000000"/>
          <w:kern w:val="2"/>
          <w:sz w:val="28"/>
          <w:szCs w:val="28"/>
        </w:rPr>
        <w:t>количество</w:t>
      </w:r>
      <w:proofErr w:type="gramEnd"/>
      <w:r w:rsidRPr="00AE0EC6">
        <w:rPr>
          <w:color w:val="000000"/>
          <w:kern w:val="2"/>
          <w:sz w:val="28"/>
          <w:szCs w:val="28"/>
        </w:rPr>
        <w:t xml:space="preserve"> </w:t>
      </w:r>
      <w:r>
        <w:rPr>
          <w:color w:val="000000"/>
          <w:kern w:val="2"/>
          <w:sz w:val="28"/>
          <w:szCs w:val="28"/>
        </w:rPr>
        <w:t>целевых показателей муниципаль</w:t>
      </w:r>
      <w:r w:rsidRPr="00AE0EC6">
        <w:rPr>
          <w:color w:val="000000"/>
          <w:kern w:val="2"/>
          <w:sz w:val="28"/>
          <w:szCs w:val="28"/>
        </w:rPr>
        <w:t>ной программы.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Если суммарная оценка степени достижения </w:t>
      </w:r>
      <w:r>
        <w:rPr>
          <w:color w:val="000000"/>
          <w:kern w:val="2"/>
          <w:sz w:val="28"/>
          <w:szCs w:val="28"/>
        </w:rPr>
        <w:t>целевых показателей муниципаль</w:t>
      </w:r>
      <w:r w:rsidRPr="00AE0EC6">
        <w:rPr>
          <w:color w:val="000000"/>
          <w:kern w:val="2"/>
          <w:sz w:val="28"/>
          <w:szCs w:val="28"/>
        </w:rPr>
        <w:t xml:space="preserve">ной программы составляет </w:t>
      </w:r>
      <w:r w:rsidRPr="00AE0EC6">
        <w:rPr>
          <w:color w:val="000000"/>
          <w:sz w:val="28"/>
          <w:szCs w:val="28"/>
        </w:rPr>
        <w:t>0,95 и выше</w:t>
      </w:r>
      <w:r w:rsidRPr="00AE0EC6">
        <w:rPr>
          <w:color w:val="000000"/>
          <w:kern w:val="2"/>
          <w:sz w:val="28"/>
          <w:szCs w:val="28"/>
        </w:rPr>
        <w:t>, это характеризует высокий уровень эффек</w:t>
      </w:r>
      <w:r>
        <w:rPr>
          <w:color w:val="000000"/>
          <w:kern w:val="2"/>
          <w:sz w:val="28"/>
          <w:szCs w:val="28"/>
        </w:rPr>
        <w:t>тивности реализации муниципаль</w:t>
      </w:r>
      <w:r w:rsidRPr="00AE0EC6">
        <w:rPr>
          <w:color w:val="000000"/>
          <w:kern w:val="2"/>
          <w:sz w:val="28"/>
          <w:szCs w:val="28"/>
        </w:rPr>
        <w:t>ной программы по степени достижения целевых показателей.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Если суммарная оценка степени достижения </w:t>
      </w:r>
      <w:r>
        <w:rPr>
          <w:color w:val="000000"/>
          <w:kern w:val="2"/>
          <w:sz w:val="28"/>
          <w:szCs w:val="28"/>
        </w:rPr>
        <w:t>целевых показателей муниципаль</w:t>
      </w:r>
      <w:r w:rsidRPr="00AE0EC6">
        <w:rPr>
          <w:color w:val="000000"/>
          <w:kern w:val="2"/>
          <w:sz w:val="28"/>
          <w:szCs w:val="28"/>
        </w:rPr>
        <w:t>ной программы составляет от 0,75 до 0,95, это характеризует удовлетворительный уровень эффек</w:t>
      </w:r>
      <w:r>
        <w:rPr>
          <w:color w:val="000000"/>
          <w:kern w:val="2"/>
          <w:sz w:val="28"/>
          <w:szCs w:val="28"/>
        </w:rPr>
        <w:t>тивности реализации муниципаль</w:t>
      </w:r>
      <w:r w:rsidRPr="00AE0EC6">
        <w:rPr>
          <w:color w:val="000000"/>
          <w:kern w:val="2"/>
          <w:sz w:val="28"/>
          <w:szCs w:val="28"/>
        </w:rPr>
        <w:t>ной программы по степени достижения целевых показателей.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lastRenderedPageBreak/>
        <w:t xml:space="preserve">Если суммарная оценка степени достижения </w:t>
      </w:r>
      <w:r>
        <w:rPr>
          <w:color w:val="000000"/>
          <w:kern w:val="2"/>
          <w:sz w:val="28"/>
          <w:szCs w:val="28"/>
        </w:rPr>
        <w:t>целевых показателей муниципаль</w:t>
      </w:r>
      <w:r w:rsidRPr="00AE0EC6">
        <w:rPr>
          <w:color w:val="000000"/>
          <w:kern w:val="2"/>
          <w:sz w:val="28"/>
          <w:szCs w:val="28"/>
        </w:rPr>
        <w:t>ной программы составляет менее 0,75, это характеризует низкий уровень эффек</w:t>
      </w:r>
      <w:r>
        <w:rPr>
          <w:color w:val="000000"/>
          <w:kern w:val="2"/>
          <w:sz w:val="28"/>
          <w:szCs w:val="28"/>
        </w:rPr>
        <w:t>тивности реализации муниципаль</w:t>
      </w:r>
      <w:r w:rsidRPr="00AE0EC6">
        <w:rPr>
          <w:color w:val="000000"/>
          <w:kern w:val="2"/>
          <w:sz w:val="28"/>
          <w:szCs w:val="28"/>
        </w:rPr>
        <w:t>ной программы по степени достижения целевых показателей.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6.2. Степень реализации основных мероприятий, финансируемых за счет всех источников финансирования, оценивается как доля основных мероприятий, выполненных в полном объеме, по следующей формуле: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  <w:proofErr w:type="spellStart"/>
      <w:r w:rsidRPr="00AE0EC6">
        <w:rPr>
          <w:color w:val="000000"/>
          <w:sz w:val="28"/>
          <w:szCs w:val="28"/>
        </w:rPr>
        <w:t>Сром</w:t>
      </w:r>
      <w:proofErr w:type="spellEnd"/>
      <w:r w:rsidRPr="00AE0EC6">
        <w:rPr>
          <w:color w:val="000000"/>
          <w:sz w:val="28"/>
          <w:szCs w:val="28"/>
        </w:rPr>
        <w:t xml:space="preserve"> = </w:t>
      </w:r>
      <w:proofErr w:type="spellStart"/>
      <w:r w:rsidRPr="00AE0EC6">
        <w:rPr>
          <w:color w:val="000000"/>
          <w:sz w:val="28"/>
          <w:szCs w:val="28"/>
        </w:rPr>
        <w:t>Мв</w:t>
      </w:r>
      <w:proofErr w:type="spellEnd"/>
      <w:r w:rsidRPr="00AE0EC6">
        <w:rPr>
          <w:color w:val="000000"/>
          <w:sz w:val="28"/>
          <w:szCs w:val="28"/>
        </w:rPr>
        <w:t xml:space="preserve"> / М,</w:t>
      </w: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где </w:t>
      </w:r>
      <w:proofErr w:type="spellStart"/>
      <w:r w:rsidRPr="00AE0EC6">
        <w:rPr>
          <w:color w:val="000000"/>
          <w:sz w:val="28"/>
          <w:szCs w:val="28"/>
        </w:rPr>
        <w:t>Сром</w:t>
      </w:r>
      <w:proofErr w:type="spellEnd"/>
      <w:r w:rsidRPr="00AE0EC6">
        <w:rPr>
          <w:color w:val="000000"/>
          <w:sz w:val="28"/>
          <w:szCs w:val="28"/>
        </w:rPr>
        <w:t xml:space="preserve"> – степень реализации </w:t>
      </w:r>
      <w:r w:rsidRPr="00AE0EC6">
        <w:rPr>
          <w:color w:val="000000"/>
          <w:kern w:val="2"/>
          <w:sz w:val="28"/>
          <w:szCs w:val="28"/>
        </w:rPr>
        <w:t>основных</w:t>
      </w:r>
      <w:r w:rsidRPr="00AE0EC6">
        <w:rPr>
          <w:color w:val="000000"/>
          <w:sz w:val="28"/>
          <w:szCs w:val="28"/>
        </w:rPr>
        <w:t xml:space="preserve"> мероприятий;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spellStart"/>
      <w:r w:rsidRPr="00AE0EC6">
        <w:rPr>
          <w:color w:val="000000"/>
          <w:sz w:val="28"/>
          <w:szCs w:val="28"/>
        </w:rPr>
        <w:t>Мв</w:t>
      </w:r>
      <w:proofErr w:type="spellEnd"/>
      <w:r w:rsidRPr="00AE0EC6">
        <w:rPr>
          <w:color w:val="000000"/>
          <w:sz w:val="28"/>
          <w:szCs w:val="28"/>
        </w:rPr>
        <w:t xml:space="preserve"> – количество </w:t>
      </w:r>
      <w:r w:rsidRPr="00AE0EC6">
        <w:rPr>
          <w:color w:val="000000"/>
          <w:kern w:val="2"/>
          <w:sz w:val="28"/>
          <w:szCs w:val="28"/>
        </w:rPr>
        <w:t>основных</w:t>
      </w:r>
      <w:r w:rsidRPr="00AE0EC6">
        <w:rPr>
          <w:color w:val="000000"/>
          <w:sz w:val="28"/>
          <w:szCs w:val="28"/>
        </w:rPr>
        <w:t xml:space="preserve"> мероприятий, выполненных в полном объеме, из числа </w:t>
      </w:r>
      <w:r w:rsidRPr="00AE0EC6">
        <w:rPr>
          <w:color w:val="000000"/>
          <w:kern w:val="2"/>
          <w:sz w:val="28"/>
          <w:szCs w:val="28"/>
        </w:rPr>
        <w:t>основных</w:t>
      </w:r>
      <w:r w:rsidRPr="00AE0EC6">
        <w:rPr>
          <w:color w:val="000000"/>
          <w:sz w:val="28"/>
          <w:szCs w:val="28"/>
        </w:rPr>
        <w:t xml:space="preserve"> мероприятий, запланированных к реализации в отчетном году;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М – общее количество основных мероприятий, запланированных к реализации в отчетном году.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Основное м</w:t>
      </w:r>
      <w:r w:rsidRPr="00AE0EC6">
        <w:rPr>
          <w:color w:val="000000"/>
          <w:sz w:val="28"/>
          <w:szCs w:val="28"/>
        </w:rPr>
        <w:t>ероприятие может считаться выполненным в полном объеме при достижении следующих результатов: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color w:val="000000"/>
          <w:kern w:val="2"/>
          <w:sz w:val="28"/>
          <w:szCs w:val="28"/>
        </w:rPr>
        <w:t>основное</w:t>
      </w:r>
      <w:r w:rsidRPr="00AE0EC6">
        <w:rPr>
          <w:color w:val="000000"/>
          <w:sz w:val="28"/>
          <w:szCs w:val="28"/>
        </w:rPr>
        <w:t xml:space="preserve"> мероприятие, результаты которого оцениваются на основании числовых (в абсолютных или относительных величинах) значений показателей (индикаторов), считается выполненным в полном объеме, если фактически достигнутое значение показателя (индикатора) составляет 95 и выше процентов от запланированного, и не ниже, чем значение показателя (индикатора), достигнутое в году, предшествующем отчетному, при условии не</w:t>
      </w:r>
      <w:r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уменьшения финансирования основного мероприятия.</w:t>
      </w:r>
      <w:proofErr w:type="gramEnd"/>
      <w:r w:rsidRPr="00AE0EC6">
        <w:rPr>
          <w:color w:val="000000"/>
          <w:sz w:val="28"/>
          <w:szCs w:val="28"/>
        </w:rPr>
        <w:t xml:space="preserve"> В том случае, когда для описания результатов реализации </w:t>
      </w:r>
      <w:r w:rsidRPr="00AE0EC6">
        <w:rPr>
          <w:color w:val="000000"/>
          <w:kern w:val="2"/>
          <w:sz w:val="28"/>
          <w:szCs w:val="28"/>
        </w:rPr>
        <w:t>основного</w:t>
      </w:r>
      <w:r w:rsidRPr="00AE0EC6">
        <w:rPr>
          <w:color w:val="000000"/>
          <w:sz w:val="28"/>
          <w:szCs w:val="28"/>
        </w:rPr>
        <w:t xml:space="preserve"> мероприятия используется несколько показателей (индикаторов), для оценки степени реализации </w:t>
      </w:r>
      <w:r w:rsidRPr="00AE0EC6">
        <w:rPr>
          <w:color w:val="000000"/>
          <w:kern w:val="2"/>
          <w:sz w:val="28"/>
          <w:szCs w:val="28"/>
        </w:rPr>
        <w:t>основного</w:t>
      </w:r>
      <w:r w:rsidRPr="00AE0EC6">
        <w:rPr>
          <w:color w:val="000000"/>
          <w:sz w:val="28"/>
          <w:szCs w:val="28"/>
        </w:rPr>
        <w:t xml:space="preserve"> мероприятия используется среднее арифметическое значение отношений фактических значений показателей к запланированным значениям;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основное</w:t>
      </w:r>
      <w:r w:rsidRPr="00AE0EC6">
        <w:rPr>
          <w:color w:val="000000"/>
          <w:sz w:val="28"/>
          <w:szCs w:val="28"/>
        </w:rPr>
        <w:t xml:space="preserve"> мероприятие, </w:t>
      </w:r>
      <w:r>
        <w:rPr>
          <w:color w:val="000000"/>
          <w:sz w:val="28"/>
          <w:szCs w:val="28"/>
        </w:rPr>
        <w:t>предусматривающее оказание муниципальных</w:t>
      </w:r>
      <w:r w:rsidRPr="00AE0EC6">
        <w:rPr>
          <w:color w:val="000000"/>
          <w:sz w:val="28"/>
          <w:szCs w:val="28"/>
        </w:rPr>
        <w:t xml:space="preserve"> услуг (работ) на основании </w:t>
      </w:r>
      <w:r>
        <w:rPr>
          <w:color w:val="000000"/>
          <w:sz w:val="28"/>
          <w:szCs w:val="28"/>
        </w:rPr>
        <w:t>муниципальных</w:t>
      </w:r>
      <w:r w:rsidRPr="00AE0EC6">
        <w:rPr>
          <w:color w:val="000000"/>
          <w:sz w:val="28"/>
          <w:szCs w:val="28"/>
        </w:rPr>
        <w:t xml:space="preserve"> заданий, финансовое обеспечение которых осуществляется за счет средств областного </w:t>
      </w:r>
      <w:r>
        <w:rPr>
          <w:color w:val="000000"/>
          <w:sz w:val="28"/>
          <w:szCs w:val="28"/>
        </w:rPr>
        <w:t xml:space="preserve">и местного </w:t>
      </w:r>
      <w:r w:rsidRPr="00AE0EC6">
        <w:rPr>
          <w:color w:val="000000"/>
          <w:sz w:val="28"/>
          <w:szCs w:val="28"/>
        </w:rPr>
        <w:t>бюджета, считается выполненным в полном объеме в случае выполнения сводных показателей государственных заданий по объему</w:t>
      </w:r>
      <w:r>
        <w:rPr>
          <w:color w:val="000000"/>
          <w:sz w:val="28"/>
          <w:szCs w:val="28"/>
        </w:rPr>
        <w:t xml:space="preserve"> и по качеству муниципальных</w:t>
      </w:r>
      <w:r w:rsidRPr="00AE0EC6">
        <w:rPr>
          <w:color w:val="000000"/>
          <w:sz w:val="28"/>
          <w:szCs w:val="28"/>
        </w:rPr>
        <w:t xml:space="preserve"> услуг (работ);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по иным </w:t>
      </w:r>
      <w:r w:rsidRPr="00AE0EC6">
        <w:rPr>
          <w:color w:val="000000"/>
          <w:kern w:val="2"/>
          <w:sz w:val="28"/>
          <w:szCs w:val="28"/>
        </w:rPr>
        <w:t xml:space="preserve">основным </w:t>
      </w:r>
      <w:r w:rsidRPr="00AE0EC6">
        <w:rPr>
          <w:color w:val="000000"/>
          <w:sz w:val="28"/>
          <w:szCs w:val="28"/>
        </w:rPr>
        <w:t>мероприятиям результаты реализации оцениваются как наступление или не</w:t>
      </w:r>
      <w:r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наступление контрольного события (событий) и (или) достижение качественного результата.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Если суммарная оценка степени </w:t>
      </w:r>
      <w:r w:rsidRPr="00AE0EC6">
        <w:rPr>
          <w:color w:val="000000"/>
          <w:sz w:val="28"/>
          <w:szCs w:val="28"/>
        </w:rPr>
        <w:t>реализации основных мероприятий</w:t>
      </w:r>
      <w:r>
        <w:rPr>
          <w:color w:val="000000"/>
          <w:kern w:val="2"/>
          <w:sz w:val="28"/>
          <w:szCs w:val="28"/>
        </w:rPr>
        <w:t xml:space="preserve">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составляет </w:t>
      </w:r>
      <w:r w:rsidRPr="00AE0EC6">
        <w:rPr>
          <w:color w:val="000000"/>
          <w:sz w:val="28"/>
          <w:szCs w:val="28"/>
        </w:rPr>
        <w:t>0,95 и выше</w:t>
      </w:r>
      <w:r w:rsidRPr="00AE0EC6">
        <w:rPr>
          <w:color w:val="000000"/>
          <w:kern w:val="2"/>
          <w:sz w:val="28"/>
          <w:szCs w:val="28"/>
        </w:rPr>
        <w:t xml:space="preserve">, это характеризует высокий уровень эффективности реализации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по степени </w:t>
      </w:r>
      <w:r w:rsidRPr="00AE0EC6">
        <w:rPr>
          <w:color w:val="000000"/>
          <w:sz w:val="28"/>
          <w:szCs w:val="28"/>
        </w:rPr>
        <w:t>реализации основных мероприятий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Если суммарная оценка степени </w:t>
      </w:r>
      <w:r w:rsidRPr="00AE0EC6">
        <w:rPr>
          <w:color w:val="000000"/>
          <w:sz w:val="28"/>
          <w:szCs w:val="28"/>
        </w:rPr>
        <w:t>реализации основных мероприятий</w:t>
      </w:r>
      <w:r>
        <w:rPr>
          <w:color w:val="000000"/>
          <w:kern w:val="2"/>
          <w:sz w:val="28"/>
          <w:szCs w:val="28"/>
        </w:rPr>
        <w:t xml:space="preserve">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составляет от 0,75 до 0,95, это характеризует удовлетворительный уровень эффективности реализации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по степени </w:t>
      </w:r>
      <w:r w:rsidRPr="00AE0EC6">
        <w:rPr>
          <w:color w:val="000000"/>
          <w:sz w:val="28"/>
          <w:szCs w:val="28"/>
        </w:rPr>
        <w:t>реализации основных мероприятий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lastRenderedPageBreak/>
        <w:t xml:space="preserve">Если суммарная оценка степени </w:t>
      </w:r>
      <w:r w:rsidRPr="00AE0EC6">
        <w:rPr>
          <w:color w:val="000000"/>
          <w:sz w:val="28"/>
          <w:szCs w:val="28"/>
        </w:rPr>
        <w:t>реализации основных мероприятий</w:t>
      </w:r>
      <w:r>
        <w:rPr>
          <w:color w:val="000000"/>
          <w:kern w:val="2"/>
          <w:sz w:val="28"/>
          <w:szCs w:val="28"/>
        </w:rPr>
        <w:t xml:space="preserve">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составляет менее 0,75, это характеризует низкий уровень эффективности реализации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по степени </w:t>
      </w:r>
      <w:r w:rsidRPr="00AE0EC6">
        <w:rPr>
          <w:color w:val="000000"/>
          <w:sz w:val="28"/>
          <w:szCs w:val="28"/>
        </w:rPr>
        <w:t>реализации основных мероприятий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6.3. Бюджетная эффектив</w:t>
      </w:r>
      <w:r>
        <w:rPr>
          <w:color w:val="000000"/>
          <w:sz w:val="28"/>
          <w:szCs w:val="28"/>
        </w:rPr>
        <w:t xml:space="preserve">ность реализации муниципальной программы </w:t>
      </w:r>
      <w:r w:rsidR="0067392D">
        <w:rPr>
          <w:color w:val="000000"/>
          <w:sz w:val="28"/>
          <w:szCs w:val="28"/>
        </w:rPr>
        <w:t>Митякинского</w:t>
      </w:r>
      <w:r>
        <w:rPr>
          <w:color w:val="000000"/>
          <w:sz w:val="28"/>
          <w:szCs w:val="28"/>
        </w:rPr>
        <w:t xml:space="preserve"> сельского поселения</w:t>
      </w:r>
      <w:r w:rsidRPr="00AE0EC6">
        <w:rPr>
          <w:color w:val="000000"/>
          <w:sz w:val="28"/>
          <w:szCs w:val="28"/>
        </w:rPr>
        <w:t xml:space="preserve"> рассчитывается в несколько этапов: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6.3.1. Степень реализации основных мероприятий (далее – мероприятий), финансируемых за счет средств областного </w:t>
      </w:r>
      <w:r>
        <w:rPr>
          <w:color w:val="000000"/>
          <w:sz w:val="28"/>
          <w:szCs w:val="28"/>
        </w:rPr>
        <w:t xml:space="preserve">и местного </w:t>
      </w:r>
      <w:r w:rsidRPr="00AE0EC6">
        <w:rPr>
          <w:color w:val="000000"/>
          <w:sz w:val="28"/>
          <w:szCs w:val="28"/>
        </w:rPr>
        <w:t>бюджета, безвозмездных поступле</w:t>
      </w:r>
      <w:r>
        <w:rPr>
          <w:color w:val="000000"/>
          <w:sz w:val="28"/>
          <w:szCs w:val="28"/>
        </w:rPr>
        <w:t>ний в областной бюджет и местный</w:t>
      </w:r>
      <w:r w:rsidRPr="00AE0EC6">
        <w:rPr>
          <w:color w:val="000000"/>
          <w:sz w:val="28"/>
          <w:szCs w:val="28"/>
        </w:rPr>
        <w:t xml:space="preserve"> бюджетов, оценивается как доля мероприятий, выполненных в полном объеме, по следующей формуле: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  <w:proofErr w:type="spellStart"/>
      <w:r w:rsidRPr="00AE0EC6">
        <w:rPr>
          <w:color w:val="000000"/>
          <w:sz w:val="28"/>
          <w:szCs w:val="28"/>
        </w:rPr>
        <w:t>СРм</w:t>
      </w:r>
      <w:proofErr w:type="spellEnd"/>
      <w:r w:rsidRPr="00AE0EC6">
        <w:rPr>
          <w:color w:val="000000"/>
          <w:sz w:val="28"/>
          <w:szCs w:val="28"/>
        </w:rPr>
        <w:t xml:space="preserve"> = </w:t>
      </w:r>
      <w:proofErr w:type="spellStart"/>
      <w:r w:rsidRPr="00AE0EC6">
        <w:rPr>
          <w:color w:val="000000"/>
          <w:sz w:val="28"/>
          <w:szCs w:val="28"/>
        </w:rPr>
        <w:t>Мв</w:t>
      </w:r>
      <w:proofErr w:type="spellEnd"/>
      <w:r w:rsidRPr="00AE0EC6">
        <w:rPr>
          <w:color w:val="000000"/>
          <w:sz w:val="28"/>
          <w:szCs w:val="28"/>
        </w:rPr>
        <w:t xml:space="preserve"> / М,</w:t>
      </w: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где </w:t>
      </w:r>
      <w:proofErr w:type="spellStart"/>
      <w:r w:rsidRPr="00AE0EC6">
        <w:rPr>
          <w:color w:val="000000"/>
          <w:sz w:val="28"/>
          <w:szCs w:val="28"/>
        </w:rPr>
        <w:t>СРм</w:t>
      </w:r>
      <w:proofErr w:type="spellEnd"/>
      <w:r w:rsidRPr="00AE0EC6">
        <w:rPr>
          <w:color w:val="000000"/>
          <w:sz w:val="28"/>
          <w:szCs w:val="28"/>
        </w:rPr>
        <w:t xml:space="preserve"> – степень реализации мероприятий;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spellStart"/>
      <w:r w:rsidRPr="00AE0EC6">
        <w:rPr>
          <w:color w:val="000000"/>
          <w:sz w:val="28"/>
          <w:szCs w:val="28"/>
        </w:rPr>
        <w:t>Мв</w:t>
      </w:r>
      <w:proofErr w:type="spellEnd"/>
      <w:r w:rsidRPr="00AE0EC6">
        <w:rPr>
          <w:color w:val="000000"/>
          <w:sz w:val="28"/>
          <w:szCs w:val="28"/>
        </w:rPr>
        <w:t xml:space="preserve"> – количество мероприятий, выполненных в полном объеме, из числа мероприятий, запланированных к реализации в отчетном году;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М – общее количество мероприятий, запланированных к реализации в отчетном году.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Мероприятие может считаться выполненным в полном объеме при достижении следующих результатов: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color w:val="000000"/>
          <w:sz w:val="28"/>
          <w:szCs w:val="28"/>
        </w:rPr>
        <w:t xml:space="preserve">мероприятие, результаты которого оцениваются на основании числовых </w:t>
      </w:r>
      <w:r w:rsidRPr="00AE0EC6">
        <w:rPr>
          <w:color w:val="000000"/>
          <w:sz w:val="28"/>
          <w:szCs w:val="28"/>
        </w:rPr>
        <w:br/>
        <w:t>(в абсолютных или относительных величинах) значений показателей (индикаторов), считается выполненным в полном объеме, если фактически достигнутое значение показателя (индикатора) составляет 95 и выше процентов от запланированного, и не ниже, чем значение показателя (индикатора), достигнутое в году, предшествующем отчетному, при условии не</w:t>
      </w:r>
      <w:r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уменьшения финансирования мероприятия.</w:t>
      </w:r>
      <w:proofErr w:type="gramEnd"/>
      <w:r w:rsidRPr="00AE0EC6">
        <w:rPr>
          <w:color w:val="000000"/>
          <w:sz w:val="28"/>
          <w:szCs w:val="28"/>
        </w:rPr>
        <w:t xml:space="preserve"> В том случае, когда для описания результатов реализации мероприятия используется несколько показателей (индикаторов), для оценки степени реализации мероприятия используется среднее арифметическое значение отношений фактических значений показателей к запланированным значениям, выраженное в процентах;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мероприятие, предусматр</w:t>
      </w:r>
      <w:r>
        <w:rPr>
          <w:color w:val="000000"/>
          <w:sz w:val="28"/>
          <w:szCs w:val="28"/>
        </w:rPr>
        <w:t>ивающее оказание муниципальных</w:t>
      </w:r>
      <w:r w:rsidRPr="00AE0EC6">
        <w:rPr>
          <w:color w:val="000000"/>
          <w:sz w:val="28"/>
          <w:szCs w:val="28"/>
        </w:rPr>
        <w:t xml:space="preserve"> услуг (работ) на основании государственных заданий, финансовое обеспечение которых осуществляется за счет средств областного </w:t>
      </w:r>
      <w:r>
        <w:rPr>
          <w:color w:val="000000"/>
          <w:sz w:val="28"/>
          <w:szCs w:val="28"/>
        </w:rPr>
        <w:t>и местного бюджетов</w:t>
      </w:r>
      <w:r w:rsidRPr="00AE0EC6">
        <w:rPr>
          <w:color w:val="000000"/>
          <w:sz w:val="28"/>
          <w:szCs w:val="28"/>
        </w:rPr>
        <w:t xml:space="preserve">, считается выполненным в полном объеме в случае выполнения сводных показателей </w:t>
      </w:r>
      <w:r>
        <w:rPr>
          <w:color w:val="000000"/>
          <w:sz w:val="28"/>
          <w:szCs w:val="28"/>
        </w:rPr>
        <w:t>муниципальных</w:t>
      </w:r>
      <w:r w:rsidRPr="00AE0EC6">
        <w:rPr>
          <w:color w:val="000000"/>
          <w:sz w:val="28"/>
          <w:szCs w:val="28"/>
        </w:rPr>
        <w:t xml:space="preserve"> заданий по объе</w:t>
      </w:r>
      <w:r>
        <w:rPr>
          <w:color w:val="000000"/>
          <w:sz w:val="28"/>
          <w:szCs w:val="28"/>
        </w:rPr>
        <w:t>му и по качеству муниципальных</w:t>
      </w:r>
      <w:r w:rsidRPr="00AE0EC6">
        <w:rPr>
          <w:color w:val="000000"/>
          <w:sz w:val="28"/>
          <w:szCs w:val="28"/>
        </w:rPr>
        <w:t xml:space="preserve"> услуг (работ);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по иным мероприятиям результаты реализации оцениваются как наступление или не</w:t>
      </w:r>
      <w:r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наступление контрольного события (событий) и (или) достижение качественного результата.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6.3.2. Степень соответствия запланированному уровню расходов за счет средств областного бюджета, безвозмездных поступле</w:t>
      </w:r>
      <w:r>
        <w:rPr>
          <w:color w:val="000000"/>
          <w:sz w:val="28"/>
          <w:szCs w:val="28"/>
        </w:rPr>
        <w:t>ний в областной бюджет и местный</w:t>
      </w:r>
      <w:r w:rsidRPr="00AE0EC6">
        <w:rPr>
          <w:color w:val="000000"/>
          <w:sz w:val="28"/>
          <w:szCs w:val="28"/>
        </w:rPr>
        <w:t xml:space="preserve"> бюджетов оценивается как отношение фактически произведенных в отчетном году бюджетных расходов на реализацию </w:t>
      </w:r>
      <w:r>
        <w:rPr>
          <w:color w:val="000000"/>
          <w:sz w:val="28"/>
          <w:szCs w:val="28"/>
        </w:rPr>
        <w:lastRenderedPageBreak/>
        <w:t>муниципальной</w:t>
      </w:r>
      <w:r w:rsidRPr="00AE0EC6">
        <w:rPr>
          <w:color w:val="000000"/>
          <w:sz w:val="28"/>
          <w:szCs w:val="28"/>
        </w:rPr>
        <w:t xml:space="preserve"> программы к их плановым значениям по следующей формуле: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4"/>
          <w:szCs w:val="24"/>
        </w:rPr>
      </w:pP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  <w:proofErr w:type="spellStart"/>
      <w:r w:rsidRPr="00AE0EC6">
        <w:rPr>
          <w:color w:val="000000"/>
          <w:sz w:val="28"/>
          <w:szCs w:val="28"/>
        </w:rPr>
        <w:t>Ссуз</w:t>
      </w:r>
      <w:proofErr w:type="spellEnd"/>
      <w:r w:rsidRPr="00AE0EC6">
        <w:rPr>
          <w:color w:val="000000"/>
          <w:sz w:val="28"/>
          <w:szCs w:val="28"/>
        </w:rPr>
        <w:t xml:space="preserve"> = </w:t>
      </w:r>
      <w:proofErr w:type="spellStart"/>
      <w:r w:rsidRPr="00AE0EC6">
        <w:rPr>
          <w:color w:val="000000"/>
          <w:sz w:val="28"/>
          <w:szCs w:val="28"/>
        </w:rPr>
        <w:t>Зф</w:t>
      </w:r>
      <w:proofErr w:type="spellEnd"/>
      <w:r w:rsidRPr="00AE0EC6">
        <w:rPr>
          <w:color w:val="000000"/>
          <w:sz w:val="28"/>
          <w:szCs w:val="28"/>
        </w:rPr>
        <w:t xml:space="preserve"> / </w:t>
      </w:r>
      <w:proofErr w:type="spellStart"/>
      <w:r w:rsidRPr="00AE0EC6">
        <w:rPr>
          <w:color w:val="000000"/>
          <w:sz w:val="28"/>
          <w:szCs w:val="28"/>
        </w:rPr>
        <w:t>Зп</w:t>
      </w:r>
      <w:proofErr w:type="spellEnd"/>
      <w:r w:rsidRPr="00AE0EC6">
        <w:rPr>
          <w:color w:val="000000"/>
          <w:sz w:val="28"/>
          <w:szCs w:val="28"/>
        </w:rPr>
        <w:t>,</w:t>
      </w:r>
    </w:p>
    <w:p w:rsidR="000C7D24" w:rsidRPr="00AE0EC6" w:rsidRDefault="000C7D24" w:rsidP="000C7D24">
      <w:pPr>
        <w:jc w:val="center"/>
        <w:rPr>
          <w:color w:val="000000"/>
          <w:sz w:val="24"/>
          <w:szCs w:val="24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где </w:t>
      </w:r>
      <w:proofErr w:type="spellStart"/>
      <w:r w:rsidRPr="00AE0EC6">
        <w:rPr>
          <w:color w:val="000000"/>
          <w:sz w:val="28"/>
          <w:szCs w:val="28"/>
        </w:rPr>
        <w:t>Ссуз</w:t>
      </w:r>
      <w:proofErr w:type="spellEnd"/>
      <w:r w:rsidRPr="00AE0EC6">
        <w:rPr>
          <w:color w:val="000000"/>
          <w:sz w:val="28"/>
          <w:szCs w:val="28"/>
        </w:rPr>
        <w:t xml:space="preserve"> – степень соответствия запланированному уровню расходов;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spellStart"/>
      <w:r w:rsidRPr="00AE0EC6">
        <w:rPr>
          <w:color w:val="000000"/>
          <w:sz w:val="28"/>
          <w:szCs w:val="28"/>
        </w:rPr>
        <w:t>Зф</w:t>
      </w:r>
      <w:proofErr w:type="spellEnd"/>
      <w:r w:rsidRPr="00AE0EC6">
        <w:rPr>
          <w:color w:val="000000"/>
          <w:sz w:val="28"/>
          <w:szCs w:val="28"/>
        </w:rPr>
        <w:t xml:space="preserve"> – фактические бюджетные расхо</w:t>
      </w:r>
      <w:r>
        <w:rPr>
          <w:color w:val="000000"/>
          <w:sz w:val="28"/>
          <w:szCs w:val="28"/>
        </w:rPr>
        <w:t>ды на реализацию муниципальной</w:t>
      </w:r>
      <w:r w:rsidRPr="00AE0EC6">
        <w:rPr>
          <w:color w:val="000000"/>
          <w:sz w:val="28"/>
          <w:szCs w:val="28"/>
        </w:rPr>
        <w:t xml:space="preserve"> программы в отчетном году;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spellStart"/>
      <w:r w:rsidRPr="00AE0EC6">
        <w:rPr>
          <w:color w:val="000000"/>
          <w:sz w:val="28"/>
          <w:szCs w:val="28"/>
        </w:rPr>
        <w:t>Зп</w:t>
      </w:r>
      <w:proofErr w:type="spellEnd"/>
      <w:r w:rsidRPr="00AE0EC6">
        <w:rPr>
          <w:color w:val="000000"/>
          <w:sz w:val="28"/>
          <w:szCs w:val="28"/>
        </w:rPr>
        <w:t xml:space="preserve"> – плановые бюджетные ассигнован</w:t>
      </w:r>
      <w:r>
        <w:rPr>
          <w:color w:val="000000"/>
          <w:sz w:val="28"/>
          <w:szCs w:val="28"/>
        </w:rPr>
        <w:t>ия на реализацию муниципальной</w:t>
      </w:r>
      <w:r w:rsidRPr="00AE0EC6">
        <w:rPr>
          <w:color w:val="000000"/>
          <w:sz w:val="28"/>
          <w:szCs w:val="28"/>
        </w:rPr>
        <w:t xml:space="preserve"> программы в отчетном году.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6.3.3. Эффективность использования средств областного бюджета рассчитывается как отношение степени реализации мероприятий к степени соответствия запланированному уровню расходов за счет средств областного бюджета, безвозмездных поступле</w:t>
      </w:r>
      <w:r>
        <w:rPr>
          <w:color w:val="000000"/>
          <w:sz w:val="28"/>
          <w:szCs w:val="28"/>
        </w:rPr>
        <w:t>ний в областной бюджет и местный</w:t>
      </w:r>
      <w:r w:rsidRPr="00AE0EC6">
        <w:rPr>
          <w:color w:val="000000"/>
          <w:sz w:val="28"/>
          <w:szCs w:val="28"/>
        </w:rPr>
        <w:t xml:space="preserve"> бюджетов по следующей формуле: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1348740" cy="289560"/>
            <wp:effectExtent l="1905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28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где </w:t>
      </w:r>
      <w:r>
        <w:rPr>
          <w:noProof/>
          <w:color w:val="000000"/>
          <w:position w:val="-12"/>
          <w:sz w:val="28"/>
          <w:szCs w:val="28"/>
        </w:rPr>
        <w:drawing>
          <wp:inline distT="0" distB="0" distL="0" distR="0">
            <wp:extent cx="297180" cy="289560"/>
            <wp:effectExtent l="19050" t="0" r="0" b="0"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8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0EC6">
        <w:rPr>
          <w:color w:val="000000"/>
          <w:sz w:val="28"/>
          <w:szCs w:val="28"/>
        </w:rPr>
        <w:t xml:space="preserve"> – эффективность использования финансовых ресурсов на реализацию программы;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position w:val="-10"/>
          <w:sz w:val="28"/>
          <w:szCs w:val="28"/>
        </w:rPr>
        <w:drawing>
          <wp:inline distT="0" distB="0" distL="0" distR="0">
            <wp:extent cx="358140" cy="251460"/>
            <wp:effectExtent l="19050" t="0" r="0" b="0"/>
            <wp:docPr id="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0EC6">
        <w:rPr>
          <w:color w:val="000000"/>
          <w:sz w:val="28"/>
          <w:szCs w:val="28"/>
        </w:rPr>
        <w:t xml:space="preserve"> – степень реализации всех мероприятий программы;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position w:val="-14"/>
          <w:sz w:val="28"/>
          <w:szCs w:val="28"/>
        </w:rPr>
        <w:drawing>
          <wp:inline distT="0" distB="0" distL="0" distR="0">
            <wp:extent cx="411480" cy="289560"/>
            <wp:effectExtent l="19050" t="0" r="0" b="0"/>
            <wp:docPr id="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28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0EC6">
        <w:rPr>
          <w:color w:val="000000"/>
          <w:sz w:val="28"/>
          <w:szCs w:val="28"/>
        </w:rPr>
        <w:t xml:space="preserve"> – степень соответствия запланированному уровню расходов из областного бюджета.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Бюджетная эффективность реализации программы признается: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color w:val="000000"/>
          <w:sz w:val="28"/>
          <w:szCs w:val="28"/>
        </w:rPr>
        <w:t>высокой</w:t>
      </w:r>
      <w:proofErr w:type="gramEnd"/>
      <w:r w:rsidRPr="00AE0EC6">
        <w:rPr>
          <w:color w:val="000000"/>
          <w:sz w:val="28"/>
          <w:szCs w:val="28"/>
        </w:rPr>
        <w:t xml:space="preserve">, в случае если значение </w:t>
      </w:r>
      <w:proofErr w:type="spellStart"/>
      <w:r w:rsidRPr="00AE0EC6">
        <w:rPr>
          <w:color w:val="000000"/>
          <w:sz w:val="28"/>
          <w:szCs w:val="28"/>
        </w:rPr>
        <w:t>Э</w:t>
      </w:r>
      <w:r w:rsidRPr="00AE0EC6">
        <w:rPr>
          <w:color w:val="000000"/>
          <w:sz w:val="28"/>
          <w:szCs w:val="28"/>
          <w:vertAlign w:val="subscript"/>
        </w:rPr>
        <w:t>ис</w:t>
      </w:r>
      <w:proofErr w:type="spellEnd"/>
      <w:r>
        <w:rPr>
          <w:color w:val="000000"/>
          <w:sz w:val="28"/>
          <w:szCs w:val="28"/>
          <w:vertAlign w:val="subscript"/>
        </w:rPr>
        <w:t xml:space="preserve"> </w:t>
      </w:r>
      <w:r w:rsidRPr="00AE0EC6">
        <w:rPr>
          <w:color w:val="000000"/>
          <w:sz w:val="28"/>
          <w:szCs w:val="28"/>
        </w:rPr>
        <w:t>составляет 0,95 и выше;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color w:val="000000"/>
          <w:sz w:val="28"/>
          <w:szCs w:val="28"/>
        </w:rPr>
        <w:t>удовлетворительной</w:t>
      </w:r>
      <w:proofErr w:type="gramEnd"/>
      <w:r w:rsidRPr="00AE0EC6">
        <w:rPr>
          <w:color w:val="000000"/>
          <w:sz w:val="28"/>
          <w:szCs w:val="28"/>
        </w:rPr>
        <w:t xml:space="preserve">, в случае если значение </w:t>
      </w:r>
      <w:proofErr w:type="spellStart"/>
      <w:r w:rsidRPr="00AE0EC6">
        <w:rPr>
          <w:color w:val="000000"/>
          <w:sz w:val="28"/>
          <w:szCs w:val="28"/>
        </w:rPr>
        <w:t>Э</w:t>
      </w:r>
      <w:r w:rsidRPr="00AE0EC6">
        <w:rPr>
          <w:color w:val="000000"/>
          <w:sz w:val="28"/>
          <w:szCs w:val="28"/>
          <w:vertAlign w:val="subscript"/>
        </w:rPr>
        <w:t>ис</w:t>
      </w:r>
      <w:proofErr w:type="spellEnd"/>
      <w:r w:rsidRPr="00AE0EC6">
        <w:rPr>
          <w:color w:val="000000"/>
          <w:sz w:val="28"/>
          <w:szCs w:val="28"/>
        </w:rPr>
        <w:t xml:space="preserve"> составляет от 0,75 до 0,95;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низкой, в случае если значение </w:t>
      </w:r>
      <w:proofErr w:type="spellStart"/>
      <w:r w:rsidRPr="00AE0EC6">
        <w:rPr>
          <w:color w:val="000000"/>
          <w:sz w:val="28"/>
          <w:szCs w:val="28"/>
        </w:rPr>
        <w:t>Э</w:t>
      </w:r>
      <w:r w:rsidRPr="00AE0EC6">
        <w:rPr>
          <w:color w:val="000000"/>
          <w:sz w:val="28"/>
          <w:szCs w:val="28"/>
          <w:vertAlign w:val="subscript"/>
        </w:rPr>
        <w:t>ис</w:t>
      </w:r>
      <w:proofErr w:type="spellEnd"/>
      <w:r w:rsidRPr="00AE0EC6">
        <w:rPr>
          <w:color w:val="000000"/>
          <w:sz w:val="28"/>
          <w:szCs w:val="28"/>
        </w:rPr>
        <w:t xml:space="preserve"> составляет менее 0,75.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Для оценки эффективности реализации программы применяются следующие коэффициенты значимости: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степень достижения целевых показателей – 0,5;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реализация основных мероприятий – 0,3;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бюджетная эффективность – 0,2.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Ур</w:t>
      </w:r>
      <w:r>
        <w:rPr>
          <w:color w:val="000000"/>
          <w:sz w:val="28"/>
          <w:szCs w:val="28"/>
        </w:rPr>
        <w:t>овень реализации муниципальной</w:t>
      </w:r>
      <w:r w:rsidRPr="00AE0EC6">
        <w:rPr>
          <w:color w:val="000000"/>
          <w:sz w:val="28"/>
          <w:szCs w:val="28"/>
        </w:rPr>
        <w:t xml:space="preserve"> программы в целом оценивается по формуле: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sz w:val="28"/>
          <w:szCs w:val="28"/>
          <w:highlight w:val="yellow"/>
        </w:rPr>
      </w:pPr>
      <w:proofErr w:type="spellStart"/>
      <w:r w:rsidRPr="00AE0EC6">
        <w:rPr>
          <w:color w:val="000000"/>
          <w:sz w:val="28"/>
          <w:szCs w:val="28"/>
        </w:rPr>
        <w:t>УР</w:t>
      </w:r>
      <w:r w:rsidRPr="00AE0EC6">
        <w:rPr>
          <w:color w:val="000000"/>
          <w:sz w:val="28"/>
          <w:szCs w:val="28"/>
          <w:vertAlign w:val="subscript"/>
        </w:rPr>
        <w:t>пр</w:t>
      </w:r>
      <w:r w:rsidRPr="00AE0EC6">
        <w:rPr>
          <w:color w:val="000000"/>
          <w:sz w:val="28"/>
          <w:szCs w:val="28"/>
        </w:rPr>
        <w:t>=</w:t>
      </w:r>
      <w:proofErr w:type="spellEnd"/>
      <w:r w:rsidRPr="00AE0EC6">
        <w:rPr>
          <w:color w:val="000000"/>
          <w:sz w:val="28"/>
          <w:szCs w:val="28"/>
        </w:rPr>
        <w:t xml:space="preserve"> </w:t>
      </w:r>
      <w:proofErr w:type="spellStart"/>
      <w:r w:rsidRPr="00AE0EC6">
        <w:rPr>
          <w:color w:val="000000"/>
          <w:sz w:val="28"/>
          <w:szCs w:val="28"/>
        </w:rPr>
        <w:t>Э</w:t>
      </w:r>
      <w:r w:rsidRPr="00AE0EC6">
        <w:rPr>
          <w:color w:val="000000"/>
          <w:sz w:val="28"/>
          <w:szCs w:val="28"/>
          <w:vertAlign w:val="subscript"/>
        </w:rPr>
        <w:t>о</w:t>
      </w:r>
      <w:proofErr w:type="spellEnd"/>
      <w:r w:rsidRPr="00AE0EC6">
        <w:rPr>
          <w:color w:val="000000"/>
          <w:sz w:val="28"/>
          <w:szCs w:val="28"/>
          <w:vertAlign w:val="subscript"/>
        </w:rPr>
        <w:t xml:space="preserve"> * </w:t>
      </w:r>
      <w:r w:rsidRPr="00AE0EC6">
        <w:rPr>
          <w:color w:val="000000"/>
          <w:sz w:val="28"/>
          <w:szCs w:val="28"/>
        </w:rPr>
        <w:t xml:space="preserve">0,5 + </w:t>
      </w:r>
      <w:proofErr w:type="spellStart"/>
      <w:r w:rsidRPr="00AE0EC6">
        <w:rPr>
          <w:color w:val="000000"/>
          <w:sz w:val="28"/>
          <w:szCs w:val="28"/>
        </w:rPr>
        <w:t>СР</w:t>
      </w:r>
      <w:r w:rsidRPr="00AE0EC6">
        <w:rPr>
          <w:color w:val="000000"/>
          <w:sz w:val="28"/>
          <w:szCs w:val="28"/>
          <w:vertAlign w:val="subscript"/>
        </w:rPr>
        <w:t>ом</w:t>
      </w:r>
      <w:proofErr w:type="spellEnd"/>
      <w:r w:rsidRPr="00AE0EC6">
        <w:rPr>
          <w:color w:val="000000"/>
          <w:sz w:val="28"/>
          <w:szCs w:val="28"/>
          <w:vertAlign w:val="subscript"/>
        </w:rPr>
        <w:t xml:space="preserve"> *</w:t>
      </w:r>
      <w:r w:rsidRPr="00AE0EC6">
        <w:rPr>
          <w:color w:val="000000"/>
          <w:sz w:val="28"/>
          <w:szCs w:val="28"/>
        </w:rPr>
        <w:t xml:space="preserve"> 0,3 + </w:t>
      </w:r>
      <w:proofErr w:type="spellStart"/>
      <w:r w:rsidRPr="00AE0EC6">
        <w:rPr>
          <w:color w:val="000000"/>
          <w:sz w:val="28"/>
          <w:szCs w:val="28"/>
        </w:rPr>
        <w:t>Э</w:t>
      </w:r>
      <w:r w:rsidRPr="00AE0EC6">
        <w:rPr>
          <w:color w:val="000000"/>
          <w:sz w:val="28"/>
          <w:szCs w:val="28"/>
          <w:vertAlign w:val="subscript"/>
        </w:rPr>
        <w:t>ис</w:t>
      </w:r>
      <w:proofErr w:type="spellEnd"/>
      <w:r w:rsidRPr="00AE0EC6">
        <w:rPr>
          <w:color w:val="000000"/>
          <w:sz w:val="28"/>
          <w:szCs w:val="28"/>
          <w:vertAlign w:val="subscript"/>
        </w:rPr>
        <w:t xml:space="preserve"> *</w:t>
      </w:r>
      <w:r w:rsidRPr="00AE0EC6">
        <w:rPr>
          <w:color w:val="000000"/>
          <w:sz w:val="28"/>
          <w:szCs w:val="28"/>
        </w:rPr>
        <w:t xml:space="preserve"> 0,2.</w:t>
      </w:r>
    </w:p>
    <w:p w:rsidR="000C7D24" w:rsidRPr="00AE0EC6" w:rsidRDefault="000C7D24" w:rsidP="000C7D24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yellow"/>
        </w:rPr>
      </w:pP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Ур</w:t>
      </w:r>
      <w:r>
        <w:rPr>
          <w:color w:val="000000"/>
          <w:sz w:val="28"/>
          <w:szCs w:val="28"/>
        </w:rPr>
        <w:t>овень реализации муниципальной</w:t>
      </w:r>
      <w:r w:rsidRPr="00AE0EC6">
        <w:rPr>
          <w:color w:val="000000"/>
          <w:sz w:val="28"/>
          <w:szCs w:val="28"/>
        </w:rPr>
        <w:t xml:space="preserve"> программы в отчетном году признается высоким, если </w:t>
      </w:r>
      <w:proofErr w:type="spellStart"/>
      <w:r w:rsidRPr="00AE0EC6">
        <w:rPr>
          <w:color w:val="000000"/>
          <w:sz w:val="28"/>
          <w:szCs w:val="28"/>
        </w:rPr>
        <w:t>УР</w:t>
      </w:r>
      <w:r w:rsidRPr="00AE0EC6">
        <w:rPr>
          <w:color w:val="000000"/>
          <w:sz w:val="28"/>
          <w:szCs w:val="28"/>
          <w:vertAlign w:val="subscript"/>
        </w:rPr>
        <w:t>пр</w:t>
      </w:r>
      <w:proofErr w:type="spellEnd"/>
      <w:r w:rsidRPr="00AE0EC6">
        <w:rPr>
          <w:color w:val="000000"/>
          <w:sz w:val="28"/>
          <w:szCs w:val="28"/>
        </w:rPr>
        <w:t xml:space="preserve"> составляет 0,95 и выше.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Ур</w:t>
      </w:r>
      <w:r>
        <w:rPr>
          <w:color w:val="000000"/>
          <w:sz w:val="28"/>
          <w:szCs w:val="28"/>
        </w:rPr>
        <w:t>овень реализации муниципальной</w:t>
      </w:r>
      <w:r w:rsidRPr="00AE0EC6">
        <w:rPr>
          <w:color w:val="000000"/>
          <w:sz w:val="28"/>
          <w:szCs w:val="28"/>
        </w:rPr>
        <w:t xml:space="preserve"> программы в отчетном году признается удовлетворительным, если </w:t>
      </w:r>
      <w:proofErr w:type="spellStart"/>
      <w:r w:rsidRPr="00AE0EC6">
        <w:rPr>
          <w:color w:val="000000"/>
          <w:sz w:val="28"/>
          <w:szCs w:val="28"/>
        </w:rPr>
        <w:t>УР</w:t>
      </w:r>
      <w:r w:rsidRPr="00AE0EC6">
        <w:rPr>
          <w:color w:val="000000"/>
          <w:sz w:val="28"/>
          <w:szCs w:val="28"/>
          <w:vertAlign w:val="subscript"/>
        </w:rPr>
        <w:t>пр</w:t>
      </w:r>
      <w:proofErr w:type="spellEnd"/>
      <w:r w:rsidRPr="00AE0EC6">
        <w:rPr>
          <w:color w:val="000000"/>
          <w:sz w:val="28"/>
          <w:szCs w:val="28"/>
        </w:rPr>
        <w:t xml:space="preserve"> составляет от 0,75 до 0,95.</w:t>
      </w:r>
    </w:p>
    <w:p w:rsidR="000C7D24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sz w:val="28"/>
          <w:szCs w:val="28"/>
        </w:rPr>
        <w:t>Ур</w:t>
      </w:r>
      <w:r>
        <w:rPr>
          <w:color w:val="000000"/>
          <w:sz w:val="28"/>
          <w:szCs w:val="28"/>
        </w:rPr>
        <w:t>овень реализации муниципальной</w:t>
      </w:r>
      <w:r w:rsidRPr="00AE0EC6">
        <w:rPr>
          <w:color w:val="000000"/>
          <w:sz w:val="28"/>
          <w:szCs w:val="28"/>
        </w:rPr>
        <w:t xml:space="preserve"> программы в отчетном году признается низким, если </w:t>
      </w:r>
      <w:proofErr w:type="spellStart"/>
      <w:r w:rsidRPr="00AE0EC6">
        <w:rPr>
          <w:color w:val="000000"/>
          <w:sz w:val="28"/>
          <w:szCs w:val="28"/>
        </w:rPr>
        <w:t>УР</w:t>
      </w:r>
      <w:r w:rsidRPr="00AE0EC6">
        <w:rPr>
          <w:color w:val="000000"/>
          <w:sz w:val="28"/>
          <w:szCs w:val="28"/>
          <w:vertAlign w:val="subscript"/>
        </w:rPr>
        <w:t>пр</w:t>
      </w:r>
      <w:proofErr w:type="spellEnd"/>
      <w:r w:rsidRPr="00AE0EC6">
        <w:rPr>
          <w:color w:val="000000"/>
          <w:sz w:val="28"/>
          <w:szCs w:val="28"/>
        </w:rPr>
        <w:t xml:space="preserve"> составляет менее 0,75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lastRenderedPageBreak/>
        <w:t xml:space="preserve">Раздел 7. Порядок взаимодействия ответственного </w:t>
      </w: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исполнит</w:t>
      </w:r>
      <w:r>
        <w:rPr>
          <w:color w:val="000000"/>
          <w:sz w:val="28"/>
          <w:szCs w:val="28"/>
        </w:rPr>
        <w:t>еля и участников муниципальной</w:t>
      </w:r>
      <w:r w:rsidRPr="00AE0EC6">
        <w:rPr>
          <w:color w:val="000000"/>
          <w:sz w:val="28"/>
          <w:szCs w:val="28"/>
        </w:rPr>
        <w:t xml:space="preserve"> программы</w:t>
      </w: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Ответстве</w:t>
      </w:r>
      <w:r>
        <w:rPr>
          <w:color w:val="000000"/>
          <w:sz w:val="28"/>
          <w:szCs w:val="28"/>
        </w:rPr>
        <w:t>нный исполнитель муниципальной</w:t>
      </w:r>
      <w:r w:rsidRPr="00AE0EC6">
        <w:rPr>
          <w:color w:val="000000"/>
          <w:sz w:val="28"/>
          <w:szCs w:val="28"/>
        </w:rPr>
        <w:t xml:space="preserve"> программы: </w:t>
      </w:r>
    </w:p>
    <w:p w:rsidR="000C7D24" w:rsidRPr="008B793E" w:rsidRDefault="000C7D24" w:rsidP="000C7D24">
      <w:pPr>
        <w:ind w:firstLine="709"/>
        <w:jc w:val="both"/>
        <w:rPr>
          <w:sz w:val="28"/>
          <w:szCs w:val="28"/>
        </w:rPr>
      </w:pPr>
      <w:r w:rsidRPr="008B793E">
        <w:rPr>
          <w:sz w:val="28"/>
          <w:szCs w:val="28"/>
        </w:rPr>
        <w:t>обеспечивает разработку муниципальной программы, ее согласование с отраслевыми министерствами и внесение в установленном порядке проекта постановления</w:t>
      </w:r>
      <w:r w:rsidRPr="008B793E">
        <w:rPr>
          <w:kern w:val="2"/>
          <w:sz w:val="28"/>
          <w:szCs w:val="28"/>
        </w:rPr>
        <w:t xml:space="preserve"> Администрации </w:t>
      </w:r>
      <w:r w:rsidR="00927653">
        <w:rPr>
          <w:kern w:val="2"/>
          <w:sz w:val="28"/>
          <w:szCs w:val="28"/>
        </w:rPr>
        <w:t>Митякин</w:t>
      </w:r>
      <w:r>
        <w:rPr>
          <w:kern w:val="2"/>
          <w:sz w:val="28"/>
          <w:szCs w:val="28"/>
        </w:rPr>
        <w:t>ского сельского поселения</w:t>
      </w:r>
      <w:r w:rsidRPr="008B793E">
        <w:rPr>
          <w:sz w:val="28"/>
          <w:szCs w:val="28"/>
        </w:rPr>
        <w:t xml:space="preserve"> об утверждении муниципальной программы в Правительство Ростовской области; 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формирует в соответствии с методическими рекоменд</w:t>
      </w:r>
      <w:r>
        <w:rPr>
          <w:color w:val="000000"/>
          <w:sz w:val="28"/>
          <w:szCs w:val="28"/>
        </w:rPr>
        <w:t>ациями структуру муниципальной</w:t>
      </w:r>
      <w:r w:rsidRPr="00AE0EC6">
        <w:rPr>
          <w:color w:val="000000"/>
          <w:sz w:val="28"/>
          <w:szCs w:val="28"/>
        </w:rPr>
        <w:t xml:space="preserve"> программы, а также перечень соисполните</w:t>
      </w:r>
      <w:r>
        <w:rPr>
          <w:color w:val="000000"/>
          <w:sz w:val="28"/>
          <w:szCs w:val="28"/>
        </w:rPr>
        <w:t>лей и участников муниципальной</w:t>
      </w:r>
      <w:r w:rsidRPr="00AE0EC6">
        <w:rPr>
          <w:color w:val="000000"/>
          <w:sz w:val="28"/>
          <w:szCs w:val="28"/>
        </w:rPr>
        <w:t xml:space="preserve"> программы; 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организует реализацию муниципальной</w:t>
      </w:r>
      <w:r w:rsidRPr="00AE0EC6">
        <w:rPr>
          <w:color w:val="000000"/>
          <w:sz w:val="28"/>
          <w:szCs w:val="28"/>
        </w:rPr>
        <w:t xml:space="preserve"> программы, </w:t>
      </w:r>
      <w:proofErr w:type="gramStart"/>
      <w:r w:rsidRPr="00AE0EC6">
        <w:rPr>
          <w:color w:val="000000"/>
          <w:sz w:val="28"/>
          <w:szCs w:val="28"/>
        </w:rPr>
        <w:t>вносит предложени</w:t>
      </w:r>
      <w:r w:rsidR="00927653">
        <w:rPr>
          <w:color w:val="000000"/>
          <w:sz w:val="28"/>
          <w:szCs w:val="28"/>
        </w:rPr>
        <w:t>я главе Администрации Митякин</w:t>
      </w:r>
      <w:r>
        <w:rPr>
          <w:color w:val="000000"/>
          <w:sz w:val="28"/>
          <w:szCs w:val="28"/>
        </w:rPr>
        <w:t>ского сельского поселения  об изменениях в муниципальной</w:t>
      </w:r>
      <w:r w:rsidRPr="00AE0EC6">
        <w:rPr>
          <w:color w:val="000000"/>
          <w:sz w:val="28"/>
          <w:szCs w:val="28"/>
        </w:rPr>
        <w:t xml:space="preserve"> программе и несет</w:t>
      </w:r>
      <w:proofErr w:type="gramEnd"/>
      <w:r w:rsidRPr="00AE0EC6">
        <w:rPr>
          <w:color w:val="000000"/>
          <w:sz w:val="28"/>
          <w:szCs w:val="28"/>
        </w:rPr>
        <w:t xml:space="preserve"> ответственность за достижение целевых индикатор</w:t>
      </w:r>
      <w:r>
        <w:rPr>
          <w:color w:val="000000"/>
          <w:sz w:val="28"/>
          <w:szCs w:val="28"/>
        </w:rPr>
        <w:t>ов и показателей муниципальной</w:t>
      </w:r>
      <w:r w:rsidRPr="00AE0EC6">
        <w:rPr>
          <w:color w:val="000000"/>
          <w:sz w:val="28"/>
          <w:szCs w:val="28"/>
        </w:rPr>
        <w:t xml:space="preserve"> программы, а также конечных результатов ее реализации; 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представляет по запросу министерства экономического развития Ростовской области, министерства финансов Ростовской области и иных структур сведения (с учетом информации, представленной участниками государственной програм</w:t>
      </w:r>
      <w:r>
        <w:rPr>
          <w:color w:val="000000"/>
          <w:sz w:val="28"/>
          <w:szCs w:val="28"/>
        </w:rPr>
        <w:t>мы) о реализации муниципальной</w:t>
      </w:r>
      <w:r w:rsidRPr="00AE0EC6">
        <w:rPr>
          <w:color w:val="000000"/>
          <w:sz w:val="28"/>
          <w:szCs w:val="28"/>
        </w:rPr>
        <w:t xml:space="preserve"> программы; 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подготавливает отчеты об исполнении плана реализации (с учетом информации, представленной участниками государственной программы) и вносит их на рассмотрение Правительства Ростовской области; </w:t>
      </w:r>
    </w:p>
    <w:p w:rsidR="000C7D24" w:rsidRPr="008B793E" w:rsidRDefault="000C7D24" w:rsidP="000C7D24">
      <w:pPr>
        <w:ind w:firstLine="709"/>
        <w:jc w:val="both"/>
        <w:rPr>
          <w:sz w:val="28"/>
          <w:szCs w:val="28"/>
        </w:rPr>
      </w:pPr>
      <w:r w:rsidRPr="008B793E">
        <w:rPr>
          <w:sz w:val="28"/>
          <w:szCs w:val="28"/>
        </w:rPr>
        <w:t xml:space="preserve">подготавливает отчет о реализации муниципальной программы по итогам года, </w:t>
      </w:r>
      <w:proofErr w:type="gramStart"/>
      <w:r w:rsidRPr="008B793E">
        <w:rPr>
          <w:sz w:val="28"/>
          <w:szCs w:val="28"/>
        </w:rPr>
        <w:t>согласовывает и вносит</w:t>
      </w:r>
      <w:proofErr w:type="gramEnd"/>
      <w:r w:rsidRPr="008B793E">
        <w:rPr>
          <w:sz w:val="28"/>
          <w:szCs w:val="28"/>
        </w:rPr>
        <w:t xml:space="preserve"> на рассмотрение Администрации </w:t>
      </w:r>
      <w:r w:rsidR="00927653">
        <w:rPr>
          <w:sz w:val="28"/>
          <w:szCs w:val="28"/>
        </w:rPr>
        <w:t>Митякин</w:t>
      </w:r>
      <w:r>
        <w:rPr>
          <w:sz w:val="28"/>
          <w:szCs w:val="28"/>
        </w:rPr>
        <w:t xml:space="preserve">ского сельского поселения </w:t>
      </w:r>
      <w:r w:rsidRPr="008B793E">
        <w:rPr>
          <w:sz w:val="28"/>
          <w:szCs w:val="28"/>
        </w:rPr>
        <w:t xml:space="preserve"> проект постановления Администрации </w:t>
      </w:r>
      <w:r w:rsidR="00927653">
        <w:rPr>
          <w:sz w:val="28"/>
          <w:szCs w:val="28"/>
        </w:rPr>
        <w:t>Митякин</w:t>
      </w:r>
      <w:r>
        <w:rPr>
          <w:sz w:val="28"/>
          <w:szCs w:val="28"/>
        </w:rPr>
        <w:t xml:space="preserve">ского сельского поселения </w:t>
      </w:r>
      <w:r w:rsidRPr="008B793E">
        <w:rPr>
          <w:sz w:val="28"/>
          <w:szCs w:val="28"/>
        </w:rPr>
        <w:t xml:space="preserve">об утверждении отчета в соответствии с Регламентом Правительства Ростовской области. 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Участники муниципальной программы осуществляют</w:t>
      </w:r>
      <w:r w:rsidRPr="00AE0EC6">
        <w:rPr>
          <w:color w:val="000000"/>
          <w:sz w:val="28"/>
          <w:szCs w:val="28"/>
        </w:rPr>
        <w:t xml:space="preserve"> реализацию основного мероприятия подпрограммы, мероприятия ведомственной целевой программы, в</w:t>
      </w:r>
      <w:r>
        <w:rPr>
          <w:color w:val="000000"/>
          <w:sz w:val="28"/>
          <w:szCs w:val="28"/>
        </w:rPr>
        <w:t>ходящих в состав муниципальной</w:t>
      </w:r>
      <w:r w:rsidRPr="00AE0EC6">
        <w:rPr>
          <w:color w:val="000000"/>
          <w:sz w:val="28"/>
          <w:szCs w:val="28"/>
        </w:rPr>
        <w:t xml:space="preserve"> программы, в рамках своей компетенции; 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представляет ответственному исполнителю (соисполнителю) предложени</w:t>
      </w:r>
      <w:r>
        <w:rPr>
          <w:color w:val="000000"/>
          <w:sz w:val="28"/>
          <w:szCs w:val="28"/>
        </w:rPr>
        <w:t>я при разработке муниципальной</w:t>
      </w:r>
      <w:r w:rsidRPr="00AE0EC6">
        <w:rPr>
          <w:color w:val="000000"/>
          <w:sz w:val="28"/>
          <w:szCs w:val="28"/>
        </w:rPr>
        <w:t xml:space="preserve"> программы в части основного мероприятия подпрограммы, входящего в состав государственной программы, в реализации которого предполагается его участие; 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sz w:val="28"/>
          <w:szCs w:val="28"/>
        </w:rPr>
        <w:t>представляет ответственному исполнителю в 5-дневный срок информацию, необходимую для подготовки ответов на запросы министерства экономического развития Ростовской области и министерства финансов Ростовской области;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представляет ежеквартально, до 5-го числа месяца, следующего за отчетным периодом, ответственному исполнителю </w:t>
      </w:r>
      <w:r>
        <w:rPr>
          <w:color w:val="000000"/>
          <w:sz w:val="28"/>
          <w:szCs w:val="28"/>
        </w:rPr>
        <w:t xml:space="preserve">государственной программы </w:t>
      </w:r>
      <w:r w:rsidRPr="00AE0EC6">
        <w:rPr>
          <w:color w:val="000000"/>
          <w:sz w:val="28"/>
          <w:szCs w:val="28"/>
        </w:rPr>
        <w:t>информацию, необходимую для подготовки отчетов об исполнении плана реализации и отч</w:t>
      </w:r>
      <w:r>
        <w:rPr>
          <w:color w:val="000000"/>
          <w:sz w:val="28"/>
          <w:szCs w:val="28"/>
        </w:rPr>
        <w:t>ета о реализации муниципальной</w:t>
      </w:r>
      <w:r w:rsidRPr="00AE0EC6">
        <w:rPr>
          <w:color w:val="000000"/>
          <w:sz w:val="28"/>
          <w:szCs w:val="28"/>
        </w:rPr>
        <w:t xml:space="preserve"> программы по итогам полугодия и 9 месяцев; 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color w:val="000000"/>
          <w:sz w:val="28"/>
          <w:szCs w:val="28"/>
        </w:rPr>
        <w:lastRenderedPageBreak/>
        <w:t xml:space="preserve">представляет в срок до 1 февраля года, следующего за отчетным, ответственному исполнителю </w:t>
      </w:r>
      <w:r>
        <w:rPr>
          <w:color w:val="000000"/>
          <w:sz w:val="28"/>
          <w:szCs w:val="28"/>
        </w:rPr>
        <w:t xml:space="preserve">государственной программы </w:t>
      </w:r>
      <w:r w:rsidRPr="00AE0EC6">
        <w:rPr>
          <w:color w:val="000000"/>
          <w:sz w:val="28"/>
          <w:szCs w:val="28"/>
        </w:rPr>
        <w:t xml:space="preserve">информацию, необходимую для подготовки годового отчета о реализации </w:t>
      </w:r>
      <w:r>
        <w:rPr>
          <w:color w:val="000000"/>
          <w:sz w:val="28"/>
          <w:szCs w:val="28"/>
        </w:rPr>
        <w:t xml:space="preserve">муниципальной </w:t>
      </w:r>
      <w:r w:rsidRPr="00AE0EC6">
        <w:rPr>
          <w:color w:val="000000"/>
          <w:sz w:val="28"/>
          <w:szCs w:val="28"/>
        </w:rPr>
        <w:t xml:space="preserve">программы; </w:t>
      </w:r>
      <w:proofErr w:type="gramEnd"/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представляет ответственному исполнителю</w:t>
      </w:r>
      <w:r>
        <w:rPr>
          <w:color w:val="000000"/>
          <w:kern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муниципальной программы</w:t>
      </w:r>
      <w:r w:rsidRPr="00AE0EC6">
        <w:rPr>
          <w:color w:val="000000"/>
          <w:kern w:val="2"/>
          <w:sz w:val="28"/>
          <w:szCs w:val="28"/>
        </w:rPr>
        <w:t xml:space="preserve"> копии актов, подтверждающих сдачу и прием в эксплуатацию объектов,  благоустройство (реконструкция, капитальный ремонт, строительство) которых завершено, актов выполнения работ и иных документов, подтверждающих исполнение обязательств по заключенным </w:t>
      </w:r>
      <w:r>
        <w:rPr>
          <w:color w:val="000000"/>
          <w:kern w:val="2"/>
          <w:sz w:val="28"/>
          <w:szCs w:val="28"/>
        </w:rPr>
        <w:t xml:space="preserve">муниципальным </w:t>
      </w:r>
      <w:r w:rsidRPr="00AE0EC6">
        <w:rPr>
          <w:color w:val="000000"/>
          <w:kern w:val="2"/>
          <w:sz w:val="28"/>
          <w:szCs w:val="28"/>
        </w:rPr>
        <w:t xml:space="preserve">контрактам (гражданско-правовым договорам) в рамках реализации мероприятий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Раздел 8. Подпрограмма</w:t>
      </w: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  <w:r w:rsidRPr="00AE0EC6">
        <w:rPr>
          <w:color w:val="000000"/>
          <w:sz w:val="28"/>
          <w:szCs w:val="28"/>
        </w:rPr>
        <w:t>«</w:t>
      </w:r>
      <w:r w:rsidRPr="00AE0EC6">
        <w:rPr>
          <w:sz w:val="28"/>
          <w:szCs w:val="22"/>
        </w:rPr>
        <w:t xml:space="preserve">Благоустройство общественных территорий </w:t>
      </w:r>
      <w:r w:rsidR="00BA479F">
        <w:rPr>
          <w:sz w:val="28"/>
          <w:szCs w:val="22"/>
        </w:rPr>
        <w:t>Митякин</w:t>
      </w:r>
      <w:r>
        <w:rPr>
          <w:sz w:val="28"/>
          <w:szCs w:val="22"/>
        </w:rPr>
        <w:t>ского сельского поселения</w:t>
      </w:r>
      <w:r w:rsidRPr="00AE0EC6">
        <w:rPr>
          <w:color w:val="000000"/>
          <w:sz w:val="28"/>
          <w:szCs w:val="28"/>
        </w:rPr>
        <w:t>»</w:t>
      </w: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bCs/>
          <w:kern w:val="2"/>
          <w:sz w:val="28"/>
          <w:szCs w:val="28"/>
        </w:rPr>
      </w:pPr>
      <w:r w:rsidRPr="00AE0EC6">
        <w:rPr>
          <w:bCs/>
          <w:kern w:val="2"/>
          <w:sz w:val="28"/>
          <w:szCs w:val="28"/>
        </w:rPr>
        <w:t>8.1. ПАСПОРТ ПОДПРОГРАММЫ</w:t>
      </w:r>
    </w:p>
    <w:p w:rsidR="000C7D24" w:rsidRDefault="000C7D24" w:rsidP="000C7D24">
      <w:pPr>
        <w:tabs>
          <w:tab w:val="left" w:pos="1149"/>
        </w:tabs>
        <w:jc w:val="center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>«</w:t>
      </w:r>
      <w:r w:rsidRPr="00AE0EC6">
        <w:rPr>
          <w:sz w:val="28"/>
          <w:szCs w:val="22"/>
        </w:rPr>
        <w:t xml:space="preserve">Благоустройство общественных территорий </w:t>
      </w:r>
      <w:r w:rsidR="00BA479F">
        <w:rPr>
          <w:sz w:val="28"/>
          <w:szCs w:val="22"/>
        </w:rPr>
        <w:t>Митякин</w:t>
      </w:r>
      <w:r>
        <w:rPr>
          <w:sz w:val="28"/>
          <w:szCs w:val="22"/>
        </w:rPr>
        <w:t>ского сельского поселения</w:t>
      </w:r>
      <w:r w:rsidRPr="00AE0EC6">
        <w:rPr>
          <w:kern w:val="2"/>
          <w:sz w:val="28"/>
          <w:szCs w:val="28"/>
        </w:rPr>
        <w:t>»</w:t>
      </w:r>
    </w:p>
    <w:p w:rsidR="000C7D24" w:rsidRPr="00AE0EC6" w:rsidRDefault="000C7D24" w:rsidP="000C7D24">
      <w:pPr>
        <w:tabs>
          <w:tab w:val="left" w:pos="1149"/>
        </w:tabs>
        <w:jc w:val="center"/>
        <w:rPr>
          <w:kern w:val="2"/>
          <w:sz w:val="28"/>
          <w:szCs w:val="28"/>
        </w:rPr>
      </w:pPr>
    </w:p>
    <w:tbl>
      <w:tblPr>
        <w:tblW w:w="5056" w:type="pct"/>
        <w:tblInd w:w="-114" w:type="dxa"/>
        <w:tblLayout w:type="fixed"/>
        <w:tblLook w:val="00A0"/>
      </w:tblPr>
      <w:tblGrid>
        <w:gridCol w:w="2537"/>
        <w:gridCol w:w="323"/>
        <w:gridCol w:w="6655"/>
      </w:tblGrid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 xml:space="preserve">Наименование подпрограммы 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  <w:lang w:eastAsia="en-US"/>
              </w:rPr>
            </w:pPr>
            <w:r w:rsidRPr="00AE0EC6">
              <w:rPr>
                <w:sz w:val="28"/>
                <w:szCs w:val="22"/>
              </w:rPr>
              <w:t xml:space="preserve">подпрограмма </w:t>
            </w:r>
            <w:r w:rsidRPr="00AE0EC6">
              <w:rPr>
                <w:sz w:val="28"/>
                <w:szCs w:val="22"/>
                <w:lang w:eastAsia="en-US"/>
              </w:rPr>
              <w:t>«</w:t>
            </w:r>
            <w:r w:rsidRPr="00AE0EC6">
              <w:rPr>
                <w:sz w:val="28"/>
                <w:szCs w:val="22"/>
              </w:rPr>
              <w:t xml:space="preserve">Благоустройство общественных территорий </w:t>
            </w:r>
            <w:r w:rsidR="00BA479F">
              <w:rPr>
                <w:sz w:val="28"/>
                <w:szCs w:val="22"/>
              </w:rPr>
              <w:t>Митякин</w:t>
            </w:r>
            <w:r>
              <w:rPr>
                <w:sz w:val="28"/>
                <w:szCs w:val="22"/>
              </w:rPr>
              <w:t>ского сельского поселения</w:t>
            </w:r>
            <w:r w:rsidRPr="00AE0EC6">
              <w:rPr>
                <w:sz w:val="28"/>
                <w:szCs w:val="22"/>
                <w:lang w:eastAsia="en-US"/>
              </w:rPr>
              <w:t xml:space="preserve">» </w:t>
            </w:r>
            <w:r w:rsidRPr="00AE0EC6">
              <w:rPr>
                <w:sz w:val="28"/>
                <w:szCs w:val="22"/>
              </w:rPr>
              <w:t xml:space="preserve">(далее – подпрограмма) </w:t>
            </w: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 xml:space="preserve">Ответственный исполнитель подпрограммы 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BA479F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Администрация Митякин</w:t>
            </w:r>
            <w:r w:rsidR="000C7D24">
              <w:rPr>
                <w:sz w:val="28"/>
                <w:szCs w:val="22"/>
              </w:rPr>
              <w:t>ского сельского поселения</w:t>
            </w: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>Участники подпрограммы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BA479F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Администрация Митякин</w:t>
            </w:r>
            <w:r w:rsidR="000C7D24">
              <w:rPr>
                <w:sz w:val="28"/>
                <w:szCs w:val="22"/>
              </w:rPr>
              <w:t xml:space="preserve">ского сельского поселения </w:t>
            </w: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Программно-целевые инструменты подпрограммы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отсутствуют</w:t>
            </w: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Цель</w:t>
            </w:r>
          </w:p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подпрограммы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 xml:space="preserve">повышение благоустроенности общественных территорий </w:t>
            </w:r>
            <w:r w:rsidR="00BA479F">
              <w:rPr>
                <w:sz w:val="28"/>
                <w:szCs w:val="22"/>
              </w:rPr>
              <w:t xml:space="preserve"> Митякин</w:t>
            </w:r>
            <w:r>
              <w:rPr>
                <w:sz w:val="28"/>
                <w:szCs w:val="22"/>
              </w:rPr>
              <w:t xml:space="preserve">ского сельского поселения </w:t>
            </w: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Задачи</w:t>
            </w:r>
          </w:p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подпрограммы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BA479F" w:rsidRDefault="000C7D24" w:rsidP="00BD31F8">
            <w:pPr>
              <w:widowControl w:val="0"/>
              <w:jc w:val="both"/>
              <w:rPr>
                <w:sz w:val="28"/>
                <w:szCs w:val="24"/>
              </w:rPr>
            </w:pPr>
            <w:r w:rsidRPr="00C27AB6">
              <w:rPr>
                <w:sz w:val="28"/>
                <w:szCs w:val="22"/>
                <w:lang w:eastAsia="en-US"/>
              </w:rPr>
              <w:t xml:space="preserve">увеличение количества благоустроенных общественных территорий </w:t>
            </w:r>
            <w:r w:rsidR="00BA479F">
              <w:rPr>
                <w:sz w:val="28"/>
                <w:szCs w:val="22"/>
                <w:lang w:eastAsia="en-US"/>
              </w:rPr>
              <w:t>Митякин</w:t>
            </w:r>
            <w:r>
              <w:rPr>
                <w:sz w:val="28"/>
                <w:szCs w:val="22"/>
                <w:lang w:eastAsia="en-US"/>
              </w:rPr>
              <w:t>ского сельского поселения</w:t>
            </w:r>
            <w:r w:rsidRPr="00C27AB6">
              <w:rPr>
                <w:sz w:val="28"/>
                <w:szCs w:val="24"/>
              </w:rPr>
              <w:t xml:space="preserve"> </w:t>
            </w: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Целевые индикаторы и показатели подпрограммы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BA479F" w:rsidRDefault="000C7D24" w:rsidP="00BD31F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8"/>
              </w:rPr>
            </w:pPr>
            <w:r w:rsidRPr="00C27AB6">
              <w:rPr>
                <w:color w:val="000000"/>
                <w:sz w:val="28"/>
                <w:szCs w:val="28"/>
              </w:rPr>
              <w:t xml:space="preserve">доля благоустроенных общественных территорий </w:t>
            </w:r>
            <w:r w:rsidRPr="00C27AB6">
              <w:rPr>
                <w:color w:val="000000"/>
                <w:sz w:val="28"/>
                <w:szCs w:val="28"/>
              </w:rPr>
              <w:br/>
              <w:t xml:space="preserve">от общего количества общественных территорий </w:t>
            </w:r>
            <w:r w:rsidR="00BA479F">
              <w:rPr>
                <w:color w:val="000000"/>
                <w:sz w:val="28"/>
                <w:szCs w:val="28"/>
              </w:rPr>
              <w:t>Митякин</w:t>
            </w:r>
            <w:r>
              <w:rPr>
                <w:color w:val="000000"/>
                <w:sz w:val="28"/>
                <w:szCs w:val="28"/>
              </w:rPr>
              <w:t>ского сельского поселения</w:t>
            </w: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E86071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E86071">
              <w:rPr>
                <w:sz w:val="28"/>
                <w:szCs w:val="22"/>
              </w:rPr>
              <w:t>Этапы и сроки</w:t>
            </w:r>
          </w:p>
          <w:p w:rsidR="000C7D24" w:rsidRPr="00E86071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E86071">
              <w:rPr>
                <w:sz w:val="28"/>
                <w:szCs w:val="22"/>
              </w:rPr>
              <w:t>реализации подпрограммы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E86071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E86071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A479F" w:rsidRDefault="00BA479F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Этапы реализации подпрограммы не выделяются;</w:t>
            </w:r>
          </w:p>
          <w:p w:rsidR="000C7D24" w:rsidRPr="00E86071" w:rsidRDefault="00BA479F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Сроки реализации подпрограммы </w:t>
            </w:r>
            <w:r w:rsidR="000C7D24" w:rsidRPr="00E86071">
              <w:rPr>
                <w:sz w:val="28"/>
                <w:szCs w:val="22"/>
              </w:rPr>
              <w:t>201</w:t>
            </w:r>
            <w:r w:rsidR="000C7D24">
              <w:rPr>
                <w:sz w:val="28"/>
                <w:szCs w:val="22"/>
              </w:rPr>
              <w:t>9</w:t>
            </w:r>
            <w:r w:rsidR="000C7D24" w:rsidRPr="00E86071">
              <w:rPr>
                <w:sz w:val="28"/>
                <w:szCs w:val="22"/>
              </w:rPr>
              <w:t xml:space="preserve"> </w:t>
            </w:r>
            <w:r w:rsidR="000C7D24" w:rsidRPr="00E86071">
              <w:rPr>
                <w:sz w:val="28"/>
                <w:szCs w:val="28"/>
              </w:rPr>
              <w:t xml:space="preserve">– </w:t>
            </w:r>
            <w:r w:rsidR="000C7D24" w:rsidRPr="00E86071">
              <w:rPr>
                <w:sz w:val="28"/>
                <w:szCs w:val="22"/>
              </w:rPr>
              <w:t>20</w:t>
            </w:r>
            <w:r w:rsidR="000C7D24">
              <w:rPr>
                <w:sz w:val="28"/>
                <w:szCs w:val="22"/>
              </w:rPr>
              <w:t>30</w:t>
            </w:r>
            <w:r>
              <w:rPr>
                <w:sz w:val="28"/>
                <w:szCs w:val="22"/>
              </w:rPr>
              <w:t xml:space="preserve"> годы.</w:t>
            </w:r>
          </w:p>
          <w:p w:rsidR="000C7D24" w:rsidRPr="00E86071" w:rsidRDefault="000C7D24" w:rsidP="00BD31F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2"/>
              </w:rPr>
            </w:pP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E86071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E86071">
              <w:rPr>
                <w:sz w:val="28"/>
                <w:szCs w:val="22"/>
              </w:rPr>
              <w:t xml:space="preserve">Ресурсное </w:t>
            </w:r>
            <w:r w:rsidRPr="00E86071">
              <w:rPr>
                <w:sz w:val="28"/>
                <w:szCs w:val="22"/>
              </w:rPr>
              <w:lastRenderedPageBreak/>
              <w:t>обеспечение подпрограммы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E86071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E86071">
              <w:rPr>
                <w:sz w:val="28"/>
                <w:szCs w:val="22"/>
              </w:rPr>
              <w:lastRenderedPageBreak/>
              <w:t>–</w:t>
            </w:r>
          </w:p>
        </w:tc>
        <w:tc>
          <w:tcPr>
            <w:tcW w:w="726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E86071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E86071">
              <w:rPr>
                <w:kern w:val="2"/>
                <w:sz w:val="28"/>
                <w:szCs w:val="28"/>
              </w:rPr>
              <w:t>общий объем финансового обеспечения составляет</w:t>
            </w:r>
            <w:r w:rsidR="00BA479F">
              <w:rPr>
                <w:sz w:val="28"/>
                <w:szCs w:val="22"/>
              </w:rPr>
              <w:br/>
            </w:r>
            <w:r w:rsidR="0067392D">
              <w:rPr>
                <w:sz w:val="28"/>
                <w:szCs w:val="22"/>
              </w:rPr>
              <w:lastRenderedPageBreak/>
              <w:t>0</w:t>
            </w:r>
            <w:r w:rsidR="00BA479F">
              <w:rPr>
                <w:sz w:val="28"/>
                <w:szCs w:val="22"/>
              </w:rPr>
              <w:t>,</w:t>
            </w:r>
            <w:r w:rsidR="0067392D">
              <w:rPr>
                <w:sz w:val="28"/>
                <w:szCs w:val="22"/>
              </w:rPr>
              <w:t>0</w:t>
            </w:r>
            <w:r w:rsidRPr="00E86071">
              <w:rPr>
                <w:sz w:val="28"/>
                <w:szCs w:val="22"/>
              </w:rPr>
              <w:t xml:space="preserve"> тыс. рублей, в том числе: </w:t>
            </w:r>
          </w:p>
          <w:p w:rsidR="000C7D24" w:rsidRPr="00656FFC" w:rsidRDefault="00BA479F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в 2019 году – </w:t>
            </w:r>
            <w:r w:rsidR="0067392D">
              <w:rPr>
                <w:sz w:val="28"/>
                <w:szCs w:val="22"/>
              </w:rPr>
              <w:t>0</w:t>
            </w:r>
            <w:r>
              <w:rPr>
                <w:sz w:val="28"/>
                <w:szCs w:val="22"/>
              </w:rPr>
              <w:t>,</w:t>
            </w:r>
            <w:r w:rsidR="0067392D">
              <w:rPr>
                <w:sz w:val="28"/>
                <w:szCs w:val="22"/>
              </w:rPr>
              <w:t>0</w:t>
            </w:r>
            <w:r w:rsidR="000C7D24" w:rsidRPr="00656FFC">
              <w:rPr>
                <w:sz w:val="28"/>
                <w:szCs w:val="22"/>
              </w:rPr>
              <w:t xml:space="preserve">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2020 году – 0,0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 xml:space="preserve">в 2021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0C7D24" w:rsidRDefault="009268EC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в 2022 году – </w:t>
            </w:r>
            <w:r w:rsidR="000C7D24" w:rsidRPr="00656FFC">
              <w:rPr>
                <w:sz w:val="28"/>
                <w:szCs w:val="22"/>
              </w:rPr>
              <w:t>0,0 тыс. рублей,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</w:t>
            </w:r>
            <w:r>
              <w:rPr>
                <w:sz w:val="28"/>
                <w:szCs w:val="22"/>
              </w:rPr>
              <w:t>23</w:t>
            </w:r>
            <w:r w:rsidRPr="00656FFC">
              <w:rPr>
                <w:sz w:val="28"/>
                <w:szCs w:val="22"/>
              </w:rPr>
              <w:t xml:space="preserve">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4</w:t>
            </w:r>
            <w:r w:rsidRPr="00656FFC">
              <w:rPr>
                <w:sz w:val="28"/>
                <w:szCs w:val="22"/>
              </w:rPr>
              <w:t xml:space="preserve"> году – 0,0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5</w:t>
            </w:r>
            <w:r w:rsidRPr="00656FFC">
              <w:rPr>
                <w:sz w:val="28"/>
                <w:szCs w:val="22"/>
              </w:rPr>
              <w:t xml:space="preserve">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0C7D24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1D5A8A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6</w:t>
            </w:r>
            <w:r w:rsidRPr="001D5A8A">
              <w:rPr>
                <w:sz w:val="28"/>
                <w:szCs w:val="22"/>
              </w:rPr>
              <w:t xml:space="preserve"> году – 0,0 тыс. рублей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</w:t>
            </w:r>
            <w:r>
              <w:rPr>
                <w:sz w:val="28"/>
                <w:szCs w:val="22"/>
              </w:rPr>
              <w:t>27</w:t>
            </w:r>
            <w:r w:rsidRPr="00656FFC">
              <w:rPr>
                <w:sz w:val="28"/>
                <w:szCs w:val="22"/>
              </w:rPr>
              <w:t xml:space="preserve"> году – 0,0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8</w:t>
            </w:r>
            <w:r w:rsidRPr="00656FFC">
              <w:rPr>
                <w:sz w:val="28"/>
                <w:szCs w:val="22"/>
              </w:rPr>
              <w:t xml:space="preserve"> году – 0,0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9</w:t>
            </w:r>
            <w:r w:rsidRPr="00656FFC">
              <w:rPr>
                <w:sz w:val="28"/>
                <w:szCs w:val="22"/>
              </w:rPr>
              <w:t xml:space="preserve">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</w:t>
            </w:r>
            <w:r>
              <w:rPr>
                <w:sz w:val="28"/>
                <w:szCs w:val="22"/>
              </w:rPr>
              <w:t>30</w:t>
            </w:r>
            <w:r w:rsidRPr="00656FFC">
              <w:rPr>
                <w:sz w:val="28"/>
                <w:szCs w:val="22"/>
              </w:rPr>
              <w:t xml:space="preserve">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 xml:space="preserve">в том числе за счет средств областного бюджета – </w:t>
            </w:r>
          </w:p>
          <w:p w:rsidR="000C7D24" w:rsidRPr="00656FFC" w:rsidRDefault="00BA479F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1307,1</w:t>
            </w:r>
            <w:r w:rsidR="000C7D24" w:rsidRPr="00656FFC">
              <w:rPr>
                <w:sz w:val="28"/>
                <w:szCs w:val="22"/>
              </w:rPr>
              <w:t xml:space="preserve">  тыс. рублей, в том числе:</w:t>
            </w:r>
          </w:p>
          <w:p w:rsidR="000C7D24" w:rsidRPr="00656FFC" w:rsidRDefault="00BA479F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в 2019 году – </w:t>
            </w:r>
            <w:r w:rsidR="0067392D">
              <w:rPr>
                <w:sz w:val="28"/>
                <w:szCs w:val="22"/>
              </w:rPr>
              <w:t>0</w:t>
            </w:r>
            <w:r>
              <w:rPr>
                <w:sz w:val="28"/>
                <w:szCs w:val="22"/>
              </w:rPr>
              <w:t>,</w:t>
            </w:r>
            <w:r w:rsidR="0067392D">
              <w:rPr>
                <w:sz w:val="28"/>
                <w:szCs w:val="22"/>
              </w:rPr>
              <w:t>0</w:t>
            </w:r>
            <w:r w:rsidR="000C7D24" w:rsidRPr="00656FFC">
              <w:rPr>
                <w:sz w:val="28"/>
                <w:szCs w:val="22"/>
              </w:rPr>
              <w:t xml:space="preserve">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2020 году – 0,0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 xml:space="preserve">в 2021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0C7D24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 xml:space="preserve">в 2022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рублей,</w:t>
            </w:r>
          </w:p>
          <w:p w:rsidR="000C7D24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1D5A8A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3</w:t>
            </w:r>
            <w:r w:rsidRPr="001D5A8A">
              <w:rPr>
                <w:sz w:val="28"/>
                <w:szCs w:val="22"/>
              </w:rPr>
              <w:t xml:space="preserve"> году – 0,0 тыс. рублей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4</w:t>
            </w:r>
            <w:r w:rsidRPr="00656FFC">
              <w:rPr>
                <w:sz w:val="28"/>
                <w:szCs w:val="22"/>
              </w:rPr>
              <w:t xml:space="preserve"> году – 0,0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5</w:t>
            </w:r>
            <w:r w:rsidRPr="00656FFC">
              <w:rPr>
                <w:sz w:val="28"/>
                <w:szCs w:val="22"/>
              </w:rPr>
              <w:t xml:space="preserve">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0C7D24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1D5A8A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6</w:t>
            </w:r>
            <w:r w:rsidRPr="001D5A8A">
              <w:rPr>
                <w:sz w:val="28"/>
                <w:szCs w:val="22"/>
              </w:rPr>
              <w:t xml:space="preserve"> году – 0,0 тыс. рублей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</w:t>
            </w:r>
            <w:r>
              <w:rPr>
                <w:sz w:val="28"/>
                <w:szCs w:val="22"/>
              </w:rPr>
              <w:t>27</w:t>
            </w:r>
            <w:r w:rsidRPr="00656FFC">
              <w:rPr>
                <w:sz w:val="28"/>
                <w:szCs w:val="22"/>
              </w:rPr>
              <w:t xml:space="preserve"> году – 0,0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8</w:t>
            </w:r>
            <w:r w:rsidRPr="00656FFC">
              <w:rPr>
                <w:sz w:val="28"/>
                <w:szCs w:val="22"/>
              </w:rPr>
              <w:t xml:space="preserve"> году – 0,0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9</w:t>
            </w:r>
            <w:r w:rsidRPr="00656FFC">
              <w:rPr>
                <w:sz w:val="28"/>
                <w:szCs w:val="22"/>
              </w:rPr>
              <w:t xml:space="preserve">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0C7D24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</w:t>
            </w:r>
            <w:r>
              <w:rPr>
                <w:sz w:val="28"/>
                <w:szCs w:val="22"/>
              </w:rPr>
              <w:t>30</w:t>
            </w:r>
            <w:r w:rsidRPr="00656FFC">
              <w:rPr>
                <w:sz w:val="28"/>
                <w:szCs w:val="22"/>
              </w:rPr>
              <w:t xml:space="preserve">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0C7D24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</w:p>
          <w:p w:rsidR="000C7D24" w:rsidRPr="00656FFC" w:rsidRDefault="00BA479F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за счет средств бюджета Митякинского сельского поселения- </w:t>
            </w:r>
            <w:r w:rsidR="0067392D">
              <w:rPr>
                <w:sz w:val="28"/>
                <w:szCs w:val="22"/>
              </w:rPr>
              <w:t>0</w:t>
            </w:r>
            <w:r>
              <w:rPr>
                <w:sz w:val="28"/>
                <w:szCs w:val="22"/>
              </w:rPr>
              <w:t>,1</w:t>
            </w:r>
            <w:r w:rsidR="000C7D24" w:rsidRPr="00656FFC">
              <w:rPr>
                <w:sz w:val="28"/>
                <w:szCs w:val="22"/>
              </w:rPr>
              <w:t xml:space="preserve"> тыс. рублей, в том числе;</w:t>
            </w:r>
          </w:p>
          <w:p w:rsidR="000C7D24" w:rsidRPr="00656FFC" w:rsidRDefault="00BA479F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в 2019 году – 101,</w:t>
            </w:r>
            <w:r w:rsidR="0067392D">
              <w:rPr>
                <w:sz w:val="28"/>
                <w:szCs w:val="22"/>
              </w:rPr>
              <w:t>0</w:t>
            </w:r>
            <w:r w:rsidR="000C7D24" w:rsidRPr="00656FFC">
              <w:rPr>
                <w:sz w:val="28"/>
                <w:szCs w:val="22"/>
              </w:rPr>
              <w:t xml:space="preserve">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2020 году – 0,0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 xml:space="preserve">в 2021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0C7D24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 xml:space="preserve">в 2022 году – </w:t>
            </w:r>
            <w:r>
              <w:rPr>
                <w:sz w:val="28"/>
                <w:szCs w:val="22"/>
              </w:rPr>
              <w:t>0,0</w:t>
            </w:r>
            <w:r w:rsidRPr="00656FFC">
              <w:rPr>
                <w:sz w:val="28"/>
                <w:szCs w:val="22"/>
              </w:rPr>
              <w:t xml:space="preserve"> тыс. рублей,</w:t>
            </w:r>
          </w:p>
          <w:p w:rsidR="000C7D24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1D5A8A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3</w:t>
            </w:r>
            <w:r w:rsidRPr="001D5A8A">
              <w:rPr>
                <w:sz w:val="28"/>
                <w:szCs w:val="22"/>
              </w:rPr>
              <w:t xml:space="preserve"> году – 0,0 тыс. рублей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4</w:t>
            </w:r>
            <w:r w:rsidRPr="00656FFC">
              <w:rPr>
                <w:sz w:val="28"/>
                <w:szCs w:val="22"/>
              </w:rPr>
              <w:t xml:space="preserve"> году – 0,0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5</w:t>
            </w:r>
            <w:r w:rsidRPr="00656FFC">
              <w:rPr>
                <w:sz w:val="28"/>
                <w:szCs w:val="22"/>
              </w:rPr>
              <w:t xml:space="preserve">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0C7D24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1D5A8A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6</w:t>
            </w:r>
            <w:r w:rsidRPr="001D5A8A">
              <w:rPr>
                <w:sz w:val="28"/>
                <w:szCs w:val="22"/>
              </w:rPr>
              <w:t xml:space="preserve"> году – 0,0 тыс. рублей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</w:t>
            </w:r>
            <w:r>
              <w:rPr>
                <w:sz w:val="28"/>
                <w:szCs w:val="22"/>
              </w:rPr>
              <w:t>27</w:t>
            </w:r>
            <w:r w:rsidRPr="00656FFC">
              <w:rPr>
                <w:sz w:val="28"/>
                <w:szCs w:val="22"/>
              </w:rPr>
              <w:t xml:space="preserve"> году – 0,0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8</w:t>
            </w:r>
            <w:r w:rsidRPr="00656FFC">
              <w:rPr>
                <w:sz w:val="28"/>
                <w:szCs w:val="22"/>
              </w:rPr>
              <w:t xml:space="preserve"> году – 0,0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9</w:t>
            </w:r>
            <w:r w:rsidRPr="00656FFC">
              <w:rPr>
                <w:sz w:val="28"/>
                <w:szCs w:val="22"/>
              </w:rPr>
              <w:t xml:space="preserve">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0C7D24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</w:t>
            </w:r>
            <w:r>
              <w:rPr>
                <w:sz w:val="28"/>
                <w:szCs w:val="22"/>
              </w:rPr>
              <w:t>30</w:t>
            </w:r>
            <w:r w:rsidRPr="00656FFC">
              <w:rPr>
                <w:sz w:val="28"/>
                <w:szCs w:val="22"/>
              </w:rPr>
              <w:t xml:space="preserve">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0C7D24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E86071">
              <w:rPr>
                <w:sz w:val="28"/>
                <w:szCs w:val="22"/>
              </w:rPr>
              <w:t xml:space="preserve">Средства местного бюджета, объемы финансирования и направления мероприятий подпрограммы </w:t>
            </w:r>
            <w:r w:rsidRPr="00E86071">
              <w:rPr>
                <w:sz w:val="28"/>
                <w:szCs w:val="22"/>
              </w:rPr>
              <w:lastRenderedPageBreak/>
              <w:t>определяются нормат</w:t>
            </w:r>
            <w:r w:rsidR="009268EC">
              <w:rPr>
                <w:sz w:val="28"/>
                <w:szCs w:val="22"/>
              </w:rPr>
              <w:t>ивными правовыми актами Митякин</w:t>
            </w:r>
            <w:r w:rsidRPr="00E86071">
              <w:rPr>
                <w:sz w:val="28"/>
                <w:szCs w:val="22"/>
              </w:rPr>
              <w:t xml:space="preserve">ского сельского поселения </w:t>
            </w:r>
          </w:p>
          <w:p w:rsidR="000C7D24" w:rsidRPr="00E86071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lastRenderedPageBreak/>
              <w:t>Ожидаемые результаты реализации государственной 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 xml:space="preserve">повышение удовлетворенности населения </w:t>
            </w:r>
            <w:r w:rsidR="009268EC">
              <w:rPr>
                <w:sz w:val="28"/>
                <w:szCs w:val="22"/>
              </w:rPr>
              <w:t>Митякин</w:t>
            </w:r>
            <w:r>
              <w:rPr>
                <w:sz w:val="28"/>
                <w:szCs w:val="22"/>
              </w:rPr>
              <w:t>ского сельского поселения</w:t>
            </w:r>
            <w:r w:rsidRPr="00AE0EC6">
              <w:rPr>
                <w:sz w:val="28"/>
                <w:szCs w:val="22"/>
              </w:rPr>
              <w:t xml:space="preserve"> уровнем благоустройства общественных территорий </w:t>
            </w:r>
            <w:r w:rsidR="009268EC">
              <w:rPr>
                <w:sz w:val="28"/>
                <w:szCs w:val="22"/>
              </w:rPr>
              <w:t>Митякин</w:t>
            </w:r>
            <w:r>
              <w:rPr>
                <w:sz w:val="28"/>
                <w:szCs w:val="22"/>
              </w:rPr>
              <w:t>ского сельского поселения</w:t>
            </w:r>
          </w:p>
        </w:tc>
      </w:tr>
    </w:tbl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D51CE1" w:rsidRDefault="000C7D24" w:rsidP="000C7D24">
      <w:pPr>
        <w:jc w:val="center"/>
        <w:rPr>
          <w:sz w:val="28"/>
          <w:szCs w:val="28"/>
        </w:rPr>
      </w:pPr>
      <w:r w:rsidRPr="00D51CE1">
        <w:rPr>
          <w:sz w:val="28"/>
          <w:szCs w:val="28"/>
        </w:rPr>
        <w:t>8.2. Характеристика сферы реализации подпрограммы</w:t>
      </w:r>
    </w:p>
    <w:p w:rsidR="000C7D24" w:rsidRPr="00D51CE1" w:rsidRDefault="000C7D24" w:rsidP="000C7D24">
      <w:pPr>
        <w:jc w:val="center"/>
        <w:rPr>
          <w:sz w:val="28"/>
          <w:szCs w:val="28"/>
        </w:rPr>
      </w:pPr>
    </w:p>
    <w:p w:rsidR="000C7D24" w:rsidRPr="00D51CE1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D51CE1">
        <w:rPr>
          <w:color w:val="000000"/>
          <w:sz w:val="28"/>
          <w:szCs w:val="28"/>
        </w:rPr>
        <w:t>8.2.1. Проблема благоустройства территорий</w:t>
      </w:r>
      <w:r>
        <w:rPr>
          <w:color w:val="000000"/>
          <w:sz w:val="28"/>
          <w:szCs w:val="28"/>
        </w:rPr>
        <w:t xml:space="preserve"> поселения</w:t>
      </w:r>
      <w:r w:rsidRPr="00D51CE1">
        <w:rPr>
          <w:color w:val="000000"/>
          <w:sz w:val="28"/>
          <w:szCs w:val="28"/>
        </w:rPr>
        <w:t xml:space="preserve"> является одной из насущных, требующей каждодневного внимания и эффективного решения.</w:t>
      </w:r>
    </w:p>
    <w:p w:rsidR="000C7D24" w:rsidRPr="00AE0EC6" w:rsidRDefault="000C7D24" w:rsidP="000C7D24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AE0EC6">
        <w:rPr>
          <w:color w:val="000000"/>
          <w:sz w:val="28"/>
          <w:szCs w:val="28"/>
        </w:rPr>
        <w:t>По состоянию на 1 июля 201</w:t>
      </w:r>
      <w:r>
        <w:rPr>
          <w:color w:val="000000"/>
          <w:sz w:val="28"/>
          <w:szCs w:val="28"/>
        </w:rPr>
        <w:t>8</w:t>
      </w:r>
      <w:r w:rsidRPr="00AE0EC6">
        <w:rPr>
          <w:color w:val="000000"/>
          <w:sz w:val="28"/>
          <w:szCs w:val="28"/>
        </w:rPr>
        <w:t xml:space="preserve"> г. на территории </w:t>
      </w:r>
      <w:r w:rsidR="009268EC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 xml:space="preserve">ского сельского поселения </w:t>
      </w:r>
      <w:r w:rsidRPr="00AE0EC6">
        <w:rPr>
          <w:color w:val="000000"/>
          <w:sz w:val="28"/>
          <w:szCs w:val="28"/>
        </w:rPr>
        <w:t>ра</w:t>
      </w:r>
      <w:r>
        <w:rPr>
          <w:color w:val="000000"/>
          <w:sz w:val="28"/>
          <w:szCs w:val="28"/>
        </w:rPr>
        <w:t xml:space="preserve">сположен 1 населенный пункт с </w:t>
      </w:r>
      <w:r w:rsidRPr="00AE0EC6">
        <w:rPr>
          <w:color w:val="000000"/>
          <w:sz w:val="28"/>
          <w:szCs w:val="28"/>
        </w:rPr>
        <w:t>численностью населения более 1 000 человек. Численность населен</w:t>
      </w:r>
      <w:r>
        <w:rPr>
          <w:color w:val="000000"/>
          <w:sz w:val="28"/>
          <w:szCs w:val="28"/>
        </w:rPr>
        <w:t>ия,</w:t>
      </w:r>
      <w:r w:rsidR="009268EC">
        <w:rPr>
          <w:color w:val="000000"/>
          <w:sz w:val="28"/>
          <w:szCs w:val="28"/>
        </w:rPr>
        <w:t xml:space="preserve"> проживающего на территории станицы Митякинской более 2,1</w:t>
      </w:r>
      <w:r w:rsidRPr="00AE0EC6">
        <w:rPr>
          <w:color w:val="000000"/>
          <w:sz w:val="28"/>
          <w:szCs w:val="28"/>
        </w:rPr>
        <w:t xml:space="preserve"> тыс. </w:t>
      </w:r>
      <w:r w:rsidRPr="00AE0EC6">
        <w:rPr>
          <w:color w:val="000000"/>
          <w:spacing w:val="-4"/>
          <w:sz w:val="28"/>
          <w:szCs w:val="28"/>
        </w:rPr>
        <w:t>человек.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>8.2.2. Одним из главных приоритетов р</w:t>
      </w:r>
      <w:r>
        <w:rPr>
          <w:sz w:val="28"/>
          <w:szCs w:val="28"/>
        </w:rPr>
        <w:t>азвития территорий муниципального обр</w:t>
      </w:r>
      <w:r w:rsidR="009268EC">
        <w:rPr>
          <w:sz w:val="28"/>
          <w:szCs w:val="28"/>
        </w:rPr>
        <w:t>азования Митякин</w:t>
      </w:r>
      <w:r>
        <w:rPr>
          <w:sz w:val="28"/>
          <w:szCs w:val="28"/>
        </w:rPr>
        <w:t>ское сельское поселение</w:t>
      </w:r>
      <w:r w:rsidRPr="00AE0EC6">
        <w:rPr>
          <w:sz w:val="28"/>
          <w:szCs w:val="28"/>
        </w:rPr>
        <w:t xml:space="preserve"> является создание благоприятной для проживания населения и ведения экономической деятельности среды.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>Благоуст</w:t>
      </w:r>
      <w:r w:rsidR="009268EC">
        <w:rPr>
          <w:sz w:val="28"/>
          <w:szCs w:val="28"/>
        </w:rPr>
        <w:t>ройство территории Митякин</w:t>
      </w:r>
      <w:r>
        <w:rPr>
          <w:sz w:val="28"/>
          <w:szCs w:val="28"/>
        </w:rPr>
        <w:t xml:space="preserve">ского сельского поселения  </w:t>
      </w:r>
      <w:r w:rsidRPr="00AE0EC6">
        <w:rPr>
          <w:sz w:val="28"/>
          <w:szCs w:val="28"/>
        </w:rPr>
        <w:t xml:space="preserve">является важнейшей </w:t>
      </w:r>
      <w:r>
        <w:rPr>
          <w:sz w:val="28"/>
          <w:szCs w:val="28"/>
        </w:rPr>
        <w:t>сферой деятельности муниципальног</w:t>
      </w:r>
      <w:r w:rsidR="009268EC">
        <w:rPr>
          <w:sz w:val="28"/>
          <w:szCs w:val="28"/>
        </w:rPr>
        <w:t>о образования Митякин</w:t>
      </w:r>
      <w:r>
        <w:rPr>
          <w:sz w:val="28"/>
          <w:szCs w:val="28"/>
        </w:rPr>
        <w:t>ское сельское поселение</w:t>
      </w:r>
      <w:r w:rsidRPr="00AE0EC6">
        <w:rPr>
          <w:sz w:val="28"/>
          <w:szCs w:val="28"/>
        </w:rPr>
        <w:t>. Именно в этой сфере создаются те условия для населения, которые обеспечивают высокий уровень жизни. Тем самым создаются условия для здоровой, удобной жизни как для отдельного человека по месту прож</w:t>
      </w:r>
      <w:r>
        <w:rPr>
          <w:sz w:val="28"/>
          <w:szCs w:val="28"/>
        </w:rPr>
        <w:t>ивания, так и для всех жителей поселения.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  <w:r w:rsidRPr="00AE0EC6">
        <w:rPr>
          <w:sz w:val="28"/>
          <w:szCs w:val="22"/>
        </w:rPr>
        <w:t xml:space="preserve">Общественные территории являются местами, где жители отдыхают, проводят свободное время. В первую очередь местами отдыха являются зеленые зоны и парки, скверы и набережные, бульвары, улицы, проезды, площади. 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>Проблема в сфере благоустройства территори</w:t>
      </w:r>
      <w:r>
        <w:rPr>
          <w:sz w:val="28"/>
          <w:szCs w:val="28"/>
        </w:rPr>
        <w:t>и</w:t>
      </w:r>
      <w:r w:rsidRPr="00AE0EC6">
        <w:rPr>
          <w:sz w:val="28"/>
          <w:szCs w:val="28"/>
        </w:rPr>
        <w:t xml:space="preserve"> заключается в недостаточном количестве комфортных, современных скверов, парков, набережных, бульваров и иных общественных территорий</w:t>
      </w:r>
      <w:r w:rsidR="001600A4">
        <w:rPr>
          <w:sz w:val="28"/>
          <w:szCs w:val="28"/>
        </w:rPr>
        <w:t>, предназначенных для проведения досуга</w:t>
      </w:r>
      <w:r w:rsidRPr="00AE0EC6">
        <w:rPr>
          <w:sz w:val="28"/>
          <w:szCs w:val="28"/>
        </w:rPr>
        <w:t xml:space="preserve"> населения. В </w:t>
      </w:r>
      <w:proofErr w:type="gramStart"/>
      <w:r w:rsidRPr="00AE0EC6">
        <w:rPr>
          <w:sz w:val="28"/>
          <w:szCs w:val="28"/>
        </w:rPr>
        <w:t>местах</w:t>
      </w:r>
      <w:proofErr w:type="gramEnd"/>
      <w:r w:rsidRPr="00AE0EC6">
        <w:rPr>
          <w:sz w:val="28"/>
          <w:szCs w:val="28"/>
        </w:rPr>
        <w:t xml:space="preserve"> общественного пользования отмечается недостаток малых архитектурных форм, освещения, озеленения.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>Мероприятия, проводимые в рамках подпрограммы, позволят благоустроить общественн</w:t>
      </w:r>
      <w:r w:rsidR="001600A4">
        <w:rPr>
          <w:sz w:val="28"/>
          <w:szCs w:val="28"/>
        </w:rPr>
        <w:t>ые территории Митякин</w:t>
      </w:r>
      <w:r>
        <w:rPr>
          <w:sz w:val="28"/>
          <w:szCs w:val="28"/>
        </w:rPr>
        <w:t>ского сельского поселения</w:t>
      </w:r>
      <w:r w:rsidR="001600A4">
        <w:rPr>
          <w:sz w:val="28"/>
          <w:szCs w:val="28"/>
        </w:rPr>
        <w:t>,</w:t>
      </w:r>
      <w:r w:rsidRPr="00AE0EC6">
        <w:rPr>
          <w:sz w:val="28"/>
          <w:szCs w:val="28"/>
        </w:rPr>
        <w:t xml:space="preserve"> создать условия для комфортного и безопасного проживания и отдыха населения.</w:t>
      </w:r>
    </w:p>
    <w:p w:rsidR="000C7D24" w:rsidRPr="00AE0EC6" w:rsidRDefault="000C7D24" w:rsidP="000C7D24">
      <w:pPr>
        <w:widowControl w:val="0"/>
        <w:ind w:firstLine="709"/>
        <w:jc w:val="both"/>
        <w:rPr>
          <w:sz w:val="28"/>
          <w:szCs w:val="22"/>
        </w:rPr>
      </w:pPr>
      <w:r w:rsidRPr="00AE0EC6">
        <w:rPr>
          <w:sz w:val="28"/>
          <w:szCs w:val="22"/>
        </w:rPr>
        <w:t xml:space="preserve">В </w:t>
      </w:r>
      <w:proofErr w:type="gramStart"/>
      <w:r w:rsidRPr="00AE0EC6">
        <w:rPr>
          <w:sz w:val="28"/>
          <w:szCs w:val="22"/>
        </w:rPr>
        <w:t>рамках</w:t>
      </w:r>
      <w:proofErr w:type="gramEnd"/>
      <w:r w:rsidRPr="00AE0EC6">
        <w:rPr>
          <w:sz w:val="28"/>
          <w:szCs w:val="22"/>
        </w:rPr>
        <w:t xml:space="preserve"> реализации мероприятий подпрограммы запланированы масштабные работы по созданию условий для активного (обустройство детских и спортивных площадок и т.д.) и тихого отдыха жителей (установка скамеек, урн, разбитие газона и цветников). </w:t>
      </w:r>
    </w:p>
    <w:p w:rsidR="000C7D24" w:rsidRPr="00AE0EC6" w:rsidRDefault="000C7D24" w:rsidP="000C7D24">
      <w:pPr>
        <w:widowControl w:val="0"/>
        <w:ind w:firstLine="709"/>
        <w:jc w:val="both"/>
        <w:rPr>
          <w:spacing w:val="-4"/>
          <w:sz w:val="28"/>
          <w:szCs w:val="22"/>
        </w:rPr>
      </w:pPr>
      <w:r w:rsidRPr="00AE0EC6">
        <w:rPr>
          <w:spacing w:val="-4"/>
          <w:sz w:val="28"/>
          <w:szCs w:val="22"/>
        </w:rPr>
        <w:t xml:space="preserve">Запланированы мероприятия по созданию современных детских игровых </w:t>
      </w:r>
      <w:r w:rsidRPr="00AE0EC6">
        <w:rPr>
          <w:spacing w:val="-4"/>
          <w:sz w:val="28"/>
          <w:szCs w:val="22"/>
        </w:rPr>
        <w:lastRenderedPageBreak/>
        <w:t xml:space="preserve">и спортивных площадок и установке безопасного оборудования на существующих детских и спортивных игровых площадках, что позволит </w:t>
      </w:r>
      <w:proofErr w:type="gramStart"/>
      <w:r w:rsidRPr="00AE0EC6">
        <w:rPr>
          <w:spacing w:val="-4"/>
          <w:sz w:val="28"/>
          <w:szCs w:val="22"/>
        </w:rPr>
        <w:t>занять и обеспечить</w:t>
      </w:r>
      <w:proofErr w:type="gramEnd"/>
      <w:r w:rsidRPr="00AE0EC6">
        <w:rPr>
          <w:spacing w:val="-4"/>
          <w:sz w:val="28"/>
          <w:szCs w:val="22"/>
        </w:rPr>
        <w:t xml:space="preserve"> здоровый образ жизни детей младшего возраста.</w:t>
      </w:r>
    </w:p>
    <w:p w:rsidR="000C7D24" w:rsidRPr="00AE0EC6" w:rsidRDefault="000C7D24" w:rsidP="000C7D24">
      <w:pPr>
        <w:ind w:firstLine="709"/>
        <w:jc w:val="both"/>
        <w:rPr>
          <w:sz w:val="28"/>
          <w:szCs w:val="24"/>
        </w:rPr>
      </w:pPr>
      <w:r w:rsidRPr="00AE0EC6">
        <w:rPr>
          <w:sz w:val="28"/>
          <w:szCs w:val="24"/>
        </w:rPr>
        <w:t xml:space="preserve">8.2.3. Все объекты благоустройства должны быть </w:t>
      </w:r>
      <w:proofErr w:type="gramStart"/>
      <w:r w:rsidRPr="00AE0EC6">
        <w:rPr>
          <w:sz w:val="28"/>
          <w:szCs w:val="24"/>
        </w:rPr>
        <w:t>доступны для инвалидов и других мало</w:t>
      </w:r>
      <w:proofErr w:type="gramEnd"/>
      <w:r w:rsidR="00784F94">
        <w:rPr>
          <w:sz w:val="28"/>
          <w:szCs w:val="24"/>
        </w:rPr>
        <w:t xml:space="preserve"> </w:t>
      </w:r>
      <w:r w:rsidRPr="00AE0EC6">
        <w:rPr>
          <w:sz w:val="28"/>
          <w:szCs w:val="24"/>
        </w:rPr>
        <w:t>мобильных групп населения.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  <w:lang w:eastAsia="en-US"/>
        </w:rPr>
      </w:pPr>
      <w:r w:rsidRPr="00AE0EC6">
        <w:rPr>
          <w:sz w:val="28"/>
          <w:szCs w:val="22"/>
        </w:rPr>
        <w:t>8.2.4. По состоянию на 1 января 201</w:t>
      </w:r>
      <w:r>
        <w:rPr>
          <w:sz w:val="28"/>
          <w:szCs w:val="22"/>
        </w:rPr>
        <w:t>8</w:t>
      </w:r>
      <w:r w:rsidRPr="00AE0EC6">
        <w:rPr>
          <w:sz w:val="28"/>
          <w:szCs w:val="22"/>
        </w:rPr>
        <w:t xml:space="preserve"> г. многие общественные территории характеризуются существенным износом, отсутствием инженерных коммуникаций, недостаточным освещением, слабо развитой инфраструктурой для обеспечения нормального отдыха жителей (отсутствуют прогулочные дорожки, трассы для велосипедов и роликов и т.д.). 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  <w:r w:rsidRPr="00AE0EC6">
        <w:rPr>
          <w:sz w:val="28"/>
          <w:szCs w:val="22"/>
        </w:rPr>
        <w:t>На период реализации подпрограммы запланированы комплексные мероприятия по благоустройству общественных территорий, мест массового отдыха населения (городских парков).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  <w:r w:rsidRPr="00AE0EC6">
        <w:rPr>
          <w:sz w:val="28"/>
          <w:szCs w:val="22"/>
        </w:rPr>
        <w:t xml:space="preserve">В </w:t>
      </w:r>
      <w:proofErr w:type="gramStart"/>
      <w:r w:rsidRPr="00AE0EC6">
        <w:rPr>
          <w:sz w:val="28"/>
          <w:szCs w:val="22"/>
        </w:rPr>
        <w:t>целях</w:t>
      </w:r>
      <w:proofErr w:type="gramEnd"/>
      <w:r w:rsidRPr="00AE0EC6">
        <w:rPr>
          <w:sz w:val="28"/>
          <w:szCs w:val="22"/>
        </w:rPr>
        <w:t xml:space="preserve"> улучшения уличного освещения на детских и спортивных площадках и вдоль пешеходных дорожек, где ранее отсутствовало нормальное уличное освещение, необходимо устанавливать дополнительные светильники. 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  <w:r w:rsidRPr="00AE0EC6">
        <w:rPr>
          <w:sz w:val="28"/>
          <w:szCs w:val="22"/>
        </w:rPr>
        <w:t>Благоустройство общественных территорий и мест массового отдыха населения (городских парков) носит комплексный характер, запланированные мероприятия позволят создать благоприятную жизненную среду с обеспечением комфортных условий для жителей Ростовской области, выполнение которых обеспечивается подпрограммой.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8.2.5. Одно из главных условий проекта – вовлечение в его реализацию широких масс населения, проведение общественных обсуждений. Именно участие граждан позволит разработать программные мероприятия по формированию комфортной городской среды, выработать системный подход к повышению качества и комфорта жизни населения</w:t>
      </w:r>
      <w:r w:rsidR="00784F94">
        <w:rPr>
          <w:color w:val="000000"/>
          <w:sz w:val="28"/>
          <w:szCs w:val="28"/>
        </w:rPr>
        <w:t xml:space="preserve"> Митякин</w:t>
      </w:r>
      <w:r>
        <w:rPr>
          <w:color w:val="000000"/>
          <w:sz w:val="28"/>
          <w:szCs w:val="28"/>
        </w:rPr>
        <w:t>ского сельского поселения</w:t>
      </w:r>
      <w:r w:rsidRPr="00AE0EC6">
        <w:rPr>
          <w:color w:val="000000"/>
          <w:sz w:val="28"/>
          <w:szCs w:val="28"/>
        </w:rPr>
        <w:t>, создать позитивную социальную атмосферу.</w:t>
      </w:r>
    </w:p>
    <w:p w:rsidR="000C7D24" w:rsidRPr="00AE0EC6" w:rsidRDefault="000C7D24" w:rsidP="000C7D24">
      <w:pPr>
        <w:ind w:firstLine="709"/>
        <w:jc w:val="both"/>
        <w:rPr>
          <w:rFonts w:eastAsia="Calibri"/>
          <w:sz w:val="28"/>
          <w:szCs w:val="28"/>
        </w:rPr>
      </w:pPr>
      <w:r w:rsidRPr="00AE0EC6">
        <w:rPr>
          <w:rFonts w:eastAsia="Calibri"/>
          <w:sz w:val="28"/>
          <w:szCs w:val="28"/>
        </w:rPr>
        <w:t>Проекты по благоустройству муниципальных территорий общего пользования должны проходить открытое обсуждение. Все решения, касающиеся благоустройства общественных территорий приниматься открыто и гласно, с учетом мнения жителей соответствующего муниципального образования.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 xml:space="preserve">Общественные обсуждения рекомендуется проводить в хорошо известных общественных и культурных </w:t>
      </w:r>
      <w:r w:rsidR="00784F94">
        <w:rPr>
          <w:sz w:val="28"/>
          <w:szCs w:val="28"/>
        </w:rPr>
        <w:t>центрах (домах культуры, школах, актовых залах учебных заведений</w:t>
      </w:r>
      <w:r w:rsidRPr="00AE0EC6">
        <w:rPr>
          <w:sz w:val="28"/>
          <w:szCs w:val="28"/>
        </w:rPr>
        <w:t>), находящихся в зоне хорошей транспортной доступности, расположенны</w:t>
      </w:r>
      <w:r>
        <w:rPr>
          <w:sz w:val="28"/>
          <w:szCs w:val="28"/>
        </w:rPr>
        <w:t>х</w:t>
      </w:r>
      <w:r w:rsidRPr="00AE0EC6">
        <w:rPr>
          <w:sz w:val="28"/>
          <w:szCs w:val="28"/>
        </w:rPr>
        <w:t xml:space="preserve"> по соседству с объектом проектирования (общественных территорий).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8.2.6. </w:t>
      </w:r>
      <w:proofErr w:type="gramStart"/>
      <w:r w:rsidRPr="00AE0EC6">
        <w:rPr>
          <w:color w:val="000000"/>
          <w:sz w:val="28"/>
          <w:szCs w:val="28"/>
        </w:rPr>
        <w:t xml:space="preserve">К участию в мероприятиях по благоустройству общественных территорий и мест массового отдыха населения в </w:t>
      </w:r>
      <w:r w:rsidR="00784F94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ском сельском поселении</w:t>
      </w:r>
      <w:r w:rsidRPr="00AE0EC6">
        <w:rPr>
          <w:color w:val="000000"/>
          <w:sz w:val="28"/>
          <w:szCs w:val="28"/>
        </w:rPr>
        <w:t xml:space="preserve"> рекомендуется привлекать студенческие отряды, добровольцев, волонтеров и граждан на безвозмездной основе, в рамках организации ежегодных мероприятий, как правило, в весенне-осенний период в виде субботников, а также в рамках выполнения отдельных видов работ по благоустройству территорий общего пользования </w:t>
      </w:r>
      <w:r w:rsidR="00784F94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 xml:space="preserve">ского сельского </w:t>
      </w:r>
      <w:r>
        <w:rPr>
          <w:color w:val="000000"/>
          <w:sz w:val="28"/>
          <w:szCs w:val="28"/>
        </w:rPr>
        <w:lastRenderedPageBreak/>
        <w:t>поселения</w:t>
      </w:r>
      <w:r w:rsidRPr="00AE0EC6">
        <w:rPr>
          <w:color w:val="000000"/>
          <w:sz w:val="28"/>
          <w:szCs w:val="28"/>
        </w:rPr>
        <w:t>, в том числе</w:t>
      </w:r>
      <w:proofErr w:type="gramEnd"/>
      <w:r w:rsidRPr="00AE0EC6">
        <w:rPr>
          <w:color w:val="000000"/>
          <w:sz w:val="28"/>
          <w:szCs w:val="28"/>
        </w:rPr>
        <w:t xml:space="preserve"> по озеленению, уборке случайного мусора, покраске бордюров и т.д.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 xml:space="preserve">8.2.7. Окончательный результат </w:t>
      </w:r>
      <w:r w:rsidRPr="00AE0EC6">
        <w:rPr>
          <w:color w:val="000000"/>
          <w:kern w:val="2"/>
          <w:sz w:val="28"/>
          <w:szCs w:val="28"/>
        </w:rPr>
        <w:t xml:space="preserve">реализации подпрограммы заключается в </w:t>
      </w:r>
      <w:r w:rsidRPr="00AE0EC6">
        <w:rPr>
          <w:sz w:val="28"/>
          <w:szCs w:val="22"/>
        </w:rPr>
        <w:t xml:space="preserve">повышении удовлетворенности населения </w:t>
      </w:r>
      <w:r w:rsidR="002B18E8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ского сельского поселения</w:t>
      </w:r>
      <w:r w:rsidRPr="00AE0EC6">
        <w:rPr>
          <w:sz w:val="28"/>
          <w:szCs w:val="22"/>
        </w:rPr>
        <w:t xml:space="preserve"> уровнем благоустройства общес</w:t>
      </w:r>
      <w:r>
        <w:rPr>
          <w:sz w:val="28"/>
          <w:szCs w:val="22"/>
        </w:rPr>
        <w:t>твенных территорий муниципального образования «</w:t>
      </w:r>
      <w:r w:rsidR="002B18E8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ского сельского поселения»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8.2.8. </w:t>
      </w:r>
      <w:proofErr w:type="gramStart"/>
      <w:r w:rsidRPr="00AE0EC6">
        <w:rPr>
          <w:color w:val="000000"/>
          <w:kern w:val="2"/>
          <w:sz w:val="28"/>
          <w:szCs w:val="28"/>
        </w:rPr>
        <w:t>В качестве факторов риска рассматриваются события, условия, тенденции, которые могут привести к изменению сроков и (или) ожидаемых конечных результатов реализации государстве</w:t>
      </w:r>
      <w:r>
        <w:rPr>
          <w:color w:val="000000"/>
          <w:kern w:val="2"/>
          <w:sz w:val="28"/>
          <w:szCs w:val="28"/>
        </w:rPr>
        <w:t xml:space="preserve">нной программы не менее чем на </w:t>
      </w:r>
      <w:r w:rsidRPr="00AE0EC6">
        <w:rPr>
          <w:color w:val="000000"/>
          <w:kern w:val="2"/>
          <w:sz w:val="28"/>
          <w:szCs w:val="28"/>
        </w:rPr>
        <w:t xml:space="preserve">10 процентов от планового уровня и на которые ответственный исполнитель и участники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не могут оказать непосредственного влияния.</w:t>
      </w:r>
      <w:proofErr w:type="gramEnd"/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Среди рисков реализации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необходимо выделить следующие: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8.2.8.1. Институционально-правовой риск, связанный с отсутствием законодательного регулирования или недостаточно быстрым формированием институтов, предусмотренных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программой, что может затру</w:t>
      </w:r>
      <w:r>
        <w:rPr>
          <w:color w:val="000000"/>
          <w:kern w:val="2"/>
          <w:sz w:val="28"/>
          <w:szCs w:val="28"/>
        </w:rPr>
        <w:t>днить реализацию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программы. Данный риск можно оценить как умеренный, поскольку формирование новых инс</w:t>
      </w:r>
      <w:r>
        <w:rPr>
          <w:color w:val="000000"/>
          <w:kern w:val="2"/>
          <w:sz w:val="28"/>
          <w:szCs w:val="28"/>
        </w:rPr>
        <w:t>титутов в рамках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в большинстве случаев требует не только законодательного регулирования на федеральном уровне, но также может потребовать значительных сроков практического внедрения.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8.2.8.2. Бюджетный риск, который</w:t>
      </w:r>
      <w:r>
        <w:rPr>
          <w:color w:val="000000"/>
          <w:kern w:val="2"/>
          <w:sz w:val="28"/>
          <w:szCs w:val="28"/>
        </w:rPr>
        <w:t xml:space="preserve"> связан с дефицитом регионального</w:t>
      </w:r>
      <w:r w:rsidRPr="00AE0EC6">
        <w:rPr>
          <w:color w:val="000000"/>
          <w:kern w:val="2"/>
          <w:sz w:val="28"/>
          <w:szCs w:val="28"/>
        </w:rPr>
        <w:t xml:space="preserve"> и местных бюджетов и возможностью выполнения своих обязательств по </w:t>
      </w:r>
      <w:proofErr w:type="spellStart"/>
      <w:r w:rsidRPr="00AE0EC6">
        <w:rPr>
          <w:color w:val="000000"/>
          <w:kern w:val="2"/>
          <w:sz w:val="28"/>
          <w:szCs w:val="28"/>
        </w:rPr>
        <w:t>софинансированию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мероприятий региональной (муниципальной) программы. Однако, учитывая формируемую практику программного </w:t>
      </w:r>
      <w:proofErr w:type="spellStart"/>
      <w:r w:rsidRPr="00AE0EC6">
        <w:rPr>
          <w:color w:val="000000"/>
          <w:kern w:val="2"/>
          <w:sz w:val="28"/>
          <w:szCs w:val="28"/>
        </w:rPr>
        <w:t>бюджетирования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в части обеспе</w:t>
      </w:r>
      <w:r>
        <w:rPr>
          <w:color w:val="000000"/>
          <w:kern w:val="2"/>
          <w:sz w:val="28"/>
          <w:szCs w:val="28"/>
        </w:rPr>
        <w:t>чения реализации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за счет средств бюджетов, а также</w:t>
      </w:r>
      <w:r>
        <w:rPr>
          <w:color w:val="000000"/>
          <w:kern w:val="2"/>
          <w:sz w:val="28"/>
          <w:szCs w:val="28"/>
        </w:rPr>
        <w:t xml:space="preserve"> предусмотренные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программой меры по созданию условий для привлечения средств внебюджетных источников, риск сб</w:t>
      </w:r>
      <w:r>
        <w:rPr>
          <w:color w:val="000000"/>
          <w:kern w:val="2"/>
          <w:sz w:val="28"/>
          <w:szCs w:val="28"/>
        </w:rPr>
        <w:t>оев в реализации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по причине недофинансирования можно считать умеренным.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8.2.8.3. Риск </w:t>
      </w:r>
      <w:r w:rsidRPr="00AE0EC6">
        <w:rPr>
          <w:sz w:val="28"/>
          <w:szCs w:val="28"/>
        </w:rPr>
        <w:t>неэффективного управления реали</w:t>
      </w:r>
      <w:r>
        <w:rPr>
          <w:sz w:val="28"/>
          <w:szCs w:val="28"/>
        </w:rPr>
        <w:t>зацией мероприятий муниципальной</w:t>
      </w:r>
      <w:r w:rsidRPr="00AE0EC6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AE0EC6">
        <w:rPr>
          <w:sz w:val="28"/>
          <w:szCs w:val="28"/>
        </w:rPr>
        <w:t>, и, как следствие, не</w:t>
      </w:r>
      <w:r>
        <w:rPr>
          <w:sz w:val="28"/>
          <w:szCs w:val="28"/>
        </w:rPr>
        <w:t xml:space="preserve"> </w:t>
      </w:r>
      <w:r w:rsidRPr="00AE0EC6">
        <w:rPr>
          <w:sz w:val="28"/>
          <w:szCs w:val="28"/>
        </w:rPr>
        <w:t>освоение субсидий в обозначенные сроки.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8.2.8.4. Риск </w:t>
      </w:r>
      <w:r w:rsidRPr="00AE0EC6">
        <w:rPr>
          <w:sz w:val="28"/>
          <w:szCs w:val="28"/>
        </w:rPr>
        <w:t>несвоевр</w:t>
      </w:r>
      <w:r>
        <w:rPr>
          <w:sz w:val="28"/>
          <w:szCs w:val="28"/>
        </w:rPr>
        <w:t>еменного освоения муниципальным образованиям-получателям</w:t>
      </w:r>
      <w:r w:rsidRPr="00AE0EC6">
        <w:rPr>
          <w:sz w:val="28"/>
          <w:szCs w:val="28"/>
        </w:rPr>
        <w:t xml:space="preserve"> субсидий, средств на поддержку обустройства мест массового отдыха населения, ремонт и обустройство территорий общего пользования, а также несвоевременное принятие муниципальных программ и формирования перечней </w:t>
      </w:r>
      <w:proofErr w:type="spellStart"/>
      <w:r w:rsidRPr="00AE0EC6">
        <w:rPr>
          <w:sz w:val="28"/>
          <w:szCs w:val="28"/>
        </w:rPr>
        <w:t>софинансируемых</w:t>
      </w:r>
      <w:proofErr w:type="spellEnd"/>
      <w:r w:rsidRPr="00AE0EC6">
        <w:rPr>
          <w:sz w:val="28"/>
          <w:szCs w:val="28"/>
        </w:rPr>
        <w:t xml:space="preserve"> мероприятий.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8.2.</w:t>
      </w:r>
      <w:r w:rsidRPr="00AE0EC6">
        <w:rPr>
          <w:sz w:val="28"/>
          <w:szCs w:val="28"/>
        </w:rPr>
        <w:t>8.5. Не</w:t>
      </w:r>
      <w:r>
        <w:rPr>
          <w:sz w:val="28"/>
          <w:szCs w:val="28"/>
        </w:rPr>
        <w:t xml:space="preserve"> </w:t>
      </w:r>
      <w:proofErr w:type="spellStart"/>
      <w:r w:rsidRPr="00AE0EC6">
        <w:rPr>
          <w:sz w:val="28"/>
          <w:szCs w:val="28"/>
        </w:rPr>
        <w:t>востребованность</w:t>
      </w:r>
      <w:proofErr w:type="spellEnd"/>
      <w:r w:rsidRPr="00AE0EC6">
        <w:rPr>
          <w:sz w:val="28"/>
          <w:szCs w:val="28"/>
        </w:rPr>
        <w:t xml:space="preserve"> мероприятий подпрограммы в связи с недостаточной информированностью.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8.2.9. Реализации </w:t>
      </w:r>
      <w:r>
        <w:rPr>
          <w:color w:val="000000"/>
          <w:kern w:val="2"/>
          <w:sz w:val="28"/>
          <w:szCs w:val="28"/>
        </w:rPr>
        <w:t xml:space="preserve">муниципальной </w:t>
      </w:r>
      <w:r w:rsidRPr="00AE0EC6">
        <w:rPr>
          <w:color w:val="000000"/>
          <w:kern w:val="2"/>
          <w:sz w:val="28"/>
          <w:szCs w:val="28"/>
        </w:rPr>
        <w:t xml:space="preserve">программы также угрожают риски, связанные с изменением внешней среды, которыми невозможно управлять в рамках реализации </w:t>
      </w:r>
      <w:r>
        <w:rPr>
          <w:color w:val="000000"/>
          <w:kern w:val="2"/>
          <w:sz w:val="28"/>
          <w:szCs w:val="28"/>
        </w:rPr>
        <w:t xml:space="preserve">муниципальной </w:t>
      </w:r>
      <w:r w:rsidRPr="00AE0EC6">
        <w:rPr>
          <w:color w:val="000000"/>
          <w:kern w:val="2"/>
          <w:sz w:val="28"/>
          <w:szCs w:val="28"/>
        </w:rPr>
        <w:t>программы: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8.2.9.1. Риск ухудшения состояния экономики, который может привести к снижению бюджетных доходов, ухудшению динамики основных макроэкономических показателей, в том числе к повышению инфляции, </w:t>
      </w:r>
      <w:r w:rsidRPr="00AE0EC6">
        <w:rPr>
          <w:color w:val="000000"/>
          <w:kern w:val="2"/>
          <w:sz w:val="28"/>
          <w:szCs w:val="28"/>
        </w:rPr>
        <w:lastRenderedPageBreak/>
        <w:t xml:space="preserve">снижению темпов экономического роста и доходов населения. Учитывая опыт последнего финансово-экономического кризиса, оказавшего существенное негативное влияние на динамику основных экономических показателей, такой риск для реализации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может быть качественно оценен как умеренный.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8.2.9.2. Риск возникновения обстоятельств непреодолимой силы, в том числе природных и техногенных катастроф и катаклизмов, который может привести к ухудшению состояния </w:t>
      </w:r>
      <w:r w:rsidRPr="00AE0EC6">
        <w:rPr>
          <w:color w:val="000000"/>
          <w:sz w:val="28"/>
          <w:szCs w:val="28"/>
        </w:rPr>
        <w:t xml:space="preserve">благоустроенности </w:t>
      </w:r>
      <w:r w:rsidRPr="00AE0EC6">
        <w:rPr>
          <w:color w:val="000000"/>
          <w:kern w:val="2"/>
          <w:sz w:val="28"/>
          <w:szCs w:val="28"/>
        </w:rPr>
        <w:t>в отдельных</w:t>
      </w:r>
      <w:r>
        <w:rPr>
          <w:color w:val="000000"/>
          <w:kern w:val="2"/>
          <w:sz w:val="28"/>
          <w:szCs w:val="28"/>
        </w:rPr>
        <w:t xml:space="preserve"> населенных пунктах</w:t>
      </w:r>
      <w:r w:rsidRPr="00AE0EC6">
        <w:rPr>
          <w:color w:val="000000"/>
          <w:kern w:val="2"/>
          <w:sz w:val="28"/>
          <w:szCs w:val="28"/>
        </w:rPr>
        <w:t xml:space="preserve">, а также потребовать концентрации средств бюджетов на преодоление последствий таких катастроф. На качественном уровне такой риск для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можно оценить как умеренный.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rFonts w:eastAsia="TimesNewRomanPSMT"/>
          <w:color w:val="000000"/>
          <w:kern w:val="2"/>
          <w:sz w:val="28"/>
          <w:szCs w:val="28"/>
          <w:lang w:eastAsia="en-US"/>
        </w:rPr>
      </w:pPr>
      <w:r w:rsidRPr="00AE0EC6">
        <w:rPr>
          <w:color w:val="000000"/>
          <w:kern w:val="2"/>
          <w:sz w:val="28"/>
          <w:szCs w:val="28"/>
        </w:rPr>
        <w:t>8.2.9.3. </w:t>
      </w:r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>Отсутствие вовлеченности граждан в реализаци</w:t>
      </w:r>
      <w:r>
        <w:rPr>
          <w:rFonts w:eastAsia="TimesNewRomanPSMT"/>
          <w:color w:val="000000"/>
          <w:kern w:val="2"/>
          <w:sz w:val="28"/>
          <w:szCs w:val="28"/>
          <w:lang w:eastAsia="en-US"/>
        </w:rPr>
        <w:t>ю</w:t>
      </w:r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 xml:space="preserve"> общественных мероприятий, включая мероприятия по благоустройству дворовых территорий.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rFonts w:eastAsia="TimesNewRomanPSMT"/>
          <w:color w:val="000000"/>
          <w:kern w:val="2"/>
          <w:sz w:val="28"/>
          <w:szCs w:val="28"/>
          <w:lang w:eastAsia="en-US"/>
        </w:rPr>
      </w:pPr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>Решение данной проблемы возможно путем вовлечения граждан и общественных организаций, используя механизмы и методы, отраженные в приказе Министерства строительства и жилищно-коммунального хозяйства Российской Федерации от 06.04.2017 № 691/</w:t>
      </w:r>
      <w:proofErr w:type="spellStart"/>
      <w:proofErr w:type="gramStart"/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>пр</w:t>
      </w:r>
      <w:proofErr w:type="spellEnd"/>
      <w:proofErr w:type="gramEnd"/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 xml:space="preserve">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</w:t>
      </w:r>
      <w:r>
        <w:rPr>
          <w:rFonts w:eastAsia="TimesNewRomanPSMT"/>
          <w:color w:val="000000"/>
          <w:kern w:val="2"/>
          <w:sz w:val="28"/>
          <w:szCs w:val="28"/>
          <w:lang w:eastAsia="en-US"/>
        </w:rPr>
        <w:t>»</w:t>
      </w:r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 xml:space="preserve"> </w:t>
      </w:r>
    </w:p>
    <w:p w:rsidR="000C7D24" w:rsidRPr="00634BDD" w:rsidRDefault="000C7D24" w:rsidP="000C7D24">
      <w:pPr>
        <w:ind w:firstLine="709"/>
        <w:jc w:val="both"/>
        <w:rPr>
          <w:kern w:val="2"/>
          <w:sz w:val="28"/>
          <w:szCs w:val="28"/>
        </w:rPr>
      </w:pPr>
      <w:r w:rsidRPr="00634BDD">
        <w:rPr>
          <w:kern w:val="2"/>
          <w:sz w:val="28"/>
          <w:szCs w:val="28"/>
        </w:rPr>
        <w:t>Из всех вышеперечисленных рисков наибольшее отрицательное влияние на реализацию муниципальной программы могут оказать институционально-правовой риск и риск ухудшения состояния экономики, которые содержат угрозу срыва реализации муниципальной программы.</w:t>
      </w:r>
    </w:p>
    <w:p w:rsidR="000C7D24" w:rsidRPr="00634BDD" w:rsidRDefault="000C7D24" w:rsidP="000C7D24">
      <w:pPr>
        <w:ind w:firstLine="709"/>
        <w:jc w:val="both"/>
        <w:rPr>
          <w:kern w:val="2"/>
          <w:sz w:val="28"/>
          <w:szCs w:val="28"/>
        </w:rPr>
      </w:pPr>
      <w:r w:rsidRPr="00634BDD">
        <w:rPr>
          <w:kern w:val="2"/>
          <w:sz w:val="28"/>
          <w:szCs w:val="28"/>
        </w:rPr>
        <w:t xml:space="preserve">Управление рисками реализации муниципальной программы будет осуществляться путем координации деятельности всех участников муниципальной программы и проведения информационно-разъяснительной работы с населением </w:t>
      </w:r>
      <w:r w:rsidR="00F52963">
        <w:rPr>
          <w:kern w:val="2"/>
          <w:sz w:val="28"/>
          <w:szCs w:val="28"/>
        </w:rPr>
        <w:t>Митякин</w:t>
      </w:r>
      <w:r>
        <w:rPr>
          <w:kern w:val="2"/>
          <w:sz w:val="28"/>
          <w:szCs w:val="28"/>
        </w:rPr>
        <w:t>ского сельского поселения</w:t>
      </w:r>
      <w:r w:rsidRPr="00634BDD">
        <w:rPr>
          <w:kern w:val="2"/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634BDD">
        <w:rPr>
          <w:kern w:val="2"/>
          <w:sz w:val="28"/>
          <w:szCs w:val="28"/>
        </w:rPr>
        <w:t xml:space="preserve">8.2.9.4. Меры правового регулирования в сфере благоустройства, относящиеся к компетенции органов исполнительной власти </w:t>
      </w:r>
      <w:r w:rsidR="00F52963">
        <w:rPr>
          <w:kern w:val="2"/>
          <w:sz w:val="28"/>
          <w:szCs w:val="28"/>
        </w:rPr>
        <w:t>Митякин</w:t>
      </w:r>
      <w:r>
        <w:rPr>
          <w:kern w:val="2"/>
          <w:sz w:val="28"/>
          <w:szCs w:val="28"/>
        </w:rPr>
        <w:t>ского сельского поселения</w:t>
      </w:r>
      <w:r w:rsidRPr="00AE0EC6">
        <w:rPr>
          <w:color w:val="000000"/>
          <w:kern w:val="2"/>
          <w:sz w:val="28"/>
          <w:szCs w:val="28"/>
        </w:rPr>
        <w:t xml:space="preserve">, </w:t>
      </w:r>
      <w:proofErr w:type="gramStart"/>
      <w:r w:rsidRPr="00AE0EC6">
        <w:rPr>
          <w:color w:val="000000"/>
          <w:kern w:val="2"/>
          <w:sz w:val="28"/>
          <w:szCs w:val="28"/>
        </w:rPr>
        <w:t>носят вспомогательный характер и предусмотрены</w:t>
      </w:r>
      <w:proofErr w:type="gramEnd"/>
      <w:r w:rsidRPr="00AE0EC6">
        <w:rPr>
          <w:color w:val="000000"/>
          <w:kern w:val="2"/>
          <w:sz w:val="28"/>
          <w:szCs w:val="28"/>
        </w:rPr>
        <w:t xml:space="preserve"> в </w:t>
      </w:r>
      <w:r w:rsidRPr="00AE0EC6">
        <w:rPr>
          <w:color w:val="000000"/>
          <w:kern w:val="2"/>
          <w:sz w:val="28"/>
          <w:szCs w:val="28"/>
          <w:shd w:val="clear" w:color="auto" w:fill="FFFFFF"/>
        </w:rPr>
        <w:t xml:space="preserve">приложении </w:t>
      </w:r>
      <w:r>
        <w:rPr>
          <w:color w:val="000000"/>
          <w:kern w:val="2"/>
          <w:sz w:val="28"/>
          <w:szCs w:val="28"/>
        </w:rPr>
        <w:t xml:space="preserve">№ 1 </w:t>
      </w:r>
      <w:r w:rsidRPr="00AE0EC6">
        <w:rPr>
          <w:color w:val="000000"/>
          <w:kern w:val="2"/>
          <w:sz w:val="28"/>
          <w:szCs w:val="28"/>
        </w:rPr>
        <w:t xml:space="preserve">к </w:t>
      </w:r>
      <w:r>
        <w:rPr>
          <w:color w:val="000000"/>
          <w:kern w:val="2"/>
          <w:sz w:val="28"/>
          <w:szCs w:val="28"/>
        </w:rPr>
        <w:t xml:space="preserve">муниципальной </w:t>
      </w:r>
      <w:r w:rsidRPr="00AE0EC6">
        <w:rPr>
          <w:color w:val="000000"/>
          <w:kern w:val="2"/>
          <w:sz w:val="28"/>
          <w:szCs w:val="28"/>
        </w:rPr>
        <w:t>программе.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 xml:space="preserve">8.3. Цели, задачи и показатели (индикаторы), основные ожидаемые </w:t>
      </w:r>
      <w:r w:rsidRPr="00AE0EC6">
        <w:rPr>
          <w:kern w:val="2"/>
          <w:sz w:val="28"/>
          <w:szCs w:val="28"/>
        </w:rPr>
        <w:br/>
        <w:t>конечные результаты, сроки и этапы реализации подпрограммы</w:t>
      </w: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 xml:space="preserve">Целью подпрограммы 1 является: </w:t>
      </w:r>
      <w:r w:rsidRPr="00AE0EC6">
        <w:rPr>
          <w:sz w:val="28"/>
          <w:szCs w:val="22"/>
        </w:rPr>
        <w:t>повышение благоустроенности общественных территорий</w:t>
      </w:r>
      <w:r w:rsidR="00F52963">
        <w:rPr>
          <w:sz w:val="28"/>
          <w:szCs w:val="22"/>
        </w:rPr>
        <w:t xml:space="preserve"> Митякин</w:t>
      </w:r>
      <w:r>
        <w:rPr>
          <w:sz w:val="28"/>
          <w:szCs w:val="22"/>
        </w:rPr>
        <w:t>ского сельского поселения.</w:t>
      </w:r>
    </w:p>
    <w:p w:rsidR="000C7D24" w:rsidRPr="00AE0EC6" w:rsidRDefault="000C7D24" w:rsidP="000C7D24">
      <w:pPr>
        <w:widowControl w:val="0"/>
        <w:ind w:firstLine="709"/>
        <w:jc w:val="both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>Цель подпрограммы соответствует:</w:t>
      </w:r>
    </w:p>
    <w:p w:rsidR="000C7D24" w:rsidRPr="00AE0EC6" w:rsidRDefault="000C7D24" w:rsidP="000C7D24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  <w:lang w:eastAsia="en-US"/>
        </w:rPr>
      </w:pPr>
      <w:r w:rsidRPr="00AE0EC6">
        <w:rPr>
          <w:sz w:val="28"/>
          <w:szCs w:val="28"/>
        </w:rPr>
        <w:t xml:space="preserve">поручению заседания президиума Совета при Президенте Российской Федерации по стратегическому развитию и приоритетным проектам </w:t>
      </w:r>
      <w:r w:rsidRPr="00AE0EC6">
        <w:rPr>
          <w:sz w:val="28"/>
          <w:szCs w:val="28"/>
        </w:rPr>
        <w:br/>
        <w:t>от 21.11.2016 № 10;</w:t>
      </w:r>
    </w:p>
    <w:p w:rsidR="000C7D24" w:rsidRPr="00AE0EC6" w:rsidRDefault="000C7D24" w:rsidP="000C7D2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паспорту приоритетного проекта «Формирование комфортной городской среды», утвержденным протокол Президиума Совета при Президенте Российской Федерации по стратегическому развитию и приоритетным проектам от 18.04.2017 № 5;</w:t>
      </w:r>
    </w:p>
    <w:p w:rsidR="000C7D24" w:rsidRPr="00AE0EC6" w:rsidRDefault="000C7D24" w:rsidP="000C7D2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lastRenderedPageBreak/>
        <w:t xml:space="preserve">постановлению Правительства Российской Федерации от 10.02.2017 </w:t>
      </w:r>
      <w:r w:rsidRPr="00AE0EC6">
        <w:rPr>
          <w:color w:val="000000"/>
          <w:sz w:val="28"/>
          <w:szCs w:val="28"/>
        </w:rPr>
        <w:br/>
        <w:t>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среды».</w:t>
      </w:r>
    </w:p>
    <w:p w:rsidR="000C7D24" w:rsidRPr="00AE0EC6" w:rsidRDefault="000C7D24" w:rsidP="000C7D24">
      <w:pPr>
        <w:ind w:firstLine="709"/>
        <w:jc w:val="both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>Достижение целей подпрограммы 1 осуществляется путем решения следующих задач: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  <w:highlight w:val="yellow"/>
          <w:lang w:eastAsia="en-US"/>
        </w:rPr>
      </w:pPr>
      <w:r w:rsidRPr="00AE0EC6">
        <w:rPr>
          <w:sz w:val="28"/>
          <w:szCs w:val="22"/>
          <w:lang w:eastAsia="en-US"/>
        </w:rPr>
        <w:t xml:space="preserve">увеличение количества благоустроенных общественных территорий </w:t>
      </w:r>
      <w:r w:rsidR="00F52963">
        <w:rPr>
          <w:color w:val="000000"/>
          <w:sz w:val="28"/>
          <w:szCs w:val="28"/>
        </w:rPr>
        <w:t>Тарас</w:t>
      </w:r>
      <w:r>
        <w:rPr>
          <w:color w:val="000000"/>
          <w:sz w:val="28"/>
          <w:szCs w:val="28"/>
        </w:rPr>
        <w:t>овского района</w:t>
      </w:r>
      <w:r w:rsidR="0000377D">
        <w:rPr>
          <w:sz w:val="28"/>
          <w:szCs w:val="22"/>
          <w:lang w:eastAsia="en-US"/>
        </w:rPr>
        <w:t>.</w:t>
      </w:r>
    </w:p>
    <w:p w:rsidR="000C7D24" w:rsidRPr="00AE0EC6" w:rsidRDefault="000C7D24" w:rsidP="000C7D24">
      <w:pPr>
        <w:ind w:firstLine="709"/>
        <w:jc w:val="both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>Состав показателей (индикаторов) подпрограммы определен исходя из принципа необходимости и достаточности информации для оценки достижения целей и решения задач подпрограммы. К показателям (индикаторам) подпрограммы 1 относятся следующие:</w:t>
      </w:r>
    </w:p>
    <w:p w:rsidR="000C7D24" w:rsidRPr="00AE0EC6" w:rsidRDefault="0000377D" w:rsidP="000C7D2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Ц</w:t>
      </w:r>
      <w:r w:rsidR="000C7D24" w:rsidRPr="00AE0EC6">
        <w:rPr>
          <w:kern w:val="2"/>
          <w:sz w:val="28"/>
          <w:szCs w:val="28"/>
        </w:rPr>
        <w:t xml:space="preserve">елевой показатель (индикатор) 1.1. </w:t>
      </w:r>
      <w:r w:rsidR="000C7D24" w:rsidRPr="00AE0EC6">
        <w:rPr>
          <w:sz w:val="28"/>
          <w:szCs w:val="28"/>
        </w:rPr>
        <w:t xml:space="preserve">Доля благоустроенных общественных территорий от общего количества общественных территорий </w:t>
      </w:r>
      <w:r w:rsidR="00466DF4">
        <w:rPr>
          <w:color w:val="000000"/>
          <w:sz w:val="28"/>
          <w:szCs w:val="28"/>
        </w:rPr>
        <w:t>Митякин</w:t>
      </w:r>
      <w:r w:rsidR="000C7D24">
        <w:rPr>
          <w:color w:val="000000"/>
          <w:sz w:val="28"/>
          <w:szCs w:val="28"/>
        </w:rPr>
        <w:t>ского сельского поселения</w:t>
      </w:r>
      <w:r w:rsidR="00466DF4">
        <w:rPr>
          <w:sz w:val="28"/>
          <w:szCs w:val="28"/>
        </w:rPr>
        <w:t>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 xml:space="preserve">Информация о значениях показателей (индикаторов) приводится в приложении № 2 к </w:t>
      </w:r>
      <w:r>
        <w:rPr>
          <w:kern w:val="2"/>
          <w:sz w:val="28"/>
          <w:szCs w:val="28"/>
        </w:rPr>
        <w:t>муниципальной</w:t>
      </w:r>
      <w:r w:rsidRPr="00AE0EC6">
        <w:rPr>
          <w:kern w:val="2"/>
          <w:sz w:val="28"/>
          <w:szCs w:val="28"/>
        </w:rPr>
        <w:t xml:space="preserve"> программе. </w:t>
      </w:r>
      <w:r w:rsidRPr="00AE0EC6">
        <w:rPr>
          <w:color w:val="000000"/>
          <w:kern w:val="2"/>
          <w:sz w:val="28"/>
          <w:szCs w:val="28"/>
        </w:rPr>
        <w:t xml:space="preserve">Показатели (индикаторы) подпрограммы не входят в состав данных официальной статистики и рассчитываются в соответствии с методикой расчета таких целевых показателей (индикаторов), приведенной в приложении № 3 к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программе.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  <w:r w:rsidRPr="00AE0EC6">
        <w:rPr>
          <w:color w:val="000000"/>
          <w:kern w:val="2"/>
          <w:sz w:val="28"/>
          <w:szCs w:val="28"/>
        </w:rPr>
        <w:t>Срок реализации подпрограммы – 201</w:t>
      </w:r>
      <w:r>
        <w:rPr>
          <w:color w:val="000000"/>
          <w:kern w:val="2"/>
          <w:sz w:val="28"/>
          <w:szCs w:val="28"/>
        </w:rPr>
        <w:t>9</w:t>
      </w:r>
      <w:r w:rsidRPr="00AE0EC6">
        <w:rPr>
          <w:color w:val="000000"/>
          <w:kern w:val="2"/>
          <w:sz w:val="28"/>
          <w:szCs w:val="28"/>
        </w:rPr>
        <w:t xml:space="preserve"> </w:t>
      </w:r>
      <w:r w:rsidRPr="00AE0EC6">
        <w:rPr>
          <w:sz w:val="28"/>
          <w:szCs w:val="28"/>
        </w:rPr>
        <w:t xml:space="preserve">– </w:t>
      </w:r>
      <w:r w:rsidRPr="00AE0EC6">
        <w:rPr>
          <w:color w:val="000000"/>
          <w:kern w:val="2"/>
          <w:sz w:val="28"/>
          <w:szCs w:val="28"/>
        </w:rPr>
        <w:t>20</w:t>
      </w:r>
      <w:r>
        <w:rPr>
          <w:color w:val="000000"/>
          <w:kern w:val="2"/>
          <w:sz w:val="28"/>
          <w:szCs w:val="28"/>
        </w:rPr>
        <w:t>30</w:t>
      </w:r>
      <w:r w:rsidRPr="00AE0EC6">
        <w:rPr>
          <w:color w:val="000000"/>
          <w:kern w:val="2"/>
          <w:sz w:val="28"/>
          <w:szCs w:val="28"/>
        </w:rPr>
        <w:t xml:space="preserve"> годы. </w:t>
      </w:r>
      <w:r w:rsidRPr="00AE0EC6">
        <w:rPr>
          <w:sz w:val="28"/>
          <w:szCs w:val="28"/>
        </w:rPr>
        <w:t xml:space="preserve">Реализация подпрограммы </w:t>
      </w:r>
      <w:r w:rsidR="00466DF4">
        <w:rPr>
          <w:sz w:val="28"/>
          <w:szCs w:val="28"/>
        </w:rPr>
        <w:t xml:space="preserve">не выделяет этапы реализации. </w:t>
      </w:r>
      <w:r w:rsidRPr="00AE0EC6">
        <w:rPr>
          <w:kern w:val="2"/>
          <w:sz w:val="28"/>
          <w:szCs w:val="28"/>
        </w:rPr>
        <w:t xml:space="preserve">В </w:t>
      </w:r>
      <w:proofErr w:type="gramStart"/>
      <w:r w:rsidRPr="00AE0EC6">
        <w:rPr>
          <w:kern w:val="2"/>
          <w:sz w:val="28"/>
          <w:szCs w:val="28"/>
        </w:rPr>
        <w:t>результате</w:t>
      </w:r>
      <w:proofErr w:type="gramEnd"/>
      <w:r w:rsidRPr="00AE0EC6">
        <w:rPr>
          <w:kern w:val="2"/>
          <w:sz w:val="28"/>
          <w:szCs w:val="28"/>
        </w:rPr>
        <w:t xml:space="preserve"> реализации подпрограммы планируется </w:t>
      </w:r>
      <w:r w:rsidRPr="00AE0EC6">
        <w:rPr>
          <w:sz w:val="28"/>
          <w:szCs w:val="22"/>
        </w:rPr>
        <w:t xml:space="preserve">повысить удовлетворенность населения </w:t>
      </w:r>
      <w:r w:rsidR="00466DF4">
        <w:rPr>
          <w:sz w:val="28"/>
          <w:szCs w:val="22"/>
        </w:rPr>
        <w:t>Митякин</w:t>
      </w:r>
      <w:r>
        <w:rPr>
          <w:sz w:val="28"/>
          <w:szCs w:val="22"/>
        </w:rPr>
        <w:t>ского сельского поселения</w:t>
      </w:r>
      <w:r w:rsidRPr="00AE0EC6">
        <w:rPr>
          <w:sz w:val="28"/>
          <w:szCs w:val="22"/>
        </w:rPr>
        <w:t xml:space="preserve"> уровнем благоустроенности общественных </w:t>
      </w:r>
      <w:r w:rsidRPr="00AE0EC6">
        <w:rPr>
          <w:sz w:val="28"/>
          <w:szCs w:val="22"/>
          <w:lang w:eastAsia="en-US"/>
        </w:rPr>
        <w:t xml:space="preserve">территорий </w:t>
      </w:r>
      <w:r w:rsidR="00466DF4">
        <w:rPr>
          <w:sz w:val="28"/>
          <w:szCs w:val="22"/>
        </w:rPr>
        <w:t>Митякин</w:t>
      </w:r>
      <w:r>
        <w:rPr>
          <w:sz w:val="28"/>
          <w:szCs w:val="22"/>
        </w:rPr>
        <w:t>ского сельского поселения</w:t>
      </w:r>
      <w:r w:rsidRPr="00AE0EC6">
        <w:rPr>
          <w:sz w:val="28"/>
          <w:szCs w:val="22"/>
        </w:rPr>
        <w:t>.</w:t>
      </w:r>
    </w:p>
    <w:p w:rsidR="000C7D24" w:rsidRPr="00AE0EC6" w:rsidRDefault="000C7D24" w:rsidP="000C7D24">
      <w:pPr>
        <w:ind w:firstLine="709"/>
        <w:jc w:val="both"/>
        <w:rPr>
          <w:kern w:val="2"/>
          <w:sz w:val="28"/>
          <w:szCs w:val="28"/>
        </w:rPr>
      </w:pPr>
    </w:p>
    <w:p w:rsidR="000C7D24" w:rsidRPr="00AE0EC6" w:rsidRDefault="000C7D24" w:rsidP="000C7D24">
      <w:pPr>
        <w:widowControl w:val="0"/>
        <w:jc w:val="center"/>
        <w:rPr>
          <w:color w:val="000000"/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>8.4. Характеристика основных мероприятий подпрограммы</w:t>
      </w:r>
    </w:p>
    <w:p w:rsidR="000C7D24" w:rsidRPr="00AE0EC6" w:rsidRDefault="000C7D24" w:rsidP="000C7D24">
      <w:pPr>
        <w:widowControl w:val="0"/>
        <w:jc w:val="center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widowControl w:val="0"/>
        <w:ind w:firstLine="709"/>
        <w:jc w:val="both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 xml:space="preserve">Комплексный характер целей и задач подпрограммы обуславливает целесообразность использования программно-целевых методов управления </w:t>
      </w:r>
      <w:r w:rsidRPr="00AE0EC6">
        <w:rPr>
          <w:kern w:val="2"/>
          <w:sz w:val="28"/>
          <w:szCs w:val="28"/>
        </w:rPr>
        <w:br/>
        <w:t>для скоординированного достижения взаимосвязанных целей и решения соответствующих им задач как в целом по подпрограмме, так и по ее отдельным блокам.</w:t>
      </w:r>
    </w:p>
    <w:p w:rsidR="000C7D24" w:rsidRPr="00AE0EC6" w:rsidRDefault="000C7D24" w:rsidP="000C7D24">
      <w:pPr>
        <w:widowControl w:val="0"/>
        <w:ind w:firstLine="709"/>
        <w:jc w:val="both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 xml:space="preserve">В </w:t>
      </w:r>
      <w:proofErr w:type="gramStart"/>
      <w:r w:rsidRPr="00AE0EC6">
        <w:rPr>
          <w:kern w:val="2"/>
          <w:sz w:val="28"/>
          <w:szCs w:val="28"/>
        </w:rPr>
        <w:t>рамках</w:t>
      </w:r>
      <w:proofErr w:type="gramEnd"/>
      <w:r w:rsidRPr="00AE0EC6">
        <w:rPr>
          <w:kern w:val="2"/>
          <w:sz w:val="28"/>
          <w:szCs w:val="28"/>
        </w:rPr>
        <w:t xml:space="preserve"> подпрограммы 1 предполагается реализация следующих основных мероприятий.</w:t>
      </w:r>
    </w:p>
    <w:p w:rsidR="000C7D24" w:rsidRPr="00AE0EC6" w:rsidRDefault="000C7D24" w:rsidP="000C7D24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Основное мероприятие 1.1. Благоустройство общественных территорий муниципальных образований </w:t>
      </w:r>
      <w:r w:rsidR="00F25F3C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ского сельского поселения</w:t>
      </w:r>
      <w:r w:rsidRPr="00AE0EC6">
        <w:rPr>
          <w:color w:val="000000"/>
          <w:sz w:val="28"/>
          <w:szCs w:val="28"/>
        </w:rPr>
        <w:t>.</w:t>
      </w:r>
    </w:p>
    <w:p w:rsidR="000C7D24" w:rsidRPr="00AE0EC6" w:rsidRDefault="000C7D24" w:rsidP="000C7D24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Данное мероприятие предусматривает предоставление субсидий федерального и о</w:t>
      </w:r>
      <w:r>
        <w:rPr>
          <w:color w:val="000000"/>
          <w:sz w:val="28"/>
          <w:szCs w:val="28"/>
        </w:rPr>
        <w:t>бластного бюджетов муниципальному образованию</w:t>
      </w:r>
      <w:r w:rsidRPr="00AE0EC6">
        <w:rPr>
          <w:color w:val="000000"/>
          <w:sz w:val="28"/>
          <w:szCs w:val="28"/>
        </w:rPr>
        <w:t xml:space="preserve"> на реализацию проектов по благоустройству общес</w:t>
      </w:r>
      <w:r>
        <w:rPr>
          <w:color w:val="000000"/>
          <w:sz w:val="28"/>
          <w:szCs w:val="28"/>
        </w:rPr>
        <w:t>твенных территорий муни</w:t>
      </w:r>
      <w:r w:rsidR="00F25F3C">
        <w:rPr>
          <w:color w:val="000000"/>
          <w:sz w:val="28"/>
          <w:szCs w:val="28"/>
        </w:rPr>
        <w:t>ципального образования «Митякин</w:t>
      </w:r>
      <w:r>
        <w:rPr>
          <w:color w:val="000000"/>
          <w:sz w:val="28"/>
          <w:szCs w:val="28"/>
        </w:rPr>
        <w:t>ское сельское поселение»</w:t>
      </w:r>
      <w:r w:rsidRPr="00AE0EC6">
        <w:rPr>
          <w:color w:val="000000"/>
          <w:sz w:val="28"/>
          <w:szCs w:val="28"/>
        </w:rPr>
        <w:t>, включая проектирование и строительство новых объектов.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proofErr w:type="gramStart"/>
      <w:r w:rsidRPr="00AE0EC6">
        <w:rPr>
          <w:bCs/>
          <w:iCs/>
          <w:sz w:val="28"/>
          <w:szCs w:val="28"/>
        </w:rPr>
        <w:t xml:space="preserve">В целях настоящей </w:t>
      </w:r>
      <w:r>
        <w:rPr>
          <w:bCs/>
          <w:iCs/>
          <w:sz w:val="28"/>
          <w:szCs w:val="28"/>
        </w:rPr>
        <w:t>муниципальной</w:t>
      </w:r>
      <w:r w:rsidRPr="00AE0EC6">
        <w:rPr>
          <w:bCs/>
          <w:iCs/>
          <w:sz w:val="28"/>
          <w:szCs w:val="28"/>
        </w:rPr>
        <w:t xml:space="preserve"> программы под общественной территорией </w:t>
      </w:r>
      <w:r w:rsidRPr="00AE0EC6">
        <w:rPr>
          <w:sz w:val="28"/>
          <w:szCs w:val="28"/>
        </w:rPr>
        <w:t xml:space="preserve">понимается территория муниципального образования соответствующего функционального назначения (площади, набережные, </w:t>
      </w:r>
      <w:r w:rsidRPr="00AE0EC6">
        <w:rPr>
          <w:sz w:val="28"/>
          <w:szCs w:val="28"/>
        </w:rPr>
        <w:lastRenderedPageBreak/>
        <w:t xml:space="preserve">улицы, пешеходные зоны, скверы, парки, иные территории), находящаяся в муниципальной собственности или переданная органом местного самоуправления в долгосрочную аренду. </w:t>
      </w:r>
      <w:proofErr w:type="gramEnd"/>
    </w:p>
    <w:p w:rsidR="00F25F3C" w:rsidRDefault="00F25F3C" w:rsidP="000C7D24">
      <w:pPr>
        <w:widowControl w:val="0"/>
        <w:jc w:val="center"/>
        <w:rPr>
          <w:bCs/>
          <w:kern w:val="2"/>
          <w:sz w:val="28"/>
          <w:szCs w:val="28"/>
          <w:lang w:eastAsia="ar-SA"/>
        </w:rPr>
      </w:pPr>
    </w:p>
    <w:p w:rsidR="000C7D24" w:rsidRPr="00AE0EC6" w:rsidRDefault="000C7D24" w:rsidP="000C7D24">
      <w:pPr>
        <w:widowControl w:val="0"/>
        <w:jc w:val="center"/>
        <w:rPr>
          <w:bCs/>
          <w:kern w:val="2"/>
          <w:sz w:val="28"/>
          <w:szCs w:val="28"/>
          <w:lang w:eastAsia="ar-SA"/>
        </w:rPr>
      </w:pPr>
      <w:r w:rsidRPr="00AE0EC6">
        <w:rPr>
          <w:bCs/>
          <w:kern w:val="2"/>
          <w:sz w:val="28"/>
          <w:szCs w:val="28"/>
          <w:lang w:eastAsia="ar-SA"/>
        </w:rPr>
        <w:t>8.5. Информация по ресурсному обеспечению подпрограммы</w:t>
      </w:r>
    </w:p>
    <w:p w:rsidR="000C7D24" w:rsidRPr="00AE0EC6" w:rsidRDefault="000C7D24" w:rsidP="000C7D24">
      <w:pPr>
        <w:widowControl w:val="0"/>
        <w:jc w:val="center"/>
        <w:rPr>
          <w:bCs/>
          <w:kern w:val="2"/>
          <w:sz w:val="28"/>
          <w:szCs w:val="28"/>
          <w:lang w:eastAsia="ar-SA"/>
        </w:rPr>
      </w:pPr>
    </w:p>
    <w:p w:rsidR="000C7D24" w:rsidRPr="00AA1EEC" w:rsidRDefault="000C7D24" w:rsidP="000C7D24">
      <w:pPr>
        <w:widowControl w:val="0"/>
        <w:ind w:firstLine="709"/>
        <w:jc w:val="both"/>
        <w:rPr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Источниками финансирования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</w:t>
      </w:r>
      <w:r w:rsidR="0067392D">
        <w:rPr>
          <w:color w:val="000000"/>
          <w:kern w:val="2"/>
          <w:sz w:val="28"/>
          <w:szCs w:val="28"/>
        </w:rPr>
        <w:t>под</w:t>
      </w:r>
      <w:r w:rsidRPr="00AE0EC6">
        <w:rPr>
          <w:color w:val="000000"/>
          <w:kern w:val="2"/>
          <w:sz w:val="28"/>
          <w:szCs w:val="28"/>
        </w:rPr>
        <w:t>программы являют</w:t>
      </w:r>
      <w:r>
        <w:rPr>
          <w:color w:val="000000"/>
          <w:kern w:val="2"/>
          <w:sz w:val="28"/>
          <w:szCs w:val="28"/>
        </w:rPr>
        <w:t>ся средства областного и местного</w:t>
      </w:r>
      <w:r w:rsidRPr="00AE0EC6">
        <w:rPr>
          <w:color w:val="000000"/>
          <w:kern w:val="2"/>
          <w:sz w:val="28"/>
          <w:szCs w:val="28"/>
        </w:rPr>
        <w:t xml:space="preserve"> бюджетов, а также средства федерального бюджета и внебюджетные средства (средства собственников помещений многоквартирных домов и иных лиц)</w:t>
      </w:r>
      <w:r w:rsidRPr="00AE0EC6">
        <w:rPr>
          <w:sz w:val="28"/>
          <w:szCs w:val="28"/>
        </w:rPr>
        <w:t>.</w:t>
      </w:r>
      <w:r w:rsidRPr="00AE0EC6">
        <w:rPr>
          <w:color w:val="000000"/>
          <w:kern w:val="2"/>
          <w:sz w:val="28"/>
          <w:szCs w:val="28"/>
        </w:rPr>
        <w:t xml:space="preserve"> Общий объем финансового обеспечения реализации подпрограммы в 201</w:t>
      </w:r>
      <w:r>
        <w:rPr>
          <w:color w:val="000000"/>
          <w:kern w:val="2"/>
          <w:sz w:val="28"/>
          <w:szCs w:val="28"/>
        </w:rPr>
        <w:t>9</w:t>
      </w:r>
      <w:r w:rsidRPr="00AE0EC6">
        <w:rPr>
          <w:color w:val="000000"/>
          <w:kern w:val="2"/>
          <w:sz w:val="28"/>
          <w:szCs w:val="28"/>
        </w:rPr>
        <w:t xml:space="preserve"> – </w:t>
      </w:r>
      <w:r w:rsidRPr="00AA1EEC">
        <w:rPr>
          <w:kern w:val="2"/>
          <w:sz w:val="28"/>
          <w:szCs w:val="28"/>
        </w:rPr>
        <w:t>20</w:t>
      </w:r>
      <w:r>
        <w:rPr>
          <w:kern w:val="2"/>
          <w:sz w:val="28"/>
          <w:szCs w:val="28"/>
        </w:rPr>
        <w:t>30</w:t>
      </w:r>
      <w:r w:rsidRPr="00AA1EEC">
        <w:rPr>
          <w:kern w:val="2"/>
          <w:sz w:val="28"/>
          <w:szCs w:val="28"/>
        </w:rPr>
        <w:t xml:space="preserve"> годах составляет </w:t>
      </w:r>
      <w:r w:rsidR="0067392D">
        <w:rPr>
          <w:sz w:val="28"/>
          <w:szCs w:val="22"/>
        </w:rPr>
        <w:t>0</w:t>
      </w:r>
      <w:r w:rsidR="00F25F3C">
        <w:rPr>
          <w:sz w:val="28"/>
          <w:szCs w:val="22"/>
        </w:rPr>
        <w:t>,</w:t>
      </w:r>
      <w:r w:rsidR="0067392D">
        <w:rPr>
          <w:sz w:val="28"/>
          <w:szCs w:val="22"/>
        </w:rPr>
        <w:t>0</w:t>
      </w:r>
      <w:r w:rsidRPr="00AA1EEC">
        <w:rPr>
          <w:sz w:val="28"/>
          <w:szCs w:val="22"/>
        </w:rPr>
        <w:t xml:space="preserve"> </w:t>
      </w:r>
      <w:r w:rsidRPr="00AA1EEC">
        <w:rPr>
          <w:kern w:val="2"/>
          <w:sz w:val="28"/>
          <w:szCs w:val="28"/>
        </w:rPr>
        <w:t>тыс. рублей (в текущих ценах) за счет всех источников финансирования, в том числе:</w:t>
      </w:r>
    </w:p>
    <w:p w:rsidR="000C7D24" w:rsidRPr="00AA1EEC" w:rsidRDefault="000C7D24" w:rsidP="000C7D24">
      <w:pPr>
        <w:widowControl w:val="0"/>
        <w:ind w:firstLine="709"/>
        <w:jc w:val="both"/>
        <w:rPr>
          <w:kern w:val="2"/>
          <w:sz w:val="28"/>
          <w:szCs w:val="28"/>
        </w:rPr>
      </w:pPr>
      <w:r w:rsidRPr="00AA1EEC">
        <w:rPr>
          <w:kern w:val="2"/>
          <w:sz w:val="28"/>
          <w:szCs w:val="28"/>
        </w:rPr>
        <w:t xml:space="preserve">за счет средств областного бюджета – </w:t>
      </w:r>
      <w:r w:rsidR="0067392D">
        <w:rPr>
          <w:kern w:val="2"/>
          <w:sz w:val="28"/>
          <w:szCs w:val="28"/>
        </w:rPr>
        <w:t>0</w:t>
      </w:r>
      <w:r w:rsidR="00F25F3C">
        <w:rPr>
          <w:kern w:val="2"/>
          <w:sz w:val="28"/>
          <w:szCs w:val="28"/>
        </w:rPr>
        <w:t>,</w:t>
      </w:r>
      <w:r w:rsidR="0067392D">
        <w:rPr>
          <w:kern w:val="2"/>
          <w:sz w:val="28"/>
          <w:szCs w:val="28"/>
        </w:rPr>
        <w:t>0</w:t>
      </w:r>
      <w:r w:rsidR="00F25F3C">
        <w:rPr>
          <w:kern w:val="2"/>
          <w:sz w:val="28"/>
          <w:szCs w:val="28"/>
        </w:rPr>
        <w:t xml:space="preserve"> </w:t>
      </w:r>
      <w:r w:rsidRPr="00AA1EEC">
        <w:rPr>
          <w:kern w:val="2"/>
          <w:sz w:val="28"/>
          <w:szCs w:val="28"/>
          <w:shd w:val="clear" w:color="auto" w:fill="FFFFFF"/>
        </w:rPr>
        <w:t>тыс</w:t>
      </w:r>
      <w:r w:rsidRPr="00AA1EEC">
        <w:rPr>
          <w:kern w:val="2"/>
          <w:sz w:val="28"/>
          <w:szCs w:val="28"/>
        </w:rPr>
        <w:t>. рублей;</w:t>
      </w:r>
    </w:p>
    <w:p w:rsidR="000C7D24" w:rsidRPr="00AA1EEC" w:rsidRDefault="000C7D24" w:rsidP="000C7D24">
      <w:pPr>
        <w:widowControl w:val="0"/>
        <w:ind w:firstLine="709"/>
        <w:jc w:val="both"/>
        <w:rPr>
          <w:kern w:val="2"/>
          <w:sz w:val="28"/>
          <w:szCs w:val="28"/>
        </w:rPr>
      </w:pPr>
      <w:r w:rsidRPr="00AA1EEC">
        <w:rPr>
          <w:kern w:val="2"/>
          <w:sz w:val="28"/>
          <w:szCs w:val="28"/>
        </w:rPr>
        <w:t xml:space="preserve">за счет средств бюджета </w:t>
      </w:r>
      <w:r w:rsidR="00F25F3C">
        <w:rPr>
          <w:kern w:val="2"/>
          <w:sz w:val="28"/>
          <w:szCs w:val="28"/>
        </w:rPr>
        <w:t>Митякин</w:t>
      </w:r>
      <w:r>
        <w:rPr>
          <w:kern w:val="2"/>
          <w:sz w:val="28"/>
          <w:szCs w:val="28"/>
        </w:rPr>
        <w:t>ского сельского поселения –</w:t>
      </w:r>
      <w:r w:rsidRPr="00AA1EEC">
        <w:rPr>
          <w:kern w:val="2"/>
          <w:sz w:val="28"/>
          <w:szCs w:val="28"/>
        </w:rPr>
        <w:t xml:space="preserve"> </w:t>
      </w:r>
      <w:r w:rsidR="0067392D">
        <w:rPr>
          <w:kern w:val="2"/>
          <w:sz w:val="28"/>
          <w:szCs w:val="28"/>
        </w:rPr>
        <w:t>0</w:t>
      </w:r>
      <w:r w:rsidR="00F25F3C">
        <w:rPr>
          <w:kern w:val="2"/>
          <w:sz w:val="28"/>
          <w:szCs w:val="28"/>
        </w:rPr>
        <w:t>,</w:t>
      </w:r>
      <w:r w:rsidR="0067392D">
        <w:rPr>
          <w:kern w:val="2"/>
          <w:sz w:val="28"/>
          <w:szCs w:val="28"/>
        </w:rPr>
        <w:t>0</w:t>
      </w:r>
      <w:r>
        <w:rPr>
          <w:kern w:val="2"/>
          <w:sz w:val="28"/>
          <w:szCs w:val="28"/>
        </w:rPr>
        <w:t xml:space="preserve"> </w:t>
      </w:r>
      <w:r w:rsidRPr="00AA1EEC">
        <w:rPr>
          <w:kern w:val="2"/>
          <w:sz w:val="28"/>
          <w:szCs w:val="28"/>
        </w:rPr>
        <w:t>тыс. рублей.</w:t>
      </w:r>
    </w:p>
    <w:p w:rsidR="000C7D24" w:rsidRPr="00AA1EEC" w:rsidRDefault="000C7D24" w:rsidP="000C7D24">
      <w:pPr>
        <w:widowControl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A1EEC">
        <w:rPr>
          <w:kern w:val="2"/>
          <w:sz w:val="28"/>
          <w:szCs w:val="28"/>
        </w:rPr>
        <w:t>Объем финансирования подпрограммы подлежит ежегодному уточнению.</w:t>
      </w:r>
    </w:p>
    <w:p w:rsidR="000C7D24" w:rsidRPr="00AE0EC6" w:rsidRDefault="000C7D24" w:rsidP="000C7D24">
      <w:pPr>
        <w:widowControl w:val="0"/>
        <w:ind w:firstLine="709"/>
        <w:jc w:val="both"/>
        <w:rPr>
          <w:color w:val="000000"/>
          <w:kern w:val="2"/>
          <w:sz w:val="28"/>
          <w:szCs w:val="28"/>
        </w:rPr>
      </w:pPr>
      <w:proofErr w:type="gramStart"/>
      <w:r w:rsidRPr="00AA1EEC">
        <w:rPr>
          <w:sz w:val="28"/>
          <w:szCs w:val="28"/>
        </w:rPr>
        <w:t>Объем ежегодных расходов, связанных с финансовым</w:t>
      </w:r>
      <w:r w:rsidRPr="00AE0EC6">
        <w:rPr>
          <w:sz w:val="28"/>
          <w:szCs w:val="28"/>
        </w:rPr>
        <w:t xml:space="preserve"> обеспечением </w:t>
      </w:r>
      <w:r w:rsidRPr="00AE0EC6">
        <w:rPr>
          <w:color w:val="000000"/>
          <w:kern w:val="2"/>
          <w:sz w:val="28"/>
          <w:szCs w:val="28"/>
        </w:rPr>
        <w:t>подпрограммы</w:t>
      </w:r>
      <w:r w:rsidRPr="00AE0EC6">
        <w:rPr>
          <w:sz w:val="28"/>
          <w:szCs w:val="28"/>
        </w:rPr>
        <w:t xml:space="preserve"> за счет областного бюджета, устанавливается законом Ростовской области об областном бюджете на текущий и очередной финансовые годы.</w:t>
      </w:r>
      <w:proofErr w:type="gramEnd"/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Средства местного бюджета</w:t>
      </w:r>
      <w:r w:rsidRPr="00AE0EC6">
        <w:rPr>
          <w:sz w:val="28"/>
          <w:szCs w:val="28"/>
        </w:rPr>
        <w:t xml:space="preserve">, объемы финансирования и направления мероприятий </w:t>
      </w:r>
      <w:r w:rsidRPr="00AE0EC6">
        <w:rPr>
          <w:color w:val="000000"/>
          <w:kern w:val="2"/>
          <w:sz w:val="28"/>
          <w:szCs w:val="28"/>
        </w:rPr>
        <w:t>подпрограммы</w:t>
      </w:r>
      <w:r w:rsidRPr="00AE0EC6">
        <w:rPr>
          <w:sz w:val="28"/>
          <w:szCs w:val="28"/>
        </w:rPr>
        <w:t xml:space="preserve"> в</w:t>
      </w:r>
      <w:r>
        <w:rPr>
          <w:sz w:val="28"/>
          <w:szCs w:val="28"/>
        </w:rPr>
        <w:t>ыделяются в рамках муниципальной</w:t>
      </w:r>
      <w:r w:rsidRPr="00AE0EC6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ы. Средства местного бюджета</w:t>
      </w:r>
      <w:r w:rsidRPr="00AE0EC6">
        <w:rPr>
          <w:sz w:val="28"/>
          <w:szCs w:val="28"/>
        </w:rPr>
        <w:t xml:space="preserve">, предусмотренные на </w:t>
      </w:r>
      <w:proofErr w:type="spellStart"/>
      <w:r w:rsidRPr="00AE0EC6">
        <w:rPr>
          <w:sz w:val="28"/>
          <w:szCs w:val="28"/>
        </w:rPr>
        <w:t>софинансирование</w:t>
      </w:r>
      <w:proofErr w:type="spellEnd"/>
      <w:r w:rsidRPr="00AE0EC6">
        <w:rPr>
          <w:sz w:val="28"/>
          <w:szCs w:val="28"/>
        </w:rPr>
        <w:t xml:space="preserve"> расходов по объектам и направлениям за счет субсидий областного бюджета, отражаются в объеме не ниже установленного Правительством Ростовской области уровня </w:t>
      </w:r>
      <w:proofErr w:type="spellStart"/>
      <w:r w:rsidRPr="00AE0EC6">
        <w:rPr>
          <w:sz w:val="28"/>
          <w:szCs w:val="28"/>
        </w:rPr>
        <w:t>софинансирования</w:t>
      </w:r>
      <w:proofErr w:type="spellEnd"/>
      <w:r w:rsidRPr="00AE0EC6">
        <w:rPr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 xml:space="preserve">Внебюджетными средствами являются средства </w:t>
      </w:r>
      <w:r w:rsidR="00F25F3C">
        <w:rPr>
          <w:color w:val="000000"/>
          <w:kern w:val="2"/>
          <w:sz w:val="28"/>
          <w:szCs w:val="28"/>
        </w:rPr>
        <w:t>индивидуальных предпринимателей</w:t>
      </w:r>
      <w:r w:rsidRPr="00AE0EC6">
        <w:rPr>
          <w:color w:val="000000"/>
          <w:kern w:val="2"/>
          <w:sz w:val="28"/>
          <w:szCs w:val="28"/>
        </w:rPr>
        <w:t xml:space="preserve"> и иных лиц</w:t>
      </w:r>
      <w:r w:rsidRPr="00AE0EC6">
        <w:rPr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sz w:val="28"/>
          <w:szCs w:val="28"/>
        </w:rPr>
        <w:t xml:space="preserve">Распределение бюджетных ассигнований между подпрограммами осуществляется с учетом целей и задач </w:t>
      </w:r>
      <w:r>
        <w:rPr>
          <w:sz w:val="28"/>
          <w:szCs w:val="28"/>
        </w:rPr>
        <w:t xml:space="preserve">муниципальной </w:t>
      </w:r>
      <w:r w:rsidRPr="00AE0EC6">
        <w:rPr>
          <w:sz w:val="28"/>
          <w:szCs w:val="28"/>
        </w:rPr>
        <w:t>программы.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Информация о расходах областного бюджета на реализацию подпрограммы приведена в </w:t>
      </w:r>
      <w:r>
        <w:rPr>
          <w:color w:val="000000"/>
          <w:kern w:val="2"/>
          <w:sz w:val="28"/>
          <w:szCs w:val="28"/>
        </w:rPr>
        <w:t>приложении № 5 к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программе.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Информация</w:t>
      </w:r>
      <w:r>
        <w:rPr>
          <w:color w:val="000000"/>
          <w:kern w:val="2"/>
          <w:sz w:val="28"/>
          <w:szCs w:val="28"/>
        </w:rPr>
        <w:t xml:space="preserve"> о расходах областного и местного</w:t>
      </w:r>
      <w:r w:rsidRPr="00AE0EC6">
        <w:rPr>
          <w:color w:val="000000"/>
          <w:kern w:val="2"/>
          <w:sz w:val="28"/>
          <w:szCs w:val="28"/>
        </w:rPr>
        <w:t xml:space="preserve"> бюджетов, внебюджетных источников на реализацию подпрограммы прив</w:t>
      </w:r>
      <w:r>
        <w:rPr>
          <w:color w:val="000000"/>
          <w:kern w:val="2"/>
          <w:sz w:val="28"/>
          <w:szCs w:val="28"/>
        </w:rPr>
        <w:t xml:space="preserve">едена в приложении № 6 </w:t>
      </w:r>
      <w:r w:rsidRPr="00AE0EC6">
        <w:rPr>
          <w:color w:val="000000"/>
          <w:kern w:val="2"/>
          <w:sz w:val="28"/>
          <w:szCs w:val="28"/>
        </w:rPr>
        <w:t xml:space="preserve">к </w:t>
      </w:r>
      <w:r>
        <w:rPr>
          <w:color w:val="000000"/>
          <w:kern w:val="2"/>
          <w:sz w:val="28"/>
          <w:szCs w:val="28"/>
        </w:rPr>
        <w:t xml:space="preserve">муниципальной </w:t>
      </w:r>
      <w:r w:rsidRPr="00AE0EC6">
        <w:rPr>
          <w:color w:val="000000"/>
          <w:kern w:val="2"/>
          <w:sz w:val="28"/>
          <w:szCs w:val="28"/>
        </w:rPr>
        <w:t>программе.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</w:p>
    <w:p w:rsidR="000C7D24" w:rsidRDefault="000C7D24" w:rsidP="000C7D24">
      <w:pPr>
        <w:jc w:val="center"/>
        <w:rPr>
          <w:kern w:val="2"/>
          <w:sz w:val="28"/>
          <w:szCs w:val="28"/>
        </w:rPr>
      </w:pPr>
    </w:p>
    <w:p w:rsidR="000C7D24" w:rsidRDefault="000C7D24" w:rsidP="000C7D24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8.6. Участие муниципального образования </w:t>
      </w:r>
    </w:p>
    <w:p w:rsidR="000C7D24" w:rsidRPr="00AE0EC6" w:rsidRDefault="00F25F3C" w:rsidP="000C7D24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«Митякин</w:t>
      </w:r>
      <w:r w:rsidR="000C7D24">
        <w:rPr>
          <w:kern w:val="2"/>
          <w:sz w:val="28"/>
          <w:szCs w:val="28"/>
        </w:rPr>
        <w:t>ское сельское поселение»</w:t>
      </w:r>
      <w:r w:rsidR="000C7D24" w:rsidRPr="00AE0EC6">
        <w:rPr>
          <w:kern w:val="2"/>
          <w:sz w:val="28"/>
          <w:szCs w:val="28"/>
        </w:rPr>
        <w:t xml:space="preserve"> в реализации подпрограммы </w:t>
      </w:r>
    </w:p>
    <w:p w:rsidR="000C7D24" w:rsidRPr="00AE0EC6" w:rsidRDefault="000C7D24" w:rsidP="000C7D24">
      <w:pPr>
        <w:jc w:val="center"/>
        <w:rPr>
          <w:kern w:val="2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Участие муниципального образования </w:t>
      </w:r>
      <w:r w:rsidR="00F25F3C">
        <w:rPr>
          <w:color w:val="000000"/>
          <w:kern w:val="2"/>
          <w:sz w:val="28"/>
          <w:szCs w:val="28"/>
        </w:rPr>
        <w:t>«Митякинское сельское поселение</w:t>
      </w:r>
      <w:r>
        <w:rPr>
          <w:color w:val="000000"/>
          <w:kern w:val="2"/>
          <w:sz w:val="28"/>
          <w:szCs w:val="28"/>
        </w:rPr>
        <w:t>»</w:t>
      </w:r>
      <w:r w:rsidRPr="00AE0EC6">
        <w:rPr>
          <w:color w:val="000000"/>
          <w:kern w:val="2"/>
          <w:sz w:val="28"/>
          <w:szCs w:val="28"/>
        </w:rPr>
        <w:t xml:space="preserve"> в мероприятиях, направленных на создание условий для </w:t>
      </w:r>
      <w:r w:rsidRPr="00AE0EC6">
        <w:rPr>
          <w:color w:val="000000"/>
          <w:kern w:val="2"/>
          <w:sz w:val="28"/>
          <w:szCs w:val="28"/>
          <w:lang w:eastAsia="en-US"/>
        </w:rPr>
        <w:t xml:space="preserve">формирования современной городской среды на территории </w:t>
      </w:r>
      <w:r w:rsidR="00F25F3C">
        <w:rPr>
          <w:color w:val="000000"/>
          <w:kern w:val="2"/>
          <w:sz w:val="28"/>
          <w:szCs w:val="28"/>
          <w:lang w:eastAsia="en-US"/>
        </w:rPr>
        <w:t>Тарас</w:t>
      </w:r>
      <w:r>
        <w:rPr>
          <w:color w:val="000000"/>
          <w:kern w:val="2"/>
          <w:sz w:val="28"/>
          <w:szCs w:val="28"/>
          <w:lang w:eastAsia="en-US"/>
        </w:rPr>
        <w:t>овского района</w:t>
      </w:r>
      <w:proofErr w:type="gramStart"/>
      <w:r>
        <w:rPr>
          <w:color w:val="000000"/>
          <w:kern w:val="2"/>
          <w:sz w:val="28"/>
          <w:szCs w:val="28"/>
          <w:lang w:eastAsia="en-US"/>
        </w:rPr>
        <w:t xml:space="preserve"> </w:t>
      </w:r>
      <w:r w:rsidRPr="00AE0EC6">
        <w:rPr>
          <w:color w:val="000000"/>
          <w:kern w:val="2"/>
          <w:sz w:val="28"/>
          <w:szCs w:val="28"/>
          <w:lang w:eastAsia="en-US"/>
        </w:rPr>
        <w:t>,</w:t>
      </w:r>
      <w:proofErr w:type="gramEnd"/>
      <w:r w:rsidRPr="00AE0EC6">
        <w:rPr>
          <w:color w:val="000000"/>
          <w:kern w:val="2"/>
          <w:sz w:val="28"/>
          <w:szCs w:val="28"/>
          <w:lang w:eastAsia="en-US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заключается в разработке и реализац</w:t>
      </w:r>
      <w:r>
        <w:rPr>
          <w:color w:val="000000"/>
          <w:kern w:val="2"/>
          <w:sz w:val="28"/>
          <w:szCs w:val="28"/>
        </w:rPr>
        <w:t>ии соответствующих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</w:t>
      </w:r>
      <w:r>
        <w:rPr>
          <w:color w:val="000000"/>
          <w:kern w:val="2"/>
          <w:sz w:val="28"/>
          <w:szCs w:val="28"/>
        </w:rPr>
        <w:t>ы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lastRenderedPageBreak/>
        <w:t xml:space="preserve">Муниципальная </w:t>
      </w:r>
      <w:r w:rsidR="0067392D">
        <w:rPr>
          <w:color w:val="000000"/>
          <w:kern w:val="2"/>
          <w:sz w:val="28"/>
          <w:szCs w:val="28"/>
        </w:rPr>
        <w:t>под</w:t>
      </w:r>
      <w:r>
        <w:rPr>
          <w:color w:val="000000"/>
          <w:kern w:val="2"/>
          <w:sz w:val="28"/>
          <w:szCs w:val="28"/>
        </w:rPr>
        <w:t>программа</w:t>
      </w:r>
      <w:r w:rsidR="00237717">
        <w:rPr>
          <w:color w:val="000000"/>
          <w:kern w:val="2"/>
          <w:sz w:val="28"/>
          <w:szCs w:val="28"/>
        </w:rPr>
        <w:t xml:space="preserve"> должна</w:t>
      </w:r>
      <w:r w:rsidRPr="00AE0EC6">
        <w:rPr>
          <w:color w:val="000000"/>
          <w:kern w:val="2"/>
          <w:sz w:val="28"/>
          <w:szCs w:val="28"/>
        </w:rPr>
        <w:t xml:space="preserve"> представлять собой взаимоувязанный комплекс мероприятий, направленных на достижение целевых показателей.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Муниципальная </w:t>
      </w:r>
      <w:r w:rsidR="0067392D">
        <w:rPr>
          <w:color w:val="000000"/>
          <w:kern w:val="2"/>
          <w:sz w:val="28"/>
          <w:szCs w:val="28"/>
        </w:rPr>
        <w:t>под</w:t>
      </w:r>
      <w:r>
        <w:rPr>
          <w:color w:val="000000"/>
          <w:kern w:val="2"/>
          <w:sz w:val="28"/>
          <w:szCs w:val="28"/>
        </w:rPr>
        <w:t>программа</w:t>
      </w:r>
      <w:r w:rsidR="00237717">
        <w:rPr>
          <w:color w:val="000000"/>
          <w:kern w:val="2"/>
          <w:sz w:val="28"/>
          <w:szCs w:val="28"/>
        </w:rPr>
        <w:t xml:space="preserve"> может</w:t>
      </w:r>
      <w:r w:rsidRPr="00AE0EC6">
        <w:rPr>
          <w:color w:val="000000"/>
          <w:kern w:val="2"/>
          <w:sz w:val="28"/>
          <w:szCs w:val="28"/>
        </w:rPr>
        <w:t xml:space="preserve"> предусматривать также меры, способствующие:</w:t>
      </w:r>
    </w:p>
    <w:p w:rsidR="000C7D24" w:rsidRDefault="000C7D24" w:rsidP="000C7D24">
      <w:pPr>
        <w:widowControl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содействию профессиональной переподготовке и повышению квалификации специалистов в сфере благоустройства территорий;</w:t>
      </w:r>
    </w:p>
    <w:p w:rsidR="000C7D24" w:rsidRPr="00065BCA" w:rsidRDefault="00237717" w:rsidP="00065BCA">
      <w:pPr>
        <w:widowControl w:val="0"/>
        <w:ind w:firstLine="680"/>
        <w:rPr>
          <w:color w:val="000000"/>
          <w:kern w:val="2"/>
          <w:sz w:val="28"/>
          <w:szCs w:val="28"/>
          <w:lang w:eastAsia="en-US"/>
        </w:rPr>
        <w:sectPr w:rsidR="000C7D24" w:rsidRPr="00065BCA" w:rsidSect="000C7D24">
          <w:pgSz w:w="11906" w:h="16838"/>
          <w:pgMar w:top="567" w:right="851" w:bottom="1134" w:left="1701" w:header="709" w:footer="709" w:gutter="0"/>
          <w:cols w:space="708"/>
          <w:docGrid w:linePitch="360"/>
        </w:sectPr>
      </w:pPr>
      <w:r>
        <w:rPr>
          <w:color w:val="000000"/>
          <w:kern w:val="2"/>
          <w:sz w:val="28"/>
          <w:szCs w:val="28"/>
          <w:lang w:eastAsia="en-US"/>
        </w:rPr>
        <w:t>созданию</w:t>
      </w:r>
      <w:r w:rsidR="000C7D24" w:rsidRPr="00AE0EC6">
        <w:rPr>
          <w:color w:val="000000"/>
          <w:kern w:val="2"/>
          <w:sz w:val="28"/>
          <w:szCs w:val="28"/>
          <w:lang w:eastAsia="en-US"/>
        </w:rPr>
        <w:t xml:space="preserve"> механизма реализации мероприятий по благоустройству</w:t>
      </w:r>
      <w:r w:rsidR="000C7D24" w:rsidRPr="00AE0EC6">
        <w:rPr>
          <w:color w:val="000000"/>
          <w:kern w:val="2"/>
          <w:sz w:val="28"/>
          <w:szCs w:val="28"/>
        </w:rPr>
        <w:t xml:space="preserve"> территорий</w:t>
      </w:r>
      <w:r w:rsidR="000C7D24" w:rsidRPr="00AE0EC6">
        <w:rPr>
          <w:color w:val="000000"/>
          <w:kern w:val="2"/>
          <w:sz w:val="28"/>
          <w:szCs w:val="28"/>
          <w:lang w:eastAsia="en-US"/>
        </w:rPr>
        <w:t>, предполагающего масштабное вовлечение граждан в реализацию указанных мероприятий, что позволит увеличить объем реализуемых мероприятий и масштабно улучшить качеств</w:t>
      </w:r>
      <w:r w:rsidR="00065BCA">
        <w:rPr>
          <w:color w:val="000000"/>
          <w:kern w:val="2"/>
          <w:sz w:val="28"/>
          <w:szCs w:val="28"/>
          <w:lang w:eastAsia="en-US"/>
        </w:rPr>
        <w:t>о среды проживания в населенных пунктах.</w:t>
      </w:r>
    </w:p>
    <w:p w:rsidR="000C7D24" w:rsidRDefault="000C7D24" w:rsidP="002578AC">
      <w:pPr>
        <w:outlineLvl w:val="0"/>
        <w:rPr>
          <w:sz w:val="28"/>
          <w:szCs w:val="28"/>
        </w:rPr>
      </w:pPr>
    </w:p>
    <w:p w:rsidR="000C7D24" w:rsidRDefault="000C7D24" w:rsidP="000C7D24">
      <w:pPr>
        <w:jc w:val="right"/>
        <w:outlineLvl w:val="0"/>
        <w:rPr>
          <w:sz w:val="28"/>
          <w:szCs w:val="28"/>
        </w:rPr>
      </w:pPr>
      <w:r w:rsidRPr="00B0165A">
        <w:rPr>
          <w:sz w:val="28"/>
          <w:szCs w:val="28"/>
        </w:rPr>
        <w:t xml:space="preserve">Приложение №1 </w:t>
      </w:r>
    </w:p>
    <w:p w:rsidR="000C7D24" w:rsidRDefault="000C7D24" w:rsidP="000C7D24">
      <w:pPr>
        <w:jc w:val="right"/>
        <w:outlineLvl w:val="0"/>
        <w:rPr>
          <w:sz w:val="28"/>
          <w:szCs w:val="28"/>
        </w:rPr>
      </w:pPr>
      <w:r w:rsidRPr="00B0165A">
        <w:rPr>
          <w:sz w:val="28"/>
          <w:szCs w:val="28"/>
        </w:rPr>
        <w:t xml:space="preserve">к муниципальной программе </w:t>
      </w:r>
    </w:p>
    <w:p w:rsidR="000C7D24" w:rsidRPr="00B0165A" w:rsidRDefault="000C7D24" w:rsidP="000C7D24">
      <w:pPr>
        <w:jc w:val="right"/>
        <w:outlineLvl w:val="0"/>
        <w:rPr>
          <w:sz w:val="28"/>
          <w:szCs w:val="28"/>
        </w:rPr>
      </w:pPr>
      <w:r w:rsidRPr="00B0165A">
        <w:rPr>
          <w:sz w:val="28"/>
          <w:szCs w:val="28"/>
        </w:rPr>
        <w:t xml:space="preserve">«Формирование </w:t>
      </w:r>
      <w:proofErr w:type="gramStart"/>
      <w:r w:rsidRPr="00B0165A">
        <w:rPr>
          <w:sz w:val="28"/>
          <w:szCs w:val="28"/>
        </w:rPr>
        <w:t>современной</w:t>
      </w:r>
      <w:proofErr w:type="gramEnd"/>
      <w:r w:rsidRPr="00B0165A">
        <w:rPr>
          <w:sz w:val="28"/>
          <w:szCs w:val="28"/>
        </w:rPr>
        <w:t xml:space="preserve"> </w:t>
      </w:r>
    </w:p>
    <w:p w:rsidR="000C7D24" w:rsidRDefault="000C7D24" w:rsidP="000C7D24">
      <w:pPr>
        <w:jc w:val="right"/>
        <w:outlineLvl w:val="0"/>
        <w:rPr>
          <w:sz w:val="28"/>
          <w:szCs w:val="28"/>
        </w:rPr>
      </w:pPr>
      <w:r w:rsidRPr="00B0165A">
        <w:rPr>
          <w:sz w:val="28"/>
          <w:szCs w:val="28"/>
        </w:rPr>
        <w:t xml:space="preserve">городской среды на территории </w:t>
      </w:r>
    </w:p>
    <w:p w:rsidR="00065BCA" w:rsidRDefault="000C7D24" w:rsidP="000C7D24">
      <w:pPr>
        <w:jc w:val="right"/>
        <w:outlineLvl w:val="0"/>
        <w:rPr>
          <w:sz w:val="28"/>
          <w:szCs w:val="28"/>
        </w:rPr>
      </w:pPr>
      <w:r w:rsidRPr="00B0165A">
        <w:rPr>
          <w:sz w:val="28"/>
          <w:szCs w:val="28"/>
        </w:rPr>
        <w:t xml:space="preserve">муниципального образования </w:t>
      </w:r>
    </w:p>
    <w:p w:rsidR="000C7D24" w:rsidRDefault="000C7D24" w:rsidP="000C7D24">
      <w:pPr>
        <w:jc w:val="right"/>
        <w:outlineLvl w:val="0"/>
        <w:rPr>
          <w:sz w:val="28"/>
          <w:szCs w:val="28"/>
        </w:rPr>
      </w:pPr>
      <w:r w:rsidRPr="00B0165A">
        <w:rPr>
          <w:sz w:val="28"/>
          <w:szCs w:val="28"/>
        </w:rPr>
        <w:t>«</w:t>
      </w:r>
      <w:r w:rsidR="000E7861">
        <w:rPr>
          <w:sz w:val="28"/>
          <w:szCs w:val="28"/>
        </w:rPr>
        <w:t>Митякин</w:t>
      </w:r>
      <w:r>
        <w:rPr>
          <w:sz w:val="28"/>
          <w:szCs w:val="28"/>
        </w:rPr>
        <w:t>ское сельское поселение</w:t>
      </w:r>
      <w:r w:rsidRPr="00B0165A">
        <w:rPr>
          <w:sz w:val="28"/>
          <w:szCs w:val="28"/>
        </w:rPr>
        <w:t xml:space="preserve">» </w:t>
      </w:r>
    </w:p>
    <w:p w:rsidR="000C7D24" w:rsidRDefault="000C7D24" w:rsidP="000C7D24">
      <w:pPr>
        <w:jc w:val="right"/>
        <w:outlineLvl w:val="0"/>
        <w:rPr>
          <w:sz w:val="28"/>
          <w:szCs w:val="28"/>
        </w:rPr>
      </w:pPr>
      <w:r w:rsidRPr="00B0165A">
        <w:rPr>
          <w:sz w:val="28"/>
          <w:szCs w:val="28"/>
        </w:rPr>
        <w:t>на период 20</w:t>
      </w:r>
      <w:r>
        <w:rPr>
          <w:sz w:val="28"/>
          <w:szCs w:val="28"/>
        </w:rPr>
        <w:t>19</w:t>
      </w:r>
      <w:r w:rsidRPr="00B0165A">
        <w:rPr>
          <w:sz w:val="28"/>
          <w:szCs w:val="28"/>
        </w:rPr>
        <w:t xml:space="preserve"> – 20</w:t>
      </w:r>
      <w:r>
        <w:rPr>
          <w:sz w:val="28"/>
          <w:szCs w:val="28"/>
        </w:rPr>
        <w:t>30</w:t>
      </w:r>
      <w:r w:rsidRPr="00B0165A">
        <w:rPr>
          <w:sz w:val="28"/>
          <w:szCs w:val="28"/>
        </w:rPr>
        <w:t xml:space="preserve"> годов</w:t>
      </w:r>
    </w:p>
    <w:p w:rsidR="000C7D24" w:rsidRDefault="000C7D24" w:rsidP="002F00DF">
      <w:pPr>
        <w:outlineLvl w:val="0"/>
        <w:rPr>
          <w:sz w:val="28"/>
          <w:szCs w:val="28"/>
        </w:rPr>
      </w:pPr>
    </w:p>
    <w:p w:rsidR="000C7D24" w:rsidRDefault="000C7D24" w:rsidP="000C7D24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об основных мерах правового регулирования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сфере реализации муниципальной программы </w:t>
      </w:r>
    </w:p>
    <w:p w:rsidR="000E7861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"Формирование комфортной городской среды на территории муни</w:t>
      </w:r>
      <w:r w:rsidR="000E7861">
        <w:rPr>
          <w:sz w:val="28"/>
          <w:szCs w:val="28"/>
        </w:rPr>
        <w:t xml:space="preserve">ципального образования </w:t>
      </w:r>
    </w:p>
    <w:p w:rsidR="000C7D24" w:rsidRDefault="000E7861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«Митякин</w:t>
      </w:r>
      <w:r w:rsidR="000C7D24">
        <w:rPr>
          <w:sz w:val="28"/>
          <w:szCs w:val="28"/>
        </w:rPr>
        <w:t>ское сельское поселение» на период 2019-2030 годов</w:t>
      </w:r>
    </w:p>
    <w:p w:rsidR="000C7D24" w:rsidRDefault="000C7D24" w:rsidP="000C7D24">
      <w:pPr>
        <w:rPr>
          <w:sz w:val="24"/>
          <w:szCs w:val="24"/>
        </w:rPr>
      </w:pPr>
    </w:p>
    <w:tbl>
      <w:tblPr>
        <w:tblW w:w="14600" w:type="dxa"/>
        <w:tblLook w:val="04A0"/>
      </w:tblPr>
      <w:tblGrid>
        <w:gridCol w:w="1254"/>
        <w:gridCol w:w="4274"/>
        <w:gridCol w:w="3118"/>
        <w:gridCol w:w="2693"/>
        <w:gridCol w:w="3261"/>
      </w:tblGrid>
      <w:tr w:rsidR="000C7D24" w:rsidRPr="00803E5D" w:rsidTr="00BD31F8">
        <w:trPr>
          <w:trHeight w:val="987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bCs/>
                <w:color w:val="000000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>
              <w:rPr>
                <w:bCs/>
                <w:color w:val="000000"/>
                <w:sz w:val="28"/>
                <w:szCs w:val="28"/>
                <w:lang w:eastAsia="en-US"/>
              </w:rPr>
              <w:t>/</w:t>
            </w:r>
            <w:proofErr w:type="spellStart"/>
            <w:r>
              <w:rPr>
                <w:bCs/>
                <w:color w:val="000000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4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Вид нормативно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Основные положения нормативно правового акта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Ответственный исполнитель, соискатель, участник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Ожидаемые сроки принятия</w:t>
            </w:r>
          </w:p>
        </w:tc>
      </w:tr>
      <w:tr w:rsidR="000C7D24" w:rsidRPr="00803E5D" w:rsidTr="00BD31F8">
        <w:trPr>
          <w:trHeight w:val="360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5</w:t>
            </w:r>
          </w:p>
        </w:tc>
      </w:tr>
      <w:tr w:rsidR="000C7D24" w:rsidRPr="00803E5D" w:rsidTr="00BD31F8">
        <w:trPr>
          <w:trHeight w:val="360"/>
        </w:trPr>
        <w:tc>
          <w:tcPr>
            <w:tcW w:w="14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 xml:space="preserve">Подпрограмма 1 "Благоустройство </w:t>
            </w:r>
            <w:r w:rsidR="000E7861">
              <w:rPr>
                <w:bCs/>
                <w:color w:val="000000"/>
                <w:sz w:val="28"/>
                <w:szCs w:val="28"/>
                <w:lang w:eastAsia="en-US"/>
              </w:rPr>
              <w:t>общественных территорий Митякин</w:t>
            </w:r>
            <w:r>
              <w:rPr>
                <w:bCs/>
                <w:color w:val="000000"/>
                <w:sz w:val="28"/>
                <w:szCs w:val="28"/>
                <w:lang w:eastAsia="en-US"/>
              </w:rPr>
              <w:t>ского сельского поселения "</w:t>
            </w:r>
          </w:p>
        </w:tc>
      </w:tr>
      <w:tr w:rsidR="000C7D24" w:rsidRPr="00803E5D" w:rsidTr="00BD31F8">
        <w:trPr>
          <w:trHeight w:val="360"/>
        </w:trPr>
        <w:tc>
          <w:tcPr>
            <w:tcW w:w="14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Основное мероприятие </w:t>
            </w:r>
            <w:r w:rsidR="000E7861">
              <w:rPr>
                <w:color w:val="000000"/>
                <w:sz w:val="28"/>
                <w:szCs w:val="28"/>
                <w:lang w:eastAsia="en-US"/>
              </w:rPr>
              <w:t>1.1 Благоустройство общественной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территории мун</w:t>
            </w:r>
            <w:r w:rsidR="000E7861">
              <w:rPr>
                <w:color w:val="000000"/>
                <w:sz w:val="28"/>
                <w:szCs w:val="28"/>
                <w:lang w:eastAsia="en-US"/>
              </w:rPr>
              <w:t>иципального образования «Митякин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ское сельское поселение</w:t>
            </w:r>
            <w:r w:rsidR="000E7861">
              <w:rPr>
                <w:color w:val="000000"/>
                <w:sz w:val="28"/>
                <w:szCs w:val="28"/>
                <w:lang w:eastAsia="en-US"/>
              </w:rPr>
              <w:t>»</w:t>
            </w:r>
          </w:p>
        </w:tc>
      </w:tr>
    </w:tbl>
    <w:p w:rsidR="000C7D24" w:rsidRDefault="000C7D24" w:rsidP="000C7D24">
      <w:pPr>
        <w:rPr>
          <w:sz w:val="28"/>
          <w:szCs w:val="28"/>
        </w:rPr>
      </w:pPr>
    </w:p>
    <w:p w:rsidR="002F00DF" w:rsidRDefault="002F00DF" w:rsidP="000C7D24">
      <w:pPr>
        <w:jc w:val="right"/>
        <w:outlineLvl w:val="0"/>
        <w:rPr>
          <w:sz w:val="28"/>
          <w:szCs w:val="28"/>
        </w:rPr>
      </w:pPr>
    </w:p>
    <w:p w:rsidR="002F00DF" w:rsidRDefault="002F00DF" w:rsidP="000C7D24">
      <w:pPr>
        <w:jc w:val="right"/>
        <w:outlineLvl w:val="0"/>
        <w:rPr>
          <w:sz w:val="28"/>
          <w:szCs w:val="28"/>
        </w:rPr>
      </w:pPr>
    </w:p>
    <w:p w:rsidR="002578AC" w:rsidRDefault="002578AC" w:rsidP="000C7D24">
      <w:pPr>
        <w:jc w:val="right"/>
        <w:outlineLvl w:val="0"/>
        <w:rPr>
          <w:sz w:val="28"/>
          <w:szCs w:val="28"/>
        </w:rPr>
      </w:pPr>
    </w:p>
    <w:p w:rsidR="002578AC" w:rsidRDefault="002578AC" w:rsidP="000C7D24">
      <w:pPr>
        <w:jc w:val="right"/>
        <w:outlineLvl w:val="0"/>
        <w:rPr>
          <w:sz w:val="28"/>
          <w:szCs w:val="28"/>
        </w:rPr>
      </w:pPr>
    </w:p>
    <w:p w:rsidR="002578AC" w:rsidRDefault="002578AC" w:rsidP="000C7D24">
      <w:pPr>
        <w:jc w:val="right"/>
        <w:outlineLvl w:val="0"/>
        <w:rPr>
          <w:sz w:val="28"/>
          <w:szCs w:val="28"/>
        </w:rPr>
      </w:pPr>
    </w:p>
    <w:p w:rsidR="000E7861" w:rsidRDefault="000E7861" w:rsidP="000C7D24">
      <w:pPr>
        <w:jc w:val="right"/>
        <w:outlineLvl w:val="0"/>
        <w:rPr>
          <w:sz w:val="28"/>
          <w:szCs w:val="28"/>
        </w:rPr>
      </w:pPr>
    </w:p>
    <w:p w:rsidR="002F00DF" w:rsidRDefault="002F00DF" w:rsidP="000C7D24">
      <w:pPr>
        <w:jc w:val="right"/>
        <w:outlineLvl w:val="0"/>
        <w:rPr>
          <w:sz w:val="28"/>
          <w:szCs w:val="28"/>
        </w:rPr>
      </w:pPr>
    </w:p>
    <w:p w:rsidR="000C7D24" w:rsidRPr="00A6482D" w:rsidRDefault="000C7D24" w:rsidP="000C7D24">
      <w:pPr>
        <w:jc w:val="right"/>
        <w:outlineLvl w:val="0"/>
        <w:rPr>
          <w:sz w:val="28"/>
          <w:szCs w:val="28"/>
        </w:rPr>
      </w:pPr>
      <w:r w:rsidRPr="00A6482D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2</w:t>
      </w:r>
      <w:r w:rsidRPr="00A6482D">
        <w:rPr>
          <w:sz w:val="28"/>
          <w:szCs w:val="28"/>
        </w:rPr>
        <w:t xml:space="preserve"> </w:t>
      </w:r>
    </w:p>
    <w:p w:rsidR="000C7D24" w:rsidRPr="00A6482D" w:rsidRDefault="000C7D24" w:rsidP="000C7D24">
      <w:pPr>
        <w:jc w:val="right"/>
        <w:outlineLvl w:val="0"/>
        <w:rPr>
          <w:sz w:val="28"/>
          <w:szCs w:val="28"/>
        </w:rPr>
      </w:pPr>
      <w:r w:rsidRPr="00A6482D">
        <w:rPr>
          <w:sz w:val="28"/>
          <w:szCs w:val="28"/>
        </w:rPr>
        <w:t xml:space="preserve">к муниципальной программе </w:t>
      </w:r>
    </w:p>
    <w:p w:rsidR="000C7D24" w:rsidRPr="00A6482D" w:rsidRDefault="000C7D24" w:rsidP="000C7D24">
      <w:pPr>
        <w:jc w:val="right"/>
        <w:outlineLvl w:val="0"/>
        <w:rPr>
          <w:sz w:val="28"/>
          <w:szCs w:val="28"/>
        </w:rPr>
      </w:pPr>
      <w:r w:rsidRPr="00A6482D">
        <w:rPr>
          <w:sz w:val="28"/>
          <w:szCs w:val="28"/>
        </w:rPr>
        <w:t xml:space="preserve"> «Формирование </w:t>
      </w:r>
      <w:proofErr w:type="gramStart"/>
      <w:r w:rsidRPr="00A6482D">
        <w:rPr>
          <w:sz w:val="28"/>
          <w:szCs w:val="28"/>
        </w:rPr>
        <w:t>современной</w:t>
      </w:r>
      <w:proofErr w:type="gramEnd"/>
      <w:r w:rsidRPr="00A6482D">
        <w:rPr>
          <w:sz w:val="28"/>
          <w:szCs w:val="28"/>
        </w:rPr>
        <w:t xml:space="preserve"> </w:t>
      </w:r>
    </w:p>
    <w:p w:rsidR="000C7D24" w:rsidRPr="00A6482D" w:rsidRDefault="000C7D24" w:rsidP="000C7D24">
      <w:pPr>
        <w:jc w:val="right"/>
        <w:outlineLvl w:val="0"/>
        <w:rPr>
          <w:sz w:val="28"/>
          <w:szCs w:val="28"/>
        </w:rPr>
      </w:pPr>
      <w:r w:rsidRPr="00A6482D">
        <w:rPr>
          <w:sz w:val="28"/>
          <w:szCs w:val="28"/>
        </w:rPr>
        <w:t xml:space="preserve">городской среды на территории </w:t>
      </w:r>
    </w:p>
    <w:p w:rsidR="002F00DF" w:rsidRDefault="000C7D24" w:rsidP="000C7D24">
      <w:pPr>
        <w:jc w:val="right"/>
        <w:outlineLvl w:val="0"/>
        <w:rPr>
          <w:sz w:val="28"/>
          <w:szCs w:val="28"/>
        </w:rPr>
      </w:pPr>
      <w:r w:rsidRPr="00A6482D">
        <w:rPr>
          <w:sz w:val="28"/>
          <w:szCs w:val="28"/>
        </w:rPr>
        <w:t xml:space="preserve">муниципального образования </w:t>
      </w:r>
    </w:p>
    <w:p w:rsidR="000C7D24" w:rsidRPr="00A6482D" w:rsidRDefault="000C7D24" w:rsidP="000C7D24">
      <w:pPr>
        <w:jc w:val="right"/>
        <w:outlineLvl w:val="0"/>
        <w:rPr>
          <w:sz w:val="28"/>
          <w:szCs w:val="28"/>
        </w:rPr>
      </w:pPr>
      <w:r w:rsidRPr="00A6482D">
        <w:rPr>
          <w:sz w:val="28"/>
          <w:szCs w:val="28"/>
        </w:rPr>
        <w:t>«</w:t>
      </w:r>
      <w:r w:rsidR="000E7861">
        <w:rPr>
          <w:sz w:val="28"/>
          <w:szCs w:val="28"/>
        </w:rPr>
        <w:t>Митякин</w:t>
      </w:r>
      <w:r>
        <w:rPr>
          <w:sz w:val="28"/>
          <w:szCs w:val="28"/>
        </w:rPr>
        <w:t>ское сельское поселение</w:t>
      </w:r>
      <w:r w:rsidRPr="00A6482D">
        <w:rPr>
          <w:sz w:val="28"/>
          <w:szCs w:val="28"/>
        </w:rPr>
        <w:t xml:space="preserve">» </w:t>
      </w:r>
    </w:p>
    <w:p w:rsidR="000C7D24" w:rsidRDefault="000C7D24" w:rsidP="000C7D24">
      <w:pPr>
        <w:jc w:val="right"/>
        <w:outlineLvl w:val="0"/>
        <w:rPr>
          <w:sz w:val="28"/>
          <w:szCs w:val="28"/>
        </w:rPr>
      </w:pPr>
      <w:r w:rsidRPr="00A6482D">
        <w:rPr>
          <w:sz w:val="28"/>
          <w:szCs w:val="28"/>
        </w:rPr>
        <w:t>на период 201</w:t>
      </w:r>
      <w:r>
        <w:rPr>
          <w:sz w:val="28"/>
          <w:szCs w:val="28"/>
        </w:rPr>
        <w:t>9</w:t>
      </w:r>
      <w:r w:rsidRPr="00A6482D">
        <w:rPr>
          <w:sz w:val="28"/>
          <w:szCs w:val="28"/>
        </w:rPr>
        <w:t xml:space="preserve"> – 20</w:t>
      </w:r>
      <w:r>
        <w:rPr>
          <w:sz w:val="28"/>
          <w:szCs w:val="28"/>
        </w:rPr>
        <w:t xml:space="preserve">30 </w:t>
      </w:r>
      <w:r w:rsidRPr="00A6482D">
        <w:rPr>
          <w:sz w:val="28"/>
          <w:szCs w:val="28"/>
        </w:rPr>
        <w:t xml:space="preserve"> годов</w:t>
      </w:r>
    </w:p>
    <w:p w:rsidR="000C7D24" w:rsidRDefault="000C7D24" w:rsidP="000C7D24">
      <w:pPr>
        <w:jc w:val="center"/>
        <w:outlineLvl w:val="0"/>
        <w:rPr>
          <w:sz w:val="28"/>
          <w:szCs w:val="28"/>
        </w:rPr>
      </w:pPr>
    </w:p>
    <w:p w:rsidR="000C7D24" w:rsidRDefault="000C7D24" w:rsidP="000C7D24">
      <w:pPr>
        <w:jc w:val="center"/>
        <w:outlineLvl w:val="0"/>
        <w:rPr>
          <w:sz w:val="28"/>
          <w:szCs w:val="28"/>
        </w:rPr>
      </w:pPr>
    </w:p>
    <w:p w:rsidR="000C7D24" w:rsidRDefault="000C7D24" w:rsidP="000C7D24">
      <w:pPr>
        <w:jc w:val="center"/>
        <w:outlineLvl w:val="0"/>
        <w:rPr>
          <w:sz w:val="28"/>
          <w:szCs w:val="28"/>
        </w:rPr>
      </w:pPr>
    </w:p>
    <w:p w:rsidR="000C7D24" w:rsidRDefault="000C7D24" w:rsidP="000C7D24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0C7D24" w:rsidRDefault="000C7D24" w:rsidP="002F00D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показателях (индикаторах) </w:t>
      </w:r>
      <w:r w:rsidR="002F00DF">
        <w:rPr>
          <w:sz w:val="28"/>
          <w:szCs w:val="28"/>
        </w:rPr>
        <w:t xml:space="preserve"> муниципальной программы</w:t>
      </w:r>
    </w:p>
    <w:p w:rsidR="002F00DF" w:rsidRDefault="002F00DF" w:rsidP="002F00DF">
      <w:pPr>
        <w:jc w:val="center"/>
        <w:rPr>
          <w:sz w:val="28"/>
          <w:szCs w:val="28"/>
        </w:rPr>
      </w:pPr>
    </w:p>
    <w:p w:rsidR="000E7861" w:rsidRDefault="002F00DF" w:rsidP="000E7861">
      <w:pPr>
        <w:jc w:val="center"/>
        <w:rPr>
          <w:sz w:val="28"/>
          <w:szCs w:val="28"/>
        </w:rPr>
      </w:pPr>
      <w:r>
        <w:rPr>
          <w:sz w:val="28"/>
          <w:szCs w:val="28"/>
        </w:rPr>
        <w:t>"Формирование современной городской среды на территории мун</w:t>
      </w:r>
      <w:r w:rsidR="000E7861">
        <w:rPr>
          <w:sz w:val="28"/>
          <w:szCs w:val="28"/>
        </w:rPr>
        <w:t>иципального образования</w:t>
      </w:r>
    </w:p>
    <w:p w:rsidR="002F00DF" w:rsidRPr="002F00DF" w:rsidRDefault="000E7861" w:rsidP="000E7861">
      <w:pPr>
        <w:jc w:val="center"/>
        <w:rPr>
          <w:sz w:val="28"/>
          <w:szCs w:val="28"/>
        </w:rPr>
      </w:pPr>
      <w:r>
        <w:rPr>
          <w:sz w:val="28"/>
          <w:szCs w:val="28"/>
        </w:rPr>
        <w:t>«Митякин</w:t>
      </w:r>
      <w:r w:rsidR="002F00DF">
        <w:rPr>
          <w:sz w:val="28"/>
          <w:szCs w:val="28"/>
        </w:rPr>
        <w:t>ское сельское поселение"</w:t>
      </w:r>
      <w:r>
        <w:rPr>
          <w:sz w:val="28"/>
          <w:szCs w:val="28"/>
        </w:rPr>
        <w:t xml:space="preserve"> </w:t>
      </w:r>
      <w:r w:rsidR="002F00DF">
        <w:rPr>
          <w:sz w:val="28"/>
          <w:szCs w:val="28"/>
        </w:rPr>
        <w:t>на период 2019-2030 годов</w:t>
      </w:r>
    </w:p>
    <w:p w:rsidR="002F00DF" w:rsidRDefault="002F00DF" w:rsidP="002F00DF">
      <w:pPr>
        <w:jc w:val="center"/>
        <w:rPr>
          <w:sz w:val="28"/>
          <w:szCs w:val="28"/>
        </w:rPr>
        <w:sectPr w:rsidR="002F00DF" w:rsidSect="002F00DF">
          <w:pgSz w:w="16838" w:h="11906" w:orient="landscape"/>
          <w:pgMar w:top="1701" w:right="567" w:bottom="0" w:left="1134" w:header="709" w:footer="709" w:gutter="0"/>
          <w:cols w:space="708"/>
          <w:docGrid w:linePitch="360"/>
        </w:sectPr>
      </w:pPr>
    </w:p>
    <w:p w:rsidR="000C7D24" w:rsidRPr="00803E5D" w:rsidRDefault="000C7D24" w:rsidP="000C7D24">
      <w:pPr>
        <w:rPr>
          <w:rFonts w:eastAsia="Calibri"/>
          <w:sz w:val="24"/>
          <w:szCs w:val="24"/>
        </w:rPr>
      </w:pPr>
    </w:p>
    <w:tbl>
      <w:tblPr>
        <w:tblW w:w="4690" w:type="pct"/>
        <w:jc w:val="center"/>
        <w:tblInd w:w="1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682"/>
        <w:gridCol w:w="3325"/>
        <w:gridCol w:w="1719"/>
        <w:gridCol w:w="716"/>
        <w:gridCol w:w="717"/>
        <w:gridCol w:w="717"/>
        <w:gridCol w:w="717"/>
        <w:gridCol w:w="716"/>
        <w:gridCol w:w="860"/>
        <w:gridCol w:w="717"/>
        <w:gridCol w:w="859"/>
        <w:gridCol w:w="717"/>
        <w:gridCol w:w="717"/>
        <w:gridCol w:w="859"/>
        <w:gridCol w:w="827"/>
      </w:tblGrid>
      <w:tr w:rsidR="000C7D24" w:rsidRPr="007E113E" w:rsidTr="000E7861">
        <w:trPr>
          <w:tblHeader/>
          <w:jc w:val="center"/>
        </w:trPr>
        <w:tc>
          <w:tcPr>
            <w:tcW w:w="682" w:type="dxa"/>
            <w:vMerge w:val="restart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№ </w:t>
            </w:r>
            <w:proofErr w:type="spellStart"/>
            <w:proofErr w:type="gramStart"/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/</w:t>
            </w:r>
            <w:proofErr w:type="spellStart"/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3325" w:type="dxa"/>
            <w:vMerge w:val="restart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Показатель (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индикатор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) (наименование)</w:t>
            </w:r>
          </w:p>
        </w:tc>
        <w:tc>
          <w:tcPr>
            <w:tcW w:w="1719" w:type="dxa"/>
            <w:vMerge w:val="restart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9139" w:type="dxa"/>
            <w:gridSpan w:val="12"/>
          </w:tcPr>
          <w:p w:rsidR="000C7D24" w:rsidRPr="007E113E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Значения показателей</w:t>
            </w:r>
          </w:p>
        </w:tc>
      </w:tr>
      <w:tr w:rsidR="000C7D24" w:rsidRPr="007E113E" w:rsidTr="000E7861">
        <w:trPr>
          <w:tblHeader/>
          <w:jc w:val="center"/>
        </w:trPr>
        <w:tc>
          <w:tcPr>
            <w:tcW w:w="682" w:type="dxa"/>
            <w:vMerge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3325" w:type="dxa"/>
            <w:vMerge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719" w:type="dxa"/>
            <w:vMerge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716" w:type="dxa"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201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9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21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22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716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23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860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24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25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859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26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202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7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717" w:type="dxa"/>
          </w:tcPr>
          <w:p w:rsidR="000C7D24" w:rsidRPr="007E113E" w:rsidRDefault="000C7D24" w:rsidP="00BD31F8">
            <w:pPr>
              <w:jc w:val="center"/>
              <w:rPr>
                <w:sz w:val="28"/>
                <w:szCs w:val="28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859" w:type="dxa"/>
          </w:tcPr>
          <w:p w:rsidR="000C7D24" w:rsidRPr="007E113E" w:rsidRDefault="000C7D24" w:rsidP="00BD31F8">
            <w:pPr>
              <w:jc w:val="center"/>
              <w:rPr>
                <w:sz w:val="28"/>
                <w:szCs w:val="28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202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9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827" w:type="dxa"/>
          </w:tcPr>
          <w:p w:rsidR="000C7D24" w:rsidRPr="007E113E" w:rsidRDefault="000C7D24" w:rsidP="00BD31F8">
            <w:pPr>
              <w:jc w:val="center"/>
              <w:rPr>
                <w:sz w:val="28"/>
                <w:szCs w:val="28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30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</w:tr>
      <w:tr w:rsidR="000C7D24" w:rsidRPr="007E113E" w:rsidTr="000E7861">
        <w:trPr>
          <w:tblHeader/>
          <w:jc w:val="center"/>
        </w:trPr>
        <w:tc>
          <w:tcPr>
            <w:tcW w:w="682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325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19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16" w:type="dxa"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16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860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859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717" w:type="dxa"/>
          </w:tcPr>
          <w:p w:rsidR="000C7D24" w:rsidRPr="007E113E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859" w:type="dxa"/>
          </w:tcPr>
          <w:p w:rsidR="000C7D24" w:rsidRPr="007E113E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827" w:type="dxa"/>
          </w:tcPr>
          <w:p w:rsidR="000C7D24" w:rsidRPr="007E113E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15</w:t>
            </w:r>
          </w:p>
        </w:tc>
      </w:tr>
      <w:tr w:rsidR="000C7D24" w:rsidRPr="007E113E" w:rsidTr="000E7861">
        <w:trPr>
          <w:trHeight w:val="254"/>
          <w:jc w:val="center"/>
        </w:trPr>
        <w:tc>
          <w:tcPr>
            <w:tcW w:w="14865" w:type="dxa"/>
            <w:gridSpan w:val="15"/>
          </w:tcPr>
          <w:p w:rsidR="000C7D24" w:rsidRPr="007E113E" w:rsidRDefault="000C7D24" w:rsidP="00BD31F8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Муниципальная программа «Формирование современной городс</w:t>
            </w:r>
            <w:r w:rsidR="000E7861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кой среды на территории Митякин</w:t>
            </w: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ского сельского поселения»</w:t>
            </w:r>
          </w:p>
        </w:tc>
      </w:tr>
      <w:tr w:rsidR="007E6D96" w:rsidTr="000E7861">
        <w:trPr>
          <w:jc w:val="center"/>
        </w:trPr>
        <w:tc>
          <w:tcPr>
            <w:tcW w:w="682" w:type="dxa"/>
            <w:shd w:val="clear" w:color="auto" w:fill="auto"/>
            <w:noWrap/>
          </w:tcPr>
          <w:p w:rsidR="007E6D96" w:rsidRPr="00372B4C" w:rsidRDefault="007E6D96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325" w:type="dxa"/>
            <w:shd w:val="clear" w:color="auto" w:fill="auto"/>
          </w:tcPr>
          <w:p w:rsidR="007E6D96" w:rsidRPr="00372B4C" w:rsidRDefault="007E6D96" w:rsidP="00BD31F8">
            <w:pP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Доля благоустроенных объектов в Митякинском сельском поселении от общего количества объектов, требующих благоустройства в Митякинском сельском поселении</w:t>
            </w:r>
          </w:p>
        </w:tc>
        <w:tc>
          <w:tcPr>
            <w:tcW w:w="171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Pr="00372B4C" w:rsidRDefault="007E6D96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процен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ы</w:t>
            </w:r>
          </w:p>
        </w:tc>
        <w:tc>
          <w:tcPr>
            <w:tcW w:w="716" w:type="dxa"/>
            <w:tcBorders>
              <w:bottom w:val="single" w:sz="4" w:space="0" w:color="auto"/>
            </w:tcBorders>
          </w:tcPr>
          <w:p w:rsidR="007E6D96" w:rsidRPr="00372B4C" w:rsidRDefault="007E6D96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827" w:type="dxa"/>
            <w:tcBorders>
              <w:bottom w:val="single" w:sz="4" w:space="0" w:color="auto"/>
            </w:tcBorders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</w:tr>
      <w:tr w:rsidR="000C7D24" w:rsidTr="000E7861">
        <w:trPr>
          <w:jc w:val="center"/>
        </w:trPr>
        <w:tc>
          <w:tcPr>
            <w:tcW w:w="14865" w:type="dxa"/>
            <w:gridSpan w:val="15"/>
            <w:shd w:val="clear" w:color="auto" w:fill="auto"/>
            <w:noWrap/>
          </w:tcPr>
          <w:p w:rsidR="000C7D24" w:rsidRDefault="000C7D24" w:rsidP="00BD31F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Подпрограмма </w:t>
            </w: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1 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«</w:t>
            </w: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Благоустро</w:t>
            </w:r>
            <w:r w:rsidR="0083223B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йство общественных территорий Митякин</w:t>
            </w: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ского сельского поселения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»</w:t>
            </w:r>
          </w:p>
        </w:tc>
      </w:tr>
      <w:tr w:rsidR="007E6D96" w:rsidTr="000E7861">
        <w:trPr>
          <w:jc w:val="center"/>
        </w:trPr>
        <w:tc>
          <w:tcPr>
            <w:tcW w:w="682" w:type="dxa"/>
            <w:shd w:val="clear" w:color="auto" w:fill="auto"/>
            <w:noWrap/>
          </w:tcPr>
          <w:p w:rsidR="007E6D96" w:rsidRDefault="007E6D96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3325" w:type="dxa"/>
            <w:shd w:val="clear" w:color="auto" w:fill="auto"/>
          </w:tcPr>
          <w:p w:rsidR="007E6D96" w:rsidRPr="00372B4C" w:rsidRDefault="007E6D96" w:rsidP="00BD31F8">
            <w:pP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Доля благоустроенных общественных территорий от общего количества общественных территорий Митякинского сельского поселения</w:t>
            </w:r>
          </w:p>
        </w:tc>
        <w:tc>
          <w:tcPr>
            <w:tcW w:w="1719" w:type="dxa"/>
            <w:shd w:val="clear" w:color="auto" w:fill="auto"/>
            <w:noWrap/>
          </w:tcPr>
          <w:p w:rsidR="007E6D96" w:rsidRPr="00372B4C" w:rsidRDefault="007E6D96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проценты</w:t>
            </w:r>
          </w:p>
        </w:tc>
        <w:tc>
          <w:tcPr>
            <w:tcW w:w="716" w:type="dxa"/>
          </w:tcPr>
          <w:p w:rsidR="007E6D96" w:rsidRPr="00372B4C" w:rsidRDefault="007E6D96" w:rsidP="00B90A27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shd w:val="clear" w:color="auto" w:fill="auto"/>
            <w:noWrap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shd w:val="clear" w:color="auto" w:fill="auto"/>
            <w:noWrap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shd w:val="clear" w:color="auto" w:fill="auto"/>
            <w:noWrap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6" w:type="dxa"/>
            <w:shd w:val="clear" w:color="auto" w:fill="auto"/>
            <w:noWrap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860" w:type="dxa"/>
            <w:shd w:val="clear" w:color="auto" w:fill="auto"/>
            <w:noWrap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shd w:val="clear" w:color="auto" w:fill="auto"/>
            <w:noWrap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859" w:type="dxa"/>
            <w:shd w:val="clear" w:color="auto" w:fill="auto"/>
            <w:noWrap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shd w:val="clear" w:color="auto" w:fill="auto"/>
            <w:noWrap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859" w:type="dxa"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827" w:type="dxa"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</w:tr>
    </w:tbl>
    <w:p w:rsidR="000C7D24" w:rsidRDefault="000C7D24" w:rsidP="000C7D24">
      <w:pPr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2F00DF" w:rsidRDefault="002F00DF" w:rsidP="002578AC">
      <w:pPr>
        <w:ind w:right="-740"/>
        <w:jc w:val="center"/>
        <w:rPr>
          <w:sz w:val="28"/>
          <w:szCs w:val="28"/>
        </w:rPr>
      </w:pPr>
    </w:p>
    <w:p w:rsidR="002F00DF" w:rsidRDefault="002F00DF" w:rsidP="000C7D24">
      <w:pPr>
        <w:jc w:val="center"/>
        <w:rPr>
          <w:sz w:val="28"/>
          <w:szCs w:val="28"/>
        </w:rPr>
      </w:pPr>
    </w:p>
    <w:p w:rsidR="00BD31F8" w:rsidRDefault="00BD31F8" w:rsidP="000C7D24">
      <w:pPr>
        <w:jc w:val="center"/>
        <w:rPr>
          <w:sz w:val="28"/>
          <w:szCs w:val="28"/>
        </w:rPr>
      </w:pPr>
    </w:p>
    <w:p w:rsidR="00BD31F8" w:rsidRDefault="00BD31F8" w:rsidP="000C7D24">
      <w:pPr>
        <w:jc w:val="center"/>
        <w:rPr>
          <w:sz w:val="28"/>
          <w:szCs w:val="28"/>
        </w:rPr>
      </w:pPr>
    </w:p>
    <w:p w:rsidR="00BD31F8" w:rsidRDefault="00BD31F8" w:rsidP="000C7D24">
      <w:pPr>
        <w:jc w:val="center"/>
        <w:rPr>
          <w:sz w:val="28"/>
          <w:szCs w:val="28"/>
        </w:rPr>
      </w:pPr>
    </w:p>
    <w:p w:rsidR="000C7D24" w:rsidRPr="00A3361C" w:rsidRDefault="000C7D24" w:rsidP="000C7D24">
      <w:pPr>
        <w:jc w:val="right"/>
        <w:rPr>
          <w:sz w:val="28"/>
          <w:szCs w:val="28"/>
        </w:rPr>
      </w:pPr>
      <w:r w:rsidRPr="00A3361C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3</w:t>
      </w:r>
      <w:r w:rsidRPr="00A3361C">
        <w:rPr>
          <w:sz w:val="28"/>
          <w:szCs w:val="28"/>
        </w:rPr>
        <w:t xml:space="preserve"> </w:t>
      </w:r>
    </w:p>
    <w:p w:rsidR="000C7D24" w:rsidRPr="00A3361C" w:rsidRDefault="000C7D24" w:rsidP="000C7D24">
      <w:pPr>
        <w:jc w:val="right"/>
        <w:rPr>
          <w:sz w:val="28"/>
          <w:szCs w:val="28"/>
        </w:rPr>
      </w:pPr>
      <w:r w:rsidRPr="00A3361C">
        <w:rPr>
          <w:sz w:val="28"/>
          <w:szCs w:val="28"/>
        </w:rPr>
        <w:t xml:space="preserve">к муниципальной программе </w:t>
      </w:r>
    </w:p>
    <w:p w:rsidR="000C7D24" w:rsidRPr="00A3361C" w:rsidRDefault="000C7D24" w:rsidP="000C7D24">
      <w:pPr>
        <w:jc w:val="right"/>
        <w:rPr>
          <w:sz w:val="28"/>
          <w:szCs w:val="28"/>
        </w:rPr>
      </w:pPr>
      <w:r w:rsidRPr="00A3361C">
        <w:rPr>
          <w:sz w:val="28"/>
          <w:szCs w:val="28"/>
        </w:rPr>
        <w:t xml:space="preserve">«Формирование </w:t>
      </w:r>
      <w:proofErr w:type="gramStart"/>
      <w:r w:rsidRPr="00A3361C">
        <w:rPr>
          <w:sz w:val="28"/>
          <w:szCs w:val="28"/>
        </w:rPr>
        <w:t>современной</w:t>
      </w:r>
      <w:proofErr w:type="gramEnd"/>
      <w:r w:rsidRPr="00A3361C">
        <w:rPr>
          <w:sz w:val="28"/>
          <w:szCs w:val="28"/>
        </w:rPr>
        <w:t xml:space="preserve"> </w:t>
      </w:r>
    </w:p>
    <w:p w:rsidR="000C7D24" w:rsidRPr="00A3361C" w:rsidRDefault="000C7D24" w:rsidP="000C7D24">
      <w:pPr>
        <w:jc w:val="right"/>
        <w:rPr>
          <w:sz w:val="28"/>
          <w:szCs w:val="28"/>
        </w:rPr>
      </w:pPr>
      <w:r w:rsidRPr="00A3361C">
        <w:rPr>
          <w:sz w:val="28"/>
          <w:szCs w:val="28"/>
        </w:rPr>
        <w:t xml:space="preserve">городской среды на территории </w:t>
      </w:r>
    </w:p>
    <w:p w:rsidR="000E7861" w:rsidRDefault="000C7D24" w:rsidP="000C7D24">
      <w:pPr>
        <w:jc w:val="right"/>
        <w:rPr>
          <w:sz w:val="28"/>
          <w:szCs w:val="28"/>
        </w:rPr>
      </w:pPr>
      <w:r w:rsidRPr="00A3361C">
        <w:rPr>
          <w:sz w:val="28"/>
          <w:szCs w:val="28"/>
        </w:rPr>
        <w:t xml:space="preserve">муниципального образования </w:t>
      </w:r>
    </w:p>
    <w:p w:rsidR="000C7D24" w:rsidRPr="00A3361C" w:rsidRDefault="000C7D24" w:rsidP="000C7D24">
      <w:pPr>
        <w:jc w:val="right"/>
        <w:rPr>
          <w:sz w:val="28"/>
          <w:szCs w:val="28"/>
        </w:rPr>
      </w:pPr>
      <w:r w:rsidRPr="00A3361C">
        <w:rPr>
          <w:sz w:val="28"/>
          <w:szCs w:val="28"/>
        </w:rPr>
        <w:t>«</w:t>
      </w:r>
      <w:r w:rsidR="000E7861">
        <w:rPr>
          <w:sz w:val="28"/>
          <w:szCs w:val="28"/>
        </w:rPr>
        <w:t>Митякин</w:t>
      </w:r>
      <w:r>
        <w:rPr>
          <w:sz w:val="28"/>
          <w:szCs w:val="28"/>
        </w:rPr>
        <w:t>ское сельское поселение</w:t>
      </w:r>
      <w:r w:rsidRPr="00A3361C">
        <w:rPr>
          <w:sz w:val="28"/>
          <w:szCs w:val="28"/>
        </w:rPr>
        <w:t xml:space="preserve">» </w:t>
      </w:r>
    </w:p>
    <w:p w:rsidR="000C7D24" w:rsidRDefault="000C7D24" w:rsidP="000C7D24">
      <w:pPr>
        <w:jc w:val="right"/>
        <w:rPr>
          <w:sz w:val="28"/>
          <w:szCs w:val="28"/>
        </w:rPr>
      </w:pPr>
      <w:r w:rsidRPr="00A3361C">
        <w:rPr>
          <w:sz w:val="28"/>
          <w:szCs w:val="28"/>
        </w:rPr>
        <w:t>на период 201</w:t>
      </w:r>
      <w:r>
        <w:rPr>
          <w:sz w:val="28"/>
          <w:szCs w:val="28"/>
        </w:rPr>
        <w:t>9</w:t>
      </w:r>
      <w:r w:rsidRPr="00A3361C">
        <w:rPr>
          <w:sz w:val="28"/>
          <w:szCs w:val="28"/>
        </w:rPr>
        <w:t xml:space="preserve"> – 20</w:t>
      </w:r>
      <w:r>
        <w:rPr>
          <w:sz w:val="28"/>
          <w:szCs w:val="28"/>
        </w:rPr>
        <w:t>30</w:t>
      </w:r>
      <w:r w:rsidRPr="00A3361C">
        <w:rPr>
          <w:sz w:val="28"/>
          <w:szCs w:val="28"/>
        </w:rPr>
        <w:t xml:space="preserve"> годов</w:t>
      </w: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о методике расчета показателей (индикаторов</w:t>
      </w:r>
      <w:r w:rsidR="000E7861">
        <w:rPr>
          <w:sz w:val="28"/>
          <w:szCs w:val="28"/>
        </w:rPr>
        <w:t>) муниципальной программы Тарас</w:t>
      </w:r>
      <w:r>
        <w:rPr>
          <w:sz w:val="28"/>
          <w:szCs w:val="28"/>
        </w:rPr>
        <w:t>овского района</w:t>
      </w:r>
    </w:p>
    <w:p w:rsidR="000C7D24" w:rsidRDefault="000C7D24" w:rsidP="000C7D24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"Формирование современной городс</w:t>
      </w:r>
      <w:r w:rsidR="000E7861">
        <w:rPr>
          <w:sz w:val="28"/>
          <w:szCs w:val="28"/>
        </w:rPr>
        <w:t>кой среды на территории Митякин</w:t>
      </w:r>
      <w:r>
        <w:rPr>
          <w:sz w:val="28"/>
          <w:szCs w:val="28"/>
        </w:rPr>
        <w:t>ского сельского поселения"</w:t>
      </w:r>
    </w:p>
    <w:p w:rsidR="000C7D24" w:rsidRDefault="000C7D24" w:rsidP="000C7D24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на период 2019-2030 годов</w:t>
      </w:r>
    </w:p>
    <w:p w:rsidR="000C7D24" w:rsidRDefault="000C7D24" w:rsidP="000C7D24">
      <w:pPr>
        <w:rPr>
          <w:sz w:val="24"/>
          <w:szCs w:val="24"/>
        </w:rPr>
      </w:pPr>
    </w:p>
    <w:tbl>
      <w:tblPr>
        <w:tblW w:w="14440" w:type="dxa"/>
        <w:tblLook w:val="04A0"/>
      </w:tblPr>
      <w:tblGrid>
        <w:gridCol w:w="720"/>
        <w:gridCol w:w="3060"/>
        <w:gridCol w:w="1820"/>
        <w:gridCol w:w="5460"/>
        <w:gridCol w:w="3380"/>
      </w:tblGrid>
      <w:tr w:rsidR="000C7D24" w:rsidRPr="00803E5D" w:rsidTr="00BD31F8">
        <w:trPr>
          <w:trHeight w:val="104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  <w:lang w:eastAsia="en-US"/>
              </w:rPr>
              <w:t>/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Номер и наименование показателя (индикатора)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Методика расчета показателя (формула) и методологические пояснения к показателю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Базовые показатели (используемые в формуле)</w:t>
            </w:r>
          </w:p>
        </w:tc>
      </w:tr>
      <w:tr w:rsidR="000C7D24" w:rsidRPr="00803E5D" w:rsidTr="00BD31F8">
        <w:trPr>
          <w:trHeight w:val="3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</w:t>
            </w:r>
          </w:p>
        </w:tc>
      </w:tr>
      <w:tr w:rsidR="000C7D24" w:rsidRPr="00803E5D" w:rsidTr="00BD31F8">
        <w:trPr>
          <w:trHeight w:val="36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Показатель 1.            Доля бла</w:t>
            </w:r>
            <w:r w:rsidR="008E2153">
              <w:rPr>
                <w:color w:val="000000"/>
                <w:sz w:val="28"/>
                <w:szCs w:val="28"/>
                <w:lang w:eastAsia="en-US"/>
              </w:rPr>
              <w:t>гоустроенных объектов в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ском сельском поселении от общего количества объектов, треб</w:t>
            </w:r>
            <w:r w:rsidR="008E2153">
              <w:rPr>
                <w:color w:val="000000"/>
                <w:sz w:val="28"/>
                <w:szCs w:val="28"/>
                <w:lang w:eastAsia="en-US"/>
              </w:rPr>
              <w:t>ующих благоустройства в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ском сельском поселении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Дбо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= 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Кбо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/ 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Ктб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х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100%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Дбо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– доля благоустроенных объектов;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 xml:space="preserve">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Кбо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– количество благоустроенных объектов;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 xml:space="preserve">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Ктб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– количество объектов, треб</w:t>
            </w:r>
            <w:r w:rsidR="008E2153">
              <w:rPr>
                <w:color w:val="000000"/>
                <w:sz w:val="28"/>
                <w:szCs w:val="28"/>
                <w:lang w:eastAsia="en-US"/>
              </w:rPr>
              <w:t>ующих благоустройства в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ском сельском поселении</w:t>
            </w:r>
          </w:p>
        </w:tc>
      </w:tr>
      <w:tr w:rsidR="000C7D24" w:rsidRPr="00803E5D" w:rsidTr="00BD31F8">
        <w:trPr>
          <w:trHeight w:val="54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2.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spacing w:after="28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Показатель 1.1.         Доля благоустроенных общественных территорий от общего количества </w:t>
            </w:r>
            <w:r w:rsidR="0000377D">
              <w:rPr>
                <w:color w:val="000000"/>
                <w:sz w:val="28"/>
                <w:szCs w:val="28"/>
                <w:lang w:eastAsia="en-US"/>
              </w:rPr>
              <w:t>общественных территорий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ского сельского поселения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Дот = Σ Кот / 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Коот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х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100%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Дот – доля благоустроенных </w:t>
            </w:r>
            <w:r w:rsidR="00852342">
              <w:rPr>
                <w:color w:val="000000"/>
                <w:sz w:val="28"/>
                <w:szCs w:val="28"/>
                <w:lang w:eastAsia="en-US"/>
              </w:rPr>
              <w:t>общественных территорий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ского сельского поселения;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 xml:space="preserve">Σ Кот – количество благоустроенных </w:t>
            </w:r>
            <w:r w:rsidR="00852342">
              <w:rPr>
                <w:color w:val="000000"/>
                <w:sz w:val="28"/>
                <w:szCs w:val="28"/>
                <w:lang w:eastAsia="en-US"/>
              </w:rPr>
              <w:t>общественных территорий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ского сельского поселения;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 xml:space="preserve">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Коот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– общее количество </w:t>
            </w:r>
            <w:r w:rsidR="00852342">
              <w:rPr>
                <w:color w:val="000000"/>
                <w:sz w:val="28"/>
                <w:szCs w:val="28"/>
                <w:lang w:eastAsia="en-US"/>
              </w:rPr>
              <w:t>общественных территорий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ского сельского поселения</w:t>
            </w:r>
          </w:p>
        </w:tc>
      </w:tr>
      <w:tr w:rsidR="000C7D24" w:rsidRPr="00803E5D" w:rsidTr="00BD31F8">
        <w:trPr>
          <w:trHeight w:val="523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3.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Показатель 1.2. 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>Доля обустроенных мест массового отдыха населения (городских парков) от общего количества таких территорий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Дбп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= 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Кбп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/ Σ Коп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х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100%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Дбп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– доля обустроенных мест массового отдыха нас</w:t>
            </w:r>
            <w:r w:rsidR="0083223B">
              <w:rPr>
                <w:color w:val="000000"/>
                <w:sz w:val="28"/>
                <w:szCs w:val="28"/>
                <w:lang w:eastAsia="en-US"/>
              </w:rPr>
              <w:t>еления (городских парков) Тарас</w:t>
            </w:r>
            <w:r>
              <w:rPr>
                <w:color w:val="000000"/>
                <w:sz w:val="28"/>
                <w:szCs w:val="28"/>
                <w:lang w:eastAsia="en-US"/>
              </w:rPr>
              <w:t>овского района;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 xml:space="preserve">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Кбп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– количество обустроенных мест массового отдыха нас</w:t>
            </w:r>
            <w:r w:rsidR="0083223B">
              <w:rPr>
                <w:color w:val="000000"/>
                <w:sz w:val="28"/>
                <w:szCs w:val="28"/>
                <w:lang w:eastAsia="en-US"/>
              </w:rPr>
              <w:t>еления (городских парков) Тарас</w:t>
            </w:r>
            <w:r>
              <w:rPr>
                <w:color w:val="000000"/>
                <w:sz w:val="28"/>
                <w:szCs w:val="28"/>
                <w:lang w:eastAsia="en-US"/>
              </w:rPr>
              <w:t>овского района;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>Σ Коп – общее количество мест массового отдыха нас</w:t>
            </w:r>
            <w:r w:rsidR="0083223B">
              <w:rPr>
                <w:color w:val="000000"/>
                <w:sz w:val="28"/>
                <w:szCs w:val="28"/>
                <w:lang w:eastAsia="en-US"/>
              </w:rPr>
              <w:t>еления (городских парков) Тарас</w:t>
            </w:r>
            <w:r>
              <w:rPr>
                <w:color w:val="000000"/>
                <w:sz w:val="28"/>
                <w:szCs w:val="28"/>
                <w:lang w:eastAsia="en-US"/>
              </w:rPr>
              <w:t>овского района</w:t>
            </w:r>
          </w:p>
        </w:tc>
      </w:tr>
    </w:tbl>
    <w:p w:rsidR="000C7D24" w:rsidRPr="00803E5D" w:rsidRDefault="000C7D24" w:rsidP="000C7D24">
      <w:pPr>
        <w:rPr>
          <w:rFonts w:eastAsia="Calibri"/>
          <w:sz w:val="24"/>
          <w:szCs w:val="24"/>
        </w:rPr>
      </w:pPr>
    </w:p>
    <w:p w:rsidR="000C7D24" w:rsidRDefault="000C7D24" w:rsidP="000C7D24"/>
    <w:p w:rsidR="000C7D24" w:rsidRDefault="000C7D24" w:rsidP="000C7D24"/>
    <w:p w:rsidR="000C7D24" w:rsidRDefault="000C7D24" w:rsidP="000C7D24"/>
    <w:p w:rsidR="000C7D24" w:rsidRDefault="000C7D24" w:rsidP="000C7D24"/>
    <w:p w:rsidR="000C7D24" w:rsidRDefault="000C7D24" w:rsidP="000C7D24"/>
    <w:p w:rsidR="000C7D24" w:rsidRDefault="000C7D24" w:rsidP="000C7D24"/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4</w:t>
      </w:r>
      <w:r w:rsidRPr="00DB79AD">
        <w:rPr>
          <w:sz w:val="28"/>
          <w:szCs w:val="28"/>
        </w:rPr>
        <w:t xml:space="preserve">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к муниципальной программе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 «Формирование </w:t>
      </w:r>
      <w:proofErr w:type="gramStart"/>
      <w:r w:rsidRPr="00DB79AD">
        <w:rPr>
          <w:sz w:val="28"/>
          <w:szCs w:val="28"/>
        </w:rPr>
        <w:t>современной</w:t>
      </w:r>
      <w:proofErr w:type="gramEnd"/>
      <w:r w:rsidRPr="00DB79AD">
        <w:rPr>
          <w:sz w:val="28"/>
          <w:szCs w:val="28"/>
        </w:rPr>
        <w:t xml:space="preserve">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городской среды на территории </w:t>
      </w:r>
    </w:p>
    <w:p w:rsidR="002F00DF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муниципального образования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>«</w:t>
      </w:r>
      <w:r w:rsidR="0083223B">
        <w:rPr>
          <w:sz w:val="28"/>
          <w:szCs w:val="28"/>
        </w:rPr>
        <w:t>Митякин</w:t>
      </w:r>
      <w:r>
        <w:rPr>
          <w:sz w:val="28"/>
          <w:szCs w:val="28"/>
        </w:rPr>
        <w:t>ское сельское поселение</w:t>
      </w:r>
      <w:r w:rsidRPr="00DB79AD">
        <w:rPr>
          <w:sz w:val="28"/>
          <w:szCs w:val="28"/>
        </w:rPr>
        <w:t xml:space="preserve">» </w:t>
      </w:r>
    </w:p>
    <w:p w:rsidR="000C7D24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>на период 201</w:t>
      </w:r>
      <w:r>
        <w:rPr>
          <w:sz w:val="28"/>
          <w:szCs w:val="28"/>
        </w:rPr>
        <w:t>9</w:t>
      </w:r>
      <w:r w:rsidRPr="00DB79AD">
        <w:rPr>
          <w:sz w:val="28"/>
          <w:szCs w:val="28"/>
        </w:rPr>
        <w:t xml:space="preserve"> – 20</w:t>
      </w:r>
      <w:r>
        <w:rPr>
          <w:sz w:val="28"/>
          <w:szCs w:val="28"/>
        </w:rPr>
        <w:t>30</w:t>
      </w:r>
      <w:r w:rsidRPr="00DB79AD">
        <w:rPr>
          <w:sz w:val="28"/>
          <w:szCs w:val="28"/>
        </w:rPr>
        <w:t xml:space="preserve"> годов</w:t>
      </w: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подпрограмм, основных мероприятий </w:t>
      </w:r>
      <w:r w:rsidR="0083223B">
        <w:rPr>
          <w:sz w:val="28"/>
          <w:szCs w:val="28"/>
        </w:rPr>
        <w:t>муниципальной программы Митякин</w:t>
      </w:r>
      <w:r>
        <w:rPr>
          <w:sz w:val="28"/>
          <w:szCs w:val="28"/>
        </w:rPr>
        <w:t>ского сельского поселения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"Формирование современной городс</w:t>
      </w:r>
      <w:r w:rsidR="0083223B">
        <w:rPr>
          <w:sz w:val="28"/>
          <w:szCs w:val="28"/>
        </w:rPr>
        <w:t>кой среды на территории Митякин</w:t>
      </w:r>
      <w:r>
        <w:rPr>
          <w:sz w:val="28"/>
          <w:szCs w:val="28"/>
        </w:rPr>
        <w:t>ского сельского поселения"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период 2019-2030 годов»</w:t>
      </w:r>
    </w:p>
    <w:p w:rsidR="000C7D24" w:rsidRDefault="000C7D24" w:rsidP="000C7D24">
      <w:pPr>
        <w:rPr>
          <w:sz w:val="28"/>
          <w:szCs w:val="28"/>
        </w:rPr>
      </w:pPr>
    </w:p>
    <w:tbl>
      <w:tblPr>
        <w:tblW w:w="15950" w:type="dxa"/>
        <w:tblLook w:val="04A0"/>
      </w:tblPr>
      <w:tblGrid>
        <w:gridCol w:w="591"/>
        <w:gridCol w:w="2611"/>
        <w:gridCol w:w="2162"/>
        <w:gridCol w:w="1563"/>
        <w:gridCol w:w="1563"/>
        <w:gridCol w:w="2648"/>
        <w:gridCol w:w="2648"/>
        <w:gridCol w:w="2164"/>
      </w:tblGrid>
      <w:tr w:rsidR="000C7D24" w:rsidRPr="00803E5D" w:rsidTr="007F240F">
        <w:trPr>
          <w:trHeight w:val="840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  <w:lang w:eastAsia="en-US"/>
              </w:rPr>
              <w:t>/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2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Номер и наименование основного мероприятия муниципальной программы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Соисполнитель, участник, ответственный за исполнение основного мероприятия муниципальной программы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Срок (годы)</w:t>
            </w:r>
          </w:p>
        </w:tc>
        <w:tc>
          <w:tcPr>
            <w:tcW w:w="2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Ожидаемый непосредственный результат (краткое описание)</w:t>
            </w:r>
          </w:p>
        </w:tc>
        <w:tc>
          <w:tcPr>
            <w:tcW w:w="2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Последствия не реализации основного мероприятия муниципальной программы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Связь с показателями муниципальной программы (подпрограммы)</w:t>
            </w:r>
          </w:p>
        </w:tc>
      </w:tr>
      <w:tr w:rsidR="000C7D24" w:rsidRPr="00803E5D" w:rsidTr="007F240F">
        <w:trPr>
          <w:trHeight w:val="21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начала реализации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окончание реализации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0C7D24" w:rsidRPr="00803E5D" w:rsidTr="007F240F">
        <w:trPr>
          <w:trHeight w:val="32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1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2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5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6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7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8</w:t>
            </w:r>
          </w:p>
        </w:tc>
      </w:tr>
      <w:tr w:rsidR="000C7D24" w:rsidRPr="00803E5D" w:rsidTr="007F240F">
        <w:trPr>
          <w:trHeight w:val="360"/>
        </w:trPr>
        <w:tc>
          <w:tcPr>
            <w:tcW w:w="15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Подпрограмма 1 "Благоустройство общественных территори</w:t>
            </w:r>
            <w:r w:rsidR="0083223B">
              <w:rPr>
                <w:color w:val="000000"/>
                <w:sz w:val="28"/>
                <w:szCs w:val="28"/>
                <w:lang w:eastAsia="en-US"/>
              </w:rPr>
              <w:t>й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ского сельского поселения"</w:t>
            </w:r>
          </w:p>
        </w:tc>
      </w:tr>
      <w:tr w:rsidR="000C7D24" w:rsidRPr="00803E5D" w:rsidTr="007F240F">
        <w:trPr>
          <w:trHeight w:val="472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1.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ОМ 1.1. Благоустройство общественных территорий мун</w:t>
            </w:r>
            <w:r w:rsidR="0083223B">
              <w:rPr>
                <w:color w:val="000000"/>
                <w:sz w:val="28"/>
                <w:szCs w:val="28"/>
                <w:lang w:eastAsia="en-US"/>
              </w:rPr>
              <w:t>иципального образования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ское сельское поселение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83223B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Администрация Митякин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>ского сельского поселения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2019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2030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повышение удовлетворенности населения муниципально</w:t>
            </w:r>
            <w:r w:rsidR="0083223B">
              <w:rPr>
                <w:color w:val="000000"/>
                <w:sz w:val="28"/>
                <w:szCs w:val="28"/>
                <w:lang w:eastAsia="en-US"/>
              </w:rPr>
              <w:t>го образования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ское сельское поселение уровнем благоустройства общественных территорий 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7F240F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снижение удовлетворен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 xml:space="preserve">ности населения муниципального образования </w:t>
            </w:r>
            <w:r>
              <w:rPr>
                <w:color w:val="000000"/>
                <w:sz w:val="28"/>
                <w:szCs w:val="28"/>
                <w:lang w:eastAsia="en-US"/>
              </w:rPr>
              <w:t>Митякин</w:t>
            </w:r>
            <w:r w:rsidR="000C7D24" w:rsidRPr="00D33010">
              <w:rPr>
                <w:color w:val="000000"/>
                <w:sz w:val="28"/>
                <w:szCs w:val="28"/>
                <w:lang w:eastAsia="en-US"/>
              </w:rPr>
              <w:t xml:space="preserve">ское сельское поселение 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 xml:space="preserve">уровнем благоустройства общественных территорий 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1, 1.1</w:t>
            </w:r>
          </w:p>
        </w:tc>
      </w:tr>
      <w:tr w:rsidR="000C7D24" w:rsidRPr="00803E5D" w:rsidTr="00B90A27">
        <w:trPr>
          <w:trHeight w:val="3773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ОМ 1.2. Содействие обустройству мест массового отдыха населения (городских парков)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0377D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Администрация Митякин</w:t>
            </w:r>
            <w:r w:rsidR="000C7D24" w:rsidRPr="00D33010">
              <w:rPr>
                <w:color w:val="000000"/>
                <w:sz w:val="28"/>
                <w:szCs w:val="28"/>
                <w:lang w:eastAsia="en-US"/>
              </w:rPr>
              <w:t>ского сельского поселения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>"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2019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2030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65BCA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повышение удовлетворен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 xml:space="preserve">ности населения муниципального образования </w:t>
            </w:r>
            <w:r w:rsidR="0000377D">
              <w:rPr>
                <w:color w:val="000000"/>
                <w:sz w:val="28"/>
                <w:szCs w:val="28"/>
                <w:lang w:eastAsia="en-US"/>
              </w:rPr>
              <w:t>Митякин</w:t>
            </w:r>
            <w:r w:rsidR="000C7D24" w:rsidRPr="00D33010">
              <w:rPr>
                <w:color w:val="000000"/>
                <w:sz w:val="28"/>
                <w:szCs w:val="28"/>
                <w:lang w:eastAsia="en-US"/>
              </w:rPr>
              <w:t xml:space="preserve">ское сельское поселение 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 xml:space="preserve">уровнем обустройства мест массового отдыха населения 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65BCA" w:rsidP="0000377D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снижение уровня удовлетворен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 xml:space="preserve">ности населения муниципального образования </w:t>
            </w:r>
            <w:r w:rsidR="0000377D">
              <w:rPr>
                <w:color w:val="000000"/>
                <w:sz w:val="28"/>
                <w:szCs w:val="28"/>
                <w:lang w:eastAsia="en-US"/>
              </w:rPr>
              <w:t>Митякин</w:t>
            </w:r>
            <w:r w:rsidR="000C7D24" w:rsidRPr="00D33010">
              <w:rPr>
                <w:color w:val="000000"/>
                <w:sz w:val="28"/>
                <w:szCs w:val="28"/>
                <w:lang w:eastAsia="en-US"/>
              </w:rPr>
              <w:t>ское сельское поселение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 xml:space="preserve"> уровнем обустройства мест массового отдыха населения 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1, 1.2</w:t>
            </w:r>
          </w:p>
        </w:tc>
      </w:tr>
      <w:tr w:rsidR="000C7D24" w:rsidRPr="00803E5D" w:rsidTr="007F240F">
        <w:trPr>
          <w:trHeight w:val="332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3.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7F561F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ОМ 1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 xml:space="preserve">.3. Проведение научно-практических конференций, семинаров, форумов, 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br/>
              <w:t>«круглых столов» в сфере благоустройства с участием заинтересованных граждан, организаций и иных лиц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00377D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D33010">
              <w:rPr>
                <w:color w:val="000000"/>
                <w:sz w:val="28"/>
                <w:szCs w:val="28"/>
                <w:lang w:eastAsia="en-US"/>
              </w:rPr>
              <w:t xml:space="preserve">Администрация </w:t>
            </w:r>
            <w:r w:rsidR="0000377D">
              <w:rPr>
                <w:color w:val="000000"/>
                <w:sz w:val="28"/>
                <w:szCs w:val="28"/>
                <w:lang w:eastAsia="en-US"/>
              </w:rPr>
              <w:t>Митякин</w:t>
            </w:r>
            <w:r w:rsidRPr="00D33010">
              <w:rPr>
                <w:color w:val="000000"/>
                <w:sz w:val="28"/>
                <w:szCs w:val="28"/>
                <w:lang w:eastAsia="en-US"/>
              </w:rPr>
              <w:t>ского сельского поселения"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2022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повышение уровня информированности населения 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>о правах и обязанностях в сфере ЖКХ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снижение уровня информированности населения о правах и обязанностях 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 xml:space="preserve">в сфере ЖКХ 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1, 2.2</w:t>
            </w:r>
          </w:p>
        </w:tc>
      </w:tr>
      <w:tr w:rsidR="000C7D24" w:rsidRPr="00803E5D" w:rsidTr="007F240F">
        <w:trPr>
          <w:trHeight w:val="294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7F561F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ОМ 1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>.4. Обеспечение функционирования информационной системы «Формирование комфортной городской среды» в Ростовской области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00377D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D33010">
              <w:rPr>
                <w:color w:val="000000"/>
                <w:sz w:val="28"/>
                <w:szCs w:val="28"/>
                <w:lang w:eastAsia="en-US"/>
              </w:rPr>
              <w:t xml:space="preserve">Администрация </w:t>
            </w:r>
            <w:r w:rsidR="0000377D">
              <w:rPr>
                <w:color w:val="000000"/>
                <w:sz w:val="28"/>
                <w:szCs w:val="28"/>
                <w:lang w:eastAsia="en-US"/>
              </w:rPr>
              <w:t>Митякин</w:t>
            </w:r>
            <w:r w:rsidRPr="00D33010">
              <w:rPr>
                <w:color w:val="000000"/>
                <w:sz w:val="28"/>
                <w:szCs w:val="28"/>
                <w:lang w:eastAsia="en-US"/>
              </w:rPr>
              <w:t>ского сельского поселения"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2022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повышение открытости сферы благоустройства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снижение открытости сферы благоустройства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1,  2.1, 2.2</w:t>
            </w:r>
          </w:p>
        </w:tc>
      </w:tr>
    </w:tbl>
    <w:p w:rsidR="000C7D24" w:rsidRPr="00803E5D" w:rsidRDefault="000C7D24" w:rsidP="000C7D24">
      <w:pPr>
        <w:rPr>
          <w:rFonts w:eastAsia="Calibri"/>
          <w:sz w:val="28"/>
          <w:szCs w:val="28"/>
        </w:rPr>
      </w:pPr>
    </w:p>
    <w:p w:rsidR="000C7D24" w:rsidRDefault="000C7D24" w:rsidP="000C7D24">
      <w:pPr>
        <w:rPr>
          <w:sz w:val="28"/>
          <w:szCs w:val="28"/>
        </w:rPr>
      </w:pPr>
    </w:p>
    <w:p w:rsidR="000C7D24" w:rsidRDefault="000C7D24" w:rsidP="000C7D24">
      <w:pPr>
        <w:rPr>
          <w:sz w:val="28"/>
          <w:szCs w:val="28"/>
        </w:rPr>
      </w:pPr>
    </w:p>
    <w:p w:rsidR="000C7D24" w:rsidRDefault="000C7D24" w:rsidP="000C7D24">
      <w:pPr>
        <w:rPr>
          <w:sz w:val="28"/>
          <w:szCs w:val="28"/>
        </w:rPr>
      </w:pPr>
    </w:p>
    <w:p w:rsidR="002F00DF" w:rsidRDefault="002F00DF" w:rsidP="000C7D24">
      <w:pPr>
        <w:rPr>
          <w:sz w:val="28"/>
          <w:szCs w:val="28"/>
        </w:rPr>
      </w:pPr>
    </w:p>
    <w:p w:rsidR="002F00DF" w:rsidRDefault="002F00DF" w:rsidP="000C7D24">
      <w:pPr>
        <w:rPr>
          <w:sz w:val="28"/>
          <w:szCs w:val="28"/>
        </w:rPr>
      </w:pPr>
    </w:p>
    <w:p w:rsidR="000C7D24" w:rsidRDefault="000C7D24" w:rsidP="000C7D24">
      <w:pPr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Pr="00DB79AD" w:rsidRDefault="000C7D24" w:rsidP="000C7D24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№5</w:t>
      </w:r>
      <w:r w:rsidRPr="00DB79AD">
        <w:rPr>
          <w:sz w:val="28"/>
          <w:szCs w:val="28"/>
        </w:rPr>
        <w:t xml:space="preserve">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к муниципальной программе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 «Формирование </w:t>
      </w:r>
      <w:proofErr w:type="gramStart"/>
      <w:r w:rsidRPr="00DB79AD">
        <w:rPr>
          <w:sz w:val="28"/>
          <w:szCs w:val="28"/>
        </w:rPr>
        <w:t>современной</w:t>
      </w:r>
      <w:proofErr w:type="gramEnd"/>
      <w:r w:rsidRPr="00DB79AD">
        <w:rPr>
          <w:sz w:val="28"/>
          <w:szCs w:val="28"/>
        </w:rPr>
        <w:t xml:space="preserve">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городской среды на территории </w:t>
      </w:r>
    </w:p>
    <w:p w:rsidR="007F240F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муниципального образования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>«</w:t>
      </w:r>
      <w:r w:rsidR="007F240F">
        <w:rPr>
          <w:sz w:val="28"/>
          <w:szCs w:val="28"/>
        </w:rPr>
        <w:t>Митякин</w:t>
      </w:r>
      <w:r w:rsidRPr="009348BB">
        <w:rPr>
          <w:sz w:val="28"/>
          <w:szCs w:val="28"/>
        </w:rPr>
        <w:t>ское сельское поселение</w:t>
      </w:r>
      <w:r w:rsidRPr="00DB79AD">
        <w:rPr>
          <w:sz w:val="28"/>
          <w:szCs w:val="28"/>
        </w:rPr>
        <w:t xml:space="preserve">» </w:t>
      </w:r>
    </w:p>
    <w:p w:rsidR="000C7D24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>на период 201</w:t>
      </w:r>
      <w:r>
        <w:rPr>
          <w:sz w:val="28"/>
          <w:szCs w:val="28"/>
        </w:rPr>
        <w:t>9</w:t>
      </w:r>
      <w:r w:rsidRPr="00DB79AD">
        <w:rPr>
          <w:sz w:val="28"/>
          <w:szCs w:val="28"/>
        </w:rPr>
        <w:t xml:space="preserve"> – 20</w:t>
      </w:r>
      <w:r>
        <w:rPr>
          <w:sz w:val="28"/>
          <w:szCs w:val="28"/>
        </w:rPr>
        <w:t>30</w:t>
      </w:r>
      <w:r w:rsidRPr="00DB79AD">
        <w:rPr>
          <w:sz w:val="28"/>
          <w:szCs w:val="28"/>
        </w:rPr>
        <w:t xml:space="preserve"> годов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РАСХОДЫ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Областного и местного бюджета на реализацию муниципальной программы </w:t>
      </w:r>
      <w:r w:rsidR="007F240F">
        <w:rPr>
          <w:sz w:val="28"/>
          <w:szCs w:val="28"/>
        </w:rPr>
        <w:t>Митякин</w:t>
      </w:r>
      <w:r w:rsidRPr="009348BB">
        <w:rPr>
          <w:sz w:val="28"/>
          <w:szCs w:val="28"/>
        </w:rPr>
        <w:t>ско</w:t>
      </w:r>
      <w:r>
        <w:rPr>
          <w:sz w:val="28"/>
          <w:szCs w:val="28"/>
        </w:rPr>
        <w:t>го</w:t>
      </w:r>
      <w:r w:rsidRPr="009348BB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 xml:space="preserve">го </w:t>
      </w:r>
      <w:r w:rsidRPr="009348BB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Pr="009348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«Формирование современной городской среды на территории муниципального образования </w:t>
      </w:r>
      <w:r w:rsidR="007F240F">
        <w:rPr>
          <w:sz w:val="28"/>
          <w:szCs w:val="28"/>
        </w:rPr>
        <w:t>Митякин</w:t>
      </w:r>
      <w:r w:rsidRPr="009348BB">
        <w:rPr>
          <w:sz w:val="28"/>
          <w:szCs w:val="28"/>
        </w:rPr>
        <w:t>ское сельское поселение</w:t>
      </w:r>
      <w:r>
        <w:rPr>
          <w:sz w:val="28"/>
          <w:szCs w:val="28"/>
        </w:rPr>
        <w:t>»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период 2019 - 2030 годов</w:t>
      </w:r>
    </w:p>
    <w:tbl>
      <w:tblPr>
        <w:tblW w:w="15877" w:type="dxa"/>
        <w:tblLayout w:type="fixed"/>
        <w:tblLook w:val="0000"/>
      </w:tblPr>
      <w:tblGrid>
        <w:gridCol w:w="1559"/>
        <w:gridCol w:w="1844"/>
        <w:gridCol w:w="708"/>
        <w:gridCol w:w="709"/>
        <w:gridCol w:w="709"/>
        <w:gridCol w:w="567"/>
        <w:gridCol w:w="1133"/>
        <w:gridCol w:w="817"/>
        <w:gridCol w:w="743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0C7D24" w:rsidRPr="00C8507D" w:rsidTr="002F00DF">
        <w:trPr>
          <w:trHeight w:val="813"/>
        </w:trPr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Номер и наименование подпрограммы, основного мероприятия подпрограммы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Ответственный исполнитель, соисполнитель, участники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Код бюджетной классификации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 xml:space="preserve">Объем </w:t>
            </w:r>
            <w:proofErr w:type="spellStart"/>
            <w:r w:rsidRPr="00C8507D">
              <w:t>расхо</w:t>
            </w:r>
            <w:proofErr w:type="spellEnd"/>
            <w:r w:rsidRPr="00C8507D">
              <w:t>-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proofErr w:type="spellStart"/>
            <w:r w:rsidRPr="00C8507D">
              <w:t>дов</w:t>
            </w:r>
            <w:proofErr w:type="spellEnd"/>
            <w:r w:rsidRPr="00C8507D">
              <w:t>, всего (тыс. рублей)</w:t>
            </w:r>
          </w:p>
        </w:tc>
        <w:tc>
          <w:tcPr>
            <w:tcW w:w="86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В том числе по годам реализации муниципальной программы</w:t>
            </w:r>
          </w:p>
        </w:tc>
      </w:tr>
      <w:tr w:rsidR="000C7D24" w:rsidRPr="00C8507D" w:rsidTr="007F240F"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ГРБС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proofErr w:type="spellStart"/>
            <w:r w:rsidRPr="00C8507D">
              <w:t>РзПр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ВР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2019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год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2020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2021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2022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2023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2024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2025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2026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2027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2028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2029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2030 год</w:t>
            </w:r>
          </w:p>
        </w:tc>
      </w:tr>
      <w:tr w:rsidR="000C7D24" w:rsidRPr="00C8507D" w:rsidTr="007F240F">
        <w:trPr>
          <w:tblHeader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8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19</w:t>
            </w:r>
          </w:p>
        </w:tc>
      </w:tr>
      <w:tr w:rsidR="000C7D24" w:rsidTr="007F240F">
        <w:trPr>
          <w:cantSplit/>
          <w:trHeight w:val="3558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1A11EF">
              <w:rPr>
                <w:color w:val="000000"/>
                <w:lang w:eastAsia="en-US"/>
              </w:rPr>
              <w:t>Муниципальная програ</w:t>
            </w:r>
            <w:r w:rsidR="007F240F">
              <w:rPr>
                <w:color w:val="000000"/>
                <w:lang w:eastAsia="en-US"/>
              </w:rPr>
              <w:t>мма Митякин</w:t>
            </w:r>
            <w:r w:rsidRPr="001A11EF">
              <w:rPr>
                <w:color w:val="000000"/>
                <w:lang w:eastAsia="en-US"/>
              </w:rPr>
              <w:t xml:space="preserve">ского сельского поселения «Формирование современной </w:t>
            </w:r>
            <w:r w:rsidRPr="001A11EF">
              <w:rPr>
                <w:color w:val="000000"/>
                <w:lang w:eastAsia="en-US"/>
              </w:rPr>
              <w:br/>
              <w:t>городской среды на территории</w:t>
            </w:r>
            <w:r>
              <w:rPr>
                <w:color w:val="000000"/>
                <w:lang w:eastAsia="en-US"/>
              </w:rPr>
              <w:t xml:space="preserve"> </w:t>
            </w:r>
            <w:r w:rsidRPr="001A11EF">
              <w:rPr>
                <w:color w:val="000000"/>
                <w:lang w:eastAsia="en-US"/>
              </w:rPr>
              <w:t>муни</w:t>
            </w:r>
            <w:r w:rsidR="007F240F">
              <w:rPr>
                <w:color w:val="000000"/>
                <w:lang w:eastAsia="en-US"/>
              </w:rPr>
              <w:t>ципального образования «Митякин</w:t>
            </w:r>
            <w:r w:rsidRPr="001A11EF">
              <w:rPr>
                <w:color w:val="000000"/>
                <w:lang w:eastAsia="en-US"/>
              </w:rPr>
              <w:t>ское сельское поселение»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8507D">
              <w:rPr>
                <w:bCs/>
              </w:rPr>
              <w:t xml:space="preserve">Администрация </w:t>
            </w:r>
            <w:r w:rsidR="007F240F">
              <w:rPr>
                <w:bCs/>
              </w:rPr>
              <w:t>Митякин</w:t>
            </w:r>
            <w:r>
              <w:rPr>
                <w:bCs/>
              </w:rPr>
              <w:t>ского</w:t>
            </w:r>
            <w:r w:rsidRPr="00C8507D">
              <w:rPr>
                <w:bCs/>
              </w:rPr>
              <w:t xml:space="preserve"> сельского поселения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0B1FF1" w:rsidRDefault="000C7D24" w:rsidP="00BD31F8">
            <w:pPr>
              <w:rPr>
                <w:color w:val="000000"/>
                <w:lang w:eastAsia="en-US"/>
              </w:rPr>
            </w:pPr>
            <w:r w:rsidRPr="000B1FF1">
              <w:rPr>
                <w:color w:val="000000"/>
                <w:lang w:eastAsia="en-US"/>
              </w:rPr>
              <w:t>951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pPr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pPr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pPr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х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A30621" w:rsidP="00A30621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0</w:t>
            </w:r>
            <w:r w:rsidR="007F240F">
              <w:t>,</w:t>
            </w:r>
            <w:r>
              <w:t>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A30621" w:rsidP="00A30621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0</w:t>
            </w:r>
            <w:r w:rsidR="007F240F">
              <w:t>,</w:t>
            </w:r>
            <w:r>
              <w:t>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Default="000C7D24" w:rsidP="00BD31F8">
            <w:r>
              <w:t>0</w:t>
            </w:r>
          </w:p>
        </w:tc>
      </w:tr>
      <w:tr w:rsidR="000C7D24" w:rsidTr="007F240F">
        <w:trPr>
          <w:cantSplit/>
          <w:trHeight w:val="2683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C7D24" w:rsidRPr="001A11EF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A11EF">
              <w:rPr>
                <w:color w:val="000000"/>
                <w:lang w:eastAsia="en-US"/>
              </w:rPr>
              <w:lastRenderedPageBreak/>
              <w:t xml:space="preserve">Подпрограмма 1 «Благоустройство </w:t>
            </w:r>
            <w:r w:rsidR="007F240F">
              <w:rPr>
                <w:color w:val="000000"/>
                <w:lang w:eastAsia="en-US"/>
              </w:rPr>
              <w:t>общественных территорий Митякин</w:t>
            </w:r>
            <w:r w:rsidRPr="001A11EF">
              <w:rPr>
                <w:color w:val="000000"/>
                <w:lang w:eastAsia="en-US"/>
              </w:rPr>
              <w:t>ского сельского</w:t>
            </w:r>
            <w:r>
              <w:rPr>
                <w:color w:val="000000"/>
                <w:lang w:eastAsia="en-US"/>
              </w:rPr>
              <w:t xml:space="preserve"> </w:t>
            </w:r>
            <w:r w:rsidRPr="001A11EF">
              <w:rPr>
                <w:color w:val="000000"/>
                <w:lang w:eastAsia="en-US"/>
              </w:rPr>
              <w:t>поселения»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8507D">
              <w:rPr>
                <w:bCs/>
              </w:rPr>
              <w:t xml:space="preserve">Администрация </w:t>
            </w:r>
            <w:r w:rsidR="007F240F">
              <w:rPr>
                <w:bCs/>
              </w:rPr>
              <w:t>Митякин</w:t>
            </w:r>
            <w:r>
              <w:rPr>
                <w:bCs/>
              </w:rPr>
              <w:t>ского</w:t>
            </w:r>
            <w:r w:rsidRPr="00C8507D">
              <w:rPr>
                <w:bCs/>
              </w:rPr>
              <w:t xml:space="preserve"> сельского поселения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0B1FF1" w:rsidRDefault="000C7D24" w:rsidP="00BD31F8">
            <w:pPr>
              <w:rPr>
                <w:color w:val="000000"/>
                <w:lang w:eastAsia="en-US"/>
              </w:rPr>
            </w:pPr>
            <w:r w:rsidRPr="000B1FF1">
              <w:rPr>
                <w:color w:val="000000"/>
                <w:lang w:eastAsia="en-US"/>
              </w:rPr>
              <w:t>951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pPr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pPr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pPr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х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A30621" w:rsidP="00A30621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0</w:t>
            </w:r>
            <w:r w:rsidR="007F240F">
              <w:t>,</w:t>
            </w:r>
            <w:r>
              <w:t>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A30621" w:rsidP="00A30621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0</w:t>
            </w:r>
            <w:r w:rsidR="007F240F">
              <w:t>,</w:t>
            </w:r>
            <w:r>
              <w:t>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Default="000C7D24" w:rsidP="00BD31F8">
            <w:r>
              <w:t>0</w:t>
            </w:r>
          </w:p>
        </w:tc>
      </w:tr>
      <w:tr w:rsidR="007F240F" w:rsidTr="007F240F">
        <w:trPr>
          <w:cantSplit/>
          <w:trHeight w:val="2974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F240F" w:rsidRPr="00C8507D" w:rsidRDefault="007F240F" w:rsidP="00BD31F8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A11EF">
              <w:rPr>
                <w:color w:val="000000"/>
                <w:lang w:eastAsia="en-US"/>
              </w:rPr>
              <w:t>ОМ 1.1. Благоустройство общественных территорий мун</w:t>
            </w:r>
            <w:r>
              <w:rPr>
                <w:color w:val="000000"/>
                <w:lang w:eastAsia="en-US"/>
              </w:rPr>
              <w:t>иципального образования  Митякин</w:t>
            </w:r>
            <w:r w:rsidRPr="001A11EF">
              <w:rPr>
                <w:color w:val="000000"/>
                <w:lang w:eastAsia="en-US"/>
              </w:rPr>
              <w:t>ского сельского</w:t>
            </w:r>
            <w:r w:rsidRPr="009348BB">
              <w:rPr>
                <w:color w:val="000000"/>
                <w:lang w:eastAsia="en-US"/>
              </w:rPr>
              <w:t xml:space="preserve"> </w:t>
            </w:r>
            <w:r w:rsidRPr="001A11EF">
              <w:rPr>
                <w:color w:val="000000"/>
                <w:lang w:eastAsia="en-US"/>
              </w:rPr>
              <w:t>поселения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Pr="00C8507D" w:rsidRDefault="007F240F" w:rsidP="00BD31F8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8507D">
              <w:rPr>
                <w:bCs/>
              </w:rPr>
              <w:t xml:space="preserve">Администрация </w:t>
            </w:r>
            <w:r>
              <w:rPr>
                <w:bCs/>
              </w:rPr>
              <w:t>Митякинского</w:t>
            </w:r>
            <w:r w:rsidRPr="00C8507D">
              <w:rPr>
                <w:bCs/>
              </w:rPr>
              <w:t xml:space="preserve"> сельского поселения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Pr="000B1FF1" w:rsidRDefault="007F240F" w:rsidP="00BD31F8">
            <w:pPr>
              <w:rPr>
                <w:color w:val="000000"/>
                <w:lang w:eastAsia="en-US"/>
              </w:rPr>
            </w:pPr>
            <w:r w:rsidRPr="000B1FF1">
              <w:rPr>
                <w:color w:val="000000"/>
                <w:lang w:eastAsia="en-US"/>
              </w:rPr>
              <w:t>951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D31F8">
            <w:pPr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D31F8">
            <w:pPr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D31F8">
            <w:pPr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х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40F" w:rsidRPr="00C8507D" w:rsidRDefault="00A30621" w:rsidP="00A30621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0</w:t>
            </w:r>
            <w:r w:rsidR="007F240F">
              <w:t>,</w:t>
            </w:r>
            <w:r>
              <w:t>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Pr="00C8507D" w:rsidRDefault="00A30621" w:rsidP="00A30621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0</w:t>
            </w:r>
            <w:r w:rsidR="007F240F">
              <w:t>,</w:t>
            </w:r>
            <w:r>
              <w:t>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90A27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90A27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90A27"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90A27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40F" w:rsidRDefault="007F240F" w:rsidP="00BD31F8"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40F" w:rsidRDefault="007F240F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40F" w:rsidRDefault="007F240F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40F" w:rsidRDefault="007F240F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40F" w:rsidRDefault="007F240F" w:rsidP="00BD31F8">
            <w:r>
              <w:t>0</w:t>
            </w:r>
          </w:p>
        </w:tc>
      </w:tr>
    </w:tbl>
    <w:p w:rsidR="000C7D24" w:rsidRDefault="000C7D24" w:rsidP="000C7D24">
      <w:pPr>
        <w:pStyle w:val="af2"/>
        <w:ind w:firstLine="0"/>
        <w:jc w:val="left"/>
      </w:pPr>
      <w:r w:rsidRPr="00321AD7">
        <w:t>Примечание.</w:t>
      </w:r>
      <w:r w:rsidRPr="00321AD7">
        <w:br/>
        <w:t xml:space="preserve">Список </w:t>
      </w:r>
      <w:proofErr w:type="gramStart"/>
      <w:r w:rsidRPr="00321AD7">
        <w:t>используемых</w:t>
      </w:r>
      <w:proofErr w:type="gramEnd"/>
      <w:r w:rsidRPr="00321AD7">
        <w:t xml:space="preserve"> сокращений:</w:t>
      </w:r>
      <w:r w:rsidRPr="00321AD7">
        <w:br/>
        <w:t>ВР – вид расходов;</w:t>
      </w:r>
      <w:r w:rsidRPr="00321AD7">
        <w:br/>
        <w:t xml:space="preserve">ГРБС – </w:t>
      </w:r>
      <w:proofErr w:type="spellStart"/>
      <w:r w:rsidRPr="00321AD7">
        <w:t>главныи</w:t>
      </w:r>
      <w:proofErr w:type="spellEnd"/>
      <w:r w:rsidRPr="00321AD7">
        <w:t>̆ распорядитель бюджета средств;</w:t>
      </w:r>
      <w:r w:rsidRPr="00321AD7">
        <w:br/>
        <w:t>ОМ – основное мероприятие;</w:t>
      </w:r>
      <w:r w:rsidRPr="00321AD7">
        <w:br/>
      </w:r>
      <w:proofErr w:type="spellStart"/>
      <w:r w:rsidRPr="00321AD7">
        <w:t>Рз</w:t>
      </w:r>
      <w:proofErr w:type="spellEnd"/>
      <w:r w:rsidRPr="00321AD7">
        <w:t xml:space="preserve"> </w:t>
      </w:r>
      <w:proofErr w:type="spellStart"/>
      <w:proofErr w:type="gramStart"/>
      <w:r w:rsidRPr="00321AD7">
        <w:t>Пр</w:t>
      </w:r>
      <w:proofErr w:type="spellEnd"/>
      <w:proofErr w:type="gramEnd"/>
      <w:r w:rsidRPr="00321AD7">
        <w:t xml:space="preserve"> – раздел, подраздел;</w:t>
      </w:r>
      <w:r w:rsidRPr="00321AD7">
        <w:br/>
        <w:t>Х – данные ячейки не заполняются;</w:t>
      </w:r>
      <w:r>
        <w:br/>
        <w:t>ЦСР – целевая статья расходов</w:t>
      </w:r>
    </w:p>
    <w:p w:rsidR="007F561F" w:rsidRDefault="007F561F" w:rsidP="000C7D24">
      <w:pPr>
        <w:pStyle w:val="af2"/>
        <w:ind w:firstLine="0"/>
        <w:jc w:val="left"/>
      </w:pPr>
    </w:p>
    <w:p w:rsidR="007F561F" w:rsidRDefault="007F561F" w:rsidP="000C7D24">
      <w:pPr>
        <w:pStyle w:val="af2"/>
        <w:ind w:firstLine="0"/>
        <w:jc w:val="left"/>
      </w:pPr>
    </w:p>
    <w:p w:rsidR="007F561F" w:rsidRDefault="007F561F" w:rsidP="000C7D24">
      <w:pPr>
        <w:pStyle w:val="af2"/>
        <w:ind w:firstLine="0"/>
        <w:jc w:val="left"/>
      </w:pPr>
    </w:p>
    <w:p w:rsidR="007F561F" w:rsidRDefault="007F561F" w:rsidP="000C7D24">
      <w:pPr>
        <w:pStyle w:val="af2"/>
        <w:ind w:firstLine="0"/>
        <w:jc w:val="left"/>
      </w:pPr>
    </w:p>
    <w:p w:rsidR="007F561F" w:rsidRDefault="007F561F" w:rsidP="000C7D24">
      <w:pPr>
        <w:pStyle w:val="af2"/>
        <w:ind w:firstLine="0"/>
        <w:jc w:val="left"/>
      </w:pPr>
    </w:p>
    <w:p w:rsidR="007F561F" w:rsidRDefault="007F561F" w:rsidP="000C7D24">
      <w:pPr>
        <w:pStyle w:val="af2"/>
        <w:ind w:firstLine="0"/>
        <w:jc w:val="left"/>
      </w:pPr>
    </w:p>
    <w:p w:rsidR="007F561F" w:rsidRDefault="007F561F" w:rsidP="000C7D24">
      <w:pPr>
        <w:pStyle w:val="af2"/>
        <w:ind w:firstLine="0"/>
        <w:jc w:val="left"/>
      </w:pPr>
    </w:p>
    <w:p w:rsidR="000C7D24" w:rsidRPr="00DC6773" w:rsidRDefault="000C7D24" w:rsidP="000C7D24">
      <w:pPr>
        <w:pStyle w:val="af2"/>
        <w:ind w:firstLine="0"/>
        <w:jc w:val="right"/>
      </w:pPr>
      <w:r w:rsidRPr="006825D2">
        <w:rPr>
          <w:bCs/>
          <w:color w:val="000000"/>
          <w:sz w:val="28"/>
          <w:szCs w:val="28"/>
          <w:shd w:val="clear" w:color="auto" w:fill="FFFFFF"/>
        </w:rPr>
        <w:lastRenderedPageBreak/>
        <w:t>Приложение №</w:t>
      </w:r>
      <w:r>
        <w:rPr>
          <w:bCs/>
          <w:color w:val="000000"/>
          <w:sz w:val="28"/>
          <w:szCs w:val="28"/>
          <w:shd w:val="clear" w:color="auto" w:fill="FFFFFF"/>
        </w:rPr>
        <w:t>6</w:t>
      </w:r>
    </w:p>
    <w:p w:rsidR="000C7D24" w:rsidRPr="006825D2" w:rsidRDefault="000C7D24" w:rsidP="000C7D24">
      <w:pPr>
        <w:jc w:val="right"/>
        <w:rPr>
          <w:bCs/>
          <w:color w:val="000000"/>
          <w:sz w:val="28"/>
          <w:szCs w:val="28"/>
          <w:shd w:val="clear" w:color="auto" w:fill="FFFFFF"/>
        </w:rPr>
      </w:pPr>
      <w:r w:rsidRPr="006825D2">
        <w:rPr>
          <w:bCs/>
          <w:color w:val="000000"/>
          <w:sz w:val="28"/>
          <w:szCs w:val="28"/>
          <w:shd w:val="clear" w:color="auto" w:fill="FFFFFF"/>
        </w:rPr>
        <w:t xml:space="preserve">к муниципальной программе </w:t>
      </w:r>
    </w:p>
    <w:p w:rsidR="000C7D24" w:rsidRPr="006825D2" w:rsidRDefault="000C7D24" w:rsidP="000C7D24">
      <w:pPr>
        <w:jc w:val="right"/>
        <w:rPr>
          <w:bCs/>
          <w:color w:val="000000"/>
          <w:sz w:val="28"/>
          <w:szCs w:val="28"/>
          <w:shd w:val="clear" w:color="auto" w:fill="FFFFFF"/>
        </w:rPr>
      </w:pPr>
      <w:r w:rsidRPr="006825D2">
        <w:rPr>
          <w:bCs/>
          <w:color w:val="000000"/>
          <w:sz w:val="28"/>
          <w:szCs w:val="28"/>
          <w:shd w:val="clear" w:color="auto" w:fill="FFFFFF"/>
        </w:rPr>
        <w:t xml:space="preserve"> «Формирование </w:t>
      </w:r>
      <w:proofErr w:type="gramStart"/>
      <w:r w:rsidRPr="006825D2">
        <w:rPr>
          <w:bCs/>
          <w:color w:val="000000"/>
          <w:sz w:val="28"/>
          <w:szCs w:val="28"/>
          <w:shd w:val="clear" w:color="auto" w:fill="FFFFFF"/>
        </w:rPr>
        <w:t>современной</w:t>
      </w:r>
      <w:proofErr w:type="gramEnd"/>
      <w:r w:rsidRPr="006825D2">
        <w:rPr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0C7D24" w:rsidRPr="006825D2" w:rsidRDefault="000C7D24" w:rsidP="000C7D24">
      <w:pPr>
        <w:jc w:val="right"/>
        <w:rPr>
          <w:bCs/>
          <w:color w:val="000000"/>
          <w:sz w:val="28"/>
          <w:szCs w:val="28"/>
          <w:shd w:val="clear" w:color="auto" w:fill="FFFFFF"/>
        </w:rPr>
      </w:pPr>
      <w:r w:rsidRPr="006825D2">
        <w:rPr>
          <w:bCs/>
          <w:color w:val="000000"/>
          <w:sz w:val="28"/>
          <w:szCs w:val="28"/>
          <w:shd w:val="clear" w:color="auto" w:fill="FFFFFF"/>
        </w:rPr>
        <w:t xml:space="preserve">городской среды на территории </w:t>
      </w:r>
    </w:p>
    <w:p w:rsidR="002F00DF" w:rsidRDefault="000C7D24" w:rsidP="000C7D24">
      <w:pPr>
        <w:jc w:val="right"/>
        <w:rPr>
          <w:bCs/>
          <w:color w:val="000000"/>
          <w:sz w:val="28"/>
          <w:szCs w:val="28"/>
          <w:shd w:val="clear" w:color="auto" w:fill="FFFFFF"/>
        </w:rPr>
      </w:pPr>
      <w:r w:rsidRPr="006825D2">
        <w:rPr>
          <w:bCs/>
          <w:color w:val="000000"/>
          <w:sz w:val="28"/>
          <w:szCs w:val="28"/>
          <w:shd w:val="clear" w:color="auto" w:fill="FFFFFF"/>
        </w:rPr>
        <w:t>муниципального образования</w:t>
      </w:r>
    </w:p>
    <w:p w:rsidR="000C7D24" w:rsidRPr="006825D2" w:rsidRDefault="000C7D24" w:rsidP="000C7D24">
      <w:pPr>
        <w:jc w:val="right"/>
        <w:rPr>
          <w:bCs/>
          <w:color w:val="000000"/>
          <w:sz w:val="28"/>
          <w:szCs w:val="28"/>
          <w:shd w:val="clear" w:color="auto" w:fill="FFFFFF"/>
        </w:rPr>
      </w:pPr>
      <w:r w:rsidRPr="006825D2">
        <w:rPr>
          <w:bCs/>
          <w:color w:val="000000"/>
          <w:sz w:val="28"/>
          <w:szCs w:val="28"/>
          <w:shd w:val="clear" w:color="auto" w:fill="FFFFFF"/>
        </w:rPr>
        <w:t xml:space="preserve"> «</w:t>
      </w:r>
      <w:r w:rsidR="007F240F">
        <w:rPr>
          <w:bCs/>
          <w:color w:val="000000"/>
          <w:sz w:val="28"/>
          <w:szCs w:val="28"/>
          <w:shd w:val="clear" w:color="auto" w:fill="FFFFFF"/>
        </w:rPr>
        <w:t>Митякин</w:t>
      </w:r>
      <w:r>
        <w:rPr>
          <w:bCs/>
          <w:color w:val="000000"/>
          <w:sz w:val="28"/>
          <w:szCs w:val="28"/>
          <w:shd w:val="clear" w:color="auto" w:fill="FFFFFF"/>
        </w:rPr>
        <w:t>ское сельское поселение</w:t>
      </w:r>
      <w:r w:rsidRPr="006825D2">
        <w:rPr>
          <w:bCs/>
          <w:color w:val="000000"/>
          <w:sz w:val="28"/>
          <w:szCs w:val="28"/>
          <w:shd w:val="clear" w:color="auto" w:fill="FFFFFF"/>
        </w:rPr>
        <w:t xml:space="preserve">» </w:t>
      </w:r>
    </w:p>
    <w:p w:rsidR="000C7D24" w:rsidRDefault="000C7D24" w:rsidP="00B90A27">
      <w:pPr>
        <w:jc w:val="right"/>
        <w:rPr>
          <w:bCs/>
          <w:color w:val="000000"/>
          <w:sz w:val="28"/>
          <w:szCs w:val="28"/>
          <w:shd w:val="clear" w:color="auto" w:fill="FFFFFF"/>
        </w:rPr>
      </w:pPr>
      <w:r w:rsidRPr="006825D2">
        <w:rPr>
          <w:bCs/>
          <w:color w:val="000000"/>
          <w:sz w:val="28"/>
          <w:szCs w:val="28"/>
          <w:shd w:val="clear" w:color="auto" w:fill="FFFFFF"/>
        </w:rPr>
        <w:t>на период 20</w:t>
      </w:r>
      <w:r>
        <w:rPr>
          <w:bCs/>
          <w:color w:val="000000"/>
          <w:sz w:val="28"/>
          <w:szCs w:val="28"/>
          <w:shd w:val="clear" w:color="auto" w:fill="FFFFFF"/>
        </w:rPr>
        <w:t>19</w:t>
      </w:r>
      <w:r w:rsidRPr="006825D2">
        <w:rPr>
          <w:bCs/>
          <w:color w:val="000000"/>
          <w:sz w:val="28"/>
          <w:szCs w:val="28"/>
          <w:shd w:val="clear" w:color="auto" w:fill="FFFFFF"/>
        </w:rPr>
        <w:t xml:space="preserve"> – 20</w:t>
      </w:r>
      <w:r>
        <w:rPr>
          <w:bCs/>
          <w:color w:val="000000"/>
          <w:sz w:val="28"/>
          <w:szCs w:val="28"/>
          <w:shd w:val="clear" w:color="auto" w:fill="FFFFFF"/>
        </w:rPr>
        <w:t xml:space="preserve">30 </w:t>
      </w:r>
      <w:r w:rsidRPr="006825D2">
        <w:rPr>
          <w:bCs/>
          <w:color w:val="000000"/>
          <w:sz w:val="28"/>
          <w:szCs w:val="28"/>
          <w:shd w:val="clear" w:color="auto" w:fill="FFFFFF"/>
        </w:rPr>
        <w:t>годов</w:t>
      </w:r>
    </w:p>
    <w:p w:rsidR="000C7D24" w:rsidRPr="00DC6773" w:rsidRDefault="000C7D24" w:rsidP="000C7D24">
      <w:pPr>
        <w:jc w:val="center"/>
        <w:rPr>
          <w:bCs/>
          <w:color w:val="000000"/>
          <w:sz w:val="24"/>
          <w:szCs w:val="24"/>
          <w:shd w:val="clear" w:color="auto" w:fill="FFFFFF"/>
        </w:rPr>
      </w:pPr>
      <w:r w:rsidRPr="00DC6773">
        <w:rPr>
          <w:bCs/>
          <w:color w:val="000000"/>
          <w:sz w:val="24"/>
          <w:szCs w:val="24"/>
          <w:shd w:val="clear" w:color="auto" w:fill="FFFFFF"/>
        </w:rPr>
        <w:t>РАСХОДЫ</w:t>
      </w:r>
    </w:p>
    <w:p w:rsidR="000C7D24" w:rsidRPr="00DC6773" w:rsidRDefault="000C7D24" w:rsidP="000C7D24">
      <w:pPr>
        <w:jc w:val="center"/>
        <w:rPr>
          <w:bCs/>
          <w:color w:val="000000"/>
          <w:sz w:val="24"/>
          <w:szCs w:val="24"/>
          <w:shd w:val="clear" w:color="auto" w:fill="FFFFFF"/>
        </w:rPr>
      </w:pPr>
      <w:r w:rsidRPr="00DC6773">
        <w:rPr>
          <w:bCs/>
          <w:color w:val="000000"/>
          <w:sz w:val="24"/>
          <w:szCs w:val="24"/>
          <w:shd w:val="clear" w:color="auto" w:fill="FFFFFF"/>
        </w:rPr>
        <w:t>На реализаци</w:t>
      </w:r>
      <w:r w:rsidR="00252D83">
        <w:rPr>
          <w:bCs/>
          <w:color w:val="000000"/>
          <w:sz w:val="24"/>
          <w:szCs w:val="24"/>
          <w:shd w:val="clear" w:color="auto" w:fill="FFFFFF"/>
        </w:rPr>
        <w:t>ю муниципальной программы Тарас</w:t>
      </w:r>
      <w:r w:rsidRPr="00DC6773">
        <w:rPr>
          <w:bCs/>
          <w:color w:val="000000"/>
          <w:sz w:val="24"/>
          <w:szCs w:val="24"/>
          <w:shd w:val="clear" w:color="auto" w:fill="FFFFFF"/>
        </w:rPr>
        <w:t>овского района</w:t>
      </w:r>
    </w:p>
    <w:p w:rsidR="000C7D24" w:rsidRPr="00DC6773" w:rsidRDefault="000C7D24" w:rsidP="000C7D24">
      <w:pPr>
        <w:jc w:val="center"/>
        <w:rPr>
          <w:bCs/>
          <w:color w:val="000000"/>
          <w:sz w:val="24"/>
          <w:szCs w:val="24"/>
          <w:shd w:val="clear" w:color="auto" w:fill="FFFFFF"/>
        </w:rPr>
      </w:pPr>
      <w:r w:rsidRPr="00DC6773">
        <w:rPr>
          <w:bCs/>
          <w:color w:val="000000"/>
          <w:sz w:val="24"/>
          <w:szCs w:val="24"/>
          <w:shd w:val="clear" w:color="auto" w:fill="FFFFFF"/>
        </w:rPr>
        <w:t>«Формирование современной городской среды на территории му</w:t>
      </w:r>
      <w:r w:rsidR="00252D83">
        <w:rPr>
          <w:bCs/>
          <w:color w:val="000000"/>
          <w:sz w:val="24"/>
          <w:szCs w:val="24"/>
          <w:shd w:val="clear" w:color="auto" w:fill="FFFFFF"/>
        </w:rPr>
        <w:t>ниципального образования «Тарас</w:t>
      </w:r>
      <w:r w:rsidRPr="00DC6773">
        <w:rPr>
          <w:bCs/>
          <w:color w:val="000000"/>
          <w:sz w:val="24"/>
          <w:szCs w:val="24"/>
          <w:shd w:val="clear" w:color="auto" w:fill="FFFFFF"/>
        </w:rPr>
        <w:t>овский район»</w:t>
      </w:r>
    </w:p>
    <w:p w:rsidR="000C7D24" w:rsidRPr="00B90A27" w:rsidRDefault="000C7D24" w:rsidP="00B90A27">
      <w:pPr>
        <w:jc w:val="center"/>
        <w:rPr>
          <w:sz w:val="24"/>
          <w:szCs w:val="24"/>
        </w:rPr>
      </w:pPr>
      <w:r w:rsidRPr="00DC6773">
        <w:rPr>
          <w:bCs/>
          <w:color w:val="000000"/>
          <w:sz w:val="24"/>
          <w:szCs w:val="24"/>
          <w:shd w:val="clear" w:color="auto" w:fill="FFFFFF"/>
        </w:rPr>
        <w:t>на период 2019– 2030 годов</w:t>
      </w:r>
    </w:p>
    <w:tbl>
      <w:tblPr>
        <w:tblW w:w="15026" w:type="dxa"/>
        <w:tblInd w:w="64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984"/>
        <w:gridCol w:w="1276"/>
        <w:gridCol w:w="851"/>
        <w:gridCol w:w="708"/>
        <w:gridCol w:w="709"/>
        <w:gridCol w:w="709"/>
        <w:gridCol w:w="709"/>
        <w:gridCol w:w="850"/>
        <w:gridCol w:w="851"/>
        <w:gridCol w:w="708"/>
        <w:gridCol w:w="709"/>
        <w:gridCol w:w="709"/>
        <w:gridCol w:w="850"/>
        <w:gridCol w:w="851"/>
      </w:tblGrid>
      <w:tr w:rsidR="000C7D24" w:rsidRPr="00115198" w:rsidTr="00BD31F8">
        <w:trPr>
          <w:trHeight w:val="186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 xml:space="preserve">Наименование      </w:t>
            </w:r>
            <w:r w:rsidRPr="00115198">
              <w:rPr>
                <w:rFonts w:eastAsia="Calibri" w:cs="Calibri"/>
                <w:bCs/>
                <w:lang w:eastAsia="ar-SA"/>
              </w:rPr>
              <w:br/>
              <w:t xml:space="preserve">муниципальной программы, номер и наименование подпрограммы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Источник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Объем расходов, всего</w:t>
            </w:r>
          </w:p>
        </w:tc>
        <w:tc>
          <w:tcPr>
            <w:tcW w:w="92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В том числе по годам реализации муниципальной программы</w:t>
            </w:r>
          </w:p>
        </w:tc>
      </w:tr>
      <w:tr w:rsidR="000C7D24" w:rsidRPr="00AA12F1" w:rsidTr="00BD31F8">
        <w:trPr>
          <w:trHeight w:val="585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2019 год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2020 год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1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2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3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4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Default="000C7D24" w:rsidP="00BD31F8"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5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AA12F1" w:rsidRDefault="000C7D24" w:rsidP="00BD31F8">
            <w:pPr>
              <w:rPr>
                <w:rFonts w:eastAsia="Calibri" w:cs="Calibri"/>
                <w:bCs/>
                <w:lang w:eastAsia="ar-SA"/>
              </w:rPr>
            </w:pPr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6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AA12F1" w:rsidRDefault="000C7D24" w:rsidP="00BD31F8">
            <w:pPr>
              <w:rPr>
                <w:rFonts w:eastAsia="Calibri" w:cs="Calibri"/>
                <w:bCs/>
                <w:lang w:eastAsia="ar-SA"/>
              </w:rPr>
            </w:pPr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7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AA12F1" w:rsidRDefault="000C7D24" w:rsidP="00BD31F8">
            <w:pPr>
              <w:rPr>
                <w:rFonts w:eastAsia="Calibri" w:cs="Calibri"/>
                <w:bCs/>
                <w:lang w:eastAsia="ar-SA"/>
              </w:rPr>
            </w:pPr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8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AA12F1" w:rsidRDefault="000C7D24" w:rsidP="00BD31F8">
            <w:pPr>
              <w:rPr>
                <w:rFonts w:eastAsia="Calibri" w:cs="Calibri"/>
                <w:bCs/>
                <w:lang w:eastAsia="ar-SA"/>
              </w:rPr>
            </w:pPr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9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AA12F1" w:rsidRDefault="000C7D24" w:rsidP="00BD31F8">
            <w:pPr>
              <w:rPr>
                <w:rFonts w:eastAsia="Calibri" w:cs="Calibri"/>
                <w:bCs/>
                <w:lang w:eastAsia="ar-SA"/>
              </w:rPr>
            </w:pPr>
            <w:r w:rsidRPr="00AA12F1">
              <w:rPr>
                <w:rFonts w:eastAsia="Calibri" w:cs="Calibri"/>
                <w:bCs/>
                <w:lang w:eastAsia="ar-SA"/>
              </w:rPr>
              <w:t>20</w:t>
            </w:r>
            <w:r>
              <w:rPr>
                <w:rFonts w:eastAsia="Calibri" w:cs="Calibri"/>
                <w:bCs/>
                <w:lang w:eastAsia="ar-SA"/>
              </w:rPr>
              <w:t>30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</w:tr>
      <w:tr w:rsidR="000C7D24" w:rsidRPr="00115198" w:rsidTr="00BD31F8">
        <w:trPr>
          <w:trHeight w:val="188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15</w:t>
            </w:r>
          </w:p>
        </w:tc>
      </w:tr>
      <w:tr w:rsidR="000C7D24" w:rsidRPr="00115198" w:rsidTr="00BD31F8">
        <w:trPr>
          <w:trHeight w:val="224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C0948" w:rsidRDefault="00252D83" w:rsidP="00BD31F8">
            <w:pPr>
              <w:suppressAutoHyphens/>
              <w:snapToGrid w:val="0"/>
              <w:rPr>
                <w:rFonts w:eastAsia="Calibri" w:cs="Calibri"/>
                <w:bCs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Муниципальная программа Митякин</w:t>
            </w:r>
            <w:r w:rsidR="000C7D24" w:rsidRPr="00CC0948">
              <w:rPr>
                <w:color w:val="000000"/>
                <w:sz w:val="22"/>
                <w:szCs w:val="22"/>
                <w:lang w:eastAsia="en-US"/>
              </w:rPr>
              <w:t>ского сельского поселения Ростовской области "Формирование современной городс</w:t>
            </w:r>
            <w:r w:rsidR="003E2E16">
              <w:rPr>
                <w:color w:val="000000"/>
                <w:sz w:val="22"/>
                <w:szCs w:val="22"/>
                <w:lang w:eastAsia="en-US"/>
              </w:rPr>
              <w:t>кой среды на территории Митякин</w:t>
            </w:r>
            <w:r w:rsidR="000C7D24" w:rsidRPr="00CC0948">
              <w:rPr>
                <w:color w:val="000000"/>
                <w:sz w:val="22"/>
                <w:szCs w:val="22"/>
                <w:lang w:eastAsia="en-US"/>
              </w:rPr>
              <w:t>ского сельского поселения 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A30621" w:rsidP="00A30621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  <w:r w:rsidR="003E2E16">
              <w:rPr>
                <w:rFonts w:eastAsia="Calibri" w:cs="Calibri"/>
                <w:bCs/>
                <w:spacing w:val="-20"/>
                <w:lang w:eastAsia="ar-SA"/>
              </w:rPr>
              <w:t>,</w:t>
            </w: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A30621" w:rsidP="00A30621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  <w:r w:rsidR="003E2E16">
              <w:rPr>
                <w:rFonts w:eastAsia="Calibri" w:cs="Calibri"/>
                <w:bCs/>
                <w:spacing w:val="-20"/>
                <w:lang w:eastAsia="ar-SA"/>
              </w:rPr>
              <w:t>,</w:t>
            </w: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  <w:tr w:rsidR="000C7D24" w:rsidRPr="00115198" w:rsidTr="00BD31F8">
        <w:trPr>
          <w:trHeight w:val="56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A30621" w:rsidP="00A30621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  <w:r w:rsidR="003E2E16">
              <w:rPr>
                <w:rFonts w:eastAsia="Calibri" w:cs="Calibri"/>
                <w:bCs/>
                <w:spacing w:val="-20"/>
                <w:lang w:eastAsia="ar-SA"/>
              </w:rPr>
              <w:t>,</w:t>
            </w: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A30621" w:rsidP="00A30621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  <w:r w:rsidR="003E2E16">
              <w:rPr>
                <w:rFonts w:eastAsia="Calibri" w:cs="Calibri"/>
                <w:bCs/>
                <w:spacing w:val="-20"/>
                <w:lang w:eastAsia="ar-SA"/>
              </w:rPr>
              <w:t>,</w:t>
            </w: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</w:tr>
      <w:tr w:rsidR="000C7D24" w:rsidRPr="00115198" w:rsidTr="00BD31F8"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районный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</w:tr>
      <w:tr w:rsidR="000C7D24" w:rsidRPr="00115198" w:rsidTr="00BD31F8"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3E2E16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101,1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3E2E16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101,1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  <w:tr w:rsidR="000F523F" w:rsidRPr="00115198" w:rsidTr="00BD31F8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F" w:rsidRPr="00CC0948" w:rsidRDefault="000F523F" w:rsidP="00BD31F8">
            <w:pPr>
              <w:rPr>
                <w:color w:val="000000"/>
                <w:sz w:val="22"/>
                <w:szCs w:val="22"/>
                <w:lang w:eastAsia="en-US"/>
              </w:rPr>
            </w:pPr>
            <w:r w:rsidRPr="00CC0948">
              <w:rPr>
                <w:color w:val="000000"/>
                <w:sz w:val="22"/>
                <w:szCs w:val="22"/>
                <w:lang w:eastAsia="en-US"/>
              </w:rPr>
              <w:t>Подпрограмма 1 «Благо</w:t>
            </w:r>
            <w:r w:rsidR="003A5575">
              <w:rPr>
                <w:color w:val="000000"/>
                <w:sz w:val="22"/>
                <w:szCs w:val="22"/>
                <w:lang w:eastAsia="en-US"/>
              </w:rPr>
              <w:t xml:space="preserve">устройство </w:t>
            </w:r>
            <w:proofErr w:type="gramStart"/>
            <w:r w:rsidR="003A5575">
              <w:rPr>
                <w:color w:val="000000"/>
                <w:sz w:val="22"/>
                <w:szCs w:val="22"/>
                <w:lang w:eastAsia="en-US"/>
              </w:rPr>
              <w:t>общественных</w:t>
            </w:r>
            <w:proofErr w:type="gramEnd"/>
            <w:r w:rsidR="003A5575">
              <w:rPr>
                <w:color w:val="000000"/>
                <w:sz w:val="22"/>
                <w:szCs w:val="22"/>
                <w:lang w:eastAsia="en-US"/>
              </w:rPr>
              <w:t xml:space="preserve"> Митякин</w:t>
            </w:r>
            <w:r w:rsidRPr="00CC0948">
              <w:rPr>
                <w:color w:val="000000"/>
                <w:sz w:val="22"/>
                <w:szCs w:val="22"/>
                <w:lang w:eastAsia="en-US"/>
              </w:rPr>
              <w:t>ского сельского поселения»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F523F" w:rsidRPr="00115198" w:rsidRDefault="000F523F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23F" w:rsidRPr="00115198" w:rsidRDefault="00A30621" w:rsidP="00A30621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  <w:r w:rsidR="000F523F">
              <w:rPr>
                <w:rFonts w:eastAsia="Calibri" w:cs="Calibri"/>
                <w:bCs/>
                <w:spacing w:val="-20"/>
                <w:lang w:eastAsia="ar-SA"/>
              </w:rPr>
              <w:t>,</w:t>
            </w: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523F" w:rsidRPr="00115198" w:rsidRDefault="00A30621" w:rsidP="00A30621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  <w:r w:rsidR="000F523F">
              <w:rPr>
                <w:rFonts w:eastAsia="Calibri" w:cs="Calibri"/>
                <w:bCs/>
                <w:spacing w:val="-20"/>
                <w:lang w:eastAsia="ar-SA"/>
              </w:rPr>
              <w:t>,</w:t>
            </w: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523F" w:rsidRPr="00115198" w:rsidRDefault="000F523F" w:rsidP="00B90A2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523F" w:rsidRPr="00115198" w:rsidRDefault="000F523F" w:rsidP="00B90A2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523F" w:rsidRPr="00115198" w:rsidRDefault="000F523F" w:rsidP="00B90A2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523F" w:rsidRPr="00115198" w:rsidRDefault="000F523F" w:rsidP="00B90A2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523F" w:rsidRPr="00115198" w:rsidRDefault="000F523F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23F" w:rsidRPr="00115198" w:rsidRDefault="000F523F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23F" w:rsidRPr="00115198" w:rsidRDefault="000F523F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23F" w:rsidRPr="00115198" w:rsidRDefault="000F523F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23F" w:rsidRPr="00115198" w:rsidRDefault="000F523F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23F" w:rsidRPr="00115198" w:rsidRDefault="000F523F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23F" w:rsidRPr="00115198" w:rsidRDefault="000F523F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  <w:tr w:rsidR="000F523F" w:rsidRPr="00115198" w:rsidTr="00BD31F8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F" w:rsidRPr="00115198" w:rsidRDefault="000F523F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F523F" w:rsidRPr="00115198" w:rsidRDefault="000F523F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23F" w:rsidRPr="00115198" w:rsidRDefault="000F523F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523F" w:rsidRPr="00115198" w:rsidRDefault="000F523F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523F" w:rsidRPr="00115198" w:rsidRDefault="000F523F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523F" w:rsidRPr="00115198" w:rsidRDefault="000F523F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523F" w:rsidRPr="00115198" w:rsidRDefault="000F523F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523F" w:rsidRPr="00115198" w:rsidRDefault="000F523F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523F" w:rsidRPr="00115198" w:rsidRDefault="000F523F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23F" w:rsidRPr="00115198" w:rsidRDefault="000F523F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23F" w:rsidRPr="00115198" w:rsidRDefault="000F523F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23F" w:rsidRPr="00115198" w:rsidRDefault="000F523F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23F" w:rsidRPr="00115198" w:rsidRDefault="000F523F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23F" w:rsidRPr="00115198" w:rsidRDefault="000F523F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23F" w:rsidRPr="00115198" w:rsidRDefault="000F523F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</w:tr>
      <w:tr w:rsidR="000F523F" w:rsidRPr="00115198" w:rsidTr="00BD31F8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F" w:rsidRPr="00115198" w:rsidRDefault="000F523F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F523F" w:rsidRDefault="000F523F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 xml:space="preserve">районный </w:t>
            </w:r>
          </w:p>
          <w:p w:rsidR="000F523F" w:rsidRPr="00115198" w:rsidRDefault="000F523F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23F" w:rsidRPr="00115198" w:rsidRDefault="000F523F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523F" w:rsidRPr="00115198" w:rsidRDefault="000F523F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523F" w:rsidRPr="00115198" w:rsidRDefault="000F523F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523F" w:rsidRPr="00115198" w:rsidRDefault="000F523F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523F" w:rsidRPr="00115198" w:rsidRDefault="000F523F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523F" w:rsidRPr="00115198" w:rsidRDefault="000F523F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523F" w:rsidRPr="00115198" w:rsidRDefault="000F523F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23F" w:rsidRPr="00115198" w:rsidRDefault="000F523F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23F" w:rsidRPr="00115198" w:rsidRDefault="000F523F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23F" w:rsidRPr="00115198" w:rsidRDefault="000F523F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23F" w:rsidRPr="00115198" w:rsidRDefault="000F523F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23F" w:rsidRPr="00115198" w:rsidRDefault="000F523F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23F" w:rsidRPr="00115198" w:rsidRDefault="000F523F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</w:tr>
      <w:tr w:rsidR="000F523F" w:rsidRPr="00115198" w:rsidTr="00BD31F8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F" w:rsidRPr="00115198" w:rsidRDefault="000F523F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F523F" w:rsidRPr="00115198" w:rsidRDefault="000F523F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23F" w:rsidRPr="00115198" w:rsidRDefault="00A30621" w:rsidP="00A30621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  <w:r w:rsidR="000F523F">
              <w:rPr>
                <w:rFonts w:eastAsia="Calibri" w:cs="Calibri"/>
                <w:bCs/>
                <w:spacing w:val="-20"/>
                <w:lang w:eastAsia="ar-SA"/>
              </w:rPr>
              <w:t>,</w:t>
            </w: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523F" w:rsidRPr="00115198" w:rsidRDefault="00A30621" w:rsidP="00A30621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  <w:r w:rsidR="000F523F">
              <w:rPr>
                <w:rFonts w:eastAsia="Calibri" w:cs="Calibri"/>
                <w:bCs/>
                <w:spacing w:val="-20"/>
                <w:lang w:eastAsia="ar-SA"/>
              </w:rPr>
              <w:t>,</w:t>
            </w: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523F" w:rsidRPr="00115198" w:rsidRDefault="000F523F" w:rsidP="00B90A2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523F" w:rsidRPr="00115198" w:rsidRDefault="000F523F" w:rsidP="00B90A2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523F" w:rsidRPr="00115198" w:rsidRDefault="000F523F" w:rsidP="00B90A2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523F" w:rsidRPr="00115198" w:rsidRDefault="000F523F" w:rsidP="00B90A2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523F" w:rsidRPr="00115198" w:rsidRDefault="000F523F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23F" w:rsidRPr="00115198" w:rsidRDefault="000F523F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23F" w:rsidRPr="00115198" w:rsidRDefault="000F523F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23F" w:rsidRPr="00115198" w:rsidRDefault="000F523F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23F" w:rsidRPr="00115198" w:rsidRDefault="000F523F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23F" w:rsidRPr="00115198" w:rsidRDefault="000F523F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23F" w:rsidRPr="00115198" w:rsidRDefault="000F523F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  <w:tr w:rsidR="00B32426" w:rsidRPr="00115198" w:rsidTr="00B90A27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426" w:rsidRPr="00B32426" w:rsidRDefault="00B32426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B32426">
              <w:rPr>
                <w:color w:val="000000"/>
                <w:lang w:eastAsia="en-US"/>
              </w:rPr>
              <w:t>ОМ 1.1. Благоустройство общественных территорий муниципального образования Митякинское сельское поселение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32426" w:rsidRPr="00115198" w:rsidRDefault="00B32426" w:rsidP="00B90A27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426" w:rsidRPr="00115198" w:rsidRDefault="00A30621" w:rsidP="00A30621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  <w:r w:rsidR="00B32426">
              <w:rPr>
                <w:rFonts w:eastAsia="Calibri" w:cs="Calibri"/>
                <w:bCs/>
                <w:spacing w:val="-20"/>
                <w:lang w:eastAsia="ar-SA"/>
              </w:rPr>
              <w:t>,</w:t>
            </w: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426" w:rsidRPr="00115198" w:rsidRDefault="00A30621" w:rsidP="00A30621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  <w:r w:rsidR="00B32426">
              <w:rPr>
                <w:rFonts w:eastAsia="Calibri" w:cs="Calibri"/>
                <w:bCs/>
                <w:spacing w:val="-20"/>
                <w:lang w:eastAsia="ar-SA"/>
              </w:rPr>
              <w:t>,</w:t>
            </w: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426" w:rsidRPr="00115198" w:rsidRDefault="00B3242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426" w:rsidRPr="00115198" w:rsidRDefault="00B3242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426" w:rsidRPr="00115198" w:rsidRDefault="00B3242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426" w:rsidRPr="00115198" w:rsidRDefault="00B3242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426" w:rsidRPr="00115198" w:rsidRDefault="00B3242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426" w:rsidRPr="00115198" w:rsidRDefault="00B3242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426" w:rsidRPr="00115198" w:rsidRDefault="00B3242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426" w:rsidRPr="00115198" w:rsidRDefault="00B3242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426" w:rsidRPr="00115198" w:rsidRDefault="00B3242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426" w:rsidRPr="00115198" w:rsidRDefault="00B3242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426" w:rsidRPr="00115198" w:rsidRDefault="00B3242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  <w:tr w:rsidR="00B32426" w:rsidRPr="00115198" w:rsidTr="00B90A27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426" w:rsidRPr="00115198" w:rsidRDefault="00B32426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32426" w:rsidRPr="00115198" w:rsidRDefault="00B32426" w:rsidP="00B90A27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426" w:rsidRPr="00115198" w:rsidRDefault="00B3242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426" w:rsidRPr="00115198" w:rsidRDefault="00B3242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426" w:rsidRPr="00115198" w:rsidRDefault="00B3242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426" w:rsidRPr="00115198" w:rsidRDefault="00B3242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426" w:rsidRPr="00115198" w:rsidRDefault="00B3242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426" w:rsidRPr="00115198" w:rsidRDefault="00B3242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426" w:rsidRPr="00115198" w:rsidRDefault="00B3242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426" w:rsidRPr="00115198" w:rsidRDefault="00B3242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426" w:rsidRPr="00115198" w:rsidRDefault="00B3242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426" w:rsidRPr="00115198" w:rsidRDefault="00B3242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426" w:rsidRPr="00115198" w:rsidRDefault="00B3242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426" w:rsidRPr="00115198" w:rsidRDefault="00B3242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426" w:rsidRPr="00115198" w:rsidRDefault="00B3242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</w:tr>
      <w:tr w:rsidR="00B32426" w:rsidRPr="00115198" w:rsidTr="00B90A27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426" w:rsidRPr="00115198" w:rsidRDefault="00B32426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32426" w:rsidRDefault="00B32426" w:rsidP="00B90A27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 xml:space="preserve">районный </w:t>
            </w:r>
          </w:p>
          <w:p w:rsidR="00B32426" w:rsidRPr="00115198" w:rsidRDefault="00B32426" w:rsidP="00B90A27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426" w:rsidRPr="00115198" w:rsidRDefault="00B3242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426" w:rsidRPr="00115198" w:rsidRDefault="00B3242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426" w:rsidRPr="00115198" w:rsidRDefault="00B3242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426" w:rsidRPr="00115198" w:rsidRDefault="00B3242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426" w:rsidRPr="00115198" w:rsidRDefault="00B3242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426" w:rsidRPr="00115198" w:rsidRDefault="00B3242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426" w:rsidRPr="00115198" w:rsidRDefault="00B3242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426" w:rsidRPr="00115198" w:rsidRDefault="00B3242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426" w:rsidRPr="00115198" w:rsidRDefault="00B3242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426" w:rsidRPr="00115198" w:rsidRDefault="00B3242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426" w:rsidRPr="00115198" w:rsidRDefault="00B3242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426" w:rsidRPr="00115198" w:rsidRDefault="00B3242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426" w:rsidRPr="00115198" w:rsidRDefault="00B3242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</w:tr>
      <w:tr w:rsidR="00B32426" w:rsidRPr="00115198" w:rsidTr="00B90A27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426" w:rsidRPr="00115198" w:rsidRDefault="00B32426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32426" w:rsidRPr="00115198" w:rsidRDefault="00B32426" w:rsidP="00B90A27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426" w:rsidRPr="00115198" w:rsidRDefault="00A30621" w:rsidP="00A30621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  <w:r w:rsidR="00B32426">
              <w:rPr>
                <w:rFonts w:eastAsia="Calibri" w:cs="Calibri"/>
                <w:bCs/>
                <w:spacing w:val="-20"/>
                <w:lang w:eastAsia="ar-SA"/>
              </w:rPr>
              <w:t>,</w:t>
            </w: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426" w:rsidRPr="00115198" w:rsidRDefault="00A30621" w:rsidP="00A30621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  <w:r w:rsidR="00B32426">
              <w:rPr>
                <w:rFonts w:eastAsia="Calibri" w:cs="Calibri"/>
                <w:bCs/>
                <w:spacing w:val="-20"/>
                <w:lang w:eastAsia="ar-SA"/>
              </w:rPr>
              <w:t>,</w:t>
            </w: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426" w:rsidRPr="00115198" w:rsidRDefault="00B3242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426" w:rsidRPr="00115198" w:rsidRDefault="00B3242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426" w:rsidRPr="00115198" w:rsidRDefault="00B3242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426" w:rsidRPr="00115198" w:rsidRDefault="00B3242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426" w:rsidRPr="00115198" w:rsidRDefault="00B3242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426" w:rsidRPr="00115198" w:rsidRDefault="00B3242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426" w:rsidRPr="00115198" w:rsidRDefault="00B3242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426" w:rsidRPr="00115198" w:rsidRDefault="00B3242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426" w:rsidRPr="00115198" w:rsidRDefault="00B3242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426" w:rsidRPr="00115198" w:rsidRDefault="00B3242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426" w:rsidRPr="00115198" w:rsidRDefault="00B3242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</w:tbl>
    <w:p w:rsidR="002F00DF" w:rsidRDefault="002F00DF" w:rsidP="000C7D24">
      <w:pPr>
        <w:rPr>
          <w:sz w:val="28"/>
          <w:szCs w:val="28"/>
        </w:rPr>
        <w:sectPr w:rsidR="002F00DF" w:rsidSect="002578AC">
          <w:pgSz w:w="16838" w:h="11906" w:orient="landscape"/>
          <w:pgMar w:top="851" w:right="253" w:bottom="851" w:left="851" w:header="709" w:footer="709" w:gutter="0"/>
          <w:cols w:space="708"/>
          <w:docGrid w:linePitch="360"/>
        </w:sectPr>
      </w:pPr>
    </w:p>
    <w:p w:rsidR="000C7D24" w:rsidRDefault="000C7D24" w:rsidP="000C7D24">
      <w:pPr>
        <w:rPr>
          <w:sz w:val="28"/>
          <w:szCs w:val="28"/>
        </w:rPr>
      </w:pPr>
    </w:p>
    <w:p w:rsidR="00EE143A" w:rsidRDefault="00EE143A" w:rsidP="00EE143A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EE143A" w:rsidRDefault="00EE143A" w:rsidP="00EE143A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EE143A" w:rsidRDefault="00EE143A" w:rsidP="00EE143A">
      <w:pPr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:rsidR="00EE143A" w:rsidRDefault="00EE143A" w:rsidP="00EE143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Митякинского </w:t>
      </w:r>
    </w:p>
    <w:p w:rsidR="00EE143A" w:rsidRDefault="00EE143A" w:rsidP="00EE143A">
      <w:pPr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EE143A" w:rsidRDefault="00EE143A" w:rsidP="00EE143A">
      <w:pPr>
        <w:jc w:val="right"/>
        <w:rPr>
          <w:sz w:val="28"/>
          <w:szCs w:val="28"/>
        </w:rPr>
      </w:pPr>
    </w:p>
    <w:p w:rsidR="00EE143A" w:rsidRDefault="00EE143A" w:rsidP="00EE143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927A3">
        <w:rPr>
          <w:sz w:val="28"/>
          <w:szCs w:val="28"/>
        </w:rPr>
        <w:t xml:space="preserve">26.12.2018 </w:t>
      </w:r>
      <w:r>
        <w:rPr>
          <w:sz w:val="28"/>
          <w:szCs w:val="28"/>
        </w:rPr>
        <w:t xml:space="preserve">№ </w:t>
      </w:r>
      <w:r w:rsidR="00A927A3">
        <w:rPr>
          <w:sz w:val="28"/>
          <w:szCs w:val="28"/>
        </w:rPr>
        <w:t>156</w:t>
      </w:r>
    </w:p>
    <w:p w:rsidR="00EE143A" w:rsidRDefault="00EE143A" w:rsidP="00EE143A">
      <w:pPr>
        <w:jc w:val="center"/>
        <w:rPr>
          <w:sz w:val="28"/>
          <w:szCs w:val="28"/>
        </w:rPr>
      </w:pPr>
    </w:p>
    <w:p w:rsidR="00EE143A" w:rsidRDefault="00EE143A" w:rsidP="00EE143A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EE143A" w:rsidRDefault="00EE143A" w:rsidP="00EE143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постановлений Администрации Митякинского сельского поселения,</w:t>
      </w:r>
    </w:p>
    <w:p w:rsidR="00EE143A" w:rsidRDefault="00EE143A" w:rsidP="00EE143A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признанных</w:t>
      </w:r>
      <w:proofErr w:type="gramEnd"/>
      <w:r>
        <w:rPr>
          <w:sz w:val="28"/>
          <w:szCs w:val="28"/>
        </w:rPr>
        <w:t xml:space="preserve"> утратившими силу</w:t>
      </w:r>
    </w:p>
    <w:p w:rsidR="00EE143A" w:rsidRDefault="00EE143A" w:rsidP="00EE143A">
      <w:pPr>
        <w:jc w:val="both"/>
        <w:rPr>
          <w:sz w:val="28"/>
          <w:szCs w:val="28"/>
        </w:rPr>
      </w:pPr>
    </w:p>
    <w:p w:rsidR="00DA63E1" w:rsidRPr="00DA63E1" w:rsidRDefault="00EE143A" w:rsidP="00DA63E1">
      <w:pPr>
        <w:pStyle w:val="affe"/>
        <w:numPr>
          <w:ilvl w:val="0"/>
          <w:numId w:val="1"/>
        </w:numPr>
        <w:rPr>
          <w:sz w:val="28"/>
          <w:szCs w:val="28"/>
        </w:rPr>
      </w:pPr>
      <w:r w:rsidRPr="00DA63E1">
        <w:rPr>
          <w:sz w:val="28"/>
          <w:szCs w:val="28"/>
        </w:rPr>
        <w:t xml:space="preserve">Постановление Администрации Митякинского сельского поселения  №198 от 15.12.2017 </w:t>
      </w:r>
      <w:r w:rsidR="00DA63E1" w:rsidRPr="00DA63E1">
        <w:rPr>
          <w:sz w:val="28"/>
          <w:szCs w:val="28"/>
        </w:rPr>
        <w:t>«Об утверждении муниципальной программы «Формирование  современной городской среды</w:t>
      </w:r>
      <w:r w:rsidR="00DA63E1" w:rsidRPr="00DA63E1">
        <w:rPr>
          <w:szCs w:val="28"/>
        </w:rPr>
        <w:t xml:space="preserve"> </w:t>
      </w:r>
      <w:r w:rsidR="00DA63E1" w:rsidRPr="00DA63E1">
        <w:rPr>
          <w:sz w:val="28"/>
          <w:szCs w:val="28"/>
        </w:rPr>
        <w:t>территории муниципального образования «Митякинское сельское поселение» на 2018-2022 годы».</w:t>
      </w:r>
    </w:p>
    <w:p w:rsidR="00DA63E1" w:rsidRPr="00DA63E1" w:rsidRDefault="00DA63E1" w:rsidP="00DA63E1">
      <w:pPr>
        <w:pStyle w:val="affe"/>
        <w:numPr>
          <w:ilvl w:val="0"/>
          <w:numId w:val="1"/>
        </w:numPr>
        <w:rPr>
          <w:sz w:val="28"/>
          <w:szCs w:val="28"/>
        </w:rPr>
      </w:pPr>
      <w:r w:rsidRPr="00DA63E1">
        <w:rPr>
          <w:sz w:val="28"/>
          <w:szCs w:val="28"/>
        </w:rPr>
        <w:t xml:space="preserve">Постановление Администрации Митякинского сельского поселения  №212 от 28.12.2017 </w:t>
      </w:r>
      <w:r w:rsidRPr="00B67455">
        <w:rPr>
          <w:sz w:val="28"/>
          <w:szCs w:val="28"/>
        </w:rPr>
        <w:t xml:space="preserve">О </w:t>
      </w:r>
      <w:proofErr w:type="gramStart"/>
      <w:r w:rsidRPr="00B67455">
        <w:rPr>
          <w:sz w:val="28"/>
          <w:szCs w:val="28"/>
        </w:rPr>
        <w:t>внесении</w:t>
      </w:r>
      <w:proofErr w:type="gramEnd"/>
      <w:r w:rsidRPr="00B67455">
        <w:rPr>
          <w:sz w:val="28"/>
          <w:szCs w:val="28"/>
        </w:rPr>
        <w:t xml:space="preserve"> изменений в постановление Администрации Митякинского сельского поселения от 1</w:t>
      </w:r>
      <w:r>
        <w:rPr>
          <w:sz w:val="28"/>
          <w:szCs w:val="28"/>
        </w:rPr>
        <w:t>5</w:t>
      </w:r>
      <w:r w:rsidRPr="00B67455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B67455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B67455">
        <w:rPr>
          <w:sz w:val="28"/>
          <w:szCs w:val="28"/>
        </w:rPr>
        <w:t>г</w:t>
      </w:r>
      <w:r>
        <w:rPr>
          <w:sz w:val="28"/>
          <w:szCs w:val="28"/>
        </w:rPr>
        <w:t xml:space="preserve"> №198</w:t>
      </w:r>
      <w:r w:rsidRPr="00DA63E1">
        <w:rPr>
          <w:sz w:val="28"/>
          <w:szCs w:val="28"/>
        </w:rPr>
        <w:t xml:space="preserve"> «Формирование  современной городской среды</w:t>
      </w:r>
      <w:r w:rsidRPr="00DA63E1">
        <w:rPr>
          <w:szCs w:val="28"/>
        </w:rPr>
        <w:t xml:space="preserve"> </w:t>
      </w:r>
      <w:r w:rsidRPr="00DA63E1">
        <w:rPr>
          <w:sz w:val="28"/>
          <w:szCs w:val="28"/>
        </w:rPr>
        <w:t>территории муниципального образования «Митякинское сельское поселение» на 2018-2022 годы»</w:t>
      </w:r>
      <w:r>
        <w:rPr>
          <w:sz w:val="28"/>
          <w:szCs w:val="28"/>
        </w:rPr>
        <w:t>.</w:t>
      </w:r>
    </w:p>
    <w:p w:rsidR="00EE143A" w:rsidRDefault="00EE143A" w:rsidP="008D107C">
      <w:pPr>
        <w:pStyle w:val="affe"/>
        <w:spacing w:line="100" w:lineRule="atLeast"/>
        <w:ind w:left="644" w:right="-1"/>
        <w:sectPr w:rsidR="00EE143A">
          <w:footerReference w:type="default" r:id="rId12"/>
          <w:pgSz w:w="11906" w:h="16838"/>
          <w:pgMar w:top="1134" w:right="754" w:bottom="1134" w:left="851" w:header="720" w:footer="720" w:gutter="0"/>
          <w:cols w:space="720"/>
          <w:titlePg/>
        </w:sectPr>
      </w:pPr>
    </w:p>
    <w:p w:rsidR="000C7D24" w:rsidRDefault="000C7D24" w:rsidP="008D107C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0C7D24" w:rsidRDefault="000C7D24" w:rsidP="00A0452A">
      <w:pPr>
        <w:overflowPunct w:val="0"/>
        <w:autoSpaceDE w:val="0"/>
        <w:autoSpaceDN w:val="0"/>
        <w:adjustRightInd w:val="0"/>
        <w:ind w:left="-567" w:firstLine="283"/>
        <w:jc w:val="right"/>
        <w:rPr>
          <w:sz w:val="28"/>
          <w:szCs w:val="28"/>
        </w:rPr>
      </w:pPr>
    </w:p>
    <w:p w:rsidR="000C7D24" w:rsidRDefault="000C7D24" w:rsidP="00A0452A">
      <w:pPr>
        <w:overflowPunct w:val="0"/>
        <w:autoSpaceDE w:val="0"/>
        <w:autoSpaceDN w:val="0"/>
        <w:adjustRightInd w:val="0"/>
        <w:ind w:left="-567" w:firstLine="283"/>
        <w:jc w:val="right"/>
        <w:rPr>
          <w:sz w:val="28"/>
          <w:szCs w:val="28"/>
        </w:rPr>
      </w:pPr>
    </w:p>
    <w:p w:rsidR="000C7D24" w:rsidRDefault="000C7D24" w:rsidP="00A0452A">
      <w:pPr>
        <w:overflowPunct w:val="0"/>
        <w:autoSpaceDE w:val="0"/>
        <w:autoSpaceDN w:val="0"/>
        <w:adjustRightInd w:val="0"/>
        <w:ind w:left="-567" w:firstLine="283"/>
        <w:jc w:val="right"/>
        <w:rPr>
          <w:sz w:val="28"/>
          <w:szCs w:val="28"/>
        </w:rPr>
      </w:pPr>
    </w:p>
    <w:sectPr w:rsidR="000C7D24" w:rsidSect="000C7D24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880" w:rsidRDefault="00E31880" w:rsidP="00E319AE">
      <w:r>
        <w:separator/>
      </w:r>
    </w:p>
  </w:endnote>
  <w:endnote w:type="continuationSeparator" w:id="0">
    <w:p w:rsidR="00E31880" w:rsidRDefault="00E31880" w:rsidP="00E319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charset w:val="00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7AA" w:rsidRDefault="007037AA">
    <w:pPr>
      <w:pStyle w:val="Footer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fldSimple w:instr=" PAGE ">
      <w:r w:rsidR="00A927A3">
        <w:rPr>
          <w:noProof/>
        </w:rPr>
        <w:t>41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880" w:rsidRDefault="00E31880" w:rsidP="00E319AE">
      <w:r>
        <w:separator/>
      </w:r>
    </w:p>
  </w:footnote>
  <w:footnote w:type="continuationSeparator" w:id="0">
    <w:p w:rsidR="00E31880" w:rsidRDefault="00E31880" w:rsidP="00E319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B81280"/>
    <w:multiLevelType w:val="hybridMultilevel"/>
    <w:tmpl w:val="9146BB76"/>
    <w:lvl w:ilvl="0" w:tplc="460208D6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C73"/>
    <w:rsid w:val="0000377D"/>
    <w:rsid w:val="0002473C"/>
    <w:rsid w:val="00046D12"/>
    <w:rsid w:val="000570C1"/>
    <w:rsid w:val="00065BCA"/>
    <w:rsid w:val="000C7D24"/>
    <w:rsid w:val="000D71E9"/>
    <w:rsid w:val="000E7861"/>
    <w:rsid w:val="000F523F"/>
    <w:rsid w:val="001109E2"/>
    <w:rsid w:val="001600A4"/>
    <w:rsid w:val="001E472E"/>
    <w:rsid w:val="001E4D26"/>
    <w:rsid w:val="00237717"/>
    <w:rsid w:val="00252825"/>
    <w:rsid w:val="00252D83"/>
    <w:rsid w:val="002578AC"/>
    <w:rsid w:val="00281D91"/>
    <w:rsid w:val="002B0A34"/>
    <w:rsid w:val="002B18E8"/>
    <w:rsid w:val="002D47B4"/>
    <w:rsid w:val="002F00DF"/>
    <w:rsid w:val="00305F20"/>
    <w:rsid w:val="00355B0A"/>
    <w:rsid w:val="003A5575"/>
    <w:rsid w:val="003B37D2"/>
    <w:rsid w:val="003E2E16"/>
    <w:rsid w:val="004059A4"/>
    <w:rsid w:val="0045160B"/>
    <w:rsid w:val="00466DF4"/>
    <w:rsid w:val="004A49B4"/>
    <w:rsid w:val="004D2BFD"/>
    <w:rsid w:val="004F72A2"/>
    <w:rsid w:val="00542173"/>
    <w:rsid w:val="0054447E"/>
    <w:rsid w:val="00572F5E"/>
    <w:rsid w:val="00602E20"/>
    <w:rsid w:val="0067392D"/>
    <w:rsid w:val="00675590"/>
    <w:rsid w:val="007037AA"/>
    <w:rsid w:val="007166B0"/>
    <w:rsid w:val="00784F94"/>
    <w:rsid w:val="00785346"/>
    <w:rsid w:val="007B6C58"/>
    <w:rsid w:val="007E6D96"/>
    <w:rsid w:val="007F240F"/>
    <w:rsid w:val="007F561F"/>
    <w:rsid w:val="0083223B"/>
    <w:rsid w:val="00842ED9"/>
    <w:rsid w:val="00852342"/>
    <w:rsid w:val="008750F6"/>
    <w:rsid w:val="00884CD5"/>
    <w:rsid w:val="008B77DD"/>
    <w:rsid w:val="008C113B"/>
    <w:rsid w:val="008D107C"/>
    <w:rsid w:val="008D7C3B"/>
    <w:rsid w:val="008E2153"/>
    <w:rsid w:val="00903B2A"/>
    <w:rsid w:val="0092139A"/>
    <w:rsid w:val="009268EC"/>
    <w:rsid w:val="00927653"/>
    <w:rsid w:val="00937906"/>
    <w:rsid w:val="00942928"/>
    <w:rsid w:val="00986EFC"/>
    <w:rsid w:val="009B1827"/>
    <w:rsid w:val="009B6C29"/>
    <w:rsid w:val="00A0452A"/>
    <w:rsid w:val="00A30621"/>
    <w:rsid w:val="00A65568"/>
    <w:rsid w:val="00A73DAC"/>
    <w:rsid w:val="00A927A3"/>
    <w:rsid w:val="00AD414E"/>
    <w:rsid w:val="00AF01B7"/>
    <w:rsid w:val="00AF35B3"/>
    <w:rsid w:val="00B21C17"/>
    <w:rsid w:val="00B32426"/>
    <w:rsid w:val="00B47109"/>
    <w:rsid w:val="00B90A27"/>
    <w:rsid w:val="00BA479F"/>
    <w:rsid w:val="00BD31F8"/>
    <w:rsid w:val="00BE64F2"/>
    <w:rsid w:val="00D61C73"/>
    <w:rsid w:val="00D96709"/>
    <w:rsid w:val="00DA63E1"/>
    <w:rsid w:val="00E31880"/>
    <w:rsid w:val="00E319AE"/>
    <w:rsid w:val="00E329C9"/>
    <w:rsid w:val="00E40E7D"/>
    <w:rsid w:val="00E61771"/>
    <w:rsid w:val="00EE09F6"/>
    <w:rsid w:val="00EE143A"/>
    <w:rsid w:val="00F25F3C"/>
    <w:rsid w:val="00F52963"/>
    <w:rsid w:val="00F57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7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C7D24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0C7D24"/>
    <w:pPr>
      <w:jc w:val="center"/>
      <w:outlineLvl w:val="1"/>
    </w:pPr>
    <w:rPr>
      <w:sz w:val="28"/>
      <w:szCs w:val="28"/>
    </w:rPr>
  </w:style>
  <w:style w:type="paragraph" w:styleId="3">
    <w:name w:val="heading 3"/>
    <w:aliases w:val="Знак2 Знак"/>
    <w:basedOn w:val="a"/>
    <w:next w:val="a"/>
    <w:link w:val="30"/>
    <w:uiPriority w:val="9"/>
    <w:qFormat/>
    <w:rsid w:val="000C7D24"/>
    <w:pPr>
      <w:spacing w:before="200" w:line="271" w:lineRule="auto"/>
      <w:ind w:firstLine="709"/>
      <w:jc w:val="both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0C7D24"/>
    <w:pPr>
      <w:spacing w:line="271" w:lineRule="auto"/>
      <w:jc w:val="both"/>
      <w:outlineLvl w:val="3"/>
    </w:pPr>
    <w:rPr>
      <w:b/>
      <w:bCs/>
      <w:spacing w:val="5"/>
      <w:sz w:val="28"/>
      <w:szCs w:val="24"/>
    </w:rPr>
  </w:style>
  <w:style w:type="paragraph" w:styleId="5">
    <w:name w:val="heading 5"/>
    <w:basedOn w:val="a"/>
    <w:next w:val="a"/>
    <w:link w:val="50"/>
    <w:uiPriority w:val="9"/>
    <w:qFormat/>
    <w:rsid w:val="000C7D24"/>
    <w:pPr>
      <w:spacing w:line="271" w:lineRule="auto"/>
      <w:ind w:firstLine="709"/>
      <w:jc w:val="both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qFormat/>
    <w:rsid w:val="000C7D24"/>
    <w:pPr>
      <w:keepNext/>
      <w:keepLines/>
      <w:spacing w:before="200"/>
      <w:outlineLvl w:val="5"/>
    </w:pPr>
    <w:rPr>
      <w:b/>
      <w:bCs/>
      <w:color w:val="595959"/>
      <w:spacing w:val="5"/>
    </w:rPr>
  </w:style>
  <w:style w:type="paragraph" w:styleId="7">
    <w:name w:val="heading 7"/>
    <w:basedOn w:val="a"/>
    <w:next w:val="a"/>
    <w:link w:val="70"/>
    <w:uiPriority w:val="9"/>
    <w:qFormat/>
    <w:rsid w:val="000C7D24"/>
    <w:pPr>
      <w:keepNext/>
      <w:keepLines/>
      <w:spacing w:before="200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"/>
    <w:qFormat/>
    <w:rsid w:val="000C7D24"/>
    <w:pPr>
      <w:keepNext/>
      <w:keepLines/>
      <w:spacing w:before="200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"/>
    <w:qFormat/>
    <w:rsid w:val="000C7D24"/>
    <w:pPr>
      <w:keepNext/>
      <w:keepLines/>
      <w:spacing w:before="200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77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unhideWhenUsed/>
    <w:rsid w:val="008B77D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8B77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Заголовок №2_"/>
    <w:basedOn w:val="a0"/>
    <w:link w:val="22"/>
    <w:uiPriority w:val="99"/>
    <w:locked/>
    <w:rsid w:val="008B77DD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8B77DD"/>
    <w:pPr>
      <w:widowControl w:val="0"/>
      <w:shd w:val="clear" w:color="auto" w:fill="FFFFFF"/>
      <w:spacing w:before="180" w:after="3840" w:line="370" w:lineRule="exact"/>
      <w:jc w:val="center"/>
      <w:outlineLvl w:val="1"/>
    </w:pPr>
    <w:rPr>
      <w:rFonts w:eastAsiaTheme="minorHAnsi"/>
      <w:sz w:val="28"/>
      <w:szCs w:val="28"/>
      <w:lang w:eastAsia="en-US"/>
    </w:rPr>
  </w:style>
  <w:style w:type="character" w:customStyle="1" w:styleId="23">
    <w:name w:val="Основной текст (2)_"/>
    <w:basedOn w:val="a0"/>
    <w:link w:val="210"/>
    <w:locked/>
    <w:rsid w:val="00D96709"/>
    <w:rPr>
      <w:rFonts w:ascii="Times New Roman" w:hAnsi="Times New Roman" w:cs="Times New Roman"/>
      <w:shd w:val="clear" w:color="auto" w:fill="FFFFFF"/>
    </w:rPr>
  </w:style>
  <w:style w:type="character" w:customStyle="1" w:styleId="31">
    <w:name w:val="Основной текст (3)_"/>
    <w:basedOn w:val="a0"/>
    <w:link w:val="32"/>
    <w:uiPriority w:val="99"/>
    <w:locked/>
    <w:rsid w:val="00D96709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20">
    <w:name w:val="Основной текст (2)2"/>
    <w:basedOn w:val="23"/>
    <w:uiPriority w:val="99"/>
    <w:rsid w:val="00D96709"/>
  </w:style>
  <w:style w:type="character" w:customStyle="1" w:styleId="41">
    <w:name w:val="Основной текст (4)_"/>
    <w:basedOn w:val="a0"/>
    <w:link w:val="42"/>
    <w:uiPriority w:val="99"/>
    <w:locked/>
    <w:rsid w:val="00D96709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10">
    <w:name w:val="Основной текст (2)1"/>
    <w:basedOn w:val="a"/>
    <w:link w:val="23"/>
    <w:uiPriority w:val="99"/>
    <w:rsid w:val="00D96709"/>
    <w:pPr>
      <w:widowControl w:val="0"/>
      <w:shd w:val="clear" w:color="auto" w:fill="FFFFFF"/>
      <w:spacing w:line="259" w:lineRule="exact"/>
      <w:ind w:hanging="720"/>
    </w:pPr>
    <w:rPr>
      <w:rFonts w:eastAsiaTheme="minorHAnsi"/>
      <w:sz w:val="22"/>
      <w:szCs w:val="22"/>
      <w:lang w:eastAsia="en-US"/>
    </w:rPr>
  </w:style>
  <w:style w:type="paragraph" w:customStyle="1" w:styleId="32">
    <w:name w:val="Основной текст (3)"/>
    <w:basedOn w:val="a"/>
    <w:link w:val="31"/>
    <w:uiPriority w:val="99"/>
    <w:rsid w:val="00D96709"/>
    <w:pPr>
      <w:widowControl w:val="0"/>
      <w:shd w:val="clear" w:color="auto" w:fill="FFFFFF"/>
      <w:spacing w:before="480" w:line="240" w:lineRule="atLeast"/>
    </w:pPr>
    <w:rPr>
      <w:rFonts w:eastAsiaTheme="minorHAnsi"/>
      <w:lang w:eastAsia="en-US"/>
    </w:rPr>
  </w:style>
  <w:style w:type="paragraph" w:customStyle="1" w:styleId="42">
    <w:name w:val="Основной текст (4)"/>
    <w:basedOn w:val="a"/>
    <w:link w:val="41"/>
    <w:uiPriority w:val="99"/>
    <w:rsid w:val="00D96709"/>
    <w:pPr>
      <w:widowControl w:val="0"/>
      <w:shd w:val="clear" w:color="auto" w:fill="FFFFFF"/>
      <w:spacing w:before="300" w:line="298" w:lineRule="exact"/>
      <w:ind w:hanging="340"/>
      <w:jc w:val="both"/>
    </w:pPr>
    <w:rPr>
      <w:rFonts w:eastAsiaTheme="minorHAnsi"/>
      <w:b/>
      <w:bCs/>
      <w:sz w:val="22"/>
      <w:szCs w:val="22"/>
      <w:lang w:eastAsia="en-US"/>
    </w:rPr>
  </w:style>
  <w:style w:type="table" w:styleId="a5">
    <w:name w:val="Table Grid"/>
    <w:basedOn w:val="a1"/>
    <w:uiPriority w:val="39"/>
    <w:rsid w:val="00D96709"/>
    <w:pPr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link w:val="ConsPlusNonformat0"/>
    <w:uiPriority w:val="99"/>
    <w:rsid w:val="004F72A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3">
    <w:name w:val="Заголовок №3_"/>
    <w:basedOn w:val="a0"/>
    <w:link w:val="34"/>
    <w:uiPriority w:val="99"/>
    <w:locked/>
    <w:rsid w:val="00675590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675590"/>
    <w:rPr>
      <w:u w:val="single"/>
    </w:rPr>
  </w:style>
  <w:style w:type="paragraph" w:customStyle="1" w:styleId="34">
    <w:name w:val="Заголовок №3"/>
    <w:basedOn w:val="a"/>
    <w:link w:val="33"/>
    <w:uiPriority w:val="99"/>
    <w:rsid w:val="00675590"/>
    <w:pPr>
      <w:widowControl w:val="0"/>
      <w:shd w:val="clear" w:color="auto" w:fill="FFFFFF"/>
      <w:spacing w:before="360" w:after="360" w:line="240" w:lineRule="atLeast"/>
      <w:jc w:val="both"/>
      <w:outlineLvl w:val="2"/>
    </w:pPr>
    <w:rPr>
      <w:rFonts w:eastAsiaTheme="minorHAnsi"/>
      <w:b/>
      <w:bCs/>
      <w:sz w:val="22"/>
      <w:szCs w:val="22"/>
      <w:lang w:eastAsia="en-US"/>
    </w:rPr>
  </w:style>
  <w:style w:type="character" w:customStyle="1" w:styleId="61">
    <w:name w:val="Основной текст (6)_"/>
    <w:link w:val="62"/>
    <w:locked/>
    <w:rsid w:val="00785346"/>
    <w:rPr>
      <w:rFonts w:ascii="Constantia" w:hAnsi="Constantia"/>
      <w:sz w:val="23"/>
      <w:szCs w:val="23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785346"/>
    <w:pPr>
      <w:widowControl w:val="0"/>
      <w:shd w:val="clear" w:color="auto" w:fill="FFFFFF"/>
      <w:spacing w:line="274" w:lineRule="exact"/>
      <w:jc w:val="center"/>
    </w:pPr>
    <w:rPr>
      <w:rFonts w:ascii="Constantia" w:eastAsiaTheme="minorHAnsi" w:hAnsi="Constantia" w:cstheme="minorBidi"/>
      <w:sz w:val="23"/>
      <w:szCs w:val="23"/>
      <w:lang w:eastAsia="en-US"/>
    </w:rPr>
  </w:style>
  <w:style w:type="paragraph" w:customStyle="1" w:styleId="ConsPlusCell">
    <w:name w:val="ConsPlusCell"/>
    <w:rsid w:val="008C11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6TimesNewRoman">
    <w:name w:val="Основной текст (6) + Times New Roman"/>
    <w:rsid w:val="008C113B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lang w:bidi="ar-SA"/>
    </w:rPr>
  </w:style>
  <w:style w:type="paragraph" w:styleId="a6">
    <w:name w:val="No Spacing"/>
    <w:uiPriority w:val="1"/>
    <w:qFormat/>
    <w:rsid w:val="00986E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3B37D2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3B37D2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C7D24"/>
    <w:rPr>
      <w:rFonts w:ascii="AG Souvenir" w:eastAsia="Times New Roman" w:hAnsi="AG Souvenir" w:cs="Times New Roman"/>
      <w:b/>
      <w:spacing w:val="38"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0C7D24"/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aliases w:val="Знак2 Знак Знак1"/>
    <w:basedOn w:val="a0"/>
    <w:link w:val="3"/>
    <w:uiPriority w:val="9"/>
    <w:rsid w:val="000C7D24"/>
    <w:rPr>
      <w:rFonts w:ascii="Times New Roman" w:eastAsia="Times New Roman" w:hAnsi="Times New Roman" w:cs="Times New Roman"/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0C7D24"/>
    <w:rPr>
      <w:rFonts w:ascii="Times New Roman" w:eastAsia="Times New Roman" w:hAnsi="Times New Roman" w:cs="Times New Roman"/>
      <w:b/>
      <w:bCs/>
      <w:spacing w:val="5"/>
      <w:sz w:val="28"/>
      <w:szCs w:val="24"/>
    </w:rPr>
  </w:style>
  <w:style w:type="character" w:customStyle="1" w:styleId="50">
    <w:name w:val="Заголовок 5 Знак"/>
    <w:basedOn w:val="a0"/>
    <w:link w:val="5"/>
    <w:uiPriority w:val="9"/>
    <w:rsid w:val="000C7D24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0C7D24"/>
    <w:rPr>
      <w:rFonts w:ascii="Times New Roman" w:eastAsia="Times New Roman" w:hAnsi="Times New Roman" w:cs="Times New Roman"/>
      <w:b/>
      <w:bCs/>
      <w:color w:val="595959"/>
      <w:spacing w:val="5"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rsid w:val="000C7D24"/>
    <w:rPr>
      <w:rFonts w:ascii="Times New Roman" w:eastAsia="Times New Roman" w:hAnsi="Times New Roman" w:cs="Times New Roman"/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0C7D24"/>
    <w:rPr>
      <w:rFonts w:ascii="Times New Roman" w:eastAsia="Times New Roman" w:hAnsi="Times New Roman" w:cs="Times New Roman"/>
      <w:b/>
      <w:bCs/>
      <w:color w:val="7F7F7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0C7D24"/>
    <w:rPr>
      <w:rFonts w:ascii="Times New Roman" w:eastAsia="Times New Roman" w:hAnsi="Times New Roman" w:cs="Times New Roman"/>
      <w:b/>
      <w:bCs/>
      <w:i/>
      <w:iCs/>
      <w:color w:val="7F7F7F"/>
      <w:sz w:val="18"/>
      <w:szCs w:val="18"/>
    </w:rPr>
  </w:style>
  <w:style w:type="paragraph" w:customStyle="1" w:styleId="-11">
    <w:name w:val="Цветной список - Акцент 11"/>
    <w:basedOn w:val="a"/>
    <w:link w:val="-1"/>
    <w:uiPriority w:val="34"/>
    <w:qFormat/>
    <w:rsid w:val="000C7D24"/>
    <w:pPr>
      <w:ind w:left="720"/>
      <w:contextualSpacing/>
    </w:pPr>
  </w:style>
  <w:style w:type="paragraph" w:styleId="a7">
    <w:name w:val="Balloon Text"/>
    <w:basedOn w:val="a"/>
    <w:link w:val="a8"/>
    <w:uiPriority w:val="99"/>
    <w:unhideWhenUsed/>
    <w:rsid w:val="000C7D24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0C7D24"/>
    <w:rPr>
      <w:rFonts w:ascii="Tahoma" w:eastAsia="Times New Roman" w:hAnsi="Tahoma" w:cs="Times New Roman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0C7D2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C7D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0C7D2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C7D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ody Text"/>
    <w:basedOn w:val="a"/>
    <w:link w:val="ae"/>
    <w:rsid w:val="000C7D24"/>
    <w:rPr>
      <w:sz w:val="28"/>
    </w:rPr>
  </w:style>
  <w:style w:type="character" w:customStyle="1" w:styleId="ae">
    <w:name w:val="Основной текст Знак"/>
    <w:basedOn w:val="a0"/>
    <w:link w:val="ad"/>
    <w:rsid w:val="000C7D24"/>
    <w:rPr>
      <w:rFonts w:ascii="Times New Roman" w:eastAsia="Times New Roman" w:hAnsi="Times New Roman" w:cs="Times New Roman"/>
      <w:sz w:val="28"/>
      <w:szCs w:val="20"/>
    </w:rPr>
  </w:style>
  <w:style w:type="paragraph" w:customStyle="1" w:styleId="Postan">
    <w:name w:val="Postan"/>
    <w:basedOn w:val="a"/>
    <w:uiPriority w:val="99"/>
    <w:rsid w:val="000C7D24"/>
    <w:pPr>
      <w:jc w:val="center"/>
    </w:pPr>
    <w:rPr>
      <w:sz w:val="28"/>
    </w:rPr>
  </w:style>
  <w:style w:type="character" w:styleId="af">
    <w:name w:val="page number"/>
    <w:basedOn w:val="a0"/>
    <w:rsid w:val="000C7D24"/>
  </w:style>
  <w:style w:type="paragraph" w:customStyle="1" w:styleId="610">
    <w:name w:val="Заголовок 61"/>
    <w:basedOn w:val="a"/>
    <w:next w:val="a"/>
    <w:uiPriority w:val="9"/>
    <w:unhideWhenUsed/>
    <w:rsid w:val="000C7D24"/>
    <w:pPr>
      <w:shd w:val="clear" w:color="auto" w:fill="FFFFFF"/>
      <w:spacing w:line="271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customStyle="1" w:styleId="71">
    <w:name w:val="Заголовок 71"/>
    <w:basedOn w:val="a"/>
    <w:next w:val="a"/>
    <w:uiPriority w:val="9"/>
    <w:unhideWhenUsed/>
    <w:rsid w:val="000C7D24"/>
    <w:pPr>
      <w:ind w:firstLine="709"/>
      <w:jc w:val="both"/>
      <w:outlineLvl w:val="6"/>
    </w:pPr>
    <w:rPr>
      <w:b/>
      <w:bCs/>
      <w:i/>
      <w:iCs/>
      <w:color w:val="5A5A5A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0C7D24"/>
    <w:pPr>
      <w:ind w:firstLine="709"/>
      <w:jc w:val="both"/>
      <w:outlineLvl w:val="7"/>
    </w:pPr>
    <w:rPr>
      <w:b/>
      <w:bCs/>
      <w:color w:val="7F7F7F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0C7D24"/>
    <w:pPr>
      <w:spacing w:line="271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0C7D24"/>
  </w:style>
  <w:style w:type="character" w:styleId="af0">
    <w:name w:val="Hyperlink"/>
    <w:uiPriority w:val="99"/>
    <w:unhideWhenUsed/>
    <w:rsid w:val="000C7D24"/>
    <w:rPr>
      <w:color w:val="0000FF"/>
      <w:u w:val="single"/>
    </w:rPr>
  </w:style>
  <w:style w:type="character" w:styleId="af1">
    <w:name w:val="FollowedHyperlink"/>
    <w:uiPriority w:val="99"/>
    <w:unhideWhenUsed/>
    <w:rsid w:val="000C7D24"/>
    <w:rPr>
      <w:color w:val="800080"/>
      <w:u w:val="single"/>
    </w:rPr>
  </w:style>
  <w:style w:type="character" w:customStyle="1" w:styleId="310">
    <w:name w:val="Заголовок 3 Знак1"/>
    <w:aliases w:val="Знак2 Знак Знак"/>
    <w:uiPriority w:val="99"/>
    <w:semiHidden/>
    <w:locked/>
    <w:rsid w:val="000C7D24"/>
    <w:rPr>
      <w:rFonts w:ascii="Arial" w:hAnsi="Arial"/>
      <w:b/>
      <w:sz w:val="26"/>
    </w:rPr>
  </w:style>
  <w:style w:type="paragraph" w:styleId="HTML">
    <w:name w:val="HTML Preformatted"/>
    <w:basedOn w:val="a"/>
    <w:link w:val="HTML0"/>
    <w:uiPriority w:val="99"/>
    <w:unhideWhenUsed/>
    <w:rsid w:val="000C7D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HTML0">
    <w:name w:val="Стандартный HTML Знак"/>
    <w:basedOn w:val="a0"/>
    <w:link w:val="HTML"/>
    <w:uiPriority w:val="99"/>
    <w:rsid w:val="000C7D24"/>
    <w:rPr>
      <w:rFonts w:ascii="Courier New" w:eastAsia="Times New Roman" w:hAnsi="Courier New" w:cs="Times New Roman"/>
      <w:sz w:val="28"/>
    </w:rPr>
  </w:style>
  <w:style w:type="paragraph" w:styleId="af2">
    <w:name w:val="Normal (Web)"/>
    <w:basedOn w:val="a"/>
    <w:uiPriority w:val="99"/>
    <w:unhideWhenUsed/>
    <w:rsid w:val="000C7D24"/>
    <w:pPr>
      <w:spacing w:before="30" w:after="30"/>
      <w:ind w:firstLine="709"/>
      <w:jc w:val="both"/>
    </w:pPr>
    <w:rPr>
      <w:sz w:val="24"/>
      <w:szCs w:val="24"/>
    </w:rPr>
  </w:style>
  <w:style w:type="character" w:customStyle="1" w:styleId="af3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4"/>
    <w:uiPriority w:val="99"/>
    <w:locked/>
    <w:rsid w:val="000C7D24"/>
    <w:rPr>
      <w:sz w:val="24"/>
    </w:rPr>
  </w:style>
  <w:style w:type="paragraph" w:styleId="af4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3"/>
    <w:uiPriority w:val="99"/>
    <w:unhideWhenUsed/>
    <w:rsid w:val="000C7D24"/>
    <w:pPr>
      <w:ind w:firstLine="709"/>
      <w:jc w:val="both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2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link w:val="af4"/>
    <w:uiPriority w:val="99"/>
    <w:rsid w:val="000C7D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endnote text"/>
    <w:basedOn w:val="a"/>
    <w:link w:val="af6"/>
    <w:uiPriority w:val="99"/>
    <w:unhideWhenUsed/>
    <w:rsid w:val="000C7D24"/>
    <w:pPr>
      <w:ind w:firstLine="709"/>
      <w:jc w:val="both"/>
    </w:pPr>
    <w:rPr>
      <w:sz w:val="28"/>
      <w:szCs w:val="22"/>
    </w:rPr>
  </w:style>
  <w:style w:type="character" w:customStyle="1" w:styleId="af6">
    <w:name w:val="Текст концевой сноски Знак"/>
    <w:basedOn w:val="a0"/>
    <w:link w:val="af5"/>
    <w:uiPriority w:val="99"/>
    <w:rsid w:val="000C7D24"/>
    <w:rPr>
      <w:rFonts w:ascii="Times New Roman" w:eastAsia="Times New Roman" w:hAnsi="Times New Roman" w:cs="Times New Roman"/>
      <w:sz w:val="28"/>
    </w:rPr>
  </w:style>
  <w:style w:type="paragraph" w:styleId="af7">
    <w:name w:val="Title"/>
    <w:basedOn w:val="a"/>
    <w:next w:val="a"/>
    <w:link w:val="af8"/>
    <w:uiPriority w:val="10"/>
    <w:qFormat/>
    <w:rsid w:val="000C7D24"/>
    <w:pPr>
      <w:contextualSpacing/>
      <w:jc w:val="center"/>
    </w:pPr>
    <w:rPr>
      <w:b/>
      <w:sz w:val="28"/>
      <w:szCs w:val="52"/>
    </w:rPr>
  </w:style>
  <w:style w:type="character" w:customStyle="1" w:styleId="af8">
    <w:name w:val="Название Знак"/>
    <w:basedOn w:val="a0"/>
    <w:link w:val="af7"/>
    <w:uiPriority w:val="10"/>
    <w:rsid w:val="000C7D24"/>
    <w:rPr>
      <w:rFonts w:ascii="Times New Roman" w:eastAsia="Times New Roman" w:hAnsi="Times New Roman" w:cs="Times New Roman"/>
      <w:b/>
      <w:sz w:val="28"/>
      <w:szCs w:val="52"/>
    </w:rPr>
  </w:style>
  <w:style w:type="paragraph" w:styleId="af9">
    <w:name w:val="Subtitle"/>
    <w:basedOn w:val="a"/>
    <w:next w:val="a"/>
    <w:link w:val="afa"/>
    <w:uiPriority w:val="11"/>
    <w:qFormat/>
    <w:rsid w:val="000C7D24"/>
    <w:pPr>
      <w:ind w:left="10206"/>
      <w:jc w:val="center"/>
    </w:pPr>
    <w:rPr>
      <w:iCs/>
      <w:sz w:val="28"/>
      <w:szCs w:val="28"/>
    </w:rPr>
  </w:style>
  <w:style w:type="character" w:customStyle="1" w:styleId="afa">
    <w:name w:val="Подзаголовок Знак"/>
    <w:basedOn w:val="a0"/>
    <w:link w:val="af9"/>
    <w:uiPriority w:val="11"/>
    <w:rsid w:val="000C7D24"/>
    <w:rPr>
      <w:rFonts w:ascii="Times New Roman" w:eastAsia="Times New Roman" w:hAnsi="Times New Roman" w:cs="Times New Roman"/>
      <w:iCs/>
      <w:sz w:val="28"/>
      <w:szCs w:val="28"/>
    </w:rPr>
  </w:style>
  <w:style w:type="paragraph" w:styleId="25">
    <w:name w:val="Body Text 2"/>
    <w:basedOn w:val="a"/>
    <w:link w:val="26"/>
    <w:uiPriority w:val="99"/>
    <w:unhideWhenUsed/>
    <w:rsid w:val="000C7D24"/>
    <w:pPr>
      <w:spacing w:after="120" w:line="480" w:lineRule="auto"/>
      <w:ind w:firstLine="709"/>
      <w:jc w:val="both"/>
    </w:pPr>
    <w:rPr>
      <w:sz w:val="24"/>
      <w:szCs w:val="24"/>
    </w:rPr>
  </w:style>
  <w:style w:type="character" w:customStyle="1" w:styleId="26">
    <w:name w:val="Основной текст 2 Знак"/>
    <w:basedOn w:val="a0"/>
    <w:link w:val="25"/>
    <w:uiPriority w:val="99"/>
    <w:rsid w:val="000C7D24"/>
    <w:rPr>
      <w:rFonts w:ascii="Times New Roman" w:eastAsia="Times New Roman" w:hAnsi="Times New Roman" w:cs="Times New Roman"/>
      <w:sz w:val="24"/>
      <w:szCs w:val="24"/>
    </w:rPr>
  </w:style>
  <w:style w:type="paragraph" w:styleId="27">
    <w:name w:val="Body Text Indent 2"/>
    <w:basedOn w:val="a"/>
    <w:link w:val="28"/>
    <w:uiPriority w:val="99"/>
    <w:unhideWhenUsed/>
    <w:rsid w:val="000C7D24"/>
    <w:pPr>
      <w:widowControl w:val="0"/>
      <w:autoSpaceDE w:val="0"/>
      <w:autoSpaceDN w:val="0"/>
      <w:adjustRightInd w:val="0"/>
      <w:spacing w:after="120" w:line="480" w:lineRule="auto"/>
      <w:ind w:left="283" w:firstLine="709"/>
      <w:jc w:val="both"/>
    </w:pPr>
    <w:rPr>
      <w:sz w:val="28"/>
      <w:szCs w:val="22"/>
    </w:rPr>
  </w:style>
  <w:style w:type="character" w:customStyle="1" w:styleId="28">
    <w:name w:val="Основной текст с отступом 2 Знак"/>
    <w:basedOn w:val="a0"/>
    <w:link w:val="27"/>
    <w:uiPriority w:val="99"/>
    <w:rsid w:val="000C7D24"/>
    <w:rPr>
      <w:rFonts w:ascii="Times New Roman" w:eastAsia="Times New Roman" w:hAnsi="Times New Roman" w:cs="Times New Roman"/>
      <w:sz w:val="28"/>
    </w:rPr>
  </w:style>
  <w:style w:type="paragraph" w:styleId="35">
    <w:name w:val="Body Text Indent 3"/>
    <w:basedOn w:val="a"/>
    <w:link w:val="36"/>
    <w:uiPriority w:val="99"/>
    <w:unhideWhenUsed/>
    <w:rsid w:val="000C7D24"/>
    <w:pPr>
      <w:spacing w:after="120"/>
      <w:ind w:left="283" w:firstLine="709"/>
      <w:jc w:val="both"/>
    </w:pPr>
    <w:rPr>
      <w:sz w:val="16"/>
      <w:szCs w:val="22"/>
    </w:rPr>
  </w:style>
  <w:style w:type="character" w:customStyle="1" w:styleId="36">
    <w:name w:val="Основной текст с отступом 3 Знак"/>
    <w:basedOn w:val="a0"/>
    <w:link w:val="35"/>
    <w:uiPriority w:val="99"/>
    <w:rsid w:val="000C7D24"/>
    <w:rPr>
      <w:rFonts w:ascii="Times New Roman" w:eastAsia="Times New Roman" w:hAnsi="Times New Roman" w:cs="Times New Roman"/>
      <w:sz w:val="16"/>
    </w:rPr>
  </w:style>
  <w:style w:type="paragraph" w:styleId="afb">
    <w:name w:val="Document Map"/>
    <w:basedOn w:val="a"/>
    <w:link w:val="afc"/>
    <w:uiPriority w:val="99"/>
    <w:unhideWhenUsed/>
    <w:rsid w:val="000C7D24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c">
    <w:name w:val="Схема документа Знак"/>
    <w:basedOn w:val="a0"/>
    <w:link w:val="afb"/>
    <w:uiPriority w:val="99"/>
    <w:rsid w:val="000C7D24"/>
    <w:rPr>
      <w:rFonts w:ascii="Tahoma" w:eastAsia="Times New Roman" w:hAnsi="Tahoma" w:cs="Times New Roman"/>
      <w:sz w:val="28"/>
      <w:shd w:val="clear" w:color="auto" w:fill="000080"/>
    </w:rPr>
  </w:style>
  <w:style w:type="paragraph" w:styleId="afd">
    <w:name w:val="Plain Text"/>
    <w:basedOn w:val="a"/>
    <w:link w:val="afe"/>
    <w:uiPriority w:val="99"/>
    <w:unhideWhenUsed/>
    <w:rsid w:val="000C7D24"/>
    <w:pPr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e">
    <w:name w:val="Текст Знак"/>
    <w:basedOn w:val="a0"/>
    <w:link w:val="afd"/>
    <w:uiPriority w:val="99"/>
    <w:rsid w:val="000C7D24"/>
    <w:rPr>
      <w:rFonts w:ascii="Courier New" w:eastAsia="Times New Roman" w:hAnsi="Courier New" w:cs="Times New Roman"/>
      <w:sz w:val="28"/>
    </w:rPr>
  </w:style>
  <w:style w:type="character" w:customStyle="1" w:styleId="29">
    <w:name w:val="Средняя сетка 2 Знак"/>
    <w:link w:val="211"/>
    <w:uiPriority w:val="1"/>
    <w:locked/>
    <w:rsid w:val="000C7D24"/>
    <w:rPr>
      <w:sz w:val="28"/>
    </w:rPr>
  </w:style>
  <w:style w:type="paragraph" w:customStyle="1" w:styleId="211">
    <w:name w:val="Средняя сетка 21"/>
    <w:basedOn w:val="a"/>
    <w:link w:val="29"/>
    <w:uiPriority w:val="1"/>
    <w:qFormat/>
    <w:rsid w:val="000C7D24"/>
    <w:pPr>
      <w:jc w:val="both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-1">
    <w:name w:val="Цветной список - Акцент 1 Знак"/>
    <w:link w:val="-11"/>
    <w:uiPriority w:val="34"/>
    <w:locked/>
    <w:rsid w:val="000C7D24"/>
    <w:rPr>
      <w:rFonts w:ascii="Times New Roman" w:eastAsia="Times New Roman" w:hAnsi="Times New Roman" w:cs="Times New Roman"/>
      <w:sz w:val="20"/>
      <w:szCs w:val="20"/>
    </w:rPr>
  </w:style>
  <w:style w:type="paragraph" w:customStyle="1" w:styleId="-110">
    <w:name w:val="Цветная сетка - Акцент 11"/>
    <w:basedOn w:val="a"/>
    <w:next w:val="a"/>
    <w:link w:val="-10"/>
    <w:uiPriority w:val="29"/>
    <w:qFormat/>
    <w:rsid w:val="000C7D24"/>
    <w:pPr>
      <w:ind w:firstLine="709"/>
      <w:jc w:val="both"/>
    </w:pPr>
    <w:rPr>
      <w:i/>
      <w:iCs/>
      <w:sz w:val="28"/>
      <w:szCs w:val="22"/>
    </w:rPr>
  </w:style>
  <w:style w:type="character" w:customStyle="1" w:styleId="-10">
    <w:name w:val="Цветная сетка - Акцент 1 Знак"/>
    <w:link w:val="-110"/>
    <w:uiPriority w:val="29"/>
    <w:rsid w:val="000C7D24"/>
    <w:rPr>
      <w:rFonts w:ascii="Times New Roman" w:eastAsia="Times New Roman" w:hAnsi="Times New Roman" w:cs="Times New Roman"/>
      <w:i/>
      <w:iCs/>
      <w:sz w:val="28"/>
    </w:rPr>
  </w:style>
  <w:style w:type="paragraph" w:customStyle="1" w:styleId="-21">
    <w:name w:val="Светлая заливка - Акцент 21"/>
    <w:basedOn w:val="a"/>
    <w:next w:val="a"/>
    <w:link w:val="-2"/>
    <w:uiPriority w:val="30"/>
    <w:qFormat/>
    <w:rsid w:val="000C7D2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-2">
    <w:name w:val="Светлая заливка - Акцент 2 Знак"/>
    <w:link w:val="-21"/>
    <w:uiPriority w:val="30"/>
    <w:rsid w:val="000C7D24"/>
    <w:rPr>
      <w:rFonts w:ascii="Times New Roman" w:eastAsia="Times New Roman" w:hAnsi="Times New Roman" w:cs="Times New Roman"/>
      <w:i/>
      <w:iCs/>
      <w:sz w:val="28"/>
    </w:rPr>
  </w:style>
  <w:style w:type="paragraph" w:customStyle="1" w:styleId="13">
    <w:name w:val="Абзац списка1"/>
    <w:basedOn w:val="a"/>
    <w:rsid w:val="000C7D24"/>
    <w:pPr>
      <w:spacing w:after="200" w:line="276" w:lineRule="auto"/>
      <w:ind w:left="720" w:firstLine="709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aff">
    <w:name w:val="Таблицы (моноширинный)"/>
    <w:basedOn w:val="a"/>
    <w:next w:val="a"/>
    <w:uiPriority w:val="99"/>
    <w:rsid w:val="000C7D24"/>
    <w:pPr>
      <w:widowControl w:val="0"/>
      <w:autoSpaceDE w:val="0"/>
      <w:autoSpaceDN w:val="0"/>
      <w:adjustRightInd w:val="0"/>
      <w:ind w:firstLine="709"/>
      <w:jc w:val="both"/>
    </w:pPr>
    <w:rPr>
      <w:rFonts w:ascii="Courier New" w:hAnsi="Courier New" w:cs="Courier New"/>
      <w:sz w:val="24"/>
      <w:szCs w:val="24"/>
    </w:rPr>
  </w:style>
  <w:style w:type="paragraph" w:customStyle="1" w:styleId="212">
    <w:name w:val="Основной текст 21"/>
    <w:basedOn w:val="a"/>
    <w:uiPriority w:val="99"/>
    <w:rsid w:val="000C7D24"/>
    <w:pPr>
      <w:widowControl w:val="0"/>
      <w:overflowPunct w:val="0"/>
      <w:autoSpaceDE w:val="0"/>
      <w:autoSpaceDN w:val="0"/>
      <w:adjustRightInd w:val="0"/>
      <w:ind w:firstLine="709"/>
      <w:jc w:val="both"/>
    </w:pPr>
    <w:rPr>
      <w:sz w:val="28"/>
      <w:szCs w:val="22"/>
    </w:rPr>
  </w:style>
  <w:style w:type="paragraph" w:customStyle="1" w:styleId="aff0">
    <w:name w:val="Заголовок статьи"/>
    <w:basedOn w:val="a"/>
    <w:next w:val="a"/>
    <w:uiPriority w:val="99"/>
    <w:rsid w:val="000C7D24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0">
    <w:name w:val="ConsPlusNonformat Знак"/>
    <w:link w:val="ConsPlusNonformat"/>
    <w:uiPriority w:val="99"/>
    <w:locked/>
    <w:rsid w:val="000C7D2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QuoteChar">
    <w:name w:val="Quote Char"/>
    <w:link w:val="213"/>
    <w:uiPriority w:val="99"/>
    <w:locked/>
    <w:rsid w:val="000C7D24"/>
    <w:rPr>
      <w:i/>
      <w:color w:val="000000"/>
    </w:rPr>
  </w:style>
  <w:style w:type="paragraph" w:customStyle="1" w:styleId="213">
    <w:name w:val="Цитата 21"/>
    <w:basedOn w:val="a"/>
    <w:next w:val="a"/>
    <w:link w:val="QuoteChar"/>
    <w:uiPriority w:val="99"/>
    <w:rsid w:val="000C7D24"/>
    <w:pPr>
      <w:spacing w:after="200" w:line="276" w:lineRule="auto"/>
      <w:ind w:firstLine="709"/>
      <w:jc w:val="both"/>
    </w:pPr>
    <w:rPr>
      <w:rFonts w:asciiTheme="minorHAnsi" w:eastAsiaTheme="minorHAnsi" w:hAnsiTheme="minorHAnsi" w:cstheme="minorBidi"/>
      <w:i/>
      <w:color w:val="000000"/>
      <w:sz w:val="22"/>
      <w:szCs w:val="22"/>
      <w:lang w:eastAsia="en-US"/>
    </w:rPr>
  </w:style>
  <w:style w:type="character" w:customStyle="1" w:styleId="IntenseQuoteChar">
    <w:name w:val="Intense Quote Char"/>
    <w:link w:val="14"/>
    <w:uiPriority w:val="99"/>
    <w:locked/>
    <w:rsid w:val="000C7D24"/>
    <w:rPr>
      <w:b/>
      <w:i/>
      <w:color w:val="4F81BD"/>
    </w:rPr>
  </w:style>
  <w:style w:type="paragraph" w:customStyle="1" w:styleId="14">
    <w:name w:val="Выделенная цитата1"/>
    <w:basedOn w:val="a"/>
    <w:next w:val="a"/>
    <w:link w:val="IntenseQuoteChar"/>
    <w:uiPriority w:val="99"/>
    <w:rsid w:val="000C7D24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rFonts w:asciiTheme="minorHAnsi" w:eastAsiaTheme="minorHAnsi" w:hAnsiTheme="minorHAnsi" w:cstheme="minorBidi"/>
      <w:b/>
      <w:i/>
      <w:color w:val="4F81BD"/>
      <w:sz w:val="22"/>
      <w:szCs w:val="22"/>
      <w:lang w:eastAsia="en-US"/>
    </w:rPr>
  </w:style>
  <w:style w:type="paragraph" w:customStyle="1" w:styleId="Default">
    <w:name w:val="Default"/>
    <w:rsid w:val="000C7D24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rsid w:val="000C7D24"/>
  </w:style>
  <w:style w:type="paragraph" w:customStyle="1" w:styleId="pj">
    <w:name w:val="pj"/>
    <w:basedOn w:val="a"/>
    <w:rsid w:val="000C7D24"/>
    <w:pPr>
      <w:spacing w:before="100" w:beforeAutospacing="1" w:after="100" w:afterAutospacing="1"/>
      <w:ind w:firstLine="709"/>
      <w:jc w:val="both"/>
    </w:pPr>
    <w:rPr>
      <w:sz w:val="24"/>
      <w:szCs w:val="24"/>
    </w:rPr>
  </w:style>
  <w:style w:type="character" w:customStyle="1" w:styleId="sub">
    <w:name w:val="sub"/>
    <w:rsid w:val="000C7D24"/>
  </w:style>
  <w:style w:type="character" w:customStyle="1" w:styleId="normaltextrun">
    <w:name w:val="normaltextrun"/>
    <w:rsid w:val="000C7D24"/>
  </w:style>
  <w:style w:type="character" w:styleId="aff1">
    <w:name w:val="endnote reference"/>
    <w:uiPriority w:val="99"/>
    <w:unhideWhenUsed/>
    <w:rsid w:val="000C7D24"/>
    <w:rPr>
      <w:vertAlign w:val="superscript"/>
    </w:rPr>
  </w:style>
  <w:style w:type="character" w:styleId="aff2">
    <w:name w:val="annotation reference"/>
    <w:uiPriority w:val="99"/>
    <w:unhideWhenUsed/>
    <w:rsid w:val="000C7D24"/>
    <w:rPr>
      <w:sz w:val="16"/>
      <w:szCs w:val="16"/>
    </w:rPr>
  </w:style>
  <w:style w:type="paragraph" w:customStyle="1" w:styleId="15">
    <w:name w:val="Текст примечания1"/>
    <w:basedOn w:val="a"/>
    <w:next w:val="aff3"/>
    <w:link w:val="aff4"/>
    <w:uiPriority w:val="99"/>
    <w:unhideWhenUsed/>
    <w:rsid w:val="000C7D24"/>
    <w:pPr>
      <w:spacing w:after="200"/>
      <w:ind w:firstLine="709"/>
      <w:jc w:val="both"/>
    </w:pPr>
    <w:rPr>
      <w:lang w:eastAsia="en-US"/>
    </w:rPr>
  </w:style>
  <w:style w:type="character" w:customStyle="1" w:styleId="aff4">
    <w:name w:val="Текст примечания Знак"/>
    <w:link w:val="15"/>
    <w:uiPriority w:val="99"/>
    <w:rsid w:val="000C7D24"/>
    <w:rPr>
      <w:rFonts w:ascii="Times New Roman" w:eastAsia="Times New Roman" w:hAnsi="Times New Roman" w:cs="Times New Roman"/>
      <w:sz w:val="20"/>
      <w:szCs w:val="20"/>
    </w:rPr>
  </w:style>
  <w:style w:type="paragraph" w:styleId="aff3">
    <w:name w:val="annotation text"/>
    <w:basedOn w:val="a"/>
    <w:link w:val="16"/>
    <w:rsid w:val="000C7D24"/>
  </w:style>
  <w:style w:type="character" w:customStyle="1" w:styleId="16">
    <w:name w:val="Текст примечания Знак1"/>
    <w:basedOn w:val="a0"/>
    <w:link w:val="aff3"/>
    <w:rsid w:val="000C7D24"/>
    <w:rPr>
      <w:rFonts w:ascii="Times New Roman" w:eastAsia="Times New Roman" w:hAnsi="Times New Roman" w:cs="Times New Roman"/>
      <w:sz w:val="20"/>
      <w:szCs w:val="20"/>
    </w:rPr>
  </w:style>
  <w:style w:type="paragraph" w:styleId="aff5">
    <w:name w:val="annotation subject"/>
    <w:basedOn w:val="aff3"/>
    <w:next w:val="aff3"/>
    <w:link w:val="aff6"/>
    <w:uiPriority w:val="99"/>
    <w:unhideWhenUsed/>
    <w:rsid w:val="000C7D24"/>
    <w:pPr>
      <w:spacing w:after="200"/>
      <w:ind w:firstLine="709"/>
      <w:jc w:val="both"/>
    </w:pPr>
    <w:rPr>
      <w:b/>
      <w:bCs/>
      <w:sz w:val="28"/>
      <w:szCs w:val="22"/>
      <w:lang w:eastAsia="en-US"/>
    </w:rPr>
  </w:style>
  <w:style w:type="character" w:customStyle="1" w:styleId="aff6">
    <w:name w:val="Тема примечания Знак"/>
    <w:basedOn w:val="16"/>
    <w:link w:val="aff5"/>
    <w:uiPriority w:val="99"/>
    <w:rsid w:val="000C7D24"/>
    <w:rPr>
      <w:b/>
      <w:bCs/>
      <w:sz w:val="28"/>
    </w:rPr>
  </w:style>
  <w:style w:type="character" w:styleId="aff7">
    <w:name w:val="footnote reference"/>
    <w:uiPriority w:val="99"/>
    <w:unhideWhenUsed/>
    <w:rsid w:val="000C7D24"/>
    <w:rPr>
      <w:vertAlign w:val="superscript"/>
    </w:rPr>
  </w:style>
  <w:style w:type="paragraph" w:customStyle="1" w:styleId="-31">
    <w:name w:val="Таблица-сетка 31"/>
    <w:basedOn w:val="1"/>
    <w:next w:val="a"/>
    <w:uiPriority w:val="39"/>
    <w:unhideWhenUsed/>
    <w:qFormat/>
    <w:rsid w:val="000C7D24"/>
    <w:pPr>
      <w:keepNext w:val="0"/>
      <w:spacing w:line="240" w:lineRule="auto"/>
      <w:contextualSpacing/>
      <w:outlineLvl w:val="9"/>
    </w:pPr>
    <w:rPr>
      <w:rFonts w:ascii="Times New Roman" w:hAnsi="Times New Roman"/>
      <w:b w:val="0"/>
      <w:spacing w:val="5"/>
      <w:szCs w:val="36"/>
      <w:lang w:bidi="en-US"/>
    </w:rPr>
  </w:style>
  <w:style w:type="paragraph" w:customStyle="1" w:styleId="110">
    <w:name w:val="Оглавление 11"/>
    <w:basedOn w:val="a"/>
    <w:next w:val="a"/>
    <w:autoRedefine/>
    <w:uiPriority w:val="39"/>
    <w:unhideWhenUsed/>
    <w:rsid w:val="000C7D24"/>
    <w:pPr>
      <w:tabs>
        <w:tab w:val="left" w:pos="440"/>
        <w:tab w:val="right" w:leader="dot" w:pos="10197"/>
      </w:tabs>
      <w:spacing w:after="100" w:line="259" w:lineRule="auto"/>
      <w:ind w:firstLine="709"/>
      <w:jc w:val="both"/>
    </w:pPr>
    <w:rPr>
      <w:sz w:val="22"/>
      <w:szCs w:val="22"/>
    </w:rPr>
  </w:style>
  <w:style w:type="paragraph" w:customStyle="1" w:styleId="ConsPlusTitle">
    <w:name w:val="ConsPlusTitle"/>
    <w:rsid w:val="000C7D24"/>
    <w:pPr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10">
    <w:name w:val="Таблица простая 41"/>
    <w:uiPriority w:val="21"/>
    <w:qFormat/>
    <w:rsid w:val="000C7D24"/>
    <w:rPr>
      <w:b/>
      <w:bCs/>
      <w:i/>
      <w:iCs/>
    </w:rPr>
  </w:style>
  <w:style w:type="paragraph" w:customStyle="1" w:styleId="paragraph">
    <w:name w:val="paragraph"/>
    <w:basedOn w:val="a"/>
    <w:rsid w:val="000C7D24"/>
    <w:pPr>
      <w:spacing w:before="100" w:beforeAutospacing="1" w:after="100" w:afterAutospacing="1"/>
      <w:ind w:firstLine="709"/>
      <w:jc w:val="both"/>
    </w:pPr>
    <w:rPr>
      <w:sz w:val="24"/>
      <w:szCs w:val="24"/>
    </w:rPr>
  </w:style>
  <w:style w:type="character" w:customStyle="1" w:styleId="eop">
    <w:name w:val="eop"/>
    <w:rsid w:val="000C7D24"/>
  </w:style>
  <w:style w:type="character" w:styleId="aff8">
    <w:name w:val="Strong"/>
    <w:uiPriority w:val="22"/>
    <w:qFormat/>
    <w:rsid w:val="000C7D24"/>
    <w:rPr>
      <w:b/>
      <w:bCs/>
    </w:rPr>
  </w:style>
  <w:style w:type="character" w:styleId="aff9">
    <w:name w:val="Emphasis"/>
    <w:uiPriority w:val="20"/>
    <w:qFormat/>
    <w:rsid w:val="000C7D24"/>
    <w:rPr>
      <w:b/>
      <w:bCs/>
      <w:i/>
      <w:iCs/>
      <w:spacing w:val="10"/>
    </w:rPr>
  </w:style>
  <w:style w:type="character" w:customStyle="1" w:styleId="311">
    <w:name w:val="Таблица простая 31"/>
    <w:uiPriority w:val="19"/>
    <w:qFormat/>
    <w:rsid w:val="000C7D24"/>
    <w:rPr>
      <w:i/>
      <w:iCs/>
    </w:rPr>
  </w:style>
  <w:style w:type="character" w:customStyle="1" w:styleId="51">
    <w:name w:val="Таблица простая 51"/>
    <w:uiPriority w:val="31"/>
    <w:qFormat/>
    <w:rsid w:val="000C7D24"/>
    <w:rPr>
      <w:smallCaps/>
    </w:rPr>
  </w:style>
  <w:style w:type="character" w:customStyle="1" w:styleId="17">
    <w:name w:val="Сетка таблицы светлая1"/>
    <w:uiPriority w:val="32"/>
    <w:qFormat/>
    <w:rsid w:val="000C7D24"/>
    <w:rPr>
      <w:b/>
      <w:bCs/>
      <w:smallCaps/>
    </w:rPr>
  </w:style>
  <w:style w:type="character" w:customStyle="1" w:styleId="-111">
    <w:name w:val="Таблица-сетка 1 светлая1"/>
    <w:uiPriority w:val="33"/>
    <w:qFormat/>
    <w:rsid w:val="000C7D24"/>
    <w:rPr>
      <w:i/>
      <w:iCs/>
      <w:smallCaps/>
      <w:spacing w:val="5"/>
    </w:rPr>
  </w:style>
  <w:style w:type="paragraph" w:customStyle="1" w:styleId="affa">
    <w:name w:val="Таб_заг"/>
    <w:basedOn w:val="211"/>
    <w:link w:val="affb"/>
    <w:qFormat/>
    <w:rsid w:val="000C7D24"/>
    <w:pPr>
      <w:jc w:val="center"/>
    </w:pPr>
    <w:rPr>
      <w:sz w:val="24"/>
    </w:rPr>
  </w:style>
  <w:style w:type="character" w:customStyle="1" w:styleId="affb">
    <w:name w:val="Таб_заг Знак"/>
    <w:link w:val="affa"/>
    <w:rsid w:val="000C7D24"/>
    <w:rPr>
      <w:sz w:val="24"/>
    </w:rPr>
  </w:style>
  <w:style w:type="paragraph" w:customStyle="1" w:styleId="affc">
    <w:name w:val="Таб_текст"/>
    <w:basedOn w:val="211"/>
    <w:link w:val="affd"/>
    <w:qFormat/>
    <w:rsid w:val="000C7D24"/>
    <w:pPr>
      <w:jc w:val="left"/>
    </w:pPr>
    <w:rPr>
      <w:sz w:val="24"/>
    </w:rPr>
  </w:style>
  <w:style w:type="character" w:customStyle="1" w:styleId="affd">
    <w:name w:val="Таб_текст Знак"/>
    <w:link w:val="affc"/>
    <w:rsid w:val="000C7D24"/>
    <w:rPr>
      <w:sz w:val="24"/>
    </w:rPr>
  </w:style>
  <w:style w:type="character" w:customStyle="1" w:styleId="111">
    <w:name w:val="Средняя сетка 11"/>
    <w:uiPriority w:val="99"/>
    <w:semiHidden/>
    <w:rsid w:val="000C7D24"/>
    <w:rPr>
      <w:color w:val="808080"/>
    </w:rPr>
  </w:style>
  <w:style w:type="paragraph" w:customStyle="1" w:styleId="18">
    <w:name w:val="Обычный (веб)1"/>
    <w:basedOn w:val="a"/>
    <w:rsid w:val="000C7D24"/>
    <w:pPr>
      <w:widowControl w:val="0"/>
      <w:suppressAutoHyphens/>
      <w:spacing w:before="280" w:after="280"/>
    </w:pPr>
    <w:rPr>
      <w:rFonts w:eastAsia="Arial Unicode MS" w:cs="Mangal"/>
      <w:kern w:val="1"/>
      <w:sz w:val="24"/>
      <w:szCs w:val="24"/>
      <w:lang w:eastAsia="hi-IN" w:bidi="hi-IN"/>
    </w:rPr>
  </w:style>
  <w:style w:type="character" w:customStyle="1" w:styleId="register-cardval">
    <w:name w:val="register-card__val"/>
    <w:basedOn w:val="a0"/>
    <w:rsid w:val="000C7D24"/>
  </w:style>
  <w:style w:type="character" w:customStyle="1" w:styleId="col-xs-6">
    <w:name w:val="col-xs-6"/>
    <w:basedOn w:val="a0"/>
    <w:rsid w:val="000C7D24"/>
  </w:style>
  <w:style w:type="paragraph" w:customStyle="1" w:styleId="ConsPlusTitlePage">
    <w:name w:val="ConsPlusTitlePage"/>
    <w:rsid w:val="000C7D2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2a">
    <w:name w:val="toc 2"/>
    <w:basedOn w:val="a"/>
    <w:next w:val="a"/>
    <w:autoRedefine/>
    <w:uiPriority w:val="39"/>
    <w:unhideWhenUsed/>
    <w:rsid w:val="000C7D24"/>
    <w:pPr>
      <w:spacing w:after="100"/>
      <w:ind w:left="240" w:firstLine="567"/>
    </w:pPr>
    <w:rPr>
      <w:sz w:val="24"/>
      <w:szCs w:val="22"/>
      <w:lang w:bidi="ru-RU"/>
    </w:rPr>
  </w:style>
  <w:style w:type="table" w:customStyle="1" w:styleId="19">
    <w:name w:val="Сетка таблицы1"/>
    <w:basedOn w:val="a1"/>
    <w:next w:val="a5"/>
    <w:uiPriority w:val="59"/>
    <w:rsid w:val="000C7D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11">
    <w:name w:val="Заголовок 6 Знак1"/>
    <w:semiHidden/>
    <w:rsid w:val="000C7D24"/>
    <w:rPr>
      <w:rFonts w:ascii="Cambria" w:eastAsia="Times New Roman" w:hAnsi="Cambria" w:cs="Times New Roman"/>
      <w:i/>
      <w:iCs/>
      <w:color w:val="243F60"/>
    </w:rPr>
  </w:style>
  <w:style w:type="character" w:customStyle="1" w:styleId="710">
    <w:name w:val="Заголовок 7 Знак1"/>
    <w:semiHidden/>
    <w:rsid w:val="000C7D24"/>
    <w:rPr>
      <w:rFonts w:ascii="Cambria" w:eastAsia="Times New Roman" w:hAnsi="Cambria" w:cs="Times New Roman"/>
      <w:i/>
      <w:iCs/>
      <w:color w:val="404040"/>
    </w:rPr>
  </w:style>
  <w:style w:type="character" w:customStyle="1" w:styleId="810">
    <w:name w:val="Заголовок 8 Знак1"/>
    <w:semiHidden/>
    <w:rsid w:val="000C7D24"/>
    <w:rPr>
      <w:rFonts w:ascii="Cambria" w:eastAsia="Times New Roman" w:hAnsi="Cambria" w:cs="Times New Roman"/>
      <w:color w:val="404040"/>
    </w:rPr>
  </w:style>
  <w:style w:type="character" w:customStyle="1" w:styleId="910">
    <w:name w:val="Заголовок 9 Знак1"/>
    <w:semiHidden/>
    <w:rsid w:val="000C7D24"/>
    <w:rPr>
      <w:rFonts w:ascii="Cambria" w:eastAsia="Times New Roman" w:hAnsi="Cambria" w:cs="Times New Roman"/>
      <w:i/>
      <w:iCs/>
      <w:color w:val="404040"/>
    </w:rPr>
  </w:style>
  <w:style w:type="paragraph" w:customStyle="1" w:styleId="221">
    <w:name w:val="Основной текст 22"/>
    <w:basedOn w:val="a"/>
    <w:rsid w:val="000C7D24"/>
    <w:pPr>
      <w:overflowPunct w:val="0"/>
      <w:autoSpaceDE w:val="0"/>
      <w:autoSpaceDN w:val="0"/>
      <w:adjustRightInd w:val="0"/>
    </w:pPr>
    <w:rPr>
      <w:sz w:val="28"/>
    </w:rPr>
  </w:style>
  <w:style w:type="paragraph" w:styleId="affe">
    <w:name w:val="List Paragraph"/>
    <w:basedOn w:val="a"/>
    <w:uiPriority w:val="34"/>
    <w:qFormat/>
    <w:rsid w:val="002F00DF"/>
    <w:pPr>
      <w:ind w:left="720"/>
      <w:contextualSpacing/>
    </w:pPr>
  </w:style>
  <w:style w:type="paragraph" w:customStyle="1" w:styleId="Footer">
    <w:name w:val="Footer"/>
    <w:basedOn w:val="a"/>
    <w:rsid w:val="00EE143A"/>
    <w:pPr>
      <w:tabs>
        <w:tab w:val="center" w:pos="4153"/>
        <w:tab w:val="right" w:pos="8306"/>
      </w:tabs>
      <w:overflowPunct w:val="0"/>
      <w:autoSpaceDN w:val="0"/>
      <w:snapToGrid w:val="0"/>
      <w:jc w:val="right"/>
      <w:textAlignment w:val="baseline"/>
    </w:pPr>
    <w:rPr>
      <w:color w:val="00000A"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1</Pages>
  <Words>10624</Words>
  <Characters>60558</Characters>
  <Application>Microsoft Office Word</Application>
  <DocSecurity>0</DocSecurity>
  <Lines>504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Win7</cp:lastModifiedBy>
  <cp:revision>38</cp:revision>
  <cp:lastPrinted>2019-01-11T06:52:00Z</cp:lastPrinted>
  <dcterms:created xsi:type="dcterms:W3CDTF">2018-10-09T05:43:00Z</dcterms:created>
  <dcterms:modified xsi:type="dcterms:W3CDTF">2019-01-11T06:58:00Z</dcterms:modified>
</cp:coreProperties>
</file>