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4" w:rsidRPr="005E040C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40C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5E040C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40C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5E040C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40C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5E040C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5E040C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40C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5E040C">
        <w:rPr>
          <w:rFonts w:ascii="Times New Roman" w:hAnsi="Times New Roman"/>
          <w:b/>
          <w:bCs/>
          <w:sz w:val="28"/>
          <w:szCs w:val="28"/>
        </w:rPr>
        <w:t>МИТЯКИН</w:t>
      </w:r>
      <w:r w:rsidRPr="005E040C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5E040C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40C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5E040C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40C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5E040C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F34" w:rsidRPr="005E040C" w:rsidRDefault="00763227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040C">
        <w:rPr>
          <w:rFonts w:ascii="Times New Roman" w:hAnsi="Times New Roman"/>
          <w:b/>
          <w:sz w:val="28"/>
        </w:rPr>
        <w:t>12</w:t>
      </w:r>
      <w:r w:rsidR="000E0E61" w:rsidRPr="005E040C">
        <w:rPr>
          <w:rFonts w:ascii="Times New Roman" w:hAnsi="Times New Roman"/>
          <w:b/>
          <w:sz w:val="28"/>
        </w:rPr>
        <w:t>.</w:t>
      </w:r>
      <w:r w:rsidRPr="005E040C">
        <w:rPr>
          <w:rFonts w:ascii="Times New Roman" w:hAnsi="Times New Roman"/>
          <w:b/>
          <w:sz w:val="28"/>
        </w:rPr>
        <w:t>01</w:t>
      </w:r>
      <w:r w:rsidR="000E0E61" w:rsidRPr="005E040C">
        <w:rPr>
          <w:rFonts w:ascii="Times New Roman" w:hAnsi="Times New Roman"/>
          <w:b/>
          <w:sz w:val="28"/>
        </w:rPr>
        <w:t>.</w:t>
      </w:r>
      <w:r w:rsidR="0036098F" w:rsidRPr="005E040C">
        <w:rPr>
          <w:rFonts w:ascii="Times New Roman" w:hAnsi="Times New Roman"/>
          <w:b/>
          <w:sz w:val="28"/>
        </w:rPr>
        <w:t xml:space="preserve"> </w:t>
      </w:r>
      <w:r w:rsidR="00BE2F34" w:rsidRPr="005E040C">
        <w:rPr>
          <w:rFonts w:ascii="Times New Roman" w:hAnsi="Times New Roman"/>
          <w:b/>
          <w:sz w:val="28"/>
        </w:rPr>
        <w:t>201</w:t>
      </w:r>
      <w:r w:rsidRPr="005E040C">
        <w:rPr>
          <w:rFonts w:ascii="Times New Roman" w:hAnsi="Times New Roman"/>
          <w:b/>
          <w:sz w:val="28"/>
        </w:rPr>
        <w:t>8</w:t>
      </w:r>
      <w:r w:rsidR="00BE2F34" w:rsidRPr="005E040C">
        <w:rPr>
          <w:rFonts w:ascii="Times New Roman" w:hAnsi="Times New Roman"/>
          <w:b/>
          <w:sz w:val="28"/>
        </w:rPr>
        <w:t xml:space="preserve"> г.                                </w:t>
      </w:r>
      <w:r w:rsidR="007245E7" w:rsidRPr="005E040C">
        <w:rPr>
          <w:rFonts w:ascii="Times New Roman" w:hAnsi="Times New Roman"/>
          <w:b/>
          <w:sz w:val="28"/>
        </w:rPr>
        <w:t xml:space="preserve">        </w:t>
      </w:r>
      <w:r w:rsidR="00BE2F34" w:rsidRPr="005E040C">
        <w:rPr>
          <w:rFonts w:ascii="Times New Roman" w:hAnsi="Times New Roman"/>
          <w:b/>
          <w:sz w:val="28"/>
          <w:szCs w:val="28"/>
        </w:rPr>
        <w:t>№</w:t>
      </w:r>
      <w:r w:rsidR="0036098F" w:rsidRPr="005E040C">
        <w:rPr>
          <w:rFonts w:ascii="Times New Roman" w:hAnsi="Times New Roman"/>
          <w:b/>
          <w:sz w:val="28"/>
          <w:szCs w:val="28"/>
        </w:rPr>
        <w:t xml:space="preserve"> </w:t>
      </w:r>
      <w:r w:rsidRPr="005E040C">
        <w:rPr>
          <w:rFonts w:ascii="Times New Roman" w:hAnsi="Times New Roman"/>
          <w:b/>
          <w:sz w:val="28"/>
          <w:szCs w:val="28"/>
        </w:rPr>
        <w:t>5</w:t>
      </w:r>
      <w:r w:rsidR="00BE2F34" w:rsidRPr="005E040C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E0E61" w:rsidRPr="005E040C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5E040C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5E040C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5E040C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F36568" w:rsidRDefault="00F36568" w:rsidP="00532A0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F36568">
        <w:rPr>
          <w:rFonts w:ascii="Times New Roman" w:hAnsi="Times New Roman"/>
          <w:kern w:val="2"/>
          <w:sz w:val="28"/>
          <w:szCs w:val="28"/>
        </w:rPr>
        <w:t>О мерах по обеспечению безопасности людей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F36568" w:rsidRDefault="00F36568" w:rsidP="00532A0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при  проведении православного праздника </w:t>
      </w:r>
    </w:p>
    <w:p w:rsidR="00F36568" w:rsidRDefault="00F36568" w:rsidP="00532A0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«Крещение Господне» в границах Митякинского </w:t>
      </w:r>
    </w:p>
    <w:p w:rsidR="00AC7463" w:rsidRPr="00F36568" w:rsidRDefault="005E040C" w:rsidP="00532A0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</w:t>
      </w:r>
      <w:r w:rsidR="00F36568">
        <w:rPr>
          <w:rFonts w:ascii="Times New Roman" w:hAnsi="Times New Roman"/>
          <w:kern w:val="2"/>
          <w:sz w:val="28"/>
          <w:szCs w:val="28"/>
        </w:rPr>
        <w:t xml:space="preserve">ельского поселения.                                                                                      </w:t>
      </w:r>
    </w:p>
    <w:p w:rsidR="00F36568" w:rsidRDefault="005E6F48" w:rsidP="005E6F48">
      <w:pPr>
        <w:pStyle w:val="ab"/>
        <w:jc w:val="both"/>
        <w:rPr>
          <w:kern w:val="2"/>
        </w:rPr>
      </w:pPr>
      <w:r w:rsidRPr="0036098F">
        <w:rPr>
          <w:kern w:val="2"/>
        </w:rPr>
        <w:t xml:space="preserve">          </w:t>
      </w:r>
    </w:p>
    <w:p w:rsidR="004801F8" w:rsidRPr="004801F8" w:rsidRDefault="004801F8" w:rsidP="004801F8">
      <w:pPr>
        <w:rPr>
          <w:rFonts w:ascii="Times New Roman" w:hAnsi="Times New Roman"/>
          <w:sz w:val="28"/>
          <w:szCs w:val="28"/>
        </w:rPr>
      </w:pPr>
      <w:r w:rsidRPr="004801F8">
        <w:rPr>
          <w:rFonts w:ascii="Times New Roman" w:hAnsi="Times New Roman"/>
          <w:sz w:val="28"/>
          <w:szCs w:val="28"/>
        </w:rPr>
        <w:t xml:space="preserve">В целях обеспечения безопасности людей в традиционных местах массового выхода людей на лёд водоёмов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4801F8">
        <w:rPr>
          <w:rFonts w:ascii="Times New Roman" w:hAnsi="Times New Roman"/>
          <w:sz w:val="28"/>
          <w:szCs w:val="28"/>
        </w:rPr>
        <w:t xml:space="preserve"> сельского поселения в период празднования «Крещения Господня», предотвращения происшествий и гибели людей в местах зимнего купания,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383E03" w:rsidRDefault="00D139CB" w:rsidP="000714FD">
      <w:pPr>
        <w:spacing w:after="0" w:line="240" w:lineRule="auto"/>
        <w:jc w:val="both"/>
        <w:rPr>
          <w:kern w:val="2"/>
        </w:rPr>
      </w:pPr>
      <w:r w:rsidRPr="0032237B">
        <w:rPr>
          <w:kern w:val="2"/>
        </w:rPr>
        <w:t xml:space="preserve">  </w:t>
      </w:r>
      <w:r w:rsidR="000714FD" w:rsidRPr="0032237B">
        <w:rPr>
          <w:kern w:val="2"/>
        </w:rPr>
        <w:t xml:space="preserve">        </w:t>
      </w:r>
    </w:p>
    <w:p w:rsidR="004C25F1" w:rsidRDefault="0059752D" w:rsidP="00115E1B">
      <w:pPr>
        <w:ind w:right="115"/>
        <w:rPr>
          <w:rFonts w:ascii="Times New Roman" w:hAnsi="Times New Roman"/>
          <w:sz w:val="28"/>
          <w:szCs w:val="28"/>
        </w:rPr>
      </w:pPr>
      <w:r w:rsidRPr="004001C8">
        <w:rPr>
          <w:rFonts w:ascii="Times New Roman" w:hAnsi="Times New Roman"/>
          <w:sz w:val="28"/>
          <w:szCs w:val="28"/>
        </w:rPr>
        <w:t xml:space="preserve">1.Обозначить место для совершения обряда купания – </w:t>
      </w:r>
      <w:r w:rsidR="00646956">
        <w:rPr>
          <w:rFonts w:ascii="Times New Roman" w:hAnsi="Times New Roman"/>
          <w:sz w:val="28"/>
          <w:szCs w:val="28"/>
        </w:rPr>
        <w:t xml:space="preserve">святой  </w:t>
      </w:r>
      <w:r w:rsidRPr="004001C8">
        <w:rPr>
          <w:rFonts w:ascii="Times New Roman" w:hAnsi="Times New Roman"/>
          <w:sz w:val="28"/>
          <w:szCs w:val="28"/>
        </w:rPr>
        <w:t xml:space="preserve">источник  </w:t>
      </w:r>
      <w:proofErr w:type="spellStart"/>
      <w:r w:rsidR="009B717E" w:rsidRPr="004001C8">
        <w:rPr>
          <w:rFonts w:ascii="Times New Roman" w:hAnsi="Times New Roman"/>
          <w:sz w:val="28"/>
          <w:szCs w:val="28"/>
        </w:rPr>
        <w:t>Параскевы</w:t>
      </w:r>
      <w:proofErr w:type="spellEnd"/>
      <w:r w:rsidR="009B717E" w:rsidRPr="004001C8">
        <w:rPr>
          <w:rFonts w:ascii="Times New Roman" w:hAnsi="Times New Roman"/>
          <w:sz w:val="28"/>
          <w:szCs w:val="28"/>
        </w:rPr>
        <w:t xml:space="preserve"> Пятницы</w:t>
      </w:r>
      <w:r w:rsidRPr="004001C8">
        <w:rPr>
          <w:rFonts w:ascii="Times New Roman" w:hAnsi="Times New Roman"/>
          <w:sz w:val="28"/>
          <w:szCs w:val="28"/>
        </w:rPr>
        <w:t xml:space="preserve"> расположенн</w:t>
      </w:r>
      <w:r w:rsidR="009B717E" w:rsidRPr="004001C8">
        <w:rPr>
          <w:rFonts w:ascii="Times New Roman" w:hAnsi="Times New Roman"/>
          <w:sz w:val="28"/>
          <w:szCs w:val="28"/>
        </w:rPr>
        <w:t xml:space="preserve">ый на ул. </w:t>
      </w:r>
      <w:proofErr w:type="spellStart"/>
      <w:r w:rsidR="009B717E" w:rsidRPr="004001C8">
        <w:rPr>
          <w:rFonts w:ascii="Times New Roman" w:hAnsi="Times New Roman"/>
          <w:sz w:val="28"/>
          <w:szCs w:val="28"/>
        </w:rPr>
        <w:t>Подлесной</w:t>
      </w:r>
      <w:proofErr w:type="spellEnd"/>
      <w:r w:rsidR="001C2F39">
        <w:rPr>
          <w:rFonts w:ascii="Times New Roman" w:hAnsi="Times New Roman"/>
          <w:sz w:val="28"/>
          <w:szCs w:val="28"/>
        </w:rPr>
        <w:t>,</w:t>
      </w:r>
      <w:r w:rsidR="001D7786">
        <w:rPr>
          <w:rFonts w:ascii="Times New Roman" w:hAnsi="Times New Roman"/>
          <w:sz w:val="28"/>
          <w:szCs w:val="28"/>
        </w:rPr>
        <w:t xml:space="preserve"> </w:t>
      </w:r>
      <w:r w:rsidR="009B717E" w:rsidRPr="004001C8">
        <w:rPr>
          <w:rFonts w:ascii="Times New Roman" w:hAnsi="Times New Roman"/>
          <w:sz w:val="28"/>
          <w:szCs w:val="28"/>
        </w:rPr>
        <w:t>2а</w:t>
      </w:r>
      <w:r w:rsidR="001D7786">
        <w:rPr>
          <w:rFonts w:ascii="Times New Roman" w:hAnsi="Times New Roman"/>
          <w:sz w:val="28"/>
          <w:szCs w:val="28"/>
        </w:rPr>
        <w:t xml:space="preserve"> </w:t>
      </w:r>
      <w:r w:rsidR="00646956">
        <w:rPr>
          <w:rFonts w:ascii="Times New Roman" w:hAnsi="Times New Roman"/>
          <w:sz w:val="28"/>
          <w:szCs w:val="28"/>
        </w:rPr>
        <w:t xml:space="preserve"> </w:t>
      </w:r>
      <w:r w:rsidR="009B717E" w:rsidRPr="004001C8">
        <w:rPr>
          <w:rFonts w:ascii="Times New Roman" w:hAnsi="Times New Roman"/>
          <w:sz w:val="28"/>
          <w:szCs w:val="28"/>
        </w:rPr>
        <w:t>Митякинского</w:t>
      </w:r>
      <w:r w:rsidR="001D778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46956">
        <w:rPr>
          <w:rFonts w:ascii="Times New Roman" w:hAnsi="Times New Roman"/>
          <w:sz w:val="28"/>
          <w:szCs w:val="28"/>
        </w:rPr>
        <w:t>.</w:t>
      </w:r>
      <w:r w:rsidR="00FA024F" w:rsidRPr="009A74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001C8" w:rsidRPr="009A7409">
        <w:rPr>
          <w:rFonts w:ascii="Times New Roman" w:hAnsi="Times New Roman"/>
          <w:sz w:val="28"/>
          <w:szCs w:val="28"/>
        </w:rPr>
        <w:t xml:space="preserve">                              </w:t>
      </w:r>
      <w:r w:rsidR="00FA024F" w:rsidRPr="009A7409">
        <w:rPr>
          <w:rFonts w:ascii="Times New Roman" w:hAnsi="Times New Roman"/>
          <w:sz w:val="28"/>
          <w:szCs w:val="28"/>
        </w:rPr>
        <w:t xml:space="preserve"> </w:t>
      </w:r>
      <w:r w:rsidR="00FA024F" w:rsidRPr="004001C8">
        <w:rPr>
          <w:rFonts w:ascii="Times New Roman" w:hAnsi="Times New Roman"/>
          <w:sz w:val="28"/>
          <w:szCs w:val="28"/>
        </w:rPr>
        <w:t xml:space="preserve">2. </w:t>
      </w:r>
      <w:r w:rsidR="00065E49" w:rsidRPr="00065E49">
        <w:rPr>
          <w:rFonts w:ascii="Times New Roman" w:hAnsi="Times New Roman"/>
          <w:bCs/>
          <w:kern w:val="2"/>
          <w:sz w:val="28"/>
          <w:szCs w:val="28"/>
        </w:rPr>
        <w:t xml:space="preserve">Запретить купание во время проведения праздника «Крещение Господне» на территории </w:t>
      </w:r>
      <w:r w:rsidR="00065E49">
        <w:rPr>
          <w:rFonts w:ascii="Times New Roman" w:hAnsi="Times New Roman"/>
          <w:bCs/>
          <w:kern w:val="2"/>
          <w:sz w:val="28"/>
          <w:szCs w:val="28"/>
        </w:rPr>
        <w:t>Митякинского</w:t>
      </w:r>
      <w:r w:rsidR="00065E49" w:rsidRPr="00065E49">
        <w:rPr>
          <w:rFonts w:ascii="Times New Roman" w:hAnsi="Times New Roman"/>
          <w:bCs/>
          <w:kern w:val="2"/>
          <w:sz w:val="28"/>
          <w:szCs w:val="28"/>
        </w:rPr>
        <w:t xml:space="preserve"> сельского поселения в местах, не обозначенных в настоящем постановлении.</w:t>
      </w:r>
      <w:r w:rsidR="00065E49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="003927E5">
        <w:rPr>
          <w:rFonts w:ascii="Times New Roman" w:hAnsi="Times New Roman"/>
          <w:sz w:val="28"/>
          <w:szCs w:val="28"/>
        </w:rPr>
        <w:t>3</w:t>
      </w:r>
      <w:r w:rsidRPr="0059752D">
        <w:rPr>
          <w:rFonts w:ascii="Times New Roman" w:hAnsi="Times New Roman"/>
          <w:sz w:val="28"/>
          <w:szCs w:val="28"/>
        </w:rPr>
        <w:t xml:space="preserve">. В период </w:t>
      </w:r>
      <w:r w:rsidR="00B72D7C">
        <w:rPr>
          <w:rFonts w:ascii="Times New Roman" w:hAnsi="Times New Roman"/>
          <w:sz w:val="28"/>
          <w:szCs w:val="28"/>
        </w:rPr>
        <w:t xml:space="preserve">проведения крещенского купания </w:t>
      </w:r>
      <w:r w:rsidRPr="0059752D">
        <w:rPr>
          <w:rFonts w:ascii="Times New Roman" w:hAnsi="Times New Roman"/>
          <w:sz w:val="28"/>
          <w:szCs w:val="28"/>
        </w:rPr>
        <w:t>с 2</w:t>
      </w:r>
      <w:r w:rsidR="003927E5">
        <w:rPr>
          <w:rFonts w:ascii="Times New Roman" w:hAnsi="Times New Roman"/>
          <w:sz w:val="28"/>
          <w:szCs w:val="28"/>
        </w:rPr>
        <w:t>3</w:t>
      </w:r>
      <w:r w:rsidRPr="0059752D">
        <w:rPr>
          <w:rFonts w:ascii="Times New Roman" w:hAnsi="Times New Roman"/>
          <w:sz w:val="28"/>
          <w:szCs w:val="28"/>
        </w:rPr>
        <w:t>.</w:t>
      </w:r>
      <w:r w:rsidR="003927E5">
        <w:rPr>
          <w:rFonts w:ascii="Times New Roman" w:hAnsi="Times New Roman"/>
          <w:sz w:val="28"/>
          <w:szCs w:val="28"/>
        </w:rPr>
        <w:t>0</w:t>
      </w:r>
      <w:r w:rsidRPr="0059752D">
        <w:rPr>
          <w:rFonts w:ascii="Times New Roman" w:hAnsi="Times New Roman"/>
          <w:sz w:val="28"/>
          <w:szCs w:val="28"/>
        </w:rPr>
        <w:t>0ч. 18</w:t>
      </w:r>
      <w:r w:rsidR="00B72D7C">
        <w:rPr>
          <w:rFonts w:ascii="Times New Roman" w:hAnsi="Times New Roman"/>
          <w:sz w:val="28"/>
          <w:szCs w:val="28"/>
        </w:rPr>
        <w:t>.01.</w:t>
      </w:r>
      <w:r w:rsidRPr="0059752D">
        <w:rPr>
          <w:rFonts w:ascii="Times New Roman" w:hAnsi="Times New Roman"/>
          <w:sz w:val="28"/>
          <w:szCs w:val="28"/>
        </w:rPr>
        <w:t xml:space="preserve"> 201</w:t>
      </w:r>
      <w:r w:rsidR="003927E5">
        <w:rPr>
          <w:rFonts w:ascii="Times New Roman" w:hAnsi="Times New Roman"/>
          <w:sz w:val="28"/>
          <w:szCs w:val="28"/>
        </w:rPr>
        <w:t>8</w:t>
      </w:r>
      <w:r w:rsidRPr="0059752D">
        <w:rPr>
          <w:rFonts w:ascii="Times New Roman" w:hAnsi="Times New Roman"/>
          <w:sz w:val="28"/>
          <w:szCs w:val="28"/>
        </w:rPr>
        <w:t>г</w:t>
      </w:r>
      <w:r w:rsidR="007F209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Pr="0059752D">
        <w:rPr>
          <w:rFonts w:ascii="Times New Roman" w:hAnsi="Times New Roman"/>
          <w:sz w:val="28"/>
          <w:szCs w:val="28"/>
        </w:rPr>
        <w:t xml:space="preserve"> до 0</w:t>
      </w:r>
      <w:r w:rsidR="004B0CEF">
        <w:rPr>
          <w:rFonts w:ascii="Times New Roman" w:hAnsi="Times New Roman"/>
          <w:sz w:val="28"/>
          <w:szCs w:val="28"/>
        </w:rPr>
        <w:t>4</w:t>
      </w:r>
      <w:r w:rsidRPr="0059752D">
        <w:rPr>
          <w:rFonts w:ascii="Times New Roman" w:hAnsi="Times New Roman"/>
          <w:sz w:val="28"/>
          <w:szCs w:val="28"/>
        </w:rPr>
        <w:t>.00ч. 19</w:t>
      </w:r>
      <w:r w:rsidR="00B72D7C">
        <w:rPr>
          <w:rFonts w:ascii="Times New Roman" w:hAnsi="Times New Roman"/>
          <w:sz w:val="28"/>
          <w:szCs w:val="28"/>
        </w:rPr>
        <w:t>.01.</w:t>
      </w:r>
      <w:r w:rsidRPr="0059752D">
        <w:rPr>
          <w:rFonts w:ascii="Times New Roman" w:hAnsi="Times New Roman"/>
          <w:sz w:val="28"/>
          <w:szCs w:val="28"/>
        </w:rPr>
        <w:t xml:space="preserve"> 201</w:t>
      </w:r>
      <w:r w:rsidR="003927E5">
        <w:rPr>
          <w:rFonts w:ascii="Times New Roman" w:hAnsi="Times New Roman"/>
          <w:sz w:val="28"/>
          <w:szCs w:val="28"/>
        </w:rPr>
        <w:t>8</w:t>
      </w:r>
      <w:r w:rsidRPr="0059752D">
        <w:rPr>
          <w:rFonts w:ascii="Times New Roman" w:hAnsi="Times New Roman"/>
          <w:sz w:val="28"/>
          <w:szCs w:val="28"/>
        </w:rPr>
        <w:t xml:space="preserve">г. рекомендовать: отделу полиции </w:t>
      </w:r>
      <w:r w:rsidR="00B73E55">
        <w:rPr>
          <w:rFonts w:ascii="Times New Roman" w:hAnsi="Times New Roman"/>
          <w:sz w:val="28"/>
          <w:szCs w:val="28"/>
        </w:rPr>
        <w:t>МВД России по Тарасовскому району</w:t>
      </w:r>
      <w:r w:rsidRPr="0059752D">
        <w:rPr>
          <w:rFonts w:ascii="Times New Roman" w:hAnsi="Times New Roman"/>
          <w:sz w:val="28"/>
          <w:szCs w:val="28"/>
        </w:rPr>
        <w:t xml:space="preserve"> организовать дежурство участкового уполномоченного для обеспечения правопорядка</w:t>
      </w:r>
      <w:r w:rsidR="001C2F39">
        <w:rPr>
          <w:rFonts w:ascii="Times New Roman" w:hAnsi="Times New Roman"/>
          <w:sz w:val="28"/>
          <w:szCs w:val="28"/>
        </w:rPr>
        <w:t>;</w:t>
      </w:r>
      <w:r w:rsidRPr="0059752D">
        <w:rPr>
          <w:rFonts w:ascii="Times New Roman" w:hAnsi="Times New Roman"/>
          <w:sz w:val="28"/>
          <w:szCs w:val="28"/>
        </w:rPr>
        <w:t xml:space="preserve">  </w:t>
      </w:r>
      <w:r w:rsidR="00277A44">
        <w:rPr>
          <w:rFonts w:ascii="Times New Roman" w:hAnsi="Times New Roman"/>
          <w:sz w:val="28"/>
          <w:szCs w:val="28"/>
        </w:rPr>
        <w:t>г</w:t>
      </w:r>
      <w:r w:rsidR="00277A44" w:rsidRPr="00277A44">
        <w:rPr>
          <w:rFonts w:ascii="Times New Roman" w:hAnsi="Times New Roman"/>
          <w:sz w:val="28"/>
          <w:szCs w:val="28"/>
        </w:rPr>
        <w:t>лавн</w:t>
      </w:r>
      <w:r w:rsidR="00277A44">
        <w:rPr>
          <w:rFonts w:ascii="Times New Roman" w:hAnsi="Times New Roman"/>
          <w:sz w:val="28"/>
          <w:szCs w:val="28"/>
        </w:rPr>
        <w:t>ому</w:t>
      </w:r>
      <w:r w:rsidR="00277A44" w:rsidRPr="00277A44">
        <w:rPr>
          <w:rFonts w:ascii="Times New Roman" w:hAnsi="Times New Roman"/>
          <w:sz w:val="28"/>
          <w:szCs w:val="28"/>
        </w:rPr>
        <w:t xml:space="preserve"> врач</w:t>
      </w:r>
      <w:r w:rsidR="00277A44">
        <w:rPr>
          <w:rFonts w:ascii="Times New Roman" w:hAnsi="Times New Roman"/>
          <w:sz w:val="28"/>
          <w:szCs w:val="28"/>
        </w:rPr>
        <w:t>у</w:t>
      </w:r>
      <w:r w:rsidR="00277A44" w:rsidRPr="00277A4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77A44" w:rsidRPr="00277A44">
        <w:rPr>
          <w:rFonts w:ascii="Times New Roman" w:hAnsi="Times New Roman"/>
          <w:sz w:val="28"/>
          <w:szCs w:val="28"/>
        </w:rPr>
        <w:t>Митякинской</w:t>
      </w:r>
      <w:proofErr w:type="spellEnd"/>
      <w:r w:rsidR="00277A44" w:rsidRPr="00277A44">
        <w:rPr>
          <w:rFonts w:ascii="Times New Roman" w:hAnsi="Times New Roman"/>
          <w:sz w:val="28"/>
          <w:szCs w:val="28"/>
        </w:rPr>
        <w:t xml:space="preserve"> участковой  больниц</w:t>
      </w:r>
      <w:r w:rsidR="00277A44">
        <w:rPr>
          <w:rFonts w:ascii="Times New Roman" w:hAnsi="Times New Roman"/>
          <w:sz w:val="28"/>
          <w:szCs w:val="28"/>
        </w:rPr>
        <w:t xml:space="preserve">ы </w:t>
      </w:r>
      <w:r w:rsidRPr="0059752D">
        <w:rPr>
          <w:rFonts w:ascii="Times New Roman" w:hAnsi="Times New Roman"/>
          <w:sz w:val="28"/>
          <w:szCs w:val="28"/>
        </w:rPr>
        <w:t xml:space="preserve">организовать дежурство медицинского работника  для оказания своевременной медицинской помощи. </w:t>
      </w:r>
      <w:r w:rsidR="001C2F3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FD6690">
        <w:rPr>
          <w:rFonts w:ascii="Times New Roman" w:hAnsi="Times New Roman"/>
          <w:sz w:val="28"/>
          <w:szCs w:val="28"/>
        </w:rPr>
        <w:t>4</w:t>
      </w:r>
      <w:r w:rsidR="001C2F39">
        <w:rPr>
          <w:rFonts w:ascii="Times New Roman" w:hAnsi="Times New Roman"/>
          <w:sz w:val="28"/>
          <w:szCs w:val="28"/>
        </w:rPr>
        <w:t xml:space="preserve">. </w:t>
      </w:r>
      <w:r w:rsidR="00886737">
        <w:rPr>
          <w:rFonts w:ascii="Times New Roman" w:hAnsi="Times New Roman"/>
          <w:sz w:val="28"/>
          <w:szCs w:val="28"/>
        </w:rPr>
        <w:t>Ответственность за безопасность людей при совершении обряда купания</w:t>
      </w:r>
      <w:r w:rsidR="00FD6690" w:rsidRPr="00FD6690">
        <w:rPr>
          <w:rFonts w:ascii="Times New Roman" w:hAnsi="Times New Roman"/>
          <w:sz w:val="28"/>
          <w:szCs w:val="28"/>
        </w:rPr>
        <w:t xml:space="preserve">  возложить на специалиста Администрации сельского поселения  Шульженко С.В.</w:t>
      </w:r>
      <w:r w:rsidR="00FD66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5</w:t>
      </w:r>
      <w:r w:rsidR="00FD6690" w:rsidRPr="00FD6690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  <w:r w:rsidR="00E465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6</w:t>
      </w:r>
      <w:r w:rsidR="00E46588" w:rsidRPr="00E46588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Администрации Митякинского сельского поселения</w:t>
      </w:r>
      <w:r w:rsidR="00C02459">
        <w:rPr>
          <w:rFonts w:ascii="Times New Roman" w:hAnsi="Times New Roman"/>
          <w:sz w:val="28"/>
          <w:szCs w:val="28"/>
        </w:rPr>
        <w:t>.</w:t>
      </w:r>
      <w:r w:rsidR="00115E1B">
        <w:rPr>
          <w:rFonts w:ascii="Times New Roman" w:hAnsi="Times New Roman"/>
          <w:sz w:val="28"/>
          <w:szCs w:val="28"/>
        </w:rPr>
        <w:t xml:space="preserve">                          </w:t>
      </w:r>
      <w:r w:rsidR="00C0245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6D3F58" w:rsidRPr="0053229E" w:rsidRDefault="006D3F58" w:rsidP="00115E1B">
      <w:pPr>
        <w:ind w:right="115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r w:rsidR="0036098F" w:rsidRPr="0053229E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93848" w:rsidRDefault="00E938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E93848" w:rsidSect="001B77EF">
          <w:pgSz w:w="11906" w:h="16838"/>
          <w:pgMar w:top="567" w:right="720" w:bottom="1134" w:left="1134" w:header="709" w:footer="709" w:gutter="0"/>
          <w:cols w:space="708"/>
          <w:docGrid w:linePitch="360"/>
        </w:sectPr>
      </w:pPr>
    </w:p>
    <w:p w:rsidR="00E93848" w:rsidRDefault="00E93848" w:rsidP="001C2F39">
      <w:pPr>
        <w:pStyle w:val="ConsPlusNonformat"/>
        <w:rPr>
          <w:rFonts w:ascii="Times New Roman" w:hAnsi="Times New Roman"/>
        </w:rPr>
      </w:pPr>
    </w:p>
    <w:sectPr w:rsidR="00E93848" w:rsidSect="00E93848">
      <w:pgSz w:w="16838" w:h="11906" w:orient="landscape"/>
      <w:pgMar w:top="1134" w:right="56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4C" w:rsidRDefault="0014074C" w:rsidP="00111CC1">
      <w:pPr>
        <w:spacing w:after="0" w:line="240" w:lineRule="auto"/>
      </w:pPr>
      <w:r>
        <w:separator/>
      </w:r>
    </w:p>
  </w:endnote>
  <w:endnote w:type="continuationSeparator" w:id="0">
    <w:p w:rsidR="0014074C" w:rsidRDefault="0014074C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4C" w:rsidRDefault="0014074C" w:rsidP="00111CC1">
      <w:pPr>
        <w:spacing w:after="0" w:line="240" w:lineRule="auto"/>
      </w:pPr>
      <w:r>
        <w:separator/>
      </w:r>
    </w:p>
  </w:footnote>
  <w:footnote w:type="continuationSeparator" w:id="0">
    <w:p w:rsidR="0014074C" w:rsidRDefault="0014074C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623B6"/>
    <w:multiLevelType w:val="hybridMultilevel"/>
    <w:tmpl w:val="6E44926A"/>
    <w:lvl w:ilvl="0" w:tplc="DFEE27F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4"/>
    <w:rsid w:val="0003216D"/>
    <w:rsid w:val="00036FA5"/>
    <w:rsid w:val="000415E8"/>
    <w:rsid w:val="00065E49"/>
    <w:rsid w:val="000714FD"/>
    <w:rsid w:val="0007358E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5E1B"/>
    <w:rsid w:val="0011745A"/>
    <w:rsid w:val="001375A5"/>
    <w:rsid w:val="0014074C"/>
    <w:rsid w:val="00152C43"/>
    <w:rsid w:val="0015667B"/>
    <w:rsid w:val="001660EA"/>
    <w:rsid w:val="00167A17"/>
    <w:rsid w:val="001B77EF"/>
    <w:rsid w:val="001C2F39"/>
    <w:rsid w:val="001D7786"/>
    <w:rsid w:val="001F60A1"/>
    <w:rsid w:val="0020616D"/>
    <w:rsid w:val="00277A44"/>
    <w:rsid w:val="002800D2"/>
    <w:rsid w:val="00280AEF"/>
    <w:rsid w:val="002863AC"/>
    <w:rsid w:val="002C5EBD"/>
    <w:rsid w:val="002D370D"/>
    <w:rsid w:val="002D5EEE"/>
    <w:rsid w:val="002F39EE"/>
    <w:rsid w:val="00307E20"/>
    <w:rsid w:val="00310D30"/>
    <w:rsid w:val="0032237B"/>
    <w:rsid w:val="00327284"/>
    <w:rsid w:val="00343D5C"/>
    <w:rsid w:val="00350CE9"/>
    <w:rsid w:val="0036098F"/>
    <w:rsid w:val="00375CEA"/>
    <w:rsid w:val="00383E03"/>
    <w:rsid w:val="003927E5"/>
    <w:rsid w:val="003B3F54"/>
    <w:rsid w:val="003E76EB"/>
    <w:rsid w:val="003E7B74"/>
    <w:rsid w:val="003F46B4"/>
    <w:rsid w:val="004001C8"/>
    <w:rsid w:val="0042260B"/>
    <w:rsid w:val="00422DF2"/>
    <w:rsid w:val="004600B1"/>
    <w:rsid w:val="004801F8"/>
    <w:rsid w:val="004856DD"/>
    <w:rsid w:val="00490012"/>
    <w:rsid w:val="00490FB6"/>
    <w:rsid w:val="004A5918"/>
    <w:rsid w:val="004B0CEF"/>
    <w:rsid w:val="004C25F1"/>
    <w:rsid w:val="004D234C"/>
    <w:rsid w:val="004D456C"/>
    <w:rsid w:val="004E4C7F"/>
    <w:rsid w:val="004E5CDD"/>
    <w:rsid w:val="004E7D40"/>
    <w:rsid w:val="004F6ED7"/>
    <w:rsid w:val="00503529"/>
    <w:rsid w:val="00521588"/>
    <w:rsid w:val="0053229E"/>
    <w:rsid w:val="00532A0D"/>
    <w:rsid w:val="0054554B"/>
    <w:rsid w:val="00551C52"/>
    <w:rsid w:val="00553B1C"/>
    <w:rsid w:val="00557266"/>
    <w:rsid w:val="0056396A"/>
    <w:rsid w:val="00567792"/>
    <w:rsid w:val="00570DB4"/>
    <w:rsid w:val="00576F73"/>
    <w:rsid w:val="00585B2B"/>
    <w:rsid w:val="0059752D"/>
    <w:rsid w:val="005C26A0"/>
    <w:rsid w:val="005C7CE3"/>
    <w:rsid w:val="005E040C"/>
    <w:rsid w:val="005E415A"/>
    <w:rsid w:val="005E5B08"/>
    <w:rsid w:val="005E6F48"/>
    <w:rsid w:val="00604384"/>
    <w:rsid w:val="00626BD1"/>
    <w:rsid w:val="00646956"/>
    <w:rsid w:val="00652607"/>
    <w:rsid w:val="006527E9"/>
    <w:rsid w:val="00654F66"/>
    <w:rsid w:val="006660A8"/>
    <w:rsid w:val="00672B60"/>
    <w:rsid w:val="00681B65"/>
    <w:rsid w:val="00696E5D"/>
    <w:rsid w:val="006A2A88"/>
    <w:rsid w:val="006B15B2"/>
    <w:rsid w:val="006B5140"/>
    <w:rsid w:val="006C3631"/>
    <w:rsid w:val="006D3F58"/>
    <w:rsid w:val="007245E7"/>
    <w:rsid w:val="0073594F"/>
    <w:rsid w:val="00763227"/>
    <w:rsid w:val="007E07CC"/>
    <w:rsid w:val="007E0B47"/>
    <w:rsid w:val="007F2093"/>
    <w:rsid w:val="007F6809"/>
    <w:rsid w:val="007F74B2"/>
    <w:rsid w:val="0080478D"/>
    <w:rsid w:val="008445E7"/>
    <w:rsid w:val="00867E75"/>
    <w:rsid w:val="00880D3F"/>
    <w:rsid w:val="008857E1"/>
    <w:rsid w:val="00886737"/>
    <w:rsid w:val="008A06C8"/>
    <w:rsid w:val="008B3B47"/>
    <w:rsid w:val="008D0840"/>
    <w:rsid w:val="008D44D5"/>
    <w:rsid w:val="008E6284"/>
    <w:rsid w:val="008F21A1"/>
    <w:rsid w:val="00901C47"/>
    <w:rsid w:val="009253D4"/>
    <w:rsid w:val="0093159A"/>
    <w:rsid w:val="00947CDF"/>
    <w:rsid w:val="0097068B"/>
    <w:rsid w:val="009726F0"/>
    <w:rsid w:val="00990ECC"/>
    <w:rsid w:val="009A7409"/>
    <w:rsid w:val="009B07A4"/>
    <w:rsid w:val="009B717E"/>
    <w:rsid w:val="009E52BB"/>
    <w:rsid w:val="00A135E6"/>
    <w:rsid w:val="00A1449A"/>
    <w:rsid w:val="00A260B1"/>
    <w:rsid w:val="00A26728"/>
    <w:rsid w:val="00A621EB"/>
    <w:rsid w:val="00A96A41"/>
    <w:rsid w:val="00AB2A94"/>
    <w:rsid w:val="00AB5FDD"/>
    <w:rsid w:val="00AC1959"/>
    <w:rsid w:val="00AC7463"/>
    <w:rsid w:val="00AE19C6"/>
    <w:rsid w:val="00AF11FA"/>
    <w:rsid w:val="00B311BD"/>
    <w:rsid w:val="00B5546B"/>
    <w:rsid w:val="00B72D7C"/>
    <w:rsid w:val="00B73E55"/>
    <w:rsid w:val="00B74169"/>
    <w:rsid w:val="00B92EBC"/>
    <w:rsid w:val="00BD0B95"/>
    <w:rsid w:val="00BD54A3"/>
    <w:rsid w:val="00BE2F34"/>
    <w:rsid w:val="00BE6B70"/>
    <w:rsid w:val="00BF6498"/>
    <w:rsid w:val="00C02459"/>
    <w:rsid w:val="00C0453B"/>
    <w:rsid w:val="00C0467A"/>
    <w:rsid w:val="00C239CC"/>
    <w:rsid w:val="00C41315"/>
    <w:rsid w:val="00C42A02"/>
    <w:rsid w:val="00C63316"/>
    <w:rsid w:val="00C92683"/>
    <w:rsid w:val="00CC07D2"/>
    <w:rsid w:val="00CE2BF6"/>
    <w:rsid w:val="00D139CB"/>
    <w:rsid w:val="00D359A0"/>
    <w:rsid w:val="00D36334"/>
    <w:rsid w:val="00D5652B"/>
    <w:rsid w:val="00D73F53"/>
    <w:rsid w:val="00D7597C"/>
    <w:rsid w:val="00D77163"/>
    <w:rsid w:val="00D93EB7"/>
    <w:rsid w:val="00D970E6"/>
    <w:rsid w:val="00DA0008"/>
    <w:rsid w:val="00DA1EDB"/>
    <w:rsid w:val="00DB465C"/>
    <w:rsid w:val="00DD6649"/>
    <w:rsid w:val="00DE2FD7"/>
    <w:rsid w:val="00E146D2"/>
    <w:rsid w:val="00E15110"/>
    <w:rsid w:val="00E46588"/>
    <w:rsid w:val="00E66F3C"/>
    <w:rsid w:val="00E93848"/>
    <w:rsid w:val="00EA202B"/>
    <w:rsid w:val="00EB7747"/>
    <w:rsid w:val="00ED2997"/>
    <w:rsid w:val="00ED5AC6"/>
    <w:rsid w:val="00F026B2"/>
    <w:rsid w:val="00F24DCB"/>
    <w:rsid w:val="00F35F52"/>
    <w:rsid w:val="00F36568"/>
    <w:rsid w:val="00F460B3"/>
    <w:rsid w:val="00F47C7B"/>
    <w:rsid w:val="00F5077E"/>
    <w:rsid w:val="00F73A69"/>
    <w:rsid w:val="00F8263F"/>
    <w:rsid w:val="00F8743A"/>
    <w:rsid w:val="00F933C5"/>
    <w:rsid w:val="00FA024F"/>
    <w:rsid w:val="00FA6D1F"/>
    <w:rsid w:val="00FB4C93"/>
    <w:rsid w:val="00FB75E6"/>
    <w:rsid w:val="00FD6690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CC1"/>
  </w:style>
  <w:style w:type="paragraph" w:styleId="a8">
    <w:name w:val="footer"/>
    <w:basedOn w:val="a"/>
    <w:link w:val="a9"/>
    <w:uiPriority w:val="99"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CC1"/>
  </w:style>
  <w:style w:type="paragraph" w:styleId="a8">
    <w:name w:val="footer"/>
    <w:basedOn w:val="a"/>
    <w:link w:val="a9"/>
    <w:uiPriority w:val="99"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235</cp:revision>
  <cp:lastPrinted>2014-09-17T07:55:00Z</cp:lastPrinted>
  <dcterms:created xsi:type="dcterms:W3CDTF">2016-02-05T08:08:00Z</dcterms:created>
  <dcterms:modified xsi:type="dcterms:W3CDTF">2018-01-16T13:06:00Z</dcterms:modified>
</cp:coreProperties>
</file>