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96" w:rsidRDefault="002A6696" w:rsidP="002A669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A6696" w:rsidRDefault="002A6696" w:rsidP="002A669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A6696" w:rsidRDefault="002A6696" w:rsidP="002A669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2A6696" w:rsidRDefault="002A6696" w:rsidP="002A669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A6696" w:rsidRDefault="002A6696" w:rsidP="002A669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2A6696" w:rsidRDefault="002A6696" w:rsidP="002A6696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 w:rsidR="002A6696" w:rsidRDefault="002A6696" w:rsidP="002A6696">
      <w:pPr>
        <w:jc w:val="center"/>
        <w:rPr>
          <w:b/>
          <w:bCs/>
          <w:sz w:val="28"/>
          <w:szCs w:val="28"/>
        </w:rPr>
      </w:pPr>
    </w:p>
    <w:p w:rsidR="002A6696" w:rsidRDefault="002A6696" w:rsidP="002A6696">
      <w:pPr>
        <w:pStyle w:val="10"/>
        <w:shd w:val="clear" w:color="auto" w:fill="auto"/>
        <w:spacing w:before="0" w:after="26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ПОСТАНОВЛЕНИЕ.</w:t>
      </w:r>
    </w:p>
    <w:p w:rsidR="002A6696" w:rsidRDefault="002A6696" w:rsidP="002A6696">
      <w:pPr>
        <w:pStyle w:val="10"/>
        <w:shd w:val="clear" w:color="auto" w:fill="auto"/>
        <w:spacing w:before="0" w:after="260" w:line="240" w:lineRule="auto"/>
        <w:rPr>
          <w:sz w:val="28"/>
          <w:szCs w:val="28"/>
        </w:rPr>
      </w:pPr>
      <w:r>
        <w:rPr>
          <w:sz w:val="28"/>
          <w:szCs w:val="28"/>
        </w:rPr>
        <w:t>От 02.02.2017 года.                            № 16                 станица. Митякинская</w:t>
      </w:r>
    </w:p>
    <w:p w:rsidR="002A6696" w:rsidRDefault="002A6696" w:rsidP="002A6696">
      <w:pPr>
        <w:pStyle w:val="a3"/>
        <w:spacing w:after="260"/>
        <w:ind w:firstLine="709"/>
        <w:rPr>
          <w:szCs w:val="28"/>
        </w:rPr>
      </w:pPr>
      <w:r>
        <w:rPr>
          <w:szCs w:val="28"/>
        </w:rPr>
        <w:t xml:space="preserve">                                              </w:t>
      </w:r>
    </w:p>
    <w:p w:rsidR="002A6696" w:rsidRDefault="002A6696" w:rsidP="002A6696">
      <w:pPr>
        <w:ind w:right="-14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изменении вида разрешенного использования земельного участка с кадастровым номером 61:37:0100101:521 по адресу: Ростовская область,                                Тарасовский район, ст. Митякинская, ул. </w:t>
      </w:r>
      <w:proofErr w:type="spellStart"/>
      <w:r>
        <w:rPr>
          <w:b/>
          <w:sz w:val="28"/>
          <w:szCs w:val="28"/>
        </w:rPr>
        <w:t>Дюбина</w:t>
      </w:r>
      <w:proofErr w:type="spellEnd"/>
      <w:r>
        <w:rPr>
          <w:b/>
          <w:sz w:val="28"/>
          <w:szCs w:val="28"/>
        </w:rPr>
        <w:t>, 33</w:t>
      </w:r>
    </w:p>
    <w:p w:rsidR="002A6696" w:rsidRDefault="002A6696" w:rsidP="002A6696">
      <w:pPr>
        <w:ind w:right="-142"/>
        <w:jc w:val="center"/>
        <w:rPr>
          <w:b/>
          <w:vanish/>
          <w:sz w:val="28"/>
          <w:szCs w:val="28"/>
        </w:rPr>
      </w:pPr>
      <w:r>
        <w:rPr>
          <w:b/>
          <w:vanish/>
          <w:sz w:val="28"/>
          <w:szCs w:val="28"/>
        </w:rPr>
        <w:t>.</w:t>
      </w:r>
    </w:p>
    <w:p w:rsidR="002A6696" w:rsidRDefault="002A6696" w:rsidP="002A6696">
      <w:pPr>
        <w:ind w:right="-142"/>
        <w:jc w:val="center"/>
        <w:rPr>
          <w:b/>
          <w:vanish/>
          <w:sz w:val="28"/>
          <w:szCs w:val="28"/>
        </w:rPr>
      </w:pPr>
    </w:p>
    <w:p w:rsidR="002A6696" w:rsidRDefault="002A6696" w:rsidP="002A6696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В соответствии  с   Земельным   кодексом  РФ, на основании Приказа Министерства экономического развития РФ от 01.09.2014 г. № 540 «Об утверждении классификатора видов разрешенного использования земельных участков», Администрация Митякинского сельского поселения </w:t>
      </w:r>
    </w:p>
    <w:p w:rsidR="002A6696" w:rsidRDefault="002A6696" w:rsidP="002A6696">
      <w:pPr>
        <w:ind w:right="-142"/>
        <w:jc w:val="center"/>
        <w:rPr>
          <w:sz w:val="28"/>
          <w:szCs w:val="28"/>
        </w:rPr>
      </w:pPr>
    </w:p>
    <w:p w:rsidR="002A6696" w:rsidRDefault="002A6696" w:rsidP="002A6696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постановляет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A6696" w:rsidRDefault="002A6696" w:rsidP="002A6696">
      <w:pPr>
        <w:tabs>
          <w:tab w:val="left" w:pos="350"/>
        </w:tabs>
        <w:jc w:val="both"/>
        <w:rPr>
          <w:sz w:val="28"/>
          <w:szCs w:val="28"/>
        </w:rPr>
      </w:pPr>
    </w:p>
    <w:p w:rsidR="002A6696" w:rsidRDefault="002A6696" w:rsidP="002A6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 Изменить вид разрешенного использования земельного участка площадью 992,0 кв.м. с кадастровым номером 61:37:0100101:521, категория земель – земли населенных пунктов</w:t>
      </w:r>
      <w:r>
        <w:rPr>
          <w:vanish/>
          <w:sz w:val="28"/>
          <w:szCs w:val="28"/>
        </w:rPr>
        <w:t>,</w:t>
      </w:r>
      <w:r>
        <w:rPr>
          <w:sz w:val="28"/>
          <w:szCs w:val="28"/>
        </w:rPr>
        <w:t xml:space="preserve"> из разрешенного использования  «Земли под домами индивидуальной жилой застройки» в вид разрешенного использования –«Приусадебный участок личного подсобного хозяйства», категория земель - земли населенных пунктов, расположенного по  адресу:  Ростовская  область,  Тарасовский  район,  ст. Митякинская, ул. </w:t>
      </w:r>
      <w:proofErr w:type="spellStart"/>
      <w:r>
        <w:rPr>
          <w:sz w:val="28"/>
          <w:szCs w:val="28"/>
        </w:rPr>
        <w:t>Дюбина</w:t>
      </w:r>
      <w:proofErr w:type="spellEnd"/>
      <w:r>
        <w:rPr>
          <w:sz w:val="28"/>
          <w:szCs w:val="28"/>
        </w:rPr>
        <w:t>, 33.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A6696" w:rsidRDefault="002A6696" w:rsidP="002A6696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2A6696" w:rsidRDefault="002A6696" w:rsidP="002A6696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2.</w:t>
      </w:r>
      <w:r>
        <w:rPr>
          <w:vanish/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Филиалу федерального государственного   бюджетного учреждения  «Федеральная кадастровая  палата Федеральной службы государственной регистрации, кадастра и картографии» по  Ростовской  области  рекомендовано внести изменения в кадастровый паспорт вышеуказанного земельного участка.                       </w:t>
      </w:r>
    </w:p>
    <w:p w:rsidR="002A6696" w:rsidRDefault="002A6696" w:rsidP="002A6696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6696" w:rsidRDefault="002A6696" w:rsidP="002A6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A6696" w:rsidRDefault="002A6696" w:rsidP="002A6696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2A6696" w:rsidRDefault="002A6696" w:rsidP="002A6696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поселения                                                 С.И. Куркин </w:t>
      </w:r>
    </w:p>
    <w:p w:rsidR="002A6696" w:rsidRDefault="002A6696" w:rsidP="002A6696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A6696" w:rsidRDefault="002A6696" w:rsidP="002A6696">
      <w:pPr>
        <w:tabs>
          <w:tab w:val="left" w:pos="350"/>
        </w:tabs>
        <w:rPr>
          <w:sz w:val="28"/>
          <w:szCs w:val="28"/>
        </w:rPr>
      </w:pPr>
    </w:p>
    <w:p w:rsidR="000338D0" w:rsidRDefault="000338D0"/>
    <w:sectPr w:rsidR="000338D0" w:rsidSect="0003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6696"/>
    <w:rsid w:val="000338D0"/>
    <w:rsid w:val="00095020"/>
    <w:rsid w:val="00143016"/>
    <w:rsid w:val="0015082A"/>
    <w:rsid w:val="0022437C"/>
    <w:rsid w:val="002A6696"/>
    <w:rsid w:val="003B1DE4"/>
    <w:rsid w:val="00406417"/>
    <w:rsid w:val="0047687B"/>
    <w:rsid w:val="00502828"/>
    <w:rsid w:val="006249BF"/>
    <w:rsid w:val="00673812"/>
    <w:rsid w:val="006A41D1"/>
    <w:rsid w:val="007547A6"/>
    <w:rsid w:val="007626BC"/>
    <w:rsid w:val="008B138B"/>
    <w:rsid w:val="00B67BEF"/>
    <w:rsid w:val="00D50ADB"/>
    <w:rsid w:val="00D77A9E"/>
    <w:rsid w:val="00D914A6"/>
    <w:rsid w:val="00E5387B"/>
    <w:rsid w:val="00ED52B1"/>
    <w:rsid w:val="00F3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A669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A669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3">
    <w:name w:val="Body Text Indent 3"/>
    <w:basedOn w:val="a"/>
    <w:link w:val="30"/>
    <w:semiHidden/>
    <w:unhideWhenUsed/>
    <w:rsid w:val="002A6696"/>
    <w:pPr>
      <w:suppressAutoHyphens w:val="0"/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semiHidden/>
    <w:rsid w:val="002A6696"/>
    <w:rPr>
      <w:rFonts w:ascii="Times New Roman" w:eastAsia="Times New Roman" w:hAnsi="Times New Roman" w:cs="Times New Roman"/>
      <w:sz w:val="16"/>
      <w:szCs w:val="16"/>
      <w:lang/>
    </w:rPr>
  </w:style>
  <w:style w:type="paragraph" w:styleId="a5">
    <w:name w:val="No Spacing"/>
    <w:uiPriority w:val="1"/>
    <w:qFormat/>
    <w:rsid w:val="002A6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Заголовок №1_"/>
    <w:link w:val="10"/>
    <w:locked/>
    <w:rsid w:val="002A6696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2A6696"/>
    <w:pPr>
      <w:shd w:val="clear" w:color="auto" w:fill="FFFFFF"/>
      <w:suppressAutoHyphens w:val="0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2017-02-02T10:07:00Z</dcterms:created>
  <dcterms:modified xsi:type="dcterms:W3CDTF">2017-02-02T10:08:00Z</dcterms:modified>
</cp:coreProperties>
</file>