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F27FC0" w:rsidP="00BB2809">
            <w:pPr>
              <w:spacing w:before="40" w:line="228" w:lineRule="auto"/>
              <w:jc w:val="both"/>
            </w:pPr>
            <w:r>
              <w:t>18.02</w:t>
            </w:r>
            <w:r w:rsidRPr="00963A2F">
              <w:t>.201</w:t>
            </w:r>
            <w:r>
              <w:t>6</w:t>
            </w:r>
          </w:p>
        </w:tc>
        <w:tc>
          <w:tcPr>
            <w:tcW w:w="2410" w:type="dxa"/>
          </w:tcPr>
          <w:p w:rsidR="00F27FC0" w:rsidRPr="00082F4B" w:rsidRDefault="00F27FC0" w:rsidP="00BB2809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>
              <w:rPr>
                <w:bCs/>
              </w:rPr>
              <w:t>8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2015г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 (с изменениями от 18.11.2014г № 23, от 26.11.2015г № 22);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18.10.2013г № 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 (с изменениями от 31.07.2014г № 12, от 28.11.2014г № 24, от 26.11.2015г № 21).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2015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33,8т.р. В результате снижения ставок и предоставления льгот в соответствие с НК по налогу на имущество физических лиц сумма выпадающих доходов составила 69,2т.р. 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>
        <w:rPr>
          <w:szCs w:val="24"/>
          <w:lang w:eastAsia="en-US" w:bidi="he-IL"/>
        </w:rPr>
        <w:t>5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боевых действий;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</w:r>
      <w:proofErr w:type="gramStart"/>
      <w:r w:rsidRPr="009E1CFB">
        <w:rPr>
          <w:lang w:eastAsia="en-US" w:bidi="he-IL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</w:t>
      </w:r>
      <w:proofErr w:type="gramEnd"/>
      <w:r w:rsidRPr="009E1CFB">
        <w:rPr>
          <w:lang w:eastAsia="en-US" w:bidi="he-IL"/>
        </w:rPr>
        <w:t xml:space="preserve"> в 1957 году на производственном объединении «Маяк» и сбросов радиоактивных отходов в реку </w:t>
      </w:r>
      <w:proofErr w:type="spellStart"/>
      <w:r w:rsidRPr="009E1CFB">
        <w:rPr>
          <w:lang w:eastAsia="en-US" w:bidi="he-IL"/>
        </w:rPr>
        <w:t>Теча</w:t>
      </w:r>
      <w:proofErr w:type="spellEnd"/>
      <w:r w:rsidRPr="009E1CFB">
        <w:rPr>
          <w:lang w:eastAsia="en-US" w:bidi="he-IL"/>
        </w:rP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lang w:eastAsia="en-US" w:bidi="he-IL"/>
        </w:rPr>
        <w:tab/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F27FC0" w:rsidRPr="009E1CFB" w:rsidRDefault="00F27FC0" w:rsidP="00F27FC0">
      <w:pPr>
        <w:rPr>
          <w:szCs w:val="24"/>
          <w:lang w:eastAsia="en-US" w:bidi="he-IL"/>
        </w:rPr>
      </w:pP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tab/>
        <w:t>1.2.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 в отношении земельного участка, находящегося в собственности, постоянном </w:t>
      </w:r>
      <w:r w:rsidRPr="009E1CFB">
        <w:rPr>
          <w:lang w:eastAsia="en-US" w:bidi="he-IL"/>
        </w:rPr>
        <w:lastRenderedPageBreak/>
        <w:t>(бессрочном</w:t>
      </w:r>
      <w:proofErr w:type="gramStart"/>
      <w:r w:rsidRPr="009E1CFB">
        <w:rPr>
          <w:lang w:eastAsia="en-US" w:bidi="he-IL"/>
        </w:rPr>
        <w:t xml:space="preserve"> )</w:t>
      </w:r>
      <w:proofErr w:type="gramEnd"/>
      <w:r w:rsidRPr="009E1CFB">
        <w:rPr>
          <w:lang w:eastAsia="en-US" w:bidi="he-IL"/>
        </w:rPr>
        <w:t xml:space="preserve"> пользовании или пожизненном наследуемом владении следующим категориям налогоплательщиков :</w:t>
      </w:r>
    </w:p>
    <w:p w:rsidR="00F27FC0" w:rsidRPr="009E1CFB" w:rsidRDefault="00F27FC0" w:rsidP="00F27FC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 w:rsidRPr="009E1CFB">
        <w:rPr>
          <w:lang w:eastAsia="en-US" w:bidi="he-IL"/>
        </w:rPr>
        <w:t xml:space="preserve"> -Ветеранам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F27FC0" w:rsidRPr="009E1CFB" w:rsidRDefault="00F27FC0" w:rsidP="00F27FC0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</w:t>
      </w:r>
      <w:proofErr w:type="gramStart"/>
      <w:r w:rsidRPr="009E1CFB">
        <w:rPr>
          <w:lang w:eastAsia="en-US" w:bidi="he-IL"/>
        </w:rPr>
        <w:t>по земельному налогу в виде полного освобождения от уплаты земельного налога при получении участка под строительство</w:t>
      </w:r>
      <w:proofErr w:type="gramEnd"/>
      <w:r w:rsidRPr="009E1CFB">
        <w:rPr>
          <w:lang w:eastAsia="en-US" w:bidi="he-IL"/>
        </w:rPr>
        <w:t xml:space="preserve"> жилья следующим категориям налогоплательщиков:</w:t>
      </w:r>
    </w:p>
    <w:p w:rsidR="00F27FC0" w:rsidRPr="009E1CFB" w:rsidRDefault="00F27FC0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2015г.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2015г, предлагается сохранить на 2016г действующие налоговые льготы и ввести налоговую льготу в виде полного освобождения граждан РФ, проживающих 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имеющих детей-инвалидов.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2015г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2013г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33,8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69,2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1,4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proofErr w:type="spellStart"/>
            <w:r>
              <w:rPr>
                <w:lang w:eastAsia="en-US" w:bidi="he-IL"/>
              </w:rPr>
              <w:t>Митякинского</w:t>
            </w:r>
            <w:proofErr w:type="spellEnd"/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1,1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31,3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3344BA"/>
    <w:rsid w:val="00401550"/>
    <w:rsid w:val="00931333"/>
    <w:rsid w:val="00CE4730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2016-02-09T07:29:00Z</dcterms:created>
  <dcterms:modified xsi:type="dcterms:W3CDTF">2016-02-09T07:30:00Z</dcterms:modified>
</cp:coreProperties>
</file>