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6733B8" w:rsidRDefault="006733B8" w:rsidP="006733B8">
      <w:pPr>
        <w:pStyle w:val="a4"/>
        <w:rPr>
          <w:b w:val="0"/>
          <w:sz w:val="28"/>
          <w:szCs w:val="28"/>
        </w:rPr>
      </w:pPr>
    </w:p>
    <w:p w:rsidR="006733B8" w:rsidRDefault="006733B8" w:rsidP="006733B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FD7AA1" w:rsidRPr="00C04488" w:rsidRDefault="00FD7AA1" w:rsidP="006733B8">
      <w:pPr>
        <w:pStyle w:val="a4"/>
        <w:rPr>
          <w:b w:val="0"/>
          <w:sz w:val="28"/>
          <w:szCs w:val="28"/>
        </w:rPr>
      </w:pPr>
    </w:p>
    <w:p w:rsidR="007A6189" w:rsidRDefault="007A6189" w:rsidP="00AE664C">
      <w:pPr>
        <w:pStyle w:val="a4"/>
        <w:rPr>
          <w:sz w:val="28"/>
          <w:szCs w:val="28"/>
        </w:rPr>
      </w:pPr>
    </w:p>
    <w:p w:rsidR="000C7721" w:rsidRPr="00C04488" w:rsidRDefault="000C7721">
      <w:pPr>
        <w:pStyle w:val="a4"/>
        <w:rPr>
          <w:sz w:val="28"/>
          <w:szCs w:val="28"/>
        </w:rPr>
      </w:pPr>
    </w:p>
    <w:p w:rsidR="000C7721" w:rsidRPr="00C04488" w:rsidRDefault="000C7721">
      <w:pPr>
        <w:pStyle w:val="a4"/>
        <w:rPr>
          <w:sz w:val="28"/>
          <w:szCs w:val="28"/>
        </w:rPr>
      </w:pPr>
    </w:p>
    <w:p w:rsidR="000C7721" w:rsidRPr="00C04488" w:rsidRDefault="000C7721">
      <w:pPr>
        <w:pStyle w:val="a4"/>
        <w:rPr>
          <w:sz w:val="28"/>
          <w:szCs w:val="28"/>
        </w:rPr>
      </w:pPr>
      <w:r w:rsidRPr="00C04488">
        <w:rPr>
          <w:sz w:val="28"/>
          <w:szCs w:val="28"/>
        </w:rPr>
        <w:t>Постановление</w:t>
      </w:r>
    </w:p>
    <w:p w:rsidR="000C7721" w:rsidRPr="00C04488" w:rsidRDefault="000C7721">
      <w:pPr>
        <w:pStyle w:val="a4"/>
        <w:rPr>
          <w:sz w:val="28"/>
          <w:szCs w:val="28"/>
        </w:rPr>
      </w:pPr>
    </w:p>
    <w:p w:rsidR="000C7721" w:rsidRPr="00C04488" w:rsidRDefault="00130198">
      <w:pPr>
        <w:pStyle w:val="a4"/>
        <w:jc w:val="left"/>
        <w:rPr>
          <w:b w:val="0"/>
          <w:bCs w:val="0"/>
          <w:sz w:val="28"/>
          <w:szCs w:val="28"/>
        </w:rPr>
      </w:pPr>
      <w:r w:rsidRPr="00C04488">
        <w:rPr>
          <w:b w:val="0"/>
          <w:bCs w:val="0"/>
          <w:sz w:val="28"/>
          <w:szCs w:val="28"/>
        </w:rPr>
        <w:t xml:space="preserve"> </w:t>
      </w:r>
      <w:r w:rsidR="007A6189">
        <w:rPr>
          <w:b w:val="0"/>
          <w:bCs w:val="0"/>
          <w:sz w:val="28"/>
          <w:szCs w:val="28"/>
        </w:rPr>
        <w:t>26</w:t>
      </w:r>
      <w:r w:rsidR="00910DEC">
        <w:rPr>
          <w:b w:val="0"/>
          <w:bCs w:val="0"/>
          <w:sz w:val="28"/>
          <w:szCs w:val="28"/>
        </w:rPr>
        <w:t>.</w:t>
      </w:r>
      <w:r w:rsidR="007A6189">
        <w:rPr>
          <w:b w:val="0"/>
          <w:bCs w:val="0"/>
          <w:sz w:val="28"/>
          <w:szCs w:val="28"/>
        </w:rPr>
        <w:t>12</w:t>
      </w:r>
      <w:r w:rsidR="00910DEC">
        <w:rPr>
          <w:b w:val="0"/>
          <w:bCs w:val="0"/>
          <w:sz w:val="28"/>
          <w:szCs w:val="28"/>
        </w:rPr>
        <w:t>.2012</w:t>
      </w:r>
      <w:r w:rsidR="004D2A4D" w:rsidRPr="00C04488">
        <w:rPr>
          <w:b w:val="0"/>
          <w:bCs w:val="0"/>
          <w:sz w:val="28"/>
          <w:szCs w:val="28"/>
        </w:rPr>
        <w:t>год</w:t>
      </w:r>
      <w:r w:rsidR="00FF5561" w:rsidRPr="00C04488">
        <w:rPr>
          <w:b w:val="0"/>
          <w:bCs w:val="0"/>
          <w:sz w:val="28"/>
          <w:szCs w:val="28"/>
        </w:rPr>
        <w:t>а</w:t>
      </w:r>
      <w:r w:rsidR="000C7721" w:rsidRPr="00C04488">
        <w:rPr>
          <w:b w:val="0"/>
          <w:bCs w:val="0"/>
          <w:sz w:val="28"/>
          <w:szCs w:val="28"/>
        </w:rPr>
        <w:t xml:space="preserve">     </w:t>
      </w:r>
      <w:r w:rsidR="00FA27ED" w:rsidRPr="00C04488">
        <w:rPr>
          <w:b w:val="0"/>
          <w:bCs w:val="0"/>
          <w:sz w:val="28"/>
          <w:szCs w:val="28"/>
        </w:rPr>
        <w:t xml:space="preserve">                       </w:t>
      </w:r>
      <w:r w:rsidR="00B53E03">
        <w:rPr>
          <w:b w:val="0"/>
          <w:bCs w:val="0"/>
          <w:sz w:val="28"/>
          <w:szCs w:val="28"/>
        </w:rPr>
        <w:t xml:space="preserve">       </w:t>
      </w:r>
      <w:r w:rsidR="00DD7358" w:rsidRPr="00C04488">
        <w:rPr>
          <w:b w:val="0"/>
          <w:bCs w:val="0"/>
          <w:sz w:val="28"/>
          <w:szCs w:val="28"/>
        </w:rPr>
        <w:t xml:space="preserve"> № </w:t>
      </w:r>
      <w:r w:rsidR="00910DEC">
        <w:rPr>
          <w:b w:val="0"/>
          <w:bCs w:val="0"/>
          <w:sz w:val="28"/>
          <w:szCs w:val="28"/>
        </w:rPr>
        <w:t xml:space="preserve"> </w:t>
      </w:r>
      <w:r w:rsidR="007A6189">
        <w:rPr>
          <w:b w:val="0"/>
          <w:bCs w:val="0"/>
          <w:sz w:val="28"/>
          <w:szCs w:val="28"/>
        </w:rPr>
        <w:t>115</w:t>
      </w:r>
      <w:r w:rsidR="00865938" w:rsidRPr="00C04488">
        <w:rPr>
          <w:b w:val="0"/>
          <w:bCs w:val="0"/>
          <w:sz w:val="28"/>
          <w:szCs w:val="28"/>
        </w:rPr>
        <w:t xml:space="preserve"> </w:t>
      </w:r>
      <w:r w:rsidR="00FA27ED" w:rsidRPr="00C04488">
        <w:rPr>
          <w:b w:val="0"/>
          <w:bCs w:val="0"/>
          <w:sz w:val="28"/>
          <w:szCs w:val="28"/>
        </w:rPr>
        <w:t xml:space="preserve">                            </w:t>
      </w:r>
      <w:r w:rsidR="000C7721" w:rsidRPr="00C04488">
        <w:rPr>
          <w:b w:val="0"/>
          <w:bCs w:val="0"/>
          <w:sz w:val="28"/>
          <w:szCs w:val="28"/>
        </w:rPr>
        <w:t xml:space="preserve">  ст. Митякинская</w:t>
      </w:r>
    </w:p>
    <w:p w:rsidR="000C7721" w:rsidRPr="00C04488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Администрации Митякинского сельского поселения от 13.04.2012 года</w:t>
      </w:r>
      <w:r w:rsidR="000C7721" w:rsidRPr="00C04488">
        <w:rPr>
          <w:b w:val="0"/>
          <w:bCs w:val="0"/>
          <w:sz w:val="28"/>
          <w:szCs w:val="28"/>
        </w:rPr>
        <w:t xml:space="preserve">  </w:t>
      </w:r>
      <w:r w:rsidR="004D2A4D" w:rsidRPr="00C04488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«</w:t>
      </w:r>
      <w:r w:rsidR="000C7721" w:rsidRPr="00C04488">
        <w:rPr>
          <w:b w:val="0"/>
          <w:bCs w:val="0"/>
          <w:sz w:val="28"/>
          <w:szCs w:val="28"/>
        </w:rPr>
        <w:t>О</w:t>
      </w:r>
      <w:r w:rsidR="00C04488">
        <w:rPr>
          <w:b w:val="0"/>
          <w:bCs w:val="0"/>
          <w:sz w:val="28"/>
          <w:szCs w:val="28"/>
        </w:rPr>
        <w:t>б</w:t>
      </w:r>
      <w:r w:rsidR="005074FC">
        <w:rPr>
          <w:b w:val="0"/>
          <w:bCs w:val="0"/>
          <w:sz w:val="28"/>
          <w:szCs w:val="28"/>
        </w:rPr>
        <w:t xml:space="preserve"> </w:t>
      </w:r>
      <w:r w:rsidR="00C04488">
        <w:rPr>
          <w:b w:val="0"/>
          <w:bCs w:val="0"/>
          <w:sz w:val="28"/>
          <w:szCs w:val="28"/>
        </w:rPr>
        <w:t xml:space="preserve"> утверждении </w:t>
      </w:r>
      <w:r w:rsidR="005074FC">
        <w:rPr>
          <w:b w:val="0"/>
          <w:bCs w:val="0"/>
          <w:sz w:val="28"/>
          <w:szCs w:val="28"/>
        </w:rPr>
        <w:t xml:space="preserve"> </w:t>
      </w:r>
      <w:r w:rsidR="00C04488">
        <w:rPr>
          <w:b w:val="0"/>
          <w:bCs w:val="0"/>
          <w:sz w:val="28"/>
          <w:szCs w:val="28"/>
        </w:rPr>
        <w:t>муниципальной</w:t>
      </w:r>
      <w:r>
        <w:rPr>
          <w:b w:val="0"/>
          <w:bCs w:val="0"/>
          <w:sz w:val="28"/>
          <w:szCs w:val="28"/>
        </w:rPr>
        <w:t xml:space="preserve"> </w:t>
      </w:r>
      <w:r w:rsidR="00C04488">
        <w:rPr>
          <w:b w:val="0"/>
          <w:bCs w:val="0"/>
          <w:sz w:val="28"/>
          <w:szCs w:val="28"/>
        </w:rPr>
        <w:t>долгосрочной целевой программы</w:t>
      </w:r>
      <w:r w:rsidR="000C7721" w:rsidRPr="00C04488">
        <w:rPr>
          <w:b w:val="0"/>
          <w:bCs w:val="0"/>
          <w:sz w:val="28"/>
          <w:szCs w:val="28"/>
        </w:rPr>
        <w:t xml:space="preserve">    </w:t>
      </w:r>
      <w:r w:rsidR="00C04488">
        <w:rPr>
          <w:b w:val="0"/>
          <w:bCs w:val="0"/>
          <w:sz w:val="28"/>
          <w:szCs w:val="28"/>
        </w:rPr>
        <w:t>«Профилактика</w:t>
      </w:r>
      <w:r w:rsidR="005074FC">
        <w:rPr>
          <w:b w:val="0"/>
          <w:bCs w:val="0"/>
          <w:sz w:val="28"/>
          <w:szCs w:val="28"/>
        </w:rPr>
        <w:t xml:space="preserve">  </w:t>
      </w:r>
      <w:r w:rsidR="00C04488">
        <w:rPr>
          <w:b w:val="0"/>
          <w:bCs w:val="0"/>
          <w:sz w:val="28"/>
          <w:szCs w:val="28"/>
        </w:rPr>
        <w:t xml:space="preserve"> экстремизма      и</w:t>
      </w:r>
      <w:r>
        <w:rPr>
          <w:b w:val="0"/>
          <w:bCs w:val="0"/>
          <w:sz w:val="28"/>
          <w:szCs w:val="28"/>
        </w:rPr>
        <w:t xml:space="preserve"> </w:t>
      </w:r>
      <w:r w:rsidR="00C04488">
        <w:rPr>
          <w:b w:val="0"/>
          <w:bCs w:val="0"/>
          <w:sz w:val="28"/>
          <w:szCs w:val="28"/>
        </w:rPr>
        <w:t xml:space="preserve">терроризма </w:t>
      </w:r>
      <w:r w:rsidR="00E7496D" w:rsidRPr="00C04488">
        <w:rPr>
          <w:b w:val="0"/>
          <w:bCs w:val="0"/>
          <w:sz w:val="28"/>
          <w:szCs w:val="28"/>
        </w:rPr>
        <w:t xml:space="preserve">на </w:t>
      </w:r>
      <w:r w:rsidR="00AC57E8" w:rsidRPr="00C04488">
        <w:rPr>
          <w:b w:val="0"/>
          <w:bCs w:val="0"/>
          <w:sz w:val="28"/>
          <w:szCs w:val="28"/>
        </w:rPr>
        <w:t>террит</w:t>
      </w:r>
      <w:r w:rsidR="00AC57E8" w:rsidRPr="00C04488">
        <w:rPr>
          <w:b w:val="0"/>
          <w:bCs w:val="0"/>
          <w:sz w:val="28"/>
          <w:szCs w:val="28"/>
        </w:rPr>
        <w:t>о</w:t>
      </w:r>
      <w:r w:rsidR="00AC57E8" w:rsidRPr="00C04488">
        <w:rPr>
          <w:b w:val="0"/>
          <w:bCs w:val="0"/>
          <w:sz w:val="28"/>
          <w:szCs w:val="28"/>
        </w:rPr>
        <w:t>рии</w:t>
      </w:r>
      <w:r w:rsidR="00E7496D" w:rsidRPr="00C04488">
        <w:rPr>
          <w:b w:val="0"/>
          <w:bCs w:val="0"/>
          <w:sz w:val="28"/>
          <w:szCs w:val="28"/>
        </w:rPr>
        <w:t xml:space="preserve"> </w:t>
      </w:r>
      <w:r w:rsidR="000C7721" w:rsidRPr="00C04488">
        <w:rPr>
          <w:b w:val="0"/>
          <w:bCs w:val="0"/>
          <w:sz w:val="28"/>
          <w:szCs w:val="28"/>
        </w:rPr>
        <w:t>Митякинского</w:t>
      </w:r>
      <w:r w:rsidR="00E7496D" w:rsidRPr="00C04488">
        <w:rPr>
          <w:b w:val="0"/>
          <w:bCs w:val="0"/>
          <w:sz w:val="28"/>
          <w:szCs w:val="28"/>
        </w:rPr>
        <w:t xml:space="preserve"> </w:t>
      </w:r>
      <w:r w:rsidR="000C7721" w:rsidRPr="00C04488">
        <w:rPr>
          <w:b w:val="0"/>
          <w:bCs w:val="0"/>
          <w:sz w:val="28"/>
          <w:szCs w:val="28"/>
        </w:rPr>
        <w:t>сельского поселения</w:t>
      </w:r>
      <w:r w:rsidR="00C04488">
        <w:rPr>
          <w:b w:val="0"/>
          <w:bCs w:val="0"/>
          <w:sz w:val="28"/>
          <w:szCs w:val="28"/>
        </w:rPr>
        <w:t xml:space="preserve"> на 2013 – 2015 годы».</w:t>
      </w:r>
    </w:p>
    <w:p w:rsidR="00C04488" w:rsidRDefault="00C04488">
      <w:pPr>
        <w:pStyle w:val="a4"/>
        <w:jc w:val="left"/>
        <w:rPr>
          <w:b w:val="0"/>
          <w:bCs w:val="0"/>
          <w:sz w:val="28"/>
          <w:szCs w:val="28"/>
        </w:rPr>
      </w:pPr>
    </w:p>
    <w:p w:rsidR="006A7EA2" w:rsidRDefault="006A7EA2" w:rsidP="006733B8">
      <w:pPr>
        <w:pStyle w:val="a4"/>
        <w:jc w:val="both"/>
        <w:rPr>
          <w:b w:val="0"/>
          <w:bCs w:val="0"/>
          <w:sz w:val="28"/>
          <w:szCs w:val="28"/>
        </w:rPr>
      </w:pPr>
    </w:p>
    <w:p w:rsidR="006733B8" w:rsidRDefault="009D322A" w:rsidP="006A7EA2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связи с принятием </w:t>
      </w:r>
      <w:r w:rsidR="006733B8">
        <w:rPr>
          <w:b w:val="0"/>
          <w:bCs w:val="0"/>
          <w:sz w:val="28"/>
          <w:szCs w:val="28"/>
        </w:rPr>
        <w:t xml:space="preserve"> бюджета Митякинского сельского поселения</w:t>
      </w:r>
      <w:r w:rsidR="00045961">
        <w:rPr>
          <w:b w:val="0"/>
          <w:bCs w:val="0"/>
          <w:sz w:val="28"/>
          <w:szCs w:val="28"/>
        </w:rPr>
        <w:t xml:space="preserve"> на 2013 год</w:t>
      </w:r>
      <w:r w:rsidR="006A7EA2">
        <w:rPr>
          <w:b w:val="0"/>
          <w:bCs w:val="0"/>
          <w:sz w:val="28"/>
          <w:szCs w:val="28"/>
        </w:rPr>
        <w:t>,</w:t>
      </w:r>
    </w:p>
    <w:p w:rsidR="000C7721" w:rsidRDefault="000C7721" w:rsidP="00045961">
      <w:pPr>
        <w:pStyle w:val="a4"/>
        <w:rPr>
          <w:b w:val="0"/>
          <w:bCs w:val="0"/>
          <w:sz w:val="28"/>
          <w:szCs w:val="28"/>
        </w:rPr>
      </w:pPr>
      <w:proofErr w:type="gramStart"/>
      <w:r w:rsidRPr="00C04488">
        <w:rPr>
          <w:b w:val="0"/>
          <w:bCs w:val="0"/>
          <w:sz w:val="28"/>
          <w:szCs w:val="28"/>
        </w:rPr>
        <w:t>П</w:t>
      </w:r>
      <w:proofErr w:type="gramEnd"/>
      <w:r w:rsidRPr="00C04488">
        <w:rPr>
          <w:b w:val="0"/>
          <w:bCs w:val="0"/>
          <w:sz w:val="28"/>
          <w:szCs w:val="28"/>
        </w:rPr>
        <w:t xml:space="preserve"> О С Т А Н О В Л</w:t>
      </w:r>
      <w:r w:rsidR="00AE664C" w:rsidRPr="00C04488">
        <w:rPr>
          <w:b w:val="0"/>
          <w:bCs w:val="0"/>
          <w:sz w:val="28"/>
          <w:szCs w:val="28"/>
        </w:rPr>
        <w:t xml:space="preserve"> </w:t>
      </w:r>
      <w:r w:rsidRPr="00C04488">
        <w:rPr>
          <w:b w:val="0"/>
          <w:bCs w:val="0"/>
          <w:sz w:val="28"/>
          <w:szCs w:val="28"/>
        </w:rPr>
        <w:t>Я Ю:</w:t>
      </w:r>
    </w:p>
    <w:p w:rsidR="00C04488" w:rsidRDefault="00C04488" w:rsidP="00C04488">
      <w:pPr>
        <w:pStyle w:val="a4"/>
        <w:rPr>
          <w:b w:val="0"/>
          <w:bCs w:val="0"/>
          <w:sz w:val="28"/>
          <w:szCs w:val="28"/>
        </w:rPr>
      </w:pPr>
    </w:p>
    <w:p w:rsidR="006733B8" w:rsidRDefault="00C04488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045961">
        <w:rPr>
          <w:b w:val="0"/>
          <w:bCs w:val="0"/>
          <w:sz w:val="28"/>
          <w:szCs w:val="28"/>
        </w:rPr>
        <w:t>1.</w:t>
      </w:r>
      <w:r w:rsidR="006733B8">
        <w:rPr>
          <w:b w:val="0"/>
          <w:bCs w:val="0"/>
          <w:sz w:val="28"/>
          <w:szCs w:val="28"/>
        </w:rPr>
        <w:t>Внести изменения в постановление № 23 от 13.04.2012 года «</w:t>
      </w:r>
      <w:r w:rsidR="006733B8" w:rsidRPr="00C04488">
        <w:rPr>
          <w:b w:val="0"/>
          <w:bCs w:val="0"/>
          <w:sz w:val="28"/>
          <w:szCs w:val="28"/>
        </w:rPr>
        <w:t>О</w:t>
      </w:r>
      <w:r w:rsidR="006733B8">
        <w:rPr>
          <w:b w:val="0"/>
          <w:bCs w:val="0"/>
          <w:sz w:val="28"/>
          <w:szCs w:val="28"/>
        </w:rPr>
        <w:t>б  утве</w:t>
      </w:r>
      <w:r w:rsidR="006733B8">
        <w:rPr>
          <w:b w:val="0"/>
          <w:bCs w:val="0"/>
          <w:sz w:val="28"/>
          <w:szCs w:val="28"/>
        </w:rPr>
        <w:t>р</w:t>
      </w:r>
      <w:r w:rsidR="006733B8">
        <w:rPr>
          <w:b w:val="0"/>
          <w:bCs w:val="0"/>
          <w:sz w:val="28"/>
          <w:szCs w:val="28"/>
        </w:rPr>
        <w:t>ждении  муниципальной долгосрочной целевой программы</w:t>
      </w:r>
      <w:r w:rsidR="006733B8" w:rsidRPr="00C04488">
        <w:rPr>
          <w:b w:val="0"/>
          <w:bCs w:val="0"/>
          <w:sz w:val="28"/>
          <w:szCs w:val="28"/>
        </w:rPr>
        <w:t xml:space="preserve">    </w:t>
      </w:r>
      <w:r w:rsidR="006733B8">
        <w:rPr>
          <w:b w:val="0"/>
          <w:bCs w:val="0"/>
          <w:sz w:val="28"/>
          <w:szCs w:val="28"/>
        </w:rPr>
        <w:t xml:space="preserve">«Профилактика   экстремизма      и терроризма </w:t>
      </w:r>
      <w:r w:rsidR="006733B8" w:rsidRPr="00C04488">
        <w:rPr>
          <w:b w:val="0"/>
          <w:bCs w:val="0"/>
          <w:sz w:val="28"/>
          <w:szCs w:val="28"/>
        </w:rPr>
        <w:t>на территории Митякинского сельского поселения</w:t>
      </w:r>
      <w:r w:rsidR="00045961">
        <w:rPr>
          <w:b w:val="0"/>
          <w:bCs w:val="0"/>
          <w:sz w:val="28"/>
          <w:szCs w:val="28"/>
        </w:rPr>
        <w:t xml:space="preserve"> на 2013 – 2015 годы».</w:t>
      </w: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2.</w:t>
      </w:r>
      <w:proofErr w:type="gramStart"/>
      <w:r>
        <w:rPr>
          <w:b w:val="0"/>
          <w:bCs w:val="0"/>
          <w:sz w:val="28"/>
          <w:szCs w:val="28"/>
        </w:rPr>
        <w:t>Контроль за</w:t>
      </w:r>
      <w:proofErr w:type="gramEnd"/>
      <w:r>
        <w:rPr>
          <w:b w:val="0"/>
          <w:bCs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3.Настоящее постановление вступает в силу со дня его официального обн</w:t>
      </w:r>
      <w:r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родования.</w:t>
      </w: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</w:t>
      </w:r>
    </w:p>
    <w:p w:rsidR="00D179CA" w:rsidRDefault="00D179CA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Митякинского сельского поселения                                      С.И. Куркин</w:t>
      </w:r>
    </w:p>
    <w:p w:rsidR="00045961" w:rsidRDefault="00045961" w:rsidP="006733B8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</w:p>
    <w:p w:rsidR="004F2E17" w:rsidRDefault="004F2E17" w:rsidP="006733B8">
      <w:pPr>
        <w:pStyle w:val="a4"/>
        <w:jc w:val="left"/>
        <w:rPr>
          <w:b w:val="0"/>
          <w:bCs w:val="0"/>
          <w:sz w:val="28"/>
          <w:szCs w:val="28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045961" w:rsidRDefault="00045961" w:rsidP="00BF5872">
      <w:pPr>
        <w:pStyle w:val="a4"/>
        <w:jc w:val="right"/>
        <w:rPr>
          <w:b w:val="0"/>
          <w:bCs w:val="0"/>
        </w:rPr>
      </w:pPr>
    </w:p>
    <w:p w:rsidR="00D179CA" w:rsidRDefault="00D179CA" w:rsidP="00D179CA">
      <w:pPr>
        <w:pStyle w:val="a4"/>
        <w:jc w:val="left"/>
        <w:rPr>
          <w:b w:val="0"/>
          <w:bCs w:val="0"/>
        </w:rPr>
      </w:pPr>
    </w:p>
    <w:p w:rsidR="00B53E03" w:rsidRDefault="00B53E03" w:rsidP="00D179CA">
      <w:pPr>
        <w:pStyle w:val="a4"/>
        <w:jc w:val="right"/>
        <w:rPr>
          <w:b w:val="0"/>
          <w:bCs w:val="0"/>
        </w:rPr>
      </w:pPr>
    </w:p>
    <w:p w:rsidR="00BF5872" w:rsidRDefault="00BF5872" w:rsidP="00D179CA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Приложение</w:t>
      </w:r>
    </w:p>
    <w:p w:rsidR="00BF5872" w:rsidRDefault="00BF5872" w:rsidP="00BF5872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к постановлению</w:t>
      </w:r>
    </w:p>
    <w:p w:rsidR="00BF5872" w:rsidRDefault="00BF5872" w:rsidP="00BF5872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администрации Митякинского</w:t>
      </w:r>
    </w:p>
    <w:p w:rsidR="00BF5872" w:rsidRDefault="00BF5872" w:rsidP="00BF5872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сельского поселения</w:t>
      </w:r>
    </w:p>
    <w:p w:rsidR="00BF5872" w:rsidRDefault="00BF5872" w:rsidP="00BF5872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от </w:t>
      </w:r>
      <w:r w:rsidR="00B53E03">
        <w:rPr>
          <w:b w:val="0"/>
          <w:bCs w:val="0"/>
        </w:rPr>
        <w:t>26</w:t>
      </w:r>
      <w:r>
        <w:rPr>
          <w:b w:val="0"/>
          <w:bCs w:val="0"/>
        </w:rPr>
        <w:t>.</w:t>
      </w:r>
      <w:r w:rsidR="00B53E03">
        <w:rPr>
          <w:b w:val="0"/>
          <w:bCs w:val="0"/>
        </w:rPr>
        <w:t>12</w:t>
      </w:r>
      <w:r>
        <w:rPr>
          <w:b w:val="0"/>
          <w:bCs w:val="0"/>
        </w:rPr>
        <w:t xml:space="preserve">.2012  года  № </w:t>
      </w:r>
      <w:r w:rsidR="00B53E03">
        <w:rPr>
          <w:b w:val="0"/>
          <w:bCs w:val="0"/>
        </w:rPr>
        <w:t>115</w:t>
      </w:r>
    </w:p>
    <w:p w:rsidR="00BF5872" w:rsidRDefault="00BF5872" w:rsidP="00BF5872">
      <w:pPr>
        <w:pStyle w:val="a4"/>
        <w:jc w:val="right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МУНИЦИПАЛЬНАЯ  ДОЛГОСРОЧНАЯ  ЦЕЛЕВАЯ  ПРОГРАММА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«Профилактика экстремизма и терроризма на территории Митякинского сельского поселения 2013 – 2015 годы».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ПАСПОРТ</w:t>
      </w: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Муниципальной долгосрочной целевой программы «Профилактика экстремизма и терроризма на территории Митякинского сельского поселения на 2013 – 2015 годы»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Наименование программы      муниципальная долгосрочная целевая программа «Профилактика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экстремизма и терроризма на территории Митякинского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сельского поселения на 2013 – 2015 годы» (далее – Программа)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Основание для разработки     Федеральный закон от 06.10.2003 № 131-ФЗ «Об </w:t>
      </w:r>
      <w:proofErr w:type="gramStart"/>
      <w:r>
        <w:rPr>
          <w:b w:val="0"/>
          <w:bCs w:val="0"/>
        </w:rPr>
        <w:t>общих</w:t>
      </w:r>
      <w:proofErr w:type="gramEnd"/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Программы                                принципах организации местного самоуправления </w:t>
      </w:r>
      <w:proofErr w:type="gramStart"/>
      <w:r>
        <w:rPr>
          <w:b w:val="0"/>
          <w:bCs w:val="0"/>
        </w:rPr>
        <w:t>в</w:t>
      </w:r>
      <w:proofErr w:type="gramEnd"/>
      <w:r>
        <w:rPr>
          <w:b w:val="0"/>
          <w:bCs w:val="0"/>
        </w:rPr>
        <w:t xml:space="preserve"> Российской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Федерации», Федеральный закон от 06.03.2006 № 35-ФЗ «О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</w:t>
      </w:r>
      <w:proofErr w:type="gramStart"/>
      <w:r>
        <w:rPr>
          <w:b w:val="0"/>
          <w:bCs w:val="0"/>
        </w:rPr>
        <w:t>противодействии</w:t>
      </w:r>
      <w:proofErr w:type="gramEnd"/>
      <w:r>
        <w:rPr>
          <w:b w:val="0"/>
          <w:bCs w:val="0"/>
        </w:rPr>
        <w:t xml:space="preserve"> терроризму», Федеральный закон от 25.07.2002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№ 114-ФЗ «О противодействии экстремистской деятельности»,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Устав муниципального образования «Митякинское </w:t>
      </w:r>
      <w:proofErr w:type="gramStart"/>
      <w:r>
        <w:rPr>
          <w:b w:val="0"/>
          <w:bCs w:val="0"/>
        </w:rPr>
        <w:t>сельское</w:t>
      </w:r>
      <w:proofErr w:type="gramEnd"/>
      <w:r>
        <w:rPr>
          <w:b w:val="0"/>
          <w:bCs w:val="0"/>
        </w:rPr>
        <w:t xml:space="preserve">          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поселение»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Заказчик                                    Администрация Митякинского сельского поселения   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Разработчик Программы         Администрация Митякинского сельского поселения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Цели Программы                     </w:t>
      </w:r>
      <w:proofErr w:type="gramStart"/>
      <w:r>
        <w:rPr>
          <w:b w:val="0"/>
          <w:bCs w:val="0"/>
        </w:rPr>
        <w:t>-с</w:t>
      </w:r>
      <w:proofErr w:type="gramEnd"/>
      <w:r>
        <w:rPr>
          <w:b w:val="0"/>
          <w:bCs w:val="0"/>
        </w:rPr>
        <w:t xml:space="preserve">овершение системы профилактических мер </w:t>
      </w:r>
      <w:proofErr w:type="spellStart"/>
      <w:r>
        <w:rPr>
          <w:b w:val="0"/>
          <w:bCs w:val="0"/>
        </w:rPr>
        <w:t>антитеррористичес</w:t>
      </w:r>
      <w:proofErr w:type="spellEnd"/>
      <w:r>
        <w:rPr>
          <w:b w:val="0"/>
          <w:bCs w:val="0"/>
        </w:rPr>
        <w:t>-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кой  направленности;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- предупреждение </w:t>
      </w:r>
      <w:proofErr w:type="gramStart"/>
      <w:r>
        <w:rPr>
          <w:b w:val="0"/>
          <w:bCs w:val="0"/>
        </w:rPr>
        <w:t>террористических</w:t>
      </w:r>
      <w:proofErr w:type="gramEnd"/>
      <w:r>
        <w:rPr>
          <w:b w:val="0"/>
          <w:bCs w:val="0"/>
        </w:rPr>
        <w:t xml:space="preserve"> и экстремистских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проявлений на территории Митякинского сельского поселения;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- укрепление межнационального согласия;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- достижение взаимопонимания и взаимного уважения в вопросах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Межэтнического и межкультурного сотрудничества.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Основные задачи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Программы                               - повышение уровня межведомственного взаимодействия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по профилактике терроризма и экстремизма;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- предотвращение проявлений терроризма и экстремизма </w:t>
      </w:r>
      <w:proofErr w:type="gramStart"/>
      <w:r>
        <w:rPr>
          <w:b w:val="0"/>
          <w:bCs w:val="0"/>
        </w:rPr>
        <w:t>на</w:t>
      </w:r>
      <w:proofErr w:type="gramEnd"/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территории Митякинского сельского поселения;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- усиление антитеррористической защищенности объектов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социальной сферы и мест массового пребывания людей;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- привлечение граждан, общественных организаций, средств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массовой информации для обеспечения максимальной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эффективности деятельности по профилактике терроризма и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экстремизма;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- проведение пропагандистской работы с населением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Митякинского сельского поселения, </w:t>
      </w:r>
      <w:proofErr w:type="gramStart"/>
      <w:r>
        <w:rPr>
          <w:b w:val="0"/>
          <w:bCs w:val="0"/>
        </w:rPr>
        <w:t>направленной</w:t>
      </w:r>
      <w:proofErr w:type="gramEnd"/>
      <w:r>
        <w:rPr>
          <w:b w:val="0"/>
          <w:bCs w:val="0"/>
        </w:rPr>
        <w:t xml:space="preserve"> на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предупреждение </w:t>
      </w:r>
      <w:proofErr w:type="gramStart"/>
      <w:r>
        <w:rPr>
          <w:b w:val="0"/>
          <w:bCs w:val="0"/>
        </w:rPr>
        <w:t>террористической</w:t>
      </w:r>
      <w:proofErr w:type="gramEnd"/>
      <w:r>
        <w:rPr>
          <w:b w:val="0"/>
          <w:bCs w:val="0"/>
        </w:rPr>
        <w:t xml:space="preserve"> и экстремистской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деятельности, повышение бдительности населения.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Сроки реализации                       2013 – 2015 годы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Программы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Исполнители </w:t>
      </w:r>
      <w:proofErr w:type="gramStart"/>
      <w:r>
        <w:rPr>
          <w:b w:val="0"/>
          <w:bCs w:val="0"/>
        </w:rPr>
        <w:t>основных</w:t>
      </w:r>
      <w:proofErr w:type="gramEnd"/>
      <w:r>
        <w:rPr>
          <w:b w:val="0"/>
          <w:bCs w:val="0"/>
        </w:rPr>
        <w:t xml:space="preserve">             - Администрация Митякинского сельского поселения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мероприятий Программы         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- Муниципальное учреждение культуры «МДК» 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Митякинского сельского поселения;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- МБОУ Митякинская средняя школа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-  ГБОУ НПО РО ПУ- 86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tabs>
          <w:tab w:val="left" w:pos="2790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Объем и источники </w:t>
      </w:r>
      <w:r>
        <w:rPr>
          <w:b w:val="0"/>
          <w:bCs w:val="0"/>
        </w:rPr>
        <w:tab/>
        <w:t xml:space="preserve">      общие затраты на реализацию Программы составляют  </w:t>
      </w:r>
      <w:r w:rsidR="00F47397">
        <w:rPr>
          <w:b w:val="0"/>
          <w:bCs w:val="0"/>
        </w:rPr>
        <w:t>12,5</w:t>
      </w:r>
      <w:r>
        <w:rPr>
          <w:b w:val="0"/>
          <w:bCs w:val="0"/>
          <w:u w:val="single"/>
        </w:rPr>
        <w:t xml:space="preserve"> т</w:t>
      </w:r>
      <w:proofErr w:type="gramStart"/>
      <w:r>
        <w:rPr>
          <w:b w:val="0"/>
          <w:bCs w:val="0"/>
          <w:u w:val="single"/>
        </w:rPr>
        <w:t>.р</w:t>
      </w:r>
      <w:proofErr w:type="gramEnd"/>
      <w:r>
        <w:rPr>
          <w:b w:val="0"/>
          <w:bCs w:val="0"/>
          <w:u w:val="single"/>
        </w:rPr>
        <w:t>уб.</w:t>
      </w:r>
      <w:r>
        <w:rPr>
          <w:b w:val="0"/>
          <w:bCs w:val="0"/>
        </w:rPr>
        <w:t xml:space="preserve"> 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финансирования                         из них по годам: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Программы                                  2013   </w:t>
      </w:r>
      <w:r w:rsidR="00045961">
        <w:rPr>
          <w:b w:val="0"/>
          <w:bCs w:val="0"/>
          <w:u w:val="single"/>
        </w:rPr>
        <w:t>2,5</w:t>
      </w:r>
      <w:r>
        <w:rPr>
          <w:b w:val="0"/>
          <w:bCs w:val="0"/>
        </w:rPr>
        <w:t xml:space="preserve">  тыс. рублей;</w:t>
      </w:r>
    </w:p>
    <w:p w:rsidR="00BF5872" w:rsidRDefault="00BF5872" w:rsidP="00BF5872">
      <w:pPr>
        <w:pStyle w:val="a4"/>
        <w:tabs>
          <w:tab w:val="left" w:pos="3255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2014   </w:t>
      </w:r>
      <w:r>
        <w:rPr>
          <w:b w:val="0"/>
          <w:bCs w:val="0"/>
          <w:u w:val="single"/>
        </w:rPr>
        <w:t>5,0</w:t>
      </w:r>
      <w:r>
        <w:rPr>
          <w:b w:val="0"/>
          <w:bCs w:val="0"/>
        </w:rPr>
        <w:t xml:space="preserve">  тыс. рублей;</w:t>
      </w:r>
    </w:p>
    <w:p w:rsidR="00BF5872" w:rsidRDefault="00BF5872" w:rsidP="00BF5872">
      <w:pPr>
        <w:pStyle w:val="a4"/>
        <w:tabs>
          <w:tab w:val="left" w:pos="325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2015   </w:t>
      </w:r>
      <w:r>
        <w:rPr>
          <w:b w:val="0"/>
          <w:bCs w:val="0"/>
          <w:u w:val="single"/>
        </w:rPr>
        <w:t xml:space="preserve">5,0  </w:t>
      </w:r>
      <w:r>
        <w:rPr>
          <w:b w:val="0"/>
          <w:bCs w:val="0"/>
        </w:rPr>
        <w:t>тыс. рублей.</w:t>
      </w:r>
    </w:p>
    <w:p w:rsidR="00BF5872" w:rsidRDefault="00BF5872" w:rsidP="00BF5872">
      <w:pPr>
        <w:pStyle w:val="a4"/>
        <w:tabs>
          <w:tab w:val="left" w:pos="3255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Финансирование Программы производится из средств бюджета</w:t>
      </w:r>
    </w:p>
    <w:p w:rsidR="00BF5872" w:rsidRDefault="00BF5872" w:rsidP="00BF5872">
      <w:pPr>
        <w:pStyle w:val="a4"/>
        <w:tabs>
          <w:tab w:val="left" w:pos="3255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Митякинского сельского поселения.</w:t>
      </w:r>
    </w:p>
    <w:p w:rsidR="00BF5872" w:rsidRDefault="00BF5872" w:rsidP="00BF5872">
      <w:pPr>
        <w:pStyle w:val="a4"/>
        <w:tabs>
          <w:tab w:val="left" w:pos="3255"/>
        </w:tabs>
        <w:jc w:val="both"/>
        <w:rPr>
          <w:b w:val="0"/>
          <w:bCs w:val="0"/>
        </w:rPr>
      </w:pPr>
    </w:p>
    <w:p w:rsidR="00BF5872" w:rsidRDefault="00BF5872" w:rsidP="00BF5872">
      <w:pPr>
        <w:pStyle w:val="a4"/>
        <w:tabs>
          <w:tab w:val="left" w:pos="3255"/>
        </w:tabs>
        <w:jc w:val="both"/>
        <w:rPr>
          <w:b w:val="0"/>
          <w:bCs w:val="0"/>
        </w:rPr>
      </w:pPr>
      <w:r>
        <w:rPr>
          <w:b w:val="0"/>
          <w:bCs w:val="0"/>
        </w:rPr>
        <w:t>Ожидаемые результаты              - снижение возможности совершения террористических актов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Реализации Программ                   на территории Митякинского сельского поселения;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- устранение причин и условий, способствующих проявлениям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Экстремизма.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1.Содержание проблемы и обоснование необходимости ее решения программными методами.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Ситуация в сфере борьбы с терроризмом и экстремизмом на территории Российской Ф</w:t>
      </w:r>
      <w:r>
        <w:rPr>
          <w:b w:val="0"/>
          <w:bCs w:val="0"/>
        </w:rPr>
        <w:t>е</w:t>
      </w:r>
      <w:r>
        <w:rPr>
          <w:b w:val="0"/>
          <w:bCs w:val="0"/>
        </w:rPr>
        <w:t>дерации остается напряженной. Наличие на территории Митякинского сельского поселения жизненно важных объектов, войсковых объектов, 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Наиболее остро стоит проблема антитеррористической защищенности объектов социал</w:t>
      </w:r>
      <w:r>
        <w:rPr>
          <w:b w:val="0"/>
          <w:bCs w:val="0"/>
        </w:rPr>
        <w:t>ь</w:t>
      </w:r>
      <w:r>
        <w:rPr>
          <w:b w:val="0"/>
          <w:bCs w:val="0"/>
        </w:rPr>
        <w:t>ной сферы. В учреждениях здравоохранения, образования, культуры, в спортивном зале пост</w:t>
      </w:r>
      <w:r>
        <w:rPr>
          <w:b w:val="0"/>
          <w:bCs w:val="0"/>
        </w:rPr>
        <w:t>о</w:t>
      </w:r>
      <w:r>
        <w:rPr>
          <w:b w:val="0"/>
          <w:bCs w:val="0"/>
        </w:rPr>
        <w:t>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</w:t>
      </w:r>
      <w:r>
        <w:rPr>
          <w:b w:val="0"/>
          <w:bCs w:val="0"/>
        </w:rPr>
        <w:t>т</w:t>
      </w:r>
      <w:r>
        <w:rPr>
          <w:b w:val="0"/>
          <w:bCs w:val="0"/>
        </w:rPr>
        <w:t>ношении.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Практически на всех объектах социальной сферы на сегодняшний день имеются недо</w:t>
      </w:r>
      <w:r>
        <w:rPr>
          <w:b w:val="0"/>
          <w:bCs w:val="0"/>
        </w:rPr>
        <w:t>с</w:t>
      </w:r>
      <w:r>
        <w:rPr>
          <w:b w:val="0"/>
          <w:bCs w:val="0"/>
        </w:rPr>
        <w:t>татки, а именно отсутствие системы видеонаблюдения, металлических дверей. Во многих учр</w:t>
      </w:r>
      <w:r>
        <w:rPr>
          <w:b w:val="0"/>
          <w:bCs w:val="0"/>
        </w:rPr>
        <w:t>е</w:t>
      </w:r>
      <w:r>
        <w:rPr>
          <w:b w:val="0"/>
          <w:bCs w:val="0"/>
        </w:rPr>
        <w:t>ждениях требуется ремонт внешних ограждений, в некоторых внешние ограждения вообще о</w:t>
      </w:r>
      <w:r>
        <w:rPr>
          <w:b w:val="0"/>
          <w:bCs w:val="0"/>
        </w:rPr>
        <w:t>т</w:t>
      </w:r>
      <w:r>
        <w:rPr>
          <w:b w:val="0"/>
          <w:bCs w:val="0"/>
        </w:rPr>
        <w:t>сутствуют. Имеют место недостаточные знания и отсутствие практических навыков обуча</w:t>
      </w:r>
      <w:r>
        <w:rPr>
          <w:b w:val="0"/>
          <w:bCs w:val="0"/>
        </w:rPr>
        <w:t>ю</w:t>
      </w:r>
      <w:r>
        <w:rPr>
          <w:b w:val="0"/>
          <w:bCs w:val="0"/>
        </w:rPr>
        <w:t>щихся, посетителей и работников учреждений применения правил поведения в чрезвычайных ситуациях, вызванных проявлениями терроризма и экстремизма.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Настоящая 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</w:t>
      </w:r>
      <w:r>
        <w:rPr>
          <w:b w:val="0"/>
          <w:bCs w:val="0"/>
        </w:rPr>
        <w:t>ы</w:t>
      </w:r>
      <w:r>
        <w:rPr>
          <w:b w:val="0"/>
          <w:bCs w:val="0"/>
        </w:rPr>
        <w:t>званную боязнью людей возникновения террористической угрозы.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Имеют свое развитие и экстремистские настроения, все больше влияющие на молодежь. Проведение разъяснительной работы, мероприятий по повышению толерантности молодых л</w:t>
      </w:r>
      <w:r>
        <w:rPr>
          <w:b w:val="0"/>
          <w:bCs w:val="0"/>
        </w:rPr>
        <w:t>ю</w:t>
      </w:r>
      <w:r>
        <w:rPr>
          <w:b w:val="0"/>
          <w:bCs w:val="0"/>
        </w:rPr>
        <w:t>дей, воспитание у них активной жизненной позиции – одна из задач Программы.</w:t>
      </w:r>
    </w:p>
    <w:p w:rsidR="00BF5872" w:rsidRDefault="00BF5872" w:rsidP="00BF5872">
      <w:pPr>
        <w:pStyle w:val="a4"/>
        <w:jc w:val="both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2. Цели и задачи Программы.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2.1.Целями Программы являются: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 повышение уровня межведомственного взаимодействия по вопросам профилактики террори</w:t>
      </w:r>
      <w:r>
        <w:rPr>
          <w:b w:val="0"/>
          <w:bCs w:val="0"/>
        </w:rPr>
        <w:t>з</w:t>
      </w:r>
      <w:r>
        <w:rPr>
          <w:b w:val="0"/>
          <w:bCs w:val="0"/>
        </w:rPr>
        <w:t>ма и экстремизма;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-предупреждение террористических и экстремистских проявлений на территории Митякинского сельского поселения;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-укрепление межнационального согласия;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-достижение взаимопонимания и взаимного уважения в вопросах межэтнического и межкул</w:t>
      </w:r>
      <w:r>
        <w:rPr>
          <w:b w:val="0"/>
          <w:bCs w:val="0"/>
        </w:rPr>
        <w:t>ь</w:t>
      </w:r>
      <w:r>
        <w:rPr>
          <w:b w:val="0"/>
          <w:bCs w:val="0"/>
        </w:rPr>
        <w:t>турного сотрудничества.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ab/>
        <w:t>2.2.Достижение целей обеспечивается решением следующих задач: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-предотвращение проявлений терроризма и экстремизма на территории Митякинского сельского поселения;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-усиление антитеррористической защищенности объектов социальной сферы и мест массового пребывания людей;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-привлечение граждан, общественных организаций, средств массовой информации для обесп</w:t>
      </w:r>
      <w:r>
        <w:rPr>
          <w:b w:val="0"/>
          <w:bCs w:val="0"/>
        </w:rPr>
        <w:t>е</w:t>
      </w:r>
      <w:r>
        <w:rPr>
          <w:b w:val="0"/>
          <w:bCs w:val="0"/>
        </w:rPr>
        <w:t>чения максимальной эффективности деятельности по профилактике терроризма и экстремизма;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-проведение воспитательной, пропагандистской работы с населением Митякинского сельского поселения, направленной на предупреждение террористической и экстремистской деятельности, повышение бдительности населения.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Исполнение мероприятий Программы позволит решить острые проблемы, стоящие перед органами местного самоуправления Митякинского сельского поселения в части создания усл</w:t>
      </w:r>
      <w:r>
        <w:rPr>
          <w:b w:val="0"/>
          <w:bCs w:val="0"/>
        </w:rPr>
        <w:t>о</w:t>
      </w:r>
      <w:r>
        <w:rPr>
          <w:b w:val="0"/>
          <w:bCs w:val="0"/>
        </w:rPr>
        <w:t>вий реального снижения напряженности в обществе, повышения уровня антитеррористической защиты.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3. Сроки  реализации  Программы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Реализация Программы осуществляется в период с 2013 года по 2015 год.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4. Перечень мероприятий Программы.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Основные мероприятия программы </w:t>
      </w:r>
      <w:proofErr w:type="gramStart"/>
      <w:r>
        <w:rPr>
          <w:b w:val="0"/>
          <w:bCs w:val="0"/>
        </w:rPr>
        <w:t>направленных</w:t>
      </w:r>
      <w:proofErr w:type="gramEnd"/>
      <w:r>
        <w:rPr>
          <w:b w:val="0"/>
          <w:bCs w:val="0"/>
        </w:rPr>
        <w:t xml:space="preserve"> на: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-профилактику проявлений экстремизма и гармонизацию межнациональных отношений;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-сохранение и развитие национальных культур, с целью профилактики экстремизма на наци</w:t>
      </w:r>
      <w:r>
        <w:rPr>
          <w:b w:val="0"/>
          <w:bCs w:val="0"/>
        </w:rPr>
        <w:t>о</w:t>
      </w:r>
      <w:r>
        <w:rPr>
          <w:b w:val="0"/>
          <w:bCs w:val="0"/>
        </w:rPr>
        <w:t>нальной почве;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-информационную пропаганду.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Перечень мероприятий Программы приведен в приложении № 2 к настоящей Программе.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5. Нормативное  обеспечение  Программы.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В целях реализации Программы необходимо принятие нормативного правового акт ре</w:t>
      </w:r>
      <w:r>
        <w:rPr>
          <w:b w:val="0"/>
          <w:bCs w:val="0"/>
        </w:rPr>
        <w:t>г</w:t>
      </w:r>
      <w:r>
        <w:rPr>
          <w:b w:val="0"/>
          <w:bCs w:val="0"/>
        </w:rPr>
        <w:t>ламентирующего порядок образования и деятельности комиссии по профилактике экстремизма при Администрации Митякинского сельского поселения.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6. Ресурсное  обеспечение  Программы.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Финансирование Программы предполагается осуществлять за счет бюджета Митякинского сельского поселения.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Общий объем финансирования Программы составляет </w:t>
      </w:r>
      <w:r>
        <w:rPr>
          <w:b w:val="0"/>
          <w:bCs w:val="0"/>
          <w:u w:val="single"/>
        </w:rPr>
        <w:t xml:space="preserve">136,0 </w:t>
      </w:r>
      <w:r>
        <w:rPr>
          <w:b w:val="0"/>
          <w:bCs w:val="0"/>
        </w:rPr>
        <w:t xml:space="preserve"> тыс. рублей. По годам ф</w:t>
      </w:r>
      <w:r>
        <w:rPr>
          <w:b w:val="0"/>
          <w:bCs w:val="0"/>
        </w:rPr>
        <w:t>и</w:t>
      </w:r>
      <w:r>
        <w:rPr>
          <w:b w:val="0"/>
          <w:bCs w:val="0"/>
        </w:rPr>
        <w:t>нансирование составляет: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BF5872" w:rsidTr="00BF5872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год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Всего (тыс. рублей)</w:t>
            </w:r>
          </w:p>
        </w:tc>
      </w:tr>
      <w:tr w:rsidR="00BF5872" w:rsidTr="00BF5872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045961" w:rsidP="00045961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2,5</w:t>
            </w:r>
          </w:p>
        </w:tc>
      </w:tr>
      <w:tr w:rsidR="00BF5872" w:rsidTr="00BF5872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5,0</w:t>
            </w:r>
          </w:p>
        </w:tc>
      </w:tr>
      <w:tr w:rsidR="00BF5872" w:rsidTr="00BF5872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72" w:rsidRDefault="00BF5872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5,0</w:t>
            </w:r>
          </w:p>
        </w:tc>
      </w:tr>
    </w:tbl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Объемы финансирования Программы носят прогнозный характер и подлежат ежегодной корректировке при формировании бюджета Митякинского сельского поселения на соответс</w:t>
      </w:r>
      <w:r>
        <w:rPr>
          <w:b w:val="0"/>
          <w:bCs w:val="0"/>
        </w:rPr>
        <w:t>т</w:t>
      </w:r>
      <w:r>
        <w:rPr>
          <w:b w:val="0"/>
          <w:bCs w:val="0"/>
        </w:rPr>
        <w:t>вующий год, исходя из возможностей и средств бюджета и степени реализации мероприятий Программ.</w:t>
      </w:r>
    </w:p>
    <w:p w:rsidR="00BF5872" w:rsidRDefault="00BF5872" w:rsidP="00BF5872">
      <w:pPr>
        <w:pStyle w:val="a4"/>
        <w:rPr>
          <w:b w:val="0"/>
          <w:bCs w:val="0"/>
        </w:rPr>
      </w:pPr>
      <w:r>
        <w:rPr>
          <w:b w:val="0"/>
          <w:bCs w:val="0"/>
        </w:rPr>
        <w:t>7. Механизм реализации Программы.</w:t>
      </w:r>
    </w:p>
    <w:p w:rsidR="00BF5872" w:rsidRDefault="00BF5872" w:rsidP="00BF5872">
      <w:pPr>
        <w:pStyle w:val="a4"/>
        <w:rPr>
          <w:b w:val="0"/>
          <w:bCs w:val="0"/>
        </w:rPr>
      </w:pP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Механизм реализации Программы предусматривает перечень мероприятий, сгруппир</w:t>
      </w:r>
      <w:r>
        <w:rPr>
          <w:b w:val="0"/>
          <w:bCs w:val="0"/>
        </w:rPr>
        <w:t>о</w:t>
      </w:r>
      <w:r>
        <w:rPr>
          <w:b w:val="0"/>
          <w:bCs w:val="0"/>
        </w:rPr>
        <w:t>ванных с учетом их функциональной однородности, взаимосвязанности, в соответствии с цел</w:t>
      </w:r>
      <w:r>
        <w:rPr>
          <w:b w:val="0"/>
          <w:bCs w:val="0"/>
        </w:rPr>
        <w:t>я</w:t>
      </w:r>
      <w:r>
        <w:rPr>
          <w:b w:val="0"/>
          <w:bCs w:val="0"/>
        </w:rPr>
        <w:t>ми и задачами, на решение которых они направлены.</w:t>
      </w:r>
    </w:p>
    <w:p w:rsidR="00BF5872" w:rsidRDefault="00BF5872" w:rsidP="00BF587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Финансирование расходов, связанных с реализацией мероприятий Программы, осущес</w:t>
      </w:r>
      <w:r>
        <w:rPr>
          <w:b w:val="0"/>
          <w:bCs w:val="0"/>
        </w:rPr>
        <w:t>т</w:t>
      </w:r>
      <w:r>
        <w:rPr>
          <w:b w:val="0"/>
          <w:bCs w:val="0"/>
        </w:rPr>
        <w:t>вляется в установленном порядке.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В 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Митякинского сельского поселения.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Координатором Программы и ответственным за ее текущий мониторинг является Адм</w:t>
      </w:r>
      <w:r>
        <w:rPr>
          <w:b w:val="0"/>
          <w:bCs w:val="0"/>
        </w:rPr>
        <w:t>и</w:t>
      </w:r>
      <w:r>
        <w:rPr>
          <w:b w:val="0"/>
          <w:bCs w:val="0"/>
        </w:rPr>
        <w:t>нистрация Митякинского сельского поселения. Другие исполнители  мероприятий Программы ежеквартально представляют в Администрацию Митякинского сельского поселения информ</w:t>
      </w:r>
      <w:r>
        <w:rPr>
          <w:b w:val="0"/>
          <w:bCs w:val="0"/>
        </w:rPr>
        <w:t>а</w:t>
      </w:r>
      <w:r>
        <w:rPr>
          <w:b w:val="0"/>
          <w:bCs w:val="0"/>
        </w:rPr>
        <w:t xml:space="preserve">цию о ходе выполнения мероприятий Программы. 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ПО итогам реализации Программы Администрация Митякинского сельского поселения ежегодно готовит отчет.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При отсутствии финансирования мероприятия Программы, сроки выполнения отдельных мероприятий могут переноситься либо сниматься с контроля. Решение о переносе сроков пр</w:t>
      </w:r>
      <w:r>
        <w:rPr>
          <w:b w:val="0"/>
          <w:bCs w:val="0"/>
        </w:rPr>
        <w:t>и</w:t>
      </w:r>
      <w:r>
        <w:rPr>
          <w:b w:val="0"/>
          <w:bCs w:val="0"/>
        </w:rPr>
        <w:t>нимается Администрацией Митякинского сельского поселения.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  <w:r>
        <w:rPr>
          <w:b w:val="0"/>
          <w:bCs w:val="0"/>
        </w:rPr>
        <w:t>8. Оценка эффективности  Программы.</w:t>
      </w: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</w:t>
      </w:r>
      <w:r>
        <w:rPr>
          <w:b w:val="0"/>
          <w:bCs w:val="0"/>
        </w:rPr>
        <w:t>е</w:t>
      </w:r>
      <w:r>
        <w:rPr>
          <w:b w:val="0"/>
          <w:bCs w:val="0"/>
        </w:rPr>
        <w:t>мизма и терроризма.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Выполнение профилактических мероприятий Программы обеспечит формирование поз</w:t>
      </w:r>
      <w:r>
        <w:rPr>
          <w:b w:val="0"/>
          <w:bCs w:val="0"/>
        </w:rPr>
        <w:t>и</w:t>
      </w:r>
      <w:r>
        <w:rPr>
          <w:b w:val="0"/>
          <w:bCs w:val="0"/>
        </w:rPr>
        <w:t>тивных моральных и нравственных ценностей, определяющих отрицательное отношение к пр</w:t>
      </w:r>
      <w:r>
        <w:rPr>
          <w:b w:val="0"/>
          <w:bCs w:val="0"/>
        </w:rPr>
        <w:t>о</w:t>
      </w:r>
      <w:r>
        <w:rPr>
          <w:b w:val="0"/>
          <w:bCs w:val="0"/>
        </w:rPr>
        <w:t>явлениям экстремизма и терроризма.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Реальную эффективность реализации Программы позволит оценить результат проведения мон</w:t>
      </w:r>
      <w:r>
        <w:rPr>
          <w:b w:val="0"/>
          <w:bCs w:val="0"/>
        </w:rPr>
        <w:t>и</w:t>
      </w:r>
      <w:r>
        <w:rPr>
          <w:b w:val="0"/>
          <w:bCs w:val="0"/>
        </w:rPr>
        <w:t>торинга общественного мнения о межнациональных отношениях.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Методика оценки эффективности реализации Программы и ожидаемые показатели реализации Программы, целевые показатели (индикаторы) приведены в приложении № 1 к настоящей Пр</w:t>
      </w:r>
      <w:r>
        <w:rPr>
          <w:b w:val="0"/>
          <w:bCs w:val="0"/>
        </w:rPr>
        <w:t>о</w:t>
      </w:r>
      <w:r>
        <w:rPr>
          <w:b w:val="0"/>
          <w:bCs w:val="0"/>
        </w:rPr>
        <w:t>грамме.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2A0106" w:rsidRDefault="002A0106" w:rsidP="00F1605D">
      <w:pPr>
        <w:pStyle w:val="a4"/>
        <w:jc w:val="left"/>
        <w:rPr>
          <w:b w:val="0"/>
          <w:bCs w:val="0"/>
        </w:rPr>
      </w:pPr>
    </w:p>
    <w:p w:rsidR="002A0106" w:rsidRDefault="002A0106" w:rsidP="00F1605D">
      <w:pPr>
        <w:pStyle w:val="a4"/>
        <w:jc w:val="left"/>
        <w:rPr>
          <w:b w:val="0"/>
          <w:bCs w:val="0"/>
        </w:rPr>
      </w:pPr>
    </w:p>
    <w:p w:rsidR="002A0106" w:rsidRDefault="00D179CA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Глава</w:t>
      </w:r>
    </w:p>
    <w:p w:rsidR="00D179CA" w:rsidRDefault="00D179CA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Митякинского сельского поселения                                  С.И. Куркин</w:t>
      </w:r>
    </w:p>
    <w:p w:rsidR="002A0106" w:rsidRDefault="002A0106" w:rsidP="00F1605D">
      <w:pPr>
        <w:pStyle w:val="a4"/>
        <w:jc w:val="left"/>
        <w:rPr>
          <w:b w:val="0"/>
          <w:bCs w:val="0"/>
        </w:rPr>
      </w:pPr>
    </w:p>
    <w:p w:rsidR="002A0106" w:rsidRDefault="002A0106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jc w:val="left"/>
        <w:rPr>
          <w:b w:val="0"/>
          <w:bCs w:val="0"/>
        </w:rPr>
      </w:pPr>
    </w:p>
    <w:p w:rsidR="002A0106" w:rsidRDefault="002A0106" w:rsidP="00F1605D">
      <w:pPr>
        <w:pStyle w:val="a4"/>
        <w:jc w:val="right"/>
        <w:rPr>
          <w:b w:val="0"/>
          <w:bCs w:val="0"/>
        </w:rPr>
      </w:pPr>
    </w:p>
    <w:p w:rsidR="00F1605D" w:rsidRDefault="00F1605D" w:rsidP="00F1605D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Приложение 1</w:t>
      </w:r>
    </w:p>
    <w:p w:rsidR="00F1605D" w:rsidRDefault="00F1605D" w:rsidP="00F1605D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К муниципальной долгосрочной</w:t>
      </w:r>
    </w:p>
    <w:p w:rsidR="00F1605D" w:rsidRDefault="00F1605D" w:rsidP="00F1605D">
      <w:pPr>
        <w:pStyle w:val="a4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целевой программе «Профилактика</w:t>
      </w:r>
    </w:p>
    <w:p w:rsidR="00F1605D" w:rsidRDefault="00F1605D" w:rsidP="00F1605D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экстремизма и терроризма на территории</w:t>
      </w:r>
    </w:p>
    <w:p w:rsidR="00F1605D" w:rsidRDefault="00F1605D" w:rsidP="00F1605D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Митякинского сельского поселения </w:t>
      </w:r>
      <w:proofErr w:type="gramStart"/>
      <w:r>
        <w:rPr>
          <w:b w:val="0"/>
          <w:bCs w:val="0"/>
        </w:rPr>
        <w:t>на</w:t>
      </w:r>
      <w:proofErr w:type="gramEnd"/>
      <w:r>
        <w:rPr>
          <w:b w:val="0"/>
          <w:bCs w:val="0"/>
        </w:rPr>
        <w:t xml:space="preserve"> </w:t>
      </w:r>
    </w:p>
    <w:p w:rsidR="00F1605D" w:rsidRDefault="00F1605D" w:rsidP="00F1605D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2013 – 2015 годы».</w:t>
      </w:r>
    </w:p>
    <w:p w:rsidR="00F1605D" w:rsidRDefault="00F1605D" w:rsidP="00F1605D">
      <w:pPr>
        <w:pStyle w:val="a4"/>
        <w:jc w:val="right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  <w:r>
        <w:rPr>
          <w:b w:val="0"/>
          <w:bCs w:val="0"/>
        </w:rPr>
        <w:t>Методика оценки эффективности реализации муниципальной долгосрочной целевой программы «Профилактика экстремизма и терроризма на территории Митякинского сельского поселения на 2013 – 2015 годы»</w:t>
      </w: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1.Оценка эффективности реализации Программы осуществляется заказчиком-координатором Программы – Администрацией Митякинского сельского поселения ежегодно в течение всего срока реализации Программы на основе исполнения целевых индикаторов с ц</w:t>
      </w:r>
      <w:r>
        <w:rPr>
          <w:b w:val="0"/>
          <w:bCs w:val="0"/>
        </w:rPr>
        <w:t>е</w:t>
      </w:r>
      <w:r>
        <w:rPr>
          <w:b w:val="0"/>
          <w:bCs w:val="0"/>
        </w:rPr>
        <w:t>лью обеспечения мониторинга динамики результатов реализации программы за оцениваемый период для уточнения степени решения задач и выполнения мероприятий Программы.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2.Для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3.Оценка эффективности реализации Программы производится путем сравнивания фа</w:t>
      </w:r>
      <w:r>
        <w:rPr>
          <w:b w:val="0"/>
          <w:bCs w:val="0"/>
        </w:rPr>
        <w:t>к</w:t>
      </w:r>
      <w:r>
        <w:rPr>
          <w:b w:val="0"/>
          <w:bCs w:val="0"/>
        </w:rPr>
        <w:t>тически достигнутых показателей за соответствующий  год с утвержденными на год значениями целевых индикаторов.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4.Программа предполагает использование системы индикаторов, характеризующих т</w:t>
      </w:r>
      <w:r>
        <w:rPr>
          <w:b w:val="0"/>
          <w:bCs w:val="0"/>
        </w:rPr>
        <w:t>е</w:t>
      </w:r>
      <w:r>
        <w:rPr>
          <w:b w:val="0"/>
          <w:bCs w:val="0"/>
        </w:rPr>
        <w:t>кущие и конечные результаты ее реализации.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ab/>
        <w:t>5.Эффективность реализации Программы оценивается как степень фактического дост</w:t>
      </w:r>
      <w:r>
        <w:rPr>
          <w:b w:val="0"/>
          <w:bCs w:val="0"/>
        </w:rPr>
        <w:t>и</w:t>
      </w:r>
      <w:r>
        <w:rPr>
          <w:b w:val="0"/>
          <w:bCs w:val="0"/>
        </w:rPr>
        <w:t>жения целевых индикаторов по следующей форме: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</w:t>
      </w:r>
    </w:p>
    <w:p w:rsidR="00F1605D" w:rsidRDefault="00F1605D" w:rsidP="00F1605D">
      <w:pPr>
        <w:pStyle w:val="a4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___</w:t>
      </w:r>
      <w:r>
        <w:rPr>
          <w:b w:val="0"/>
          <w:bCs w:val="0"/>
          <w:u w:val="single"/>
          <w:lang w:val="en-US"/>
        </w:rPr>
        <w:t>I</w:t>
      </w:r>
      <w:proofErr w:type="spellStart"/>
      <w:r>
        <w:rPr>
          <w:b w:val="0"/>
          <w:bCs w:val="0"/>
          <w:u w:val="single"/>
        </w:rPr>
        <w:t>ф</w:t>
      </w:r>
      <w:proofErr w:type="spellEnd"/>
      <w:r>
        <w:rPr>
          <w:b w:val="0"/>
          <w:bCs w:val="0"/>
          <w:u w:val="single"/>
          <w:lang w:val="en-US"/>
        </w:rPr>
        <w:t xml:space="preserve">1 </w:t>
      </w:r>
      <w:r>
        <w:rPr>
          <w:b w:val="0"/>
          <w:bCs w:val="0"/>
          <w:lang w:val="en-US"/>
        </w:rPr>
        <w:t xml:space="preserve">          +      __ </w:t>
      </w:r>
      <w:r>
        <w:rPr>
          <w:b w:val="0"/>
          <w:bCs w:val="0"/>
          <w:u w:val="single"/>
          <w:lang w:val="en-US"/>
        </w:rPr>
        <w:t xml:space="preserve">I </w:t>
      </w:r>
      <w:proofErr w:type="spellStart"/>
      <w:r>
        <w:rPr>
          <w:b w:val="0"/>
          <w:bCs w:val="0"/>
        </w:rPr>
        <w:t>ф</w:t>
      </w:r>
      <w:proofErr w:type="spellEnd"/>
      <w:r>
        <w:rPr>
          <w:b w:val="0"/>
          <w:bCs w:val="0"/>
          <w:lang w:val="en-US"/>
        </w:rPr>
        <w:t>2         + __</w:t>
      </w:r>
      <w:r>
        <w:rPr>
          <w:b w:val="0"/>
          <w:bCs w:val="0"/>
          <w:u w:val="single"/>
          <w:lang w:val="en-US"/>
        </w:rPr>
        <w:t>I</w:t>
      </w:r>
      <w:proofErr w:type="spellStart"/>
      <w:r>
        <w:rPr>
          <w:b w:val="0"/>
          <w:bCs w:val="0"/>
          <w:u w:val="single"/>
        </w:rPr>
        <w:t>ф</w:t>
      </w:r>
      <w:proofErr w:type="spellEnd"/>
      <w:r>
        <w:rPr>
          <w:b w:val="0"/>
          <w:bCs w:val="0"/>
          <w:u w:val="single"/>
          <w:lang w:val="en-US"/>
        </w:rPr>
        <w:t>n</w:t>
      </w:r>
      <w:r>
        <w:rPr>
          <w:b w:val="0"/>
          <w:bCs w:val="0"/>
          <w:lang w:val="en-US"/>
        </w:rPr>
        <w:t xml:space="preserve"> </w:t>
      </w:r>
    </w:p>
    <w:p w:rsidR="00F1605D" w:rsidRDefault="00F1605D" w:rsidP="00F1605D">
      <w:pPr>
        <w:pStyle w:val="a4"/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                                </w:t>
      </w:r>
      <w:proofErr w:type="spellStart"/>
      <w:r>
        <w:rPr>
          <w:b w:val="0"/>
          <w:bCs w:val="0"/>
          <w:lang w:val="en-US"/>
        </w:rPr>
        <w:t>Ini</w:t>
      </w:r>
      <w:proofErr w:type="spellEnd"/>
      <w:r>
        <w:rPr>
          <w:b w:val="0"/>
          <w:bCs w:val="0"/>
          <w:lang w:val="en-US"/>
        </w:rPr>
        <w:t xml:space="preserve">                          I n2               I </w:t>
      </w:r>
      <w:proofErr w:type="spellStart"/>
      <w:r>
        <w:rPr>
          <w:b w:val="0"/>
          <w:bCs w:val="0"/>
          <w:lang w:val="en-US"/>
        </w:rPr>
        <w:t>nn</w:t>
      </w:r>
      <w:proofErr w:type="spellEnd"/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  <w:u w:val="single"/>
          <w:lang w:val="en-US"/>
        </w:rPr>
        <w:t xml:space="preserve">                                                    </w:t>
      </w:r>
      <w:r>
        <w:rPr>
          <w:b w:val="0"/>
          <w:bCs w:val="0"/>
          <w:u w:val="single"/>
        </w:rPr>
        <w:t xml:space="preserve">______________________________________ _  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Е =  </w:t>
      </w:r>
      <w:proofErr w:type="spellStart"/>
      <w:r>
        <w:rPr>
          <w:b w:val="0"/>
          <w:bCs w:val="0"/>
        </w:rPr>
        <w:t>х</w:t>
      </w:r>
      <w:proofErr w:type="spellEnd"/>
      <w:r>
        <w:rPr>
          <w:b w:val="0"/>
          <w:bCs w:val="0"/>
        </w:rPr>
        <w:t xml:space="preserve"> 100%, где                                              </w:t>
      </w:r>
      <w:r>
        <w:rPr>
          <w:b w:val="0"/>
          <w:bCs w:val="0"/>
          <w:lang w:val="en-US"/>
        </w:rPr>
        <w:t>n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Е – эффективность реализации Программы (процентов);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I</w:t>
      </w:r>
      <w:r>
        <w:rPr>
          <w:b w:val="0"/>
          <w:bCs w:val="0"/>
        </w:rPr>
        <w:t>ф1 – фактический индикатор, достигнутый в ходе реализации Программы;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proofErr w:type="gramStart"/>
      <w:r>
        <w:rPr>
          <w:b w:val="0"/>
          <w:bCs w:val="0"/>
          <w:lang w:val="en-US"/>
        </w:rPr>
        <w:t>In</w:t>
      </w:r>
      <w:r>
        <w:rPr>
          <w:b w:val="0"/>
          <w:bCs w:val="0"/>
        </w:rPr>
        <w:t>1  -</w:t>
      </w:r>
      <w:proofErr w:type="gramEnd"/>
      <w:r>
        <w:rPr>
          <w:b w:val="0"/>
          <w:bCs w:val="0"/>
        </w:rPr>
        <w:t xml:space="preserve">  нормативный индикатор, утвержденный Программой;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n</w:t>
      </w:r>
      <w:r>
        <w:rPr>
          <w:b w:val="0"/>
          <w:bCs w:val="0"/>
        </w:rPr>
        <w:t xml:space="preserve">- </w:t>
      </w:r>
      <w:proofErr w:type="gramStart"/>
      <w:r>
        <w:rPr>
          <w:b w:val="0"/>
          <w:bCs w:val="0"/>
        </w:rPr>
        <w:t>количество</w:t>
      </w:r>
      <w:proofErr w:type="gramEnd"/>
      <w:r>
        <w:rPr>
          <w:b w:val="0"/>
          <w:bCs w:val="0"/>
        </w:rPr>
        <w:t xml:space="preserve"> индикаторов Программы.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6.Общий экономический эффект от реализации Программы будет достигнут за счет п</w:t>
      </w:r>
      <w:r>
        <w:rPr>
          <w:b w:val="0"/>
          <w:bCs w:val="0"/>
        </w:rPr>
        <w:t>о</w:t>
      </w:r>
      <w:r>
        <w:rPr>
          <w:b w:val="0"/>
          <w:bCs w:val="0"/>
        </w:rPr>
        <w:t>вышения степени антитеррористической защищенности объектов образования, здравоохран</w:t>
      </w:r>
      <w:r>
        <w:rPr>
          <w:b w:val="0"/>
          <w:bCs w:val="0"/>
        </w:rPr>
        <w:t>е</w:t>
      </w:r>
      <w:r>
        <w:rPr>
          <w:b w:val="0"/>
          <w:bCs w:val="0"/>
        </w:rPr>
        <w:t>ния, социального обслуживания населения, культуры, спорта и объектов с массовым пребыв</w:t>
      </w:r>
      <w:r>
        <w:rPr>
          <w:b w:val="0"/>
          <w:bCs w:val="0"/>
        </w:rPr>
        <w:t>а</w:t>
      </w:r>
      <w:r>
        <w:rPr>
          <w:b w:val="0"/>
          <w:bCs w:val="0"/>
        </w:rPr>
        <w:t>нием граждан.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>7.Бюджетная эффективность Программы (определяется как степень реализации расхо</w:t>
      </w:r>
      <w:r>
        <w:rPr>
          <w:b w:val="0"/>
          <w:bCs w:val="0"/>
        </w:rPr>
        <w:t>д</w:t>
      </w:r>
      <w:r>
        <w:rPr>
          <w:b w:val="0"/>
          <w:bCs w:val="0"/>
        </w:rPr>
        <w:t>ных обязательств) рассматривается по формуле: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_____ </w:t>
      </w:r>
      <w:proofErr w:type="spellStart"/>
      <w:r>
        <w:rPr>
          <w:b w:val="0"/>
          <w:bCs w:val="0"/>
        </w:rPr>
        <w:t>Фф</w:t>
      </w:r>
      <w:proofErr w:type="spellEnd"/>
      <w:r>
        <w:rPr>
          <w:b w:val="0"/>
          <w:bCs w:val="0"/>
        </w:rPr>
        <w:t>____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Эбюд</w:t>
      </w:r>
      <w:proofErr w:type="spellEnd"/>
      <w:r>
        <w:rPr>
          <w:b w:val="0"/>
          <w:bCs w:val="0"/>
        </w:rPr>
        <w:t xml:space="preserve"> =                   </w:t>
      </w:r>
      <w:proofErr w:type="spellStart"/>
      <w:r>
        <w:rPr>
          <w:b w:val="0"/>
          <w:bCs w:val="0"/>
        </w:rPr>
        <w:t>х</w:t>
      </w:r>
      <w:proofErr w:type="spellEnd"/>
      <w:r>
        <w:rPr>
          <w:b w:val="0"/>
          <w:bCs w:val="0"/>
        </w:rPr>
        <w:t xml:space="preserve"> 100%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__   </w:t>
      </w:r>
      <w:proofErr w:type="spellStart"/>
      <w:r>
        <w:rPr>
          <w:b w:val="0"/>
          <w:bCs w:val="0"/>
        </w:rPr>
        <w:t>Фп</w:t>
      </w:r>
      <w:proofErr w:type="spellEnd"/>
    </w:p>
    <w:p w:rsidR="00F1605D" w:rsidRDefault="00F1605D" w:rsidP="00F1605D">
      <w:pPr>
        <w:pStyle w:val="a4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Эбюд</w:t>
      </w:r>
      <w:proofErr w:type="spellEnd"/>
      <w:r>
        <w:rPr>
          <w:b w:val="0"/>
          <w:bCs w:val="0"/>
        </w:rPr>
        <w:t xml:space="preserve">  - бюджетная эффективность Программы;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Фф</w:t>
      </w:r>
      <w:proofErr w:type="spellEnd"/>
      <w:r>
        <w:rPr>
          <w:b w:val="0"/>
          <w:bCs w:val="0"/>
        </w:rPr>
        <w:t xml:space="preserve">      - фактическое использование средств;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Фп</w:t>
      </w:r>
      <w:proofErr w:type="spellEnd"/>
      <w:r>
        <w:rPr>
          <w:b w:val="0"/>
          <w:bCs w:val="0"/>
        </w:rPr>
        <w:t xml:space="preserve">      - планируемое использование средств.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8.Эффективность реализации мероприятий Программы будет выражаться </w:t>
      </w:r>
      <w:proofErr w:type="gramStart"/>
      <w:r>
        <w:rPr>
          <w:b w:val="0"/>
          <w:bCs w:val="0"/>
        </w:rPr>
        <w:t>в</w:t>
      </w:r>
      <w:proofErr w:type="gramEnd"/>
      <w:r>
        <w:rPr>
          <w:b w:val="0"/>
          <w:bCs w:val="0"/>
        </w:rPr>
        <w:t>:</w:t>
      </w:r>
    </w:p>
    <w:p w:rsidR="00F1605D" w:rsidRDefault="00F1605D" w:rsidP="00F1605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proofErr w:type="gramStart"/>
      <w:r>
        <w:rPr>
          <w:b w:val="0"/>
          <w:bCs w:val="0"/>
        </w:rPr>
        <w:t>совершенствовании</w:t>
      </w:r>
      <w:proofErr w:type="gramEnd"/>
      <w:r>
        <w:rPr>
          <w:b w:val="0"/>
          <w:bCs w:val="0"/>
        </w:rPr>
        <w:t xml:space="preserve"> форм и методов работы органов местного самоуправления по профилакт</w:t>
      </w:r>
      <w:r>
        <w:rPr>
          <w:b w:val="0"/>
          <w:bCs w:val="0"/>
        </w:rPr>
        <w:t>и</w:t>
      </w:r>
      <w:r>
        <w:rPr>
          <w:b w:val="0"/>
          <w:bCs w:val="0"/>
        </w:rPr>
        <w:t>ке экстремизма и терроризма, проявлений национальной расовой нетерпимости, противодейс</w:t>
      </w:r>
      <w:r>
        <w:rPr>
          <w:b w:val="0"/>
          <w:bCs w:val="0"/>
        </w:rPr>
        <w:t>т</w:t>
      </w:r>
      <w:r>
        <w:rPr>
          <w:b w:val="0"/>
          <w:bCs w:val="0"/>
        </w:rPr>
        <w:t>вию этнической дискриминации на территории Митякинского сельского поселения;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-снижение социальной напряженности в обществе, обусловленной снижением риска проявления экстремизма и совершения террористических актов на территории Митякинского сельского п</w:t>
      </w:r>
      <w:r>
        <w:rPr>
          <w:b w:val="0"/>
          <w:bCs w:val="0"/>
        </w:rPr>
        <w:t>о</w:t>
      </w:r>
      <w:r>
        <w:rPr>
          <w:b w:val="0"/>
          <w:bCs w:val="0"/>
        </w:rPr>
        <w:t>селения, укреплении межнационального согласия;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proofErr w:type="gramStart"/>
      <w:r>
        <w:rPr>
          <w:b w:val="0"/>
          <w:bCs w:val="0"/>
        </w:rPr>
        <w:t>усилении</w:t>
      </w:r>
      <w:proofErr w:type="gramEnd"/>
      <w:r>
        <w:rPr>
          <w:b w:val="0"/>
          <w:bCs w:val="0"/>
        </w:rPr>
        <w:t xml:space="preserve"> технической </w:t>
      </w:r>
      <w:proofErr w:type="spellStart"/>
      <w:r>
        <w:rPr>
          <w:b w:val="0"/>
          <w:bCs w:val="0"/>
        </w:rPr>
        <w:t>укрепленности</w:t>
      </w:r>
      <w:proofErr w:type="spellEnd"/>
      <w:r>
        <w:rPr>
          <w:b w:val="0"/>
          <w:bCs w:val="0"/>
        </w:rPr>
        <w:t xml:space="preserve"> объектов социальной сферы;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-</w:t>
      </w:r>
      <w:proofErr w:type="gramStart"/>
      <w:r>
        <w:rPr>
          <w:b w:val="0"/>
          <w:bCs w:val="0"/>
        </w:rPr>
        <w:t>недопущении</w:t>
      </w:r>
      <w:proofErr w:type="gramEnd"/>
      <w:r>
        <w:rPr>
          <w:b w:val="0"/>
          <w:bCs w:val="0"/>
        </w:rPr>
        <w:t xml:space="preserve"> создания и деятельности на территории Митякинского сельского поселения н</w:t>
      </w:r>
      <w:r>
        <w:rPr>
          <w:b w:val="0"/>
          <w:bCs w:val="0"/>
        </w:rPr>
        <w:t>а</w:t>
      </w:r>
      <w:r>
        <w:rPr>
          <w:b w:val="0"/>
          <w:bCs w:val="0"/>
        </w:rPr>
        <w:t>ционалистических экстремистских молодежных группировок;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proofErr w:type="gramStart"/>
      <w:r>
        <w:rPr>
          <w:b w:val="0"/>
          <w:bCs w:val="0"/>
        </w:rPr>
        <w:t>формировании</w:t>
      </w:r>
      <w:proofErr w:type="gramEnd"/>
      <w:r>
        <w:rPr>
          <w:b w:val="0"/>
          <w:bCs w:val="0"/>
        </w:rPr>
        <w:t xml:space="preserve"> единого информационного пространства для пропаганды и распространения на территории Митякинского сельского поселения идей толерантности, гражданской солидарн</w:t>
      </w:r>
      <w:r>
        <w:rPr>
          <w:b w:val="0"/>
          <w:bCs w:val="0"/>
        </w:rPr>
        <w:t>о</w:t>
      </w:r>
      <w:r>
        <w:rPr>
          <w:b w:val="0"/>
          <w:bCs w:val="0"/>
        </w:rPr>
        <w:t>сти, уважения к другим культурам.</w:t>
      </w:r>
    </w:p>
    <w:p w:rsidR="00F1605D" w:rsidRDefault="00F1605D" w:rsidP="00F1605D">
      <w:pPr>
        <w:pStyle w:val="a4"/>
        <w:jc w:val="both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  <w:r>
        <w:rPr>
          <w:b w:val="0"/>
          <w:bCs w:val="0"/>
        </w:rPr>
        <w:t xml:space="preserve">Ожидаемые результаты реализации Программы, </w:t>
      </w:r>
    </w:p>
    <w:p w:rsidR="00F1605D" w:rsidRDefault="00F1605D" w:rsidP="00F1605D">
      <w:pPr>
        <w:pStyle w:val="a4"/>
        <w:rPr>
          <w:b w:val="0"/>
          <w:bCs w:val="0"/>
        </w:rPr>
      </w:pPr>
      <w:r>
        <w:rPr>
          <w:b w:val="0"/>
          <w:bCs w:val="0"/>
        </w:rPr>
        <w:t>целевые показатели (индикаторы)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673"/>
        <w:gridCol w:w="960"/>
        <w:gridCol w:w="1020"/>
        <w:gridCol w:w="1399"/>
      </w:tblGrid>
      <w:tr w:rsidR="00F1605D" w:rsidTr="00F1605D">
        <w:trPr>
          <w:trHeight w:val="48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Краткая формулировка пр</w:t>
            </w:r>
            <w:r>
              <w:rPr>
                <w:b w:val="0"/>
                <w:bCs w:val="0"/>
                <w:sz w:val="22"/>
                <w:szCs w:val="22"/>
              </w:rPr>
              <w:t>о</w:t>
            </w:r>
            <w:r>
              <w:rPr>
                <w:b w:val="0"/>
                <w:bCs w:val="0"/>
                <w:sz w:val="22"/>
                <w:szCs w:val="22"/>
              </w:rPr>
              <w:t>граммных задач</w:t>
            </w:r>
          </w:p>
        </w:tc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Система показателей (индикаторов) оценки эффективности</w:t>
            </w:r>
          </w:p>
          <w:p w:rsidR="00F1605D" w:rsidRDefault="00F1605D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</w:p>
          <w:p w:rsidR="00F1605D" w:rsidRDefault="00F1605D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Изменение значений показ</w:t>
            </w:r>
            <w:r>
              <w:rPr>
                <w:b w:val="0"/>
                <w:bCs w:val="0"/>
              </w:rPr>
              <w:t>а</w:t>
            </w:r>
            <w:r>
              <w:rPr>
                <w:b w:val="0"/>
                <w:bCs w:val="0"/>
              </w:rPr>
              <w:t>теля по годам</w:t>
            </w:r>
          </w:p>
        </w:tc>
      </w:tr>
      <w:tr w:rsidR="00F1605D" w:rsidTr="00F1605D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05D" w:rsidRDefault="00F160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05D" w:rsidRDefault="00F1605D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</w:t>
            </w:r>
          </w:p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2014</w:t>
            </w:r>
          </w:p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</w:t>
            </w:r>
          </w:p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год</w:t>
            </w: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Усиление антитеррорист</w:t>
            </w:r>
            <w:r>
              <w:rPr>
                <w:b w:val="0"/>
                <w:bCs w:val="0"/>
              </w:rPr>
              <w:t>и</w:t>
            </w:r>
            <w:r>
              <w:rPr>
                <w:b w:val="0"/>
                <w:bCs w:val="0"/>
              </w:rPr>
              <w:t xml:space="preserve">ческой </w:t>
            </w:r>
            <w:proofErr w:type="gramStart"/>
            <w:r>
              <w:rPr>
                <w:b w:val="0"/>
                <w:bCs w:val="0"/>
              </w:rPr>
              <w:t>защищенности мест массового скопления нас</w:t>
            </w:r>
            <w:r>
              <w:rPr>
                <w:b w:val="0"/>
                <w:bCs w:val="0"/>
              </w:rPr>
              <w:t>е</w:t>
            </w:r>
            <w:r>
              <w:rPr>
                <w:b w:val="0"/>
                <w:bCs w:val="0"/>
              </w:rPr>
              <w:t>ления поселения</w:t>
            </w:r>
            <w:proofErr w:type="gramEnd"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объектов, в которых приняты дополнительные меры по повышению уровня антите</w:t>
            </w:r>
            <w:r>
              <w:rPr>
                <w:b w:val="0"/>
                <w:bCs w:val="0"/>
              </w:rPr>
              <w:t>р</w:t>
            </w:r>
            <w:r>
              <w:rPr>
                <w:b w:val="0"/>
                <w:bCs w:val="0"/>
              </w:rPr>
              <w:t>рористической защищенности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Усиление антитеррорист</w:t>
            </w:r>
            <w:r>
              <w:rPr>
                <w:b w:val="0"/>
                <w:bCs w:val="0"/>
              </w:rPr>
              <w:t>и</w:t>
            </w:r>
            <w:r>
              <w:rPr>
                <w:b w:val="0"/>
                <w:bCs w:val="0"/>
              </w:rPr>
              <w:t>ческой защищенности у</w:t>
            </w:r>
            <w:r>
              <w:rPr>
                <w:b w:val="0"/>
                <w:bCs w:val="0"/>
              </w:rPr>
              <w:t>ч</w:t>
            </w:r>
            <w:r>
              <w:rPr>
                <w:b w:val="0"/>
                <w:bCs w:val="0"/>
              </w:rPr>
              <w:t>реждений образования п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селения.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объектов, в которых приняты дополнительные меры по повышению уровня антите</w:t>
            </w:r>
            <w:r>
              <w:rPr>
                <w:b w:val="0"/>
                <w:bCs w:val="0"/>
              </w:rPr>
              <w:t>р</w:t>
            </w:r>
            <w:r>
              <w:rPr>
                <w:b w:val="0"/>
                <w:bCs w:val="0"/>
              </w:rPr>
              <w:t>рористической защищенности.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Усиление антитеррорист</w:t>
            </w:r>
            <w:r>
              <w:rPr>
                <w:b w:val="0"/>
                <w:bCs w:val="0"/>
              </w:rPr>
              <w:t>и</w:t>
            </w:r>
            <w:r>
              <w:rPr>
                <w:b w:val="0"/>
                <w:bCs w:val="0"/>
              </w:rPr>
              <w:t>ческой защищенности у</w:t>
            </w:r>
            <w:r>
              <w:rPr>
                <w:b w:val="0"/>
                <w:bCs w:val="0"/>
              </w:rPr>
              <w:t>ч</w:t>
            </w:r>
            <w:r>
              <w:rPr>
                <w:b w:val="0"/>
                <w:bCs w:val="0"/>
              </w:rPr>
              <w:t>реждений здравоохранения поселения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объектов, в которых приняты дополнительные меры по повышению уровня антите</w:t>
            </w:r>
            <w:r>
              <w:rPr>
                <w:b w:val="0"/>
                <w:bCs w:val="0"/>
              </w:rPr>
              <w:t>р</w:t>
            </w:r>
            <w:r>
              <w:rPr>
                <w:b w:val="0"/>
                <w:bCs w:val="0"/>
              </w:rPr>
              <w:t>рористической защищенности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Усиление  антитеррорист</w:t>
            </w:r>
            <w:r>
              <w:rPr>
                <w:b w:val="0"/>
                <w:bCs w:val="0"/>
              </w:rPr>
              <w:t>и</w:t>
            </w:r>
            <w:r>
              <w:rPr>
                <w:b w:val="0"/>
                <w:bCs w:val="0"/>
              </w:rPr>
              <w:t>ческой защищенности у</w:t>
            </w:r>
            <w:r>
              <w:rPr>
                <w:b w:val="0"/>
                <w:bCs w:val="0"/>
              </w:rPr>
              <w:t>ч</w:t>
            </w:r>
            <w:r>
              <w:rPr>
                <w:b w:val="0"/>
                <w:bCs w:val="0"/>
              </w:rPr>
              <w:t>реждений культуры пос</w:t>
            </w:r>
            <w:r>
              <w:rPr>
                <w:b w:val="0"/>
                <w:bCs w:val="0"/>
              </w:rPr>
              <w:t>е</w:t>
            </w:r>
            <w:r>
              <w:rPr>
                <w:b w:val="0"/>
                <w:bCs w:val="0"/>
              </w:rPr>
              <w:t>ления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объектов, в которых приняты дополнительные меры по повышению уровня антите</w:t>
            </w:r>
            <w:r>
              <w:rPr>
                <w:b w:val="0"/>
                <w:bCs w:val="0"/>
              </w:rPr>
              <w:t>р</w:t>
            </w:r>
            <w:r>
              <w:rPr>
                <w:b w:val="0"/>
                <w:bCs w:val="0"/>
              </w:rPr>
              <w:t>рористической защищенности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Меры по профилактике и противодействию экстр</w:t>
            </w:r>
            <w:r>
              <w:rPr>
                <w:b w:val="0"/>
                <w:bCs w:val="0"/>
              </w:rPr>
              <w:t>е</w:t>
            </w:r>
            <w:r>
              <w:rPr>
                <w:b w:val="0"/>
                <w:bCs w:val="0"/>
              </w:rPr>
              <w:t>мизму на национальной и религиозной почве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проведенных мер</w:t>
            </w:r>
            <w:r>
              <w:rPr>
                <w:b w:val="0"/>
                <w:bCs w:val="0"/>
              </w:rPr>
              <w:t>о</w:t>
            </w:r>
            <w:r>
              <w:rPr>
                <w:b w:val="0"/>
                <w:bCs w:val="0"/>
              </w:rPr>
              <w:t>приятий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  <w:tr w:rsidR="00F1605D" w:rsidTr="00F1605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Удовлетворенность нас</w:t>
            </w:r>
            <w:r>
              <w:rPr>
                <w:b w:val="0"/>
                <w:bCs w:val="0"/>
              </w:rPr>
              <w:t>е</w:t>
            </w:r>
            <w:r>
              <w:rPr>
                <w:b w:val="0"/>
                <w:bCs w:val="0"/>
              </w:rPr>
              <w:t>ления работой организ</w:t>
            </w:r>
            <w:r>
              <w:rPr>
                <w:b w:val="0"/>
                <w:bCs w:val="0"/>
              </w:rPr>
              <w:t>а</w:t>
            </w:r>
            <w:r>
              <w:rPr>
                <w:b w:val="0"/>
                <w:bCs w:val="0"/>
              </w:rPr>
              <w:t>циями и учреждениями Митякинского сельского поселения по осуществл</w:t>
            </w:r>
            <w:r>
              <w:rPr>
                <w:b w:val="0"/>
                <w:bCs w:val="0"/>
              </w:rPr>
              <w:t>е</w:t>
            </w:r>
            <w:r>
              <w:rPr>
                <w:b w:val="0"/>
                <w:bCs w:val="0"/>
              </w:rPr>
              <w:t>нию мероприятий, связа</w:t>
            </w:r>
            <w:r>
              <w:rPr>
                <w:b w:val="0"/>
                <w:bCs w:val="0"/>
              </w:rPr>
              <w:t>н</w:t>
            </w:r>
            <w:r>
              <w:rPr>
                <w:b w:val="0"/>
                <w:bCs w:val="0"/>
              </w:rPr>
              <w:t>ных с профилактикой эк</w:t>
            </w:r>
            <w:r>
              <w:rPr>
                <w:b w:val="0"/>
                <w:bCs w:val="0"/>
              </w:rPr>
              <w:t>с</w:t>
            </w:r>
            <w:r>
              <w:rPr>
                <w:b w:val="0"/>
                <w:bCs w:val="0"/>
              </w:rPr>
              <w:t>тремизма и терроризма.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Результаты социологических о</w:t>
            </w:r>
            <w:r>
              <w:rPr>
                <w:b w:val="0"/>
                <w:bCs w:val="0"/>
              </w:rPr>
              <w:t>п</w:t>
            </w:r>
            <w:r>
              <w:rPr>
                <w:b w:val="0"/>
                <w:bCs w:val="0"/>
              </w:rPr>
              <w:t>росов и мониторинга состояния межэтнических и  религиозных отношений (в процентах).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05D" w:rsidRDefault="00F1605D">
            <w:pPr>
              <w:pStyle w:val="a4"/>
              <w:jc w:val="left"/>
              <w:rPr>
                <w:b w:val="0"/>
                <w:bCs w:val="0"/>
              </w:rPr>
            </w:pPr>
          </w:p>
        </w:tc>
      </w:tr>
    </w:tbl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     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D179CA">
      <w:pPr>
        <w:pStyle w:val="a4"/>
        <w:jc w:val="left"/>
        <w:rPr>
          <w:b w:val="0"/>
          <w:bCs w:val="0"/>
        </w:rPr>
      </w:pPr>
    </w:p>
    <w:p w:rsidR="00D179CA" w:rsidRDefault="00D179CA" w:rsidP="00D179CA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Глава</w:t>
      </w:r>
    </w:p>
    <w:p w:rsidR="00D179CA" w:rsidRDefault="00D179CA" w:rsidP="00D179CA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Митякинского сельского поселения                                             С.И. Куркин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045961" w:rsidRDefault="00045961" w:rsidP="00F26929">
      <w:pPr>
        <w:pStyle w:val="a4"/>
        <w:jc w:val="right"/>
        <w:rPr>
          <w:b w:val="0"/>
          <w:bCs w:val="0"/>
        </w:rPr>
      </w:pPr>
    </w:p>
    <w:p w:rsidR="00045961" w:rsidRDefault="00045961" w:rsidP="00F26929">
      <w:pPr>
        <w:pStyle w:val="a4"/>
        <w:jc w:val="right"/>
        <w:rPr>
          <w:b w:val="0"/>
          <w:bCs w:val="0"/>
        </w:rPr>
      </w:pPr>
    </w:p>
    <w:p w:rsidR="00045961" w:rsidRDefault="00045961" w:rsidP="00F26929">
      <w:pPr>
        <w:pStyle w:val="a4"/>
        <w:jc w:val="right"/>
        <w:rPr>
          <w:b w:val="0"/>
          <w:bCs w:val="0"/>
        </w:rPr>
      </w:pPr>
    </w:p>
    <w:p w:rsidR="00045961" w:rsidRDefault="00045961" w:rsidP="00F26929">
      <w:pPr>
        <w:pStyle w:val="a4"/>
        <w:jc w:val="right"/>
        <w:rPr>
          <w:b w:val="0"/>
          <w:bCs w:val="0"/>
        </w:rPr>
      </w:pPr>
    </w:p>
    <w:p w:rsidR="00F26929" w:rsidRDefault="00F26929" w:rsidP="00D179CA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Приложение  2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К муниципальной долгосрочной целевой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программе  «Профилактика экстремизма 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и терроризма на территории Митякинского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сельского поселения  на 2013 – 2015 годы».</w:t>
      </w:r>
    </w:p>
    <w:p w:rsidR="00F26929" w:rsidRDefault="00F26929" w:rsidP="00F26929">
      <w:pPr>
        <w:pStyle w:val="a4"/>
        <w:jc w:val="right"/>
        <w:rPr>
          <w:b w:val="0"/>
          <w:bCs w:val="0"/>
        </w:rPr>
      </w:pPr>
    </w:p>
    <w:p w:rsidR="00F26929" w:rsidRDefault="00F26929" w:rsidP="00F26929">
      <w:pPr>
        <w:pStyle w:val="a4"/>
        <w:rPr>
          <w:b w:val="0"/>
          <w:bCs w:val="0"/>
        </w:rPr>
      </w:pPr>
      <w:r>
        <w:rPr>
          <w:b w:val="0"/>
          <w:bCs w:val="0"/>
        </w:rPr>
        <w:t>ПЕРЕЧЕНЬ</w:t>
      </w:r>
    </w:p>
    <w:p w:rsidR="00F26929" w:rsidRDefault="00F26929" w:rsidP="00F26929">
      <w:pPr>
        <w:pStyle w:val="a4"/>
        <w:rPr>
          <w:b w:val="0"/>
          <w:bCs w:val="0"/>
        </w:rPr>
      </w:pPr>
      <w:r>
        <w:rPr>
          <w:b w:val="0"/>
          <w:bCs w:val="0"/>
        </w:rPr>
        <w:t>Мероприятий по реализации муниципальной долгосрочной целевой программы</w:t>
      </w:r>
    </w:p>
    <w:p w:rsidR="00F26929" w:rsidRDefault="00F26929" w:rsidP="00F26929">
      <w:pPr>
        <w:pStyle w:val="a4"/>
        <w:rPr>
          <w:b w:val="0"/>
          <w:bCs w:val="0"/>
        </w:rPr>
      </w:pPr>
      <w:r>
        <w:rPr>
          <w:b w:val="0"/>
          <w:bCs w:val="0"/>
        </w:rPr>
        <w:t>«Профилактика экстремизма и терроризма на территории Митякинского сельского поселения на 2013 – 2015 годы».</w:t>
      </w:r>
    </w:p>
    <w:p w:rsidR="00F26929" w:rsidRDefault="00F26929" w:rsidP="00F26929">
      <w:pPr>
        <w:pStyle w:val="a4"/>
        <w:rPr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1771"/>
        <w:gridCol w:w="1235"/>
        <w:gridCol w:w="1378"/>
        <w:gridCol w:w="465"/>
        <w:gridCol w:w="537"/>
        <w:gridCol w:w="537"/>
        <w:gridCol w:w="537"/>
        <w:gridCol w:w="1310"/>
        <w:gridCol w:w="126"/>
        <w:gridCol w:w="1722"/>
      </w:tblGrid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  <w:sz w:val="18"/>
                <w:szCs w:val="18"/>
              </w:rPr>
              <w:t>/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Наименование м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роприятий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срок испо</w:t>
            </w:r>
            <w:r>
              <w:rPr>
                <w:b w:val="0"/>
                <w:bCs w:val="0"/>
                <w:sz w:val="18"/>
                <w:szCs w:val="18"/>
              </w:rPr>
              <w:t>л</w:t>
            </w:r>
            <w:r>
              <w:rPr>
                <w:b w:val="0"/>
                <w:bCs w:val="0"/>
                <w:sz w:val="18"/>
                <w:szCs w:val="18"/>
              </w:rPr>
              <w:t>нения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Финансовые затраты на реализацию (тыс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.р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>уб.)</w:t>
            </w: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Исполнители, соисполнители, участники ре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 xml:space="preserve">лизации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м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ропр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граммы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Ожидаемые р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зультаты</w:t>
            </w:r>
          </w:p>
        </w:tc>
      </w:tr>
      <w:tr w:rsidR="00F26929" w:rsidTr="00F26929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Все</w:t>
            </w: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го</w:t>
            </w: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 т.ч. по годам</w:t>
            </w: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26929" w:rsidTr="00045961">
        <w:trPr>
          <w:trHeight w:val="34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2013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2014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2015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29" w:rsidRDefault="00F26929">
            <w:pPr>
              <w:rPr>
                <w:sz w:val="18"/>
                <w:szCs w:val="18"/>
              </w:rPr>
            </w:pPr>
          </w:p>
        </w:tc>
      </w:tr>
      <w:tr w:rsidR="00F26929" w:rsidTr="00F26929">
        <w:tc>
          <w:tcPr>
            <w:tcW w:w="10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F26929">
            <w:pPr>
              <w:pStyle w:val="a4"/>
              <w:numPr>
                <w:ilvl w:val="0"/>
                <w:numId w:val="8"/>
              </w:num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Информационно-пропагандистское противодействие экстремизму на территории Митякинского сельского поселения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Образование 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миссии по проф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лактике экстреми</w:t>
            </w:r>
            <w:r>
              <w:rPr>
                <w:b w:val="0"/>
                <w:bCs w:val="0"/>
                <w:sz w:val="18"/>
                <w:szCs w:val="18"/>
              </w:rPr>
              <w:t>з</w:t>
            </w:r>
            <w:r>
              <w:rPr>
                <w:b w:val="0"/>
                <w:bCs w:val="0"/>
                <w:sz w:val="18"/>
                <w:szCs w:val="18"/>
              </w:rPr>
              <w:t>ма при Админис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рации Митякинск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го с/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ппоселения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квартал 2013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сельского 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эффе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тивности системы профилактических мер, направленных на выявление и ус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ранение причин и условий, способс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вующих осущест</w:t>
            </w:r>
            <w:r>
              <w:rPr>
                <w:b w:val="0"/>
                <w:bCs w:val="0"/>
                <w:sz w:val="18"/>
                <w:szCs w:val="18"/>
              </w:rPr>
              <w:t>в</w:t>
            </w:r>
            <w:r>
              <w:rPr>
                <w:b w:val="0"/>
                <w:bCs w:val="0"/>
                <w:sz w:val="18"/>
                <w:szCs w:val="18"/>
              </w:rPr>
              <w:t>лению экстремис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ской  деятельности на территории М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тякинского с/</w:t>
            </w: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п</w:t>
            </w:r>
            <w:proofErr w:type="spellEnd"/>
            <w:proofErr w:type="gramEnd"/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Мониторинг с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стояния межэтн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ческих и религио</w:t>
            </w:r>
            <w:r>
              <w:rPr>
                <w:b w:val="0"/>
                <w:bCs w:val="0"/>
                <w:sz w:val="18"/>
                <w:szCs w:val="18"/>
              </w:rPr>
              <w:t>з</w:t>
            </w:r>
            <w:r>
              <w:rPr>
                <w:b w:val="0"/>
                <w:bCs w:val="0"/>
                <w:sz w:val="18"/>
                <w:szCs w:val="18"/>
              </w:rPr>
              <w:t>ных отношений на территории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 квартал 2013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сельского 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Выработка эффе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тивных способов профилактики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тремизма и терр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ризма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Проведение соци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логического опроса по вопросу тол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рантного  отнош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 xml:space="preserve">ния к различным религиям и этносам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квартал 2014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сельского поселения, директор Дома культ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ры админис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рации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Митякинской средней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лы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Выработка эффе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тивных способов профилактики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тремизма и терр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ризма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Проведение «кру</w:t>
            </w:r>
            <w:r>
              <w:rPr>
                <w:b w:val="0"/>
                <w:bCs w:val="0"/>
                <w:sz w:val="18"/>
                <w:szCs w:val="18"/>
              </w:rPr>
              <w:t>г</w:t>
            </w:r>
            <w:r>
              <w:rPr>
                <w:b w:val="0"/>
                <w:bCs w:val="0"/>
                <w:sz w:val="18"/>
                <w:szCs w:val="18"/>
              </w:rPr>
              <w:t>лых столов» с р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ководителями о</w:t>
            </w:r>
            <w:r>
              <w:rPr>
                <w:b w:val="0"/>
                <w:bCs w:val="0"/>
                <w:sz w:val="18"/>
                <w:szCs w:val="18"/>
              </w:rPr>
              <w:t>б</w:t>
            </w:r>
            <w:r>
              <w:rPr>
                <w:b w:val="0"/>
                <w:bCs w:val="0"/>
                <w:sz w:val="18"/>
                <w:szCs w:val="18"/>
              </w:rPr>
              <w:t>щественных, рел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гиозных организ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ций по вопросам толерантности и профилактики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тремизма и терр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ризма,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 квартал 2013 года, 1 квартал 2014 года, 1 ква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тал 2015 г.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 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ректор МБОУ Митякинская средняя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 xml:space="preserve">ла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Выработка эффе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тивных способов профилактики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тремизма и терр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ризма, формиров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толерантного сознания и повед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ния, гармонизация межэтнических и межкультурных отношений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Проведение в орг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низациях и учре</w:t>
            </w:r>
            <w:r>
              <w:rPr>
                <w:b w:val="0"/>
                <w:bCs w:val="0"/>
                <w:sz w:val="18"/>
                <w:szCs w:val="18"/>
              </w:rPr>
              <w:t>ж</w:t>
            </w:r>
            <w:r>
              <w:rPr>
                <w:b w:val="0"/>
                <w:bCs w:val="0"/>
                <w:sz w:val="18"/>
                <w:szCs w:val="18"/>
              </w:rPr>
              <w:t>дениях поселения «круглых столов» по проблемам у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репления нравс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венного здоровья в обществе, коорд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нации деятельности в сфере межнаци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нальных отнош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ний с участием религиозных  пре</w:t>
            </w:r>
            <w:r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 xml:space="preserve">ставителей.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ежеква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тально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 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ректор МБОУ Митякинская средняя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 xml:space="preserve">ла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Повышение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вой  культуры уч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щихся и молодежи, создание условий для укрепления межконфессионал</w:t>
            </w:r>
            <w:r>
              <w:rPr>
                <w:b w:val="0"/>
                <w:bCs w:val="0"/>
                <w:sz w:val="18"/>
                <w:szCs w:val="18"/>
              </w:rPr>
              <w:t>ь</w:t>
            </w:r>
            <w:r>
              <w:rPr>
                <w:b w:val="0"/>
                <w:bCs w:val="0"/>
                <w:sz w:val="18"/>
                <w:szCs w:val="18"/>
              </w:rPr>
              <w:t>ного диалога в м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лодежной среде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ведения «круглых столов» с участием лидеров и актива подростковых и молодежных общ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ственных организ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ций (в т.ч. нефо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мальных объедин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ний) по вопросам взаимного уваж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в вопросах м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 xml:space="preserve">жэтнического и межкультурного сотрудничества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Весь период 1 раз в год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 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ректор МБОУ Митякинская средняя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 xml:space="preserve">ла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Выработка эффе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тивных способов профилактики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 xml:space="preserve">тремизма в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подрос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ково-молодежной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среде.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в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ведении правового лектория по вопр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сам применения федерального и регионального з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конодательства в области против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действия экстр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мизму и террори</w:t>
            </w:r>
            <w:r>
              <w:rPr>
                <w:b w:val="0"/>
                <w:bCs w:val="0"/>
                <w:sz w:val="18"/>
                <w:szCs w:val="18"/>
              </w:rPr>
              <w:t>з</w:t>
            </w:r>
            <w:r>
              <w:rPr>
                <w:b w:val="0"/>
                <w:bCs w:val="0"/>
                <w:sz w:val="18"/>
                <w:szCs w:val="18"/>
              </w:rPr>
              <w:t>му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 квартал 2013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ние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вой культуры среди населения, форм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рование толерантн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го сознания и пов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дения, гармонизация межэтнических и межкультурных отношений.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</w:t>
            </w:r>
            <w:r w:rsidR="00D179CA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и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ведение в посел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нии концерта «М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лодежь против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тремизма»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квартал 2015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 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ректор МБОУ Митякинская средняя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ла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вой культуры мол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дежи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</w:t>
            </w:r>
            <w:r w:rsidR="00D179CA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и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ведение в МБОУ Митякинская сре</w:t>
            </w:r>
            <w:r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>няя школа и Пу-86 тематических ур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ков по вопросам межэтнических и межкультурных отношений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1 раз в </w:t>
            </w:r>
            <w:proofErr w:type="spellStart"/>
            <w:r w:rsidR="002A0106">
              <w:rPr>
                <w:b w:val="0"/>
                <w:bCs w:val="0"/>
                <w:sz w:val="18"/>
                <w:szCs w:val="18"/>
              </w:rPr>
              <w:t>го</w:t>
            </w:r>
            <w:r w:rsidR="002A0106"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>весь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вой культуры мол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дежи, создание у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ловий для укрепл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межконфесси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нального диалога в молодежной среде.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1.1</w:t>
            </w:r>
            <w:r w:rsidR="00D179CA">
              <w:rPr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Чествование вет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ранов Великой Отечественной войны гражданами представителями национальных о</w:t>
            </w:r>
            <w:r>
              <w:rPr>
                <w:b w:val="0"/>
                <w:bCs w:val="0"/>
                <w:sz w:val="18"/>
                <w:szCs w:val="18"/>
              </w:rPr>
              <w:t>б</w:t>
            </w:r>
            <w:r>
              <w:rPr>
                <w:b w:val="0"/>
                <w:bCs w:val="0"/>
                <w:sz w:val="18"/>
                <w:szCs w:val="18"/>
              </w:rPr>
              <w:t>щин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Май 2013г., май 2014г., май 2015 г.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045961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045961">
            <w: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045961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045961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045961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Воспитание тол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рантности</w:t>
            </w:r>
          </w:p>
        </w:tc>
      </w:tr>
      <w:tr w:rsidR="00F26929" w:rsidTr="00F26929">
        <w:tc>
          <w:tcPr>
            <w:tcW w:w="10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2.Организационно-технические мероприятия профилактики экстремизма и терроризма на территории Митякинского сельского поселения.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мон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торинга правовых актов Митякинск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го сельского пос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ления, принятых по вопросам проф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лактики экстреми</w:t>
            </w:r>
            <w:r>
              <w:rPr>
                <w:b w:val="0"/>
                <w:bCs w:val="0"/>
                <w:sz w:val="18"/>
                <w:szCs w:val="18"/>
              </w:rPr>
              <w:t>з</w:t>
            </w:r>
            <w:r>
              <w:rPr>
                <w:b w:val="0"/>
                <w:bCs w:val="0"/>
                <w:sz w:val="18"/>
                <w:szCs w:val="18"/>
              </w:rPr>
              <w:t>ма и терроризма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ежеква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тально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Анализ ситуации в сфере профилактики экстремизма и те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роризма  на терр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тории Митякинского сельского поселения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2.1.2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 случае выявления нарушений дейс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вующего законод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тельства в админ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страции Митяки</w:t>
            </w:r>
            <w:r>
              <w:rPr>
                <w:b w:val="0"/>
                <w:bCs w:val="0"/>
                <w:sz w:val="18"/>
                <w:szCs w:val="18"/>
              </w:rPr>
              <w:t>н</w:t>
            </w:r>
            <w:r>
              <w:rPr>
                <w:b w:val="0"/>
                <w:bCs w:val="0"/>
                <w:sz w:val="18"/>
                <w:szCs w:val="18"/>
              </w:rPr>
              <w:t>ского сельского  поселения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вых актов привед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ние их в  соответс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Устранение име</w:t>
            </w:r>
            <w:r>
              <w:rPr>
                <w:b w:val="0"/>
                <w:bCs w:val="0"/>
                <w:sz w:val="18"/>
                <w:szCs w:val="18"/>
              </w:rPr>
              <w:t>ю</w:t>
            </w:r>
            <w:r>
              <w:rPr>
                <w:b w:val="0"/>
                <w:bCs w:val="0"/>
                <w:sz w:val="18"/>
                <w:szCs w:val="18"/>
              </w:rPr>
              <w:t>щихся нарушений законодательства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2.1.3.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 случае выявления пробелов в прав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вом регулировании вопросов проф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лактики экстреми</w:t>
            </w:r>
            <w:r>
              <w:rPr>
                <w:b w:val="0"/>
                <w:bCs w:val="0"/>
                <w:sz w:val="18"/>
                <w:szCs w:val="18"/>
              </w:rPr>
              <w:t>з</w:t>
            </w:r>
            <w:r>
              <w:rPr>
                <w:b w:val="0"/>
                <w:bCs w:val="0"/>
                <w:sz w:val="18"/>
                <w:szCs w:val="18"/>
              </w:rPr>
              <w:t>ма и терроризма разработка и пр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нятие соответс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вующих правовых актов.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Восполнение проб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лов в правовом р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гулировании по в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просам профилакт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ки экстремизма и терроризма.</w:t>
            </w:r>
          </w:p>
          <w:p w:rsidR="00F26929" w:rsidRDefault="00F26929"/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2.2.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Участие в провед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нии проверок ант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террористической защищенности жизненно важных, потенциально опасных объектов и объектов социал</w:t>
            </w:r>
            <w:r>
              <w:rPr>
                <w:b w:val="0"/>
                <w:bCs w:val="0"/>
                <w:sz w:val="18"/>
                <w:szCs w:val="18"/>
              </w:rPr>
              <w:t>ь</w:t>
            </w:r>
            <w:r>
              <w:rPr>
                <w:b w:val="0"/>
                <w:bCs w:val="0"/>
                <w:sz w:val="18"/>
                <w:szCs w:val="18"/>
              </w:rPr>
              <w:t>ной сферы с масс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вым пребыванием граждан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раз в пол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годие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с/поселения, директор «МДК», д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ректор МБОУ Митякинская средняя шк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ла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ант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террористической защищенности об</w:t>
            </w:r>
            <w:r>
              <w:rPr>
                <w:b w:val="0"/>
                <w:bCs w:val="0"/>
                <w:sz w:val="18"/>
                <w:szCs w:val="18"/>
              </w:rPr>
              <w:t>ъ</w:t>
            </w:r>
            <w:r>
              <w:rPr>
                <w:b w:val="0"/>
                <w:bCs w:val="0"/>
                <w:sz w:val="18"/>
                <w:szCs w:val="18"/>
              </w:rPr>
              <w:t>ектов и населения.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2.3.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Проведение пров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рок, арендуемого помещения, нах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дящегося в мун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ципальной собс</w:t>
            </w:r>
            <w:r>
              <w:rPr>
                <w:b w:val="0"/>
                <w:bCs w:val="0"/>
                <w:sz w:val="18"/>
                <w:szCs w:val="18"/>
              </w:rPr>
              <w:t>т</w:t>
            </w:r>
            <w:r>
              <w:rPr>
                <w:b w:val="0"/>
                <w:bCs w:val="0"/>
                <w:sz w:val="18"/>
                <w:szCs w:val="18"/>
              </w:rPr>
              <w:t>венности, на пре</w:t>
            </w:r>
            <w:r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>мет целевого и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пользования и с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блюдения мер а</w:t>
            </w:r>
            <w:r>
              <w:rPr>
                <w:b w:val="0"/>
                <w:bCs w:val="0"/>
                <w:sz w:val="18"/>
                <w:szCs w:val="18"/>
              </w:rPr>
              <w:t>н</w:t>
            </w:r>
            <w:r>
              <w:rPr>
                <w:b w:val="0"/>
                <w:bCs w:val="0"/>
                <w:sz w:val="18"/>
                <w:szCs w:val="18"/>
              </w:rPr>
              <w:t>титеррористич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ской безопасности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раз в пер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ант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террористической защищенности об</w:t>
            </w:r>
            <w:r>
              <w:rPr>
                <w:b w:val="0"/>
                <w:bCs w:val="0"/>
                <w:sz w:val="18"/>
                <w:szCs w:val="18"/>
              </w:rPr>
              <w:t>ъ</w:t>
            </w:r>
            <w:r>
              <w:rPr>
                <w:b w:val="0"/>
                <w:bCs w:val="0"/>
                <w:sz w:val="18"/>
                <w:szCs w:val="18"/>
              </w:rPr>
              <w:t>ектов и населения.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2.4.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по</w:t>
            </w:r>
            <w:r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>готовки и размещ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в местах масс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вого пребывания граждан информ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ционных матери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лов о действиях в случае возникнов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угроз террор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стического хара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тера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Местный бюджет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26929" w:rsidRDefault="002A0106" w:rsidP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11,</w:t>
            </w:r>
            <w:r w:rsidR="00BB11FE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FE" w:rsidRDefault="00BB11FE" w:rsidP="00BB11FE"/>
          <w:p w:rsidR="00F26929" w:rsidRDefault="00BB11FE" w:rsidP="00BB11FE">
            <w: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26929" w:rsidRDefault="002A0106" w:rsidP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4,</w:t>
            </w:r>
            <w:r w:rsidR="00BB11FE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26929" w:rsidRDefault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  <w:r w:rsidR="00BB11FE">
              <w:rPr>
                <w:b w:val="0"/>
                <w:bCs w:val="0"/>
                <w:sz w:val="18"/>
                <w:szCs w:val="18"/>
              </w:rPr>
              <w:t>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Повышение ант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террористической защищенности об</w:t>
            </w:r>
            <w:r>
              <w:rPr>
                <w:b w:val="0"/>
                <w:bCs w:val="0"/>
                <w:sz w:val="18"/>
                <w:szCs w:val="18"/>
              </w:rPr>
              <w:t>ъ</w:t>
            </w:r>
            <w:r>
              <w:rPr>
                <w:b w:val="0"/>
                <w:bCs w:val="0"/>
                <w:sz w:val="18"/>
                <w:szCs w:val="18"/>
              </w:rPr>
              <w:t>ектов и населения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2.5.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Участие в проф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лактических мер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приятиях, напра</w:t>
            </w:r>
            <w:r>
              <w:rPr>
                <w:b w:val="0"/>
                <w:bCs w:val="0"/>
                <w:sz w:val="18"/>
                <w:szCs w:val="18"/>
              </w:rPr>
              <w:t>в</w:t>
            </w:r>
            <w:r>
              <w:rPr>
                <w:b w:val="0"/>
                <w:bCs w:val="0"/>
                <w:sz w:val="18"/>
                <w:szCs w:val="18"/>
              </w:rPr>
              <w:t xml:space="preserve">ленных на усиление миграционного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контроля за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преб</w:t>
            </w:r>
            <w:r>
              <w:rPr>
                <w:b w:val="0"/>
                <w:bCs w:val="0"/>
                <w:sz w:val="18"/>
                <w:szCs w:val="18"/>
              </w:rPr>
              <w:t>ы</w:t>
            </w:r>
            <w:r>
              <w:rPr>
                <w:b w:val="0"/>
                <w:bCs w:val="0"/>
                <w:sz w:val="18"/>
                <w:szCs w:val="18"/>
              </w:rPr>
              <w:t>ванием на террит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рию Митякинского сельского посел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иностранных граждан и лиц без гражданства, а та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же на пресечение незаконной мигр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ции, проводимых органами Фед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ральной миграц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онной службы.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Постоянно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Предупреждение и пресечение незако</w:t>
            </w:r>
            <w:r>
              <w:rPr>
                <w:b w:val="0"/>
                <w:bCs w:val="0"/>
                <w:sz w:val="18"/>
                <w:szCs w:val="18"/>
              </w:rPr>
              <w:t>н</w:t>
            </w:r>
            <w:r>
              <w:rPr>
                <w:b w:val="0"/>
                <w:bCs w:val="0"/>
                <w:sz w:val="18"/>
                <w:szCs w:val="18"/>
              </w:rPr>
              <w:t>ной миграции.</w:t>
            </w: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</w:t>
            </w:r>
            <w:r w:rsidR="00D179CA">
              <w:rPr>
                <w:b w:val="0"/>
                <w:bCs w:val="0"/>
                <w:sz w:val="18"/>
                <w:szCs w:val="18"/>
              </w:rPr>
              <w:t>6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Организация мер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приятий по выявл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нию фактов ос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 xml:space="preserve">вернения зданий и </w:t>
            </w:r>
            <w:r>
              <w:rPr>
                <w:b w:val="0"/>
                <w:bCs w:val="0"/>
                <w:sz w:val="18"/>
                <w:szCs w:val="18"/>
              </w:rPr>
              <w:lastRenderedPageBreak/>
              <w:t>иных сооружений, в том числе посре</w:t>
            </w:r>
            <w:r>
              <w:rPr>
                <w:b w:val="0"/>
                <w:bCs w:val="0"/>
                <w:sz w:val="18"/>
                <w:szCs w:val="18"/>
              </w:rPr>
              <w:t>д</w:t>
            </w:r>
            <w:r>
              <w:rPr>
                <w:b w:val="0"/>
                <w:bCs w:val="0"/>
                <w:sz w:val="18"/>
                <w:szCs w:val="18"/>
              </w:rPr>
              <w:t>ством нанесения нацистской атриб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тики или символ</w:t>
            </w:r>
            <w:r>
              <w:rPr>
                <w:b w:val="0"/>
                <w:bCs w:val="0"/>
                <w:sz w:val="18"/>
                <w:szCs w:val="18"/>
              </w:rPr>
              <w:t>и</w:t>
            </w:r>
            <w:r>
              <w:rPr>
                <w:b w:val="0"/>
                <w:bCs w:val="0"/>
                <w:sz w:val="18"/>
                <w:szCs w:val="18"/>
              </w:rPr>
              <w:t>ки, лозунгов эк</w:t>
            </w:r>
            <w:r>
              <w:rPr>
                <w:b w:val="0"/>
                <w:bCs w:val="0"/>
                <w:sz w:val="18"/>
                <w:szCs w:val="18"/>
              </w:rPr>
              <w:t>с</w:t>
            </w:r>
            <w:r>
              <w:rPr>
                <w:b w:val="0"/>
                <w:bCs w:val="0"/>
                <w:sz w:val="18"/>
                <w:szCs w:val="18"/>
              </w:rPr>
              <w:t>тремистского х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рактера, и уведо</w:t>
            </w:r>
            <w:r>
              <w:rPr>
                <w:b w:val="0"/>
                <w:bCs w:val="0"/>
                <w:sz w:val="18"/>
                <w:szCs w:val="18"/>
              </w:rPr>
              <w:t>м</w:t>
            </w:r>
            <w:r>
              <w:rPr>
                <w:b w:val="0"/>
                <w:bCs w:val="0"/>
                <w:sz w:val="18"/>
                <w:szCs w:val="18"/>
              </w:rPr>
              <w:t>ление о данных фактах полиции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ежеква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тально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2.</w:t>
            </w:r>
            <w:r w:rsidR="00D179CA">
              <w:rPr>
                <w:b w:val="0"/>
                <w:bCs w:val="0"/>
                <w:sz w:val="18"/>
                <w:szCs w:val="18"/>
              </w:rPr>
              <w:t>7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Выявление в ходе осуществления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контроля за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собл</w:t>
            </w:r>
            <w:r>
              <w:rPr>
                <w:b w:val="0"/>
                <w:bCs w:val="0"/>
                <w:sz w:val="18"/>
                <w:szCs w:val="18"/>
              </w:rPr>
              <w:t>ю</w:t>
            </w:r>
            <w:r>
              <w:rPr>
                <w:b w:val="0"/>
                <w:bCs w:val="0"/>
                <w:sz w:val="18"/>
                <w:szCs w:val="18"/>
              </w:rPr>
              <w:t>дением законод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тельства о розни</w:t>
            </w:r>
            <w:r>
              <w:rPr>
                <w:b w:val="0"/>
                <w:bCs w:val="0"/>
                <w:sz w:val="18"/>
                <w:szCs w:val="18"/>
              </w:rPr>
              <w:t>ч</w:t>
            </w:r>
            <w:r>
              <w:rPr>
                <w:b w:val="0"/>
                <w:bCs w:val="0"/>
                <w:sz w:val="18"/>
                <w:szCs w:val="18"/>
              </w:rPr>
              <w:t>ной торговле фа</w:t>
            </w:r>
            <w:r>
              <w:rPr>
                <w:b w:val="0"/>
                <w:bCs w:val="0"/>
                <w:sz w:val="18"/>
                <w:szCs w:val="18"/>
              </w:rPr>
              <w:t>к</w:t>
            </w:r>
            <w:r>
              <w:rPr>
                <w:b w:val="0"/>
                <w:bCs w:val="0"/>
                <w:sz w:val="18"/>
                <w:szCs w:val="18"/>
              </w:rPr>
              <w:t>тов распростран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информацио</w:t>
            </w:r>
            <w:r>
              <w:rPr>
                <w:b w:val="0"/>
                <w:bCs w:val="0"/>
                <w:sz w:val="18"/>
                <w:szCs w:val="18"/>
              </w:rPr>
              <w:t>н</w:t>
            </w:r>
            <w:r>
              <w:rPr>
                <w:b w:val="0"/>
                <w:bCs w:val="0"/>
                <w:sz w:val="18"/>
                <w:szCs w:val="18"/>
              </w:rPr>
              <w:t>ных материалов экстремистского характера и ув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домление о них полиции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 раз в пол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годие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</w:t>
            </w:r>
            <w:r w:rsidR="00D179CA">
              <w:rPr>
                <w:b w:val="0"/>
                <w:bCs w:val="0"/>
                <w:sz w:val="18"/>
                <w:szCs w:val="18"/>
              </w:rPr>
              <w:t>8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Приобретение для библиотек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сельского поселения ко</w:t>
            </w:r>
            <w:r>
              <w:rPr>
                <w:b w:val="0"/>
                <w:bCs w:val="0"/>
                <w:sz w:val="18"/>
                <w:szCs w:val="18"/>
              </w:rPr>
              <w:t>м</w:t>
            </w:r>
            <w:r>
              <w:rPr>
                <w:b w:val="0"/>
                <w:bCs w:val="0"/>
                <w:sz w:val="18"/>
                <w:szCs w:val="18"/>
              </w:rPr>
              <w:t>плекта литературы по вопросам тол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рантности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 w:rsidP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  <w:r w:rsidR="00F26929">
              <w:rPr>
                <w:b w:val="0"/>
                <w:bCs w:val="0"/>
                <w:sz w:val="18"/>
                <w:szCs w:val="18"/>
              </w:rPr>
              <w:t xml:space="preserve"> квартал 201</w:t>
            </w:r>
            <w:r>
              <w:rPr>
                <w:b w:val="0"/>
                <w:bCs w:val="0"/>
                <w:sz w:val="18"/>
                <w:szCs w:val="18"/>
              </w:rPr>
              <w:t>4</w:t>
            </w:r>
            <w:r w:rsidR="00F26929">
              <w:rPr>
                <w:b w:val="0"/>
                <w:bCs w:val="0"/>
                <w:sz w:val="18"/>
                <w:szCs w:val="18"/>
              </w:rPr>
              <w:t xml:space="preserve"> года</w:t>
            </w:r>
            <w:r>
              <w:rPr>
                <w:b w:val="0"/>
                <w:bCs w:val="0"/>
                <w:sz w:val="18"/>
                <w:szCs w:val="18"/>
              </w:rPr>
              <w:t>,</w:t>
            </w:r>
          </w:p>
          <w:p w:rsidR="00BB11FE" w:rsidRDefault="00BB11FE" w:rsidP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 квартал 2015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Местный бюджет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2A0106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0,5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D179CA" w:rsidP="00D179CA">
            <w:pPr>
              <w:pStyle w:val="a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2.9</w:t>
            </w:r>
            <w:r w:rsidR="00F26929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 w:rsidP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Направление в пр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 xml:space="preserve">куратуру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Митяки</w:t>
            </w:r>
            <w:r>
              <w:rPr>
                <w:b w:val="0"/>
                <w:bCs w:val="0"/>
                <w:sz w:val="18"/>
                <w:szCs w:val="18"/>
              </w:rPr>
              <w:t>н</w:t>
            </w:r>
            <w:r w:rsidR="00BB11FE">
              <w:rPr>
                <w:b w:val="0"/>
                <w:bCs w:val="0"/>
                <w:sz w:val="18"/>
                <w:szCs w:val="18"/>
              </w:rPr>
              <w:t>ским</w:t>
            </w:r>
            <w:proofErr w:type="spellEnd"/>
            <w:r w:rsidR="00BB11FE">
              <w:rPr>
                <w:b w:val="0"/>
                <w:bCs w:val="0"/>
                <w:sz w:val="18"/>
                <w:szCs w:val="18"/>
              </w:rPr>
              <w:t xml:space="preserve"> сельским</w:t>
            </w:r>
            <w:r>
              <w:rPr>
                <w:b w:val="0"/>
                <w:bCs w:val="0"/>
                <w:sz w:val="18"/>
                <w:szCs w:val="18"/>
              </w:rPr>
              <w:t xml:space="preserve"> п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селени</w:t>
            </w:r>
            <w:r w:rsidR="00BB11FE">
              <w:rPr>
                <w:b w:val="0"/>
                <w:bCs w:val="0"/>
                <w:sz w:val="18"/>
                <w:szCs w:val="18"/>
              </w:rPr>
              <w:t>ем</w:t>
            </w:r>
            <w:r>
              <w:rPr>
                <w:b w:val="0"/>
                <w:bCs w:val="0"/>
                <w:sz w:val="18"/>
                <w:szCs w:val="18"/>
              </w:rPr>
              <w:t xml:space="preserve"> информ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цию о поступа</w:t>
            </w:r>
            <w:r>
              <w:rPr>
                <w:b w:val="0"/>
                <w:bCs w:val="0"/>
                <w:sz w:val="18"/>
                <w:szCs w:val="18"/>
              </w:rPr>
              <w:t>ю</w:t>
            </w:r>
            <w:r>
              <w:rPr>
                <w:b w:val="0"/>
                <w:bCs w:val="0"/>
                <w:sz w:val="18"/>
                <w:szCs w:val="18"/>
              </w:rPr>
              <w:t>щих в 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цию Митякинского сельского посел</w:t>
            </w:r>
            <w:r>
              <w:rPr>
                <w:b w:val="0"/>
                <w:bCs w:val="0"/>
                <w:sz w:val="18"/>
                <w:szCs w:val="18"/>
              </w:rPr>
              <w:t>е</w:t>
            </w:r>
            <w:r>
              <w:rPr>
                <w:b w:val="0"/>
                <w:bCs w:val="0"/>
                <w:sz w:val="18"/>
                <w:szCs w:val="18"/>
              </w:rPr>
              <w:t>ния уведомлениях граждан о создании и начале деятельн</w:t>
            </w:r>
            <w:r>
              <w:rPr>
                <w:b w:val="0"/>
                <w:bCs w:val="0"/>
                <w:sz w:val="18"/>
                <w:szCs w:val="18"/>
              </w:rPr>
              <w:t>о</w:t>
            </w:r>
            <w:r>
              <w:rPr>
                <w:b w:val="0"/>
                <w:bCs w:val="0"/>
                <w:sz w:val="18"/>
                <w:szCs w:val="18"/>
              </w:rPr>
              <w:t>сти религиозных групп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ежеква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>
              <w:rPr>
                <w:b w:val="0"/>
                <w:bCs w:val="0"/>
                <w:sz w:val="18"/>
                <w:szCs w:val="18"/>
              </w:rPr>
              <w:t>тально весь период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финансиров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ния не треб</w:t>
            </w:r>
            <w:r>
              <w:rPr>
                <w:b w:val="0"/>
                <w:bCs w:val="0"/>
                <w:sz w:val="18"/>
                <w:szCs w:val="18"/>
              </w:rPr>
              <w:t>у</w:t>
            </w:r>
            <w:r>
              <w:rPr>
                <w:b w:val="0"/>
                <w:bCs w:val="0"/>
                <w:sz w:val="18"/>
                <w:szCs w:val="18"/>
              </w:rPr>
              <w:t>ется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Администр</w:t>
            </w:r>
            <w:r>
              <w:rPr>
                <w:b w:val="0"/>
                <w:bCs w:val="0"/>
                <w:sz w:val="18"/>
                <w:szCs w:val="18"/>
              </w:rPr>
              <w:t>а</w:t>
            </w:r>
            <w:r>
              <w:rPr>
                <w:b w:val="0"/>
                <w:bCs w:val="0"/>
                <w:sz w:val="18"/>
                <w:szCs w:val="18"/>
              </w:rPr>
              <w:t>ция Мит</w:t>
            </w:r>
            <w:r>
              <w:rPr>
                <w:b w:val="0"/>
                <w:bCs w:val="0"/>
                <w:sz w:val="18"/>
                <w:szCs w:val="18"/>
              </w:rPr>
              <w:t>я</w:t>
            </w:r>
            <w:r>
              <w:rPr>
                <w:b w:val="0"/>
                <w:bCs w:val="0"/>
                <w:sz w:val="18"/>
                <w:szCs w:val="18"/>
              </w:rPr>
              <w:t>кинского с/поселения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26929" w:rsidTr="00F2692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ИТОГО:</w:t>
            </w:r>
          </w:p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5,0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29" w:rsidRDefault="00BB11FE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9" w:rsidRDefault="00F26929">
            <w:pPr>
              <w:pStyle w:val="a4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2A0106" w:rsidRDefault="002A0106" w:rsidP="002A0106">
      <w:pPr>
        <w:pStyle w:val="a4"/>
        <w:jc w:val="left"/>
        <w:rPr>
          <w:b w:val="0"/>
          <w:bCs w:val="0"/>
          <w:sz w:val="18"/>
          <w:szCs w:val="18"/>
        </w:rPr>
      </w:pPr>
    </w:p>
    <w:p w:rsidR="002A0106" w:rsidRDefault="002A0106" w:rsidP="002A0106">
      <w:pPr>
        <w:pStyle w:val="a4"/>
        <w:jc w:val="left"/>
        <w:rPr>
          <w:b w:val="0"/>
          <w:bCs w:val="0"/>
          <w:sz w:val="18"/>
          <w:szCs w:val="18"/>
        </w:rPr>
      </w:pPr>
    </w:p>
    <w:p w:rsidR="002A0106" w:rsidRDefault="002A0106" w:rsidP="002A0106">
      <w:pPr>
        <w:pStyle w:val="a4"/>
        <w:jc w:val="left"/>
        <w:rPr>
          <w:b w:val="0"/>
          <w:bCs w:val="0"/>
          <w:sz w:val="18"/>
          <w:szCs w:val="18"/>
        </w:rPr>
      </w:pPr>
    </w:p>
    <w:p w:rsidR="002A0106" w:rsidRDefault="002A0106" w:rsidP="002A0106">
      <w:pPr>
        <w:pStyle w:val="a4"/>
        <w:jc w:val="left"/>
        <w:rPr>
          <w:b w:val="0"/>
          <w:bCs w:val="0"/>
          <w:sz w:val="18"/>
          <w:szCs w:val="18"/>
        </w:rPr>
      </w:pPr>
    </w:p>
    <w:p w:rsidR="00D179CA" w:rsidRDefault="00D179CA" w:rsidP="002A0106">
      <w:pPr>
        <w:pStyle w:val="a4"/>
        <w:jc w:val="left"/>
        <w:rPr>
          <w:b w:val="0"/>
          <w:bCs w:val="0"/>
          <w:sz w:val="28"/>
          <w:szCs w:val="28"/>
        </w:rPr>
      </w:pPr>
    </w:p>
    <w:p w:rsidR="00D179CA" w:rsidRDefault="00D179CA" w:rsidP="002A0106">
      <w:pPr>
        <w:pStyle w:val="a4"/>
        <w:jc w:val="left"/>
        <w:rPr>
          <w:b w:val="0"/>
          <w:bCs w:val="0"/>
          <w:sz w:val="28"/>
          <w:szCs w:val="28"/>
        </w:rPr>
      </w:pPr>
    </w:p>
    <w:p w:rsidR="002A0106" w:rsidRDefault="002A0106" w:rsidP="002A0106">
      <w:pPr>
        <w:pStyle w:val="a4"/>
        <w:jc w:val="left"/>
        <w:rPr>
          <w:b w:val="0"/>
          <w:bCs w:val="0"/>
          <w:sz w:val="28"/>
          <w:szCs w:val="28"/>
        </w:rPr>
      </w:pPr>
      <w:r w:rsidRPr="002A0106">
        <w:rPr>
          <w:b w:val="0"/>
          <w:bCs w:val="0"/>
          <w:sz w:val="28"/>
          <w:szCs w:val="28"/>
        </w:rPr>
        <w:t>Глава</w:t>
      </w:r>
      <w:r>
        <w:rPr>
          <w:b w:val="0"/>
          <w:bCs w:val="0"/>
          <w:sz w:val="28"/>
          <w:szCs w:val="28"/>
        </w:rPr>
        <w:t xml:space="preserve"> </w:t>
      </w:r>
    </w:p>
    <w:p w:rsidR="002A0106" w:rsidRPr="002A0106" w:rsidRDefault="002A0106" w:rsidP="002A0106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Митякинского сельского поселения                             С.И. Куркин</w:t>
      </w: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26929">
      <w:pPr>
        <w:pStyle w:val="a4"/>
        <w:jc w:val="left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F1605D" w:rsidRDefault="00F1605D" w:rsidP="00F1605D">
      <w:pPr>
        <w:pStyle w:val="a4"/>
        <w:rPr>
          <w:b w:val="0"/>
          <w:bCs w:val="0"/>
        </w:rPr>
      </w:pPr>
    </w:p>
    <w:p w:rsidR="004F2E17" w:rsidRDefault="004F2E17" w:rsidP="004F2E17">
      <w:pPr>
        <w:pStyle w:val="a4"/>
        <w:jc w:val="left"/>
        <w:rPr>
          <w:b w:val="0"/>
          <w:bCs w:val="0"/>
          <w:sz w:val="28"/>
          <w:szCs w:val="28"/>
        </w:rPr>
      </w:pPr>
    </w:p>
    <w:sectPr w:rsidR="004F2E17" w:rsidSect="0063485A">
      <w:pgSz w:w="11906" w:h="16838"/>
      <w:pgMar w:top="567" w:right="567" w:bottom="567" w:left="13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5F9" w:rsidRDefault="00FC45F9" w:rsidP="002A0106">
      <w:r>
        <w:separator/>
      </w:r>
    </w:p>
  </w:endnote>
  <w:endnote w:type="continuationSeparator" w:id="0">
    <w:p w:rsidR="00FC45F9" w:rsidRDefault="00FC45F9" w:rsidP="002A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5F9" w:rsidRDefault="00FC45F9" w:rsidP="002A0106">
      <w:r>
        <w:separator/>
      </w:r>
    </w:p>
  </w:footnote>
  <w:footnote w:type="continuationSeparator" w:id="0">
    <w:p w:rsidR="00FC45F9" w:rsidRDefault="00FC45F9" w:rsidP="002A0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0BE191D"/>
    <w:multiLevelType w:val="hybridMultilevel"/>
    <w:tmpl w:val="730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FBE"/>
    <w:rsid w:val="00000DD5"/>
    <w:rsid w:val="00004851"/>
    <w:rsid w:val="00020F0A"/>
    <w:rsid w:val="00036E8C"/>
    <w:rsid w:val="00042D63"/>
    <w:rsid w:val="00045961"/>
    <w:rsid w:val="000614BC"/>
    <w:rsid w:val="00074195"/>
    <w:rsid w:val="000775D7"/>
    <w:rsid w:val="00082F48"/>
    <w:rsid w:val="000903B7"/>
    <w:rsid w:val="000924FA"/>
    <w:rsid w:val="0009600F"/>
    <w:rsid w:val="000A20C1"/>
    <w:rsid w:val="000A5D7A"/>
    <w:rsid w:val="000C262F"/>
    <w:rsid w:val="000C6F80"/>
    <w:rsid w:val="000C7721"/>
    <w:rsid w:val="000C79BC"/>
    <w:rsid w:val="00125D40"/>
    <w:rsid w:val="00127F1A"/>
    <w:rsid w:val="00130198"/>
    <w:rsid w:val="00137752"/>
    <w:rsid w:val="0014494B"/>
    <w:rsid w:val="001569E4"/>
    <w:rsid w:val="00172C48"/>
    <w:rsid w:val="001820BB"/>
    <w:rsid w:val="001866F7"/>
    <w:rsid w:val="001A724F"/>
    <w:rsid w:val="001B3E09"/>
    <w:rsid w:val="001B75D0"/>
    <w:rsid w:val="001E7FB2"/>
    <w:rsid w:val="0020472C"/>
    <w:rsid w:val="002308E7"/>
    <w:rsid w:val="00230FBE"/>
    <w:rsid w:val="0027543D"/>
    <w:rsid w:val="00276081"/>
    <w:rsid w:val="00290203"/>
    <w:rsid w:val="002A0106"/>
    <w:rsid w:val="002A5A6D"/>
    <w:rsid w:val="002B45CD"/>
    <w:rsid w:val="002C505B"/>
    <w:rsid w:val="002E1607"/>
    <w:rsid w:val="002F1709"/>
    <w:rsid w:val="002F46E8"/>
    <w:rsid w:val="00303849"/>
    <w:rsid w:val="00334C19"/>
    <w:rsid w:val="003722C6"/>
    <w:rsid w:val="003850B0"/>
    <w:rsid w:val="003B6C0E"/>
    <w:rsid w:val="003B7EBF"/>
    <w:rsid w:val="003C4DAA"/>
    <w:rsid w:val="003C5F5F"/>
    <w:rsid w:val="003E2E88"/>
    <w:rsid w:val="003E75D5"/>
    <w:rsid w:val="003F55B8"/>
    <w:rsid w:val="0047003C"/>
    <w:rsid w:val="00481AEB"/>
    <w:rsid w:val="004A1D63"/>
    <w:rsid w:val="004B43E4"/>
    <w:rsid w:val="004B58D3"/>
    <w:rsid w:val="004B76B9"/>
    <w:rsid w:val="004D0DD7"/>
    <w:rsid w:val="004D2A4D"/>
    <w:rsid w:val="004F2E17"/>
    <w:rsid w:val="005074FC"/>
    <w:rsid w:val="00540B85"/>
    <w:rsid w:val="005429B3"/>
    <w:rsid w:val="00543500"/>
    <w:rsid w:val="00565796"/>
    <w:rsid w:val="00566731"/>
    <w:rsid w:val="005853E3"/>
    <w:rsid w:val="005A03A3"/>
    <w:rsid w:val="005C1B8D"/>
    <w:rsid w:val="005C70EA"/>
    <w:rsid w:val="005D1A75"/>
    <w:rsid w:val="005D72CF"/>
    <w:rsid w:val="005F4919"/>
    <w:rsid w:val="0061402C"/>
    <w:rsid w:val="0063485A"/>
    <w:rsid w:val="00642BBF"/>
    <w:rsid w:val="00645E23"/>
    <w:rsid w:val="0067020A"/>
    <w:rsid w:val="006733B8"/>
    <w:rsid w:val="00690CD7"/>
    <w:rsid w:val="006A7EA2"/>
    <w:rsid w:val="006F292C"/>
    <w:rsid w:val="007047BC"/>
    <w:rsid w:val="007116D7"/>
    <w:rsid w:val="00722BE4"/>
    <w:rsid w:val="00723F41"/>
    <w:rsid w:val="00732678"/>
    <w:rsid w:val="00734239"/>
    <w:rsid w:val="00752045"/>
    <w:rsid w:val="007A6189"/>
    <w:rsid w:val="007D17B0"/>
    <w:rsid w:val="007D6E61"/>
    <w:rsid w:val="007F0D23"/>
    <w:rsid w:val="00803722"/>
    <w:rsid w:val="00826772"/>
    <w:rsid w:val="0083579C"/>
    <w:rsid w:val="00836022"/>
    <w:rsid w:val="00865938"/>
    <w:rsid w:val="008948DC"/>
    <w:rsid w:val="008A630C"/>
    <w:rsid w:val="008C7DCE"/>
    <w:rsid w:val="00910DEC"/>
    <w:rsid w:val="0091553A"/>
    <w:rsid w:val="00963D3D"/>
    <w:rsid w:val="00972CC5"/>
    <w:rsid w:val="009744F6"/>
    <w:rsid w:val="00984657"/>
    <w:rsid w:val="009A0BD1"/>
    <w:rsid w:val="009A55B1"/>
    <w:rsid w:val="009B4029"/>
    <w:rsid w:val="009B5A09"/>
    <w:rsid w:val="009D322A"/>
    <w:rsid w:val="009D5BB3"/>
    <w:rsid w:val="009E1821"/>
    <w:rsid w:val="00A33892"/>
    <w:rsid w:val="00A36444"/>
    <w:rsid w:val="00A67910"/>
    <w:rsid w:val="00AA5B75"/>
    <w:rsid w:val="00AC57E8"/>
    <w:rsid w:val="00AE664C"/>
    <w:rsid w:val="00B04D91"/>
    <w:rsid w:val="00B45AD5"/>
    <w:rsid w:val="00B53E03"/>
    <w:rsid w:val="00B65A83"/>
    <w:rsid w:val="00B7228B"/>
    <w:rsid w:val="00B807BD"/>
    <w:rsid w:val="00B808A6"/>
    <w:rsid w:val="00B80E54"/>
    <w:rsid w:val="00B83B9E"/>
    <w:rsid w:val="00B869A6"/>
    <w:rsid w:val="00B900ED"/>
    <w:rsid w:val="00BB11FE"/>
    <w:rsid w:val="00BB5881"/>
    <w:rsid w:val="00BC0FB1"/>
    <w:rsid w:val="00BF5872"/>
    <w:rsid w:val="00C04488"/>
    <w:rsid w:val="00C1112C"/>
    <w:rsid w:val="00C46960"/>
    <w:rsid w:val="00C6505C"/>
    <w:rsid w:val="00C67DEA"/>
    <w:rsid w:val="00C82B24"/>
    <w:rsid w:val="00CB39BC"/>
    <w:rsid w:val="00CB4F10"/>
    <w:rsid w:val="00CE015A"/>
    <w:rsid w:val="00D179CA"/>
    <w:rsid w:val="00D24A8B"/>
    <w:rsid w:val="00D27440"/>
    <w:rsid w:val="00D57BEF"/>
    <w:rsid w:val="00D57DD8"/>
    <w:rsid w:val="00D7178F"/>
    <w:rsid w:val="00D9220D"/>
    <w:rsid w:val="00DB3E60"/>
    <w:rsid w:val="00DD7358"/>
    <w:rsid w:val="00E42265"/>
    <w:rsid w:val="00E43DD1"/>
    <w:rsid w:val="00E45F1A"/>
    <w:rsid w:val="00E604BC"/>
    <w:rsid w:val="00E6339A"/>
    <w:rsid w:val="00E66C9D"/>
    <w:rsid w:val="00E7496D"/>
    <w:rsid w:val="00E87BE0"/>
    <w:rsid w:val="00EB6E5B"/>
    <w:rsid w:val="00ED12B2"/>
    <w:rsid w:val="00EE656D"/>
    <w:rsid w:val="00EF035B"/>
    <w:rsid w:val="00EF2185"/>
    <w:rsid w:val="00F003AA"/>
    <w:rsid w:val="00F06270"/>
    <w:rsid w:val="00F06C82"/>
    <w:rsid w:val="00F07AAA"/>
    <w:rsid w:val="00F1605D"/>
    <w:rsid w:val="00F248C5"/>
    <w:rsid w:val="00F26929"/>
    <w:rsid w:val="00F27B80"/>
    <w:rsid w:val="00F47397"/>
    <w:rsid w:val="00F55A5F"/>
    <w:rsid w:val="00FA27ED"/>
    <w:rsid w:val="00FC45F9"/>
    <w:rsid w:val="00FD7AA1"/>
    <w:rsid w:val="00FF3629"/>
    <w:rsid w:val="00FF5561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7AAA"/>
  </w:style>
  <w:style w:type="paragraph" w:styleId="1">
    <w:name w:val="heading 1"/>
    <w:basedOn w:val="a0"/>
    <w:next w:val="a0"/>
    <w:qFormat/>
    <w:rsid w:val="00F07AAA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F07AA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rsid w:val="00F07AAA"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rsid w:val="00F07AAA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F07AAA"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07AAA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rsid w:val="00F07AAA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rsid w:val="00F07A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F07A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rsid w:val="00F07AAA"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sid w:val="00F07AAA"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B6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1"/>
    <w:link w:val="a4"/>
    <w:rsid w:val="006733B8"/>
    <w:rPr>
      <w:b/>
      <w:bCs/>
      <w:sz w:val="24"/>
      <w:szCs w:val="24"/>
    </w:rPr>
  </w:style>
  <w:style w:type="paragraph" w:styleId="ab">
    <w:name w:val="header"/>
    <w:basedOn w:val="a0"/>
    <w:link w:val="ac"/>
    <w:rsid w:val="002A01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2A0106"/>
  </w:style>
  <w:style w:type="paragraph" w:styleId="ad">
    <w:name w:val="footer"/>
    <w:basedOn w:val="a0"/>
    <w:link w:val="ae"/>
    <w:rsid w:val="002A01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2A0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0323-BFEA-4714-A56F-EBA9C0FE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Win7</cp:lastModifiedBy>
  <cp:revision>22</cp:revision>
  <cp:lastPrinted>2013-03-13T05:45:00Z</cp:lastPrinted>
  <dcterms:created xsi:type="dcterms:W3CDTF">2008-02-29T11:22:00Z</dcterms:created>
  <dcterms:modified xsi:type="dcterms:W3CDTF">2013-03-13T05:45:00Z</dcterms:modified>
</cp:coreProperties>
</file>