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45C" w:rsidRDefault="0080745C"/>
    <w:p w:rsidR="0080745C" w:rsidRDefault="0080745C" w:rsidP="001558E8">
      <w:pPr>
        <w:autoSpaceDE w:val="0"/>
        <w:autoSpaceDN w:val="0"/>
        <w:adjustRightInd w:val="0"/>
        <w:jc w:val="both"/>
        <w:rPr>
          <w:rFonts w:cs="Calibri"/>
        </w:rPr>
      </w:pPr>
    </w:p>
    <w:p w:rsidR="0080745C" w:rsidRDefault="0080745C" w:rsidP="001558E8">
      <w:pPr>
        <w:pStyle w:val="ConsPlusTitle"/>
        <w:widowControl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МИТЯКИНСКОЕ СЕЛЬСКОЕ ПОСЕЛЕНИЕ</w:t>
      </w:r>
    </w:p>
    <w:p w:rsidR="0080745C" w:rsidRDefault="0080745C" w:rsidP="001558E8">
      <w:pPr>
        <w:pStyle w:val="ConsPlusTitle"/>
        <w:widowControl/>
        <w:jc w:val="center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Тарасовского района </w:t>
      </w:r>
    </w:p>
    <w:p w:rsidR="0080745C" w:rsidRDefault="0080745C" w:rsidP="001558E8">
      <w:pPr>
        <w:pStyle w:val="ConsPlusTitle"/>
        <w:widowControl/>
        <w:jc w:val="center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Ростовской области</w:t>
      </w:r>
    </w:p>
    <w:p w:rsidR="0080745C" w:rsidRDefault="0080745C" w:rsidP="001558E8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80745C" w:rsidRDefault="0080745C" w:rsidP="001558E8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80745C" w:rsidRDefault="0080745C" w:rsidP="001558E8">
      <w:pPr>
        <w:pStyle w:val="ConsPlusTitle"/>
        <w:widowControl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80745C" w:rsidRDefault="003C502C" w:rsidP="001558E8">
      <w:pPr>
        <w:pStyle w:val="ConsPlusTitle"/>
        <w:widowControl/>
        <w:spacing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«01</w:t>
      </w:r>
      <w:r w:rsidR="0080745C">
        <w:rPr>
          <w:rFonts w:ascii="Times New Roman" w:hAnsi="Times New Roman"/>
          <w:b w:val="0"/>
          <w:sz w:val="28"/>
          <w:szCs w:val="28"/>
        </w:rPr>
        <w:t xml:space="preserve">» </w:t>
      </w:r>
      <w:r>
        <w:rPr>
          <w:rFonts w:ascii="Times New Roman" w:hAnsi="Times New Roman"/>
          <w:b w:val="0"/>
          <w:sz w:val="28"/>
          <w:szCs w:val="28"/>
        </w:rPr>
        <w:t>апреля</w:t>
      </w:r>
      <w:r w:rsidR="0080745C">
        <w:rPr>
          <w:rFonts w:ascii="Times New Roman" w:hAnsi="Times New Roman"/>
          <w:b w:val="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="0080745C">
          <w:rPr>
            <w:rFonts w:ascii="Times New Roman" w:hAnsi="Times New Roman"/>
            <w:b w:val="0"/>
            <w:sz w:val="28"/>
            <w:szCs w:val="28"/>
          </w:rPr>
          <w:t>2011 г</w:t>
        </w:r>
      </w:smartTag>
      <w:r w:rsidR="0080745C">
        <w:rPr>
          <w:rFonts w:ascii="Times New Roman" w:hAnsi="Times New Roman"/>
          <w:b w:val="0"/>
          <w:sz w:val="28"/>
          <w:szCs w:val="28"/>
        </w:rPr>
        <w:t xml:space="preserve">.                            № 20                                  ст. Митякинская  </w:t>
      </w:r>
    </w:p>
    <w:p w:rsidR="0080745C" w:rsidRDefault="0080745C" w:rsidP="001558E8">
      <w:pPr>
        <w:pStyle w:val="ConsPlusTitle"/>
        <w:widowControl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80745C" w:rsidRPr="00AE0A2B" w:rsidRDefault="0080745C" w:rsidP="001558E8">
      <w:pPr>
        <w:jc w:val="right"/>
        <w:rPr>
          <w:color w:val="800000"/>
        </w:rPr>
      </w:pPr>
    </w:p>
    <w:p w:rsidR="0080745C" w:rsidRPr="001558E8" w:rsidRDefault="00B33E20" w:rsidP="001558E8">
      <w:pPr>
        <w:ind w:left="-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принятии муниципальной программы</w:t>
      </w:r>
    </w:p>
    <w:p w:rsidR="0080745C" w:rsidRPr="001558E8" w:rsidRDefault="0080745C" w:rsidP="001558E8">
      <w:pPr>
        <w:ind w:left="-540"/>
        <w:rPr>
          <w:color w:val="000000"/>
          <w:sz w:val="28"/>
          <w:szCs w:val="28"/>
        </w:rPr>
      </w:pPr>
      <w:r w:rsidRPr="001558E8">
        <w:rPr>
          <w:color w:val="000000"/>
          <w:sz w:val="28"/>
          <w:szCs w:val="28"/>
        </w:rPr>
        <w:t xml:space="preserve"> «ЭНЕРГОСБЕРЕЖЕНИЕ И ПОВЫШЕНИЕ ЭНЕРГЕТИЧЕСКОЙ ЭФФЕКТИВНОСТИ НА ТЕРРИТОРИИ </w:t>
      </w:r>
    </w:p>
    <w:p w:rsidR="0080745C" w:rsidRPr="001558E8" w:rsidRDefault="0080745C" w:rsidP="001558E8">
      <w:pPr>
        <w:ind w:left="-540"/>
        <w:rPr>
          <w:color w:val="000000"/>
          <w:sz w:val="28"/>
          <w:szCs w:val="28"/>
        </w:rPr>
      </w:pPr>
      <w:r w:rsidRPr="001558E8">
        <w:rPr>
          <w:color w:val="000000"/>
          <w:sz w:val="28"/>
          <w:szCs w:val="28"/>
        </w:rPr>
        <w:t xml:space="preserve">МУНИЦИПАЛЬНОГО ОБРАЗОВАНИЯ </w:t>
      </w:r>
    </w:p>
    <w:p w:rsidR="0080745C" w:rsidRPr="001558E8" w:rsidRDefault="0080745C" w:rsidP="001558E8">
      <w:pPr>
        <w:ind w:left="-540"/>
        <w:rPr>
          <w:color w:val="000000"/>
          <w:sz w:val="28"/>
          <w:szCs w:val="28"/>
        </w:rPr>
      </w:pPr>
      <w:r w:rsidRPr="001558E8">
        <w:rPr>
          <w:color w:val="000000"/>
          <w:sz w:val="28"/>
          <w:szCs w:val="28"/>
        </w:rPr>
        <w:t xml:space="preserve">«МИТЯКИНСКОЕ СЕЛЬСКОЕ ПОСЕЛЕНИЕ» </w:t>
      </w:r>
    </w:p>
    <w:p w:rsidR="0080745C" w:rsidRDefault="0080745C" w:rsidP="001558E8">
      <w:pPr>
        <w:ind w:left="-540"/>
        <w:rPr>
          <w:color w:val="000000"/>
          <w:sz w:val="28"/>
          <w:szCs w:val="28"/>
        </w:rPr>
      </w:pPr>
      <w:r w:rsidRPr="001558E8">
        <w:rPr>
          <w:color w:val="000000"/>
          <w:sz w:val="28"/>
          <w:szCs w:val="28"/>
        </w:rPr>
        <w:t>НА 2011-2015  годы</w:t>
      </w:r>
      <w:r>
        <w:rPr>
          <w:color w:val="000000"/>
          <w:sz w:val="28"/>
          <w:szCs w:val="28"/>
        </w:rPr>
        <w:t>.</w:t>
      </w:r>
    </w:p>
    <w:p w:rsidR="0080745C" w:rsidRPr="001558E8" w:rsidRDefault="0080745C" w:rsidP="001558E8">
      <w:pPr>
        <w:ind w:left="-540"/>
        <w:rPr>
          <w:color w:val="000000"/>
          <w:sz w:val="28"/>
          <w:szCs w:val="28"/>
        </w:rPr>
      </w:pPr>
    </w:p>
    <w:p w:rsidR="0080745C" w:rsidRPr="00B33E20" w:rsidRDefault="003C502C" w:rsidP="001558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проект муниципальной п</w:t>
      </w:r>
      <w:r w:rsidR="0080745C" w:rsidRPr="00B33E20">
        <w:rPr>
          <w:sz w:val="28"/>
          <w:szCs w:val="28"/>
        </w:rPr>
        <w:t>рограммы</w:t>
      </w:r>
      <w:r w:rsidR="00B33E20">
        <w:rPr>
          <w:sz w:val="28"/>
          <w:szCs w:val="28"/>
        </w:rPr>
        <w:t xml:space="preserve"> «</w:t>
      </w:r>
      <w:r>
        <w:rPr>
          <w:sz w:val="28"/>
          <w:szCs w:val="28"/>
        </w:rPr>
        <w:t>Э</w:t>
      </w:r>
      <w:r w:rsidR="00B33E20">
        <w:rPr>
          <w:sz w:val="28"/>
          <w:szCs w:val="28"/>
        </w:rPr>
        <w:t>нергосбережение</w:t>
      </w:r>
      <w:r>
        <w:rPr>
          <w:sz w:val="28"/>
          <w:szCs w:val="28"/>
        </w:rPr>
        <w:t xml:space="preserve"> </w:t>
      </w:r>
      <w:r w:rsidR="00B33E20">
        <w:rPr>
          <w:sz w:val="28"/>
          <w:szCs w:val="28"/>
        </w:rPr>
        <w:t>и повышение энергетической</w:t>
      </w:r>
      <w:r>
        <w:rPr>
          <w:sz w:val="28"/>
          <w:szCs w:val="28"/>
        </w:rPr>
        <w:t xml:space="preserve"> эффективности на территории Муниципального образования Митякинское сельское поселение</w:t>
      </w:r>
      <w:r w:rsidR="0080745C" w:rsidRPr="00B33E20">
        <w:rPr>
          <w:sz w:val="28"/>
          <w:szCs w:val="28"/>
        </w:rPr>
        <w:t xml:space="preserve"> на 2011-2015гг.,</w:t>
      </w:r>
    </w:p>
    <w:p w:rsidR="0080745C" w:rsidRPr="00B33E20" w:rsidRDefault="0080745C" w:rsidP="001558E8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  <w:r w:rsidRPr="00B33E20">
        <w:rPr>
          <w:sz w:val="28"/>
          <w:szCs w:val="28"/>
        </w:rPr>
        <w:t xml:space="preserve"> постановляю:</w:t>
      </w:r>
    </w:p>
    <w:p w:rsidR="0080745C" w:rsidRPr="00B33E20" w:rsidRDefault="0080745C" w:rsidP="001558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0745C" w:rsidRPr="00B33E20" w:rsidRDefault="0080745C" w:rsidP="00F010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33E20">
        <w:rPr>
          <w:sz w:val="28"/>
          <w:szCs w:val="28"/>
        </w:rPr>
        <w:t xml:space="preserve">1. Утвердить </w:t>
      </w:r>
      <w:r w:rsidR="003C502C">
        <w:rPr>
          <w:sz w:val="28"/>
          <w:szCs w:val="28"/>
        </w:rPr>
        <w:t>муниципальную п</w:t>
      </w:r>
      <w:r w:rsidR="003C502C" w:rsidRPr="00B33E20">
        <w:rPr>
          <w:sz w:val="28"/>
          <w:szCs w:val="28"/>
        </w:rPr>
        <w:t>рограмм</w:t>
      </w:r>
      <w:r w:rsidR="003C502C">
        <w:rPr>
          <w:sz w:val="28"/>
          <w:szCs w:val="28"/>
        </w:rPr>
        <w:t>у «Энергосбережение и повышение энергетической эффективности на территории Муниципального образования Митякинское сельское поселение</w:t>
      </w:r>
      <w:r w:rsidR="003C502C" w:rsidRPr="00B33E20">
        <w:rPr>
          <w:sz w:val="28"/>
          <w:szCs w:val="28"/>
        </w:rPr>
        <w:t xml:space="preserve"> на 2011-2015гг</w:t>
      </w:r>
      <w:r w:rsidRPr="00B33E20">
        <w:rPr>
          <w:sz w:val="28"/>
          <w:szCs w:val="28"/>
        </w:rPr>
        <w:t>. с учетом замечаний и предложений депутатов (Программа прилагается).</w:t>
      </w:r>
    </w:p>
    <w:p w:rsidR="0080745C" w:rsidRPr="00B33E20" w:rsidRDefault="0080745C" w:rsidP="00F010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33E20">
        <w:rPr>
          <w:sz w:val="28"/>
          <w:szCs w:val="28"/>
        </w:rPr>
        <w:t>2. Контроль исполнения данного решения оставляю за собой.</w:t>
      </w:r>
    </w:p>
    <w:p w:rsidR="0080745C" w:rsidRPr="00B33E20" w:rsidRDefault="00F010D0" w:rsidP="00F010D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со дня его официального обнародования. </w:t>
      </w:r>
    </w:p>
    <w:p w:rsidR="0080745C" w:rsidRPr="00B33E20" w:rsidRDefault="0080745C" w:rsidP="001558E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0745C" w:rsidRPr="00B33E20" w:rsidRDefault="0080745C" w:rsidP="001558E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10D0" w:rsidRDefault="00F010D0" w:rsidP="001558E8">
      <w:pPr>
        <w:rPr>
          <w:sz w:val="28"/>
          <w:szCs w:val="28"/>
        </w:rPr>
      </w:pPr>
    </w:p>
    <w:p w:rsidR="00F010D0" w:rsidRDefault="00F010D0" w:rsidP="001558E8">
      <w:pPr>
        <w:rPr>
          <w:sz w:val="28"/>
          <w:szCs w:val="28"/>
        </w:rPr>
      </w:pPr>
    </w:p>
    <w:p w:rsidR="00F010D0" w:rsidRDefault="00F010D0" w:rsidP="001558E8">
      <w:pPr>
        <w:rPr>
          <w:sz w:val="28"/>
          <w:szCs w:val="28"/>
        </w:rPr>
      </w:pPr>
    </w:p>
    <w:p w:rsidR="00F010D0" w:rsidRDefault="00F010D0" w:rsidP="001558E8">
      <w:pPr>
        <w:rPr>
          <w:sz w:val="28"/>
          <w:szCs w:val="28"/>
        </w:rPr>
      </w:pPr>
    </w:p>
    <w:p w:rsidR="0080745C" w:rsidRPr="00B33E20" w:rsidRDefault="0080745C" w:rsidP="001558E8">
      <w:r w:rsidRPr="00B33E20">
        <w:rPr>
          <w:sz w:val="28"/>
          <w:szCs w:val="28"/>
        </w:rPr>
        <w:t>Глава Митякинского сельского поселения                                  С.И.Куркин</w:t>
      </w:r>
    </w:p>
    <w:p w:rsidR="0080745C" w:rsidRPr="00B33E20" w:rsidRDefault="0080745C"/>
    <w:p w:rsidR="0080745C" w:rsidRPr="00B33E20" w:rsidRDefault="0080745C"/>
    <w:p w:rsidR="0080745C" w:rsidRPr="00B33E20" w:rsidRDefault="0080745C"/>
    <w:p w:rsidR="0080745C" w:rsidRPr="00B33E20" w:rsidRDefault="0080745C"/>
    <w:p w:rsidR="0080745C" w:rsidRPr="00B33E20" w:rsidRDefault="0080745C"/>
    <w:p w:rsidR="0080745C" w:rsidRDefault="0080745C"/>
    <w:p w:rsidR="0080745C" w:rsidRDefault="0080745C"/>
    <w:p w:rsidR="0080745C" w:rsidRDefault="0080745C"/>
    <w:p w:rsidR="0080745C" w:rsidRDefault="0080745C"/>
    <w:p w:rsidR="0080745C" w:rsidRDefault="0080745C"/>
    <w:p w:rsidR="0080745C" w:rsidRDefault="0080745C"/>
    <w:p w:rsidR="0080745C" w:rsidRDefault="0080745C"/>
    <w:tbl>
      <w:tblPr>
        <w:tblW w:w="0" w:type="auto"/>
        <w:tblLook w:val="01E0"/>
      </w:tblPr>
      <w:tblGrid>
        <w:gridCol w:w="3528"/>
        <w:gridCol w:w="6043"/>
      </w:tblGrid>
      <w:tr w:rsidR="0080745C" w:rsidRPr="00AE0A2B" w:rsidTr="00D9117C">
        <w:tc>
          <w:tcPr>
            <w:tcW w:w="3528" w:type="dxa"/>
          </w:tcPr>
          <w:p w:rsidR="0080745C" w:rsidRPr="00891A68" w:rsidRDefault="0080745C" w:rsidP="00D9117C">
            <w:pPr>
              <w:jc w:val="right"/>
              <w:rPr>
                <w:color w:val="800000"/>
              </w:rPr>
            </w:pPr>
          </w:p>
        </w:tc>
        <w:tc>
          <w:tcPr>
            <w:tcW w:w="6043" w:type="dxa"/>
          </w:tcPr>
          <w:p w:rsidR="0080745C" w:rsidRPr="00AE0A2B" w:rsidRDefault="0080745C" w:rsidP="00D9117C">
            <w:pPr>
              <w:jc w:val="right"/>
              <w:rPr>
                <w:b/>
                <w:color w:val="000000"/>
                <w:sz w:val="28"/>
              </w:rPr>
            </w:pPr>
            <w:proofErr w:type="gramStart"/>
            <w:r w:rsidRPr="00AE0A2B">
              <w:rPr>
                <w:b/>
                <w:color w:val="000000"/>
                <w:sz w:val="28"/>
              </w:rPr>
              <w:t>УТВЕРЖДЕНА</w:t>
            </w:r>
            <w:proofErr w:type="gramEnd"/>
            <w:r w:rsidRPr="00AE0A2B">
              <w:rPr>
                <w:b/>
                <w:color w:val="000000"/>
                <w:sz w:val="28"/>
              </w:rPr>
              <w:br/>
              <w:t xml:space="preserve">постановлением главы администрации муниципального образования </w:t>
            </w:r>
          </w:p>
          <w:p w:rsidR="0080745C" w:rsidRPr="00AE0A2B" w:rsidRDefault="0080745C" w:rsidP="00D9117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</w:rPr>
              <w:t>Митякинское</w:t>
            </w:r>
            <w:r w:rsidRPr="00AE0A2B">
              <w:rPr>
                <w:b/>
                <w:color w:val="000000"/>
                <w:sz w:val="28"/>
              </w:rPr>
              <w:t xml:space="preserve"> сельское поселение</w:t>
            </w:r>
          </w:p>
          <w:p w:rsidR="0080745C" w:rsidRPr="00025D61" w:rsidRDefault="0080745C" w:rsidP="00D9117C">
            <w:pPr>
              <w:jc w:val="right"/>
              <w:rPr>
                <w:b/>
                <w:color w:val="800000"/>
                <w:sz w:val="28"/>
              </w:rPr>
            </w:pPr>
            <w:r>
              <w:rPr>
                <w:b/>
                <w:color w:val="000000"/>
                <w:sz w:val="28"/>
              </w:rPr>
              <w:t xml:space="preserve">от </w:t>
            </w:r>
            <w:proofErr w:type="spellStart"/>
            <w:r>
              <w:rPr>
                <w:b/>
                <w:color w:val="000000"/>
                <w:sz w:val="28"/>
              </w:rPr>
              <w:t>____________</w:t>
            </w:r>
            <w:r>
              <w:rPr>
                <w:b/>
                <w:color w:val="000000"/>
                <w:sz w:val="28"/>
                <w:u w:val="single"/>
              </w:rPr>
              <w:t>года</w:t>
            </w:r>
            <w:proofErr w:type="spellEnd"/>
            <w:r>
              <w:rPr>
                <w:b/>
                <w:color w:val="000000"/>
                <w:sz w:val="28"/>
                <w:u w:val="single"/>
              </w:rPr>
              <w:t xml:space="preserve"> </w:t>
            </w:r>
            <w:r w:rsidRPr="00AE0A2B">
              <w:rPr>
                <w:b/>
                <w:color w:val="000000"/>
                <w:sz w:val="28"/>
              </w:rPr>
              <w:t>№</w:t>
            </w:r>
            <w:r>
              <w:rPr>
                <w:b/>
                <w:color w:val="000000"/>
              </w:rPr>
              <w:t xml:space="preserve"> </w:t>
            </w:r>
          </w:p>
          <w:p w:rsidR="0080745C" w:rsidRPr="00AE0A2B" w:rsidRDefault="0080745C" w:rsidP="00D9117C">
            <w:pPr>
              <w:jc w:val="right"/>
              <w:rPr>
                <w:color w:val="800000"/>
              </w:rPr>
            </w:pPr>
          </w:p>
        </w:tc>
      </w:tr>
    </w:tbl>
    <w:p w:rsidR="0080745C" w:rsidRPr="00AE0A2B" w:rsidRDefault="0080745C" w:rsidP="00E81304">
      <w:pPr>
        <w:jc w:val="right"/>
        <w:rPr>
          <w:color w:val="800000"/>
        </w:rPr>
      </w:pPr>
    </w:p>
    <w:p w:rsidR="0080745C" w:rsidRPr="00AE0A2B" w:rsidRDefault="0080745C" w:rsidP="00E81304">
      <w:pPr>
        <w:jc w:val="right"/>
        <w:rPr>
          <w:color w:val="800000"/>
        </w:rPr>
      </w:pPr>
    </w:p>
    <w:p w:rsidR="0080745C" w:rsidRPr="00AE0A2B" w:rsidRDefault="0080745C" w:rsidP="00E81304">
      <w:pPr>
        <w:jc w:val="right"/>
        <w:rPr>
          <w:color w:val="800000"/>
        </w:rPr>
      </w:pPr>
    </w:p>
    <w:p w:rsidR="0080745C" w:rsidRPr="00AE0A2B" w:rsidRDefault="0080745C" w:rsidP="00E81304">
      <w:pPr>
        <w:jc w:val="right"/>
        <w:rPr>
          <w:color w:val="800000"/>
        </w:rPr>
      </w:pPr>
    </w:p>
    <w:p w:rsidR="0080745C" w:rsidRPr="00AE0A2B" w:rsidRDefault="0080745C" w:rsidP="00E81304">
      <w:pPr>
        <w:jc w:val="right"/>
        <w:rPr>
          <w:color w:val="800000"/>
        </w:rPr>
      </w:pPr>
    </w:p>
    <w:p w:rsidR="0080745C" w:rsidRPr="00AE0A2B" w:rsidRDefault="0080745C" w:rsidP="00E81304">
      <w:pPr>
        <w:jc w:val="right"/>
        <w:rPr>
          <w:color w:val="800000"/>
        </w:rPr>
      </w:pPr>
    </w:p>
    <w:p w:rsidR="0080745C" w:rsidRPr="00AE0A2B" w:rsidRDefault="0080745C" w:rsidP="00E81304">
      <w:pPr>
        <w:jc w:val="right"/>
        <w:rPr>
          <w:color w:val="800000"/>
        </w:rPr>
      </w:pPr>
    </w:p>
    <w:p w:rsidR="0080745C" w:rsidRPr="00AE0A2B" w:rsidRDefault="0080745C" w:rsidP="00E81304">
      <w:pPr>
        <w:jc w:val="right"/>
        <w:rPr>
          <w:color w:val="800000"/>
        </w:rPr>
      </w:pPr>
    </w:p>
    <w:p w:rsidR="0080745C" w:rsidRPr="00AE0A2B" w:rsidRDefault="0080745C" w:rsidP="00E81304">
      <w:pPr>
        <w:jc w:val="right"/>
        <w:rPr>
          <w:color w:val="800000"/>
        </w:rPr>
      </w:pPr>
    </w:p>
    <w:p w:rsidR="0080745C" w:rsidRPr="00AE0A2B" w:rsidRDefault="0080745C" w:rsidP="00E81304">
      <w:pPr>
        <w:ind w:left="-540"/>
        <w:jc w:val="center"/>
        <w:rPr>
          <w:b/>
          <w:color w:val="800000"/>
          <w:sz w:val="40"/>
        </w:rPr>
      </w:pPr>
      <w:r w:rsidRPr="00AE0A2B">
        <w:rPr>
          <w:b/>
          <w:color w:val="800000"/>
          <w:sz w:val="40"/>
        </w:rPr>
        <w:t>МУНИЦИПАЛЬНАЯ ПРОГРАММА</w:t>
      </w:r>
      <w:r w:rsidRPr="00AE0A2B">
        <w:rPr>
          <w:b/>
          <w:color w:val="800000"/>
          <w:sz w:val="40"/>
        </w:rPr>
        <w:br/>
      </w:r>
    </w:p>
    <w:p w:rsidR="0080745C" w:rsidRPr="00AE0A2B" w:rsidRDefault="0080745C" w:rsidP="00E81304">
      <w:pPr>
        <w:ind w:left="-540"/>
        <w:jc w:val="center"/>
        <w:rPr>
          <w:b/>
          <w:color w:val="800000"/>
          <w:sz w:val="32"/>
        </w:rPr>
      </w:pPr>
      <w:r w:rsidRPr="00AE0A2B">
        <w:rPr>
          <w:b/>
          <w:color w:val="800000"/>
          <w:sz w:val="32"/>
        </w:rPr>
        <w:t xml:space="preserve"> «ЭНЕРГОСБЕРЕЖЕНИЕ И ПОВЫШЕНИЕ ЭНЕРГЕТИЧЕСКОЙ ЭФФЕКТИВНОСТИ НА ТЕРРИТОРИИ </w:t>
      </w:r>
    </w:p>
    <w:p w:rsidR="0080745C" w:rsidRPr="00AE0A2B" w:rsidRDefault="0080745C" w:rsidP="00E81304">
      <w:pPr>
        <w:ind w:left="-540"/>
        <w:jc w:val="center"/>
        <w:rPr>
          <w:b/>
          <w:color w:val="800000"/>
          <w:sz w:val="32"/>
        </w:rPr>
      </w:pPr>
      <w:r w:rsidRPr="00AE0A2B">
        <w:rPr>
          <w:b/>
          <w:color w:val="800000"/>
          <w:sz w:val="32"/>
        </w:rPr>
        <w:t xml:space="preserve">МУНИЦИПАЛЬНОГО ОБРАЗОВАНИЯ </w:t>
      </w:r>
    </w:p>
    <w:p w:rsidR="0080745C" w:rsidRPr="00AE0A2B" w:rsidRDefault="0080745C" w:rsidP="00E81304">
      <w:pPr>
        <w:ind w:left="-540"/>
        <w:jc w:val="center"/>
        <w:rPr>
          <w:b/>
          <w:color w:val="800000"/>
          <w:sz w:val="32"/>
        </w:rPr>
      </w:pPr>
      <w:r w:rsidRPr="00AE0A2B">
        <w:rPr>
          <w:b/>
          <w:color w:val="800000"/>
          <w:sz w:val="32"/>
        </w:rPr>
        <w:t>«</w:t>
      </w:r>
      <w:r>
        <w:rPr>
          <w:b/>
          <w:color w:val="800000"/>
          <w:sz w:val="32"/>
        </w:rPr>
        <w:t>МИТЯКИНСКОЕ</w:t>
      </w:r>
      <w:r w:rsidRPr="00AE0A2B">
        <w:rPr>
          <w:b/>
          <w:color w:val="800000"/>
          <w:sz w:val="32"/>
        </w:rPr>
        <w:t xml:space="preserve"> СЕЛЬСКОЕ ПОСЕЛЕНИЕ» </w:t>
      </w:r>
    </w:p>
    <w:p w:rsidR="0080745C" w:rsidRPr="00AE0A2B" w:rsidRDefault="0080745C" w:rsidP="00E81304">
      <w:pPr>
        <w:ind w:left="-540"/>
        <w:jc w:val="center"/>
        <w:rPr>
          <w:b/>
          <w:color w:val="800000"/>
          <w:sz w:val="32"/>
        </w:rPr>
      </w:pPr>
      <w:r w:rsidRPr="00AE0A2B">
        <w:rPr>
          <w:b/>
          <w:color w:val="800000"/>
          <w:sz w:val="32"/>
        </w:rPr>
        <w:t xml:space="preserve">НА </w:t>
      </w:r>
      <w:r>
        <w:rPr>
          <w:b/>
          <w:color w:val="800000"/>
          <w:sz w:val="32"/>
        </w:rPr>
        <w:t>2011-2015  годы</w:t>
      </w:r>
    </w:p>
    <w:p w:rsidR="0080745C" w:rsidRPr="00AE0A2B" w:rsidRDefault="0080745C" w:rsidP="00E81304">
      <w:pPr>
        <w:jc w:val="center"/>
        <w:rPr>
          <w:b/>
          <w:color w:val="800000"/>
          <w:sz w:val="32"/>
        </w:rPr>
      </w:pPr>
    </w:p>
    <w:p w:rsidR="0080745C" w:rsidRPr="00AE0A2B" w:rsidRDefault="0080745C" w:rsidP="00E81304">
      <w:pPr>
        <w:jc w:val="center"/>
        <w:rPr>
          <w:b/>
          <w:color w:val="800000"/>
          <w:sz w:val="32"/>
        </w:rPr>
      </w:pPr>
    </w:p>
    <w:p w:rsidR="0080745C" w:rsidRPr="00AE0A2B" w:rsidRDefault="0080745C" w:rsidP="00E81304">
      <w:pPr>
        <w:jc w:val="center"/>
        <w:rPr>
          <w:b/>
          <w:color w:val="800000"/>
          <w:sz w:val="32"/>
        </w:rPr>
      </w:pPr>
    </w:p>
    <w:p w:rsidR="0080745C" w:rsidRPr="00AE0A2B" w:rsidRDefault="0080745C" w:rsidP="00E81304">
      <w:pPr>
        <w:jc w:val="center"/>
        <w:rPr>
          <w:b/>
          <w:color w:val="800000"/>
          <w:sz w:val="32"/>
        </w:rPr>
      </w:pPr>
    </w:p>
    <w:p w:rsidR="0080745C" w:rsidRPr="00AE0A2B" w:rsidRDefault="0080745C" w:rsidP="00E81304">
      <w:pPr>
        <w:jc w:val="center"/>
        <w:rPr>
          <w:b/>
          <w:color w:val="800000"/>
          <w:sz w:val="32"/>
        </w:rPr>
      </w:pPr>
    </w:p>
    <w:p w:rsidR="0080745C" w:rsidRPr="00AE0A2B" w:rsidRDefault="0080745C" w:rsidP="00E81304">
      <w:pPr>
        <w:jc w:val="center"/>
        <w:rPr>
          <w:b/>
          <w:color w:val="800000"/>
          <w:sz w:val="32"/>
        </w:rPr>
      </w:pPr>
    </w:p>
    <w:p w:rsidR="0080745C" w:rsidRPr="00AE0A2B" w:rsidRDefault="0080745C" w:rsidP="00E81304">
      <w:pPr>
        <w:jc w:val="center"/>
        <w:rPr>
          <w:b/>
          <w:color w:val="800000"/>
          <w:sz w:val="32"/>
        </w:rPr>
      </w:pPr>
    </w:p>
    <w:p w:rsidR="0080745C" w:rsidRPr="00AE0A2B" w:rsidRDefault="0080745C" w:rsidP="00E81304">
      <w:pPr>
        <w:jc w:val="center"/>
        <w:rPr>
          <w:b/>
          <w:color w:val="800000"/>
          <w:sz w:val="32"/>
        </w:rPr>
      </w:pPr>
    </w:p>
    <w:p w:rsidR="0080745C" w:rsidRPr="00AE0A2B" w:rsidRDefault="0080745C" w:rsidP="00E81304">
      <w:pPr>
        <w:jc w:val="center"/>
        <w:rPr>
          <w:b/>
          <w:color w:val="800000"/>
          <w:sz w:val="32"/>
        </w:rPr>
      </w:pPr>
    </w:p>
    <w:p w:rsidR="0080745C" w:rsidRPr="00AE0A2B" w:rsidRDefault="0080745C" w:rsidP="00E81304">
      <w:pPr>
        <w:jc w:val="center"/>
        <w:rPr>
          <w:b/>
          <w:color w:val="800000"/>
          <w:sz w:val="32"/>
        </w:rPr>
      </w:pPr>
    </w:p>
    <w:p w:rsidR="0080745C" w:rsidRPr="00AE0A2B" w:rsidRDefault="0080745C" w:rsidP="00E81304">
      <w:pPr>
        <w:jc w:val="center"/>
        <w:rPr>
          <w:b/>
          <w:color w:val="800000"/>
          <w:sz w:val="32"/>
        </w:rPr>
        <w:sectPr w:rsidR="0080745C" w:rsidRPr="00AE0A2B" w:rsidSect="00D9117C">
          <w:headerReference w:type="even" r:id="rId7"/>
          <w:headerReference w:type="default" r:id="rId8"/>
          <w:pgSz w:w="11907" w:h="16840"/>
          <w:pgMar w:top="1134" w:right="851" w:bottom="1134" w:left="1701" w:header="720" w:footer="720" w:gutter="0"/>
          <w:cols w:space="708"/>
          <w:titlePg/>
          <w:docGrid w:linePitch="360"/>
        </w:sectPr>
      </w:pPr>
    </w:p>
    <w:p w:rsidR="0080745C" w:rsidRPr="00AE0A2B" w:rsidRDefault="0080745C" w:rsidP="00E81304">
      <w:pPr>
        <w:jc w:val="center"/>
        <w:rPr>
          <w:b/>
          <w:sz w:val="28"/>
        </w:rPr>
      </w:pPr>
      <w:r w:rsidRPr="00AE0A2B">
        <w:rPr>
          <w:b/>
          <w:sz w:val="28"/>
        </w:rPr>
        <w:lastRenderedPageBreak/>
        <w:t>ПАСПОРТ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6379"/>
      </w:tblGrid>
      <w:tr w:rsidR="0080745C" w:rsidRPr="00AE0A2B" w:rsidTr="00D9117C">
        <w:tc>
          <w:tcPr>
            <w:tcW w:w="3227" w:type="dxa"/>
          </w:tcPr>
          <w:p w:rsidR="0080745C" w:rsidRPr="00AE0A2B" w:rsidRDefault="0080745C" w:rsidP="00D9117C">
            <w:pPr>
              <w:jc w:val="both"/>
              <w:rPr>
                <w:sz w:val="28"/>
              </w:rPr>
            </w:pPr>
            <w:r w:rsidRPr="00AE0A2B">
              <w:rPr>
                <w:sz w:val="28"/>
              </w:rPr>
              <w:t>Наименование Программы</w:t>
            </w:r>
          </w:p>
        </w:tc>
        <w:tc>
          <w:tcPr>
            <w:tcW w:w="6379" w:type="dxa"/>
          </w:tcPr>
          <w:p w:rsidR="0080745C" w:rsidRPr="00AE0A2B" w:rsidRDefault="0080745C" w:rsidP="00D9117C">
            <w:pPr>
              <w:ind w:left="51" w:firstLine="38"/>
              <w:jc w:val="both"/>
              <w:rPr>
                <w:sz w:val="28"/>
              </w:rPr>
            </w:pPr>
            <w:r w:rsidRPr="00AE0A2B">
              <w:rPr>
                <w:sz w:val="28"/>
              </w:rPr>
              <w:t xml:space="preserve">Муниципальная программа «Энергосбережение и повышение энергетической эффективности на территории МО </w:t>
            </w:r>
            <w:r>
              <w:rPr>
                <w:sz w:val="28"/>
              </w:rPr>
              <w:t>Митякинское</w:t>
            </w:r>
            <w:r w:rsidRPr="00AE0A2B">
              <w:rPr>
                <w:sz w:val="28"/>
              </w:rPr>
              <w:t xml:space="preserve"> сельское поселение на </w:t>
            </w:r>
            <w:r>
              <w:rPr>
                <w:sz w:val="28"/>
              </w:rPr>
              <w:t>2011-2015</w:t>
            </w:r>
            <w:r w:rsidRPr="00AE0A2B">
              <w:rPr>
                <w:sz w:val="28"/>
              </w:rPr>
              <w:t>» (далее – Программа)</w:t>
            </w:r>
          </w:p>
        </w:tc>
      </w:tr>
      <w:tr w:rsidR="0080745C" w:rsidRPr="00AE0A2B" w:rsidTr="00D9117C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3227" w:type="dxa"/>
          </w:tcPr>
          <w:p w:rsidR="0080745C" w:rsidRPr="00AE0A2B" w:rsidRDefault="0080745C" w:rsidP="00D9117C">
            <w:pPr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Основание разработки Программы</w:t>
            </w:r>
          </w:p>
        </w:tc>
        <w:tc>
          <w:tcPr>
            <w:tcW w:w="6379" w:type="dxa"/>
          </w:tcPr>
          <w:p w:rsidR="0080745C" w:rsidRPr="00AE0A2B" w:rsidRDefault="0080745C" w:rsidP="00D9117C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 xml:space="preserve">Федеральный закон от 23.11.2009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 </w:t>
            </w:r>
          </w:p>
          <w:p w:rsidR="0080745C" w:rsidRPr="00AE0A2B" w:rsidRDefault="0080745C" w:rsidP="00D9117C">
            <w:pPr>
              <w:numPr>
                <w:ilvl w:val="0"/>
                <w:numId w:val="2"/>
              </w:numPr>
              <w:spacing w:line="228" w:lineRule="auto"/>
              <w:jc w:val="both"/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80745C" w:rsidRPr="00AE0A2B" w:rsidRDefault="0080745C" w:rsidP="00D9117C">
            <w:pPr>
              <w:numPr>
                <w:ilvl w:val="0"/>
                <w:numId w:val="2"/>
              </w:numPr>
              <w:spacing w:line="228" w:lineRule="auto"/>
              <w:jc w:val="both"/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Указ Президента РФ от 04.06.2008 № 889 «О некоторых мерах по повышению энергетической и экологической эффективности российской экономики»;</w:t>
            </w:r>
          </w:p>
          <w:p w:rsidR="0080745C" w:rsidRPr="00AE0A2B" w:rsidRDefault="0080745C" w:rsidP="00D9117C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Постановление правительства Российской Федерации от 31.12.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AE0A2B">
                <w:rPr>
                  <w:sz w:val="28"/>
                  <w:szCs w:val="28"/>
                </w:rPr>
                <w:t>2009 г</w:t>
              </w:r>
            </w:smartTag>
            <w:r w:rsidRPr="00AE0A2B">
              <w:rPr>
                <w:sz w:val="28"/>
                <w:szCs w:val="28"/>
              </w:rPr>
              <w:t>. № 1225 «О требованиях к региональным и муниципальным программам в области энергосбережения и повышения энергетической эффективности»;</w:t>
            </w:r>
          </w:p>
          <w:p w:rsidR="0080745C" w:rsidRPr="00AE0A2B" w:rsidRDefault="0080745C" w:rsidP="00D9117C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Приказ министерства экономического развития Российской Федерации от 17.02.2010 г.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</w:t>
            </w:r>
          </w:p>
        </w:tc>
      </w:tr>
      <w:tr w:rsidR="0080745C" w:rsidRPr="00AE0A2B" w:rsidTr="00D9117C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227" w:type="dxa"/>
          </w:tcPr>
          <w:p w:rsidR="0080745C" w:rsidRPr="00AE0A2B" w:rsidRDefault="0080745C" w:rsidP="00D9117C">
            <w:pPr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Муниципальные</w:t>
            </w:r>
          </w:p>
          <w:p w:rsidR="0080745C" w:rsidRPr="00AE0A2B" w:rsidRDefault="0080745C" w:rsidP="00D9117C">
            <w:pPr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заказчики Программы</w:t>
            </w:r>
          </w:p>
        </w:tc>
        <w:tc>
          <w:tcPr>
            <w:tcW w:w="6379" w:type="dxa"/>
          </w:tcPr>
          <w:p w:rsidR="0080745C" w:rsidRPr="00AE0A2B" w:rsidRDefault="0080745C" w:rsidP="00D9117C">
            <w:pPr>
              <w:rPr>
                <w:sz w:val="28"/>
              </w:rPr>
            </w:pPr>
            <w:r w:rsidRPr="00AE0A2B">
              <w:rPr>
                <w:sz w:val="28"/>
              </w:rPr>
              <w:t xml:space="preserve">Администрация муниципального образования </w:t>
            </w:r>
            <w:r>
              <w:rPr>
                <w:sz w:val="28"/>
              </w:rPr>
              <w:t>Митякинское</w:t>
            </w:r>
            <w:r w:rsidRPr="00AE0A2B">
              <w:rPr>
                <w:sz w:val="28"/>
              </w:rPr>
              <w:t xml:space="preserve"> сельское поселение </w:t>
            </w:r>
            <w:r>
              <w:rPr>
                <w:sz w:val="28"/>
              </w:rPr>
              <w:t>Тарасовского района Ростовской области</w:t>
            </w:r>
          </w:p>
        </w:tc>
      </w:tr>
      <w:tr w:rsidR="0080745C" w:rsidRPr="00AE0A2B" w:rsidTr="00D9117C">
        <w:tblPrEx>
          <w:tblCellMar>
            <w:left w:w="70" w:type="dxa"/>
            <w:right w:w="70" w:type="dxa"/>
          </w:tblCellMar>
        </w:tblPrEx>
        <w:trPr>
          <w:trHeight w:val="720"/>
        </w:trPr>
        <w:tc>
          <w:tcPr>
            <w:tcW w:w="3227" w:type="dxa"/>
          </w:tcPr>
          <w:p w:rsidR="0080745C" w:rsidRPr="00AE0A2B" w:rsidRDefault="0080745C" w:rsidP="00D911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AE0A2B">
              <w:rPr>
                <w:rFonts w:ascii="Times New Roman" w:hAnsi="Times New Roman" w:cs="Times New Roman"/>
                <w:sz w:val="28"/>
                <w:szCs w:val="24"/>
              </w:rPr>
              <w:t xml:space="preserve">Исполнители </w:t>
            </w:r>
          </w:p>
          <w:p w:rsidR="0080745C" w:rsidRPr="00AE0A2B" w:rsidRDefault="0080745C" w:rsidP="00D911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AE0A2B">
              <w:rPr>
                <w:rFonts w:ascii="Times New Roman" w:hAnsi="Times New Roman" w:cs="Times New Roman"/>
                <w:sz w:val="28"/>
                <w:szCs w:val="24"/>
              </w:rPr>
              <w:t xml:space="preserve">Программы </w:t>
            </w:r>
          </w:p>
        </w:tc>
        <w:tc>
          <w:tcPr>
            <w:tcW w:w="6379" w:type="dxa"/>
          </w:tcPr>
          <w:p w:rsidR="0080745C" w:rsidRPr="00AE0A2B" w:rsidRDefault="0080745C" w:rsidP="00D9117C">
            <w:pPr>
              <w:rPr>
                <w:sz w:val="28"/>
              </w:rPr>
            </w:pPr>
            <w:r w:rsidRPr="00AE0A2B">
              <w:rPr>
                <w:sz w:val="28"/>
              </w:rPr>
              <w:t xml:space="preserve">Администрация муниципального образования </w:t>
            </w:r>
            <w:r>
              <w:rPr>
                <w:sz w:val="28"/>
              </w:rPr>
              <w:t>Митякинское</w:t>
            </w:r>
            <w:r w:rsidRPr="00AE0A2B">
              <w:rPr>
                <w:sz w:val="28"/>
              </w:rPr>
              <w:t xml:space="preserve"> сельское поселение </w:t>
            </w:r>
            <w:r>
              <w:rPr>
                <w:sz w:val="28"/>
              </w:rPr>
              <w:t>Тарасовского района Ростовской области</w:t>
            </w:r>
            <w:r w:rsidRPr="00AE0A2B">
              <w:rPr>
                <w:sz w:val="28"/>
              </w:rPr>
              <w:t xml:space="preserve"> </w:t>
            </w:r>
          </w:p>
        </w:tc>
      </w:tr>
      <w:tr w:rsidR="0080745C" w:rsidRPr="00AE0A2B" w:rsidTr="00D9117C">
        <w:tblPrEx>
          <w:tblCellMar>
            <w:left w:w="70" w:type="dxa"/>
            <w:right w:w="70" w:type="dxa"/>
          </w:tblCellMar>
        </w:tblPrEx>
        <w:trPr>
          <w:trHeight w:val="720"/>
        </w:trPr>
        <w:tc>
          <w:tcPr>
            <w:tcW w:w="3227" w:type="dxa"/>
          </w:tcPr>
          <w:p w:rsidR="0080745C" w:rsidRPr="00AE0A2B" w:rsidRDefault="0080745C" w:rsidP="00D9117C">
            <w:pPr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 xml:space="preserve">Разработчик Программы </w:t>
            </w:r>
          </w:p>
        </w:tc>
        <w:tc>
          <w:tcPr>
            <w:tcW w:w="6379" w:type="dxa"/>
          </w:tcPr>
          <w:p w:rsidR="0080745C" w:rsidRPr="00AE0A2B" w:rsidRDefault="0080745C" w:rsidP="00D9117C">
            <w:pPr>
              <w:pStyle w:val="ConsPlusCell"/>
              <w:spacing w:line="228" w:lineRule="auto"/>
              <w:ind w:left="51" w:firstLine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A2B">
              <w:rPr>
                <w:rFonts w:ascii="Times New Roman" w:hAnsi="Times New Roman" w:cs="Times New Roman"/>
                <w:sz w:val="28"/>
                <w:szCs w:val="28"/>
              </w:rPr>
              <w:t xml:space="preserve">ООО «Объединение </w:t>
            </w:r>
            <w:proofErr w:type="spellStart"/>
            <w:r w:rsidRPr="00AE0A2B">
              <w:rPr>
                <w:rFonts w:ascii="Times New Roman" w:hAnsi="Times New Roman" w:cs="Times New Roman"/>
                <w:sz w:val="28"/>
                <w:szCs w:val="28"/>
              </w:rPr>
              <w:t>энергоменеджмента</w:t>
            </w:r>
            <w:proofErr w:type="spellEnd"/>
            <w:r w:rsidRPr="00AE0A2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80745C" w:rsidRPr="00AE0A2B" w:rsidRDefault="0080745C" w:rsidP="00D9117C">
            <w:pPr>
              <w:pStyle w:val="ConsPlusCell"/>
              <w:spacing w:line="228" w:lineRule="auto"/>
              <w:ind w:left="51" w:firstLine="38"/>
              <w:jc w:val="both"/>
              <w:rPr>
                <w:rFonts w:ascii="Times New Roman" w:hAnsi="Times New Roman"/>
                <w:sz w:val="28"/>
              </w:rPr>
            </w:pPr>
            <w:r w:rsidRPr="00AE0A2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F6A4D">
              <w:rPr>
                <w:rFonts w:ascii="Times New Roman" w:hAnsi="Times New Roman" w:cs="Times New Roman"/>
                <w:sz w:val="26"/>
                <w:szCs w:val="28"/>
              </w:rPr>
              <w:t>уполномоченный орган по сертификации в Системе добровольной сертификации предприятий, организаций, учреждений в области повышения энергетической эффективности «ЭНЕРГОЭФФЕКТ», свидетельство № ОС-001 от 22.12.2009 г.)</w:t>
            </w:r>
          </w:p>
        </w:tc>
      </w:tr>
      <w:tr w:rsidR="0080745C" w:rsidRPr="00AE0A2B" w:rsidTr="00D9117C">
        <w:tblPrEx>
          <w:tblCellMar>
            <w:left w:w="70" w:type="dxa"/>
            <w:right w:w="70" w:type="dxa"/>
          </w:tblCellMar>
        </w:tblPrEx>
        <w:trPr>
          <w:trHeight w:val="840"/>
        </w:trPr>
        <w:tc>
          <w:tcPr>
            <w:tcW w:w="3227" w:type="dxa"/>
          </w:tcPr>
          <w:p w:rsidR="0080745C" w:rsidRPr="00AE0A2B" w:rsidRDefault="0080745C" w:rsidP="00D9117C">
            <w:pPr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Цели и задачи Программы</w:t>
            </w:r>
          </w:p>
        </w:tc>
        <w:tc>
          <w:tcPr>
            <w:tcW w:w="6379" w:type="dxa"/>
          </w:tcPr>
          <w:p w:rsidR="0080745C" w:rsidRPr="00AE0A2B" w:rsidRDefault="0080745C" w:rsidP="00D9117C">
            <w:pPr>
              <w:spacing w:line="228" w:lineRule="auto"/>
              <w:ind w:left="51"/>
              <w:jc w:val="both"/>
              <w:rPr>
                <w:b/>
                <w:sz w:val="28"/>
              </w:rPr>
            </w:pPr>
            <w:r w:rsidRPr="00AE0A2B">
              <w:rPr>
                <w:b/>
                <w:sz w:val="28"/>
              </w:rPr>
              <w:t>Цели Программы:</w:t>
            </w:r>
          </w:p>
          <w:p w:rsidR="0080745C" w:rsidRPr="00AE0A2B" w:rsidRDefault="0080745C" w:rsidP="00D9117C">
            <w:pPr>
              <w:spacing w:line="228" w:lineRule="auto"/>
              <w:ind w:left="51"/>
              <w:jc w:val="both"/>
              <w:rPr>
                <w:sz w:val="28"/>
              </w:rPr>
            </w:pPr>
            <w:r w:rsidRPr="00AE0A2B">
              <w:rPr>
                <w:sz w:val="28"/>
              </w:rPr>
              <w:t xml:space="preserve">Основными целями Программы являются повышение энергетической эффективности при </w:t>
            </w:r>
            <w:r w:rsidRPr="00AE0A2B">
              <w:rPr>
                <w:sz w:val="28"/>
              </w:rPr>
              <w:lastRenderedPageBreak/>
              <w:t xml:space="preserve">производстве, передаче и потреблении энергетических ресурсов в МО </w:t>
            </w:r>
            <w:r>
              <w:rPr>
                <w:sz w:val="28"/>
              </w:rPr>
              <w:t>Митякинское</w:t>
            </w:r>
            <w:r w:rsidRPr="00AE0A2B">
              <w:rPr>
                <w:sz w:val="28"/>
              </w:rPr>
              <w:t xml:space="preserve"> сельское поселение, создание условий для перевода экономики и бюджетной сферы муниципального образования на энергосберегающий путь развития.</w:t>
            </w:r>
          </w:p>
          <w:p w:rsidR="0080745C" w:rsidRPr="00AE0A2B" w:rsidRDefault="0080745C" w:rsidP="00D9117C">
            <w:pPr>
              <w:spacing w:line="228" w:lineRule="auto"/>
              <w:ind w:left="51" w:firstLine="38"/>
              <w:jc w:val="both"/>
              <w:rPr>
                <w:i/>
                <w:sz w:val="28"/>
              </w:rPr>
            </w:pPr>
          </w:p>
        </w:tc>
      </w:tr>
    </w:tbl>
    <w:p w:rsidR="0080745C" w:rsidRDefault="0080745C"/>
    <w:tbl>
      <w:tblPr>
        <w:tblW w:w="960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227"/>
        <w:gridCol w:w="6379"/>
      </w:tblGrid>
      <w:tr w:rsidR="0080745C" w:rsidRPr="00AE0A2B" w:rsidTr="009B5925">
        <w:trPr>
          <w:trHeight w:val="261"/>
        </w:trPr>
        <w:tc>
          <w:tcPr>
            <w:tcW w:w="3227" w:type="dxa"/>
          </w:tcPr>
          <w:p w:rsidR="0080745C" w:rsidRPr="00AE0A2B" w:rsidRDefault="0080745C" w:rsidP="00D9117C">
            <w:pPr>
              <w:pStyle w:val="ConsPlusCell"/>
              <w:spacing w:before="120"/>
              <w:rPr>
                <w:rFonts w:ascii="Times New Roman" w:hAnsi="Times New Roman"/>
                <w:sz w:val="28"/>
              </w:rPr>
            </w:pPr>
          </w:p>
        </w:tc>
        <w:tc>
          <w:tcPr>
            <w:tcW w:w="6379" w:type="dxa"/>
          </w:tcPr>
          <w:p w:rsidR="0080745C" w:rsidRPr="00AE0A2B" w:rsidRDefault="0080745C" w:rsidP="00D9117C">
            <w:pPr>
              <w:tabs>
                <w:tab w:val="num" w:pos="540"/>
              </w:tabs>
              <w:spacing w:line="228" w:lineRule="auto"/>
              <w:ind w:left="51" w:firstLine="38"/>
              <w:jc w:val="both"/>
              <w:rPr>
                <w:b/>
                <w:sz w:val="28"/>
              </w:rPr>
            </w:pPr>
            <w:r w:rsidRPr="00AE0A2B">
              <w:rPr>
                <w:b/>
                <w:sz w:val="28"/>
              </w:rPr>
              <w:t>Задачи Программы:</w:t>
            </w:r>
          </w:p>
          <w:p w:rsidR="0080745C" w:rsidRPr="00AE0A2B" w:rsidRDefault="0080745C" w:rsidP="00D9117C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 xml:space="preserve">Создание оптимальных нормативно-правовых, организационных и экономических условий для реализации стратегии </w:t>
            </w:r>
            <w:proofErr w:type="spellStart"/>
            <w:r w:rsidRPr="00AE0A2B">
              <w:rPr>
                <w:sz w:val="28"/>
                <w:szCs w:val="28"/>
              </w:rPr>
              <w:t>энергоресурсосбережения</w:t>
            </w:r>
            <w:proofErr w:type="spellEnd"/>
            <w:r w:rsidRPr="00AE0A2B">
              <w:rPr>
                <w:sz w:val="28"/>
                <w:szCs w:val="28"/>
              </w:rPr>
              <w:t>;</w:t>
            </w:r>
          </w:p>
          <w:p w:rsidR="0080745C" w:rsidRPr="00AE0A2B" w:rsidRDefault="0080745C" w:rsidP="00D9117C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Расширение практики применения энергосберегающих технологий при модернизации, реконструкции и капитальном ремонте зданий;</w:t>
            </w:r>
          </w:p>
          <w:p w:rsidR="0080745C" w:rsidRPr="00AE0A2B" w:rsidRDefault="0080745C" w:rsidP="00D9117C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Проведение энергетических обследований;</w:t>
            </w:r>
          </w:p>
          <w:p w:rsidR="0080745C" w:rsidRPr="00AE0A2B" w:rsidRDefault="0080745C" w:rsidP="00D9117C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Обеспечение учета всего объема потребляемых энергетических ресурсов;</w:t>
            </w:r>
          </w:p>
          <w:p w:rsidR="0080745C" w:rsidRPr="00AE0A2B" w:rsidRDefault="0080745C" w:rsidP="00D9117C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Уменьшение потребления энергии и связанных с этим затрат по муниципальным учреждениям в среднем на 15 процентов;</w:t>
            </w:r>
          </w:p>
          <w:p w:rsidR="0080745C" w:rsidRPr="00AE0A2B" w:rsidRDefault="0080745C" w:rsidP="00D9117C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 xml:space="preserve">Снижение, по сравнению с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AE0A2B">
                <w:rPr>
                  <w:sz w:val="28"/>
                  <w:szCs w:val="28"/>
                </w:rPr>
                <w:t>2010 г</w:t>
              </w:r>
            </w:smartTag>
            <w:r w:rsidRPr="00AE0A2B">
              <w:rPr>
                <w:sz w:val="28"/>
                <w:szCs w:val="28"/>
              </w:rPr>
              <w:t xml:space="preserve">., удельных расходов электрической энергии на освещение МО </w:t>
            </w:r>
            <w:r>
              <w:rPr>
                <w:sz w:val="28"/>
                <w:szCs w:val="28"/>
              </w:rPr>
              <w:t>Митякинское</w:t>
            </w:r>
            <w:r w:rsidRPr="00AE0A2B">
              <w:rPr>
                <w:sz w:val="28"/>
                <w:szCs w:val="28"/>
              </w:rPr>
              <w:t xml:space="preserve"> сельское поселение на 40%;</w:t>
            </w:r>
          </w:p>
          <w:p w:rsidR="0080745C" w:rsidRPr="00AE0A2B" w:rsidRDefault="0080745C" w:rsidP="0053548B">
            <w:pPr>
              <w:ind w:left="449"/>
              <w:jc w:val="both"/>
              <w:rPr>
                <w:sz w:val="28"/>
              </w:rPr>
            </w:pPr>
          </w:p>
        </w:tc>
      </w:tr>
    </w:tbl>
    <w:p w:rsidR="0080745C" w:rsidRPr="00AE0A2B" w:rsidRDefault="0080745C" w:rsidP="00E81304">
      <w:r w:rsidRPr="00AE0A2B">
        <w:br w:type="page"/>
      </w:r>
    </w:p>
    <w:tbl>
      <w:tblPr>
        <w:tblW w:w="960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227"/>
        <w:gridCol w:w="6379"/>
      </w:tblGrid>
      <w:tr w:rsidR="0080745C" w:rsidRPr="00AE0A2B" w:rsidTr="00D9117C">
        <w:trPr>
          <w:trHeight w:val="480"/>
        </w:trPr>
        <w:tc>
          <w:tcPr>
            <w:tcW w:w="3227" w:type="dxa"/>
          </w:tcPr>
          <w:p w:rsidR="0080745C" w:rsidRPr="00AE0A2B" w:rsidRDefault="0080745C" w:rsidP="00D9117C">
            <w:pPr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Важнейшие целевые показатели, позволяющие оценить ход реализации Программы</w:t>
            </w:r>
          </w:p>
        </w:tc>
        <w:tc>
          <w:tcPr>
            <w:tcW w:w="6379" w:type="dxa"/>
          </w:tcPr>
          <w:p w:rsidR="0080745C" w:rsidRPr="00AE0A2B" w:rsidRDefault="0080745C" w:rsidP="00D9117C">
            <w:pPr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Количество установленных узлов учета тепловой энергии в многоквартирных домах;</w:t>
            </w:r>
          </w:p>
          <w:p w:rsidR="0080745C" w:rsidRPr="00AE0A2B" w:rsidRDefault="0080745C" w:rsidP="00D9117C">
            <w:pPr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 xml:space="preserve">Количество установленных </w:t>
            </w:r>
            <w:proofErr w:type="spellStart"/>
            <w:r w:rsidRPr="00AE0A2B">
              <w:rPr>
                <w:sz w:val="28"/>
                <w:szCs w:val="28"/>
              </w:rPr>
              <w:t>общедомовых</w:t>
            </w:r>
            <w:proofErr w:type="spellEnd"/>
            <w:r w:rsidRPr="00AE0A2B">
              <w:rPr>
                <w:sz w:val="28"/>
                <w:szCs w:val="28"/>
              </w:rPr>
              <w:t xml:space="preserve"> узлов учета воды в многоквартирных домах</w:t>
            </w:r>
          </w:p>
          <w:p w:rsidR="0080745C" w:rsidRPr="00AE0A2B" w:rsidRDefault="0080745C" w:rsidP="00D9117C">
            <w:pPr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Доля объемов тепловой энергии, расчеты за которую осуществляются с использованием приборов учета;</w:t>
            </w:r>
          </w:p>
          <w:p w:rsidR="0080745C" w:rsidRPr="00AE0A2B" w:rsidRDefault="0080745C" w:rsidP="00D9117C">
            <w:pPr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 xml:space="preserve">Доля объемов воды, расчеты за которую осуществляются с использованием </w:t>
            </w:r>
            <w:proofErr w:type="spellStart"/>
            <w:r w:rsidRPr="00AE0A2B">
              <w:rPr>
                <w:sz w:val="28"/>
                <w:szCs w:val="28"/>
              </w:rPr>
              <w:t>общедомовых</w:t>
            </w:r>
            <w:proofErr w:type="spellEnd"/>
            <w:r w:rsidRPr="00AE0A2B">
              <w:rPr>
                <w:sz w:val="28"/>
                <w:szCs w:val="28"/>
              </w:rPr>
              <w:t xml:space="preserve"> приборов учета;</w:t>
            </w:r>
          </w:p>
          <w:p w:rsidR="0080745C" w:rsidRPr="00AE0A2B" w:rsidRDefault="0080745C" w:rsidP="00D9117C">
            <w:pPr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Доля объектов жилищного фонда, имеющих акты энергетических обследований и энергетические паспорта;</w:t>
            </w:r>
          </w:p>
          <w:p w:rsidR="0080745C" w:rsidRPr="00AE0A2B" w:rsidRDefault="0080745C" w:rsidP="00D9117C">
            <w:pPr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Количество установленных светильников ДНАТ в системе наружного освещения</w:t>
            </w:r>
          </w:p>
          <w:p w:rsidR="0080745C" w:rsidRPr="00AE0A2B" w:rsidRDefault="0080745C" w:rsidP="00D9117C">
            <w:pPr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Доля светильников ДНАТ в системе наружного освещения в общем количестве светильников;</w:t>
            </w:r>
          </w:p>
          <w:p w:rsidR="0080745C" w:rsidRPr="00AE0A2B" w:rsidRDefault="0080745C" w:rsidP="00D9117C">
            <w:pPr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Объем потребления электроэнергии системой наружного освещения;</w:t>
            </w:r>
          </w:p>
          <w:p w:rsidR="0080745C" w:rsidRPr="00AE0A2B" w:rsidRDefault="0080745C" w:rsidP="00D9117C">
            <w:pPr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Доля органов местного самоуправления, муниципальных учреждений, прошедших энергетические обследования</w:t>
            </w:r>
          </w:p>
          <w:p w:rsidR="0080745C" w:rsidRPr="00AE0A2B" w:rsidRDefault="0080745C" w:rsidP="00D9117C">
            <w:pPr>
              <w:rPr>
                <w:sz w:val="28"/>
              </w:rPr>
            </w:pPr>
          </w:p>
          <w:p w:rsidR="0080745C" w:rsidRPr="00AE0A2B" w:rsidRDefault="0080745C" w:rsidP="00D9117C">
            <w:pPr>
              <w:rPr>
                <w:sz w:val="28"/>
              </w:rPr>
            </w:pPr>
          </w:p>
        </w:tc>
      </w:tr>
      <w:tr w:rsidR="0080745C" w:rsidRPr="00AE0A2B" w:rsidTr="00D9117C">
        <w:trPr>
          <w:trHeight w:val="480"/>
        </w:trPr>
        <w:tc>
          <w:tcPr>
            <w:tcW w:w="3227" w:type="dxa"/>
          </w:tcPr>
          <w:p w:rsidR="0080745C" w:rsidRPr="00AE0A2B" w:rsidRDefault="0080745C" w:rsidP="00D9117C">
            <w:pPr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379" w:type="dxa"/>
          </w:tcPr>
          <w:p w:rsidR="0080745C" w:rsidRPr="00AE0A2B" w:rsidRDefault="0080745C" w:rsidP="00D9117C">
            <w:pPr>
              <w:jc w:val="both"/>
              <w:rPr>
                <w:sz w:val="28"/>
              </w:rPr>
            </w:pPr>
            <w:r>
              <w:rPr>
                <w:sz w:val="28"/>
              </w:rPr>
              <w:t>2011-2015</w:t>
            </w:r>
          </w:p>
          <w:p w:rsidR="0080745C" w:rsidRPr="00AE0A2B" w:rsidRDefault="0080745C" w:rsidP="00D9117C">
            <w:pPr>
              <w:jc w:val="both"/>
              <w:rPr>
                <w:sz w:val="28"/>
              </w:rPr>
            </w:pPr>
          </w:p>
          <w:p w:rsidR="0080745C" w:rsidRPr="00AE0A2B" w:rsidRDefault="0080745C" w:rsidP="00D9117C">
            <w:pPr>
              <w:jc w:val="both"/>
              <w:rPr>
                <w:sz w:val="28"/>
              </w:rPr>
            </w:pPr>
            <w:r w:rsidRPr="00AE0A2B">
              <w:rPr>
                <w:sz w:val="28"/>
              </w:rPr>
              <w:t>Программа реализуется в два этапа:</w:t>
            </w:r>
          </w:p>
          <w:p w:rsidR="0080745C" w:rsidRPr="00AE0A2B" w:rsidRDefault="0080745C" w:rsidP="00D9117C">
            <w:pPr>
              <w:numPr>
                <w:ilvl w:val="0"/>
                <w:numId w:val="4"/>
              </w:numPr>
              <w:jc w:val="both"/>
              <w:rPr>
                <w:sz w:val="28"/>
              </w:rPr>
            </w:pPr>
            <w:r w:rsidRPr="00AE0A2B">
              <w:rPr>
                <w:sz w:val="28"/>
              </w:rPr>
              <w:t>первый этап – 201</w:t>
            </w:r>
            <w:r>
              <w:rPr>
                <w:sz w:val="28"/>
              </w:rPr>
              <w:t>1</w:t>
            </w:r>
            <w:r w:rsidRPr="00AE0A2B">
              <w:rPr>
                <w:sz w:val="28"/>
              </w:rPr>
              <w:t>-201</w:t>
            </w:r>
            <w:r>
              <w:rPr>
                <w:sz w:val="28"/>
              </w:rPr>
              <w:t>3</w:t>
            </w:r>
            <w:r w:rsidRPr="00AE0A2B">
              <w:rPr>
                <w:sz w:val="28"/>
              </w:rPr>
              <w:t xml:space="preserve"> годы,</w:t>
            </w:r>
          </w:p>
          <w:p w:rsidR="0080745C" w:rsidRPr="00AE0A2B" w:rsidRDefault="0080745C" w:rsidP="009B5925">
            <w:pPr>
              <w:numPr>
                <w:ilvl w:val="0"/>
                <w:numId w:val="4"/>
              </w:numPr>
              <w:jc w:val="both"/>
            </w:pPr>
            <w:r w:rsidRPr="00AE0A2B">
              <w:rPr>
                <w:sz w:val="28"/>
              </w:rPr>
              <w:t>второй этап – 2013-201</w:t>
            </w:r>
            <w:r>
              <w:rPr>
                <w:sz w:val="28"/>
              </w:rPr>
              <w:t>5</w:t>
            </w:r>
            <w:r w:rsidRPr="00AE0A2B">
              <w:rPr>
                <w:sz w:val="28"/>
              </w:rPr>
              <w:t xml:space="preserve"> годы</w:t>
            </w:r>
          </w:p>
        </w:tc>
      </w:tr>
      <w:tr w:rsidR="0080745C" w:rsidRPr="00AE0A2B" w:rsidTr="00D9117C">
        <w:trPr>
          <w:trHeight w:val="480"/>
        </w:trPr>
        <w:tc>
          <w:tcPr>
            <w:tcW w:w="3227" w:type="dxa"/>
          </w:tcPr>
          <w:p w:rsidR="0080745C" w:rsidRPr="00AE0A2B" w:rsidRDefault="0080745C" w:rsidP="00D9117C">
            <w:pPr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6379" w:type="dxa"/>
          </w:tcPr>
          <w:p w:rsidR="0080745C" w:rsidRPr="00AE0A2B" w:rsidRDefault="0080745C" w:rsidP="00D9117C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 w:rsidRPr="00AE0A2B">
              <w:rPr>
                <w:sz w:val="28"/>
              </w:rPr>
              <w:t>Энергосбережение и повышение энергетической эффективности в жилищной сфере</w:t>
            </w:r>
          </w:p>
          <w:p w:rsidR="0080745C" w:rsidRPr="00AE0A2B" w:rsidRDefault="0080745C" w:rsidP="00D9117C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 w:rsidRPr="00AE0A2B">
              <w:rPr>
                <w:sz w:val="28"/>
              </w:rPr>
              <w:t>Энергосбережение и повышение энергетической эффективности в системах наружного освещения</w:t>
            </w:r>
          </w:p>
          <w:p w:rsidR="0080745C" w:rsidRPr="00AE0A2B" w:rsidRDefault="0080745C" w:rsidP="00D9117C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 w:rsidRPr="00AE0A2B">
              <w:rPr>
                <w:sz w:val="28"/>
              </w:rPr>
              <w:t>Энергосбережение и повышение энергетической эффективности в бюджетной сфере</w:t>
            </w:r>
          </w:p>
          <w:p w:rsidR="0080745C" w:rsidRPr="00AE0A2B" w:rsidRDefault="0080745C" w:rsidP="00D9117C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Энергосбережение и повышение энергетической эффективности в коммунальном хозяйстве</w:t>
            </w:r>
          </w:p>
          <w:p w:rsidR="0080745C" w:rsidRPr="00AE0A2B" w:rsidRDefault="0080745C" w:rsidP="00D9117C">
            <w:pPr>
              <w:jc w:val="both"/>
            </w:pPr>
          </w:p>
        </w:tc>
      </w:tr>
    </w:tbl>
    <w:p w:rsidR="0080745C" w:rsidRPr="00AE0A2B" w:rsidRDefault="0080745C" w:rsidP="00E81304">
      <w:r w:rsidRPr="00AE0A2B">
        <w:br w:type="page"/>
      </w:r>
    </w:p>
    <w:tbl>
      <w:tblPr>
        <w:tblW w:w="960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227"/>
        <w:gridCol w:w="6379"/>
      </w:tblGrid>
      <w:tr w:rsidR="0080745C" w:rsidRPr="00AE0A2B" w:rsidTr="00D9117C">
        <w:trPr>
          <w:trHeight w:val="480"/>
        </w:trPr>
        <w:tc>
          <w:tcPr>
            <w:tcW w:w="3227" w:type="dxa"/>
          </w:tcPr>
          <w:p w:rsidR="0080745C" w:rsidRPr="00AE0A2B" w:rsidRDefault="0080745C" w:rsidP="00D9117C">
            <w:pPr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379" w:type="dxa"/>
          </w:tcPr>
          <w:p w:rsidR="0080745C" w:rsidRPr="009B6BB0" w:rsidRDefault="0080745C" w:rsidP="00D911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BB0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DD1562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BB0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в том числе из  бюджета 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9B6BB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составляет </w:t>
            </w:r>
            <w:r w:rsidR="00DD156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B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9B6BB0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числе:</w:t>
            </w:r>
          </w:p>
          <w:p w:rsidR="0080745C" w:rsidRPr="009B6BB0" w:rsidRDefault="0080745C" w:rsidP="00D911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BB0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B6BB0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9B6BB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80745C" w:rsidRPr="009B6BB0" w:rsidRDefault="0080745C" w:rsidP="00D911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BB0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B6BB0">
              <w:rPr>
                <w:rFonts w:ascii="Times New Roman" w:hAnsi="Times New Roman" w:cs="Times New Roman"/>
                <w:sz w:val="28"/>
                <w:szCs w:val="28"/>
              </w:rPr>
              <w:t xml:space="preserve"> год –  </w:t>
            </w:r>
            <w:r w:rsidR="00DD156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9B6BB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80745C" w:rsidRPr="009B6BB0" w:rsidRDefault="0080745C" w:rsidP="00D911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BB0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B6BB0">
              <w:rPr>
                <w:rFonts w:ascii="Times New Roman" w:hAnsi="Times New Roman" w:cs="Times New Roman"/>
                <w:sz w:val="28"/>
                <w:szCs w:val="28"/>
              </w:rPr>
              <w:t xml:space="preserve"> год –  0,0тыс. руб.,</w:t>
            </w:r>
          </w:p>
          <w:p w:rsidR="0080745C" w:rsidRPr="009B6BB0" w:rsidRDefault="0080745C" w:rsidP="00DD15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BB0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B6BB0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DD1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D1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B6BB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80745C" w:rsidRPr="00AE0A2B" w:rsidTr="00D9117C">
        <w:trPr>
          <w:trHeight w:val="1242"/>
        </w:trPr>
        <w:tc>
          <w:tcPr>
            <w:tcW w:w="3227" w:type="dxa"/>
          </w:tcPr>
          <w:p w:rsidR="0080745C" w:rsidRPr="00AE0A2B" w:rsidRDefault="0080745C" w:rsidP="00D9117C">
            <w:pPr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379" w:type="dxa"/>
          </w:tcPr>
          <w:p w:rsidR="0080745C" w:rsidRPr="00AE0A2B" w:rsidRDefault="0080745C" w:rsidP="00D9117C">
            <w:pPr>
              <w:numPr>
                <w:ilvl w:val="0"/>
                <w:numId w:val="5"/>
              </w:numPr>
              <w:jc w:val="both"/>
              <w:rPr>
                <w:sz w:val="28"/>
              </w:rPr>
            </w:pPr>
            <w:r w:rsidRPr="00AE0A2B">
              <w:rPr>
                <w:sz w:val="28"/>
              </w:rPr>
              <w:t>Полный переход на приборный учет при расчетах в жилых благоустроенных многоквартирных домах с организациями коммунального комплекса;</w:t>
            </w:r>
          </w:p>
          <w:p w:rsidR="0080745C" w:rsidRPr="00AE0A2B" w:rsidRDefault="0080745C" w:rsidP="00D9117C">
            <w:pPr>
              <w:numPr>
                <w:ilvl w:val="0"/>
                <w:numId w:val="5"/>
              </w:numPr>
              <w:jc w:val="both"/>
              <w:rPr>
                <w:sz w:val="28"/>
              </w:rPr>
            </w:pPr>
            <w:r w:rsidRPr="00AE0A2B">
              <w:rPr>
                <w:sz w:val="28"/>
              </w:rPr>
              <w:t>Сокращение расходов тепловой и электрической энергии в муниципальных учреждениях;</w:t>
            </w:r>
          </w:p>
          <w:p w:rsidR="0080745C" w:rsidRPr="00AE0A2B" w:rsidRDefault="0080745C" w:rsidP="00D9117C">
            <w:pPr>
              <w:numPr>
                <w:ilvl w:val="0"/>
                <w:numId w:val="5"/>
              </w:numPr>
              <w:jc w:val="both"/>
              <w:rPr>
                <w:sz w:val="28"/>
              </w:rPr>
            </w:pPr>
            <w:r w:rsidRPr="00AE0A2B">
              <w:rPr>
                <w:sz w:val="28"/>
              </w:rPr>
              <w:t>Экономия потребления воды в муниципальных учреждениях;</w:t>
            </w:r>
          </w:p>
          <w:p w:rsidR="0080745C" w:rsidRPr="00AE0A2B" w:rsidRDefault="0080745C" w:rsidP="00D9117C">
            <w:pPr>
              <w:numPr>
                <w:ilvl w:val="0"/>
                <w:numId w:val="5"/>
              </w:numPr>
              <w:jc w:val="both"/>
              <w:rPr>
                <w:sz w:val="28"/>
              </w:rPr>
            </w:pPr>
            <w:r w:rsidRPr="00AE0A2B">
              <w:rPr>
                <w:sz w:val="28"/>
              </w:rPr>
              <w:t>Экономия электрической энергии в системах наружного освещения;</w:t>
            </w:r>
          </w:p>
          <w:p w:rsidR="0080745C" w:rsidRPr="00AE0A2B" w:rsidRDefault="0080745C" w:rsidP="00D9117C">
            <w:pPr>
              <w:numPr>
                <w:ilvl w:val="0"/>
                <w:numId w:val="5"/>
              </w:numPr>
              <w:jc w:val="both"/>
              <w:rPr>
                <w:sz w:val="28"/>
              </w:rPr>
            </w:pPr>
            <w:r w:rsidRPr="00AE0A2B">
              <w:rPr>
                <w:sz w:val="28"/>
              </w:rPr>
              <w:t>Наличие в органах местного самоуправления, муниципальных учреждениях, муниципальных унитарных предприятиях актов энергетических обследований и  энергетических паспортов на уровне 100 процентов от общего количества учреждений;</w:t>
            </w:r>
          </w:p>
          <w:p w:rsidR="0080745C" w:rsidRPr="00AE0A2B" w:rsidRDefault="0080745C" w:rsidP="00D9117C">
            <w:pPr>
              <w:numPr>
                <w:ilvl w:val="0"/>
                <w:numId w:val="6"/>
              </w:numPr>
              <w:jc w:val="both"/>
              <w:rPr>
                <w:sz w:val="28"/>
              </w:rPr>
            </w:pPr>
            <w:r w:rsidRPr="00AE0A2B">
              <w:rPr>
                <w:sz w:val="28"/>
              </w:rPr>
              <w:t>Сокращение удельных показателей энергопотребления экономики муниципального образования на 15 процентов по сравнению с 20</w:t>
            </w:r>
            <w:r>
              <w:rPr>
                <w:sz w:val="28"/>
              </w:rPr>
              <w:t>10</w:t>
            </w:r>
            <w:r w:rsidRPr="00AE0A2B">
              <w:rPr>
                <w:sz w:val="28"/>
              </w:rPr>
              <w:t xml:space="preserve"> годом; </w:t>
            </w:r>
          </w:p>
          <w:p w:rsidR="0080745C" w:rsidRPr="00AE0A2B" w:rsidRDefault="0080745C" w:rsidP="00D9117C">
            <w:pPr>
              <w:numPr>
                <w:ilvl w:val="0"/>
                <w:numId w:val="6"/>
              </w:numPr>
              <w:jc w:val="both"/>
              <w:rPr>
                <w:sz w:val="28"/>
              </w:rPr>
            </w:pPr>
            <w:r w:rsidRPr="00AE0A2B">
              <w:rPr>
                <w:sz w:val="28"/>
              </w:rPr>
              <w:t>Повышение заинтересованности в энергосбережении</w:t>
            </w:r>
          </w:p>
          <w:p w:rsidR="0080745C" w:rsidRPr="00AE0A2B" w:rsidRDefault="0080745C" w:rsidP="00D9117C">
            <w:pPr>
              <w:jc w:val="both"/>
            </w:pPr>
          </w:p>
        </w:tc>
      </w:tr>
    </w:tbl>
    <w:p w:rsidR="0080745C" w:rsidRPr="00AE0A2B" w:rsidRDefault="0080745C" w:rsidP="00E81304">
      <w:pPr>
        <w:jc w:val="center"/>
        <w:rPr>
          <w:b/>
          <w:sz w:val="28"/>
        </w:rPr>
      </w:pPr>
      <w:r w:rsidRPr="00AE0A2B">
        <w:rPr>
          <w:b/>
          <w:sz w:val="28"/>
        </w:rPr>
        <w:br w:type="page"/>
      </w:r>
      <w:r w:rsidRPr="00AE0A2B">
        <w:rPr>
          <w:b/>
          <w:sz w:val="28"/>
        </w:rPr>
        <w:lastRenderedPageBreak/>
        <w:t>1. Содержание проблемы</w:t>
      </w:r>
    </w:p>
    <w:p w:rsidR="0080745C" w:rsidRPr="00AE0A2B" w:rsidRDefault="0080745C" w:rsidP="00E81304">
      <w:pPr>
        <w:jc w:val="center"/>
        <w:rPr>
          <w:sz w:val="28"/>
        </w:rPr>
      </w:pPr>
    </w:p>
    <w:p w:rsidR="0080745C" w:rsidRPr="00AE0A2B" w:rsidRDefault="0080745C" w:rsidP="00E81304">
      <w:pPr>
        <w:ind w:firstLine="708"/>
        <w:jc w:val="both"/>
        <w:rPr>
          <w:sz w:val="28"/>
          <w:szCs w:val="28"/>
        </w:rPr>
      </w:pPr>
      <w:r w:rsidRPr="00AE0A2B">
        <w:rPr>
          <w:sz w:val="28"/>
          <w:szCs w:val="28"/>
        </w:rPr>
        <w:t xml:space="preserve">Муниципальное образование </w:t>
      </w:r>
      <w:r>
        <w:rPr>
          <w:sz w:val="28"/>
          <w:szCs w:val="28"/>
        </w:rPr>
        <w:t>Митякинское</w:t>
      </w:r>
      <w:r w:rsidRPr="00AE0A2B">
        <w:rPr>
          <w:sz w:val="28"/>
          <w:szCs w:val="28"/>
        </w:rPr>
        <w:t xml:space="preserve"> сельское поселение  входит в состав </w:t>
      </w:r>
      <w:r>
        <w:rPr>
          <w:sz w:val="28"/>
          <w:szCs w:val="28"/>
        </w:rPr>
        <w:t>Тарасовского</w:t>
      </w:r>
      <w:r w:rsidRPr="00AE0A2B">
        <w:rPr>
          <w:sz w:val="28"/>
          <w:szCs w:val="28"/>
        </w:rPr>
        <w:t xml:space="preserve"> </w:t>
      </w:r>
      <w:proofErr w:type="gramStart"/>
      <w:r w:rsidRPr="00AE0A2B">
        <w:rPr>
          <w:sz w:val="28"/>
          <w:szCs w:val="28"/>
        </w:rPr>
        <w:t>муниципального</w:t>
      </w:r>
      <w:proofErr w:type="gramEnd"/>
      <w:r w:rsidRPr="00AE0A2B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Ростовской</w:t>
      </w:r>
      <w:r w:rsidRPr="00AE0A2B">
        <w:rPr>
          <w:sz w:val="28"/>
          <w:szCs w:val="28"/>
        </w:rPr>
        <w:t xml:space="preserve"> области.</w:t>
      </w:r>
    </w:p>
    <w:p w:rsidR="0080745C" w:rsidRPr="00AE0A2B" w:rsidRDefault="0080745C" w:rsidP="00E81304">
      <w:pPr>
        <w:ind w:firstLine="708"/>
        <w:jc w:val="both"/>
        <w:rPr>
          <w:sz w:val="28"/>
          <w:szCs w:val="28"/>
        </w:rPr>
      </w:pPr>
    </w:p>
    <w:p w:rsidR="0080745C" w:rsidRPr="00AE0A2B" w:rsidRDefault="0080745C" w:rsidP="00A21331">
      <w:pPr>
        <w:ind w:firstLine="708"/>
        <w:rPr>
          <w:sz w:val="28"/>
          <w:szCs w:val="28"/>
        </w:rPr>
      </w:pPr>
      <w:r w:rsidRPr="00AE0A2B">
        <w:rPr>
          <w:sz w:val="28"/>
          <w:szCs w:val="28"/>
        </w:rPr>
        <w:t xml:space="preserve">Описание границ: с востока - </w:t>
      </w:r>
      <w:proofErr w:type="spellStart"/>
      <w:r>
        <w:rPr>
          <w:sz w:val="28"/>
          <w:szCs w:val="28"/>
        </w:rPr>
        <w:t>Зеленовское</w:t>
      </w:r>
      <w:proofErr w:type="spellEnd"/>
      <w:r w:rsidRPr="00AE0A2B">
        <w:rPr>
          <w:sz w:val="28"/>
          <w:szCs w:val="28"/>
        </w:rPr>
        <w:t xml:space="preserve"> сельское поселение, с запада </w:t>
      </w:r>
      <w:r>
        <w:rPr>
          <w:sz w:val="28"/>
          <w:szCs w:val="28"/>
        </w:rPr>
        <w:t>–</w:t>
      </w:r>
      <w:r w:rsidRPr="00AE0A2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государство Украина</w:t>
      </w:r>
      <w:r w:rsidRPr="00AE0A2B">
        <w:rPr>
          <w:sz w:val="28"/>
          <w:szCs w:val="28"/>
        </w:rPr>
        <w:t xml:space="preserve">, с севера - </w:t>
      </w:r>
      <w:r>
        <w:rPr>
          <w:sz w:val="28"/>
          <w:szCs w:val="28"/>
        </w:rPr>
        <w:t xml:space="preserve">    государство Украина</w:t>
      </w:r>
      <w:proofErr w:type="gramStart"/>
      <w:r>
        <w:rPr>
          <w:sz w:val="28"/>
          <w:szCs w:val="28"/>
        </w:rPr>
        <w:t xml:space="preserve"> ,</w:t>
      </w:r>
      <w:proofErr w:type="gramEnd"/>
      <w:r w:rsidRPr="001F41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Войковское сельское поселение </w:t>
      </w:r>
      <w:r w:rsidRPr="00AE0A2B">
        <w:rPr>
          <w:sz w:val="28"/>
          <w:szCs w:val="28"/>
        </w:rPr>
        <w:t xml:space="preserve">, с юга - </w:t>
      </w:r>
      <w:r>
        <w:rPr>
          <w:sz w:val="28"/>
          <w:szCs w:val="28"/>
        </w:rPr>
        <w:t xml:space="preserve"> Государство Украина</w:t>
      </w:r>
      <w:r w:rsidRPr="00AE0A2B">
        <w:rPr>
          <w:sz w:val="28"/>
          <w:szCs w:val="28"/>
        </w:rPr>
        <w:t>.</w:t>
      </w:r>
    </w:p>
    <w:p w:rsidR="0080745C" w:rsidRPr="00AE0A2B" w:rsidRDefault="0080745C" w:rsidP="00E81304">
      <w:pPr>
        <w:jc w:val="both"/>
        <w:rPr>
          <w:sz w:val="28"/>
          <w:szCs w:val="28"/>
        </w:rPr>
      </w:pPr>
    </w:p>
    <w:p w:rsidR="0080745C" w:rsidRPr="00AE0A2B" w:rsidRDefault="0080745C" w:rsidP="00E81304">
      <w:pPr>
        <w:ind w:firstLine="708"/>
        <w:jc w:val="both"/>
        <w:rPr>
          <w:sz w:val="28"/>
          <w:szCs w:val="28"/>
        </w:rPr>
      </w:pPr>
      <w:r w:rsidRPr="00AE0A2B">
        <w:rPr>
          <w:sz w:val="28"/>
          <w:szCs w:val="28"/>
        </w:rPr>
        <w:t xml:space="preserve">Административный центр МО </w:t>
      </w:r>
      <w:r>
        <w:rPr>
          <w:sz w:val="28"/>
          <w:szCs w:val="28"/>
        </w:rPr>
        <w:t>Митякинское</w:t>
      </w:r>
      <w:r w:rsidRPr="00AE0A2B">
        <w:rPr>
          <w:sz w:val="28"/>
          <w:szCs w:val="28"/>
        </w:rPr>
        <w:t xml:space="preserve"> сельское поселение – </w:t>
      </w:r>
      <w:r>
        <w:rPr>
          <w:sz w:val="28"/>
          <w:szCs w:val="28"/>
        </w:rPr>
        <w:t>ст. Митякинская</w:t>
      </w:r>
      <w:r w:rsidRPr="00AE0A2B">
        <w:rPr>
          <w:sz w:val="28"/>
          <w:szCs w:val="28"/>
        </w:rPr>
        <w:t xml:space="preserve">. На территории поселения находятся </w:t>
      </w:r>
      <w:r>
        <w:rPr>
          <w:sz w:val="28"/>
          <w:szCs w:val="28"/>
        </w:rPr>
        <w:t>4</w:t>
      </w:r>
      <w:r w:rsidRPr="00AE0A2B">
        <w:rPr>
          <w:sz w:val="28"/>
          <w:szCs w:val="28"/>
        </w:rPr>
        <w:t xml:space="preserve"> населённых пунктов </w:t>
      </w:r>
    </w:p>
    <w:p w:rsidR="0080745C" w:rsidRPr="00AE0A2B" w:rsidRDefault="0080745C" w:rsidP="00E81304">
      <w:pPr>
        <w:ind w:firstLine="708"/>
        <w:rPr>
          <w:color w:val="000000"/>
          <w:sz w:val="28"/>
          <w:szCs w:val="28"/>
        </w:rPr>
      </w:pPr>
    </w:p>
    <w:p w:rsidR="0080745C" w:rsidRPr="00AE0A2B" w:rsidRDefault="0080745C" w:rsidP="00E81304">
      <w:pPr>
        <w:rPr>
          <w:color w:val="000000"/>
          <w:sz w:val="28"/>
          <w:szCs w:val="28"/>
        </w:rPr>
      </w:pPr>
      <w:r w:rsidRPr="00AE0A2B">
        <w:rPr>
          <w:color w:val="000000"/>
          <w:sz w:val="28"/>
          <w:szCs w:val="28"/>
        </w:rPr>
        <w:t xml:space="preserve">Таблица 1. Населённые пункты, входящие в состав МО </w:t>
      </w:r>
      <w:r>
        <w:rPr>
          <w:sz w:val="28"/>
          <w:szCs w:val="28"/>
        </w:rPr>
        <w:t>Митякинское</w:t>
      </w:r>
      <w:r w:rsidRPr="00AE0A2B">
        <w:rPr>
          <w:sz w:val="28"/>
          <w:szCs w:val="28"/>
        </w:rPr>
        <w:t xml:space="preserve"> сельское поселение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18"/>
        <w:gridCol w:w="3691"/>
        <w:gridCol w:w="3262"/>
      </w:tblGrid>
      <w:tr w:rsidR="0080745C" w:rsidRPr="00A44788" w:rsidTr="00D20C7A">
        <w:tc>
          <w:tcPr>
            <w:tcW w:w="1368" w:type="pct"/>
            <w:shd w:val="clear" w:color="auto" w:fill="B6DDE8"/>
            <w:vAlign w:val="center"/>
          </w:tcPr>
          <w:p w:rsidR="0080745C" w:rsidRPr="00A44788" w:rsidRDefault="0080745C" w:rsidP="00D9117C">
            <w:pPr>
              <w:jc w:val="center"/>
              <w:rPr>
                <w:color w:val="000000"/>
              </w:rPr>
            </w:pPr>
            <w:r w:rsidRPr="00A44788">
              <w:rPr>
                <w:color w:val="000000"/>
              </w:rPr>
              <w:t>Название</w:t>
            </w:r>
            <w:hyperlink r:id="rId9" w:anchor="#" w:history="1">
              <w:r w:rsidR="00F010D0" w:rsidRPr="00C102FA">
                <w:rPr>
                  <w:rStyle w:val="af0"/>
                  <w:color w:val="000000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↓" style="width:9pt;height:10.8pt">
                    <v:imagedata r:id="rId10" r:href="rId11"/>
                  </v:shape>
                </w:pict>
              </w:r>
            </w:hyperlink>
          </w:p>
        </w:tc>
        <w:tc>
          <w:tcPr>
            <w:tcW w:w="1928" w:type="pct"/>
            <w:shd w:val="clear" w:color="auto" w:fill="B6DDE8"/>
            <w:vAlign w:val="center"/>
          </w:tcPr>
          <w:p w:rsidR="0080745C" w:rsidRPr="00A44788" w:rsidRDefault="0080745C" w:rsidP="00D9117C">
            <w:pPr>
              <w:jc w:val="center"/>
              <w:rPr>
                <w:color w:val="000000"/>
              </w:rPr>
            </w:pPr>
            <w:r w:rsidRPr="00A44788">
              <w:rPr>
                <w:color w:val="000000"/>
              </w:rPr>
              <w:t>Тип населённого пункта</w:t>
            </w:r>
            <w:hyperlink r:id="rId12" w:anchor="#" w:history="1">
              <w:r w:rsidR="00F010D0" w:rsidRPr="00C102FA">
                <w:rPr>
                  <w:rStyle w:val="af0"/>
                  <w:color w:val="000000"/>
                </w:rPr>
                <w:pict>
                  <v:shape id="_x0000_i1026" type="#_x0000_t75" alt="↓" style="width:9pt;height:10.8pt">
                    <v:imagedata r:id="rId10" r:href="rId13"/>
                  </v:shape>
                </w:pict>
              </w:r>
            </w:hyperlink>
          </w:p>
        </w:tc>
        <w:tc>
          <w:tcPr>
            <w:tcW w:w="1704" w:type="pct"/>
            <w:shd w:val="clear" w:color="auto" w:fill="B6DDE8"/>
            <w:vAlign w:val="center"/>
          </w:tcPr>
          <w:p w:rsidR="0080745C" w:rsidRPr="00A44788" w:rsidRDefault="0080745C" w:rsidP="00D20C7A">
            <w:pPr>
              <w:jc w:val="center"/>
              <w:rPr>
                <w:color w:val="000000"/>
              </w:rPr>
            </w:pPr>
            <w:r w:rsidRPr="00A44788">
              <w:rPr>
                <w:color w:val="000000"/>
              </w:rPr>
              <w:t>Население (</w:t>
            </w:r>
            <w:hyperlink r:id="rId14" w:tooltip="2007 год" w:history="1">
              <w:r w:rsidRPr="00A44788">
                <w:rPr>
                  <w:rStyle w:val="af0"/>
                  <w:color w:val="000000"/>
                  <w:u w:val="none"/>
                </w:rPr>
                <w:t>20</w:t>
              </w:r>
              <w:r>
                <w:rPr>
                  <w:rStyle w:val="af0"/>
                  <w:color w:val="000000"/>
                  <w:u w:val="none"/>
                </w:rPr>
                <w:t>10</w:t>
              </w:r>
              <w:r w:rsidRPr="00A44788">
                <w:rPr>
                  <w:rStyle w:val="af0"/>
                  <w:color w:val="000000"/>
                  <w:u w:val="none"/>
                </w:rPr>
                <w:t xml:space="preserve"> год</w:t>
              </w:r>
            </w:hyperlink>
            <w:r w:rsidRPr="00A44788">
              <w:rPr>
                <w:color w:val="000000"/>
              </w:rPr>
              <w:t>)</w:t>
            </w:r>
            <w:hyperlink r:id="rId15" w:anchor="#" w:history="1">
              <w:r w:rsidR="00F010D0" w:rsidRPr="00C102FA">
                <w:rPr>
                  <w:rStyle w:val="af0"/>
                  <w:color w:val="000000"/>
                </w:rPr>
                <w:pict>
                  <v:shape id="_x0000_i1027" type="#_x0000_t75" alt="↓" style="width:9pt;height:10.8pt">
                    <v:imagedata r:id="rId10" r:href="rId16"/>
                  </v:shape>
                </w:pict>
              </w:r>
            </w:hyperlink>
          </w:p>
        </w:tc>
      </w:tr>
      <w:tr w:rsidR="0080745C" w:rsidRPr="00A44788" w:rsidTr="00D20C7A">
        <w:tc>
          <w:tcPr>
            <w:tcW w:w="1368" w:type="pct"/>
            <w:shd w:val="clear" w:color="auto" w:fill="B6DDE8"/>
            <w:vAlign w:val="center"/>
          </w:tcPr>
          <w:p w:rsidR="0080745C" w:rsidRPr="00A44788" w:rsidRDefault="0080745C" w:rsidP="00D911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Ст. Митякинская</w:t>
            </w:r>
          </w:p>
        </w:tc>
        <w:tc>
          <w:tcPr>
            <w:tcW w:w="1928" w:type="pct"/>
            <w:shd w:val="clear" w:color="auto" w:fill="B6DDE8"/>
            <w:vAlign w:val="center"/>
          </w:tcPr>
          <w:p w:rsidR="0080745C" w:rsidRPr="00A44788" w:rsidRDefault="0080745C" w:rsidP="00D9117C">
            <w:pPr>
              <w:jc w:val="center"/>
              <w:rPr>
                <w:color w:val="000000"/>
              </w:rPr>
            </w:pPr>
            <w:r w:rsidRPr="00A44788">
              <w:rPr>
                <w:color w:val="000000"/>
              </w:rPr>
              <w:t>, административный центр</w:t>
            </w:r>
          </w:p>
        </w:tc>
        <w:tc>
          <w:tcPr>
            <w:tcW w:w="1704" w:type="pct"/>
            <w:shd w:val="clear" w:color="auto" w:fill="B6DDE8"/>
            <w:vAlign w:val="center"/>
          </w:tcPr>
          <w:p w:rsidR="0080745C" w:rsidRPr="00A44788" w:rsidRDefault="0080745C" w:rsidP="00D911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2905</w:t>
            </w:r>
          </w:p>
        </w:tc>
      </w:tr>
      <w:tr w:rsidR="0080745C" w:rsidRPr="00A44788" w:rsidTr="00D20C7A">
        <w:tc>
          <w:tcPr>
            <w:tcW w:w="1368" w:type="pct"/>
          </w:tcPr>
          <w:p w:rsidR="0080745C" w:rsidRPr="00A44788" w:rsidRDefault="0080745C" w:rsidP="00D20C7A">
            <w:pPr>
              <w:rPr>
                <w:color w:val="000000"/>
              </w:rPr>
            </w:pPr>
            <w:r>
              <w:t>Митякинская</w:t>
            </w:r>
          </w:p>
        </w:tc>
        <w:tc>
          <w:tcPr>
            <w:tcW w:w="1928" w:type="pct"/>
          </w:tcPr>
          <w:p w:rsidR="0080745C" w:rsidRPr="00A44788" w:rsidRDefault="0080745C" w:rsidP="00D9117C">
            <w:pPr>
              <w:rPr>
                <w:color w:val="000000"/>
              </w:rPr>
            </w:pPr>
            <w:r>
              <w:rPr>
                <w:color w:val="000000"/>
              </w:rPr>
              <w:t>станица</w:t>
            </w:r>
          </w:p>
        </w:tc>
        <w:tc>
          <w:tcPr>
            <w:tcW w:w="1704" w:type="pct"/>
          </w:tcPr>
          <w:p w:rsidR="0080745C" w:rsidRPr="00A44788" w:rsidRDefault="0080745C" w:rsidP="00D9117C">
            <w:pPr>
              <w:rPr>
                <w:color w:val="000000"/>
              </w:rPr>
            </w:pPr>
            <w:r>
              <w:rPr>
                <w:color w:val="000000"/>
              </w:rPr>
              <w:t>2084</w:t>
            </w:r>
          </w:p>
        </w:tc>
      </w:tr>
      <w:tr w:rsidR="0080745C" w:rsidRPr="00A44788" w:rsidTr="00D20C7A">
        <w:tc>
          <w:tcPr>
            <w:tcW w:w="1368" w:type="pct"/>
          </w:tcPr>
          <w:p w:rsidR="0080745C" w:rsidRPr="00A44788" w:rsidRDefault="00C102FA" w:rsidP="00D20C7A">
            <w:pPr>
              <w:rPr>
                <w:color w:val="000000"/>
              </w:rPr>
            </w:pPr>
            <w:hyperlink r:id="rId17" w:tooltip="Алексеевка (Гатчинский район Ленинградской области)" w:history="1">
              <w:r w:rsidR="0080745C">
                <w:rPr>
                  <w:rStyle w:val="af0"/>
                  <w:color w:val="000000"/>
                  <w:u w:val="none"/>
                </w:rPr>
                <w:t>Дубы</w:t>
              </w:r>
            </w:hyperlink>
          </w:p>
        </w:tc>
        <w:tc>
          <w:tcPr>
            <w:tcW w:w="1928" w:type="pct"/>
          </w:tcPr>
          <w:p w:rsidR="0080745C" w:rsidRPr="00A44788" w:rsidRDefault="0080745C" w:rsidP="00D9117C">
            <w:pPr>
              <w:rPr>
                <w:color w:val="000000"/>
              </w:rPr>
            </w:pPr>
            <w:r>
              <w:rPr>
                <w:color w:val="000000"/>
              </w:rPr>
              <w:t>хутор</w:t>
            </w:r>
          </w:p>
        </w:tc>
        <w:tc>
          <w:tcPr>
            <w:tcW w:w="1704" w:type="pct"/>
          </w:tcPr>
          <w:p w:rsidR="0080745C" w:rsidRPr="00A44788" w:rsidRDefault="0080745C" w:rsidP="00D9117C">
            <w:pPr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</w:tr>
      <w:tr w:rsidR="0080745C" w:rsidRPr="00A44788" w:rsidTr="00D20C7A">
        <w:tc>
          <w:tcPr>
            <w:tcW w:w="1368" w:type="pct"/>
          </w:tcPr>
          <w:p w:rsidR="0080745C" w:rsidRPr="00A44788" w:rsidRDefault="00C102FA" w:rsidP="00D20C7A">
            <w:pPr>
              <w:rPr>
                <w:color w:val="000000"/>
              </w:rPr>
            </w:pPr>
            <w:hyperlink r:id="rId18" w:tooltip="Березнево" w:history="1">
              <w:proofErr w:type="spellStart"/>
              <w:r w:rsidR="0080745C">
                <w:rPr>
                  <w:rStyle w:val="af0"/>
                  <w:color w:val="000000"/>
                  <w:u w:val="none"/>
                </w:rPr>
                <w:t>Патроновка</w:t>
              </w:r>
              <w:proofErr w:type="spellEnd"/>
            </w:hyperlink>
          </w:p>
        </w:tc>
        <w:tc>
          <w:tcPr>
            <w:tcW w:w="1928" w:type="pct"/>
          </w:tcPr>
          <w:p w:rsidR="0080745C" w:rsidRPr="00A44788" w:rsidRDefault="0080745C" w:rsidP="00D9117C">
            <w:pPr>
              <w:rPr>
                <w:color w:val="000000"/>
              </w:rPr>
            </w:pPr>
            <w:r>
              <w:rPr>
                <w:color w:val="000000"/>
              </w:rPr>
              <w:t>хутор</w:t>
            </w:r>
          </w:p>
        </w:tc>
        <w:tc>
          <w:tcPr>
            <w:tcW w:w="1704" w:type="pct"/>
          </w:tcPr>
          <w:p w:rsidR="0080745C" w:rsidRPr="00A44788" w:rsidRDefault="0080745C" w:rsidP="00D9117C">
            <w:pPr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80745C" w:rsidRPr="00A44788" w:rsidTr="00D20C7A">
        <w:tc>
          <w:tcPr>
            <w:tcW w:w="1368" w:type="pct"/>
          </w:tcPr>
          <w:p w:rsidR="0080745C" w:rsidRPr="00A44788" w:rsidRDefault="00C102FA" w:rsidP="00D20C7A">
            <w:pPr>
              <w:rPr>
                <w:color w:val="000000"/>
              </w:rPr>
            </w:pPr>
            <w:hyperlink r:id="rId19" w:tooltip="Большие Борницы" w:history="1">
              <w:r w:rsidR="0080745C">
                <w:rPr>
                  <w:rStyle w:val="af0"/>
                  <w:color w:val="000000"/>
                  <w:u w:val="none"/>
                </w:rPr>
                <w:t>Садки</w:t>
              </w:r>
            </w:hyperlink>
          </w:p>
        </w:tc>
        <w:tc>
          <w:tcPr>
            <w:tcW w:w="1928" w:type="pct"/>
          </w:tcPr>
          <w:p w:rsidR="0080745C" w:rsidRPr="00A44788" w:rsidRDefault="0080745C" w:rsidP="00D9117C">
            <w:pPr>
              <w:rPr>
                <w:color w:val="000000"/>
              </w:rPr>
            </w:pPr>
            <w:r>
              <w:rPr>
                <w:color w:val="000000"/>
              </w:rPr>
              <w:t>хутор</w:t>
            </w:r>
          </w:p>
        </w:tc>
        <w:tc>
          <w:tcPr>
            <w:tcW w:w="1704" w:type="pct"/>
          </w:tcPr>
          <w:p w:rsidR="0080745C" w:rsidRPr="00A44788" w:rsidRDefault="0080745C" w:rsidP="00A21331">
            <w:pPr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</w:tr>
    </w:tbl>
    <w:p w:rsidR="0080745C" w:rsidRPr="00AE0A2B" w:rsidRDefault="0080745C" w:rsidP="00E81304">
      <w:pPr>
        <w:rPr>
          <w:color w:val="000000"/>
        </w:rPr>
      </w:pPr>
    </w:p>
    <w:p w:rsidR="0080745C" w:rsidRPr="00AE0A2B" w:rsidRDefault="0080745C" w:rsidP="00E81304">
      <w:pPr>
        <w:rPr>
          <w:color w:val="000000"/>
        </w:rPr>
      </w:pPr>
    </w:p>
    <w:p w:rsidR="0080745C" w:rsidRPr="00AE0A2B" w:rsidRDefault="0080745C" w:rsidP="00E81304">
      <w:pPr>
        <w:ind w:firstLine="708"/>
        <w:jc w:val="both"/>
        <w:rPr>
          <w:sz w:val="28"/>
          <w:szCs w:val="28"/>
        </w:rPr>
      </w:pPr>
      <w:r w:rsidRPr="00AE0A2B">
        <w:rPr>
          <w:sz w:val="28"/>
          <w:szCs w:val="28"/>
        </w:rPr>
        <w:t xml:space="preserve">Площадь земель составляет </w:t>
      </w:r>
      <w:r w:rsidRPr="00735BF7">
        <w:rPr>
          <w:color w:val="000000"/>
          <w:sz w:val="28"/>
          <w:szCs w:val="28"/>
        </w:rPr>
        <w:t>28347</w:t>
      </w:r>
      <w:r w:rsidRPr="00AE0A2B">
        <w:rPr>
          <w:sz w:val="28"/>
          <w:szCs w:val="28"/>
        </w:rPr>
        <w:t xml:space="preserve"> га</w:t>
      </w:r>
      <w:proofErr w:type="gramStart"/>
      <w:r w:rsidRPr="00AE0A2B">
        <w:rPr>
          <w:sz w:val="28"/>
          <w:szCs w:val="28"/>
        </w:rPr>
        <w:t xml:space="preserve">., </w:t>
      </w:r>
      <w:proofErr w:type="gramEnd"/>
      <w:r w:rsidRPr="00AE0A2B">
        <w:rPr>
          <w:sz w:val="28"/>
          <w:szCs w:val="28"/>
        </w:rPr>
        <w:t xml:space="preserve">в том числе земли поселений </w:t>
      </w:r>
      <w:r w:rsidRPr="00735BF7">
        <w:rPr>
          <w:color w:val="000000"/>
          <w:sz w:val="28"/>
          <w:szCs w:val="28"/>
        </w:rPr>
        <w:t>2427</w:t>
      </w:r>
      <w:r w:rsidRPr="00AE0A2B">
        <w:rPr>
          <w:sz w:val="28"/>
          <w:szCs w:val="28"/>
        </w:rPr>
        <w:t xml:space="preserve"> га.</w:t>
      </w:r>
    </w:p>
    <w:p w:rsidR="0080745C" w:rsidRPr="00AE0A2B" w:rsidRDefault="0080745C" w:rsidP="00E81304">
      <w:pPr>
        <w:ind w:firstLine="708"/>
        <w:jc w:val="both"/>
        <w:rPr>
          <w:sz w:val="28"/>
          <w:szCs w:val="28"/>
        </w:rPr>
      </w:pPr>
    </w:p>
    <w:p w:rsidR="0080745C" w:rsidRPr="00AE0A2B" w:rsidRDefault="0080745C" w:rsidP="00E81304">
      <w:pPr>
        <w:ind w:firstLine="708"/>
        <w:jc w:val="both"/>
        <w:rPr>
          <w:sz w:val="28"/>
          <w:szCs w:val="28"/>
        </w:rPr>
      </w:pPr>
      <w:r w:rsidRPr="00AE0A2B">
        <w:rPr>
          <w:sz w:val="28"/>
          <w:szCs w:val="28"/>
        </w:rPr>
        <w:t>Численность постоянного населения по состоянию на 01.0</w:t>
      </w:r>
      <w:r>
        <w:rPr>
          <w:sz w:val="28"/>
          <w:szCs w:val="28"/>
        </w:rPr>
        <w:t>1</w:t>
      </w:r>
      <w:r w:rsidRPr="00AE0A2B">
        <w:rPr>
          <w:sz w:val="28"/>
          <w:szCs w:val="28"/>
        </w:rPr>
        <w:t>.201</w:t>
      </w:r>
      <w:r>
        <w:rPr>
          <w:sz w:val="28"/>
          <w:szCs w:val="28"/>
        </w:rPr>
        <w:t>1</w:t>
      </w:r>
      <w:r w:rsidRPr="00AE0A2B">
        <w:rPr>
          <w:sz w:val="28"/>
          <w:szCs w:val="28"/>
        </w:rPr>
        <w:t xml:space="preserve">г. – </w:t>
      </w:r>
      <w:r>
        <w:rPr>
          <w:sz w:val="28"/>
          <w:szCs w:val="28"/>
        </w:rPr>
        <w:t xml:space="preserve">2,9 </w:t>
      </w:r>
      <w:r w:rsidRPr="00AE0A2B">
        <w:rPr>
          <w:sz w:val="28"/>
          <w:szCs w:val="28"/>
        </w:rPr>
        <w:t>тыс. человек.</w:t>
      </w:r>
    </w:p>
    <w:p w:rsidR="0080745C" w:rsidRPr="00AE0A2B" w:rsidRDefault="0080745C" w:rsidP="00E81304">
      <w:pPr>
        <w:jc w:val="both"/>
        <w:rPr>
          <w:i/>
          <w:sz w:val="28"/>
          <w:szCs w:val="28"/>
        </w:rPr>
      </w:pPr>
    </w:p>
    <w:p w:rsidR="0080745C" w:rsidRPr="00AE0A2B" w:rsidRDefault="0080745C" w:rsidP="00E81304">
      <w:pPr>
        <w:ind w:firstLine="708"/>
        <w:jc w:val="both"/>
        <w:rPr>
          <w:sz w:val="28"/>
          <w:szCs w:val="28"/>
        </w:rPr>
      </w:pPr>
      <w:proofErr w:type="gramStart"/>
      <w:r w:rsidRPr="00AE0A2B">
        <w:rPr>
          <w:sz w:val="28"/>
          <w:szCs w:val="28"/>
        </w:rPr>
        <w:t xml:space="preserve">На территории поселения </w:t>
      </w:r>
      <w:r>
        <w:rPr>
          <w:sz w:val="28"/>
          <w:szCs w:val="28"/>
        </w:rPr>
        <w:t>два предприятия</w:t>
      </w:r>
      <w:r w:rsidRPr="00AE0A2B">
        <w:rPr>
          <w:sz w:val="28"/>
          <w:szCs w:val="28"/>
        </w:rPr>
        <w:t xml:space="preserve">, осуществляющие сельскохозяйственную деятельность - </w:t>
      </w:r>
      <w:r>
        <w:rPr>
          <w:sz w:val="28"/>
          <w:szCs w:val="28"/>
        </w:rPr>
        <w:t>ОО</w:t>
      </w:r>
      <w:r w:rsidRPr="00AE0A2B">
        <w:rPr>
          <w:sz w:val="28"/>
          <w:szCs w:val="28"/>
        </w:rPr>
        <w:t>О «</w:t>
      </w:r>
      <w:proofErr w:type="spellStart"/>
      <w:r>
        <w:rPr>
          <w:sz w:val="28"/>
          <w:szCs w:val="28"/>
        </w:rPr>
        <w:t>Декасар</w:t>
      </w:r>
      <w:proofErr w:type="spellEnd"/>
      <w:r w:rsidRPr="00AE0A2B">
        <w:rPr>
          <w:sz w:val="28"/>
          <w:szCs w:val="28"/>
        </w:rPr>
        <w:t>»</w:t>
      </w:r>
      <w:r>
        <w:rPr>
          <w:sz w:val="28"/>
          <w:szCs w:val="28"/>
        </w:rPr>
        <w:t xml:space="preserve"> ООО «Митякинское»</w:t>
      </w:r>
      <w:r w:rsidRPr="00AE0A2B">
        <w:rPr>
          <w:sz w:val="28"/>
          <w:szCs w:val="28"/>
        </w:rPr>
        <w:t xml:space="preserve"> (основные направления производственной деятельности: - произво</w:t>
      </w:r>
      <w:r>
        <w:rPr>
          <w:sz w:val="28"/>
          <w:szCs w:val="28"/>
        </w:rPr>
        <w:t>дство зерновых</w:t>
      </w:r>
      <w:r w:rsidRPr="00AE0A2B">
        <w:rPr>
          <w:sz w:val="28"/>
          <w:szCs w:val="28"/>
        </w:rPr>
        <w:t>.</w:t>
      </w:r>
      <w:proofErr w:type="gramEnd"/>
      <w:r w:rsidRPr="00AE0A2B">
        <w:rPr>
          <w:sz w:val="28"/>
          <w:szCs w:val="28"/>
        </w:rPr>
        <w:t xml:space="preserve"> Также на территории </w:t>
      </w:r>
      <w:r>
        <w:rPr>
          <w:sz w:val="28"/>
          <w:szCs w:val="28"/>
        </w:rPr>
        <w:t>Митякинского</w:t>
      </w:r>
      <w:r w:rsidRPr="00AE0A2B">
        <w:rPr>
          <w:sz w:val="28"/>
          <w:szCs w:val="28"/>
        </w:rPr>
        <w:t xml:space="preserve">  сельского поселения расположены </w:t>
      </w:r>
      <w:r w:rsidRPr="003950BA">
        <w:rPr>
          <w:color w:val="000000"/>
          <w:sz w:val="28"/>
          <w:szCs w:val="28"/>
        </w:rPr>
        <w:t>7</w:t>
      </w:r>
      <w:r w:rsidRPr="00AE0A2B">
        <w:rPr>
          <w:sz w:val="28"/>
          <w:szCs w:val="28"/>
        </w:rPr>
        <w:t xml:space="preserve"> фермерских (крестьянских) хозяйств</w:t>
      </w:r>
      <w:r>
        <w:rPr>
          <w:sz w:val="28"/>
          <w:szCs w:val="28"/>
        </w:rPr>
        <w:t>,   личных подсобных хозяйств</w:t>
      </w:r>
      <w:r w:rsidRPr="00AE0A2B">
        <w:rPr>
          <w:sz w:val="28"/>
          <w:szCs w:val="28"/>
        </w:rPr>
        <w:t>.</w:t>
      </w:r>
    </w:p>
    <w:p w:rsidR="0080745C" w:rsidRPr="00AE0A2B" w:rsidRDefault="0080745C" w:rsidP="00E81304">
      <w:pPr>
        <w:jc w:val="both"/>
        <w:rPr>
          <w:sz w:val="28"/>
          <w:szCs w:val="28"/>
        </w:rPr>
      </w:pPr>
    </w:p>
    <w:p w:rsidR="0080745C" w:rsidRPr="00FD26EC" w:rsidRDefault="0080745C" w:rsidP="00E81304">
      <w:pPr>
        <w:ind w:firstLine="708"/>
        <w:jc w:val="both"/>
        <w:rPr>
          <w:color w:val="000000"/>
          <w:sz w:val="28"/>
          <w:szCs w:val="28"/>
        </w:rPr>
      </w:pPr>
      <w:r w:rsidRPr="00FD26EC">
        <w:rPr>
          <w:color w:val="000000"/>
          <w:sz w:val="28"/>
          <w:szCs w:val="28"/>
        </w:rPr>
        <w:t xml:space="preserve">Предпринимательство </w:t>
      </w:r>
      <w:r>
        <w:rPr>
          <w:color w:val="000000"/>
          <w:sz w:val="28"/>
          <w:szCs w:val="28"/>
        </w:rPr>
        <w:t>поселения</w:t>
      </w:r>
      <w:r w:rsidRPr="00FD26EC">
        <w:rPr>
          <w:color w:val="000000"/>
          <w:sz w:val="28"/>
          <w:szCs w:val="28"/>
        </w:rPr>
        <w:t xml:space="preserve"> представлено  такими малыми предприятиями и частными предпринимателями </w:t>
      </w:r>
      <w:proofErr w:type="gramStart"/>
      <w:r w:rsidRPr="00FD26EC">
        <w:rPr>
          <w:color w:val="000000"/>
          <w:sz w:val="28"/>
          <w:szCs w:val="28"/>
        </w:rPr>
        <w:t>согласно таблицы</w:t>
      </w:r>
      <w:proofErr w:type="gramEnd"/>
      <w:r w:rsidRPr="00FD26EC">
        <w:rPr>
          <w:color w:val="000000"/>
          <w:sz w:val="28"/>
          <w:szCs w:val="28"/>
        </w:rPr>
        <w:t xml:space="preserve"> 2.</w:t>
      </w:r>
    </w:p>
    <w:tbl>
      <w:tblPr>
        <w:tblW w:w="9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0"/>
        <w:gridCol w:w="1133"/>
        <w:gridCol w:w="1418"/>
        <w:gridCol w:w="1417"/>
        <w:gridCol w:w="823"/>
        <w:gridCol w:w="1712"/>
        <w:gridCol w:w="1462"/>
      </w:tblGrid>
      <w:tr w:rsidR="0080745C" w:rsidTr="00FD26EC">
        <w:trPr>
          <w:trHeight w:val="1038"/>
        </w:trPr>
        <w:tc>
          <w:tcPr>
            <w:tcW w:w="1951" w:type="dxa"/>
          </w:tcPr>
          <w:p w:rsidR="0080745C" w:rsidRDefault="0080745C">
            <w:pPr>
              <w:jc w:val="center"/>
              <w:rPr>
                <w:sz w:val="20"/>
                <w:szCs w:val="20"/>
                <w:lang w:eastAsia="ar-SA"/>
              </w:rPr>
            </w:pPr>
            <w:r>
              <w:t>Наименование</w:t>
            </w:r>
          </w:p>
          <w:p w:rsidR="0080745C" w:rsidRDefault="0080745C">
            <w:pPr>
              <w:jc w:val="center"/>
            </w:pPr>
            <w:r>
              <w:t>Предприятия</w:t>
            </w:r>
          </w:p>
          <w:p w:rsidR="0080745C" w:rsidRDefault="0080745C">
            <w:pPr>
              <w:jc w:val="center"/>
              <w:rPr>
                <w:lang w:eastAsia="ar-SA"/>
              </w:rPr>
            </w:pPr>
            <w:r>
              <w:t xml:space="preserve">Объекты </w:t>
            </w:r>
            <w:proofErr w:type="spellStart"/>
            <w:r>
              <w:t>мелкорозн</w:t>
            </w:r>
            <w:proofErr w:type="spellEnd"/>
            <w:r>
              <w:t xml:space="preserve"> торговли:</w:t>
            </w:r>
          </w:p>
        </w:tc>
        <w:tc>
          <w:tcPr>
            <w:tcW w:w="1134" w:type="dxa"/>
          </w:tcPr>
          <w:p w:rsidR="0080745C" w:rsidRDefault="0080745C">
            <w:pPr>
              <w:jc w:val="center"/>
              <w:rPr>
                <w:sz w:val="20"/>
                <w:szCs w:val="20"/>
                <w:lang w:eastAsia="ar-SA"/>
              </w:rPr>
            </w:pPr>
            <w:r>
              <w:t>Площадь</w:t>
            </w:r>
          </w:p>
          <w:p w:rsidR="0080745C" w:rsidRDefault="0080745C">
            <w:pPr>
              <w:jc w:val="center"/>
              <w:rPr>
                <w:lang w:eastAsia="ar-SA"/>
              </w:rPr>
            </w:pPr>
            <w:r>
              <w:t>Кв.м.</w:t>
            </w:r>
          </w:p>
        </w:tc>
        <w:tc>
          <w:tcPr>
            <w:tcW w:w="1418" w:type="dxa"/>
          </w:tcPr>
          <w:p w:rsidR="0080745C" w:rsidRDefault="0080745C">
            <w:pPr>
              <w:jc w:val="center"/>
              <w:rPr>
                <w:lang w:eastAsia="ar-SA"/>
              </w:rPr>
            </w:pPr>
            <w:r>
              <w:t xml:space="preserve">Специализация </w:t>
            </w:r>
          </w:p>
        </w:tc>
        <w:tc>
          <w:tcPr>
            <w:tcW w:w="1417" w:type="dxa"/>
          </w:tcPr>
          <w:p w:rsidR="0080745C" w:rsidRDefault="0080745C">
            <w:pPr>
              <w:jc w:val="center"/>
              <w:rPr>
                <w:lang w:eastAsia="ar-SA"/>
              </w:rPr>
            </w:pPr>
            <w:r>
              <w:t>Форма собств.</w:t>
            </w:r>
          </w:p>
        </w:tc>
        <w:tc>
          <w:tcPr>
            <w:tcW w:w="823" w:type="dxa"/>
          </w:tcPr>
          <w:p w:rsidR="0080745C" w:rsidRDefault="0080745C">
            <w:pPr>
              <w:jc w:val="center"/>
              <w:rPr>
                <w:sz w:val="20"/>
                <w:szCs w:val="20"/>
                <w:lang w:eastAsia="ar-SA"/>
              </w:rPr>
            </w:pPr>
            <w:r>
              <w:t xml:space="preserve">Количество </w:t>
            </w:r>
          </w:p>
          <w:p w:rsidR="0080745C" w:rsidRDefault="0080745C">
            <w:pPr>
              <w:jc w:val="center"/>
              <w:rPr>
                <w:lang w:eastAsia="ar-SA"/>
              </w:rPr>
            </w:pPr>
            <w:r>
              <w:t>работающих</w:t>
            </w:r>
          </w:p>
        </w:tc>
        <w:tc>
          <w:tcPr>
            <w:tcW w:w="1712" w:type="dxa"/>
          </w:tcPr>
          <w:p w:rsidR="0080745C" w:rsidRDefault="0080745C">
            <w:pPr>
              <w:jc w:val="center"/>
              <w:rPr>
                <w:sz w:val="20"/>
                <w:szCs w:val="20"/>
                <w:lang w:eastAsia="ar-SA"/>
              </w:rPr>
            </w:pPr>
            <w:r>
              <w:t xml:space="preserve">Адрес </w:t>
            </w:r>
          </w:p>
          <w:p w:rsidR="0080745C" w:rsidRDefault="0080745C">
            <w:pPr>
              <w:jc w:val="center"/>
              <w:rPr>
                <w:lang w:eastAsia="ar-SA"/>
              </w:rPr>
            </w:pPr>
            <w:r>
              <w:t>предприятия</w:t>
            </w:r>
          </w:p>
        </w:tc>
        <w:tc>
          <w:tcPr>
            <w:tcW w:w="1462" w:type="dxa"/>
          </w:tcPr>
          <w:p w:rsidR="0080745C" w:rsidRDefault="0080745C">
            <w:pPr>
              <w:jc w:val="center"/>
              <w:rPr>
                <w:sz w:val="20"/>
                <w:szCs w:val="20"/>
                <w:lang w:eastAsia="ar-SA"/>
              </w:rPr>
            </w:pPr>
            <w:r>
              <w:t>Ф.И.О.</w:t>
            </w:r>
          </w:p>
          <w:p w:rsidR="0080745C" w:rsidRDefault="0080745C">
            <w:pPr>
              <w:jc w:val="center"/>
            </w:pPr>
            <w:r>
              <w:t>Руководителя</w:t>
            </w:r>
          </w:p>
          <w:p w:rsidR="0080745C" w:rsidRDefault="0080745C">
            <w:pPr>
              <w:jc w:val="center"/>
              <w:rPr>
                <w:lang w:eastAsia="ar-SA"/>
              </w:rPr>
            </w:pPr>
            <w:r>
              <w:t xml:space="preserve">номер телефона </w:t>
            </w:r>
          </w:p>
        </w:tc>
      </w:tr>
      <w:tr w:rsidR="0080745C" w:rsidTr="00FD26EC">
        <w:trPr>
          <w:trHeight w:val="272"/>
        </w:trPr>
        <w:tc>
          <w:tcPr>
            <w:tcW w:w="1951" w:type="dxa"/>
          </w:tcPr>
          <w:p w:rsidR="0080745C" w:rsidRDefault="0080745C">
            <w:pPr>
              <w:jc w:val="center"/>
              <w:rPr>
                <w:lang w:eastAsia="ar-SA"/>
              </w:rPr>
            </w:pPr>
            <w:r>
              <w:t>1</w:t>
            </w:r>
          </w:p>
        </w:tc>
        <w:tc>
          <w:tcPr>
            <w:tcW w:w="1134" w:type="dxa"/>
          </w:tcPr>
          <w:p w:rsidR="0080745C" w:rsidRDefault="0080745C">
            <w:pPr>
              <w:jc w:val="center"/>
              <w:rPr>
                <w:lang w:eastAsia="ar-SA"/>
              </w:rPr>
            </w:pPr>
            <w:r>
              <w:t>2</w:t>
            </w:r>
          </w:p>
        </w:tc>
        <w:tc>
          <w:tcPr>
            <w:tcW w:w="1418" w:type="dxa"/>
          </w:tcPr>
          <w:p w:rsidR="0080745C" w:rsidRDefault="0080745C">
            <w:pPr>
              <w:jc w:val="center"/>
              <w:rPr>
                <w:lang w:eastAsia="ar-SA"/>
              </w:rPr>
            </w:pPr>
            <w:r>
              <w:t>3</w:t>
            </w:r>
          </w:p>
        </w:tc>
        <w:tc>
          <w:tcPr>
            <w:tcW w:w="1417" w:type="dxa"/>
          </w:tcPr>
          <w:p w:rsidR="0080745C" w:rsidRDefault="0080745C">
            <w:pPr>
              <w:jc w:val="center"/>
              <w:rPr>
                <w:lang w:eastAsia="ar-SA"/>
              </w:rPr>
            </w:pPr>
            <w:r>
              <w:t>4</w:t>
            </w:r>
          </w:p>
        </w:tc>
        <w:tc>
          <w:tcPr>
            <w:tcW w:w="823" w:type="dxa"/>
          </w:tcPr>
          <w:p w:rsidR="0080745C" w:rsidRDefault="0080745C">
            <w:pPr>
              <w:jc w:val="center"/>
              <w:rPr>
                <w:lang w:eastAsia="ar-SA"/>
              </w:rPr>
            </w:pPr>
            <w:r>
              <w:t>5</w:t>
            </w:r>
          </w:p>
        </w:tc>
        <w:tc>
          <w:tcPr>
            <w:tcW w:w="1712" w:type="dxa"/>
          </w:tcPr>
          <w:p w:rsidR="0080745C" w:rsidRDefault="0080745C">
            <w:pPr>
              <w:jc w:val="center"/>
              <w:rPr>
                <w:lang w:eastAsia="ar-SA"/>
              </w:rPr>
            </w:pPr>
            <w:r>
              <w:t>6</w:t>
            </w:r>
          </w:p>
        </w:tc>
        <w:tc>
          <w:tcPr>
            <w:tcW w:w="1462" w:type="dxa"/>
          </w:tcPr>
          <w:p w:rsidR="0080745C" w:rsidRDefault="0080745C">
            <w:pPr>
              <w:jc w:val="center"/>
              <w:rPr>
                <w:lang w:eastAsia="ar-SA"/>
              </w:rPr>
            </w:pPr>
            <w:r>
              <w:t>7</w:t>
            </w:r>
          </w:p>
        </w:tc>
      </w:tr>
      <w:tr w:rsidR="0080745C" w:rsidTr="00FD26EC">
        <w:trPr>
          <w:trHeight w:val="662"/>
        </w:trPr>
        <w:tc>
          <w:tcPr>
            <w:tcW w:w="1951" w:type="dxa"/>
          </w:tcPr>
          <w:p w:rsidR="0080745C" w:rsidRDefault="0080745C">
            <w:pPr>
              <w:jc w:val="center"/>
              <w:rPr>
                <w:lang w:eastAsia="ar-SA"/>
              </w:rPr>
            </w:pPr>
            <w:r>
              <w:t>Магазин «Радуга»</w:t>
            </w:r>
          </w:p>
        </w:tc>
        <w:tc>
          <w:tcPr>
            <w:tcW w:w="1134" w:type="dxa"/>
          </w:tcPr>
          <w:p w:rsidR="0080745C" w:rsidRDefault="0080745C">
            <w:pPr>
              <w:rPr>
                <w:lang w:eastAsia="ar-SA"/>
              </w:rPr>
            </w:pPr>
            <w:r>
              <w:t>14</w:t>
            </w:r>
          </w:p>
        </w:tc>
        <w:tc>
          <w:tcPr>
            <w:tcW w:w="1418" w:type="dxa"/>
          </w:tcPr>
          <w:p w:rsidR="0080745C" w:rsidRDefault="0080745C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Розничная торговля</w:t>
            </w:r>
          </w:p>
        </w:tc>
        <w:tc>
          <w:tcPr>
            <w:tcW w:w="1417" w:type="dxa"/>
          </w:tcPr>
          <w:p w:rsidR="0080745C" w:rsidRDefault="0080745C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823" w:type="dxa"/>
          </w:tcPr>
          <w:p w:rsidR="0080745C" w:rsidRDefault="0080745C">
            <w:pPr>
              <w:rPr>
                <w:lang w:eastAsia="ar-SA"/>
              </w:rPr>
            </w:pPr>
            <w:r>
              <w:t>0</w:t>
            </w:r>
          </w:p>
        </w:tc>
        <w:tc>
          <w:tcPr>
            <w:tcW w:w="1712" w:type="dxa"/>
          </w:tcPr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proofErr w:type="spellStart"/>
            <w:r w:rsidRPr="00544A88">
              <w:rPr>
                <w:sz w:val="20"/>
                <w:szCs w:val="20"/>
              </w:rPr>
              <w:t>Ст</w:t>
            </w:r>
            <w:proofErr w:type="spellEnd"/>
            <w:proofErr w:type="gramStart"/>
            <w:r w:rsidRPr="00544A88">
              <w:rPr>
                <w:sz w:val="20"/>
                <w:szCs w:val="20"/>
              </w:rPr>
              <w:t xml:space="preserve"> .</w:t>
            </w:r>
            <w:proofErr w:type="gramEnd"/>
            <w:r w:rsidRPr="00544A88">
              <w:rPr>
                <w:sz w:val="20"/>
                <w:szCs w:val="20"/>
              </w:rPr>
              <w:t xml:space="preserve">Митякинская </w:t>
            </w:r>
          </w:p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r w:rsidRPr="00544A88">
              <w:rPr>
                <w:sz w:val="20"/>
                <w:szCs w:val="20"/>
              </w:rPr>
              <w:t>Фрунзе 102</w:t>
            </w:r>
          </w:p>
        </w:tc>
        <w:tc>
          <w:tcPr>
            <w:tcW w:w="1462" w:type="dxa"/>
          </w:tcPr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proofErr w:type="spellStart"/>
            <w:r w:rsidRPr="00544A88">
              <w:rPr>
                <w:sz w:val="20"/>
                <w:szCs w:val="20"/>
              </w:rPr>
              <w:t>Кондакова</w:t>
            </w:r>
            <w:proofErr w:type="spellEnd"/>
            <w:r w:rsidRPr="00544A88">
              <w:rPr>
                <w:sz w:val="20"/>
                <w:szCs w:val="20"/>
              </w:rPr>
              <w:t xml:space="preserve"> Г.И.</w:t>
            </w:r>
          </w:p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r w:rsidRPr="00544A88">
              <w:rPr>
                <w:sz w:val="20"/>
                <w:szCs w:val="20"/>
              </w:rPr>
              <w:t>34-2-51</w:t>
            </w:r>
          </w:p>
        </w:tc>
      </w:tr>
      <w:tr w:rsidR="0080745C" w:rsidTr="00FD26EC">
        <w:trPr>
          <w:trHeight w:val="556"/>
        </w:trPr>
        <w:tc>
          <w:tcPr>
            <w:tcW w:w="1951" w:type="dxa"/>
          </w:tcPr>
          <w:p w:rsidR="0080745C" w:rsidRDefault="0080745C">
            <w:pPr>
              <w:jc w:val="center"/>
              <w:rPr>
                <w:lang w:eastAsia="ar-SA"/>
              </w:rPr>
            </w:pPr>
            <w:r>
              <w:lastRenderedPageBreak/>
              <w:t>Ч.П. «</w:t>
            </w:r>
            <w:proofErr w:type="spellStart"/>
            <w:r>
              <w:t>Копичко</w:t>
            </w:r>
            <w:proofErr w:type="spellEnd"/>
            <w:r>
              <w:t xml:space="preserve"> П.Б.</w:t>
            </w:r>
          </w:p>
        </w:tc>
        <w:tc>
          <w:tcPr>
            <w:tcW w:w="1134" w:type="dxa"/>
          </w:tcPr>
          <w:p w:rsidR="0080745C" w:rsidRDefault="0080745C">
            <w:pPr>
              <w:rPr>
                <w:lang w:eastAsia="ar-SA"/>
              </w:rPr>
            </w:pPr>
            <w:r>
              <w:t>25,9</w:t>
            </w:r>
          </w:p>
        </w:tc>
        <w:tc>
          <w:tcPr>
            <w:tcW w:w="1418" w:type="dxa"/>
          </w:tcPr>
          <w:p w:rsidR="0080745C" w:rsidRDefault="0080745C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Розничная торговля</w:t>
            </w:r>
          </w:p>
        </w:tc>
        <w:tc>
          <w:tcPr>
            <w:tcW w:w="1417" w:type="dxa"/>
          </w:tcPr>
          <w:p w:rsidR="0080745C" w:rsidRDefault="0080745C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823" w:type="dxa"/>
          </w:tcPr>
          <w:p w:rsidR="0080745C" w:rsidRDefault="0080745C">
            <w:pPr>
              <w:rPr>
                <w:lang w:eastAsia="ar-SA"/>
              </w:rPr>
            </w:pPr>
            <w:r>
              <w:t>2</w:t>
            </w:r>
          </w:p>
        </w:tc>
        <w:tc>
          <w:tcPr>
            <w:tcW w:w="1712" w:type="dxa"/>
          </w:tcPr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r w:rsidRPr="00544A88">
              <w:rPr>
                <w:sz w:val="20"/>
                <w:szCs w:val="20"/>
              </w:rPr>
              <w:t>Ст. Митякинская</w:t>
            </w:r>
          </w:p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r w:rsidRPr="00544A88">
              <w:rPr>
                <w:sz w:val="20"/>
                <w:szCs w:val="20"/>
              </w:rPr>
              <w:t>Ул</w:t>
            </w:r>
            <w:proofErr w:type="gramStart"/>
            <w:r w:rsidRPr="00544A88">
              <w:rPr>
                <w:sz w:val="20"/>
                <w:szCs w:val="20"/>
              </w:rPr>
              <w:t>.Л</w:t>
            </w:r>
            <w:proofErr w:type="gramEnd"/>
            <w:r w:rsidRPr="00544A88">
              <w:rPr>
                <w:sz w:val="20"/>
                <w:szCs w:val="20"/>
              </w:rPr>
              <w:t>енина 1 а</w:t>
            </w:r>
          </w:p>
        </w:tc>
        <w:tc>
          <w:tcPr>
            <w:tcW w:w="1462" w:type="dxa"/>
          </w:tcPr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proofErr w:type="spellStart"/>
            <w:r w:rsidRPr="00544A88">
              <w:rPr>
                <w:sz w:val="20"/>
                <w:szCs w:val="20"/>
              </w:rPr>
              <w:t>Копичко</w:t>
            </w:r>
            <w:proofErr w:type="spellEnd"/>
            <w:r w:rsidRPr="00544A88">
              <w:rPr>
                <w:sz w:val="20"/>
                <w:szCs w:val="20"/>
              </w:rPr>
              <w:t xml:space="preserve"> П.Б.</w:t>
            </w:r>
          </w:p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r w:rsidRPr="00544A88">
              <w:rPr>
                <w:sz w:val="20"/>
                <w:szCs w:val="20"/>
              </w:rPr>
              <w:t>34-2-91</w:t>
            </w:r>
          </w:p>
        </w:tc>
      </w:tr>
      <w:tr w:rsidR="0080745C" w:rsidTr="00FD26EC">
        <w:trPr>
          <w:trHeight w:val="556"/>
        </w:trPr>
        <w:tc>
          <w:tcPr>
            <w:tcW w:w="1951" w:type="dxa"/>
          </w:tcPr>
          <w:p w:rsidR="0080745C" w:rsidRDefault="0080745C">
            <w:pPr>
              <w:jc w:val="center"/>
              <w:rPr>
                <w:lang w:eastAsia="ar-SA"/>
              </w:rPr>
            </w:pPr>
            <w:r>
              <w:t>Ч.П. «</w:t>
            </w:r>
            <w:proofErr w:type="spellStart"/>
            <w:r>
              <w:t>Капичко</w:t>
            </w:r>
            <w:proofErr w:type="spellEnd"/>
            <w:r>
              <w:t>»</w:t>
            </w:r>
          </w:p>
        </w:tc>
        <w:tc>
          <w:tcPr>
            <w:tcW w:w="1134" w:type="dxa"/>
          </w:tcPr>
          <w:p w:rsidR="0080745C" w:rsidRDefault="0080745C">
            <w:pPr>
              <w:rPr>
                <w:lang w:eastAsia="ar-SA"/>
              </w:rPr>
            </w:pPr>
            <w:r>
              <w:t>9</w:t>
            </w:r>
          </w:p>
        </w:tc>
        <w:tc>
          <w:tcPr>
            <w:tcW w:w="1418" w:type="dxa"/>
          </w:tcPr>
          <w:p w:rsidR="0080745C" w:rsidRDefault="0080745C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Розничная торговля</w:t>
            </w:r>
          </w:p>
        </w:tc>
        <w:tc>
          <w:tcPr>
            <w:tcW w:w="1417" w:type="dxa"/>
          </w:tcPr>
          <w:p w:rsidR="0080745C" w:rsidRDefault="0080745C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823" w:type="dxa"/>
          </w:tcPr>
          <w:p w:rsidR="0080745C" w:rsidRDefault="0080745C">
            <w:pPr>
              <w:rPr>
                <w:lang w:eastAsia="ar-SA"/>
              </w:rPr>
            </w:pPr>
            <w:r>
              <w:t>1</w:t>
            </w:r>
          </w:p>
        </w:tc>
        <w:tc>
          <w:tcPr>
            <w:tcW w:w="1712" w:type="dxa"/>
          </w:tcPr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544A88">
              <w:rPr>
                <w:sz w:val="20"/>
                <w:szCs w:val="20"/>
              </w:rPr>
              <w:t>Ст</w:t>
            </w:r>
            <w:proofErr w:type="spellEnd"/>
            <w:proofErr w:type="gramEnd"/>
            <w:r w:rsidRPr="00544A88">
              <w:rPr>
                <w:sz w:val="20"/>
                <w:szCs w:val="20"/>
              </w:rPr>
              <w:t xml:space="preserve"> Митякинская</w:t>
            </w:r>
          </w:p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r w:rsidRPr="00544A88">
              <w:rPr>
                <w:sz w:val="20"/>
                <w:szCs w:val="20"/>
              </w:rPr>
              <w:t>Молодежная 43</w:t>
            </w:r>
          </w:p>
        </w:tc>
        <w:tc>
          <w:tcPr>
            <w:tcW w:w="1462" w:type="dxa"/>
          </w:tcPr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proofErr w:type="spellStart"/>
            <w:r w:rsidRPr="00544A88">
              <w:rPr>
                <w:sz w:val="20"/>
                <w:szCs w:val="20"/>
              </w:rPr>
              <w:t>Копичко</w:t>
            </w:r>
            <w:proofErr w:type="spellEnd"/>
            <w:r w:rsidRPr="00544A88">
              <w:rPr>
                <w:sz w:val="20"/>
                <w:szCs w:val="20"/>
              </w:rPr>
              <w:t xml:space="preserve"> П.Б.</w:t>
            </w:r>
          </w:p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r w:rsidRPr="00544A88">
              <w:rPr>
                <w:sz w:val="20"/>
                <w:szCs w:val="20"/>
              </w:rPr>
              <w:t>34-2-91</w:t>
            </w:r>
          </w:p>
        </w:tc>
      </w:tr>
      <w:tr w:rsidR="0080745C" w:rsidTr="00FD26EC">
        <w:trPr>
          <w:trHeight w:val="556"/>
        </w:trPr>
        <w:tc>
          <w:tcPr>
            <w:tcW w:w="1951" w:type="dxa"/>
          </w:tcPr>
          <w:p w:rsidR="0080745C" w:rsidRDefault="0080745C">
            <w:pPr>
              <w:jc w:val="center"/>
              <w:rPr>
                <w:lang w:eastAsia="ar-SA"/>
              </w:rPr>
            </w:pPr>
            <w:proofErr w:type="spellStart"/>
            <w:r>
              <w:t>Ч.П.Коротун</w:t>
            </w:r>
            <w:proofErr w:type="spellEnd"/>
            <w:r>
              <w:t xml:space="preserve"> О.В.</w:t>
            </w:r>
          </w:p>
        </w:tc>
        <w:tc>
          <w:tcPr>
            <w:tcW w:w="1134" w:type="dxa"/>
          </w:tcPr>
          <w:p w:rsidR="0080745C" w:rsidRDefault="0080745C">
            <w:pPr>
              <w:rPr>
                <w:lang w:eastAsia="ar-SA"/>
              </w:rPr>
            </w:pPr>
            <w:r>
              <w:t>50</w:t>
            </w:r>
          </w:p>
        </w:tc>
        <w:tc>
          <w:tcPr>
            <w:tcW w:w="1418" w:type="dxa"/>
          </w:tcPr>
          <w:p w:rsidR="0080745C" w:rsidRDefault="0080745C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Розничная торговля</w:t>
            </w:r>
          </w:p>
        </w:tc>
        <w:tc>
          <w:tcPr>
            <w:tcW w:w="1417" w:type="dxa"/>
          </w:tcPr>
          <w:p w:rsidR="0080745C" w:rsidRDefault="0080745C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823" w:type="dxa"/>
          </w:tcPr>
          <w:p w:rsidR="0080745C" w:rsidRDefault="0080745C">
            <w:pPr>
              <w:rPr>
                <w:lang w:eastAsia="ar-SA"/>
              </w:rPr>
            </w:pPr>
            <w:r>
              <w:t>1</w:t>
            </w:r>
          </w:p>
        </w:tc>
        <w:tc>
          <w:tcPr>
            <w:tcW w:w="1712" w:type="dxa"/>
          </w:tcPr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544A88">
              <w:rPr>
                <w:sz w:val="20"/>
                <w:szCs w:val="20"/>
              </w:rPr>
              <w:t>Ст</w:t>
            </w:r>
            <w:proofErr w:type="spellEnd"/>
            <w:proofErr w:type="gramEnd"/>
            <w:r w:rsidRPr="00544A88">
              <w:rPr>
                <w:sz w:val="20"/>
                <w:szCs w:val="20"/>
              </w:rPr>
              <w:t xml:space="preserve"> Митякинская</w:t>
            </w:r>
          </w:p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r w:rsidRPr="00544A88">
              <w:rPr>
                <w:sz w:val="20"/>
                <w:szCs w:val="20"/>
              </w:rPr>
              <w:t>Фрунзе 44а</w:t>
            </w:r>
          </w:p>
        </w:tc>
        <w:tc>
          <w:tcPr>
            <w:tcW w:w="1462" w:type="dxa"/>
          </w:tcPr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proofErr w:type="spellStart"/>
            <w:r w:rsidRPr="00544A88">
              <w:rPr>
                <w:sz w:val="20"/>
                <w:szCs w:val="20"/>
              </w:rPr>
              <w:t>Коротун</w:t>
            </w:r>
            <w:proofErr w:type="spellEnd"/>
            <w:r w:rsidRPr="00544A88">
              <w:rPr>
                <w:sz w:val="20"/>
                <w:szCs w:val="20"/>
              </w:rPr>
              <w:t xml:space="preserve"> О.В.</w:t>
            </w:r>
          </w:p>
        </w:tc>
      </w:tr>
      <w:tr w:rsidR="0080745C" w:rsidTr="00FD26EC">
        <w:trPr>
          <w:trHeight w:val="556"/>
        </w:trPr>
        <w:tc>
          <w:tcPr>
            <w:tcW w:w="1951" w:type="dxa"/>
          </w:tcPr>
          <w:p w:rsidR="0080745C" w:rsidRDefault="0080745C">
            <w:pPr>
              <w:jc w:val="center"/>
              <w:rPr>
                <w:lang w:eastAsia="ar-SA"/>
              </w:rPr>
            </w:pPr>
            <w:r>
              <w:t>И.П. «Васильченко С.В.»</w:t>
            </w:r>
          </w:p>
        </w:tc>
        <w:tc>
          <w:tcPr>
            <w:tcW w:w="1134" w:type="dxa"/>
          </w:tcPr>
          <w:p w:rsidR="0080745C" w:rsidRDefault="0080745C">
            <w:pPr>
              <w:rPr>
                <w:lang w:eastAsia="ar-SA"/>
              </w:rPr>
            </w:pPr>
            <w:r>
              <w:t>64</w:t>
            </w:r>
          </w:p>
        </w:tc>
        <w:tc>
          <w:tcPr>
            <w:tcW w:w="1418" w:type="dxa"/>
          </w:tcPr>
          <w:p w:rsidR="0080745C" w:rsidRDefault="0080745C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Розничная торговля</w:t>
            </w:r>
          </w:p>
        </w:tc>
        <w:tc>
          <w:tcPr>
            <w:tcW w:w="1417" w:type="dxa"/>
          </w:tcPr>
          <w:p w:rsidR="0080745C" w:rsidRDefault="0080745C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823" w:type="dxa"/>
          </w:tcPr>
          <w:p w:rsidR="0080745C" w:rsidRDefault="0080745C">
            <w:pPr>
              <w:rPr>
                <w:lang w:eastAsia="ar-SA"/>
              </w:rPr>
            </w:pPr>
            <w:r>
              <w:t>4</w:t>
            </w:r>
          </w:p>
        </w:tc>
        <w:tc>
          <w:tcPr>
            <w:tcW w:w="1712" w:type="dxa"/>
          </w:tcPr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proofErr w:type="spellStart"/>
            <w:r w:rsidRPr="00544A88">
              <w:rPr>
                <w:sz w:val="20"/>
                <w:szCs w:val="20"/>
              </w:rPr>
              <w:t>Ст</w:t>
            </w:r>
            <w:proofErr w:type="spellEnd"/>
            <w:proofErr w:type="gramStart"/>
            <w:r w:rsidRPr="00544A88">
              <w:rPr>
                <w:sz w:val="20"/>
                <w:szCs w:val="20"/>
              </w:rPr>
              <w:t xml:space="preserve"> .</w:t>
            </w:r>
            <w:proofErr w:type="gramEnd"/>
            <w:r w:rsidRPr="00544A88">
              <w:rPr>
                <w:sz w:val="20"/>
                <w:szCs w:val="20"/>
              </w:rPr>
              <w:t>Митякинская</w:t>
            </w:r>
          </w:p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r w:rsidRPr="00544A88">
              <w:rPr>
                <w:sz w:val="20"/>
                <w:szCs w:val="20"/>
              </w:rPr>
              <w:t>Ленина 2</w:t>
            </w:r>
          </w:p>
        </w:tc>
        <w:tc>
          <w:tcPr>
            <w:tcW w:w="1462" w:type="dxa"/>
          </w:tcPr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r w:rsidRPr="00544A88">
              <w:rPr>
                <w:sz w:val="20"/>
                <w:szCs w:val="20"/>
              </w:rPr>
              <w:t>Васильченко С.В.</w:t>
            </w:r>
          </w:p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</w:p>
        </w:tc>
      </w:tr>
      <w:tr w:rsidR="0080745C" w:rsidTr="00FD26EC">
        <w:trPr>
          <w:trHeight w:val="556"/>
        </w:trPr>
        <w:tc>
          <w:tcPr>
            <w:tcW w:w="1951" w:type="dxa"/>
          </w:tcPr>
          <w:p w:rsidR="0080745C" w:rsidRDefault="0080745C">
            <w:pPr>
              <w:jc w:val="center"/>
              <w:rPr>
                <w:lang w:eastAsia="ar-SA"/>
              </w:rPr>
            </w:pPr>
            <w:r>
              <w:t>Ч.П. «Старицкий А.В.»</w:t>
            </w:r>
          </w:p>
        </w:tc>
        <w:tc>
          <w:tcPr>
            <w:tcW w:w="1134" w:type="dxa"/>
          </w:tcPr>
          <w:p w:rsidR="0080745C" w:rsidRDefault="0080745C">
            <w:pPr>
              <w:rPr>
                <w:lang w:eastAsia="ar-SA"/>
              </w:rPr>
            </w:pPr>
            <w:r>
              <w:t>72</w:t>
            </w:r>
          </w:p>
        </w:tc>
        <w:tc>
          <w:tcPr>
            <w:tcW w:w="1418" w:type="dxa"/>
          </w:tcPr>
          <w:p w:rsidR="0080745C" w:rsidRDefault="0080745C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Розничная торговля</w:t>
            </w:r>
          </w:p>
        </w:tc>
        <w:tc>
          <w:tcPr>
            <w:tcW w:w="1417" w:type="dxa"/>
          </w:tcPr>
          <w:p w:rsidR="0080745C" w:rsidRDefault="0080745C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823" w:type="dxa"/>
          </w:tcPr>
          <w:p w:rsidR="0080745C" w:rsidRDefault="0080745C">
            <w:pPr>
              <w:rPr>
                <w:lang w:eastAsia="ar-SA"/>
              </w:rPr>
            </w:pPr>
            <w:r>
              <w:t>0</w:t>
            </w:r>
          </w:p>
        </w:tc>
        <w:tc>
          <w:tcPr>
            <w:tcW w:w="1712" w:type="dxa"/>
          </w:tcPr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r w:rsidRPr="00544A88">
              <w:rPr>
                <w:sz w:val="20"/>
                <w:szCs w:val="20"/>
              </w:rPr>
              <w:t>Ст. Митякинская</w:t>
            </w:r>
          </w:p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proofErr w:type="spellStart"/>
            <w:r w:rsidRPr="00544A88">
              <w:rPr>
                <w:sz w:val="20"/>
                <w:szCs w:val="20"/>
              </w:rPr>
              <w:t>Дюбина</w:t>
            </w:r>
            <w:proofErr w:type="spellEnd"/>
            <w:r w:rsidRPr="00544A88">
              <w:rPr>
                <w:sz w:val="20"/>
                <w:szCs w:val="20"/>
              </w:rPr>
              <w:t xml:space="preserve"> 81</w:t>
            </w:r>
          </w:p>
        </w:tc>
        <w:tc>
          <w:tcPr>
            <w:tcW w:w="1462" w:type="dxa"/>
          </w:tcPr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r w:rsidRPr="00544A88">
              <w:rPr>
                <w:sz w:val="20"/>
                <w:szCs w:val="20"/>
              </w:rPr>
              <w:t>Старицкий А.В.</w:t>
            </w:r>
          </w:p>
        </w:tc>
      </w:tr>
      <w:tr w:rsidR="0080745C" w:rsidTr="00FD26EC">
        <w:trPr>
          <w:trHeight w:val="556"/>
        </w:trPr>
        <w:tc>
          <w:tcPr>
            <w:tcW w:w="1951" w:type="dxa"/>
          </w:tcPr>
          <w:p w:rsidR="0080745C" w:rsidRDefault="0080745C">
            <w:pPr>
              <w:jc w:val="center"/>
              <w:rPr>
                <w:lang w:eastAsia="ar-SA"/>
              </w:rPr>
            </w:pPr>
            <w:r>
              <w:t>Ч.П. «Овеян М.С.»</w:t>
            </w:r>
          </w:p>
        </w:tc>
        <w:tc>
          <w:tcPr>
            <w:tcW w:w="1134" w:type="dxa"/>
          </w:tcPr>
          <w:p w:rsidR="0080745C" w:rsidRDefault="0080745C">
            <w:pPr>
              <w:rPr>
                <w:lang w:eastAsia="ar-SA"/>
              </w:rPr>
            </w:pPr>
            <w:r>
              <w:t>204,7</w:t>
            </w:r>
          </w:p>
        </w:tc>
        <w:tc>
          <w:tcPr>
            <w:tcW w:w="1418" w:type="dxa"/>
          </w:tcPr>
          <w:p w:rsidR="0080745C" w:rsidRDefault="0080745C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Кафе</w:t>
            </w:r>
          </w:p>
          <w:p w:rsidR="0080745C" w:rsidRDefault="0080745C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Розничная торговля</w:t>
            </w:r>
          </w:p>
        </w:tc>
        <w:tc>
          <w:tcPr>
            <w:tcW w:w="1417" w:type="dxa"/>
          </w:tcPr>
          <w:p w:rsidR="0080745C" w:rsidRDefault="0080745C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823" w:type="dxa"/>
          </w:tcPr>
          <w:p w:rsidR="0080745C" w:rsidRDefault="0080745C">
            <w:pPr>
              <w:rPr>
                <w:lang w:eastAsia="ar-SA"/>
              </w:rPr>
            </w:pPr>
            <w:r>
              <w:t>0</w:t>
            </w:r>
          </w:p>
        </w:tc>
        <w:tc>
          <w:tcPr>
            <w:tcW w:w="1712" w:type="dxa"/>
          </w:tcPr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r w:rsidRPr="00544A88">
              <w:rPr>
                <w:sz w:val="20"/>
                <w:szCs w:val="20"/>
              </w:rPr>
              <w:t>Ст. Митякинская</w:t>
            </w:r>
          </w:p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r w:rsidRPr="00544A88">
              <w:rPr>
                <w:sz w:val="20"/>
                <w:szCs w:val="20"/>
              </w:rPr>
              <w:t>Ленина 2</w:t>
            </w:r>
          </w:p>
        </w:tc>
        <w:tc>
          <w:tcPr>
            <w:tcW w:w="1462" w:type="dxa"/>
          </w:tcPr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r w:rsidRPr="00544A88">
              <w:rPr>
                <w:sz w:val="20"/>
                <w:szCs w:val="20"/>
              </w:rPr>
              <w:t>Овеян М.С.</w:t>
            </w:r>
          </w:p>
        </w:tc>
      </w:tr>
      <w:tr w:rsidR="0080745C" w:rsidTr="00FD26EC">
        <w:trPr>
          <w:trHeight w:val="556"/>
        </w:trPr>
        <w:tc>
          <w:tcPr>
            <w:tcW w:w="1951" w:type="dxa"/>
          </w:tcPr>
          <w:p w:rsidR="0080745C" w:rsidRDefault="0080745C">
            <w:pPr>
              <w:jc w:val="center"/>
              <w:rPr>
                <w:lang w:eastAsia="ar-SA"/>
              </w:rPr>
            </w:pPr>
            <w:proofErr w:type="spellStart"/>
            <w:r>
              <w:t>Ч.П.Шкурат</w:t>
            </w:r>
            <w:proofErr w:type="spellEnd"/>
            <w:r>
              <w:t xml:space="preserve"> Н.И.</w:t>
            </w:r>
          </w:p>
        </w:tc>
        <w:tc>
          <w:tcPr>
            <w:tcW w:w="1134" w:type="dxa"/>
          </w:tcPr>
          <w:p w:rsidR="0080745C" w:rsidRDefault="0080745C">
            <w:pPr>
              <w:rPr>
                <w:lang w:eastAsia="ar-SA"/>
              </w:rPr>
            </w:pPr>
            <w:r>
              <w:t>0</w:t>
            </w:r>
          </w:p>
        </w:tc>
        <w:tc>
          <w:tcPr>
            <w:tcW w:w="1418" w:type="dxa"/>
          </w:tcPr>
          <w:p w:rsidR="0080745C" w:rsidRDefault="0080745C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Розничная торговля</w:t>
            </w:r>
          </w:p>
        </w:tc>
        <w:tc>
          <w:tcPr>
            <w:tcW w:w="1417" w:type="dxa"/>
          </w:tcPr>
          <w:p w:rsidR="0080745C" w:rsidRDefault="0080745C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823" w:type="dxa"/>
          </w:tcPr>
          <w:p w:rsidR="0080745C" w:rsidRDefault="0080745C">
            <w:pPr>
              <w:rPr>
                <w:lang w:eastAsia="ar-SA"/>
              </w:rPr>
            </w:pPr>
            <w:r>
              <w:t>0</w:t>
            </w:r>
          </w:p>
        </w:tc>
        <w:tc>
          <w:tcPr>
            <w:tcW w:w="1712" w:type="dxa"/>
          </w:tcPr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r w:rsidRPr="00544A88">
              <w:rPr>
                <w:sz w:val="20"/>
                <w:szCs w:val="20"/>
              </w:rPr>
              <w:t>Х.Дубы</w:t>
            </w:r>
          </w:p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proofErr w:type="spellStart"/>
            <w:r w:rsidRPr="00544A88">
              <w:rPr>
                <w:sz w:val="20"/>
                <w:szCs w:val="20"/>
              </w:rPr>
              <w:t>Ул</w:t>
            </w:r>
            <w:proofErr w:type="gramStart"/>
            <w:r w:rsidRPr="00544A88">
              <w:rPr>
                <w:sz w:val="20"/>
                <w:szCs w:val="20"/>
              </w:rPr>
              <w:t>.Д</w:t>
            </w:r>
            <w:proofErr w:type="gramEnd"/>
            <w:r w:rsidRPr="00544A88">
              <w:rPr>
                <w:sz w:val="20"/>
                <w:szCs w:val="20"/>
              </w:rPr>
              <w:t>убовская</w:t>
            </w:r>
            <w:proofErr w:type="spellEnd"/>
            <w:r w:rsidRPr="00544A88">
              <w:rPr>
                <w:sz w:val="20"/>
                <w:szCs w:val="20"/>
              </w:rPr>
              <w:t xml:space="preserve"> 51</w:t>
            </w:r>
          </w:p>
        </w:tc>
        <w:tc>
          <w:tcPr>
            <w:tcW w:w="1462" w:type="dxa"/>
          </w:tcPr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proofErr w:type="spellStart"/>
            <w:r w:rsidRPr="00544A88">
              <w:rPr>
                <w:sz w:val="20"/>
                <w:szCs w:val="20"/>
              </w:rPr>
              <w:t>Шкурат</w:t>
            </w:r>
            <w:proofErr w:type="spellEnd"/>
            <w:r w:rsidRPr="00544A88">
              <w:rPr>
                <w:sz w:val="20"/>
                <w:szCs w:val="20"/>
              </w:rPr>
              <w:t xml:space="preserve"> Н.И.</w:t>
            </w:r>
          </w:p>
        </w:tc>
      </w:tr>
      <w:tr w:rsidR="0080745C" w:rsidTr="00FD26EC">
        <w:trPr>
          <w:trHeight w:val="556"/>
        </w:trPr>
        <w:tc>
          <w:tcPr>
            <w:tcW w:w="1951" w:type="dxa"/>
          </w:tcPr>
          <w:p w:rsidR="0080745C" w:rsidRDefault="0080745C">
            <w:pPr>
              <w:jc w:val="center"/>
              <w:rPr>
                <w:lang w:eastAsia="ar-SA"/>
              </w:rPr>
            </w:pPr>
            <w:r>
              <w:t>Ч.П. «Буслаева Н.С.»</w:t>
            </w:r>
          </w:p>
        </w:tc>
        <w:tc>
          <w:tcPr>
            <w:tcW w:w="1134" w:type="dxa"/>
          </w:tcPr>
          <w:p w:rsidR="0080745C" w:rsidRDefault="0080745C">
            <w:pPr>
              <w:rPr>
                <w:lang w:eastAsia="ar-SA"/>
              </w:rPr>
            </w:pPr>
            <w:r>
              <w:t>24</w:t>
            </w:r>
          </w:p>
        </w:tc>
        <w:tc>
          <w:tcPr>
            <w:tcW w:w="1418" w:type="dxa"/>
          </w:tcPr>
          <w:p w:rsidR="0080745C" w:rsidRDefault="0080745C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Розничная торговля</w:t>
            </w:r>
          </w:p>
        </w:tc>
        <w:tc>
          <w:tcPr>
            <w:tcW w:w="1417" w:type="dxa"/>
          </w:tcPr>
          <w:p w:rsidR="0080745C" w:rsidRDefault="0080745C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823" w:type="dxa"/>
          </w:tcPr>
          <w:p w:rsidR="0080745C" w:rsidRDefault="0080745C">
            <w:pPr>
              <w:rPr>
                <w:lang w:eastAsia="ar-SA"/>
              </w:rPr>
            </w:pPr>
            <w:r>
              <w:t>1</w:t>
            </w:r>
          </w:p>
        </w:tc>
        <w:tc>
          <w:tcPr>
            <w:tcW w:w="1712" w:type="dxa"/>
          </w:tcPr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r w:rsidRPr="00544A88">
              <w:rPr>
                <w:sz w:val="20"/>
                <w:szCs w:val="20"/>
              </w:rPr>
              <w:t>Ст. Митякинская</w:t>
            </w:r>
          </w:p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r w:rsidRPr="00544A88">
              <w:rPr>
                <w:sz w:val="20"/>
                <w:szCs w:val="20"/>
              </w:rPr>
              <w:t>Красноармейская 1а</w:t>
            </w:r>
          </w:p>
        </w:tc>
        <w:tc>
          <w:tcPr>
            <w:tcW w:w="1462" w:type="dxa"/>
          </w:tcPr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r w:rsidRPr="00544A88">
              <w:rPr>
                <w:sz w:val="20"/>
                <w:szCs w:val="20"/>
              </w:rPr>
              <w:t>Буслаева Н.С.</w:t>
            </w:r>
          </w:p>
        </w:tc>
      </w:tr>
      <w:tr w:rsidR="0080745C" w:rsidTr="00FD26EC">
        <w:trPr>
          <w:trHeight w:val="556"/>
        </w:trPr>
        <w:tc>
          <w:tcPr>
            <w:tcW w:w="1951" w:type="dxa"/>
          </w:tcPr>
          <w:p w:rsidR="0080745C" w:rsidRDefault="0080745C">
            <w:pPr>
              <w:jc w:val="center"/>
              <w:rPr>
                <w:lang w:eastAsia="ar-SA"/>
              </w:rPr>
            </w:pPr>
            <w:r>
              <w:t>Ч.П. «Буслаева Н.С.»</w:t>
            </w:r>
          </w:p>
        </w:tc>
        <w:tc>
          <w:tcPr>
            <w:tcW w:w="1134" w:type="dxa"/>
          </w:tcPr>
          <w:p w:rsidR="0080745C" w:rsidRDefault="0080745C">
            <w:pPr>
              <w:rPr>
                <w:lang w:eastAsia="ar-SA"/>
              </w:rPr>
            </w:pPr>
            <w:r>
              <w:t>30</w:t>
            </w:r>
          </w:p>
        </w:tc>
        <w:tc>
          <w:tcPr>
            <w:tcW w:w="1418" w:type="dxa"/>
          </w:tcPr>
          <w:p w:rsidR="0080745C" w:rsidRDefault="0080745C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Розничная торговля</w:t>
            </w:r>
          </w:p>
        </w:tc>
        <w:tc>
          <w:tcPr>
            <w:tcW w:w="1417" w:type="dxa"/>
          </w:tcPr>
          <w:p w:rsidR="0080745C" w:rsidRDefault="0080745C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аренда</w:t>
            </w:r>
          </w:p>
        </w:tc>
        <w:tc>
          <w:tcPr>
            <w:tcW w:w="823" w:type="dxa"/>
          </w:tcPr>
          <w:p w:rsidR="0080745C" w:rsidRDefault="0080745C">
            <w:pPr>
              <w:rPr>
                <w:lang w:eastAsia="ar-SA"/>
              </w:rPr>
            </w:pPr>
            <w:r>
              <w:t>1</w:t>
            </w:r>
          </w:p>
        </w:tc>
        <w:tc>
          <w:tcPr>
            <w:tcW w:w="1712" w:type="dxa"/>
          </w:tcPr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r w:rsidRPr="00544A88">
              <w:rPr>
                <w:sz w:val="20"/>
                <w:szCs w:val="20"/>
              </w:rPr>
              <w:t>Ст. Митякинская</w:t>
            </w:r>
          </w:p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r w:rsidRPr="00544A88">
              <w:rPr>
                <w:sz w:val="20"/>
                <w:szCs w:val="20"/>
              </w:rPr>
              <w:t>Колхозный 28</w:t>
            </w:r>
          </w:p>
        </w:tc>
        <w:tc>
          <w:tcPr>
            <w:tcW w:w="1462" w:type="dxa"/>
          </w:tcPr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r w:rsidRPr="00544A88">
              <w:rPr>
                <w:sz w:val="20"/>
                <w:szCs w:val="20"/>
              </w:rPr>
              <w:t>Буслаева Н.С.</w:t>
            </w:r>
          </w:p>
        </w:tc>
      </w:tr>
      <w:tr w:rsidR="0080745C" w:rsidTr="00FD26EC">
        <w:trPr>
          <w:trHeight w:val="556"/>
        </w:trPr>
        <w:tc>
          <w:tcPr>
            <w:tcW w:w="1951" w:type="dxa"/>
          </w:tcPr>
          <w:p w:rsidR="0080745C" w:rsidRDefault="0080745C">
            <w:pPr>
              <w:jc w:val="center"/>
              <w:rPr>
                <w:lang w:eastAsia="ar-SA"/>
              </w:rPr>
            </w:pPr>
            <w:r>
              <w:t>Магазин «Березка»</w:t>
            </w:r>
          </w:p>
        </w:tc>
        <w:tc>
          <w:tcPr>
            <w:tcW w:w="1134" w:type="dxa"/>
          </w:tcPr>
          <w:p w:rsidR="0080745C" w:rsidRDefault="0080745C">
            <w:pPr>
              <w:rPr>
                <w:lang w:eastAsia="ar-SA"/>
              </w:rPr>
            </w:pPr>
            <w:r>
              <w:t>33,5</w:t>
            </w:r>
          </w:p>
        </w:tc>
        <w:tc>
          <w:tcPr>
            <w:tcW w:w="1418" w:type="dxa"/>
          </w:tcPr>
          <w:p w:rsidR="0080745C" w:rsidRDefault="0080745C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Розничная торговля</w:t>
            </w:r>
          </w:p>
        </w:tc>
        <w:tc>
          <w:tcPr>
            <w:tcW w:w="1417" w:type="dxa"/>
          </w:tcPr>
          <w:p w:rsidR="0080745C" w:rsidRDefault="0080745C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823" w:type="dxa"/>
          </w:tcPr>
          <w:p w:rsidR="0080745C" w:rsidRDefault="0080745C">
            <w:pPr>
              <w:rPr>
                <w:lang w:eastAsia="ar-SA"/>
              </w:rPr>
            </w:pPr>
            <w:r>
              <w:t>2</w:t>
            </w:r>
          </w:p>
        </w:tc>
        <w:tc>
          <w:tcPr>
            <w:tcW w:w="1712" w:type="dxa"/>
          </w:tcPr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r w:rsidRPr="00544A88">
              <w:rPr>
                <w:sz w:val="20"/>
                <w:szCs w:val="20"/>
              </w:rPr>
              <w:t>Ст. Митякинская</w:t>
            </w:r>
          </w:p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r w:rsidRPr="00544A88">
              <w:rPr>
                <w:sz w:val="20"/>
                <w:szCs w:val="20"/>
              </w:rPr>
              <w:t>Менжинского 38</w:t>
            </w:r>
          </w:p>
        </w:tc>
        <w:tc>
          <w:tcPr>
            <w:tcW w:w="1462" w:type="dxa"/>
          </w:tcPr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r w:rsidRPr="00544A88">
              <w:rPr>
                <w:sz w:val="20"/>
                <w:szCs w:val="20"/>
              </w:rPr>
              <w:t>Ковалев П.В.</w:t>
            </w:r>
          </w:p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r w:rsidRPr="00544A88">
              <w:rPr>
                <w:sz w:val="20"/>
                <w:szCs w:val="20"/>
              </w:rPr>
              <w:t>34-2-61</w:t>
            </w:r>
          </w:p>
        </w:tc>
      </w:tr>
      <w:tr w:rsidR="0080745C" w:rsidTr="00FD26EC">
        <w:trPr>
          <w:trHeight w:val="556"/>
        </w:trPr>
        <w:tc>
          <w:tcPr>
            <w:tcW w:w="1951" w:type="dxa"/>
          </w:tcPr>
          <w:p w:rsidR="0080745C" w:rsidRDefault="0080745C">
            <w:pPr>
              <w:jc w:val="center"/>
              <w:rPr>
                <w:lang w:eastAsia="ar-SA"/>
              </w:rPr>
            </w:pPr>
            <w:r>
              <w:t>Ч.П. «</w:t>
            </w:r>
            <w:proofErr w:type="spellStart"/>
            <w:r>
              <w:t>Басанец</w:t>
            </w:r>
            <w:proofErr w:type="spellEnd"/>
            <w:r>
              <w:t xml:space="preserve"> С.А.»</w:t>
            </w:r>
          </w:p>
        </w:tc>
        <w:tc>
          <w:tcPr>
            <w:tcW w:w="1134" w:type="dxa"/>
          </w:tcPr>
          <w:p w:rsidR="0080745C" w:rsidRDefault="0080745C">
            <w:pPr>
              <w:rPr>
                <w:lang w:eastAsia="ar-SA"/>
              </w:rPr>
            </w:pPr>
            <w:r>
              <w:t>14</w:t>
            </w:r>
          </w:p>
        </w:tc>
        <w:tc>
          <w:tcPr>
            <w:tcW w:w="1418" w:type="dxa"/>
          </w:tcPr>
          <w:p w:rsidR="0080745C" w:rsidRDefault="0080745C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Розничная торговля</w:t>
            </w:r>
          </w:p>
        </w:tc>
        <w:tc>
          <w:tcPr>
            <w:tcW w:w="1417" w:type="dxa"/>
          </w:tcPr>
          <w:p w:rsidR="0080745C" w:rsidRDefault="0080745C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аренда</w:t>
            </w:r>
          </w:p>
        </w:tc>
        <w:tc>
          <w:tcPr>
            <w:tcW w:w="823" w:type="dxa"/>
          </w:tcPr>
          <w:p w:rsidR="0080745C" w:rsidRDefault="0080745C">
            <w:pPr>
              <w:rPr>
                <w:lang w:eastAsia="ar-SA"/>
              </w:rPr>
            </w:pPr>
            <w:r>
              <w:t>0</w:t>
            </w:r>
          </w:p>
        </w:tc>
        <w:tc>
          <w:tcPr>
            <w:tcW w:w="1712" w:type="dxa"/>
          </w:tcPr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r w:rsidRPr="00544A88">
              <w:rPr>
                <w:sz w:val="20"/>
                <w:szCs w:val="20"/>
              </w:rPr>
              <w:t>Ст. Митякинская</w:t>
            </w:r>
          </w:p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r w:rsidRPr="00544A88">
              <w:rPr>
                <w:sz w:val="20"/>
                <w:szCs w:val="20"/>
              </w:rPr>
              <w:t>Лесхозный 17</w:t>
            </w:r>
          </w:p>
        </w:tc>
        <w:tc>
          <w:tcPr>
            <w:tcW w:w="1462" w:type="dxa"/>
          </w:tcPr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proofErr w:type="spellStart"/>
            <w:r w:rsidRPr="00544A88">
              <w:rPr>
                <w:sz w:val="20"/>
                <w:szCs w:val="20"/>
              </w:rPr>
              <w:t>Басанец</w:t>
            </w:r>
            <w:proofErr w:type="spellEnd"/>
            <w:r w:rsidRPr="00544A88">
              <w:rPr>
                <w:sz w:val="20"/>
                <w:szCs w:val="20"/>
              </w:rPr>
              <w:t xml:space="preserve"> С.А.</w:t>
            </w:r>
          </w:p>
        </w:tc>
      </w:tr>
      <w:tr w:rsidR="0080745C" w:rsidTr="00FD26EC">
        <w:trPr>
          <w:trHeight w:val="556"/>
        </w:trPr>
        <w:tc>
          <w:tcPr>
            <w:tcW w:w="1951" w:type="dxa"/>
          </w:tcPr>
          <w:p w:rsidR="0080745C" w:rsidRDefault="0080745C">
            <w:pPr>
              <w:jc w:val="center"/>
              <w:rPr>
                <w:lang w:eastAsia="ar-SA"/>
              </w:rPr>
            </w:pPr>
            <w:r>
              <w:t>И.П. «Орехов А.Ю.»</w:t>
            </w:r>
          </w:p>
        </w:tc>
        <w:tc>
          <w:tcPr>
            <w:tcW w:w="1134" w:type="dxa"/>
          </w:tcPr>
          <w:p w:rsidR="0080745C" w:rsidRDefault="0080745C">
            <w:pPr>
              <w:rPr>
                <w:lang w:eastAsia="ar-SA"/>
              </w:rPr>
            </w:pPr>
            <w:r>
              <w:t>100</w:t>
            </w:r>
          </w:p>
        </w:tc>
        <w:tc>
          <w:tcPr>
            <w:tcW w:w="1418" w:type="dxa"/>
          </w:tcPr>
          <w:p w:rsidR="0080745C" w:rsidRDefault="0080745C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Розничная торговля 52/1</w:t>
            </w:r>
          </w:p>
        </w:tc>
        <w:tc>
          <w:tcPr>
            <w:tcW w:w="1417" w:type="dxa"/>
          </w:tcPr>
          <w:p w:rsidR="0080745C" w:rsidRDefault="0080745C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823" w:type="dxa"/>
          </w:tcPr>
          <w:p w:rsidR="0080745C" w:rsidRDefault="0080745C">
            <w:pPr>
              <w:rPr>
                <w:lang w:eastAsia="ar-SA"/>
              </w:rPr>
            </w:pPr>
            <w:r>
              <w:t>0</w:t>
            </w:r>
          </w:p>
        </w:tc>
        <w:tc>
          <w:tcPr>
            <w:tcW w:w="1712" w:type="dxa"/>
          </w:tcPr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r w:rsidRPr="00544A88">
              <w:rPr>
                <w:sz w:val="20"/>
                <w:szCs w:val="20"/>
              </w:rPr>
              <w:t>Ст. Митякинская</w:t>
            </w:r>
          </w:p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proofErr w:type="spellStart"/>
            <w:r w:rsidRPr="00544A88">
              <w:rPr>
                <w:sz w:val="20"/>
                <w:szCs w:val="20"/>
              </w:rPr>
              <w:t>Дюбина</w:t>
            </w:r>
            <w:proofErr w:type="spellEnd"/>
            <w:r w:rsidRPr="00544A88">
              <w:rPr>
                <w:sz w:val="20"/>
                <w:szCs w:val="20"/>
              </w:rPr>
              <w:t xml:space="preserve"> 68</w:t>
            </w:r>
          </w:p>
        </w:tc>
        <w:tc>
          <w:tcPr>
            <w:tcW w:w="1462" w:type="dxa"/>
          </w:tcPr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r w:rsidRPr="00544A88">
              <w:rPr>
                <w:sz w:val="20"/>
                <w:szCs w:val="20"/>
              </w:rPr>
              <w:t>Орехов А.</w:t>
            </w:r>
            <w:proofErr w:type="gramStart"/>
            <w:r w:rsidRPr="00544A88">
              <w:rPr>
                <w:sz w:val="20"/>
                <w:szCs w:val="20"/>
              </w:rPr>
              <w:t>Ю</w:t>
            </w:r>
            <w:proofErr w:type="gramEnd"/>
          </w:p>
        </w:tc>
      </w:tr>
      <w:tr w:rsidR="0080745C" w:rsidTr="00FD26EC">
        <w:trPr>
          <w:trHeight w:val="556"/>
        </w:trPr>
        <w:tc>
          <w:tcPr>
            <w:tcW w:w="1951" w:type="dxa"/>
          </w:tcPr>
          <w:p w:rsidR="0080745C" w:rsidRDefault="0080745C">
            <w:pPr>
              <w:jc w:val="center"/>
              <w:rPr>
                <w:lang w:eastAsia="ar-SA"/>
              </w:rPr>
            </w:pPr>
            <w:r>
              <w:t>Магазин «Ермак»</w:t>
            </w:r>
          </w:p>
        </w:tc>
        <w:tc>
          <w:tcPr>
            <w:tcW w:w="1134" w:type="dxa"/>
          </w:tcPr>
          <w:p w:rsidR="0080745C" w:rsidRDefault="0080745C">
            <w:pPr>
              <w:rPr>
                <w:lang w:eastAsia="ar-SA"/>
              </w:rPr>
            </w:pPr>
            <w:r>
              <w:t>36</w:t>
            </w:r>
          </w:p>
        </w:tc>
        <w:tc>
          <w:tcPr>
            <w:tcW w:w="1418" w:type="dxa"/>
          </w:tcPr>
          <w:p w:rsidR="0080745C" w:rsidRDefault="0080745C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Розничная торговля 52/1</w:t>
            </w:r>
          </w:p>
        </w:tc>
        <w:tc>
          <w:tcPr>
            <w:tcW w:w="1417" w:type="dxa"/>
          </w:tcPr>
          <w:p w:rsidR="0080745C" w:rsidRDefault="0080745C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аренда</w:t>
            </w:r>
          </w:p>
        </w:tc>
        <w:tc>
          <w:tcPr>
            <w:tcW w:w="823" w:type="dxa"/>
          </w:tcPr>
          <w:p w:rsidR="0080745C" w:rsidRDefault="0080745C">
            <w:pPr>
              <w:rPr>
                <w:lang w:eastAsia="ar-SA"/>
              </w:rPr>
            </w:pPr>
            <w:r>
              <w:t>1</w:t>
            </w:r>
          </w:p>
        </w:tc>
        <w:tc>
          <w:tcPr>
            <w:tcW w:w="1712" w:type="dxa"/>
          </w:tcPr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r w:rsidRPr="00544A88">
              <w:rPr>
                <w:sz w:val="20"/>
                <w:szCs w:val="20"/>
              </w:rPr>
              <w:t>Ст. Митякинская</w:t>
            </w:r>
          </w:p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r w:rsidRPr="00544A88">
              <w:rPr>
                <w:sz w:val="20"/>
                <w:szCs w:val="20"/>
              </w:rPr>
              <w:t>Ленина 6</w:t>
            </w:r>
          </w:p>
        </w:tc>
        <w:tc>
          <w:tcPr>
            <w:tcW w:w="1462" w:type="dxa"/>
          </w:tcPr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r w:rsidRPr="00544A88">
              <w:rPr>
                <w:sz w:val="20"/>
                <w:szCs w:val="20"/>
              </w:rPr>
              <w:t>Мельникова Н.А.</w:t>
            </w:r>
          </w:p>
        </w:tc>
      </w:tr>
      <w:tr w:rsidR="0080745C" w:rsidTr="00FD26EC">
        <w:trPr>
          <w:trHeight w:val="556"/>
        </w:trPr>
        <w:tc>
          <w:tcPr>
            <w:tcW w:w="1951" w:type="dxa"/>
          </w:tcPr>
          <w:p w:rsidR="0080745C" w:rsidRDefault="0080745C">
            <w:pPr>
              <w:jc w:val="center"/>
              <w:rPr>
                <w:lang w:eastAsia="ar-SA"/>
              </w:rPr>
            </w:pPr>
            <w:r>
              <w:t>Магазин «Колос»</w:t>
            </w:r>
          </w:p>
        </w:tc>
        <w:tc>
          <w:tcPr>
            <w:tcW w:w="1134" w:type="dxa"/>
          </w:tcPr>
          <w:p w:rsidR="0080745C" w:rsidRDefault="0080745C">
            <w:pPr>
              <w:rPr>
                <w:lang w:eastAsia="ar-SA"/>
              </w:rPr>
            </w:pPr>
            <w:r>
              <w:t>36</w:t>
            </w:r>
          </w:p>
        </w:tc>
        <w:tc>
          <w:tcPr>
            <w:tcW w:w="1418" w:type="dxa"/>
          </w:tcPr>
          <w:p w:rsidR="0080745C" w:rsidRDefault="0080745C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Розничная торговля</w:t>
            </w:r>
          </w:p>
        </w:tc>
        <w:tc>
          <w:tcPr>
            <w:tcW w:w="1417" w:type="dxa"/>
          </w:tcPr>
          <w:p w:rsidR="0080745C" w:rsidRDefault="0080745C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РАЙПО</w:t>
            </w:r>
          </w:p>
        </w:tc>
        <w:tc>
          <w:tcPr>
            <w:tcW w:w="823" w:type="dxa"/>
          </w:tcPr>
          <w:p w:rsidR="0080745C" w:rsidRDefault="0080745C">
            <w:pPr>
              <w:rPr>
                <w:lang w:eastAsia="ar-SA"/>
              </w:rPr>
            </w:pPr>
            <w:r>
              <w:t>2</w:t>
            </w:r>
          </w:p>
        </w:tc>
        <w:tc>
          <w:tcPr>
            <w:tcW w:w="1712" w:type="dxa"/>
          </w:tcPr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r w:rsidRPr="00544A88">
              <w:rPr>
                <w:sz w:val="20"/>
                <w:szCs w:val="20"/>
              </w:rPr>
              <w:t>Х.Дубы</w:t>
            </w:r>
          </w:p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r w:rsidRPr="00544A88">
              <w:rPr>
                <w:sz w:val="20"/>
                <w:szCs w:val="20"/>
              </w:rPr>
              <w:t>Центральная 22</w:t>
            </w:r>
          </w:p>
        </w:tc>
        <w:tc>
          <w:tcPr>
            <w:tcW w:w="1462" w:type="dxa"/>
          </w:tcPr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r w:rsidRPr="00544A88">
              <w:rPr>
                <w:sz w:val="20"/>
                <w:szCs w:val="20"/>
              </w:rPr>
              <w:t>Алпатова В.А</w:t>
            </w:r>
          </w:p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</w:p>
        </w:tc>
      </w:tr>
      <w:tr w:rsidR="0080745C" w:rsidTr="00FD26EC">
        <w:trPr>
          <w:trHeight w:val="556"/>
        </w:trPr>
        <w:tc>
          <w:tcPr>
            <w:tcW w:w="1951" w:type="dxa"/>
          </w:tcPr>
          <w:p w:rsidR="0080745C" w:rsidRDefault="0080745C">
            <w:pPr>
              <w:jc w:val="center"/>
              <w:rPr>
                <w:lang w:eastAsia="ar-SA"/>
              </w:rPr>
            </w:pPr>
            <w:r>
              <w:t>Магазин «Колос»</w:t>
            </w:r>
          </w:p>
        </w:tc>
        <w:tc>
          <w:tcPr>
            <w:tcW w:w="1134" w:type="dxa"/>
          </w:tcPr>
          <w:p w:rsidR="0080745C" w:rsidRDefault="0080745C">
            <w:pPr>
              <w:rPr>
                <w:lang w:eastAsia="ar-SA"/>
              </w:rPr>
            </w:pPr>
            <w:r>
              <w:t>112</w:t>
            </w:r>
          </w:p>
        </w:tc>
        <w:tc>
          <w:tcPr>
            <w:tcW w:w="1418" w:type="dxa"/>
          </w:tcPr>
          <w:p w:rsidR="0080745C" w:rsidRDefault="0080745C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Розничная торговля</w:t>
            </w:r>
          </w:p>
        </w:tc>
        <w:tc>
          <w:tcPr>
            <w:tcW w:w="1417" w:type="dxa"/>
          </w:tcPr>
          <w:p w:rsidR="0080745C" w:rsidRDefault="0080745C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РАЙПО</w:t>
            </w:r>
          </w:p>
        </w:tc>
        <w:tc>
          <w:tcPr>
            <w:tcW w:w="823" w:type="dxa"/>
          </w:tcPr>
          <w:p w:rsidR="0080745C" w:rsidRDefault="0080745C">
            <w:pPr>
              <w:rPr>
                <w:lang w:eastAsia="ar-SA"/>
              </w:rPr>
            </w:pPr>
            <w:r>
              <w:t>2</w:t>
            </w:r>
          </w:p>
        </w:tc>
        <w:tc>
          <w:tcPr>
            <w:tcW w:w="1712" w:type="dxa"/>
          </w:tcPr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r w:rsidRPr="00544A88">
              <w:rPr>
                <w:sz w:val="20"/>
                <w:szCs w:val="20"/>
              </w:rPr>
              <w:t>Х.Дубы</w:t>
            </w:r>
          </w:p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proofErr w:type="spellStart"/>
            <w:r w:rsidRPr="00544A88">
              <w:rPr>
                <w:sz w:val="20"/>
                <w:szCs w:val="20"/>
              </w:rPr>
              <w:t>Дубовская</w:t>
            </w:r>
            <w:proofErr w:type="spellEnd"/>
            <w:r w:rsidRPr="00544A88">
              <w:rPr>
                <w:sz w:val="20"/>
                <w:szCs w:val="20"/>
              </w:rPr>
              <w:t xml:space="preserve">  33</w:t>
            </w:r>
          </w:p>
        </w:tc>
        <w:tc>
          <w:tcPr>
            <w:tcW w:w="1462" w:type="dxa"/>
          </w:tcPr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r w:rsidRPr="00544A88">
              <w:rPr>
                <w:sz w:val="20"/>
                <w:szCs w:val="20"/>
              </w:rPr>
              <w:t>Алпатова В.А</w:t>
            </w:r>
          </w:p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</w:p>
        </w:tc>
      </w:tr>
      <w:tr w:rsidR="0080745C" w:rsidTr="00FD26EC">
        <w:trPr>
          <w:trHeight w:val="556"/>
        </w:trPr>
        <w:tc>
          <w:tcPr>
            <w:tcW w:w="1951" w:type="dxa"/>
          </w:tcPr>
          <w:p w:rsidR="0080745C" w:rsidRDefault="0080745C">
            <w:pPr>
              <w:jc w:val="center"/>
              <w:rPr>
                <w:lang w:eastAsia="ar-SA"/>
              </w:rPr>
            </w:pPr>
            <w:r>
              <w:t>Магазин «Колос»</w:t>
            </w:r>
          </w:p>
        </w:tc>
        <w:tc>
          <w:tcPr>
            <w:tcW w:w="1134" w:type="dxa"/>
          </w:tcPr>
          <w:p w:rsidR="0080745C" w:rsidRDefault="0080745C">
            <w:pPr>
              <w:rPr>
                <w:lang w:eastAsia="ar-SA"/>
              </w:rPr>
            </w:pPr>
            <w:r>
              <w:t>11</w:t>
            </w:r>
          </w:p>
        </w:tc>
        <w:tc>
          <w:tcPr>
            <w:tcW w:w="1418" w:type="dxa"/>
          </w:tcPr>
          <w:p w:rsidR="0080745C" w:rsidRDefault="0080745C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Розничная торговля 52/1</w:t>
            </w:r>
          </w:p>
        </w:tc>
        <w:tc>
          <w:tcPr>
            <w:tcW w:w="1417" w:type="dxa"/>
          </w:tcPr>
          <w:p w:rsidR="0080745C" w:rsidRDefault="0080745C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РАЙПО</w:t>
            </w:r>
          </w:p>
        </w:tc>
        <w:tc>
          <w:tcPr>
            <w:tcW w:w="823" w:type="dxa"/>
          </w:tcPr>
          <w:p w:rsidR="0080745C" w:rsidRDefault="0080745C">
            <w:pPr>
              <w:rPr>
                <w:lang w:eastAsia="ar-SA"/>
              </w:rPr>
            </w:pPr>
            <w:r>
              <w:t>1</w:t>
            </w:r>
          </w:p>
        </w:tc>
        <w:tc>
          <w:tcPr>
            <w:tcW w:w="1712" w:type="dxa"/>
          </w:tcPr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r w:rsidRPr="00544A88">
              <w:rPr>
                <w:sz w:val="20"/>
                <w:szCs w:val="20"/>
              </w:rPr>
              <w:t>Х.Дубы</w:t>
            </w:r>
          </w:p>
          <w:p w:rsidR="0080745C" w:rsidRPr="00544A88" w:rsidRDefault="0080745C">
            <w:pPr>
              <w:rPr>
                <w:sz w:val="20"/>
                <w:szCs w:val="20"/>
              </w:rPr>
            </w:pPr>
            <w:r w:rsidRPr="00544A88">
              <w:rPr>
                <w:sz w:val="20"/>
                <w:szCs w:val="20"/>
              </w:rPr>
              <w:t>Заречная 23</w:t>
            </w:r>
          </w:p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62" w:type="dxa"/>
          </w:tcPr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r w:rsidRPr="00544A88">
              <w:rPr>
                <w:sz w:val="20"/>
                <w:szCs w:val="20"/>
              </w:rPr>
              <w:t>Алпатова В.А.</w:t>
            </w:r>
          </w:p>
        </w:tc>
      </w:tr>
      <w:tr w:rsidR="0080745C" w:rsidTr="00FD26EC">
        <w:trPr>
          <w:trHeight w:val="556"/>
        </w:trPr>
        <w:tc>
          <w:tcPr>
            <w:tcW w:w="1951" w:type="dxa"/>
          </w:tcPr>
          <w:p w:rsidR="0080745C" w:rsidRDefault="0080745C">
            <w:pPr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>
              <w:t>ип</w:t>
            </w:r>
            <w:proofErr w:type="spellEnd"/>
            <w:r>
              <w:t xml:space="preserve"> «</w:t>
            </w:r>
            <w:proofErr w:type="spellStart"/>
            <w:r>
              <w:t>Таранникоа-Гончарова</w:t>
            </w:r>
            <w:proofErr w:type="spellEnd"/>
            <w:r>
              <w:t>»</w:t>
            </w:r>
          </w:p>
          <w:p w:rsidR="0080745C" w:rsidRDefault="0080745C">
            <w:pPr>
              <w:jc w:val="center"/>
              <w:rPr>
                <w:lang w:eastAsia="ar-SA"/>
              </w:rPr>
            </w:pPr>
            <w:r>
              <w:t>аптека</w:t>
            </w:r>
          </w:p>
        </w:tc>
        <w:tc>
          <w:tcPr>
            <w:tcW w:w="1134" w:type="dxa"/>
          </w:tcPr>
          <w:p w:rsidR="0080745C" w:rsidRDefault="0080745C">
            <w:pPr>
              <w:rPr>
                <w:lang w:eastAsia="ar-SA"/>
              </w:rPr>
            </w:pPr>
            <w:r>
              <w:t>18</w:t>
            </w:r>
          </w:p>
        </w:tc>
        <w:tc>
          <w:tcPr>
            <w:tcW w:w="1418" w:type="dxa"/>
          </w:tcPr>
          <w:p w:rsidR="0080745C" w:rsidRDefault="0080745C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52/1</w:t>
            </w:r>
          </w:p>
        </w:tc>
        <w:tc>
          <w:tcPr>
            <w:tcW w:w="1417" w:type="dxa"/>
          </w:tcPr>
          <w:p w:rsidR="0080745C" w:rsidRDefault="0080745C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частная</w:t>
            </w:r>
          </w:p>
        </w:tc>
        <w:tc>
          <w:tcPr>
            <w:tcW w:w="823" w:type="dxa"/>
          </w:tcPr>
          <w:p w:rsidR="0080745C" w:rsidRDefault="0080745C">
            <w:pPr>
              <w:rPr>
                <w:lang w:eastAsia="ar-SA"/>
              </w:rPr>
            </w:pPr>
            <w:r>
              <w:t>1</w:t>
            </w:r>
          </w:p>
        </w:tc>
        <w:tc>
          <w:tcPr>
            <w:tcW w:w="1712" w:type="dxa"/>
          </w:tcPr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proofErr w:type="spellStart"/>
            <w:r w:rsidRPr="00544A88">
              <w:rPr>
                <w:sz w:val="20"/>
                <w:szCs w:val="20"/>
              </w:rPr>
              <w:t>ст</w:t>
            </w:r>
            <w:proofErr w:type="gramStart"/>
            <w:r w:rsidRPr="00544A88">
              <w:rPr>
                <w:sz w:val="20"/>
                <w:szCs w:val="20"/>
              </w:rPr>
              <w:t>.М</w:t>
            </w:r>
            <w:proofErr w:type="gramEnd"/>
            <w:r w:rsidRPr="00544A88">
              <w:rPr>
                <w:sz w:val="20"/>
                <w:szCs w:val="20"/>
              </w:rPr>
              <w:t>итякинская</w:t>
            </w:r>
            <w:proofErr w:type="spellEnd"/>
          </w:p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r w:rsidRPr="00544A88">
              <w:rPr>
                <w:sz w:val="20"/>
                <w:szCs w:val="20"/>
              </w:rPr>
              <w:t>Б.Садовая 19</w:t>
            </w:r>
          </w:p>
        </w:tc>
        <w:tc>
          <w:tcPr>
            <w:tcW w:w="1462" w:type="dxa"/>
          </w:tcPr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proofErr w:type="spellStart"/>
            <w:r w:rsidRPr="00544A88">
              <w:rPr>
                <w:sz w:val="20"/>
                <w:szCs w:val="20"/>
              </w:rPr>
              <w:t>Таранникова-Гончарова</w:t>
            </w:r>
            <w:proofErr w:type="spellEnd"/>
            <w:r w:rsidRPr="00544A88">
              <w:rPr>
                <w:sz w:val="20"/>
                <w:szCs w:val="20"/>
              </w:rPr>
              <w:t xml:space="preserve"> М.Н.34-2-81</w:t>
            </w:r>
          </w:p>
        </w:tc>
      </w:tr>
      <w:tr w:rsidR="0080745C" w:rsidTr="00FD26EC">
        <w:trPr>
          <w:trHeight w:val="556"/>
        </w:trPr>
        <w:tc>
          <w:tcPr>
            <w:tcW w:w="1951" w:type="dxa"/>
          </w:tcPr>
          <w:p w:rsidR="0080745C" w:rsidRDefault="0080745C">
            <w:pPr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>
              <w:t>ип</w:t>
            </w:r>
            <w:proofErr w:type="spellEnd"/>
            <w:r>
              <w:t xml:space="preserve"> «</w:t>
            </w:r>
            <w:proofErr w:type="spellStart"/>
            <w:r>
              <w:t>Таранникоа-Гончарова</w:t>
            </w:r>
            <w:proofErr w:type="spellEnd"/>
            <w:r>
              <w:t>»</w:t>
            </w:r>
          </w:p>
          <w:p w:rsidR="0080745C" w:rsidRDefault="0080745C">
            <w:pPr>
              <w:jc w:val="center"/>
              <w:rPr>
                <w:lang w:eastAsia="ar-SA"/>
              </w:rPr>
            </w:pPr>
            <w:r>
              <w:t>аптека</w:t>
            </w:r>
          </w:p>
        </w:tc>
        <w:tc>
          <w:tcPr>
            <w:tcW w:w="1134" w:type="dxa"/>
          </w:tcPr>
          <w:p w:rsidR="0080745C" w:rsidRDefault="0080745C">
            <w:pPr>
              <w:rPr>
                <w:lang w:eastAsia="ar-SA"/>
              </w:rPr>
            </w:pPr>
            <w:r>
              <w:t>21</w:t>
            </w:r>
          </w:p>
        </w:tc>
        <w:tc>
          <w:tcPr>
            <w:tcW w:w="1418" w:type="dxa"/>
          </w:tcPr>
          <w:p w:rsidR="0080745C" w:rsidRDefault="0080745C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52/1</w:t>
            </w:r>
          </w:p>
        </w:tc>
        <w:tc>
          <w:tcPr>
            <w:tcW w:w="1417" w:type="dxa"/>
          </w:tcPr>
          <w:p w:rsidR="0080745C" w:rsidRDefault="0080745C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частная</w:t>
            </w:r>
          </w:p>
        </w:tc>
        <w:tc>
          <w:tcPr>
            <w:tcW w:w="823" w:type="dxa"/>
          </w:tcPr>
          <w:p w:rsidR="0080745C" w:rsidRDefault="0080745C">
            <w:pPr>
              <w:rPr>
                <w:lang w:eastAsia="ar-SA"/>
              </w:rPr>
            </w:pPr>
          </w:p>
        </w:tc>
        <w:tc>
          <w:tcPr>
            <w:tcW w:w="1712" w:type="dxa"/>
          </w:tcPr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proofErr w:type="spellStart"/>
            <w:r w:rsidRPr="00544A88">
              <w:rPr>
                <w:sz w:val="20"/>
                <w:szCs w:val="20"/>
              </w:rPr>
              <w:t>ст</w:t>
            </w:r>
            <w:proofErr w:type="gramStart"/>
            <w:r w:rsidRPr="00544A88">
              <w:rPr>
                <w:sz w:val="20"/>
                <w:szCs w:val="20"/>
              </w:rPr>
              <w:t>.М</w:t>
            </w:r>
            <w:proofErr w:type="gramEnd"/>
            <w:r w:rsidRPr="00544A88">
              <w:rPr>
                <w:sz w:val="20"/>
                <w:szCs w:val="20"/>
              </w:rPr>
              <w:t>итякинская</w:t>
            </w:r>
            <w:proofErr w:type="spellEnd"/>
          </w:p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r w:rsidRPr="00544A88">
              <w:rPr>
                <w:sz w:val="20"/>
                <w:szCs w:val="20"/>
              </w:rPr>
              <w:t>Б.Садовая 19</w:t>
            </w:r>
          </w:p>
        </w:tc>
        <w:tc>
          <w:tcPr>
            <w:tcW w:w="1462" w:type="dxa"/>
          </w:tcPr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proofErr w:type="spellStart"/>
            <w:r w:rsidRPr="00544A88">
              <w:rPr>
                <w:sz w:val="20"/>
                <w:szCs w:val="20"/>
              </w:rPr>
              <w:t>Таранникова-Гончарова</w:t>
            </w:r>
            <w:proofErr w:type="spellEnd"/>
            <w:r w:rsidRPr="00544A88">
              <w:rPr>
                <w:sz w:val="20"/>
                <w:szCs w:val="20"/>
              </w:rPr>
              <w:t xml:space="preserve"> М.Н.34-2-81</w:t>
            </w:r>
          </w:p>
        </w:tc>
      </w:tr>
      <w:tr w:rsidR="0080745C" w:rsidTr="00FD26EC">
        <w:trPr>
          <w:trHeight w:val="556"/>
        </w:trPr>
        <w:tc>
          <w:tcPr>
            <w:tcW w:w="1951" w:type="dxa"/>
          </w:tcPr>
          <w:p w:rsidR="0080745C" w:rsidRDefault="0080745C">
            <w:pPr>
              <w:jc w:val="center"/>
              <w:rPr>
                <w:lang w:eastAsia="ar-SA"/>
              </w:rPr>
            </w:pPr>
            <w:r>
              <w:t>Мебельный магазин</w:t>
            </w:r>
          </w:p>
        </w:tc>
        <w:tc>
          <w:tcPr>
            <w:tcW w:w="1134" w:type="dxa"/>
          </w:tcPr>
          <w:p w:rsidR="0080745C" w:rsidRDefault="0080745C">
            <w:pPr>
              <w:rPr>
                <w:lang w:eastAsia="ar-SA"/>
              </w:rPr>
            </w:pPr>
            <w:r>
              <w:t>60</w:t>
            </w:r>
          </w:p>
        </w:tc>
        <w:tc>
          <w:tcPr>
            <w:tcW w:w="1418" w:type="dxa"/>
          </w:tcPr>
          <w:p w:rsidR="0080745C" w:rsidRDefault="0080745C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52/1</w:t>
            </w:r>
          </w:p>
        </w:tc>
        <w:tc>
          <w:tcPr>
            <w:tcW w:w="1417" w:type="dxa"/>
          </w:tcPr>
          <w:p w:rsidR="0080745C" w:rsidRDefault="0080745C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аренда</w:t>
            </w:r>
          </w:p>
        </w:tc>
        <w:tc>
          <w:tcPr>
            <w:tcW w:w="823" w:type="dxa"/>
          </w:tcPr>
          <w:p w:rsidR="0080745C" w:rsidRDefault="0080745C">
            <w:pPr>
              <w:rPr>
                <w:lang w:eastAsia="ar-SA"/>
              </w:rPr>
            </w:pPr>
            <w:r>
              <w:t>1</w:t>
            </w:r>
          </w:p>
        </w:tc>
        <w:tc>
          <w:tcPr>
            <w:tcW w:w="1712" w:type="dxa"/>
          </w:tcPr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proofErr w:type="spellStart"/>
            <w:r w:rsidRPr="00544A88">
              <w:rPr>
                <w:sz w:val="20"/>
                <w:szCs w:val="20"/>
              </w:rPr>
              <w:t>ст</w:t>
            </w:r>
            <w:proofErr w:type="gramStart"/>
            <w:r w:rsidRPr="00544A88">
              <w:rPr>
                <w:sz w:val="20"/>
                <w:szCs w:val="20"/>
              </w:rPr>
              <w:t>.М</w:t>
            </w:r>
            <w:proofErr w:type="gramEnd"/>
            <w:r w:rsidRPr="00544A88">
              <w:rPr>
                <w:sz w:val="20"/>
                <w:szCs w:val="20"/>
              </w:rPr>
              <w:t>итякинская</w:t>
            </w:r>
            <w:proofErr w:type="spellEnd"/>
          </w:p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proofErr w:type="spellStart"/>
            <w:r w:rsidRPr="00544A88">
              <w:rPr>
                <w:sz w:val="20"/>
                <w:szCs w:val="20"/>
              </w:rPr>
              <w:t>Дюбина</w:t>
            </w:r>
            <w:proofErr w:type="spellEnd"/>
            <w:r w:rsidRPr="00544A88">
              <w:rPr>
                <w:sz w:val="20"/>
                <w:szCs w:val="20"/>
              </w:rPr>
              <w:t xml:space="preserve"> 94</w:t>
            </w:r>
          </w:p>
        </w:tc>
        <w:tc>
          <w:tcPr>
            <w:tcW w:w="1462" w:type="dxa"/>
          </w:tcPr>
          <w:p w:rsidR="0080745C" w:rsidRPr="00544A88" w:rsidRDefault="0080745C">
            <w:pPr>
              <w:rPr>
                <w:sz w:val="20"/>
                <w:szCs w:val="20"/>
                <w:lang w:eastAsia="ar-SA"/>
              </w:rPr>
            </w:pPr>
            <w:proofErr w:type="spellStart"/>
            <w:r w:rsidRPr="00544A88">
              <w:rPr>
                <w:sz w:val="20"/>
                <w:szCs w:val="20"/>
              </w:rPr>
              <w:t>Нежнов</w:t>
            </w:r>
            <w:proofErr w:type="spellEnd"/>
            <w:r w:rsidRPr="00544A88">
              <w:rPr>
                <w:sz w:val="20"/>
                <w:szCs w:val="20"/>
              </w:rPr>
              <w:t xml:space="preserve"> Р.С.</w:t>
            </w:r>
          </w:p>
        </w:tc>
      </w:tr>
    </w:tbl>
    <w:p w:rsidR="0080745C" w:rsidRDefault="0080745C" w:rsidP="00FD26EC">
      <w:pPr>
        <w:pStyle w:val="afa"/>
        <w:jc w:val="both"/>
        <w:rPr>
          <w:szCs w:val="24"/>
        </w:rPr>
      </w:pPr>
    </w:p>
    <w:p w:rsidR="0080745C" w:rsidRDefault="0080745C" w:rsidP="00FD26EC">
      <w:pPr>
        <w:pStyle w:val="afa"/>
        <w:jc w:val="both"/>
        <w:rPr>
          <w:szCs w:val="24"/>
        </w:rPr>
      </w:pPr>
    </w:p>
    <w:p w:rsidR="0080745C" w:rsidRDefault="0080745C" w:rsidP="00FD26EC">
      <w:pPr>
        <w:pStyle w:val="afa"/>
        <w:jc w:val="both"/>
        <w:rPr>
          <w:szCs w:val="24"/>
        </w:rPr>
      </w:pPr>
    </w:p>
    <w:tbl>
      <w:tblPr>
        <w:tblW w:w="10170" w:type="dxa"/>
        <w:tblCellSpacing w:w="0" w:type="dxa"/>
        <w:tblLayout w:type="fixed"/>
        <w:tblLook w:val="00A0"/>
      </w:tblPr>
      <w:tblGrid>
        <w:gridCol w:w="420"/>
        <w:gridCol w:w="1411"/>
        <w:gridCol w:w="1301"/>
        <w:gridCol w:w="1360"/>
        <w:gridCol w:w="764"/>
        <w:gridCol w:w="709"/>
        <w:gridCol w:w="1148"/>
        <w:gridCol w:w="633"/>
        <w:gridCol w:w="344"/>
        <w:gridCol w:w="762"/>
        <w:gridCol w:w="1318"/>
      </w:tblGrid>
      <w:tr w:rsidR="0080745C" w:rsidTr="001943CC">
        <w:trPr>
          <w:trHeight w:val="300"/>
          <w:tblCellSpacing w:w="0" w:type="dxa"/>
        </w:trPr>
        <w:tc>
          <w:tcPr>
            <w:tcW w:w="10170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45C" w:rsidRDefault="0080745C">
            <w:pPr>
              <w:jc w:val="center"/>
              <w:rPr>
                <w:rFonts w:ascii="Arial CYR" w:hAnsi="Arial CYR" w:cs="Arial CYR"/>
                <w:color w:val="000000"/>
              </w:rPr>
            </w:pPr>
          </w:p>
        </w:tc>
      </w:tr>
      <w:tr w:rsidR="0080745C" w:rsidTr="001943CC">
        <w:trPr>
          <w:trHeight w:val="300"/>
          <w:tblCellSpacing w:w="0" w:type="dxa"/>
        </w:trPr>
        <w:tc>
          <w:tcPr>
            <w:tcW w:w="10170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45C" w:rsidRDefault="0080745C">
            <w:pPr>
              <w:jc w:val="center"/>
              <w:rPr>
                <w:rFonts w:ascii="Arial CYR" w:hAnsi="Arial CYR" w:cs="Arial CYR"/>
                <w:color w:val="000000"/>
              </w:rPr>
            </w:pPr>
          </w:p>
        </w:tc>
      </w:tr>
      <w:tr w:rsidR="0080745C" w:rsidTr="001943CC">
        <w:trPr>
          <w:trHeight w:val="300"/>
          <w:tblCellSpacing w:w="0" w:type="dxa"/>
        </w:trPr>
        <w:tc>
          <w:tcPr>
            <w:tcW w:w="10170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45C" w:rsidRDefault="0080745C">
            <w:pPr>
              <w:jc w:val="center"/>
              <w:rPr>
                <w:rFonts w:ascii="Arial CYR" w:hAnsi="Arial CYR" w:cs="Arial CYR"/>
                <w:color w:val="000000"/>
              </w:rPr>
            </w:pPr>
          </w:p>
        </w:tc>
      </w:tr>
      <w:tr w:rsidR="0080745C" w:rsidTr="001943CC">
        <w:trPr>
          <w:trHeight w:val="85"/>
          <w:tblCellSpacing w:w="0" w:type="dxa"/>
        </w:trPr>
        <w:tc>
          <w:tcPr>
            <w:tcW w:w="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45C" w:rsidRDefault="0080745C">
            <w:pPr>
              <w:rPr>
                <w:rFonts w:ascii="Arial CYR" w:hAnsi="Arial CYR" w:cs="Arial CYR"/>
                <w:color w:val="000000"/>
              </w:rPr>
            </w:pPr>
          </w:p>
        </w:tc>
        <w:tc>
          <w:tcPr>
            <w:tcW w:w="14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45C" w:rsidRDefault="0080745C">
            <w:pPr>
              <w:rPr>
                <w:rFonts w:ascii="Arial CYR" w:hAnsi="Arial CYR" w:cs="Arial CYR"/>
                <w:color w:val="000000"/>
              </w:rPr>
            </w:pPr>
          </w:p>
        </w:tc>
        <w:tc>
          <w:tcPr>
            <w:tcW w:w="13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45C" w:rsidRDefault="0080745C">
            <w:pPr>
              <w:rPr>
                <w:rFonts w:ascii="Arial CYR" w:hAnsi="Arial CYR" w:cs="Arial CYR"/>
                <w:color w:val="000000"/>
              </w:rPr>
            </w:pP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45C" w:rsidRDefault="0080745C">
            <w:pPr>
              <w:rPr>
                <w:rFonts w:ascii="Arial CYR" w:hAnsi="Arial CYR" w:cs="Arial CYR"/>
                <w:color w:val="000000"/>
              </w:rPr>
            </w:pPr>
          </w:p>
        </w:tc>
        <w:tc>
          <w:tcPr>
            <w:tcW w:w="7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45C" w:rsidRDefault="0080745C">
            <w:pPr>
              <w:rPr>
                <w:rFonts w:ascii="Arial CYR" w:hAnsi="Arial CYR" w:cs="Arial CYR"/>
                <w:color w:val="000000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45C" w:rsidRDefault="0080745C">
            <w:pPr>
              <w:rPr>
                <w:rFonts w:ascii="Arial CYR" w:hAnsi="Arial CYR" w:cs="Arial CYR"/>
                <w:color w:val="000000"/>
              </w:rPr>
            </w:pPr>
          </w:p>
        </w:tc>
        <w:tc>
          <w:tcPr>
            <w:tcW w:w="11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45C" w:rsidRDefault="0080745C">
            <w:pPr>
              <w:rPr>
                <w:rFonts w:ascii="Arial CYR" w:hAnsi="Arial CYR" w:cs="Arial CYR"/>
                <w:color w:val="000000"/>
              </w:rPr>
            </w:pPr>
          </w:p>
        </w:tc>
        <w:tc>
          <w:tcPr>
            <w:tcW w:w="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45C" w:rsidRDefault="0080745C">
            <w:pPr>
              <w:rPr>
                <w:rFonts w:ascii="Arial CYR" w:hAnsi="Arial CYR" w:cs="Arial CYR"/>
                <w:color w:val="000000"/>
              </w:rPr>
            </w:pPr>
          </w:p>
        </w:tc>
        <w:tc>
          <w:tcPr>
            <w:tcW w:w="3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45C" w:rsidRDefault="0080745C">
            <w:pPr>
              <w:rPr>
                <w:rFonts w:ascii="Arial CYR" w:hAnsi="Arial CYR" w:cs="Arial CYR"/>
                <w:color w:val="000000"/>
              </w:rPr>
            </w:pPr>
          </w:p>
        </w:tc>
        <w:tc>
          <w:tcPr>
            <w:tcW w:w="7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45C" w:rsidRDefault="0080745C">
            <w:pPr>
              <w:rPr>
                <w:rFonts w:ascii="Arial CYR" w:hAnsi="Arial CYR" w:cs="Arial CYR"/>
                <w:color w:val="000000"/>
              </w:rPr>
            </w:pPr>
          </w:p>
        </w:tc>
        <w:tc>
          <w:tcPr>
            <w:tcW w:w="13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45C" w:rsidRDefault="0080745C">
            <w:pPr>
              <w:rPr>
                <w:rFonts w:ascii="Arial CYR" w:hAnsi="Arial CYR" w:cs="Arial CYR"/>
                <w:color w:val="000000"/>
              </w:rPr>
            </w:pPr>
          </w:p>
        </w:tc>
      </w:tr>
      <w:tr w:rsidR="0080745C" w:rsidTr="001943CC">
        <w:trPr>
          <w:trHeight w:val="65"/>
          <w:tblCellSpacing w:w="0" w:type="dxa"/>
        </w:trPr>
        <w:tc>
          <w:tcPr>
            <w:tcW w:w="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45C" w:rsidRDefault="0080745C">
            <w:pPr>
              <w:rPr>
                <w:rFonts w:ascii="Arial CYR" w:hAnsi="Arial CYR" w:cs="Arial CYR"/>
                <w:color w:val="000000"/>
              </w:rPr>
            </w:pPr>
          </w:p>
        </w:tc>
        <w:tc>
          <w:tcPr>
            <w:tcW w:w="14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45C" w:rsidRDefault="0080745C">
            <w:pPr>
              <w:rPr>
                <w:rFonts w:ascii="Arial CYR" w:hAnsi="Arial CYR" w:cs="Arial CYR"/>
                <w:color w:val="000000"/>
              </w:rPr>
            </w:pPr>
          </w:p>
        </w:tc>
        <w:tc>
          <w:tcPr>
            <w:tcW w:w="13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45C" w:rsidRDefault="0080745C">
            <w:pPr>
              <w:rPr>
                <w:rFonts w:ascii="Arial CYR" w:hAnsi="Arial CYR" w:cs="Arial CYR"/>
                <w:color w:val="000000"/>
              </w:rPr>
            </w:pP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45C" w:rsidRDefault="0080745C">
            <w:pPr>
              <w:rPr>
                <w:rFonts w:ascii="Arial CYR" w:hAnsi="Arial CYR" w:cs="Arial CYR"/>
                <w:color w:val="000000"/>
              </w:rPr>
            </w:pPr>
          </w:p>
        </w:tc>
        <w:tc>
          <w:tcPr>
            <w:tcW w:w="7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45C" w:rsidRDefault="0080745C">
            <w:pPr>
              <w:rPr>
                <w:rFonts w:ascii="Arial CYR" w:hAnsi="Arial CYR" w:cs="Arial CYR"/>
                <w:color w:val="000000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45C" w:rsidRDefault="0080745C">
            <w:pPr>
              <w:rPr>
                <w:rFonts w:ascii="Arial CYR" w:hAnsi="Arial CYR" w:cs="Arial CYR"/>
                <w:color w:val="000000"/>
              </w:rPr>
            </w:pPr>
          </w:p>
        </w:tc>
        <w:tc>
          <w:tcPr>
            <w:tcW w:w="11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45C" w:rsidRDefault="0080745C">
            <w:pPr>
              <w:rPr>
                <w:rFonts w:ascii="Arial CYR" w:hAnsi="Arial CYR" w:cs="Arial CYR"/>
                <w:color w:val="000000"/>
              </w:rPr>
            </w:pPr>
          </w:p>
        </w:tc>
        <w:tc>
          <w:tcPr>
            <w:tcW w:w="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45C" w:rsidRDefault="0080745C">
            <w:pPr>
              <w:rPr>
                <w:rFonts w:ascii="Arial CYR" w:hAnsi="Arial CYR" w:cs="Arial CYR"/>
                <w:color w:val="000000"/>
              </w:rPr>
            </w:pPr>
          </w:p>
        </w:tc>
        <w:tc>
          <w:tcPr>
            <w:tcW w:w="3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45C" w:rsidRDefault="0080745C">
            <w:pPr>
              <w:rPr>
                <w:rFonts w:ascii="Arial CYR" w:hAnsi="Arial CYR" w:cs="Arial CYR"/>
                <w:color w:val="000000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dotted" w:sz="2" w:space="0" w:color="A6A6A6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45C" w:rsidRDefault="0080745C">
            <w:pPr>
              <w:jc w:val="right"/>
              <w:rPr>
                <w:rFonts w:ascii="Arial CYR" w:hAnsi="Arial CYR" w:cs="Arial CYR"/>
                <w:color w:val="000000"/>
              </w:rPr>
            </w:pPr>
          </w:p>
        </w:tc>
      </w:tr>
    </w:tbl>
    <w:p w:rsidR="0080745C" w:rsidRPr="00AC66B6" w:rsidRDefault="0080745C" w:rsidP="00544A88">
      <w:pPr>
        <w:jc w:val="both"/>
        <w:rPr>
          <w:color w:val="FF0000"/>
          <w:sz w:val="28"/>
        </w:rPr>
      </w:pPr>
    </w:p>
    <w:p w:rsidR="0080745C" w:rsidRPr="00AE0A2B" w:rsidRDefault="0080745C" w:rsidP="00E81304">
      <w:pPr>
        <w:jc w:val="both"/>
        <w:rPr>
          <w:sz w:val="28"/>
        </w:rPr>
      </w:pPr>
      <w:r w:rsidRPr="00AE0A2B">
        <w:rPr>
          <w:sz w:val="28"/>
        </w:rPr>
        <w:t>Таблица</w:t>
      </w:r>
      <w:r>
        <w:rPr>
          <w:sz w:val="28"/>
        </w:rPr>
        <w:t xml:space="preserve"> 3</w:t>
      </w:r>
      <w:r w:rsidRPr="00AE0A2B">
        <w:rPr>
          <w:sz w:val="28"/>
        </w:rPr>
        <w:t xml:space="preserve"> Основные показатели,  характеризующие экономическое и финансовое состояние МО </w:t>
      </w:r>
      <w:r>
        <w:rPr>
          <w:sz w:val="28"/>
        </w:rPr>
        <w:t>Митякинское</w:t>
      </w:r>
      <w:r w:rsidRPr="00AE0A2B">
        <w:rPr>
          <w:sz w:val="28"/>
        </w:rPr>
        <w:t xml:space="preserve">  сельское поселение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066"/>
        <w:gridCol w:w="1184"/>
        <w:gridCol w:w="1183"/>
        <w:gridCol w:w="1183"/>
        <w:gridCol w:w="1183"/>
        <w:gridCol w:w="1183"/>
        <w:gridCol w:w="1184"/>
      </w:tblGrid>
      <w:tr w:rsidR="0080745C" w:rsidRPr="006841E3" w:rsidTr="006841E3">
        <w:trPr>
          <w:trHeight w:val="348"/>
        </w:trPr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841E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80745C" w:rsidRPr="006841E3" w:rsidTr="006841E3">
        <w:trPr>
          <w:trHeight w:val="247"/>
        </w:trPr>
        <w:tc>
          <w:tcPr>
            <w:tcW w:w="2066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41E3">
              <w:rPr>
                <w:rFonts w:ascii="Arial" w:hAnsi="Arial" w:cs="Arial"/>
                <w:b/>
                <w:bCs/>
                <w:color w:val="000000"/>
              </w:rPr>
              <w:t xml:space="preserve"> Финансовые показатели </w:t>
            </w:r>
            <w:proofErr w:type="spellStart"/>
            <w:r w:rsidRPr="006841E3">
              <w:rPr>
                <w:rFonts w:ascii="Arial" w:hAnsi="Arial" w:cs="Arial"/>
                <w:b/>
                <w:bCs/>
                <w:color w:val="000000"/>
              </w:rPr>
              <w:t>бюджетообразующих</w:t>
            </w:r>
            <w:proofErr w:type="spellEnd"/>
            <w:r w:rsidRPr="006841E3">
              <w:rPr>
                <w:rFonts w:ascii="Arial" w:hAnsi="Arial" w:cs="Arial"/>
                <w:b/>
                <w:bCs/>
                <w:color w:val="000000"/>
              </w:rPr>
              <w:t xml:space="preserve"> предприятий города (района) </w:t>
            </w:r>
          </w:p>
        </w:tc>
      </w:tr>
      <w:tr w:rsidR="0080745C" w:rsidRPr="006841E3">
        <w:trPr>
          <w:trHeight w:val="247"/>
        </w:trPr>
        <w:tc>
          <w:tcPr>
            <w:tcW w:w="206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0745C" w:rsidRPr="006841E3">
        <w:trPr>
          <w:trHeight w:val="247"/>
        </w:trPr>
        <w:tc>
          <w:tcPr>
            <w:tcW w:w="20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0745C" w:rsidRPr="006841E3" w:rsidTr="006841E3">
        <w:trPr>
          <w:trHeight w:val="276"/>
        </w:trPr>
        <w:tc>
          <w:tcPr>
            <w:tcW w:w="20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841E3">
              <w:rPr>
                <w:rFonts w:ascii="Arial" w:hAnsi="Arial" w:cs="Arial"/>
                <w:color w:val="000000"/>
                <w:sz w:val="22"/>
                <w:szCs w:val="22"/>
              </w:rPr>
              <w:t>(в действующих ценах каждого года)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0745C" w:rsidRPr="006841E3">
        <w:trPr>
          <w:trHeight w:val="348"/>
        </w:trPr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41E3">
              <w:rPr>
                <w:rFonts w:ascii="Arial" w:hAnsi="Arial" w:cs="Arial"/>
                <w:color w:val="000000"/>
                <w:sz w:val="20"/>
                <w:szCs w:val="20"/>
              </w:rPr>
              <w:t>(тыс</w:t>
            </w:r>
            <w:proofErr w:type="gramStart"/>
            <w:r w:rsidRPr="006841E3">
              <w:rPr>
                <w:rFonts w:ascii="Arial" w:hAnsi="Arial" w:cs="Arial"/>
                <w:color w:val="000000"/>
                <w:sz w:val="20"/>
                <w:szCs w:val="20"/>
              </w:rPr>
              <w:t>.р</w:t>
            </w:r>
            <w:proofErr w:type="gramEnd"/>
            <w:r w:rsidRPr="006841E3">
              <w:rPr>
                <w:rFonts w:ascii="Arial" w:hAnsi="Arial" w:cs="Arial"/>
                <w:color w:val="000000"/>
                <w:sz w:val="20"/>
                <w:szCs w:val="20"/>
              </w:rPr>
              <w:t>уб.)</w:t>
            </w:r>
          </w:p>
        </w:tc>
      </w:tr>
      <w:tr w:rsidR="0080745C" w:rsidRPr="006841E3">
        <w:trPr>
          <w:trHeight w:val="319"/>
        </w:trPr>
        <w:tc>
          <w:tcPr>
            <w:tcW w:w="206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41E3">
              <w:rPr>
                <w:rFonts w:ascii="Arial" w:hAnsi="Arial" w:cs="Arial"/>
                <w:b/>
                <w:bCs/>
                <w:color w:val="000000"/>
              </w:rPr>
              <w:t>Показатели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41E3">
              <w:rPr>
                <w:rFonts w:ascii="Arial" w:hAnsi="Arial" w:cs="Arial"/>
                <w:b/>
                <w:bCs/>
                <w:color w:val="000000"/>
              </w:rPr>
              <w:t>Отчет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41E3">
              <w:rPr>
                <w:rFonts w:ascii="Arial" w:hAnsi="Arial" w:cs="Arial"/>
                <w:b/>
                <w:bCs/>
                <w:color w:val="000000"/>
              </w:rPr>
              <w:t>Оценка</w:t>
            </w:r>
          </w:p>
        </w:tc>
        <w:tc>
          <w:tcPr>
            <w:tcW w:w="118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41E3">
              <w:rPr>
                <w:rFonts w:ascii="Arial" w:hAnsi="Arial" w:cs="Arial"/>
                <w:b/>
                <w:bCs/>
                <w:color w:val="000000"/>
              </w:rPr>
              <w:t>Прогноз</w:t>
            </w:r>
          </w:p>
        </w:tc>
        <w:tc>
          <w:tcPr>
            <w:tcW w:w="11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0745C" w:rsidRPr="006841E3">
        <w:trPr>
          <w:trHeight w:val="319"/>
        </w:trPr>
        <w:tc>
          <w:tcPr>
            <w:tcW w:w="206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6841E3">
              <w:rPr>
                <w:rFonts w:ascii="Arial" w:hAnsi="Arial" w:cs="Arial"/>
                <w:b/>
                <w:bCs/>
                <w:color w:val="000000"/>
              </w:rPr>
              <w:t>2009 год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6841E3">
              <w:rPr>
                <w:rFonts w:ascii="Arial" w:hAnsi="Arial" w:cs="Arial"/>
                <w:b/>
                <w:bCs/>
                <w:color w:val="000000"/>
              </w:rPr>
              <w:t>2010 год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6841E3">
              <w:rPr>
                <w:rFonts w:ascii="Arial" w:hAnsi="Arial" w:cs="Arial"/>
                <w:b/>
                <w:bCs/>
                <w:color w:val="000000"/>
              </w:rPr>
              <w:t>2011 год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6841E3">
              <w:rPr>
                <w:rFonts w:ascii="Arial" w:hAnsi="Arial" w:cs="Arial"/>
                <w:b/>
                <w:bCs/>
                <w:color w:val="000000"/>
              </w:rPr>
              <w:t>2012 год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6841E3">
              <w:rPr>
                <w:rFonts w:ascii="Arial" w:hAnsi="Arial" w:cs="Arial"/>
                <w:b/>
                <w:bCs/>
                <w:color w:val="000000"/>
              </w:rPr>
              <w:t>2013 год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6841E3">
              <w:rPr>
                <w:rFonts w:ascii="Arial" w:hAnsi="Arial" w:cs="Arial"/>
                <w:b/>
                <w:bCs/>
                <w:color w:val="000000"/>
              </w:rPr>
              <w:t>2014 год</w:t>
            </w:r>
          </w:p>
        </w:tc>
      </w:tr>
      <w:tr w:rsidR="0080745C" w:rsidRPr="006841E3">
        <w:trPr>
          <w:trHeight w:val="494"/>
        </w:trPr>
        <w:tc>
          <w:tcPr>
            <w:tcW w:w="2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84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ГАУ РО "Лес"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841E3">
              <w:rPr>
                <w:rFonts w:ascii="Arial" w:hAnsi="Arial" w:cs="Arial"/>
                <w:color w:val="000000"/>
              </w:rPr>
              <w:t>38,0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841E3">
              <w:rPr>
                <w:rFonts w:ascii="Arial" w:hAnsi="Arial" w:cs="Arial"/>
                <w:color w:val="000000"/>
              </w:rPr>
              <w:t>-485,0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841E3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841E3">
              <w:rPr>
                <w:rFonts w:ascii="Arial" w:hAnsi="Arial" w:cs="Arial"/>
                <w:color w:val="000000"/>
              </w:rPr>
              <w:t>350,0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841E3">
              <w:rPr>
                <w:rFonts w:ascii="Arial" w:hAnsi="Arial" w:cs="Arial"/>
                <w:color w:val="000000"/>
              </w:rPr>
              <w:t>380,0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841E3">
              <w:rPr>
                <w:rFonts w:ascii="Arial" w:hAnsi="Arial" w:cs="Arial"/>
                <w:color w:val="000000"/>
              </w:rPr>
              <w:t>420,0</w:t>
            </w:r>
          </w:p>
        </w:tc>
      </w:tr>
      <w:tr w:rsidR="0080745C" w:rsidRPr="006841E3" w:rsidTr="006841E3">
        <w:trPr>
          <w:trHeight w:val="494"/>
        </w:trPr>
        <w:tc>
          <w:tcPr>
            <w:tcW w:w="20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84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ГОУ НПО ПУ № 86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841E3">
              <w:rPr>
                <w:rFonts w:ascii="Arial" w:hAnsi="Arial" w:cs="Arial"/>
                <w:color w:val="000000"/>
              </w:rPr>
              <w:t>95,3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841E3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841E3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841E3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841E3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80745C" w:rsidRPr="006841E3">
        <w:trPr>
          <w:trHeight w:val="494"/>
        </w:trPr>
        <w:tc>
          <w:tcPr>
            <w:tcW w:w="2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84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ООО "Митякинское"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841E3">
              <w:rPr>
                <w:rFonts w:ascii="Arial" w:hAnsi="Arial" w:cs="Arial"/>
                <w:color w:val="000000"/>
              </w:rPr>
              <w:t>134,9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841E3">
              <w:rPr>
                <w:rFonts w:ascii="Arial" w:hAnsi="Arial" w:cs="Arial"/>
                <w:color w:val="000000"/>
              </w:rPr>
              <w:t>385,0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841E3">
              <w:rPr>
                <w:rFonts w:ascii="Arial" w:hAnsi="Arial" w:cs="Arial"/>
                <w:color w:val="000000"/>
              </w:rPr>
              <w:t>390,0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841E3">
              <w:rPr>
                <w:rFonts w:ascii="Arial" w:hAnsi="Arial" w:cs="Arial"/>
                <w:color w:val="000000"/>
              </w:rPr>
              <w:t>392,0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841E3">
              <w:rPr>
                <w:rFonts w:ascii="Arial" w:hAnsi="Arial" w:cs="Arial"/>
                <w:color w:val="000000"/>
              </w:rPr>
              <w:t>395,0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841E3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80745C" w:rsidRPr="006841E3">
        <w:trPr>
          <w:trHeight w:val="509"/>
        </w:trPr>
        <w:tc>
          <w:tcPr>
            <w:tcW w:w="2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84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Налогооблагаемая прибыль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841E3">
              <w:rPr>
                <w:rFonts w:ascii="Arial" w:hAnsi="Arial" w:cs="Arial"/>
                <w:color w:val="000000"/>
              </w:rPr>
              <w:t>172,9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841E3">
              <w:rPr>
                <w:rFonts w:ascii="Arial" w:hAnsi="Arial" w:cs="Arial"/>
                <w:color w:val="000000"/>
              </w:rPr>
              <w:t>480,3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841E3">
              <w:rPr>
                <w:rFonts w:ascii="Arial" w:hAnsi="Arial" w:cs="Arial"/>
                <w:color w:val="000000"/>
              </w:rPr>
              <w:t>890,0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841E3">
              <w:rPr>
                <w:rFonts w:ascii="Arial" w:hAnsi="Arial" w:cs="Arial"/>
                <w:color w:val="000000"/>
              </w:rPr>
              <w:t>842,0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841E3">
              <w:rPr>
                <w:rFonts w:ascii="Arial" w:hAnsi="Arial" w:cs="Arial"/>
                <w:color w:val="000000"/>
              </w:rPr>
              <w:t>875,0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45C" w:rsidRPr="006841E3" w:rsidRDefault="0080745C" w:rsidP="00684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841E3">
              <w:rPr>
                <w:rFonts w:ascii="Arial" w:hAnsi="Arial" w:cs="Arial"/>
                <w:color w:val="000000"/>
              </w:rPr>
              <w:t>920,0</w:t>
            </w:r>
          </w:p>
        </w:tc>
      </w:tr>
    </w:tbl>
    <w:p w:rsidR="0080745C" w:rsidRPr="00AE0A2B" w:rsidRDefault="0080745C" w:rsidP="00E81304">
      <w:pPr>
        <w:jc w:val="both"/>
        <w:rPr>
          <w:sz w:val="28"/>
          <w:szCs w:val="28"/>
        </w:rPr>
      </w:pPr>
    </w:p>
    <w:p w:rsidR="0080745C" w:rsidRPr="00AE0A2B" w:rsidRDefault="0080745C" w:rsidP="00C22F60">
      <w:pPr>
        <w:ind w:firstLine="720"/>
        <w:jc w:val="both"/>
        <w:rPr>
          <w:sz w:val="28"/>
          <w:szCs w:val="28"/>
        </w:rPr>
      </w:pPr>
      <w:r w:rsidRPr="00AE0A2B">
        <w:rPr>
          <w:sz w:val="28"/>
          <w:szCs w:val="28"/>
        </w:rPr>
        <w:t>Электроснабжение на территории поселения осуществляет ОАО «</w:t>
      </w:r>
      <w:proofErr w:type="spellStart"/>
      <w:r>
        <w:rPr>
          <w:sz w:val="28"/>
          <w:szCs w:val="28"/>
        </w:rPr>
        <w:t>Энергосбыт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Ростовэн</w:t>
      </w:r>
      <w:bookmarkStart w:id="0" w:name="_GoBack"/>
      <w:bookmarkEnd w:id="0"/>
      <w:r>
        <w:rPr>
          <w:sz w:val="28"/>
          <w:szCs w:val="28"/>
        </w:rPr>
        <w:t>ерго</w:t>
      </w:r>
      <w:proofErr w:type="spellEnd"/>
      <w:proofErr w:type="gramStart"/>
      <w:r w:rsidRPr="00AE0A2B">
        <w:rPr>
          <w:sz w:val="28"/>
          <w:szCs w:val="28"/>
        </w:rPr>
        <w:t>»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ВМО. </w:t>
      </w:r>
      <w:r w:rsidRPr="00AE0A2B">
        <w:rPr>
          <w:sz w:val="28"/>
          <w:szCs w:val="28"/>
        </w:rPr>
        <w:t xml:space="preserve">Газоснабжение – </w:t>
      </w:r>
      <w:r>
        <w:rPr>
          <w:sz w:val="28"/>
          <w:szCs w:val="28"/>
        </w:rPr>
        <w:t>Тарасовский газовый участок филиала «</w:t>
      </w:r>
      <w:proofErr w:type="spellStart"/>
      <w:r>
        <w:rPr>
          <w:sz w:val="28"/>
          <w:szCs w:val="28"/>
        </w:rPr>
        <w:t>Миллероомежрайгаз</w:t>
      </w:r>
      <w:proofErr w:type="spellEnd"/>
      <w:r>
        <w:rPr>
          <w:sz w:val="28"/>
          <w:szCs w:val="28"/>
        </w:rPr>
        <w:t xml:space="preserve">» </w:t>
      </w:r>
      <w:r w:rsidRPr="00AE0A2B">
        <w:rPr>
          <w:sz w:val="28"/>
          <w:szCs w:val="28"/>
        </w:rPr>
        <w:t>ОАО «</w:t>
      </w:r>
      <w:proofErr w:type="spellStart"/>
      <w:r>
        <w:rPr>
          <w:sz w:val="28"/>
          <w:szCs w:val="28"/>
        </w:rPr>
        <w:t>Ростовоблгаз</w:t>
      </w:r>
      <w:proofErr w:type="spellEnd"/>
      <w:r w:rsidRPr="00AE0A2B">
        <w:rPr>
          <w:sz w:val="28"/>
          <w:szCs w:val="28"/>
        </w:rPr>
        <w:t xml:space="preserve">». Основные характеристики объектов коммунальной инфраструктуры МО </w:t>
      </w:r>
      <w:r>
        <w:rPr>
          <w:sz w:val="28"/>
          <w:szCs w:val="28"/>
        </w:rPr>
        <w:t xml:space="preserve">Митякинское </w:t>
      </w:r>
      <w:r w:rsidRPr="00AE0A2B">
        <w:rPr>
          <w:sz w:val="28"/>
          <w:szCs w:val="28"/>
        </w:rPr>
        <w:t>сельское поселение (из Паспорта муниципального образования за 20</w:t>
      </w:r>
      <w:r>
        <w:rPr>
          <w:sz w:val="28"/>
          <w:szCs w:val="28"/>
        </w:rPr>
        <w:t>10</w:t>
      </w:r>
      <w:r w:rsidRPr="00AE0A2B">
        <w:rPr>
          <w:sz w:val="28"/>
          <w:szCs w:val="28"/>
        </w:rPr>
        <w:t xml:space="preserve"> год) приведены в таблицах </w:t>
      </w:r>
      <w:r>
        <w:rPr>
          <w:sz w:val="28"/>
          <w:szCs w:val="28"/>
        </w:rPr>
        <w:t>4</w:t>
      </w:r>
      <w:r w:rsidRPr="00AE0A2B">
        <w:rPr>
          <w:sz w:val="28"/>
          <w:szCs w:val="28"/>
        </w:rPr>
        <w:t xml:space="preserve"> - </w:t>
      </w:r>
      <w:r w:rsidRPr="001F411B">
        <w:rPr>
          <w:sz w:val="28"/>
          <w:szCs w:val="28"/>
        </w:rPr>
        <w:t>6</w:t>
      </w:r>
      <w:r w:rsidRPr="00AE0A2B">
        <w:rPr>
          <w:sz w:val="28"/>
          <w:szCs w:val="28"/>
        </w:rPr>
        <w:t xml:space="preserve"> далее.</w:t>
      </w:r>
    </w:p>
    <w:p w:rsidR="0080745C" w:rsidRPr="00E03162" w:rsidRDefault="0080745C" w:rsidP="00E81304">
      <w:pPr>
        <w:ind w:firstLine="720"/>
        <w:jc w:val="both"/>
        <w:rPr>
          <w:sz w:val="28"/>
          <w:szCs w:val="28"/>
        </w:rPr>
      </w:pPr>
    </w:p>
    <w:p w:rsidR="0080745C" w:rsidRPr="00E03162" w:rsidRDefault="0080745C" w:rsidP="00E03162">
      <w:pPr>
        <w:autoSpaceDE w:val="0"/>
        <w:autoSpaceDN w:val="0"/>
        <w:adjustRightInd w:val="0"/>
        <w:rPr>
          <w:sz w:val="28"/>
          <w:szCs w:val="28"/>
        </w:rPr>
      </w:pPr>
    </w:p>
    <w:p w:rsidR="0080745C" w:rsidRPr="00E03162" w:rsidRDefault="0080745C" w:rsidP="00E0316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03162">
        <w:rPr>
          <w:sz w:val="28"/>
          <w:szCs w:val="28"/>
        </w:rPr>
        <w:t>1. ОБЩИЙ АНАЛИЗ СОСТОЯНИЯ, ПРОБЛЕМЫ</w:t>
      </w:r>
    </w:p>
    <w:p w:rsidR="0080745C" w:rsidRPr="00E03162" w:rsidRDefault="0080745C" w:rsidP="00E0316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03162">
        <w:rPr>
          <w:sz w:val="28"/>
          <w:szCs w:val="28"/>
        </w:rPr>
        <w:t>И НЕОБХОДИМОСТЬ ИХ РЕШЕНИЯ ПРОГРАММНЫМИ МЕТОДАМИ</w:t>
      </w:r>
    </w:p>
    <w:p w:rsidR="0080745C" w:rsidRPr="00E03162" w:rsidRDefault="0080745C" w:rsidP="00E0316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0745C" w:rsidRPr="00E03162" w:rsidRDefault="0080745C" w:rsidP="00735BF7">
      <w:pPr>
        <w:pStyle w:val="afc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03162">
        <w:rPr>
          <w:sz w:val="28"/>
          <w:szCs w:val="28"/>
        </w:rPr>
        <w:t>Данные потребления энергоресурсов, воды и затраты на их оплаты за 20</w:t>
      </w:r>
      <w:r>
        <w:rPr>
          <w:sz w:val="28"/>
          <w:szCs w:val="28"/>
        </w:rPr>
        <w:t>10</w:t>
      </w:r>
      <w:r w:rsidRPr="00E03162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Таблица 4</w:t>
      </w:r>
    </w:p>
    <w:p w:rsidR="0080745C" w:rsidRPr="00E03162" w:rsidRDefault="0080745C" w:rsidP="00E03162">
      <w:pPr>
        <w:pStyle w:val="afc"/>
        <w:ind w:left="1211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10"/>
        <w:gridCol w:w="2127"/>
        <w:gridCol w:w="3934"/>
      </w:tblGrid>
      <w:tr w:rsidR="0080745C" w:rsidRPr="00E03162" w:rsidTr="009922D1">
        <w:tc>
          <w:tcPr>
            <w:tcW w:w="3510" w:type="dxa"/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Наименование энергоресурса</w:t>
            </w:r>
          </w:p>
        </w:tc>
        <w:tc>
          <w:tcPr>
            <w:tcW w:w="2127" w:type="dxa"/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3934" w:type="dxa"/>
            <w:vAlign w:val="center"/>
          </w:tcPr>
          <w:p w:rsidR="0080745C" w:rsidRPr="00E03162" w:rsidRDefault="0080745C" w:rsidP="00E03162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10</w:t>
            </w:r>
            <w:r w:rsidRPr="00E03162">
              <w:rPr>
                <w:sz w:val="28"/>
                <w:szCs w:val="28"/>
              </w:rPr>
              <w:t xml:space="preserve"> г</w:t>
            </w:r>
          </w:p>
        </w:tc>
      </w:tr>
      <w:tr w:rsidR="0080745C" w:rsidRPr="00E03162" w:rsidTr="009922D1">
        <w:trPr>
          <w:trHeight w:val="490"/>
        </w:trPr>
        <w:tc>
          <w:tcPr>
            <w:tcW w:w="3510" w:type="dxa"/>
            <w:vMerge w:val="restart"/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Электроэнергия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 xml:space="preserve">тыс. </w:t>
            </w:r>
            <w:proofErr w:type="spellStart"/>
            <w:r w:rsidRPr="00E03162">
              <w:rPr>
                <w:sz w:val="28"/>
                <w:szCs w:val="28"/>
              </w:rPr>
              <w:t>кВт×</w:t>
            </w:r>
            <w:proofErr w:type="gramStart"/>
            <w:r w:rsidRPr="00E03162">
              <w:rPr>
                <w:sz w:val="28"/>
                <w:szCs w:val="28"/>
              </w:rPr>
              <w:t>ч</w:t>
            </w:r>
            <w:proofErr w:type="spellEnd"/>
            <w:proofErr w:type="gramEnd"/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9,6</w:t>
            </w:r>
          </w:p>
        </w:tc>
      </w:tr>
      <w:tr w:rsidR="0080745C" w:rsidRPr="00E03162" w:rsidTr="009922D1">
        <w:trPr>
          <w:trHeight w:val="435"/>
        </w:trPr>
        <w:tc>
          <w:tcPr>
            <w:tcW w:w="0" w:type="auto"/>
            <w:vMerge/>
            <w:vAlign w:val="center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тыс. руб.</w:t>
            </w:r>
          </w:p>
        </w:tc>
        <w:tc>
          <w:tcPr>
            <w:tcW w:w="3934" w:type="dxa"/>
            <w:tcBorders>
              <w:top w:val="single" w:sz="4" w:space="0" w:color="auto"/>
            </w:tcBorders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30.8</w:t>
            </w:r>
          </w:p>
        </w:tc>
      </w:tr>
      <w:tr w:rsidR="0080745C" w:rsidRPr="00E03162" w:rsidTr="009922D1">
        <w:trPr>
          <w:trHeight w:val="345"/>
        </w:trPr>
        <w:tc>
          <w:tcPr>
            <w:tcW w:w="3510" w:type="dxa"/>
            <w:vMerge w:val="restart"/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Тепловая энергия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Гкал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0745C" w:rsidRPr="00E03162" w:rsidTr="009922D1">
        <w:trPr>
          <w:trHeight w:val="330"/>
        </w:trPr>
        <w:tc>
          <w:tcPr>
            <w:tcW w:w="0" w:type="auto"/>
            <w:vMerge/>
            <w:vAlign w:val="center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тыс. руб.</w:t>
            </w:r>
          </w:p>
        </w:tc>
        <w:tc>
          <w:tcPr>
            <w:tcW w:w="3934" w:type="dxa"/>
            <w:tcBorders>
              <w:top w:val="single" w:sz="4" w:space="0" w:color="auto"/>
            </w:tcBorders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0745C" w:rsidRPr="00E03162" w:rsidTr="009922D1">
        <w:trPr>
          <w:trHeight w:val="323"/>
        </w:trPr>
        <w:tc>
          <w:tcPr>
            <w:tcW w:w="3510" w:type="dxa"/>
            <w:vMerge w:val="restart"/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Природный газ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  <w:vertAlign w:val="superscript"/>
              </w:rPr>
            </w:pPr>
            <w:r w:rsidRPr="00E03162">
              <w:rPr>
                <w:sz w:val="28"/>
                <w:szCs w:val="28"/>
              </w:rPr>
              <w:t>тыс. м</w:t>
            </w:r>
            <w:r w:rsidRPr="00E03162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5,3</w:t>
            </w:r>
          </w:p>
        </w:tc>
      </w:tr>
      <w:tr w:rsidR="0080745C" w:rsidRPr="00E03162" w:rsidTr="009922D1">
        <w:trPr>
          <w:trHeight w:val="345"/>
        </w:trPr>
        <w:tc>
          <w:tcPr>
            <w:tcW w:w="0" w:type="auto"/>
            <w:vMerge/>
            <w:vAlign w:val="center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тыс. руб.</w:t>
            </w:r>
          </w:p>
        </w:tc>
        <w:tc>
          <w:tcPr>
            <w:tcW w:w="3934" w:type="dxa"/>
            <w:tcBorders>
              <w:top w:val="single" w:sz="4" w:space="0" w:color="auto"/>
            </w:tcBorders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18,4</w:t>
            </w:r>
          </w:p>
        </w:tc>
      </w:tr>
      <w:tr w:rsidR="0080745C" w:rsidRPr="00E03162" w:rsidTr="009922D1">
        <w:trPr>
          <w:trHeight w:val="360"/>
        </w:trPr>
        <w:tc>
          <w:tcPr>
            <w:tcW w:w="3510" w:type="dxa"/>
            <w:vMerge w:val="restart"/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Уголь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т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0745C" w:rsidRPr="00E03162" w:rsidTr="009922D1">
        <w:trPr>
          <w:trHeight w:val="346"/>
        </w:trPr>
        <w:tc>
          <w:tcPr>
            <w:tcW w:w="0" w:type="auto"/>
            <w:vMerge/>
            <w:vAlign w:val="center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тыс. руб.</w:t>
            </w:r>
          </w:p>
        </w:tc>
        <w:tc>
          <w:tcPr>
            <w:tcW w:w="3934" w:type="dxa"/>
            <w:tcBorders>
              <w:top w:val="single" w:sz="4" w:space="0" w:color="auto"/>
            </w:tcBorders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0745C" w:rsidRPr="00E03162" w:rsidTr="009922D1">
        <w:trPr>
          <w:trHeight w:val="365"/>
        </w:trPr>
        <w:tc>
          <w:tcPr>
            <w:tcW w:w="3510" w:type="dxa"/>
            <w:vMerge w:val="restart"/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lastRenderedPageBreak/>
              <w:t>Жидкое топливо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т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0745C" w:rsidRPr="00E03162" w:rsidTr="009922D1">
        <w:trPr>
          <w:trHeight w:val="450"/>
        </w:trPr>
        <w:tc>
          <w:tcPr>
            <w:tcW w:w="0" w:type="auto"/>
            <w:vMerge/>
            <w:vAlign w:val="center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тыс. руб.</w:t>
            </w:r>
          </w:p>
        </w:tc>
        <w:tc>
          <w:tcPr>
            <w:tcW w:w="3934" w:type="dxa"/>
            <w:tcBorders>
              <w:top w:val="single" w:sz="4" w:space="0" w:color="auto"/>
            </w:tcBorders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0745C" w:rsidRPr="00E03162" w:rsidTr="009922D1">
        <w:trPr>
          <w:trHeight w:val="345"/>
        </w:trPr>
        <w:tc>
          <w:tcPr>
            <w:tcW w:w="3510" w:type="dxa"/>
            <w:vMerge w:val="restart"/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Вода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тыс. м</w:t>
            </w:r>
            <w:r w:rsidRPr="00E03162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0745C" w:rsidRPr="00E03162" w:rsidTr="009922D1">
        <w:trPr>
          <w:trHeight w:val="340"/>
        </w:trPr>
        <w:tc>
          <w:tcPr>
            <w:tcW w:w="0" w:type="auto"/>
            <w:vMerge/>
            <w:vAlign w:val="center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тыс. руб.</w:t>
            </w:r>
          </w:p>
        </w:tc>
        <w:tc>
          <w:tcPr>
            <w:tcW w:w="3934" w:type="dxa"/>
            <w:tcBorders>
              <w:top w:val="single" w:sz="4" w:space="0" w:color="auto"/>
            </w:tcBorders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80745C" w:rsidRPr="00E03162" w:rsidRDefault="0080745C" w:rsidP="00E03162">
      <w:pPr>
        <w:pStyle w:val="afc"/>
        <w:ind w:left="0"/>
        <w:jc w:val="center"/>
        <w:rPr>
          <w:sz w:val="28"/>
          <w:szCs w:val="28"/>
        </w:rPr>
      </w:pPr>
    </w:p>
    <w:p w:rsidR="0080745C" w:rsidRPr="00E03162" w:rsidRDefault="0080745C" w:rsidP="00E03162">
      <w:pPr>
        <w:pStyle w:val="afc"/>
        <w:ind w:left="0"/>
        <w:jc w:val="center"/>
        <w:rPr>
          <w:sz w:val="28"/>
          <w:szCs w:val="28"/>
        </w:rPr>
      </w:pPr>
    </w:p>
    <w:p w:rsidR="0080745C" w:rsidRPr="00E03162" w:rsidRDefault="0080745C" w:rsidP="00E03162">
      <w:pPr>
        <w:pStyle w:val="afc"/>
        <w:numPr>
          <w:ilvl w:val="0"/>
          <w:numId w:val="49"/>
        </w:numPr>
        <w:jc w:val="both"/>
        <w:rPr>
          <w:sz w:val="28"/>
          <w:szCs w:val="28"/>
        </w:rPr>
      </w:pPr>
      <w:r w:rsidRPr="00E03162">
        <w:rPr>
          <w:sz w:val="28"/>
          <w:szCs w:val="28"/>
        </w:rPr>
        <w:t>Количество учреждений бюджетной сферы, имеющих статус юридических лиц</w:t>
      </w:r>
      <w:proofErr w:type="gramStart"/>
      <w:r w:rsidRPr="00E03162">
        <w:rPr>
          <w:sz w:val="28"/>
          <w:szCs w:val="28"/>
        </w:rPr>
        <w:t xml:space="preserve"> ,</w:t>
      </w:r>
      <w:proofErr w:type="gramEnd"/>
      <w:r w:rsidRPr="00E03162">
        <w:rPr>
          <w:sz w:val="28"/>
          <w:szCs w:val="28"/>
        </w:rPr>
        <w:t xml:space="preserve"> ____ шт. из них: школы ___1___ шт., </w:t>
      </w:r>
      <w:proofErr w:type="spellStart"/>
      <w:r w:rsidRPr="00E03162">
        <w:rPr>
          <w:sz w:val="28"/>
          <w:szCs w:val="28"/>
        </w:rPr>
        <w:t>д</w:t>
      </w:r>
      <w:proofErr w:type="spellEnd"/>
      <w:r w:rsidRPr="00E03162">
        <w:rPr>
          <w:sz w:val="28"/>
          <w:szCs w:val="28"/>
        </w:rPr>
        <w:t>/с __2___шт. и т.д.</w:t>
      </w:r>
    </w:p>
    <w:p w:rsidR="0080745C" w:rsidRPr="00E03162" w:rsidRDefault="0080745C" w:rsidP="00E03162">
      <w:pPr>
        <w:pStyle w:val="afc"/>
        <w:numPr>
          <w:ilvl w:val="0"/>
          <w:numId w:val="49"/>
        </w:numPr>
        <w:jc w:val="both"/>
        <w:rPr>
          <w:sz w:val="28"/>
          <w:szCs w:val="28"/>
        </w:rPr>
      </w:pPr>
      <w:r w:rsidRPr="00E03162">
        <w:rPr>
          <w:sz w:val="28"/>
          <w:szCs w:val="28"/>
        </w:rPr>
        <w:t>Количество приборов учёта ТЭР и воды, которые необходимо установить, что бы обеспечить 100% учёт:</w:t>
      </w:r>
    </w:p>
    <w:p w:rsidR="0080745C" w:rsidRPr="00E03162" w:rsidRDefault="0080745C" w:rsidP="00E03162">
      <w:pPr>
        <w:pStyle w:val="afc"/>
        <w:ind w:left="1211"/>
        <w:jc w:val="both"/>
        <w:rPr>
          <w:sz w:val="28"/>
          <w:szCs w:val="28"/>
        </w:rPr>
      </w:pPr>
      <w:r w:rsidRPr="00E03162">
        <w:rPr>
          <w:sz w:val="28"/>
          <w:szCs w:val="28"/>
        </w:rPr>
        <w:t>- электроэнергия ____0_шт.;</w:t>
      </w:r>
    </w:p>
    <w:p w:rsidR="0080745C" w:rsidRPr="00E03162" w:rsidRDefault="0080745C" w:rsidP="00E03162">
      <w:pPr>
        <w:pStyle w:val="afc"/>
        <w:ind w:left="1211"/>
        <w:jc w:val="both"/>
        <w:rPr>
          <w:sz w:val="28"/>
          <w:szCs w:val="28"/>
        </w:rPr>
      </w:pPr>
      <w:r w:rsidRPr="00E03162">
        <w:rPr>
          <w:sz w:val="28"/>
          <w:szCs w:val="28"/>
        </w:rPr>
        <w:t>- тепловая энергия ___0_шт.;</w:t>
      </w:r>
    </w:p>
    <w:p w:rsidR="0080745C" w:rsidRPr="00E03162" w:rsidRDefault="0080745C" w:rsidP="00E03162">
      <w:pPr>
        <w:pStyle w:val="afc"/>
        <w:ind w:left="1211"/>
        <w:jc w:val="both"/>
        <w:rPr>
          <w:sz w:val="28"/>
          <w:szCs w:val="28"/>
        </w:rPr>
      </w:pPr>
      <w:r w:rsidRPr="00E03162">
        <w:rPr>
          <w:sz w:val="28"/>
          <w:szCs w:val="28"/>
        </w:rPr>
        <w:t>- горячая вода ___0__шт.;</w:t>
      </w:r>
    </w:p>
    <w:p w:rsidR="0080745C" w:rsidRPr="00E03162" w:rsidRDefault="0080745C" w:rsidP="00E03162">
      <w:pPr>
        <w:pStyle w:val="afc"/>
        <w:ind w:left="1211"/>
        <w:jc w:val="both"/>
        <w:rPr>
          <w:sz w:val="28"/>
          <w:szCs w:val="28"/>
        </w:rPr>
      </w:pPr>
      <w:r w:rsidRPr="00E03162">
        <w:rPr>
          <w:sz w:val="28"/>
          <w:szCs w:val="28"/>
        </w:rPr>
        <w:t xml:space="preserve">- природный газ </w:t>
      </w:r>
      <w:proofErr w:type="spellStart"/>
      <w:r w:rsidRPr="00E03162">
        <w:rPr>
          <w:sz w:val="28"/>
          <w:szCs w:val="28"/>
        </w:rPr>
        <w:t>____шт</w:t>
      </w:r>
      <w:proofErr w:type="spellEnd"/>
      <w:r w:rsidRPr="00E03162">
        <w:rPr>
          <w:sz w:val="28"/>
          <w:szCs w:val="28"/>
        </w:rPr>
        <w:t>.;</w:t>
      </w:r>
    </w:p>
    <w:p w:rsidR="0080745C" w:rsidRPr="00E03162" w:rsidRDefault="0080745C" w:rsidP="00E03162">
      <w:pPr>
        <w:pStyle w:val="afc"/>
        <w:ind w:left="1211"/>
        <w:jc w:val="both"/>
        <w:rPr>
          <w:sz w:val="28"/>
          <w:szCs w:val="28"/>
        </w:rPr>
      </w:pPr>
      <w:r w:rsidRPr="00E03162">
        <w:rPr>
          <w:sz w:val="28"/>
          <w:szCs w:val="28"/>
        </w:rPr>
        <w:t xml:space="preserve">- вода </w:t>
      </w:r>
      <w:proofErr w:type="spellStart"/>
      <w:r w:rsidRPr="00E03162">
        <w:rPr>
          <w:sz w:val="28"/>
          <w:szCs w:val="28"/>
        </w:rPr>
        <w:t>____шт</w:t>
      </w:r>
      <w:proofErr w:type="spellEnd"/>
      <w:r w:rsidRPr="00E03162">
        <w:rPr>
          <w:sz w:val="28"/>
          <w:szCs w:val="28"/>
        </w:rPr>
        <w:t>.</w:t>
      </w:r>
    </w:p>
    <w:p w:rsidR="0080745C" w:rsidRPr="00E03162" w:rsidRDefault="0080745C" w:rsidP="00E03162">
      <w:pPr>
        <w:pStyle w:val="afc"/>
        <w:numPr>
          <w:ilvl w:val="0"/>
          <w:numId w:val="49"/>
        </w:numPr>
        <w:jc w:val="both"/>
        <w:rPr>
          <w:sz w:val="28"/>
          <w:szCs w:val="28"/>
        </w:rPr>
      </w:pPr>
      <w:r w:rsidRPr="00E03162">
        <w:rPr>
          <w:sz w:val="28"/>
          <w:szCs w:val="28"/>
        </w:rPr>
        <w:t>Необходимое количество энергосберегающих светильников и ламп по учреждениям:</w:t>
      </w:r>
    </w:p>
    <w:p w:rsidR="0080745C" w:rsidRPr="00E03162" w:rsidRDefault="0080745C" w:rsidP="00E03162">
      <w:pPr>
        <w:pStyle w:val="afc"/>
        <w:ind w:left="1211"/>
        <w:jc w:val="both"/>
        <w:rPr>
          <w:sz w:val="28"/>
          <w:szCs w:val="28"/>
        </w:rPr>
      </w:pPr>
      <w:r w:rsidRPr="00E03162">
        <w:rPr>
          <w:sz w:val="28"/>
          <w:szCs w:val="28"/>
        </w:rPr>
        <w:t>- светильников _0_шт.;</w:t>
      </w:r>
    </w:p>
    <w:p w:rsidR="0080745C" w:rsidRPr="00E03162" w:rsidRDefault="0080745C" w:rsidP="00E03162">
      <w:pPr>
        <w:pStyle w:val="afc"/>
        <w:ind w:left="1211"/>
        <w:jc w:val="both"/>
        <w:rPr>
          <w:sz w:val="28"/>
          <w:szCs w:val="28"/>
        </w:rPr>
      </w:pPr>
      <w:r w:rsidRPr="00E03162">
        <w:rPr>
          <w:sz w:val="28"/>
          <w:szCs w:val="28"/>
        </w:rPr>
        <w:t>- ламп __100_шт.</w:t>
      </w:r>
    </w:p>
    <w:p w:rsidR="0080745C" w:rsidRPr="00E03162" w:rsidRDefault="0080745C" w:rsidP="00E03162">
      <w:pPr>
        <w:pStyle w:val="afc"/>
        <w:numPr>
          <w:ilvl w:val="0"/>
          <w:numId w:val="49"/>
        </w:numPr>
        <w:jc w:val="both"/>
        <w:rPr>
          <w:sz w:val="28"/>
          <w:szCs w:val="28"/>
        </w:rPr>
      </w:pPr>
      <w:r w:rsidRPr="00E03162">
        <w:rPr>
          <w:sz w:val="28"/>
          <w:szCs w:val="28"/>
        </w:rPr>
        <w:t>Планируемые затраты бюджета муниципального образования в 2011 - 2012 г.г. на выполнение мероприятий по энергосбережению:</w:t>
      </w:r>
    </w:p>
    <w:p w:rsidR="0080745C" w:rsidRPr="00E03162" w:rsidRDefault="0080745C" w:rsidP="00E03162">
      <w:pPr>
        <w:pStyle w:val="afc"/>
        <w:ind w:left="1211"/>
        <w:jc w:val="both"/>
        <w:rPr>
          <w:sz w:val="28"/>
          <w:szCs w:val="28"/>
        </w:rPr>
      </w:pPr>
      <w:r w:rsidRPr="00E03162">
        <w:rPr>
          <w:sz w:val="28"/>
          <w:szCs w:val="28"/>
        </w:rPr>
        <w:t>- проведение энергетических обследований бюджетных учреждений 0тыс. руб.;</w:t>
      </w:r>
    </w:p>
    <w:p w:rsidR="0080745C" w:rsidRPr="00E03162" w:rsidRDefault="0080745C" w:rsidP="00E03162">
      <w:pPr>
        <w:pStyle w:val="afc"/>
        <w:ind w:left="1211"/>
        <w:jc w:val="both"/>
        <w:rPr>
          <w:sz w:val="28"/>
          <w:szCs w:val="28"/>
        </w:rPr>
      </w:pPr>
      <w:r w:rsidRPr="00E03162">
        <w:rPr>
          <w:sz w:val="28"/>
          <w:szCs w:val="28"/>
        </w:rPr>
        <w:t>- установка приборов учёта, ТЭР ___0__ тыс. руб.;</w:t>
      </w:r>
    </w:p>
    <w:p w:rsidR="0080745C" w:rsidRPr="00E03162" w:rsidRDefault="0080745C" w:rsidP="00E03162">
      <w:pPr>
        <w:pStyle w:val="afc"/>
        <w:ind w:left="1211"/>
        <w:jc w:val="both"/>
        <w:rPr>
          <w:sz w:val="28"/>
          <w:szCs w:val="28"/>
        </w:rPr>
      </w:pPr>
      <w:r w:rsidRPr="00E03162">
        <w:rPr>
          <w:sz w:val="28"/>
          <w:szCs w:val="28"/>
        </w:rPr>
        <w:t xml:space="preserve">- замена ламп накаливания и </w:t>
      </w:r>
      <w:proofErr w:type="spellStart"/>
      <w:r w:rsidRPr="00E03162">
        <w:rPr>
          <w:sz w:val="28"/>
          <w:szCs w:val="28"/>
        </w:rPr>
        <w:t>неэнергоэффективных</w:t>
      </w:r>
      <w:proofErr w:type="spellEnd"/>
      <w:r w:rsidRPr="00E03162">
        <w:rPr>
          <w:sz w:val="28"/>
          <w:szCs w:val="28"/>
        </w:rPr>
        <w:t xml:space="preserve"> светильников     __5___ тыс. руб.</w:t>
      </w:r>
    </w:p>
    <w:p w:rsidR="0080745C" w:rsidRPr="00E03162" w:rsidRDefault="0080745C" w:rsidP="00E03162">
      <w:pPr>
        <w:pStyle w:val="afc"/>
        <w:ind w:left="1211"/>
        <w:jc w:val="both"/>
        <w:rPr>
          <w:sz w:val="28"/>
          <w:szCs w:val="28"/>
        </w:rPr>
      </w:pPr>
    </w:p>
    <w:p w:rsidR="0080745C" w:rsidRPr="00E03162" w:rsidRDefault="0080745C" w:rsidP="00E03162">
      <w:pPr>
        <w:pStyle w:val="afc"/>
        <w:numPr>
          <w:ilvl w:val="0"/>
          <w:numId w:val="49"/>
        </w:numPr>
        <w:jc w:val="both"/>
        <w:rPr>
          <w:sz w:val="28"/>
          <w:szCs w:val="28"/>
        </w:rPr>
      </w:pPr>
      <w:r w:rsidRPr="00E03162">
        <w:rPr>
          <w:sz w:val="28"/>
          <w:szCs w:val="28"/>
        </w:rPr>
        <w:t>Количество энергоресурсов и воды, потреблённых в 2009 г., расчёты за которые осуществляются с использованием приборов учёта</w:t>
      </w:r>
      <w:r>
        <w:rPr>
          <w:sz w:val="28"/>
          <w:szCs w:val="28"/>
        </w:rPr>
        <w:t xml:space="preserve"> таблица 5.</w:t>
      </w:r>
    </w:p>
    <w:p w:rsidR="0080745C" w:rsidRPr="00E03162" w:rsidRDefault="0080745C" w:rsidP="00E03162">
      <w:pPr>
        <w:pStyle w:val="afc"/>
        <w:ind w:left="1211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69"/>
        <w:gridCol w:w="1984"/>
        <w:gridCol w:w="1825"/>
        <w:gridCol w:w="2393"/>
      </w:tblGrid>
      <w:tr w:rsidR="0080745C" w:rsidRPr="00E03162" w:rsidTr="009922D1">
        <w:trPr>
          <w:trHeight w:val="505"/>
        </w:trPr>
        <w:tc>
          <w:tcPr>
            <w:tcW w:w="3369" w:type="dxa"/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825" w:type="dxa"/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По приборам учёта</w:t>
            </w:r>
          </w:p>
        </w:tc>
        <w:tc>
          <w:tcPr>
            <w:tcW w:w="2393" w:type="dxa"/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Расчётным методом</w:t>
            </w:r>
          </w:p>
        </w:tc>
      </w:tr>
      <w:tr w:rsidR="0080745C" w:rsidRPr="00E03162" w:rsidTr="009922D1">
        <w:trPr>
          <w:trHeight w:val="543"/>
        </w:trPr>
        <w:tc>
          <w:tcPr>
            <w:tcW w:w="3369" w:type="dxa"/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Электроэнергия</w:t>
            </w:r>
          </w:p>
        </w:tc>
        <w:tc>
          <w:tcPr>
            <w:tcW w:w="1984" w:type="dxa"/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 xml:space="preserve">тыс. </w:t>
            </w:r>
            <w:proofErr w:type="spellStart"/>
            <w:r w:rsidRPr="00E03162">
              <w:rPr>
                <w:sz w:val="28"/>
                <w:szCs w:val="28"/>
              </w:rPr>
              <w:t>кВт×</w:t>
            </w:r>
            <w:proofErr w:type="gramStart"/>
            <w:r w:rsidRPr="00E03162">
              <w:rPr>
                <w:sz w:val="28"/>
                <w:szCs w:val="28"/>
              </w:rPr>
              <w:t>ч</w:t>
            </w:r>
            <w:proofErr w:type="spellEnd"/>
            <w:proofErr w:type="gramEnd"/>
          </w:p>
        </w:tc>
        <w:tc>
          <w:tcPr>
            <w:tcW w:w="1825" w:type="dxa"/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9,6</w:t>
            </w:r>
          </w:p>
        </w:tc>
        <w:tc>
          <w:tcPr>
            <w:tcW w:w="2393" w:type="dxa"/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0745C" w:rsidRPr="00E03162" w:rsidTr="009922D1">
        <w:trPr>
          <w:trHeight w:val="565"/>
        </w:trPr>
        <w:tc>
          <w:tcPr>
            <w:tcW w:w="3369" w:type="dxa"/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Тепловая энергия</w:t>
            </w:r>
          </w:p>
        </w:tc>
        <w:tc>
          <w:tcPr>
            <w:tcW w:w="1984" w:type="dxa"/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Гкал</w:t>
            </w:r>
          </w:p>
        </w:tc>
        <w:tc>
          <w:tcPr>
            <w:tcW w:w="1825" w:type="dxa"/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0745C" w:rsidRPr="00E03162" w:rsidTr="009922D1">
        <w:trPr>
          <w:trHeight w:val="559"/>
        </w:trPr>
        <w:tc>
          <w:tcPr>
            <w:tcW w:w="3369" w:type="dxa"/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Горячее водоснабжение</w:t>
            </w:r>
          </w:p>
        </w:tc>
        <w:tc>
          <w:tcPr>
            <w:tcW w:w="1984" w:type="dxa"/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  <w:vertAlign w:val="superscript"/>
              </w:rPr>
            </w:pPr>
            <w:r w:rsidRPr="00E03162">
              <w:rPr>
                <w:sz w:val="28"/>
                <w:szCs w:val="28"/>
              </w:rPr>
              <w:t>Гкал/м</w:t>
            </w:r>
            <w:r w:rsidRPr="00E03162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25" w:type="dxa"/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0745C" w:rsidRPr="00E03162" w:rsidTr="009922D1">
        <w:trPr>
          <w:trHeight w:val="553"/>
        </w:trPr>
        <w:tc>
          <w:tcPr>
            <w:tcW w:w="3369" w:type="dxa"/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Природный газ</w:t>
            </w:r>
          </w:p>
        </w:tc>
        <w:tc>
          <w:tcPr>
            <w:tcW w:w="1984" w:type="dxa"/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тыс. м</w:t>
            </w:r>
            <w:r w:rsidRPr="00E03162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25" w:type="dxa"/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5,3</w:t>
            </w:r>
          </w:p>
        </w:tc>
        <w:tc>
          <w:tcPr>
            <w:tcW w:w="2393" w:type="dxa"/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0745C" w:rsidRPr="00E03162" w:rsidTr="009922D1">
        <w:trPr>
          <w:trHeight w:val="547"/>
        </w:trPr>
        <w:tc>
          <w:tcPr>
            <w:tcW w:w="3369" w:type="dxa"/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lastRenderedPageBreak/>
              <w:t>Вода</w:t>
            </w:r>
          </w:p>
        </w:tc>
        <w:tc>
          <w:tcPr>
            <w:tcW w:w="1984" w:type="dxa"/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тыс. м</w:t>
            </w:r>
            <w:r w:rsidRPr="00E03162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25" w:type="dxa"/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80745C" w:rsidRPr="00E03162" w:rsidRDefault="0080745C" w:rsidP="009922D1">
            <w:pPr>
              <w:pStyle w:val="afc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80745C" w:rsidRPr="00E03162" w:rsidRDefault="0080745C" w:rsidP="00E03162">
      <w:pPr>
        <w:pStyle w:val="afc"/>
        <w:ind w:left="0"/>
        <w:jc w:val="center"/>
        <w:rPr>
          <w:sz w:val="28"/>
          <w:szCs w:val="28"/>
        </w:rPr>
      </w:pPr>
    </w:p>
    <w:p w:rsidR="0080745C" w:rsidRPr="00E03162" w:rsidRDefault="0080745C" w:rsidP="00E03162">
      <w:pPr>
        <w:pStyle w:val="afc"/>
        <w:numPr>
          <w:ilvl w:val="0"/>
          <w:numId w:val="49"/>
        </w:numPr>
        <w:jc w:val="both"/>
        <w:rPr>
          <w:sz w:val="28"/>
          <w:szCs w:val="28"/>
        </w:rPr>
      </w:pPr>
      <w:r w:rsidRPr="00E03162">
        <w:rPr>
          <w:sz w:val="28"/>
          <w:szCs w:val="28"/>
        </w:rPr>
        <w:t>общих сведений для расчёта целевых показателей</w:t>
      </w:r>
      <w:r>
        <w:rPr>
          <w:sz w:val="28"/>
          <w:szCs w:val="28"/>
        </w:rPr>
        <w:t xml:space="preserve">     таблица 6</w:t>
      </w:r>
    </w:p>
    <w:tbl>
      <w:tblPr>
        <w:tblpPr w:leftFromText="180" w:rightFromText="180" w:vertAnchor="text" w:tblpXSpec="center" w:tblpY="1"/>
        <w:tblOverlap w:val="never"/>
        <w:tblW w:w="9039" w:type="dxa"/>
        <w:tblLayout w:type="fixed"/>
        <w:tblLook w:val="00A0"/>
      </w:tblPr>
      <w:tblGrid>
        <w:gridCol w:w="571"/>
        <w:gridCol w:w="4110"/>
        <w:gridCol w:w="851"/>
        <w:gridCol w:w="1097"/>
        <w:gridCol w:w="992"/>
        <w:gridCol w:w="1418"/>
      </w:tblGrid>
      <w:tr w:rsidR="0080745C" w:rsidRPr="00E03162" w:rsidTr="00E03162">
        <w:trPr>
          <w:trHeight w:val="300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Общие сведения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03162">
              <w:rPr>
                <w:color w:val="000000"/>
                <w:sz w:val="28"/>
                <w:szCs w:val="28"/>
              </w:rPr>
              <w:t>Ед</w:t>
            </w:r>
            <w:proofErr w:type="gramStart"/>
            <w:r w:rsidRPr="00E03162">
              <w:rPr>
                <w:color w:val="000000"/>
                <w:sz w:val="28"/>
                <w:szCs w:val="28"/>
              </w:rPr>
              <w:t>.и</w:t>
            </w:r>
            <w:proofErr w:type="gramEnd"/>
            <w:r w:rsidRPr="00E03162">
              <w:rPr>
                <w:color w:val="000000"/>
                <w:sz w:val="28"/>
                <w:szCs w:val="28"/>
              </w:rPr>
              <w:t>зм</w:t>
            </w:r>
            <w:proofErr w:type="spellEnd"/>
            <w:r w:rsidRPr="00E0316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Разбивка по годам</w:t>
            </w:r>
          </w:p>
        </w:tc>
      </w:tr>
      <w:tr w:rsidR="0080745C" w:rsidRPr="00E03162" w:rsidTr="00E03162">
        <w:trPr>
          <w:trHeight w:val="225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E031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03162">
              <w:rPr>
                <w:b/>
                <w:bCs/>
                <w:color w:val="000000"/>
                <w:sz w:val="28"/>
                <w:szCs w:val="28"/>
              </w:rPr>
              <w:t>200</w:t>
            </w:r>
            <w:r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E031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03162">
              <w:rPr>
                <w:b/>
                <w:bCs/>
                <w:color w:val="000000"/>
                <w:sz w:val="28"/>
                <w:szCs w:val="28"/>
              </w:rPr>
              <w:t>200</w:t>
            </w:r>
            <w:r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E031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03162">
              <w:rPr>
                <w:b/>
                <w:bCs/>
                <w:color w:val="000000"/>
                <w:sz w:val="28"/>
                <w:szCs w:val="28"/>
              </w:rPr>
              <w:t>20</w:t>
            </w:r>
            <w:r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80745C" w:rsidRPr="00E03162" w:rsidTr="00E03162">
        <w:trPr>
          <w:trHeight w:val="2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03162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03162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03162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80745C" w:rsidRPr="00E03162" w:rsidTr="00E03162">
        <w:trPr>
          <w:trHeight w:val="27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 xml:space="preserve">Расход ТЭ БУ, расчеты за </w:t>
            </w:r>
            <w:proofErr w:type="gramStart"/>
            <w:r w:rsidRPr="00E03162">
              <w:rPr>
                <w:color w:val="000000"/>
                <w:sz w:val="28"/>
                <w:szCs w:val="28"/>
              </w:rPr>
              <w:t>которую</w:t>
            </w:r>
            <w:proofErr w:type="gramEnd"/>
            <w:r w:rsidRPr="00E03162">
              <w:rPr>
                <w:color w:val="000000"/>
                <w:sz w:val="28"/>
                <w:szCs w:val="28"/>
              </w:rPr>
              <w:t xml:space="preserve"> осуществляются с использованием приборов учета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Гкал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745C" w:rsidRPr="00E03162" w:rsidTr="00E03162">
        <w:trPr>
          <w:trHeight w:val="276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Площадь БУ, в которых расчеты за ТЭ осуществляют с использованием приборов учета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кв.м.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745C" w:rsidRPr="00E03162" w:rsidTr="00E03162">
        <w:trPr>
          <w:trHeight w:val="366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 xml:space="preserve">Расход ТЭ БУ, расчеты за </w:t>
            </w:r>
            <w:proofErr w:type="gramStart"/>
            <w:r w:rsidRPr="00E03162">
              <w:rPr>
                <w:color w:val="000000"/>
                <w:sz w:val="28"/>
                <w:szCs w:val="28"/>
              </w:rPr>
              <w:t>которую</w:t>
            </w:r>
            <w:proofErr w:type="gramEnd"/>
            <w:r w:rsidRPr="00E03162">
              <w:rPr>
                <w:color w:val="000000"/>
                <w:sz w:val="28"/>
                <w:szCs w:val="28"/>
              </w:rPr>
              <w:t xml:space="preserve"> осуществляются с применением расчетных способов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Гкал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745C" w:rsidRPr="00E03162" w:rsidTr="00E03162">
        <w:trPr>
          <w:trHeight w:val="41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Площадь БУ, в которых расчеты за ТЭ осуществляют с применением расчетных способов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кв.м.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745C" w:rsidRPr="00E03162" w:rsidTr="00E03162">
        <w:trPr>
          <w:trHeight w:val="278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Расход воды на снабжение БУ, расчеты за которую осуществляются с использованием приборов учета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куб</w:t>
            </w:r>
            <w:proofErr w:type="gramStart"/>
            <w:r w:rsidRPr="00E03162">
              <w:rPr>
                <w:color w:val="000000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745C" w:rsidRPr="00E03162" w:rsidTr="00E03162">
        <w:trPr>
          <w:trHeight w:val="45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Численность сотрудников бюджетного сектора, в котором расходы воды осуществляют с использованием приборов учета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745C" w:rsidRPr="00E03162" w:rsidTr="00E03162">
        <w:trPr>
          <w:trHeight w:val="45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Расход воды на снабжение БУ, расчеты за которую осуществляются с применением расчетных способов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куб</w:t>
            </w:r>
            <w:proofErr w:type="gramStart"/>
            <w:r w:rsidRPr="00E03162">
              <w:rPr>
                <w:color w:val="000000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745C" w:rsidRPr="00E03162" w:rsidTr="00E03162">
        <w:trPr>
          <w:trHeight w:val="45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 xml:space="preserve">Численность сотрудников бюджетного </w:t>
            </w:r>
            <w:proofErr w:type="spellStart"/>
            <w:r w:rsidRPr="00E03162">
              <w:rPr>
                <w:color w:val="000000"/>
                <w:sz w:val="28"/>
                <w:szCs w:val="28"/>
              </w:rPr>
              <w:t>сектора</w:t>
            </w:r>
            <w:proofErr w:type="gramStart"/>
            <w:r w:rsidRPr="00E03162">
              <w:rPr>
                <w:color w:val="000000"/>
                <w:sz w:val="28"/>
                <w:szCs w:val="28"/>
              </w:rPr>
              <w:t>,в</w:t>
            </w:r>
            <w:proofErr w:type="spellEnd"/>
            <w:proofErr w:type="gramEnd"/>
            <w:r w:rsidRPr="00E03162">
              <w:rPr>
                <w:color w:val="000000"/>
                <w:sz w:val="28"/>
                <w:szCs w:val="28"/>
              </w:rPr>
              <w:t xml:space="preserve"> котором расходы воды осуществляют с применением расчетных способов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745C" w:rsidRPr="00E03162" w:rsidTr="00E03162">
        <w:trPr>
          <w:trHeight w:val="132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 xml:space="preserve">Расход ЭЭ на обеспечение БУ, расчеты за </w:t>
            </w:r>
            <w:proofErr w:type="gramStart"/>
            <w:r w:rsidRPr="00E03162">
              <w:rPr>
                <w:color w:val="000000"/>
                <w:sz w:val="28"/>
                <w:szCs w:val="28"/>
              </w:rPr>
              <w:t>которую</w:t>
            </w:r>
            <w:proofErr w:type="gramEnd"/>
            <w:r w:rsidRPr="00E03162">
              <w:rPr>
                <w:color w:val="000000"/>
                <w:sz w:val="28"/>
                <w:szCs w:val="28"/>
              </w:rPr>
              <w:t xml:space="preserve"> осуществляются с использованием приборов учета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кВтч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9,6</w:t>
            </w:r>
          </w:p>
        </w:tc>
      </w:tr>
      <w:tr w:rsidR="0080745C" w:rsidRPr="00E03162" w:rsidTr="00E03162">
        <w:trPr>
          <w:trHeight w:val="45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 xml:space="preserve">Площадь БУ, в </w:t>
            </w:r>
            <w:proofErr w:type="gramStart"/>
            <w:r w:rsidRPr="00E03162">
              <w:rPr>
                <w:color w:val="000000"/>
                <w:sz w:val="28"/>
                <w:szCs w:val="28"/>
              </w:rPr>
              <w:t>котором</w:t>
            </w:r>
            <w:proofErr w:type="gramEnd"/>
            <w:r w:rsidRPr="00E03162">
              <w:rPr>
                <w:color w:val="000000"/>
                <w:sz w:val="28"/>
                <w:szCs w:val="28"/>
              </w:rPr>
              <w:t xml:space="preserve"> расчеты </w:t>
            </w:r>
            <w:r w:rsidRPr="00E03162">
              <w:rPr>
                <w:color w:val="000000"/>
                <w:sz w:val="28"/>
                <w:szCs w:val="28"/>
              </w:rPr>
              <w:lastRenderedPageBreak/>
              <w:t>за ЭЭ осуществляют с использованием приборов учета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lastRenderedPageBreak/>
              <w:t>кв.м.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E031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3422,9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3422,9</w:t>
            </w:r>
          </w:p>
        </w:tc>
      </w:tr>
      <w:tr w:rsidR="0080745C" w:rsidRPr="00E03162" w:rsidTr="00E03162">
        <w:trPr>
          <w:trHeight w:val="30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lastRenderedPageBreak/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 xml:space="preserve">Расход ЭЭ на обеспечение БУ, расчеты за </w:t>
            </w:r>
            <w:proofErr w:type="gramStart"/>
            <w:r w:rsidRPr="00E03162">
              <w:rPr>
                <w:color w:val="000000"/>
                <w:sz w:val="28"/>
                <w:szCs w:val="28"/>
              </w:rPr>
              <w:t>которую</w:t>
            </w:r>
            <w:proofErr w:type="gramEnd"/>
            <w:r w:rsidRPr="00E03162">
              <w:rPr>
                <w:color w:val="000000"/>
                <w:sz w:val="28"/>
                <w:szCs w:val="28"/>
              </w:rPr>
              <w:t xml:space="preserve"> осуществляются с применением расчетных способов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кВтч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745C" w:rsidRPr="00E03162" w:rsidTr="00E03162">
        <w:trPr>
          <w:trHeight w:val="35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 xml:space="preserve">Площадь БУ, в </w:t>
            </w:r>
            <w:proofErr w:type="gramStart"/>
            <w:r w:rsidRPr="00E03162">
              <w:rPr>
                <w:color w:val="000000"/>
                <w:sz w:val="28"/>
                <w:szCs w:val="28"/>
              </w:rPr>
              <w:t>котором</w:t>
            </w:r>
            <w:proofErr w:type="gramEnd"/>
            <w:r w:rsidRPr="00E03162">
              <w:rPr>
                <w:color w:val="000000"/>
                <w:sz w:val="28"/>
                <w:szCs w:val="28"/>
              </w:rPr>
              <w:t xml:space="preserve"> расчеты за ЭЭ осуществляют с применением расчетного способа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кв.м.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745C" w:rsidRPr="00E03162" w:rsidTr="00E03162">
        <w:trPr>
          <w:trHeight w:val="258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Объем природного газа, потребляемого (используемого) БУ МО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тыс. куб.м.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5,3</w:t>
            </w:r>
          </w:p>
        </w:tc>
      </w:tr>
      <w:tr w:rsidR="0080745C" w:rsidRPr="00E03162" w:rsidTr="00E03162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Объем природного газа, потребляемого (используемого) БУ, расчеты за который осуществляются с использованием приборов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тыс. куб.м.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5,3</w:t>
            </w:r>
          </w:p>
        </w:tc>
      </w:tr>
      <w:tr w:rsidR="0080745C" w:rsidRPr="00E03162" w:rsidTr="00E03162">
        <w:trPr>
          <w:trHeight w:val="28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Бюджет МО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E0316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E03162"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3306,6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5814,3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5565,0</w:t>
            </w:r>
          </w:p>
        </w:tc>
      </w:tr>
      <w:tr w:rsidR="0080745C" w:rsidRPr="00E03162" w:rsidTr="00E03162">
        <w:trPr>
          <w:trHeight w:val="28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Расходы бюджета МО на обеспечение энергетическими ресурсами БУ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E0316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E03162"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135,7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48,5</w:t>
            </w:r>
          </w:p>
        </w:tc>
      </w:tr>
      <w:tr w:rsidR="0080745C" w:rsidRPr="00E03162" w:rsidTr="00E03162">
        <w:trPr>
          <w:trHeight w:val="28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Расходы МО на предоставление субсидий организациям коммунального комплекса на приобретение топлива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E0316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E03162"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0</w:t>
            </w:r>
          </w:p>
        </w:tc>
      </w:tr>
      <w:tr w:rsidR="0080745C" w:rsidRPr="00E03162" w:rsidTr="00E03162">
        <w:trPr>
          <w:trHeight w:val="28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Общее количество БУ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2</w:t>
            </w:r>
          </w:p>
        </w:tc>
      </w:tr>
      <w:tr w:rsidR="0080745C" w:rsidRPr="00E03162" w:rsidTr="00E03162">
        <w:trPr>
          <w:trHeight w:val="28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 xml:space="preserve">Количество БУ, в отношении </w:t>
            </w:r>
            <w:proofErr w:type="gramStart"/>
            <w:r w:rsidRPr="00E03162">
              <w:rPr>
                <w:color w:val="000000"/>
                <w:sz w:val="28"/>
                <w:szCs w:val="28"/>
              </w:rPr>
              <w:t>которых</w:t>
            </w:r>
            <w:proofErr w:type="gramEnd"/>
            <w:r w:rsidRPr="00E03162">
              <w:rPr>
                <w:color w:val="000000"/>
                <w:sz w:val="28"/>
                <w:szCs w:val="28"/>
              </w:rPr>
              <w:t xml:space="preserve"> проведено обязательное энергетическое обследование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2</w:t>
            </w:r>
          </w:p>
        </w:tc>
      </w:tr>
      <w:tr w:rsidR="0080745C" w:rsidRPr="00E03162" w:rsidTr="00E03162">
        <w:trPr>
          <w:trHeight w:val="28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 xml:space="preserve">Число </w:t>
            </w:r>
            <w:proofErr w:type="spellStart"/>
            <w:r w:rsidRPr="00E03162">
              <w:rPr>
                <w:color w:val="000000"/>
                <w:sz w:val="28"/>
                <w:szCs w:val="28"/>
              </w:rPr>
              <w:t>энергосервисных</w:t>
            </w:r>
            <w:proofErr w:type="spellEnd"/>
            <w:r w:rsidRPr="00E03162">
              <w:rPr>
                <w:color w:val="000000"/>
                <w:sz w:val="28"/>
                <w:szCs w:val="28"/>
              </w:rPr>
              <w:t xml:space="preserve"> договоров (контрактов), заключенных муниципальными заказчиками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3</w:t>
            </w:r>
          </w:p>
        </w:tc>
      </w:tr>
      <w:tr w:rsidR="0080745C" w:rsidRPr="00E03162" w:rsidTr="00E03162">
        <w:trPr>
          <w:trHeight w:val="28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Общее количество муниципальных заказчиков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2</w:t>
            </w:r>
          </w:p>
        </w:tc>
      </w:tr>
      <w:tr w:rsidR="0080745C" w:rsidRPr="00E03162" w:rsidTr="00E03162">
        <w:trPr>
          <w:trHeight w:val="28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 xml:space="preserve">Количество муниципальных заказчиков, заключившие </w:t>
            </w:r>
            <w:proofErr w:type="spellStart"/>
            <w:r w:rsidRPr="00E03162">
              <w:rPr>
                <w:color w:val="000000"/>
                <w:sz w:val="28"/>
                <w:szCs w:val="28"/>
              </w:rPr>
              <w:t>энергосервисные</w:t>
            </w:r>
            <w:proofErr w:type="spellEnd"/>
            <w:r w:rsidRPr="00E03162">
              <w:rPr>
                <w:color w:val="000000"/>
                <w:sz w:val="28"/>
                <w:szCs w:val="28"/>
              </w:rPr>
              <w:t xml:space="preserve"> договоры (контракты)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2</w:t>
            </w:r>
          </w:p>
        </w:tc>
      </w:tr>
      <w:tr w:rsidR="0080745C" w:rsidRPr="00E03162" w:rsidTr="00E03162">
        <w:trPr>
          <w:trHeight w:val="28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Объем товаров, работ, услуг, закупаемых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E0316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E03162"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1338,2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2509,1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379,7</w:t>
            </w:r>
          </w:p>
        </w:tc>
      </w:tr>
      <w:tr w:rsidR="0080745C" w:rsidRPr="00E03162" w:rsidTr="00E03162">
        <w:trPr>
          <w:trHeight w:val="28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lastRenderedPageBreak/>
              <w:t>42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Объем товаров, работ, услуг, закупаемых для муниципальных нужд в соответствии с требованиями энергетической эффективности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E0316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E03162"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24,9</w:t>
            </w:r>
          </w:p>
        </w:tc>
      </w:tr>
      <w:tr w:rsidR="0080745C" w:rsidRPr="00E03162" w:rsidTr="00E03162">
        <w:trPr>
          <w:trHeight w:val="28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Расходы бюджета МО на предоставление социальной поддержки гражданам по оплате жилого помещения и коммунальных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E0316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E03162"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154,6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0</w:t>
            </w:r>
          </w:p>
        </w:tc>
      </w:tr>
      <w:tr w:rsidR="0080745C" w:rsidRPr="00E03162" w:rsidTr="00E03162">
        <w:trPr>
          <w:trHeight w:val="28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Количество граждан, которым предоставляются социальная поддержка по оплате жилого помещения и коммунальных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E03162" w:rsidRDefault="0080745C" w:rsidP="009922D1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E03162" w:rsidRDefault="0080745C" w:rsidP="009922D1">
            <w:pPr>
              <w:jc w:val="center"/>
              <w:rPr>
                <w:color w:val="000000"/>
                <w:sz w:val="28"/>
                <w:szCs w:val="28"/>
              </w:rPr>
            </w:pPr>
            <w:r w:rsidRPr="00E03162"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80745C" w:rsidRPr="00E03162" w:rsidRDefault="0080745C" w:rsidP="00E03162">
      <w:pPr>
        <w:pStyle w:val="afc"/>
        <w:ind w:left="1211"/>
        <w:jc w:val="center"/>
        <w:rPr>
          <w:sz w:val="28"/>
          <w:szCs w:val="28"/>
        </w:rPr>
      </w:pPr>
      <w:r w:rsidRPr="00E03162">
        <w:rPr>
          <w:sz w:val="28"/>
          <w:szCs w:val="28"/>
        </w:rPr>
        <w:br w:type="textWrapping" w:clear="all"/>
      </w:r>
    </w:p>
    <w:p w:rsidR="0080745C" w:rsidRPr="00E03162" w:rsidRDefault="0080745C" w:rsidP="00E03162">
      <w:pPr>
        <w:rPr>
          <w:sz w:val="28"/>
          <w:szCs w:val="28"/>
        </w:rPr>
      </w:pPr>
      <w:r w:rsidRPr="00E03162">
        <w:rPr>
          <w:sz w:val="28"/>
          <w:szCs w:val="28"/>
        </w:rPr>
        <w:t>Потребность в замене л</w:t>
      </w:r>
      <w:r>
        <w:rPr>
          <w:sz w:val="28"/>
          <w:szCs w:val="28"/>
        </w:rPr>
        <w:t xml:space="preserve">амп накаливания для внутреннего и </w:t>
      </w:r>
      <w:r w:rsidRPr="00E03162">
        <w:rPr>
          <w:sz w:val="28"/>
          <w:szCs w:val="28"/>
        </w:rPr>
        <w:t xml:space="preserve"> наружного (подсветка) </w:t>
      </w:r>
      <w:r>
        <w:rPr>
          <w:sz w:val="28"/>
          <w:szCs w:val="28"/>
        </w:rPr>
        <w:t>таблица</w:t>
      </w:r>
      <w:proofErr w:type="gramStart"/>
      <w:r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92"/>
        <w:gridCol w:w="1790"/>
        <w:gridCol w:w="1655"/>
        <w:gridCol w:w="1634"/>
      </w:tblGrid>
      <w:tr w:rsidR="0080745C" w:rsidRPr="00E03162" w:rsidTr="00E03162"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Показатели/сфера применения</w:t>
            </w: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Внутреннее освещение</w:t>
            </w: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Наружное освещение</w:t>
            </w: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Уличное освещение</w:t>
            </w:r>
          </w:p>
        </w:tc>
      </w:tr>
      <w:tr w:rsidR="0080745C" w:rsidRPr="00E03162" w:rsidTr="00E03162">
        <w:tc>
          <w:tcPr>
            <w:tcW w:w="0" w:type="auto"/>
            <w:gridSpan w:val="4"/>
          </w:tcPr>
          <w:p w:rsidR="0080745C" w:rsidRPr="00E03162" w:rsidRDefault="0080745C" w:rsidP="00E03162">
            <w:pPr>
              <w:jc w:val="center"/>
              <w:rPr>
                <w:b/>
                <w:sz w:val="28"/>
                <w:szCs w:val="28"/>
              </w:rPr>
            </w:pPr>
            <w:r w:rsidRPr="00E03162">
              <w:rPr>
                <w:b/>
                <w:sz w:val="28"/>
                <w:szCs w:val="28"/>
              </w:rPr>
              <w:t>Муниципальные бюджетные учреждения и административные здания</w:t>
            </w:r>
          </w:p>
        </w:tc>
      </w:tr>
      <w:tr w:rsidR="0080745C" w:rsidRPr="00E03162" w:rsidTr="00E03162"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Всего действующих световых точек, в том числе по типам используемых ламп:</w:t>
            </w: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</w:tr>
      <w:tr w:rsidR="0080745C" w:rsidRPr="00E03162" w:rsidTr="00E03162"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Лампы накаливания до 100 Вт</w:t>
            </w: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</w:tr>
      <w:tr w:rsidR="0080745C" w:rsidRPr="00E03162" w:rsidTr="00E03162"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Лампы накаливания  более 100 Вт</w:t>
            </w: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</w:tr>
      <w:tr w:rsidR="0080745C" w:rsidRPr="00E03162" w:rsidTr="00E03162"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Лампы типа ДРЛ</w:t>
            </w: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</w:tr>
      <w:tr w:rsidR="0080745C" w:rsidRPr="00E03162" w:rsidTr="00E03162"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  <w:proofErr w:type="spellStart"/>
            <w:r w:rsidRPr="00E03162">
              <w:rPr>
                <w:sz w:val="28"/>
                <w:szCs w:val="28"/>
              </w:rPr>
              <w:t>Лампытипа</w:t>
            </w:r>
            <w:proofErr w:type="spellEnd"/>
            <w:r w:rsidRPr="00E03162">
              <w:rPr>
                <w:sz w:val="28"/>
                <w:szCs w:val="28"/>
              </w:rPr>
              <w:t xml:space="preserve"> ДРНТ</w:t>
            </w: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</w:tr>
      <w:tr w:rsidR="0080745C" w:rsidRPr="00E03162" w:rsidTr="00E03162"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 xml:space="preserve">Лампы </w:t>
            </w:r>
            <w:proofErr w:type="spellStart"/>
            <w:r w:rsidRPr="00E03162">
              <w:rPr>
                <w:sz w:val="28"/>
                <w:szCs w:val="28"/>
              </w:rPr>
              <w:t>люменисцентные</w:t>
            </w:r>
            <w:proofErr w:type="spellEnd"/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</w:tr>
      <w:tr w:rsidR="0080745C" w:rsidRPr="00E03162" w:rsidTr="00E03162"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Лампы энергосберегающи</w:t>
            </w:r>
            <w:proofErr w:type="gramStart"/>
            <w:r w:rsidRPr="00E03162">
              <w:rPr>
                <w:sz w:val="28"/>
                <w:szCs w:val="28"/>
              </w:rPr>
              <w:t>е(</w:t>
            </w:r>
            <w:proofErr w:type="gramEnd"/>
            <w:r w:rsidRPr="00E03162">
              <w:rPr>
                <w:sz w:val="28"/>
                <w:szCs w:val="28"/>
              </w:rPr>
              <w:t>отдельно светодиодные)</w:t>
            </w: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192</w:t>
            </w: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</w:tr>
      <w:tr w:rsidR="0080745C" w:rsidRPr="00E03162" w:rsidTr="00E03162">
        <w:tc>
          <w:tcPr>
            <w:tcW w:w="0" w:type="auto"/>
            <w:gridSpan w:val="4"/>
          </w:tcPr>
          <w:p w:rsidR="0080745C" w:rsidRPr="00E03162" w:rsidRDefault="0080745C" w:rsidP="00E03162">
            <w:pPr>
              <w:jc w:val="center"/>
              <w:rPr>
                <w:b/>
                <w:sz w:val="28"/>
                <w:szCs w:val="28"/>
              </w:rPr>
            </w:pPr>
            <w:r w:rsidRPr="00E03162">
              <w:rPr>
                <w:b/>
                <w:sz w:val="28"/>
                <w:szCs w:val="28"/>
              </w:rPr>
              <w:t>Муниципальные предприятия и организации с учетом муниципалитета</w:t>
            </w:r>
          </w:p>
        </w:tc>
      </w:tr>
      <w:tr w:rsidR="0080745C" w:rsidRPr="00E03162" w:rsidTr="00E03162"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Всего действующих световых точек, в том числе по типам используемых ламп:</w:t>
            </w: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</w:tr>
      <w:tr w:rsidR="0080745C" w:rsidRPr="00E03162" w:rsidTr="00E03162"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Лампы накаливания до 100 Вт</w:t>
            </w: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</w:tr>
      <w:tr w:rsidR="0080745C" w:rsidRPr="00E03162" w:rsidTr="00E03162"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Лампы накаливания  более 100 Вт</w:t>
            </w: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</w:tr>
      <w:tr w:rsidR="0080745C" w:rsidRPr="00E03162" w:rsidTr="00E03162"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Лампы типа ДРЛ</w:t>
            </w: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</w:tr>
      <w:tr w:rsidR="0080745C" w:rsidRPr="00E03162" w:rsidTr="00E03162"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  <w:proofErr w:type="spellStart"/>
            <w:r w:rsidRPr="00E03162">
              <w:rPr>
                <w:sz w:val="28"/>
                <w:szCs w:val="28"/>
              </w:rPr>
              <w:t>Лампытипа</w:t>
            </w:r>
            <w:proofErr w:type="spellEnd"/>
            <w:r w:rsidRPr="00E03162">
              <w:rPr>
                <w:sz w:val="28"/>
                <w:szCs w:val="28"/>
              </w:rPr>
              <w:t xml:space="preserve"> ДРНТ</w:t>
            </w: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</w:tr>
      <w:tr w:rsidR="0080745C" w:rsidRPr="00E03162" w:rsidTr="00E03162"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 xml:space="preserve">Лампы </w:t>
            </w:r>
            <w:proofErr w:type="spellStart"/>
            <w:r w:rsidRPr="00E03162">
              <w:rPr>
                <w:sz w:val="28"/>
                <w:szCs w:val="28"/>
              </w:rPr>
              <w:t>люменисцентные</w:t>
            </w:r>
            <w:proofErr w:type="spellEnd"/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</w:tr>
      <w:tr w:rsidR="0080745C" w:rsidRPr="00E03162" w:rsidTr="00E03162"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Лампы энергосберегающи</w:t>
            </w:r>
            <w:proofErr w:type="gramStart"/>
            <w:r w:rsidRPr="00E03162">
              <w:rPr>
                <w:sz w:val="28"/>
                <w:szCs w:val="28"/>
              </w:rPr>
              <w:t>е(</w:t>
            </w:r>
            <w:proofErr w:type="gramEnd"/>
            <w:r w:rsidRPr="00E03162">
              <w:rPr>
                <w:sz w:val="28"/>
                <w:szCs w:val="28"/>
              </w:rPr>
              <w:t xml:space="preserve">отдельно </w:t>
            </w:r>
            <w:r w:rsidRPr="00E03162">
              <w:rPr>
                <w:sz w:val="28"/>
                <w:szCs w:val="28"/>
              </w:rPr>
              <w:lastRenderedPageBreak/>
              <w:t>светодиодные)</w:t>
            </w: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</w:tr>
      <w:tr w:rsidR="0080745C" w:rsidRPr="00E03162" w:rsidTr="00E03162">
        <w:tc>
          <w:tcPr>
            <w:tcW w:w="0" w:type="auto"/>
            <w:gridSpan w:val="4"/>
          </w:tcPr>
          <w:p w:rsidR="0080745C" w:rsidRPr="00E03162" w:rsidRDefault="0080745C" w:rsidP="00E03162">
            <w:pPr>
              <w:jc w:val="center"/>
              <w:rPr>
                <w:b/>
                <w:sz w:val="28"/>
                <w:szCs w:val="28"/>
              </w:rPr>
            </w:pPr>
            <w:r w:rsidRPr="00E03162">
              <w:rPr>
                <w:b/>
                <w:sz w:val="28"/>
                <w:szCs w:val="28"/>
              </w:rPr>
              <w:lastRenderedPageBreak/>
              <w:t xml:space="preserve">Объекты </w:t>
            </w:r>
            <w:proofErr w:type="gramStart"/>
            <w:r w:rsidRPr="00E03162">
              <w:rPr>
                <w:b/>
                <w:sz w:val="28"/>
                <w:szCs w:val="28"/>
              </w:rPr>
              <w:t xml:space="preserve">( </w:t>
            </w:r>
            <w:proofErr w:type="gramEnd"/>
            <w:r w:rsidRPr="00E03162">
              <w:rPr>
                <w:b/>
                <w:sz w:val="28"/>
                <w:szCs w:val="28"/>
              </w:rPr>
              <w:t>в том числе уличное освещение) в ведении сельских поселений</w:t>
            </w:r>
          </w:p>
        </w:tc>
      </w:tr>
      <w:tr w:rsidR="0080745C" w:rsidRPr="00E03162" w:rsidTr="00E03162"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Всего действующих световых точек, в том числе по типам используемых ламп:</w:t>
            </w: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</w:tr>
      <w:tr w:rsidR="0080745C" w:rsidRPr="00E03162" w:rsidTr="00E03162"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Лампы накаливания до 100 Вт</w:t>
            </w: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</w:tr>
      <w:tr w:rsidR="0080745C" w:rsidRPr="00E03162" w:rsidTr="00E03162"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Лампы накаливания  более 100 Вт</w:t>
            </w: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</w:tr>
      <w:tr w:rsidR="0080745C" w:rsidRPr="00E03162" w:rsidTr="00E03162"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Лампы типа ДРЛ</w:t>
            </w: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</w:tr>
      <w:tr w:rsidR="0080745C" w:rsidRPr="00E03162" w:rsidTr="00E03162"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  <w:proofErr w:type="spellStart"/>
            <w:r w:rsidRPr="00E03162">
              <w:rPr>
                <w:sz w:val="28"/>
                <w:szCs w:val="28"/>
              </w:rPr>
              <w:t>Лампытипа</w:t>
            </w:r>
            <w:proofErr w:type="spellEnd"/>
            <w:r w:rsidRPr="00E03162">
              <w:rPr>
                <w:sz w:val="28"/>
                <w:szCs w:val="28"/>
              </w:rPr>
              <w:t xml:space="preserve"> ДРНТ</w:t>
            </w: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</w:tr>
      <w:tr w:rsidR="0080745C" w:rsidRPr="00E03162" w:rsidTr="00E03162"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 xml:space="preserve">Лампы </w:t>
            </w:r>
            <w:proofErr w:type="spellStart"/>
            <w:r w:rsidRPr="00E03162">
              <w:rPr>
                <w:sz w:val="28"/>
                <w:szCs w:val="28"/>
              </w:rPr>
              <w:t>люменисцентные</w:t>
            </w:r>
            <w:proofErr w:type="spellEnd"/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</w:tr>
      <w:tr w:rsidR="0080745C" w:rsidRPr="00E03162" w:rsidTr="00E03162"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Лампы энергосберегающи</w:t>
            </w:r>
            <w:proofErr w:type="gramStart"/>
            <w:r w:rsidRPr="00E03162">
              <w:rPr>
                <w:sz w:val="28"/>
                <w:szCs w:val="28"/>
              </w:rPr>
              <w:t>е(</w:t>
            </w:r>
            <w:proofErr w:type="gramEnd"/>
            <w:r w:rsidRPr="00E03162">
              <w:rPr>
                <w:sz w:val="28"/>
                <w:szCs w:val="28"/>
              </w:rPr>
              <w:t>отдельно светодиодные)</w:t>
            </w: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108</w:t>
            </w: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  <w:r w:rsidRPr="00E03162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0745C" w:rsidRPr="00E03162" w:rsidRDefault="0080745C" w:rsidP="009922D1">
            <w:pPr>
              <w:rPr>
                <w:sz w:val="28"/>
                <w:szCs w:val="28"/>
              </w:rPr>
            </w:pPr>
          </w:p>
        </w:tc>
      </w:tr>
    </w:tbl>
    <w:p w:rsidR="0080745C" w:rsidRPr="00E03162" w:rsidRDefault="0080745C" w:rsidP="00E03162">
      <w:pPr>
        <w:pStyle w:val="afc"/>
        <w:ind w:left="1211"/>
        <w:jc w:val="both"/>
        <w:rPr>
          <w:sz w:val="28"/>
          <w:szCs w:val="28"/>
        </w:rPr>
      </w:pPr>
    </w:p>
    <w:p w:rsidR="0080745C" w:rsidRPr="00E03162" w:rsidRDefault="0080745C" w:rsidP="00E0316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0745C" w:rsidRPr="00E03162" w:rsidRDefault="0080745C" w:rsidP="00E03162">
      <w:pPr>
        <w:autoSpaceDE w:val="0"/>
        <w:autoSpaceDN w:val="0"/>
        <w:adjustRightInd w:val="0"/>
        <w:rPr>
          <w:sz w:val="28"/>
          <w:szCs w:val="28"/>
        </w:rPr>
      </w:pPr>
    </w:p>
    <w:p w:rsidR="0080745C" w:rsidRPr="00E03162" w:rsidRDefault="0080745C" w:rsidP="00E031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03162">
        <w:rPr>
          <w:sz w:val="28"/>
          <w:szCs w:val="28"/>
        </w:rPr>
        <w:t xml:space="preserve">Существенные потери тепла и ресурсов происходят и при эксплуатации инженерных систем и оборудования. Котельные (до </w:t>
      </w:r>
      <w:r>
        <w:rPr>
          <w:sz w:val="28"/>
          <w:szCs w:val="28"/>
        </w:rPr>
        <w:t>3</w:t>
      </w:r>
      <w:r w:rsidRPr="00E03162">
        <w:rPr>
          <w:sz w:val="28"/>
          <w:szCs w:val="28"/>
        </w:rPr>
        <w:t xml:space="preserve"> Гкал/час) крайне не экономичны по использованию топлива, имеют устаревшее оборудование, отсутствует автоматическое регулирование и средства контроля. Тепловые сети имеют в основном теплоизоляцию невысокого качества (как правило, минеральную вату), </w:t>
      </w:r>
      <w:proofErr w:type="spellStart"/>
      <w:r w:rsidRPr="00E03162">
        <w:rPr>
          <w:sz w:val="28"/>
          <w:szCs w:val="28"/>
        </w:rPr>
        <w:t>теплопотери</w:t>
      </w:r>
      <w:proofErr w:type="spellEnd"/>
      <w:r w:rsidRPr="00E03162">
        <w:rPr>
          <w:sz w:val="28"/>
          <w:szCs w:val="28"/>
        </w:rPr>
        <w:t xml:space="preserve"> через которую составляют 12-15%. </w:t>
      </w:r>
    </w:p>
    <w:p w:rsidR="0080745C" w:rsidRPr="00E03162" w:rsidRDefault="0080745C" w:rsidP="00E031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03162">
        <w:rPr>
          <w:sz w:val="28"/>
          <w:szCs w:val="28"/>
        </w:rPr>
        <w:t>В связи с тем, что эта проблема является не только технической, но и социальной, и экономической, для ее решения необходимо создание единой Программы.</w:t>
      </w:r>
    </w:p>
    <w:p w:rsidR="0080745C" w:rsidRDefault="0080745C" w:rsidP="00E03162">
      <w:pPr>
        <w:autoSpaceDE w:val="0"/>
        <w:autoSpaceDN w:val="0"/>
        <w:adjustRightInd w:val="0"/>
        <w:rPr>
          <w:rFonts w:ascii="Calibri" w:hAnsi="Calibri" w:cs="Calibri"/>
        </w:rPr>
      </w:pPr>
    </w:p>
    <w:p w:rsidR="0080745C" w:rsidRPr="00AE0A2B" w:rsidRDefault="0080745C" w:rsidP="00E81304">
      <w:pPr>
        <w:ind w:firstLine="708"/>
        <w:jc w:val="both"/>
        <w:rPr>
          <w:sz w:val="28"/>
          <w:szCs w:val="28"/>
        </w:rPr>
      </w:pPr>
      <w:r w:rsidRPr="00AE0A2B">
        <w:rPr>
          <w:sz w:val="28"/>
        </w:rPr>
        <w:t xml:space="preserve">В МО </w:t>
      </w:r>
      <w:r>
        <w:rPr>
          <w:sz w:val="28"/>
        </w:rPr>
        <w:t>Митякинское</w:t>
      </w:r>
      <w:r w:rsidRPr="00AE0A2B">
        <w:rPr>
          <w:sz w:val="28"/>
        </w:rPr>
        <w:t xml:space="preserve"> сельское поселение в последние годы имеет место устойчивая тенденция на повышение стоимости энергетических ресурсов.  </w:t>
      </w:r>
      <w:r w:rsidRPr="00AE0A2B">
        <w:rPr>
          <w:sz w:val="28"/>
          <w:szCs w:val="28"/>
        </w:rPr>
        <w:t xml:space="preserve">В ситуации, когда энергоресурсы становятся рыночным фактором и формируют значительную часть затрат бюджета МО </w:t>
      </w:r>
      <w:r>
        <w:rPr>
          <w:sz w:val="28"/>
          <w:szCs w:val="28"/>
        </w:rPr>
        <w:t>Митякинское</w:t>
      </w:r>
      <w:r w:rsidRPr="00AE0A2B">
        <w:rPr>
          <w:sz w:val="28"/>
          <w:szCs w:val="28"/>
        </w:rPr>
        <w:t xml:space="preserve"> сельское поселение, возникает необходимость в энергосбережении и повышении энергетической эффективности зданий, находящихся в муниципальной собственности, пользователями которых являются муниципальные учреждения (далее – муниципальные здания), и в выработке политики по энергосбережению и повышению энергетической эффективности. </w:t>
      </w:r>
    </w:p>
    <w:p w:rsidR="0080745C" w:rsidRPr="00AE0A2B" w:rsidRDefault="0080745C" w:rsidP="00E81304">
      <w:pPr>
        <w:jc w:val="both"/>
        <w:rPr>
          <w:sz w:val="28"/>
          <w:szCs w:val="28"/>
        </w:rPr>
      </w:pPr>
    </w:p>
    <w:p w:rsidR="0080745C" w:rsidRPr="00AE0A2B" w:rsidRDefault="0080745C" w:rsidP="00E81304">
      <w:pPr>
        <w:ind w:firstLine="708"/>
        <w:jc w:val="both"/>
        <w:rPr>
          <w:sz w:val="28"/>
          <w:szCs w:val="28"/>
        </w:rPr>
      </w:pPr>
      <w:r w:rsidRPr="00AE0A2B">
        <w:rPr>
          <w:sz w:val="28"/>
          <w:szCs w:val="28"/>
        </w:rPr>
        <w:t xml:space="preserve">Динамика роста внутренних цен на энергоносители предопределяет экономические условия для интенсификации работы по энергосбережению. </w:t>
      </w:r>
      <w:proofErr w:type="gramStart"/>
      <w:r w:rsidRPr="00AE0A2B">
        <w:rPr>
          <w:sz w:val="28"/>
          <w:szCs w:val="28"/>
        </w:rPr>
        <w:t>В соответствии с Проектом сценарных условий функционирования экономики Российской Федерации и основных параметров прогноза социально-экономического развития Российской Федерации на 201</w:t>
      </w:r>
      <w:r>
        <w:rPr>
          <w:sz w:val="28"/>
          <w:szCs w:val="28"/>
        </w:rPr>
        <w:t>2</w:t>
      </w:r>
      <w:r w:rsidRPr="00AE0A2B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3</w:t>
      </w:r>
      <w:r w:rsidRPr="00AE0A2B">
        <w:rPr>
          <w:sz w:val="28"/>
          <w:szCs w:val="28"/>
        </w:rPr>
        <w:t xml:space="preserve"> и 201</w:t>
      </w:r>
      <w:r w:rsidR="00544A88">
        <w:rPr>
          <w:sz w:val="28"/>
          <w:szCs w:val="28"/>
        </w:rPr>
        <w:t>5</w:t>
      </w:r>
      <w:r w:rsidRPr="00AE0A2B">
        <w:rPr>
          <w:sz w:val="28"/>
          <w:szCs w:val="28"/>
        </w:rPr>
        <w:t xml:space="preserve"> годов (</w:t>
      </w:r>
      <w:hyperlink r:id="rId20" w:history="1">
        <w:r w:rsidRPr="00AE0A2B">
          <w:rPr>
            <w:rStyle w:val="af0"/>
            <w:sz w:val="28"/>
            <w:szCs w:val="28"/>
          </w:rPr>
          <w:t xml:space="preserve">http://www.economy.gov.ru/minec/ </w:t>
        </w:r>
        <w:proofErr w:type="spellStart"/>
        <w:r w:rsidRPr="00AE0A2B">
          <w:rPr>
            <w:rStyle w:val="af0"/>
            <w:sz w:val="28"/>
            <w:szCs w:val="28"/>
          </w:rPr>
          <w:t>activity</w:t>
        </w:r>
        <w:proofErr w:type="spellEnd"/>
        <w:r w:rsidRPr="00AE0A2B">
          <w:rPr>
            <w:rStyle w:val="af0"/>
            <w:sz w:val="28"/>
            <w:szCs w:val="28"/>
          </w:rPr>
          <w:t>/</w:t>
        </w:r>
        <w:proofErr w:type="spellStart"/>
        <w:r w:rsidRPr="00AE0A2B">
          <w:rPr>
            <w:rStyle w:val="af0"/>
            <w:sz w:val="28"/>
            <w:szCs w:val="28"/>
          </w:rPr>
          <w:t>sections</w:t>
        </w:r>
        <w:proofErr w:type="spellEnd"/>
        <w:r w:rsidRPr="00AE0A2B">
          <w:rPr>
            <w:rStyle w:val="af0"/>
            <w:sz w:val="28"/>
            <w:szCs w:val="28"/>
          </w:rPr>
          <w:t>/</w:t>
        </w:r>
        <w:proofErr w:type="spellStart"/>
        <w:r w:rsidRPr="00AE0A2B">
          <w:rPr>
            <w:rStyle w:val="af0"/>
            <w:sz w:val="28"/>
            <w:szCs w:val="28"/>
          </w:rPr>
          <w:t>macro</w:t>
        </w:r>
        <w:proofErr w:type="spellEnd"/>
        <w:r w:rsidRPr="00AE0A2B">
          <w:rPr>
            <w:rStyle w:val="af0"/>
            <w:sz w:val="28"/>
            <w:szCs w:val="28"/>
          </w:rPr>
          <w:t>/</w:t>
        </w:r>
        <w:proofErr w:type="spellStart"/>
        <w:r w:rsidRPr="00AE0A2B">
          <w:rPr>
            <w:rStyle w:val="af0"/>
            <w:sz w:val="28"/>
            <w:szCs w:val="28"/>
          </w:rPr>
          <w:t>prognoz</w:t>
        </w:r>
        <w:proofErr w:type="spellEnd"/>
        <w:r w:rsidRPr="00AE0A2B">
          <w:rPr>
            <w:rStyle w:val="af0"/>
            <w:sz w:val="28"/>
            <w:szCs w:val="28"/>
          </w:rPr>
          <w:t>/doc20100604_04</w:t>
        </w:r>
      </w:hyperlink>
      <w:r w:rsidRPr="00AE0A2B">
        <w:rPr>
          <w:sz w:val="28"/>
          <w:szCs w:val="28"/>
        </w:rPr>
        <w:t xml:space="preserve">), параметры роста внутренних </w:t>
      </w:r>
      <w:r w:rsidRPr="00AE0A2B">
        <w:rPr>
          <w:sz w:val="28"/>
          <w:szCs w:val="28"/>
        </w:rPr>
        <w:lastRenderedPageBreak/>
        <w:t>цен на газ в прогнозный период определяются исходя из необходимости сокращения разрыва между доходностью поставок газа на</w:t>
      </w:r>
      <w:proofErr w:type="gramEnd"/>
      <w:r w:rsidRPr="00AE0A2B">
        <w:rPr>
          <w:sz w:val="28"/>
          <w:szCs w:val="28"/>
        </w:rPr>
        <w:t xml:space="preserve"> внутренний и внешний рынок, а также покрытия экономически обоснованных издержек на добычу и транспортировку газа и необходимого объема инвестиций. Исходя из вышеуказанных факторов, рост регулируемых оптовых цен на газ на 2011-2013 гг. предполагается в размере 15% в год для всех категорий потребителей. Для промышленных потребителей повышение регулируемых цен будет осуществляться один раз в год. В  2011-2013 гг. рост регулируемых цен на газ (в среднем за год к предыдущему году) составит 15 процентов.</w:t>
      </w:r>
    </w:p>
    <w:p w:rsidR="0080745C" w:rsidRPr="00AE0A2B" w:rsidRDefault="0080745C" w:rsidP="00E81304">
      <w:pPr>
        <w:ind w:firstLine="720"/>
        <w:jc w:val="both"/>
        <w:rPr>
          <w:sz w:val="28"/>
        </w:rPr>
      </w:pPr>
    </w:p>
    <w:p w:rsidR="0080745C" w:rsidRPr="00AE0A2B" w:rsidRDefault="0080745C" w:rsidP="00E81304">
      <w:pPr>
        <w:ind w:firstLine="720"/>
        <w:jc w:val="both"/>
        <w:rPr>
          <w:sz w:val="28"/>
        </w:rPr>
      </w:pPr>
      <w:r w:rsidRPr="00AE0A2B">
        <w:rPr>
          <w:sz w:val="28"/>
        </w:rPr>
        <w:t>Одновременно происходит поэтапное увеличение доли электроэнергии, реализуемой по нерегулируемым государством ценам, до уровня 100 процентов. Средняя цена на электрическую энергию для потребителей области по сравнению с 2007 годом вырастет к 2012 году в 2,1 раза.</w:t>
      </w:r>
    </w:p>
    <w:p w:rsidR="0080745C" w:rsidRPr="00AE0A2B" w:rsidRDefault="0080745C" w:rsidP="00E81304">
      <w:pPr>
        <w:ind w:firstLine="720"/>
        <w:jc w:val="both"/>
        <w:rPr>
          <w:sz w:val="28"/>
        </w:rPr>
      </w:pPr>
    </w:p>
    <w:p w:rsidR="0080745C" w:rsidRPr="00AE0A2B" w:rsidRDefault="0080745C" w:rsidP="00E81304">
      <w:pPr>
        <w:ind w:firstLine="720"/>
        <w:jc w:val="both"/>
        <w:rPr>
          <w:sz w:val="28"/>
        </w:rPr>
      </w:pPr>
      <w:r w:rsidRPr="00AE0A2B">
        <w:rPr>
          <w:sz w:val="28"/>
        </w:rPr>
        <w:t>Динамика изменения цен на жидкое и твердое топливо (мазут, дизельное топливо, уголь) следует за изменением мировых цен на нефть и не регулируется со стороны государства. В рассматриваемый период данная проблема остается и, с учетом роста цен на газ, будет обостряться.</w:t>
      </w:r>
    </w:p>
    <w:p w:rsidR="0080745C" w:rsidRPr="00AE0A2B" w:rsidRDefault="0080745C" w:rsidP="00E81304">
      <w:pPr>
        <w:ind w:firstLine="720"/>
        <w:jc w:val="both"/>
        <w:rPr>
          <w:sz w:val="28"/>
        </w:rPr>
      </w:pPr>
    </w:p>
    <w:p w:rsidR="0080745C" w:rsidRPr="00AE0A2B" w:rsidRDefault="0080745C" w:rsidP="00E81304">
      <w:pPr>
        <w:ind w:firstLine="720"/>
        <w:jc w:val="both"/>
        <w:rPr>
          <w:sz w:val="28"/>
          <w:szCs w:val="28"/>
        </w:rPr>
      </w:pPr>
      <w:proofErr w:type="gramStart"/>
      <w:r w:rsidRPr="00AE0A2B">
        <w:rPr>
          <w:sz w:val="28"/>
          <w:szCs w:val="28"/>
        </w:rPr>
        <w:t>В результате до 201</w:t>
      </w:r>
      <w:r w:rsidR="00544A88">
        <w:rPr>
          <w:sz w:val="28"/>
          <w:szCs w:val="28"/>
        </w:rPr>
        <w:t>5</w:t>
      </w:r>
      <w:r w:rsidRPr="00AE0A2B">
        <w:rPr>
          <w:sz w:val="28"/>
          <w:szCs w:val="28"/>
        </w:rPr>
        <w:t xml:space="preserve"> года стоимость основных для МО </w:t>
      </w:r>
      <w:r>
        <w:rPr>
          <w:sz w:val="28"/>
          <w:szCs w:val="28"/>
        </w:rPr>
        <w:t>Митякинское</w:t>
      </w:r>
      <w:r w:rsidRPr="00AE0A2B">
        <w:rPr>
          <w:sz w:val="28"/>
          <w:szCs w:val="28"/>
        </w:rPr>
        <w:t xml:space="preserve"> сельское поселение топливно-энергетических и коммунальных ресурсов будет стремительно расти темпами, в 1,5-2 раза превышающими инфляцию, что предопределяет рост затрат учреждений муниципальной бюджетной сферы на оплату основных топливно-энергетических и коммунальных ресурсов.</w:t>
      </w:r>
      <w:proofErr w:type="gramEnd"/>
    </w:p>
    <w:p w:rsidR="0080745C" w:rsidRPr="00AE0A2B" w:rsidRDefault="0080745C" w:rsidP="00E81304">
      <w:pPr>
        <w:ind w:firstLine="720"/>
        <w:jc w:val="both"/>
        <w:rPr>
          <w:sz w:val="28"/>
          <w:szCs w:val="28"/>
        </w:rPr>
      </w:pPr>
    </w:p>
    <w:p w:rsidR="0080745C" w:rsidRPr="00AE0A2B" w:rsidRDefault="0080745C" w:rsidP="00E81304">
      <w:pPr>
        <w:ind w:firstLine="720"/>
        <w:jc w:val="both"/>
        <w:rPr>
          <w:sz w:val="28"/>
        </w:rPr>
      </w:pPr>
      <w:r w:rsidRPr="00AE0A2B">
        <w:rPr>
          <w:sz w:val="28"/>
        </w:rPr>
        <w:t>С учетом указанных обстоятельств, проблема заключается в том, что при существующем уровне энергоемкости экономики и социальной сферы муниципального образования предстоящие изменения стоимости топливно-энергетических и коммунальных ресурсов приведут к следующим негативным последствиям:</w:t>
      </w:r>
    </w:p>
    <w:p w:rsidR="0080745C" w:rsidRPr="00AE0A2B" w:rsidRDefault="0080745C" w:rsidP="00E81304">
      <w:pPr>
        <w:numPr>
          <w:ilvl w:val="0"/>
          <w:numId w:val="7"/>
        </w:numPr>
        <w:jc w:val="both"/>
        <w:rPr>
          <w:sz w:val="28"/>
        </w:rPr>
      </w:pPr>
      <w:r w:rsidRPr="00AE0A2B">
        <w:rPr>
          <w:sz w:val="28"/>
        </w:rPr>
        <w:t>росту затрат предприятий, расположенных на территории муниципального образования, на оплату топливно-энергетических и коммунальных ресурсов, приводящему к снижению конкурентоспособности и рентабельности их деятельности;</w:t>
      </w:r>
    </w:p>
    <w:p w:rsidR="0080745C" w:rsidRPr="00AE0A2B" w:rsidRDefault="0080745C" w:rsidP="00E81304">
      <w:pPr>
        <w:numPr>
          <w:ilvl w:val="0"/>
          <w:numId w:val="7"/>
        </w:numPr>
        <w:jc w:val="both"/>
        <w:rPr>
          <w:sz w:val="28"/>
        </w:rPr>
      </w:pPr>
      <w:r w:rsidRPr="00AE0A2B">
        <w:rPr>
          <w:sz w:val="28"/>
        </w:rPr>
        <w:t>росту стоимости жилищно-коммунальных услуг при ограниченных возможностях населения самостоятельно регулировать объем их потребления и снижению качества жизни населения;</w:t>
      </w:r>
    </w:p>
    <w:p w:rsidR="0080745C" w:rsidRPr="00AE0A2B" w:rsidRDefault="0080745C" w:rsidP="00E81304">
      <w:pPr>
        <w:numPr>
          <w:ilvl w:val="0"/>
          <w:numId w:val="7"/>
        </w:numPr>
        <w:jc w:val="both"/>
        <w:rPr>
          <w:sz w:val="28"/>
        </w:rPr>
      </w:pPr>
      <w:r w:rsidRPr="00AE0A2B">
        <w:rPr>
          <w:sz w:val="28"/>
        </w:rPr>
        <w:t>снижению эффективности бюджетных расходов, вызванному ростом доли затрат на оплату коммунальных услуг в общих затратах на муниципальное управление;</w:t>
      </w:r>
    </w:p>
    <w:p w:rsidR="0080745C" w:rsidRPr="00AE0A2B" w:rsidRDefault="0080745C" w:rsidP="00E81304">
      <w:pPr>
        <w:numPr>
          <w:ilvl w:val="0"/>
          <w:numId w:val="7"/>
        </w:numPr>
        <w:jc w:val="both"/>
        <w:rPr>
          <w:sz w:val="28"/>
        </w:rPr>
      </w:pPr>
      <w:r w:rsidRPr="00AE0A2B">
        <w:rPr>
          <w:sz w:val="28"/>
        </w:rPr>
        <w:t xml:space="preserve">опережающему росту затрат на оплату коммунальных ресурсов в расходах на содержание муниципальных бюджетных организаций </w:t>
      </w:r>
      <w:r w:rsidRPr="00AE0A2B">
        <w:rPr>
          <w:sz w:val="28"/>
        </w:rPr>
        <w:lastRenderedPageBreak/>
        <w:t>здравоохранения, образования, культуры и т.п., и вызванному этим снижению эффективности оказания услуг.</w:t>
      </w:r>
    </w:p>
    <w:p w:rsidR="0080745C" w:rsidRPr="00AE0A2B" w:rsidRDefault="0080745C" w:rsidP="00E81304">
      <w:pPr>
        <w:ind w:firstLine="720"/>
        <w:jc w:val="both"/>
        <w:rPr>
          <w:sz w:val="28"/>
        </w:rPr>
      </w:pPr>
    </w:p>
    <w:p w:rsidR="0080745C" w:rsidRPr="00AE0A2B" w:rsidRDefault="0080745C" w:rsidP="00E81304">
      <w:pPr>
        <w:ind w:firstLine="720"/>
        <w:jc w:val="both"/>
        <w:rPr>
          <w:sz w:val="28"/>
        </w:rPr>
      </w:pPr>
      <w:r w:rsidRPr="00AE0A2B">
        <w:rPr>
          <w:sz w:val="28"/>
        </w:rPr>
        <w:t xml:space="preserve">Высокая энергоемкость муниципальных учреждений в этих условиях может стать причиной </w:t>
      </w:r>
      <w:proofErr w:type="gramStart"/>
      <w:r w:rsidRPr="00AE0A2B">
        <w:rPr>
          <w:sz w:val="28"/>
        </w:rPr>
        <w:t>снижения темпов роста экономики муниципального образования</w:t>
      </w:r>
      <w:proofErr w:type="gramEnd"/>
      <w:r w:rsidRPr="00AE0A2B">
        <w:rPr>
          <w:sz w:val="28"/>
        </w:rPr>
        <w:t xml:space="preserve"> и налоговых поступлений в бюджет</w:t>
      </w:r>
      <w:r>
        <w:rPr>
          <w:sz w:val="28"/>
        </w:rPr>
        <w:t xml:space="preserve"> поселения</w:t>
      </w:r>
      <w:r w:rsidRPr="00AE0A2B">
        <w:rPr>
          <w:sz w:val="28"/>
        </w:rPr>
        <w:t>.</w:t>
      </w:r>
    </w:p>
    <w:p w:rsidR="0080745C" w:rsidRPr="00AE0A2B" w:rsidRDefault="0080745C" w:rsidP="00E81304">
      <w:pPr>
        <w:ind w:firstLine="720"/>
        <w:jc w:val="both"/>
        <w:rPr>
          <w:sz w:val="28"/>
        </w:rPr>
      </w:pPr>
    </w:p>
    <w:p w:rsidR="0080745C" w:rsidRPr="00AE0A2B" w:rsidRDefault="0080745C" w:rsidP="00E81304">
      <w:pPr>
        <w:ind w:firstLine="720"/>
        <w:jc w:val="both"/>
        <w:rPr>
          <w:sz w:val="28"/>
        </w:rPr>
      </w:pPr>
      <w:r w:rsidRPr="00AE0A2B">
        <w:rPr>
          <w:sz w:val="28"/>
        </w:rPr>
        <w:t>Для решения проблемы необходимо осуществление комплекса мер по интенсификации энергосбережения, которые заключаются в разработке, принятии и реализации срочных согласованных действий по повышению энергетической эффективности при производстве, передаче и потреблении энергии и ресурсов других видов на территории муниципального образования и прежде всего в органах местного самоуправления, муниципальных учреждениях, муниципальных унитарных предприятиях.</w:t>
      </w:r>
    </w:p>
    <w:p w:rsidR="0080745C" w:rsidRPr="00AE0A2B" w:rsidRDefault="0080745C" w:rsidP="00E81304">
      <w:pPr>
        <w:ind w:firstLine="720"/>
        <w:jc w:val="both"/>
        <w:rPr>
          <w:sz w:val="28"/>
        </w:rPr>
      </w:pPr>
    </w:p>
    <w:p w:rsidR="0080745C" w:rsidRPr="00AE0A2B" w:rsidRDefault="0080745C" w:rsidP="00E81304">
      <w:pPr>
        <w:ind w:firstLine="708"/>
        <w:jc w:val="both"/>
        <w:rPr>
          <w:sz w:val="28"/>
          <w:szCs w:val="28"/>
        </w:rPr>
      </w:pPr>
      <w:r w:rsidRPr="00AE0A2B">
        <w:rPr>
          <w:sz w:val="28"/>
          <w:szCs w:val="28"/>
        </w:rPr>
        <w:t xml:space="preserve">В </w:t>
      </w:r>
      <w:proofErr w:type="gramStart"/>
      <w:r w:rsidRPr="00AE0A2B">
        <w:rPr>
          <w:sz w:val="28"/>
          <w:szCs w:val="28"/>
        </w:rPr>
        <w:t>условиях</w:t>
      </w:r>
      <w:proofErr w:type="gramEnd"/>
      <w:r w:rsidRPr="00AE0A2B">
        <w:rPr>
          <w:sz w:val="28"/>
          <w:szCs w:val="28"/>
        </w:rPr>
        <w:t xml:space="preserve"> роста стоимости энергоресурсов, дефицита областного и местного бюджетов, экономического кризиса, крайне важным становится обеспечение эффективного использования энергоресурсов в муниципальных зданиях.</w:t>
      </w:r>
    </w:p>
    <w:p w:rsidR="0080745C" w:rsidRPr="00AE0A2B" w:rsidRDefault="0080745C" w:rsidP="00E81304">
      <w:pPr>
        <w:ind w:firstLine="708"/>
        <w:jc w:val="both"/>
        <w:rPr>
          <w:sz w:val="28"/>
          <w:szCs w:val="28"/>
        </w:rPr>
      </w:pPr>
    </w:p>
    <w:p w:rsidR="0080745C" w:rsidRPr="00AE0A2B" w:rsidRDefault="0080745C" w:rsidP="00E81304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A2B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80745C" w:rsidRPr="00AE0A2B" w:rsidRDefault="0080745C" w:rsidP="00E81304">
      <w:pPr>
        <w:ind w:firstLine="708"/>
        <w:jc w:val="both"/>
        <w:rPr>
          <w:sz w:val="28"/>
          <w:szCs w:val="28"/>
        </w:rPr>
      </w:pPr>
      <w:r w:rsidRPr="00AE0A2B">
        <w:rPr>
          <w:sz w:val="28"/>
          <w:szCs w:val="28"/>
        </w:rPr>
        <w:t xml:space="preserve"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МО </w:t>
      </w:r>
      <w:r>
        <w:rPr>
          <w:sz w:val="28"/>
          <w:szCs w:val="28"/>
        </w:rPr>
        <w:t>Митякинское</w:t>
      </w:r>
      <w:r w:rsidRPr="00AE0A2B">
        <w:rPr>
          <w:sz w:val="28"/>
          <w:szCs w:val="28"/>
        </w:rPr>
        <w:t xml:space="preserve"> сельское поселение. Принятая на федеральном уровне Энергетическая стратегия является основным документом, определяющим задачи долгосрочного социально-экономического развития  в энергетической сфере, и прямо указывает, что мероприятия по энергосбережению и эффективному использованию энергии должны стать обязательной частью муниципальных программ социально-экономического развития.</w:t>
      </w:r>
    </w:p>
    <w:p w:rsidR="0080745C" w:rsidRPr="00AE0A2B" w:rsidRDefault="0080745C" w:rsidP="00E81304">
      <w:pPr>
        <w:jc w:val="both"/>
        <w:rPr>
          <w:sz w:val="28"/>
          <w:szCs w:val="28"/>
        </w:rPr>
      </w:pPr>
    </w:p>
    <w:p w:rsidR="0080745C" w:rsidRPr="00AE0A2B" w:rsidRDefault="0080745C" w:rsidP="00E81304">
      <w:pPr>
        <w:ind w:firstLine="720"/>
        <w:jc w:val="both"/>
        <w:rPr>
          <w:sz w:val="28"/>
        </w:rPr>
      </w:pPr>
      <w:r w:rsidRPr="00AE0A2B">
        <w:rPr>
          <w:b/>
          <w:sz w:val="28"/>
        </w:rPr>
        <w:t>Основные риски</w:t>
      </w:r>
      <w:r w:rsidRPr="00AE0A2B">
        <w:rPr>
          <w:sz w:val="28"/>
        </w:rPr>
        <w:t>, связанные с реализацией Программы, определяются следующими факторами:</w:t>
      </w:r>
    </w:p>
    <w:p w:rsidR="0080745C" w:rsidRPr="00AE0A2B" w:rsidRDefault="0080745C" w:rsidP="00E81304">
      <w:pPr>
        <w:numPr>
          <w:ilvl w:val="0"/>
          <w:numId w:val="8"/>
        </w:numPr>
        <w:jc w:val="both"/>
        <w:rPr>
          <w:sz w:val="28"/>
        </w:rPr>
      </w:pPr>
      <w:r w:rsidRPr="00AE0A2B">
        <w:rPr>
          <w:sz w:val="28"/>
        </w:rPr>
        <w:t xml:space="preserve">ограниченностью источников финансирования программных мероприятий и неразвитостью механизмов привлечения средств на финансирование энергосберегающих мероприятий; </w:t>
      </w:r>
    </w:p>
    <w:p w:rsidR="0080745C" w:rsidRPr="00AE0A2B" w:rsidRDefault="0080745C" w:rsidP="00E81304">
      <w:pPr>
        <w:numPr>
          <w:ilvl w:val="0"/>
          <w:numId w:val="8"/>
        </w:numPr>
        <w:jc w:val="both"/>
        <w:rPr>
          <w:sz w:val="28"/>
        </w:rPr>
      </w:pPr>
      <w:r w:rsidRPr="00AE0A2B">
        <w:rPr>
          <w:sz w:val="28"/>
        </w:rPr>
        <w:t xml:space="preserve">неопределенностью конъюнктуры и неразвитостью институтов рынка энергосбережения; </w:t>
      </w:r>
    </w:p>
    <w:p w:rsidR="0080745C" w:rsidRPr="00AE0A2B" w:rsidRDefault="0080745C" w:rsidP="00E81304">
      <w:pPr>
        <w:numPr>
          <w:ilvl w:val="0"/>
          <w:numId w:val="8"/>
        </w:numPr>
        <w:jc w:val="both"/>
        <w:rPr>
          <w:sz w:val="28"/>
        </w:rPr>
      </w:pPr>
      <w:r w:rsidRPr="00AE0A2B">
        <w:rPr>
          <w:sz w:val="28"/>
        </w:rPr>
        <w:t>незавершенностью реформирования энергетики и предстоящими изменениями в управлении отраслью на федеральном уровне;</w:t>
      </w:r>
    </w:p>
    <w:p w:rsidR="0080745C" w:rsidRPr="00AE0A2B" w:rsidRDefault="0080745C" w:rsidP="00E81304">
      <w:pPr>
        <w:numPr>
          <w:ilvl w:val="0"/>
          <w:numId w:val="8"/>
        </w:numPr>
        <w:jc w:val="both"/>
        <w:rPr>
          <w:sz w:val="28"/>
        </w:rPr>
      </w:pPr>
      <w:proofErr w:type="spellStart"/>
      <w:r w:rsidRPr="00AE0A2B">
        <w:rPr>
          <w:sz w:val="28"/>
        </w:rPr>
        <w:t>дерегулированием</w:t>
      </w:r>
      <w:proofErr w:type="spellEnd"/>
      <w:r w:rsidRPr="00AE0A2B">
        <w:rPr>
          <w:sz w:val="28"/>
        </w:rPr>
        <w:t xml:space="preserve"> рынков энергоносителей;</w:t>
      </w:r>
    </w:p>
    <w:p w:rsidR="0080745C" w:rsidRDefault="0080745C" w:rsidP="00AD72B9">
      <w:pPr>
        <w:numPr>
          <w:ilvl w:val="0"/>
          <w:numId w:val="8"/>
        </w:numPr>
        <w:jc w:val="both"/>
        <w:rPr>
          <w:sz w:val="28"/>
        </w:rPr>
      </w:pPr>
      <w:r w:rsidRPr="00AE0A2B">
        <w:rPr>
          <w:sz w:val="28"/>
        </w:rPr>
        <w:t xml:space="preserve">прогнозируемой в условиях либерализации высокой </w:t>
      </w:r>
      <w:proofErr w:type="spellStart"/>
      <w:r w:rsidRPr="00AE0A2B">
        <w:rPr>
          <w:sz w:val="28"/>
        </w:rPr>
        <w:t>волатильностью</w:t>
      </w:r>
      <w:proofErr w:type="spellEnd"/>
      <w:r w:rsidRPr="00AE0A2B">
        <w:rPr>
          <w:sz w:val="28"/>
        </w:rPr>
        <w:t xml:space="preserve"> регионального рынка энергоносителей и его зависимостью от состояния и конъюнктуры российского и мирового энергетического рынка.</w:t>
      </w:r>
    </w:p>
    <w:p w:rsidR="0080745C" w:rsidRPr="00D87B32" w:rsidRDefault="0080745C" w:rsidP="00AD72B9">
      <w:pPr>
        <w:numPr>
          <w:ilvl w:val="0"/>
          <w:numId w:val="8"/>
        </w:numPr>
        <w:jc w:val="both"/>
        <w:rPr>
          <w:sz w:val="28"/>
        </w:rPr>
      </w:pPr>
      <w:r w:rsidRPr="00D87B32">
        <w:rPr>
          <w:b/>
          <w:sz w:val="28"/>
        </w:rPr>
        <w:lastRenderedPageBreak/>
        <w:t>2. Цели и задачи Программы</w:t>
      </w:r>
    </w:p>
    <w:p w:rsidR="0080745C" w:rsidRPr="00AE0A2B" w:rsidRDefault="0080745C" w:rsidP="00E81304">
      <w:pPr>
        <w:jc w:val="center"/>
        <w:rPr>
          <w:b/>
          <w:sz w:val="28"/>
        </w:rPr>
      </w:pPr>
    </w:p>
    <w:p w:rsidR="0080745C" w:rsidRPr="00AE0A2B" w:rsidRDefault="0080745C" w:rsidP="00E81304">
      <w:pPr>
        <w:jc w:val="center"/>
        <w:rPr>
          <w:b/>
          <w:sz w:val="28"/>
        </w:rPr>
      </w:pPr>
      <w:r w:rsidRPr="00AE0A2B">
        <w:rPr>
          <w:b/>
          <w:sz w:val="28"/>
        </w:rPr>
        <w:t>2.1. Цели Программы</w:t>
      </w:r>
    </w:p>
    <w:p w:rsidR="0080745C" w:rsidRPr="00AE0A2B" w:rsidRDefault="0080745C" w:rsidP="00E81304">
      <w:pPr>
        <w:jc w:val="both"/>
        <w:rPr>
          <w:sz w:val="28"/>
        </w:rPr>
      </w:pPr>
    </w:p>
    <w:p w:rsidR="0080745C" w:rsidRPr="00AE0A2B" w:rsidRDefault="0080745C" w:rsidP="00E81304">
      <w:pPr>
        <w:spacing w:line="228" w:lineRule="auto"/>
        <w:ind w:left="51" w:firstLine="657"/>
        <w:jc w:val="both"/>
        <w:rPr>
          <w:sz w:val="28"/>
        </w:rPr>
      </w:pPr>
      <w:r w:rsidRPr="00AE0A2B">
        <w:rPr>
          <w:sz w:val="28"/>
        </w:rPr>
        <w:t xml:space="preserve">Основными целями Программы являются повышение энергетической эффективности при производстве, передаче и потреблении энергетических ресурсов в МО </w:t>
      </w:r>
      <w:r>
        <w:rPr>
          <w:sz w:val="28"/>
        </w:rPr>
        <w:t>Митякинское</w:t>
      </w:r>
      <w:r w:rsidRPr="00AE0A2B">
        <w:rPr>
          <w:sz w:val="28"/>
        </w:rPr>
        <w:t xml:space="preserve"> сельское поселение, создание условий для перевода экономики и бюджетной сферы муниципального образования на энергосберегающий путь развития.</w:t>
      </w:r>
    </w:p>
    <w:p w:rsidR="0080745C" w:rsidRPr="00AE0A2B" w:rsidRDefault="0080745C" w:rsidP="00E81304">
      <w:pPr>
        <w:pStyle w:val="a3"/>
        <w:spacing w:after="0"/>
        <w:ind w:left="0"/>
        <w:jc w:val="center"/>
        <w:rPr>
          <w:b/>
          <w:sz w:val="28"/>
        </w:rPr>
      </w:pPr>
    </w:p>
    <w:p w:rsidR="0080745C" w:rsidRPr="00AE0A2B" w:rsidRDefault="0080745C" w:rsidP="00E81304">
      <w:pPr>
        <w:pStyle w:val="a3"/>
        <w:spacing w:after="0"/>
        <w:ind w:left="0"/>
        <w:jc w:val="center"/>
        <w:rPr>
          <w:b/>
          <w:sz w:val="28"/>
        </w:rPr>
      </w:pPr>
      <w:r w:rsidRPr="00AE0A2B">
        <w:rPr>
          <w:b/>
          <w:sz w:val="28"/>
        </w:rPr>
        <w:t>2.2. Задачи Программы</w:t>
      </w:r>
    </w:p>
    <w:p w:rsidR="0080745C" w:rsidRPr="00AE0A2B" w:rsidRDefault="0080745C" w:rsidP="00E81304">
      <w:pPr>
        <w:pStyle w:val="a3"/>
        <w:spacing w:after="0"/>
        <w:ind w:left="0"/>
        <w:jc w:val="center"/>
        <w:rPr>
          <w:b/>
          <w:sz w:val="28"/>
        </w:rPr>
      </w:pPr>
    </w:p>
    <w:p w:rsidR="0080745C" w:rsidRPr="00AE0A2B" w:rsidRDefault="0080745C" w:rsidP="00E81304">
      <w:pPr>
        <w:ind w:firstLine="708"/>
        <w:jc w:val="both"/>
        <w:rPr>
          <w:sz w:val="28"/>
          <w:szCs w:val="28"/>
        </w:rPr>
      </w:pPr>
      <w:r w:rsidRPr="00AE0A2B">
        <w:rPr>
          <w:sz w:val="28"/>
          <w:szCs w:val="28"/>
        </w:rPr>
        <w:t>Для достижения поставленных целей в ходе реализации Программы органам местного самоуправления необходимо решить следующие задачи:</w:t>
      </w:r>
    </w:p>
    <w:p w:rsidR="0080745C" w:rsidRPr="00AE0A2B" w:rsidRDefault="0080745C" w:rsidP="00E81304">
      <w:pPr>
        <w:ind w:firstLine="708"/>
        <w:jc w:val="both"/>
        <w:rPr>
          <w:sz w:val="28"/>
          <w:szCs w:val="28"/>
        </w:rPr>
      </w:pPr>
    </w:p>
    <w:p w:rsidR="0080745C" w:rsidRPr="00AE0A2B" w:rsidRDefault="0080745C" w:rsidP="00E81304">
      <w:pPr>
        <w:ind w:firstLine="708"/>
        <w:jc w:val="both"/>
        <w:rPr>
          <w:sz w:val="28"/>
        </w:rPr>
      </w:pPr>
      <w:r w:rsidRPr="00AE0A2B">
        <w:rPr>
          <w:sz w:val="28"/>
          <w:szCs w:val="28"/>
        </w:rPr>
        <w:t>2.2.1. С</w:t>
      </w:r>
      <w:r w:rsidRPr="00AE0A2B">
        <w:rPr>
          <w:sz w:val="28"/>
        </w:rPr>
        <w:t>оздание оптимальных нормативно-правовых, организационных и экономических условий для реализации стратегии энергоресурс сбережения.</w:t>
      </w:r>
    </w:p>
    <w:p w:rsidR="0080745C" w:rsidRPr="00AE0A2B" w:rsidRDefault="0080745C" w:rsidP="00E81304">
      <w:pPr>
        <w:ind w:firstLine="708"/>
        <w:jc w:val="both"/>
        <w:rPr>
          <w:sz w:val="28"/>
          <w:szCs w:val="28"/>
        </w:rPr>
      </w:pPr>
    </w:p>
    <w:p w:rsidR="0080745C" w:rsidRPr="00AE0A2B" w:rsidRDefault="0080745C" w:rsidP="00E81304">
      <w:pPr>
        <w:ind w:firstLine="708"/>
        <w:jc w:val="both"/>
        <w:rPr>
          <w:sz w:val="28"/>
          <w:szCs w:val="28"/>
        </w:rPr>
      </w:pPr>
      <w:r w:rsidRPr="00AE0A2B">
        <w:rPr>
          <w:sz w:val="28"/>
          <w:szCs w:val="28"/>
        </w:rPr>
        <w:t>Для этого в предстоящий период необходимо создание муниципальной нормативной базы и методического обеспечения энергосбережения, в том числе:</w:t>
      </w:r>
    </w:p>
    <w:p w:rsidR="0080745C" w:rsidRPr="00AE0A2B" w:rsidRDefault="0080745C" w:rsidP="00E81304">
      <w:pPr>
        <w:numPr>
          <w:ilvl w:val="0"/>
          <w:numId w:val="11"/>
        </w:numPr>
        <w:jc w:val="both"/>
        <w:rPr>
          <w:sz w:val="28"/>
          <w:szCs w:val="28"/>
        </w:rPr>
      </w:pPr>
      <w:r w:rsidRPr="00AE0A2B">
        <w:rPr>
          <w:sz w:val="28"/>
          <w:szCs w:val="28"/>
        </w:rPr>
        <w:t>разработка и принятие системы муниципальных нормативных правовых актов, стимулирующих энергосбережение;</w:t>
      </w:r>
    </w:p>
    <w:p w:rsidR="0080745C" w:rsidRPr="00AE0A2B" w:rsidRDefault="0080745C" w:rsidP="00E81304">
      <w:pPr>
        <w:numPr>
          <w:ilvl w:val="0"/>
          <w:numId w:val="11"/>
        </w:numPr>
        <w:jc w:val="both"/>
        <w:rPr>
          <w:sz w:val="28"/>
          <w:szCs w:val="28"/>
        </w:rPr>
      </w:pPr>
      <w:r w:rsidRPr="00AE0A2B">
        <w:rPr>
          <w:sz w:val="28"/>
          <w:szCs w:val="28"/>
        </w:rPr>
        <w:t>разработка и внедрение типовых форм договоров на поставку топливно-энергетических и коммунальных ресурсов, направленных на стимулирование энергосбережения;</w:t>
      </w:r>
    </w:p>
    <w:p w:rsidR="0080745C" w:rsidRPr="00AE0A2B" w:rsidRDefault="0080745C" w:rsidP="00E81304">
      <w:pPr>
        <w:numPr>
          <w:ilvl w:val="0"/>
          <w:numId w:val="11"/>
        </w:numPr>
        <w:jc w:val="both"/>
        <w:rPr>
          <w:sz w:val="28"/>
          <w:szCs w:val="28"/>
        </w:rPr>
      </w:pPr>
      <w:r w:rsidRPr="00AE0A2B">
        <w:rPr>
          <w:sz w:val="28"/>
          <w:szCs w:val="28"/>
        </w:rPr>
        <w:t>создание системы нормативно-методического обеспечения эффективного использования энергии и ресурсов, включая разработку норм освещения, стимулирующих применение энергосберегающих осветительных установок и решений;</w:t>
      </w:r>
    </w:p>
    <w:p w:rsidR="0080745C" w:rsidRPr="00AE0A2B" w:rsidRDefault="0080745C" w:rsidP="00E81304">
      <w:pPr>
        <w:numPr>
          <w:ilvl w:val="0"/>
          <w:numId w:val="11"/>
        </w:numPr>
        <w:jc w:val="both"/>
        <w:rPr>
          <w:sz w:val="28"/>
          <w:szCs w:val="28"/>
        </w:rPr>
      </w:pPr>
      <w:r w:rsidRPr="00AE0A2B">
        <w:rPr>
          <w:sz w:val="28"/>
          <w:szCs w:val="28"/>
        </w:rPr>
        <w:t xml:space="preserve">разработка и внедрение форм наблюдения за показателями, характеризующими эффективность использования основных видов энергетических ресурсов </w:t>
      </w:r>
      <w:r>
        <w:rPr>
          <w:sz w:val="28"/>
          <w:szCs w:val="28"/>
        </w:rPr>
        <w:t>Митякинское</w:t>
      </w:r>
      <w:r w:rsidRPr="00AE0A2B">
        <w:rPr>
          <w:sz w:val="28"/>
          <w:szCs w:val="28"/>
        </w:rPr>
        <w:t xml:space="preserve"> сельское поселение.</w:t>
      </w:r>
    </w:p>
    <w:p w:rsidR="0080745C" w:rsidRPr="00AE0A2B" w:rsidRDefault="0080745C" w:rsidP="00E81304">
      <w:pPr>
        <w:jc w:val="both"/>
        <w:rPr>
          <w:sz w:val="28"/>
          <w:szCs w:val="28"/>
        </w:rPr>
      </w:pPr>
    </w:p>
    <w:p w:rsidR="0080745C" w:rsidRPr="00AE0A2B" w:rsidRDefault="0080745C" w:rsidP="00E81304">
      <w:pPr>
        <w:ind w:firstLine="708"/>
        <w:jc w:val="both"/>
        <w:rPr>
          <w:sz w:val="28"/>
          <w:szCs w:val="28"/>
        </w:rPr>
      </w:pPr>
      <w:r w:rsidRPr="00AE0A2B">
        <w:rPr>
          <w:sz w:val="28"/>
          <w:szCs w:val="28"/>
        </w:rPr>
        <w:t>2.2.2. Расширение практики применения энергосберегающих технологий при модернизации, реконструкции и капитальном ремонте зданий.</w:t>
      </w:r>
    </w:p>
    <w:p w:rsidR="0080745C" w:rsidRPr="00AE0A2B" w:rsidRDefault="0080745C" w:rsidP="00E81304">
      <w:pPr>
        <w:jc w:val="both"/>
        <w:rPr>
          <w:sz w:val="28"/>
          <w:szCs w:val="28"/>
        </w:rPr>
      </w:pPr>
      <w:r w:rsidRPr="00AE0A2B">
        <w:rPr>
          <w:sz w:val="28"/>
          <w:szCs w:val="28"/>
        </w:rPr>
        <w:tab/>
        <w:t>Для решения данной задачи необходимо:</w:t>
      </w:r>
    </w:p>
    <w:p w:rsidR="0080745C" w:rsidRPr="00AE0A2B" w:rsidRDefault="0080745C" w:rsidP="00E81304">
      <w:pPr>
        <w:numPr>
          <w:ilvl w:val="0"/>
          <w:numId w:val="10"/>
        </w:numPr>
        <w:jc w:val="both"/>
        <w:rPr>
          <w:sz w:val="28"/>
          <w:szCs w:val="28"/>
        </w:rPr>
      </w:pPr>
      <w:r w:rsidRPr="00AE0A2B">
        <w:rPr>
          <w:sz w:val="28"/>
          <w:szCs w:val="28"/>
        </w:rPr>
        <w:t>при согласовании проектов строительства, реконструкции, капитального ремонта, а также при приемке объектов капитального строительства ввести в практику применение требований по ресурс энергосбережению, соответствующих или превышающих требования федеральных нормативных актов, и обеспечить их соблюдение;</w:t>
      </w:r>
    </w:p>
    <w:p w:rsidR="0080745C" w:rsidRPr="00AE0A2B" w:rsidRDefault="0080745C" w:rsidP="00E81304">
      <w:pPr>
        <w:numPr>
          <w:ilvl w:val="0"/>
          <w:numId w:val="10"/>
        </w:numPr>
        <w:jc w:val="both"/>
        <w:rPr>
          <w:sz w:val="28"/>
          <w:szCs w:val="28"/>
        </w:rPr>
      </w:pPr>
      <w:r w:rsidRPr="00AE0A2B">
        <w:rPr>
          <w:sz w:val="28"/>
          <w:szCs w:val="28"/>
        </w:rPr>
        <w:lastRenderedPageBreak/>
        <w:t>проведению энергосберегающих мероприятий (обеспечение приборами учета коммунальных ресурсов, устройствами регулирования потребления тепловой энергии, утепление фасадов)</w:t>
      </w:r>
    </w:p>
    <w:p w:rsidR="0080745C" w:rsidRPr="00AE0A2B" w:rsidRDefault="0080745C" w:rsidP="00E81304">
      <w:pPr>
        <w:ind w:firstLine="708"/>
        <w:jc w:val="both"/>
        <w:rPr>
          <w:sz w:val="28"/>
          <w:szCs w:val="28"/>
        </w:rPr>
      </w:pPr>
    </w:p>
    <w:p w:rsidR="0080745C" w:rsidRPr="00AE0A2B" w:rsidRDefault="0080745C" w:rsidP="00E81304">
      <w:pPr>
        <w:ind w:firstLine="708"/>
        <w:jc w:val="both"/>
        <w:rPr>
          <w:sz w:val="28"/>
          <w:szCs w:val="28"/>
        </w:rPr>
      </w:pPr>
      <w:r w:rsidRPr="00AE0A2B">
        <w:rPr>
          <w:sz w:val="28"/>
          <w:szCs w:val="28"/>
        </w:rPr>
        <w:t>2.2.3. Проведение энергетических обследований.</w:t>
      </w:r>
    </w:p>
    <w:p w:rsidR="0080745C" w:rsidRPr="00AE0A2B" w:rsidRDefault="0080745C" w:rsidP="00E81304">
      <w:pPr>
        <w:ind w:firstLine="708"/>
        <w:jc w:val="both"/>
        <w:rPr>
          <w:sz w:val="28"/>
          <w:szCs w:val="28"/>
        </w:rPr>
      </w:pPr>
      <w:r w:rsidRPr="00AE0A2B">
        <w:rPr>
          <w:sz w:val="28"/>
          <w:szCs w:val="28"/>
        </w:rPr>
        <w:t>Для выполнения данной задачи необходимо организовать работу по проведению энергетических обследований, составлению энергетических паспортов во всех органах местного самоуправления, муниципальных учреждениях, муниципальных унитарных предприятиях;</w:t>
      </w:r>
    </w:p>
    <w:p w:rsidR="0080745C" w:rsidRPr="00AE0A2B" w:rsidRDefault="0080745C" w:rsidP="00E81304">
      <w:pPr>
        <w:jc w:val="both"/>
        <w:rPr>
          <w:sz w:val="28"/>
          <w:szCs w:val="28"/>
        </w:rPr>
      </w:pPr>
    </w:p>
    <w:p w:rsidR="0080745C" w:rsidRPr="00AE0A2B" w:rsidRDefault="0080745C" w:rsidP="00E81304">
      <w:pPr>
        <w:ind w:firstLine="708"/>
        <w:jc w:val="both"/>
        <w:rPr>
          <w:sz w:val="28"/>
          <w:szCs w:val="28"/>
        </w:rPr>
      </w:pPr>
    </w:p>
    <w:p w:rsidR="0080745C" w:rsidRPr="00AE0A2B" w:rsidRDefault="0080745C" w:rsidP="00E813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2.2.4</w:t>
      </w:r>
      <w:r w:rsidRPr="00AE0A2B">
        <w:rPr>
          <w:sz w:val="28"/>
          <w:szCs w:val="28"/>
        </w:rPr>
        <w:t>. У</w:t>
      </w:r>
      <w:r w:rsidRPr="00AE0A2B">
        <w:rPr>
          <w:sz w:val="28"/>
        </w:rPr>
        <w:t>меньшение потребления энергии и связанных с этим затрат по муниципальным учреждениям:</w:t>
      </w:r>
    </w:p>
    <w:p w:rsidR="0080745C" w:rsidRPr="00AE0A2B" w:rsidRDefault="0080745C" w:rsidP="00E81304">
      <w:pPr>
        <w:ind w:firstLine="708"/>
        <w:jc w:val="both"/>
        <w:rPr>
          <w:sz w:val="28"/>
          <w:szCs w:val="28"/>
        </w:rPr>
      </w:pPr>
      <w:r w:rsidRPr="00AE0A2B">
        <w:rPr>
          <w:sz w:val="28"/>
          <w:szCs w:val="28"/>
        </w:rPr>
        <w:t>Для выполнения данной задачи необходимо:</w:t>
      </w:r>
    </w:p>
    <w:p w:rsidR="0080745C" w:rsidRPr="00AE0A2B" w:rsidRDefault="0080745C" w:rsidP="00E81304">
      <w:pPr>
        <w:numPr>
          <w:ilvl w:val="0"/>
          <w:numId w:val="12"/>
        </w:numPr>
        <w:jc w:val="both"/>
        <w:rPr>
          <w:sz w:val="28"/>
        </w:rPr>
      </w:pPr>
      <w:r w:rsidRPr="00AE0A2B">
        <w:rPr>
          <w:sz w:val="28"/>
        </w:rPr>
        <w:t xml:space="preserve">проведение капитального ремонта и модернизации муниципальных зданий и их инженерных систем, внедрение </w:t>
      </w:r>
      <w:proofErr w:type="spellStart"/>
      <w:r w:rsidRPr="00AE0A2B">
        <w:rPr>
          <w:sz w:val="28"/>
        </w:rPr>
        <w:t>энергоэффективных</w:t>
      </w:r>
      <w:proofErr w:type="spellEnd"/>
      <w:r w:rsidRPr="00AE0A2B">
        <w:rPr>
          <w:sz w:val="28"/>
        </w:rPr>
        <w:t xml:space="preserve"> устройств (оборудования и технологий) с учётом результатов </w:t>
      </w:r>
      <w:proofErr w:type="spellStart"/>
      <w:r w:rsidRPr="00AE0A2B">
        <w:rPr>
          <w:sz w:val="28"/>
        </w:rPr>
        <w:t>энергоаудита</w:t>
      </w:r>
      <w:proofErr w:type="spellEnd"/>
      <w:r w:rsidRPr="00AE0A2B">
        <w:rPr>
          <w:sz w:val="28"/>
        </w:rPr>
        <w:t>;</w:t>
      </w:r>
    </w:p>
    <w:p w:rsidR="0080745C" w:rsidRPr="00AE0A2B" w:rsidRDefault="0080745C" w:rsidP="00E81304">
      <w:pPr>
        <w:numPr>
          <w:ilvl w:val="0"/>
          <w:numId w:val="12"/>
        </w:numPr>
        <w:jc w:val="both"/>
        <w:rPr>
          <w:sz w:val="28"/>
          <w:szCs w:val="28"/>
        </w:rPr>
      </w:pPr>
      <w:r w:rsidRPr="00AE0A2B">
        <w:rPr>
          <w:sz w:val="28"/>
          <w:szCs w:val="28"/>
        </w:rPr>
        <w:t xml:space="preserve">учитывать показатели </w:t>
      </w:r>
      <w:proofErr w:type="spellStart"/>
      <w:r w:rsidRPr="00AE0A2B">
        <w:rPr>
          <w:sz w:val="28"/>
          <w:szCs w:val="28"/>
        </w:rPr>
        <w:t>энергоэффективности</w:t>
      </w:r>
      <w:proofErr w:type="spellEnd"/>
      <w:r w:rsidRPr="00AE0A2B">
        <w:rPr>
          <w:sz w:val="28"/>
          <w:szCs w:val="28"/>
        </w:rPr>
        <w:t xml:space="preserve"> серийно производимого  оборудования при закупках для муниципальных нужд;</w:t>
      </w:r>
    </w:p>
    <w:p w:rsidR="0080745C" w:rsidRPr="00AE0A2B" w:rsidRDefault="0080745C" w:rsidP="00E81304">
      <w:pPr>
        <w:ind w:firstLine="708"/>
        <w:jc w:val="both"/>
        <w:rPr>
          <w:sz w:val="28"/>
        </w:rPr>
      </w:pPr>
    </w:p>
    <w:p w:rsidR="0080745C" w:rsidRPr="00AE0A2B" w:rsidRDefault="0080745C" w:rsidP="00E81304">
      <w:pPr>
        <w:ind w:firstLine="708"/>
        <w:jc w:val="both"/>
        <w:rPr>
          <w:sz w:val="28"/>
        </w:rPr>
      </w:pPr>
    </w:p>
    <w:p w:rsidR="0080745C" w:rsidRPr="00AE0A2B" w:rsidRDefault="0080745C" w:rsidP="00AD72B9">
      <w:pPr>
        <w:jc w:val="both"/>
        <w:rPr>
          <w:sz w:val="28"/>
        </w:rPr>
      </w:pPr>
      <w:r>
        <w:rPr>
          <w:sz w:val="28"/>
        </w:rPr>
        <w:t xml:space="preserve">    2.2.5</w:t>
      </w:r>
      <w:r w:rsidRPr="00AE0A2B">
        <w:rPr>
          <w:sz w:val="28"/>
        </w:rPr>
        <w:t xml:space="preserve">. Повышение уровня компетентности работников администрации МО </w:t>
      </w:r>
      <w:r>
        <w:rPr>
          <w:sz w:val="28"/>
        </w:rPr>
        <w:t>Митякинское</w:t>
      </w:r>
      <w:r w:rsidRPr="00AE0A2B">
        <w:rPr>
          <w:sz w:val="28"/>
        </w:rPr>
        <w:t xml:space="preserve"> сельское поселение и ответственных за энергосбережение сотрудников муниципальных учреждений в вопросах эффективного использования энергетических ресурсов </w:t>
      </w:r>
    </w:p>
    <w:p w:rsidR="0080745C" w:rsidRPr="00AE0A2B" w:rsidRDefault="0080745C" w:rsidP="00E81304">
      <w:pPr>
        <w:ind w:firstLine="708"/>
        <w:jc w:val="both"/>
        <w:rPr>
          <w:sz w:val="28"/>
          <w:szCs w:val="28"/>
        </w:rPr>
      </w:pPr>
      <w:r w:rsidRPr="00AE0A2B">
        <w:rPr>
          <w:sz w:val="28"/>
          <w:szCs w:val="28"/>
        </w:rPr>
        <w:t>Для выполнения данной задачи необходимо:</w:t>
      </w:r>
    </w:p>
    <w:p w:rsidR="0080745C" w:rsidRPr="00AE0A2B" w:rsidRDefault="0080745C" w:rsidP="00E81304">
      <w:pPr>
        <w:numPr>
          <w:ilvl w:val="0"/>
          <w:numId w:val="11"/>
        </w:numPr>
        <w:jc w:val="both"/>
        <w:rPr>
          <w:sz w:val="28"/>
          <w:szCs w:val="28"/>
        </w:rPr>
      </w:pPr>
      <w:r w:rsidRPr="00AE0A2B">
        <w:rPr>
          <w:sz w:val="28"/>
          <w:szCs w:val="28"/>
        </w:rPr>
        <w:t>включение в программы по повышению квалификации муниципальных служащих учебных курсов по основам эффективного использования энергетических ресурсов;</w:t>
      </w:r>
    </w:p>
    <w:p w:rsidR="0080745C" w:rsidRPr="00AE0A2B" w:rsidRDefault="0080745C" w:rsidP="00E81304">
      <w:pPr>
        <w:numPr>
          <w:ilvl w:val="0"/>
          <w:numId w:val="11"/>
        </w:numPr>
        <w:jc w:val="both"/>
        <w:rPr>
          <w:sz w:val="28"/>
          <w:szCs w:val="28"/>
        </w:rPr>
      </w:pPr>
      <w:r w:rsidRPr="00AE0A2B">
        <w:rPr>
          <w:sz w:val="28"/>
          <w:szCs w:val="28"/>
        </w:rPr>
        <w:t>проведение систематических мероприятий по информационному обеспечению и пропаганде энергосбережения в средних общеобразовательных учебных заведений;</w:t>
      </w:r>
    </w:p>
    <w:p w:rsidR="0080745C" w:rsidRPr="00AE0A2B" w:rsidRDefault="0080745C" w:rsidP="00E81304">
      <w:pPr>
        <w:numPr>
          <w:ilvl w:val="0"/>
          <w:numId w:val="11"/>
        </w:numPr>
        <w:jc w:val="both"/>
        <w:rPr>
          <w:sz w:val="28"/>
          <w:szCs w:val="28"/>
        </w:rPr>
      </w:pPr>
      <w:r w:rsidRPr="00AE0A2B">
        <w:rPr>
          <w:sz w:val="28"/>
          <w:szCs w:val="28"/>
        </w:rPr>
        <w:t>внедрение элементов системы энергетического менеджмента на муниципальных предприятиях и в муниципальных учреждениях;</w:t>
      </w:r>
    </w:p>
    <w:p w:rsidR="0080745C" w:rsidRPr="00AE0A2B" w:rsidRDefault="0080745C" w:rsidP="00E81304">
      <w:pPr>
        <w:numPr>
          <w:ilvl w:val="0"/>
          <w:numId w:val="11"/>
        </w:numPr>
        <w:jc w:val="both"/>
        <w:rPr>
          <w:sz w:val="28"/>
          <w:szCs w:val="28"/>
        </w:rPr>
      </w:pPr>
      <w:r w:rsidRPr="00AE0A2B">
        <w:rPr>
          <w:sz w:val="28"/>
          <w:szCs w:val="28"/>
        </w:rPr>
        <w:t xml:space="preserve">участие специалистов администрации МО </w:t>
      </w:r>
      <w:r>
        <w:rPr>
          <w:sz w:val="28"/>
          <w:szCs w:val="28"/>
        </w:rPr>
        <w:t>Митякинское</w:t>
      </w:r>
      <w:r w:rsidRPr="00AE0A2B">
        <w:rPr>
          <w:sz w:val="28"/>
          <w:szCs w:val="28"/>
        </w:rPr>
        <w:t xml:space="preserve"> сельское поселение и бюджетных учреждений в научно-практических конференциях и семинарах по энергосбережению; </w:t>
      </w:r>
    </w:p>
    <w:p w:rsidR="0080745C" w:rsidRPr="00AE0A2B" w:rsidRDefault="0080745C" w:rsidP="00E81304">
      <w:pPr>
        <w:jc w:val="both"/>
        <w:rPr>
          <w:sz w:val="28"/>
          <w:szCs w:val="28"/>
        </w:rPr>
      </w:pPr>
    </w:p>
    <w:p w:rsidR="0080745C" w:rsidRPr="00AE0A2B" w:rsidRDefault="0080745C" w:rsidP="00E81304">
      <w:pPr>
        <w:ind w:firstLine="708"/>
        <w:jc w:val="both"/>
        <w:rPr>
          <w:sz w:val="28"/>
          <w:szCs w:val="28"/>
        </w:rPr>
      </w:pPr>
      <w:r w:rsidRPr="00AE0A2B">
        <w:rPr>
          <w:sz w:val="28"/>
          <w:szCs w:val="28"/>
        </w:rPr>
        <w:t>Поставленная цель и решаемые в рамках Программы задачи направлены на повышение эффективности использования энергетических ресурсов при их потреблении. Проведенный анализ муниципальных целевых программ позволяет сделать вывод, что указанные цели и задачи решаются впервые и Программа не дублирует цели и задачи других утвержденных и действующих муниципальных программ.</w:t>
      </w:r>
    </w:p>
    <w:p w:rsidR="0080745C" w:rsidRPr="00AE0A2B" w:rsidRDefault="0080745C" w:rsidP="00E81304">
      <w:pPr>
        <w:ind w:firstLine="708"/>
        <w:jc w:val="both"/>
        <w:rPr>
          <w:sz w:val="28"/>
          <w:szCs w:val="28"/>
        </w:rPr>
      </w:pPr>
    </w:p>
    <w:p w:rsidR="0080745C" w:rsidRPr="00AE0A2B" w:rsidRDefault="0080745C" w:rsidP="00E81304">
      <w:pPr>
        <w:ind w:firstLine="708"/>
        <w:jc w:val="both"/>
        <w:rPr>
          <w:sz w:val="28"/>
          <w:szCs w:val="28"/>
        </w:rPr>
      </w:pPr>
      <w:proofErr w:type="gramStart"/>
      <w:r w:rsidRPr="00AE0A2B">
        <w:rPr>
          <w:sz w:val="28"/>
          <w:szCs w:val="28"/>
        </w:rPr>
        <w:t>Достижение поставленной цели не решает в полной мере проблему высокой энергоемкости бюджетной сферы и экономики муниципального образования, но позволяет выполнить первый этап решения</w:t>
      </w:r>
      <w:r>
        <w:rPr>
          <w:sz w:val="28"/>
          <w:szCs w:val="28"/>
        </w:rPr>
        <w:t xml:space="preserve"> данной проблемы: создать к 2015</w:t>
      </w:r>
      <w:r w:rsidRPr="00AE0A2B">
        <w:rPr>
          <w:sz w:val="28"/>
          <w:szCs w:val="28"/>
        </w:rPr>
        <w:t xml:space="preserve"> году условия для перевода экономики и бюджетной сферы муниципального образования на энергосберегающий путь развития и значительно снизить негативные последствия роста тарифов на основные виды топливно-энергетических ресурсов.</w:t>
      </w:r>
      <w:proofErr w:type="gramEnd"/>
    </w:p>
    <w:p w:rsidR="0080745C" w:rsidRPr="00AE0A2B" w:rsidRDefault="0080745C" w:rsidP="00AD72B9">
      <w:pPr>
        <w:jc w:val="center"/>
        <w:rPr>
          <w:b/>
          <w:sz w:val="28"/>
        </w:rPr>
      </w:pPr>
      <w:r w:rsidRPr="00AE0A2B">
        <w:rPr>
          <w:b/>
          <w:sz w:val="28"/>
        </w:rPr>
        <w:t>3. Сроки и этапы реализации Программы</w:t>
      </w:r>
    </w:p>
    <w:p w:rsidR="0080745C" w:rsidRPr="00AE0A2B" w:rsidRDefault="0080745C" w:rsidP="00E81304">
      <w:pPr>
        <w:jc w:val="center"/>
        <w:rPr>
          <w:b/>
          <w:sz w:val="28"/>
        </w:rPr>
      </w:pPr>
    </w:p>
    <w:p w:rsidR="0080745C" w:rsidRPr="00AE0A2B" w:rsidRDefault="0080745C" w:rsidP="00E81304">
      <w:pPr>
        <w:ind w:firstLine="708"/>
        <w:jc w:val="both"/>
        <w:rPr>
          <w:sz w:val="28"/>
        </w:rPr>
      </w:pPr>
      <w:r w:rsidRPr="00AE0A2B">
        <w:rPr>
          <w:sz w:val="28"/>
        </w:rPr>
        <w:t xml:space="preserve">Программа рассчитана на </w:t>
      </w:r>
      <w:r>
        <w:rPr>
          <w:sz w:val="28"/>
        </w:rPr>
        <w:t>2011-2015</w:t>
      </w:r>
      <w:r w:rsidRPr="00AE0A2B">
        <w:rPr>
          <w:sz w:val="28"/>
        </w:rPr>
        <w:t>.</w:t>
      </w:r>
    </w:p>
    <w:p w:rsidR="0080745C" w:rsidRPr="00AE0A2B" w:rsidRDefault="0080745C" w:rsidP="00E81304">
      <w:pPr>
        <w:ind w:firstLine="708"/>
        <w:jc w:val="both"/>
        <w:rPr>
          <w:sz w:val="28"/>
        </w:rPr>
      </w:pPr>
    </w:p>
    <w:p w:rsidR="0080745C" w:rsidRPr="00AE0A2B" w:rsidRDefault="0080745C" w:rsidP="00E81304">
      <w:pPr>
        <w:ind w:firstLine="708"/>
        <w:jc w:val="both"/>
        <w:rPr>
          <w:sz w:val="28"/>
        </w:rPr>
      </w:pPr>
      <w:r w:rsidRPr="00AE0A2B">
        <w:rPr>
          <w:sz w:val="28"/>
        </w:rPr>
        <w:t>Программа реализуется в два этапа:</w:t>
      </w:r>
    </w:p>
    <w:p w:rsidR="0080745C" w:rsidRPr="00AE0A2B" w:rsidRDefault="0080745C" w:rsidP="00E81304">
      <w:pPr>
        <w:numPr>
          <w:ilvl w:val="0"/>
          <w:numId w:val="16"/>
        </w:numPr>
        <w:jc w:val="both"/>
        <w:rPr>
          <w:sz w:val="28"/>
        </w:rPr>
      </w:pPr>
      <w:r w:rsidRPr="00AE0A2B">
        <w:rPr>
          <w:sz w:val="28"/>
        </w:rPr>
        <w:t>первый этап</w:t>
      </w:r>
      <w:r>
        <w:rPr>
          <w:sz w:val="28"/>
        </w:rPr>
        <w:t xml:space="preserve"> – 2010-2013</w:t>
      </w:r>
      <w:r w:rsidRPr="00AE0A2B">
        <w:rPr>
          <w:sz w:val="28"/>
        </w:rPr>
        <w:t xml:space="preserve"> годы,</w:t>
      </w:r>
    </w:p>
    <w:p w:rsidR="0080745C" w:rsidRPr="00AE0A2B" w:rsidRDefault="0080745C" w:rsidP="00E81304">
      <w:pPr>
        <w:numPr>
          <w:ilvl w:val="0"/>
          <w:numId w:val="16"/>
        </w:numPr>
        <w:jc w:val="both"/>
        <w:rPr>
          <w:sz w:val="28"/>
        </w:rPr>
      </w:pPr>
      <w:r w:rsidRPr="00AE0A2B">
        <w:rPr>
          <w:sz w:val="28"/>
        </w:rPr>
        <w:t>второй этап – 2013-201</w:t>
      </w:r>
      <w:r>
        <w:rPr>
          <w:sz w:val="28"/>
        </w:rPr>
        <w:t>5</w:t>
      </w:r>
      <w:r w:rsidRPr="00AE0A2B">
        <w:rPr>
          <w:sz w:val="28"/>
        </w:rPr>
        <w:t xml:space="preserve"> годы</w:t>
      </w:r>
    </w:p>
    <w:p w:rsidR="0080745C" w:rsidRPr="00AE0A2B" w:rsidRDefault="0080745C" w:rsidP="00E81304">
      <w:pPr>
        <w:jc w:val="center"/>
        <w:rPr>
          <w:b/>
          <w:sz w:val="28"/>
        </w:rPr>
      </w:pPr>
    </w:p>
    <w:p w:rsidR="0080745C" w:rsidRPr="00AE0A2B" w:rsidRDefault="0080745C" w:rsidP="00E81304">
      <w:pPr>
        <w:ind w:firstLine="708"/>
        <w:jc w:val="both"/>
        <w:rPr>
          <w:sz w:val="28"/>
        </w:rPr>
      </w:pPr>
      <w:r w:rsidRPr="00AE0A2B">
        <w:rPr>
          <w:sz w:val="28"/>
        </w:rPr>
        <w:t>Первый этап (201</w:t>
      </w:r>
      <w:r>
        <w:rPr>
          <w:sz w:val="28"/>
        </w:rPr>
        <w:t>1</w:t>
      </w:r>
      <w:r w:rsidRPr="00AE0A2B">
        <w:rPr>
          <w:sz w:val="28"/>
        </w:rPr>
        <w:t>-201</w:t>
      </w:r>
      <w:r>
        <w:rPr>
          <w:sz w:val="28"/>
        </w:rPr>
        <w:t>3</w:t>
      </w:r>
      <w:r w:rsidRPr="00AE0A2B">
        <w:rPr>
          <w:sz w:val="28"/>
        </w:rPr>
        <w:t xml:space="preserve"> годы) включает в себя:</w:t>
      </w:r>
    </w:p>
    <w:p w:rsidR="0080745C" w:rsidRPr="00AE0A2B" w:rsidRDefault="0080745C" w:rsidP="00E81304">
      <w:pPr>
        <w:numPr>
          <w:ilvl w:val="0"/>
          <w:numId w:val="11"/>
        </w:numPr>
        <w:jc w:val="both"/>
        <w:rPr>
          <w:sz w:val="28"/>
          <w:szCs w:val="28"/>
        </w:rPr>
      </w:pPr>
      <w:r w:rsidRPr="00AE0A2B">
        <w:rPr>
          <w:sz w:val="28"/>
          <w:szCs w:val="28"/>
        </w:rPr>
        <w:t>разработка и принятие системы муниципальных нормативных правовых актов, стимулирующих энергосбережение;</w:t>
      </w:r>
    </w:p>
    <w:p w:rsidR="0080745C" w:rsidRPr="00AE0A2B" w:rsidRDefault="0080745C" w:rsidP="00E81304">
      <w:pPr>
        <w:numPr>
          <w:ilvl w:val="0"/>
          <w:numId w:val="11"/>
        </w:numPr>
        <w:jc w:val="both"/>
        <w:rPr>
          <w:sz w:val="28"/>
          <w:szCs w:val="28"/>
        </w:rPr>
      </w:pPr>
      <w:r w:rsidRPr="00AE0A2B">
        <w:rPr>
          <w:sz w:val="28"/>
          <w:szCs w:val="28"/>
        </w:rPr>
        <w:t>разработка и внедрение типовых форм договоров на поставку топливно-энергетических и коммунальных ресурсов, направленных на стимулирование энергосбережения;</w:t>
      </w:r>
    </w:p>
    <w:p w:rsidR="0080745C" w:rsidRPr="00AE0A2B" w:rsidRDefault="0080745C" w:rsidP="00E81304">
      <w:pPr>
        <w:numPr>
          <w:ilvl w:val="0"/>
          <w:numId w:val="11"/>
        </w:numPr>
        <w:jc w:val="both"/>
        <w:rPr>
          <w:sz w:val="28"/>
          <w:szCs w:val="28"/>
        </w:rPr>
      </w:pPr>
      <w:r w:rsidRPr="00AE0A2B">
        <w:rPr>
          <w:sz w:val="28"/>
          <w:szCs w:val="28"/>
        </w:rPr>
        <w:t>создание системы нормативно-методического обеспечения эффективного использования энергии и ресурсов, включая разработку норм освещения, стимулирующих применение энергосберегающих осветительных установок и решений;</w:t>
      </w:r>
    </w:p>
    <w:p w:rsidR="0080745C" w:rsidRPr="00AE0A2B" w:rsidRDefault="0080745C" w:rsidP="00E81304">
      <w:pPr>
        <w:numPr>
          <w:ilvl w:val="0"/>
          <w:numId w:val="11"/>
        </w:numPr>
        <w:jc w:val="both"/>
        <w:rPr>
          <w:sz w:val="28"/>
          <w:szCs w:val="28"/>
        </w:rPr>
      </w:pPr>
      <w:r w:rsidRPr="00AE0A2B">
        <w:rPr>
          <w:sz w:val="28"/>
          <w:szCs w:val="28"/>
        </w:rPr>
        <w:t xml:space="preserve">разработка и внедрение форм наблюдения за показателями, характеризующими эффективность использования основных видов энергетических ресурсов и энергоемкости экономики МО </w:t>
      </w:r>
      <w:r>
        <w:rPr>
          <w:sz w:val="28"/>
          <w:szCs w:val="28"/>
        </w:rPr>
        <w:t>Митякинское</w:t>
      </w:r>
      <w:r w:rsidRPr="00AE0A2B">
        <w:rPr>
          <w:sz w:val="28"/>
          <w:szCs w:val="28"/>
        </w:rPr>
        <w:t xml:space="preserve"> сельское поселение.</w:t>
      </w:r>
    </w:p>
    <w:p w:rsidR="0080745C" w:rsidRPr="00AE0A2B" w:rsidRDefault="0080745C" w:rsidP="00E81304">
      <w:pPr>
        <w:numPr>
          <w:ilvl w:val="0"/>
          <w:numId w:val="10"/>
        </w:numPr>
        <w:jc w:val="both"/>
        <w:rPr>
          <w:sz w:val="28"/>
          <w:szCs w:val="28"/>
        </w:rPr>
      </w:pPr>
      <w:r w:rsidRPr="00AE0A2B">
        <w:rPr>
          <w:sz w:val="28"/>
          <w:szCs w:val="28"/>
        </w:rPr>
        <w:t xml:space="preserve">введение практики применения требований по </w:t>
      </w:r>
      <w:proofErr w:type="spellStart"/>
      <w:r w:rsidRPr="00AE0A2B">
        <w:rPr>
          <w:sz w:val="28"/>
          <w:szCs w:val="28"/>
        </w:rPr>
        <w:t>ресурсо-энергосбережению</w:t>
      </w:r>
      <w:proofErr w:type="spellEnd"/>
      <w:r w:rsidRPr="00AE0A2B">
        <w:rPr>
          <w:sz w:val="28"/>
          <w:szCs w:val="28"/>
        </w:rPr>
        <w:t xml:space="preserve"> при согласовании проектов строительства, реконструкции, капитального ремонта, а также при приемке объектов капитального строительства;</w:t>
      </w:r>
    </w:p>
    <w:p w:rsidR="0080745C" w:rsidRPr="00AE0A2B" w:rsidRDefault="0080745C" w:rsidP="00E81304">
      <w:pPr>
        <w:numPr>
          <w:ilvl w:val="0"/>
          <w:numId w:val="10"/>
        </w:numPr>
        <w:jc w:val="both"/>
        <w:rPr>
          <w:sz w:val="28"/>
          <w:szCs w:val="28"/>
        </w:rPr>
      </w:pPr>
      <w:r w:rsidRPr="00AE0A2B">
        <w:rPr>
          <w:sz w:val="28"/>
          <w:szCs w:val="28"/>
        </w:rPr>
        <w:t>проведение энергетических обследований, составление энергетических паспортов во всех органах местного самоуправления, муниципальных учреждениях, муниципальных унитарных предприятиях;</w:t>
      </w:r>
    </w:p>
    <w:p w:rsidR="0080745C" w:rsidRPr="00AE0A2B" w:rsidRDefault="0080745C" w:rsidP="00E81304">
      <w:pPr>
        <w:numPr>
          <w:ilvl w:val="0"/>
          <w:numId w:val="10"/>
        </w:numPr>
        <w:jc w:val="both"/>
        <w:rPr>
          <w:sz w:val="28"/>
          <w:szCs w:val="28"/>
        </w:rPr>
      </w:pPr>
      <w:r w:rsidRPr="00AE0A2B">
        <w:rPr>
          <w:sz w:val="28"/>
          <w:szCs w:val="28"/>
        </w:rPr>
        <w:t>оснащение приборами учета коммунальных ресурсов и устройствами регулирования потребления тепловой энергии и воды всех органов местного самоуправления, муниципальных учреждений, муниципальных унитарных предприятий и переход на расчеты между организациями муниципальной бюджетной сферы и поставщиками коммунальных ресурсов только по показаниям приборов учета;</w:t>
      </w:r>
    </w:p>
    <w:p w:rsidR="0080745C" w:rsidRPr="00AE0A2B" w:rsidRDefault="0080745C" w:rsidP="00E81304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lastRenderedPageBreak/>
        <w:t>п</w:t>
      </w:r>
      <w:r w:rsidRPr="00AE0A2B">
        <w:rPr>
          <w:sz w:val="28"/>
        </w:rPr>
        <w:t>роведение конкурсов на право заключения договоров, направленных на рациональное использование энергоресурсов (</w:t>
      </w:r>
      <w:proofErr w:type="spellStart"/>
      <w:r w:rsidRPr="00AE0A2B">
        <w:rPr>
          <w:sz w:val="28"/>
        </w:rPr>
        <w:t>энергосервисные</w:t>
      </w:r>
      <w:proofErr w:type="spellEnd"/>
      <w:r w:rsidRPr="00AE0A2B">
        <w:rPr>
          <w:sz w:val="28"/>
        </w:rPr>
        <w:t xml:space="preserve"> контракты);  </w:t>
      </w:r>
    </w:p>
    <w:p w:rsidR="0080745C" w:rsidRPr="00AE0A2B" w:rsidRDefault="0080745C" w:rsidP="00E81304">
      <w:pPr>
        <w:numPr>
          <w:ilvl w:val="0"/>
          <w:numId w:val="12"/>
        </w:numPr>
        <w:jc w:val="both"/>
        <w:rPr>
          <w:sz w:val="28"/>
          <w:szCs w:val="28"/>
        </w:rPr>
      </w:pPr>
      <w:r w:rsidRPr="00AE0A2B">
        <w:rPr>
          <w:sz w:val="28"/>
          <w:szCs w:val="28"/>
        </w:rPr>
        <w:t xml:space="preserve">учет показателей </w:t>
      </w:r>
      <w:proofErr w:type="spellStart"/>
      <w:r w:rsidRPr="00AE0A2B">
        <w:rPr>
          <w:sz w:val="28"/>
          <w:szCs w:val="28"/>
        </w:rPr>
        <w:t>энергоэффективности</w:t>
      </w:r>
      <w:proofErr w:type="spellEnd"/>
      <w:r w:rsidRPr="00AE0A2B">
        <w:rPr>
          <w:sz w:val="28"/>
          <w:szCs w:val="28"/>
        </w:rPr>
        <w:t xml:space="preserve"> серийно производимого  оборудования при закупках для муниципальных нужд;</w:t>
      </w:r>
    </w:p>
    <w:p w:rsidR="0080745C" w:rsidRPr="00AE0A2B" w:rsidRDefault="0080745C" w:rsidP="00E81304">
      <w:pPr>
        <w:numPr>
          <w:ilvl w:val="0"/>
          <w:numId w:val="11"/>
        </w:numPr>
        <w:jc w:val="both"/>
        <w:rPr>
          <w:sz w:val="28"/>
          <w:szCs w:val="28"/>
        </w:rPr>
      </w:pPr>
      <w:r w:rsidRPr="00AE0A2B">
        <w:rPr>
          <w:sz w:val="28"/>
          <w:szCs w:val="28"/>
        </w:rPr>
        <w:t>включение в программы по повышению квалификации муниципальных служащих учебных курсов по основам эффективного использования энергетических ресурсов;</w:t>
      </w:r>
    </w:p>
    <w:p w:rsidR="0080745C" w:rsidRPr="00AE0A2B" w:rsidRDefault="0080745C" w:rsidP="00E81304">
      <w:pPr>
        <w:numPr>
          <w:ilvl w:val="0"/>
          <w:numId w:val="11"/>
        </w:numPr>
        <w:jc w:val="both"/>
        <w:rPr>
          <w:sz w:val="28"/>
          <w:szCs w:val="28"/>
        </w:rPr>
      </w:pPr>
      <w:r w:rsidRPr="00AE0A2B">
        <w:rPr>
          <w:sz w:val="28"/>
          <w:szCs w:val="28"/>
        </w:rPr>
        <w:t>проведение систематических мероприятий по информационному обеспечению и пропаганде энергосбережения в средних общеобразовательных учебных заведений;</w:t>
      </w:r>
    </w:p>
    <w:p w:rsidR="0080745C" w:rsidRPr="00AE0A2B" w:rsidRDefault="0080745C" w:rsidP="00E81304">
      <w:pPr>
        <w:numPr>
          <w:ilvl w:val="0"/>
          <w:numId w:val="11"/>
        </w:numPr>
        <w:jc w:val="both"/>
        <w:rPr>
          <w:sz w:val="28"/>
          <w:szCs w:val="28"/>
        </w:rPr>
      </w:pPr>
      <w:r w:rsidRPr="00AE0A2B">
        <w:rPr>
          <w:sz w:val="28"/>
          <w:szCs w:val="28"/>
        </w:rPr>
        <w:t>внедрение элементов системы энергетического менеджмента на муниципальных предприятиях и в муниципальных учреждениях;</w:t>
      </w:r>
    </w:p>
    <w:p w:rsidR="0080745C" w:rsidRPr="00AE0A2B" w:rsidRDefault="0080745C" w:rsidP="00E81304">
      <w:pPr>
        <w:numPr>
          <w:ilvl w:val="0"/>
          <w:numId w:val="11"/>
        </w:numPr>
        <w:jc w:val="both"/>
        <w:rPr>
          <w:sz w:val="28"/>
          <w:szCs w:val="28"/>
        </w:rPr>
      </w:pPr>
      <w:r w:rsidRPr="00AE0A2B">
        <w:rPr>
          <w:sz w:val="28"/>
          <w:szCs w:val="28"/>
        </w:rPr>
        <w:t xml:space="preserve">участие специалистов администрации МО </w:t>
      </w:r>
      <w:r>
        <w:rPr>
          <w:sz w:val="28"/>
          <w:szCs w:val="28"/>
        </w:rPr>
        <w:t>Митякинское</w:t>
      </w:r>
      <w:r w:rsidRPr="00AE0A2B">
        <w:rPr>
          <w:sz w:val="28"/>
          <w:szCs w:val="28"/>
        </w:rPr>
        <w:t xml:space="preserve"> сельское поселение и бюджетных учреждений в научно-практических конференциях и семинарах по энергосбережению; </w:t>
      </w:r>
    </w:p>
    <w:p w:rsidR="0080745C" w:rsidRPr="00AE0A2B" w:rsidRDefault="0080745C" w:rsidP="00E81304">
      <w:pPr>
        <w:jc w:val="both"/>
        <w:rPr>
          <w:sz w:val="28"/>
          <w:szCs w:val="28"/>
        </w:rPr>
      </w:pPr>
    </w:p>
    <w:p w:rsidR="0080745C" w:rsidRPr="00AE0A2B" w:rsidRDefault="0080745C" w:rsidP="00E81304">
      <w:pPr>
        <w:ind w:firstLine="708"/>
        <w:jc w:val="both"/>
        <w:rPr>
          <w:sz w:val="28"/>
        </w:rPr>
      </w:pPr>
      <w:r w:rsidRPr="00AE0A2B">
        <w:rPr>
          <w:sz w:val="28"/>
        </w:rPr>
        <w:t>На первом этапе предполагается до 2013 года обеспечить снижение среднего удельного потребления энергии в зданиях муниципальных учреждений на 9 процентов к уровню 20</w:t>
      </w:r>
      <w:r>
        <w:rPr>
          <w:sz w:val="28"/>
        </w:rPr>
        <w:t>10</w:t>
      </w:r>
      <w:r w:rsidRPr="00AE0A2B">
        <w:rPr>
          <w:sz w:val="28"/>
        </w:rPr>
        <w:t xml:space="preserve"> года.</w:t>
      </w:r>
    </w:p>
    <w:p w:rsidR="0080745C" w:rsidRPr="00AE0A2B" w:rsidRDefault="0080745C" w:rsidP="00E81304">
      <w:pPr>
        <w:jc w:val="both"/>
        <w:rPr>
          <w:sz w:val="28"/>
          <w:szCs w:val="28"/>
        </w:rPr>
      </w:pPr>
    </w:p>
    <w:p w:rsidR="0080745C" w:rsidRPr="00AE0A2B" w:rsidRDefault="0080745C" w:rsidP="00E81304">
      <w:pPr>
        <w:ind w:firstLine="708"/>
        <w:jc w:val="both"/>
        <w:rPr>
          <w:sz w:val="28"/>
        </w:rPr>
      </w:pPr>
      <w:r w:rsidRPr="00AE0A2B">
        <w:rPr>
          <w:sz w:val="28"/>
        </w:rPr>
        <w:t>Второй этап (2013-201</w:t>
      </w:r>
      <w:r>
        <w:rPr>
          <w:sz w:val="28"/>
        </w:rPr>
        <w:t>5</w:t>
      </w:r>
      <w:r w:rsidRPr="00AE0A2B">
        <w:rPr>
          <w:sz w:val="28"/>
        </w:rPr>
        <w:t xml:space="preserve"> годы) включает в себя:</w:t>
      </w:r>
    </w:p>
    <w:p w:rsidR="0080745C" w:rsidRPr="00AE0A2B" w:rsidRDefault="0080745C" w:rsidP="00E81304">
      <w:pPr>
        <w:numPr>
          <w:ilvl w:val="0"/>
          <w:numId w:val="17"/>
        </w:numPr>
        <w:jc w:val="both"/>
        <w:rPr>
          <w:sz w:val="28"/>
        </w:rPr>
      </w:pPr>
      <w:r w:rsidRPr="00AE0A2B">
        <w:rPr>
          <w:sz w:val="28"/>
        </w:rPr>
        <w:t xml:space="preserve">проведение капитального ремонта и модернизации муниципальных зданий и их инженерных систем, внедрение </w:t>
      </w:r>
      <w:proofErr w:type="spellStart"/>
      <w:r w:rsidRPr="00AE0A2B">
        <w:rPr>
          <w:sz w:val="28"/>
        </w:rPr>
        <w:t>энергоэффективных</w:t>
      </w:r>
      <w:proofErr w:type="spellEnd"/>
      <w:r w:rsidRPr="00AE0A2B">
        <w:rPr>
          <w:sz w:val="28"/>
        </w:rPr>
        <w:t xml:space="preserve"> устройств (оборудования и технологий) с учётом результатов </w:t>
      </w:r>
      <w:proofErr w:type="spellStart"/>
      <w:r w:rsidRPr="00AE0A2B">
        <w:rPr>
          <w:sz w:val="28"/>
        </w:rPr>
        <w:t>энергоаудита</w:t>
      </w:r>
      <w:proofErr w:type="spellEnd"/>
      <w:r w:rsidRPr="00AE0A2B">
        <w:rPr>
          <w:sz w:val="28"/>
        </w:rPr>
        <w:t>;</w:t>
      </w:r>
    </w:p>
    <w:p w:rsidR="0080745C" w:rsidRPr="00AE0A2B" w:rsidRDefault="0080745C" w:rsidP="00E81304">
      <w:pPr>
        <w:numPr>
          <w:ilvl w:val="0"/>
          <w:numId w:val="13"/>
        </w:numPr>
        <w:jc w:val="both"/>
        <w:rPr>
          <w:sz w:val="28"/>
        </w:rPr>
      </w:pPr>
      <w:r w:rsidRPr="00AE0A2B">
        <w:rPr>
          <w:sz w:val="28"/>
        </w:rPr>
        <w:t>переход внутридомового освещения на энергосберегающие лампы освещения и сенсорные приборы включения.</w:t>
      </w:r>
    </w:p>
    <w:p w:rsidR="0080745C" w:rsidRPr="00AE0A2B" w:rsidRDefault="0080745C" w:rsidP="00E81304">
      <w:pPr>
        <w:ind w:left="360"/>
        <w:jc w:val="both"/>
        <w:rPr>
          <w:sz w:val="28"/>
        </w:rPr>
      </w:pPr>
    </w:p>
    <w:p w:rsidR="0080745C" w:rsidRDefault="0080745C" w:rsidP="00E81304">
      <w:pPr>
        <w:jc w:val="both"/>
        <w:rPr>
          <w:sz w:val="28"/>
        </w:rPr>
      </w:pPr>
      <w:r w:rsidRPr="00AE0A2B">
        <w:rPr>
          <w:sz w:val="28"/>
        </w:rPr>
        <w:tab/>
        <w:t>По итогам второго этапа реализации Программы к 2015 году среднее удельное потребление в зданиях муниципальных учреждений должно снизиться в среднем на 15 процентов к уровню 20</w:t>
      </w:r>
      <w:r>
        <w:rPr>
          <w:sz w:val="28"/>
        </w:rPr>
        <w:t>10</w:t>
      </w:r>
      <w:r w:rsidRPr="00AE0A2B">
        <w:rPr>
          <w:sz w:val="28"/>
        </w:rPr>
        <w:t xml:space="preserve"> года.</w:t>
      </w:r>
    </w:p>
    <w:p w:rsidR="0080745C" w:rsidRPr="00AE0A2B" w:rsidRDefault="0080745C" w:rsidP="00E81304">
      <w:pPr>
        <w:jc w:val="both"/>
        <w:rPr>
          <w:sz w:val="28"/>
        </w:rPr>
      </w:pPr>
    </w:p>
    <w:p w:rsidR="0080745C" w:rsidRPr="00AE0A2B" w:rsidRDefault="0080745C" w:rsidP="00B555C2">
      <w:pPr>
        <w:jc w:val="center"/>
        <w:rPr>
          <w:b/>
          <w:sz w:val="28"/>
          <w:szCs w:val="28"/>
        </w:rPr>
      </w:pPr>
      <w:r>
        <w:rPr>
          <w:sz w:val="28"/>
        </w:rPr>
        <w:t>4.</w:t>
      </w:r>
      <w:r w:rsidRPr="00AE0A2B">
        <w:rPr>
          <w:b/>
          <w:sz w:val="28"/>
          <w:szCs w:val="28"/>
        </w:rPr>
        <w:t xml:space="preserve"> Система программных мероприятий</w:t>
      </w:r>
    </w:p>
    <w:p w:rsidR="0080745C" w:rsidRPr="00AE0A2B" w:rsidRDefault="0080745C" w:rsidP="00E81304">
      <w:pPr>
        <w:jc w:val="both"/>
        <w:rPr>
          <w:sz w:val="28"/>
          <w:szCs w:val="28"/>
        </w:rPr>
      </w:pPr>
    </w:p>
    <w:p w:rsidR="0080745C" w:rsidRPr="00AE0A2B" w:rsidRDefault="0080745C" w:rsidP="00E81304">
      <w:pPr>
        <w:pStyle w:val="ConsPlusNormal"/>
        <w:widowControl/>
        <w:jc w:val="both"/>
        <w:rPr>
          <w:rFonts w:ascii="Times New Roman" w:hAnsi="Times New Roman"/>
          <w:sz w:val="28"/>
        </w:rPr>
      </w:pPr>
      <w:r w:rsidRPr="00AE0A2B">
        <w:rPr>
          <w:rFonts w:ascii="Times New Roman" w:hAnsi="Times New Roman"/>
          <w:sz w:val="28"/>
        </w:rPr>
        <w:t xml:space="preserve">Система мероприятий по достижению целей и показателей Программы состоит из двух блоков, обеспечивающих комплексный подход к повышению </w:t>
      </w:r>
      <w:proofErr w:type="spellStart"/>
      <w:r w:rsidRPr="00AE0A2B">
        <w:rPr>
          <w:rFonts w:ascii="Times New Roman" w:hAnsi="Times New Roman"/>
          <w:sz w:val="28"/>
        </w:rPr>
        <w:t>энергоэффективности</w:t>
      </w:r>
      <w:proofErr w:type="spellEnd"/>
      <w:r w:rsidRPr="00AE0A2B">
        <w:rPr>
          <w:rFonts w:ascii="Times New Roman" w:hAnsi="Times New Roman"/>
          <w:sz w:val="28"/>
        </w:rPr>
        <w:t xml:space="preserve"> отраслей экономики и социальной сферы.</w:t>
      </w:r>
    </w:p>
    <w:p w:rsidR="0080745C" w:rsidRPr="00AE0A2B" w:rsidRDefault="0080745C" w:rsidP="00E81304">
      <w:pPr>
        <w:pStyle w:val="ConsPlusNormal"/>
        <w:widowControl/>
        <w:jc w:val="both"/>
        <w:rPr>
          <w:rFonts w:ascii="Times New Roman" w:hAnsi="Times New Roman"/>
          <w:sz w:val="28"/>
        </w:rPr>
      </w:pPr>
    </w:p>
    <w:p w:rsidR="0080745C" w:rsidRPr="00AE0A2B" w:rsidRDefault="0080745C" w:rsidP="00E81304">
      <w:pPr>
        <w:pStyle w:val="ConsPlusNormal"/>
        <w:widowControl/>
        <w:jc w:val="both"/>
        <w:rPr>
          <w:rFonts w:ascii="Times New Roman" w:hAnsi="Times New Roman"/>
          <w:color w:val="000000"/>
          <w:sz w:val="28"/>
        </w:rPr>
      </w:pPr>
      <w:r w:rsidRPr="00AE0A2B">
        <w:rPr>
          <w:rFonts w:ascii="Times New Roman" w:hAnsi="Times New Roman"/>
          <w:color w:val="000000"/>
          <w:sz w:val="28"/>
        </w:rPr>
        <w:t>Первый блок представляют мероприятия по энергосбережению, имеющие межотраслевой характер, в том числе:</w:t>
      </w:r>
    </w:p>
    <w:p w:rsidR="0080745C" w:rsidRPr="00AE0A2B" w:rsidRDefault="0080745C" w:rsidP="00E81304">
      <w:pPr>
        <w:pStyle w:val="ConsPlusNormal"/>
        <w:widowControl/>
        <w:numPr>
          <w:ilvl w:val="0"/>
          <w:numId w:val="22"/>
        </w:numPr>
        <w:jc w:val="both"/>
        <w:rPr>
          <w:rFonts w:ascii="Times New Roman" w:hAnsi="Times New Roman"/>
          <w:color w:val="000000"/>
          <w:sz w:val="28"/>
        </w:rPr>
      </w:pPr>
      <w:r w:rsidRPr="00AE0A2B">
        <w:rPr>
          <w:rFonts w:ascii="Times New Roman" w:hAnsi="Times New Roman"/>
          <w:color w:val="000000"/>
          <w:sz w:val="28"/>
        </w:rPr>
        <w:t>организационно-правовые мероприятия;</w:t>
      </w:r>
    </w:p>
    <w:p w:rsidR="0080745C" w:rsidRPr="00AE0A2B" w:rsidRDefault="0080745C" w:rsidP="00E81304">
      <w:pPr>
        <w:pStyle w:val="ConsPlusNormal"/>
        <w:widowControl/>
        <w:numPr>
          <w:ilvl w:val="0"/>
          <w:numId w:val="22"/>
        </w:numPr>
        <w:jc w:val="both"/>
        <w:rPr>
          <w:rFonts w:ascii="Times New Roman" w:hAnsi="Times New Roman"/>
          <w:color w:val="000000"/>
          <w:sz w:val="28"/>
        </w:rPr>
      </w:pPr>
      <w:r w:rsidRPr="00AE0A2B">
        <w:rPr>
          <w:rFonts w:ascii="Times New Roman" w:hAnsi="Times New Roman"/>
          <w:color w:val="000000"/>
          <w:sz w:val="28"/>
        </w:rPr>
        <w:t>формирование системы муниципальных нормативных правовых актов, стимулирующих энергосбережение;</w:t>
      </w:r>
    </w:p>
    <w:p w:rsidR="0080745C" w:rsidRPr="00AE0A2B" w:rsidRDefault="0080745C" w:rsidP="00E81304">
      <w:pPr>
        <w:pStyle w:val="ConsPlusNormal"/>
        <w:widowControl/>
        <w:numPr>
          <w:ilvl w:val="0"/>
          <w:numId w:val="22"/>
        </w:numPr>
        <w:jc w:val="both"/>
        <w:rPr>
          <w:rFonts w:ascii="Times New Roman" w:hAnsi="Times New Roman"/>
          <w:color w:val="000000"/>
          <w:sz w:val="28"/>
        </w:rPr>
      </w:pPr>
      <w:r w:rsidRPr="00AE0A2B">
        <w:rPr>
          <w:rFonts w:ascii="Times New Roman" w:hAnsi="Times New Roman"/>
          <w:color w:val="000000"/>
          <w:sz w:val="28"/>
        </w:rPr>
        <w:t>информационное обеспечение энергосбережения;</w:t>
      </w:r>
    </w:p>
    <w:p w:rsidR="0080745C" w:rsidRPr="00AE0A2B" w:rsidRDefault="0080745C" w:rsidP="00E81304">
      <w:pPr>
        <w:pStyle w:val="ConsPlusNormal"/>
        <w:widowControl/>
        <w:jc w:val="both"/>
        <w:rPr>
          <w:rFonts w:ascii="Times New Roman" w:hAnsi="Times New Roman"/>
          <w:sz w:val="28"/>
        </w:rPr>
      </w:pPr>
    </w:p>
    <w:p w:rsidR="0080745C" w:rsidRPr="00AE0A2B" w:rsidRDefault="0080745C" w:rsidP="00E81304">
      <w:pPr>
        <w:pStyle w:val="ConsPlusNormal"/>
        <w:widowControl/>
        <w:jc w:val="both"/>
        <w:rPr>
          <w:rFonts w:ascii="Times New Roman" w:hAnsi="Times New Roman"/>
          <w:sz w:val="28"/>
        </w:rPr>
      </w:pPr>
      <w:r w:rsidRPr="00AE0A2B">
        <w:rPr>
          <w:rFonts w:ascii="Times New Roman" w:hAnsi="Times New Roman"/>
          <w:sz w:val="28"/>
        </w:rPr>
        <w:t>Второй блок состоит из трех подпрограмм:</w:t>
      </w:r>
    </w:p>
    <w:p w:rsidR="0080745C" w:rsidRPr="00AE0A2B" w:rsidRDefault="0080745C" w:rsidP="00E81304">
      <w:pPr>
        <w:numPr>
          <w:ilvl w:val="0"/>
          <w:numId w:val="18"/>
        </w:numPr>
        <w:jc w:val="both"/>
        <w:rPr>
          <w:sz w:val="28"/>
          <w:szCs w:val="28"/>
        </w:rPr>
      </w:pPr>
      <w:r w:rsidRPr="00AE0A2B">
        <w:rPr>
          <w:sz w:val="28"/>
          <w:szCs w:val="28"/>
        </w:rPr>
        <w:t>Энергосбережение и повышение энергетической эффективности в жилищной сфере;</w:t>
      </w:r>
    </w:p>
    <w:p w:rsidR="0080745C" w:rsidRPr="00AE0A2B" w:rsidRDefault="0080745C" w:rsidP="00E81304">
      <w:pPr>
        <w:numPr>
          <w:ilvl w:val="0"/>
          <w:numId w:val="18"/>
        </w:numPr>
        <w:jc w:val="both"/>
        <w:rPr>
          <w:sz w:val="28"/>
          <w:szCs w:val="28"/>
        </w:rPr>
      </w:pPr>
      <w:r w:rsidRPr="00AE0A2B">
        <w:rPr>
          <w:sz w:val="28"/>
          <w:szCs w:val="28"/>
        </w:rPr>
        <w:t>Энергосбережение и повышение энергетической эффективности в бюджетной сфере</w:t>
      </w:r>
    </w:p>
    <w:p w:rsidR="0080745C" w:rsidRPr="00AE0A2B" w:rsidRDefault="0080745C" w:rsidP="00E81304">
      <w:pPr>
        <w:numPr>
          <w:ilvl w:val="0"/>
          <w:numId w:val="18"/>
        </w:numPr>
        <w:jc w:val="both"/>
        <w:rPr>
          <w:sz w:val="28"/>
          <w:szCs w:val="28"/>
        </w:rPr>
      </w:pPr>
      <w:r w:rsidRPr="00AE0A2B">
        <w:rPr>
          <w:sz w:val="28"/>
          <w:szCs w:val="28"/>
        </w:rPr>
        <w:t>Энергосбережение и повышение энергетической эффективности в коммунальном хозяйстве</w:t>
      </w:r>
    </w:p>
    <w:p w:rsidR="0080745C" w:rsidRPr="00AE0A2B" w:rsidRDefault="0080745C" w:rsidP="00E81304">
      <w:pPr>
        <w:jc w:val="both"/>
        <w:rPr>
          <w:sz w:val="28"/>
          <w:szCs w:val="28"/>
        </w:rPr>
      </w:pPr>
    </w:p>
    <w:p w:rsidR="0080745C" w:rsidRPr="00AE0A2B" w:rsidRDefault="0080745C" w:rsidP="00E81304">
      <w:pPr>
        <w:jc w:val="both"/>
        <w:rPr>
          <w:sz w:val="28"/>
          <w:szCs w:val="28"/>
        </w:rPr>
      </w:pPr>
    </w:p>
    <w:p w:rsidR="0080745C" w:rsidRPr="00AE0A2B" w:rsidRDefault="0080745C" w:rsidP="00E81304">
      <w:pPr>
        <w:jc w:val="both"/>
        <w:rPr>
          <w:sz w:val="28"/>
          <w:szCs w:val="28"/>
        </w:rPr>
      </w:pPr>
    </w:p>
    <w:p w:rsidR="0080745C" w:rsidRPr="00AE0A2B" w:rsidRDefault="0080745C" w:rsidP="00B555C2">
      <w:pPr>
        <w:rPr>
          <w:b/>
          <w:sz w:val="28"/>
        </w:rPr>
        <w:sectPr w:rsidR="0080745C" w:rsidRPr="00AE0A2B" w:rsidSect="009B5925">
          <w:headerReference w:type="default" r:id="rId21"/>
          <w:footerReference w:type="default" r:id="rId22"/>
          <w:pgSz w:w="11907" w:h="16840"/>
          <w:pgMar w:top="0" w:right="851" w:bottom="1134" w:left="1701" w:header="720" w:footer="720" w:gutter="0"/>
          <w:cols w:space="708"/>
          <w:docGrid w:linePitch="360"/>
        </w:sectPr>
      </w:pPr>
    </w:p>
    <w:p w:rsidR="0080745C" w:rsidRPr="006A153A" w:rsidRDefault="0080745C" w:rsidP="00E81304">
      <w:pPr>
        <w:rPr>
          <w:sz w:val="28"/>
        </w:rPr>
      </w:pPr>
      <w:r w:rsidRPr="006A153A">
        <w:rPr>
          <w:sz w:val="28"/>
        </w:rPr>
        <w:lastRenderedPageBreak/>
        <w:t xml:space="preserve">Таблица </w:t>
      </w:r>
      <w:r>
        <w:rPr>
          <w:sz w:val="28"/>
        </w:rPr>
        <w:t>8</w:t>
      </w:r>
      <w:r w:rsidRPr="006A153A">
        <w:rPr>
          <w:sz w:val="28"/>
        </w:rPr>
        <w:t xml:space="preserve"> Межотраслевые мероприятия по энергосбережению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262"/>
        <w:gridCol w:w="1023"/>
        <w:gridCol w:w="1023"/>
        <w:gridCol w:w="872"/>
        <w:gridCol w:w="872"/>
        <w:gridCol w:w="1142"/>
        <w:gridCol w:w="1251"/>
        <w:gridCol w:w="1123"/>
        <w:gridCol w:w="2293"/>
        <w:gridCol w:w="2598"/>
      </w:tblGrid>
      <w:tr w:rsidR="0080745C" w:rsidRPr="00AE0A2B" w:rsidTr="00D9117C">
        <w:trPr>
          <w:cantSplit/>
          <w:trHeight w:val="58"/>
        </w:trPr>
        <w:tc>
          <w:tcPr>
            <w:tcW w:w="180" w:type="pct"/>
            <w:vMerge w:val="restart"/>
            <w:shd w:val="clear" w:color="auto" w:fill="B6DDE8"/>
          </w:tcPr>
          <w:p w:rsidR="0080745C" w:rsidRPr="00AE0A2B" w:rsidRDefault="0080745C" w:rsidP="00D9117C">
            <w:pPr>
              <w:rPr>
                <w:b/>
                <w:sz w:val="20"/>
              </w:rPr>
            </w:pPr>
            <w:r w:rsidRPr="00AE0A2B">
              <w:rPr>
                <w:b/>
                <w:sz w:val="20"/>
              </w:rPr>
              <w:t>№</w:t>
            </w:r>
          </w:p>
          <w:p w:rsidR="0080745C" w:rsidRPr="00AE0A2B" w:rsidRDefault="0080745C" w:rsidP="00D9117C">
            <w:pPr>
              <w:rPr>
                <w:b/>
                <w:sz w:val="20"/>
              </w:rPr>
            </w:pPr>
            <w:r w:rsidRPr="00AE0A2B">
              <w:rPr>
                <w:b/>
                <w:sz w:val="20"/>
              </w:rPr>
              <w:t>п/п</w:t>
            </w:r>
          </w:p>
        </w:tc>
        <w:tc>
          <w:tcPr>
            <w:tcW w:w="1017" w:type="pct"/>
            <w:vMerge w:val="restart"/>
            <w:shd w:val="clear" w:color="auto" w:fill="B6DDE8"/>
          </w:tcPr>
          <w:p w:rsidR="0080745C" w:rsidRPr="00AE0A2B" w:rsidRDefault="0080745C" w:rsidP="00D9117C">
            <w:pPr>
              <w:rPr>
                <w:b/>
                <w:sz w:val="20"/>
              </w:rPr>
            </w:pPr>
            <w:r w:rsidRPr="00AE0A2B">
              <w:rPr>
                <w:b/>
                <w:sz w:val="20"/>
              </w:rPr>
              <w:t>Наименование мероприятия</w:t>
            </w:r>
          </w:p>
        </w:tc>
        <w:tc>
          <w:tcPr>
            <w:tcW w:w="319" w:type="pct"/>
            <w:vMerge w:val="restart"/>
            <w:shd w:val="clear" w:color="auto" w:fill="B6DDE8"/>
          </w:tcPr>
          <w:p w:rsidR="0080745C" w:rsidRPr="00AE0A2B" w:rsidRDefault="0080745C" w:rsidP="00D9117C">
            <w:pPr>
              <w:rPr>
                <w:b/>
                <w:sz w:val="20"/>
              </w:rPr>
            </w:pPr>
            <w:r w:rsidRPr="00AE0A2B">
              <w:rPr>
                <w:b/>
                <w:sz w:val="20"/>
              </w:rPr>
              <w:t xml:space="preserve">Срок </w:t>
            </w:r>
            <w:proofErr w:type="spellStart"/>
            <w:proofErr w:type="gramStart"/>
            <w:r w:rsidRPr="00AE0A2B">
              <w:rPr>
                <w:b/>
                <w:sz w:val="20"/>
              </w:rPr>
              <w:t>выпол-нения</w:t>
            </w:r>
            <w:proofErr w:type="spellEnd"/>
            <w:proofErr w:type="gramEnd"/>
          </w:p>
          <w:p w:rsidR="0080745C" w:rsidRPr="00AE0A2B" w:rsidRDefault="0080745C" w:rsidP="00D9117C">
            <w:pPr>
              <w:rPr>
                <w:b/>
                <w:sz w:val="20"/>
              </w:rPr>
            </w:pPr>
          </w:p>
        </w:tc>
        <w:tc>
          <w:tcPr>
            <w:tcW w:w="1959" w:type="pct"/>
            <w:gridSpan w:val="6"/>
            <w:shd w:val="clear" w:color="auto" w:fill="B6DDE8"/>
          </w:tcPr>
          <w:p w:rsidR="0080745C" w:rsidRPr="00AE0A2B" w:rsidRDefault="0080745C" w:rsidP="00D9117C">
            <w:pPr>
              <w:jc w:val="center"/>
              <w:rPr>
                <w:b/>
                <w:sz w:val="20"/>
              </w:rPr>
            </w:pPr>
            <w:r w:rsidRPr="00AE0A2B">
              <w:rPr>
                <w:b/>
                <w:sz w:val="20"/>
              </w:rPr>
              <w:t>Объем финансирования, тыс. руб.</w:t>
            </w:r>
          </w:p>
        </w:tc>
        <w:tc>
          <w:tcPr>
            <w:tcW w:w="715" w:type="pct"/>
            <w:vMerge w:val="restart"/>
            <w:shd w:val="clear" w:color="auto" w:fill="B6DDE8"/>
          </w:tcPr>
          <w:p w:rsidR="0080745C" w:rsidRPr="00AE0A2B" w:rsidRDefault="0080745C" w:rsidP="00D9117C">
            <w:pPr>
              <w:rPr>
                <w:b/>
                <w:sz w:val="20"/>
              </w:rPr>
            </w:pPr>
            <w:r w:rsidRPr="00AE0A2B">
              <w:rPr>
                <w:b/>
                <w:sz w:val="20"/>
              </w:rPr>
              <w:t xml:space="preserve">Источник финансирования </w:t>
            </w:r>
          </w:p>
          <w:p w:rsidR="0080745C" w:rsidRPr="00AE0A2B" w:rsidRDefault="0080745C" w:rsidP="00D9117C">
            <w:pPr>
              <w:rPr>
                <w:b/>
                <w:sz w:val="20"/>
              </w:rPr>
            </w:pPr>
            <w:r w:rsidRPr="00AE0A2B">
              <w:rPr>
                <w:b/>
                <w:sz w:val="20"/>
              </w:rPr>
              <w:t>(в установленном порядке)</w:t>
            </w:r>
          </w:p>
        </w:tc>
        <w:tc>
          <w:tcPr>
            <w:tcW w:w="810" w:type="pct"/>
            <w:vMerge w:val="restart"/>
            <w:shd w:val="clear" w:color="auto" w:fill="B6DDE8"/>
          </w:tcPr>
          <w:p w:rsidR="0080745C" w:rsidRPr="00AE0A2B" w:rsidRDefault="0080745C" w:rsidP="00D9117C">
            <w:pPr>
              <w:rPr>
                <w:b/>
                <w:sz w:val="20"/>
              </w:rPr>
            </w:pPr>
            <w:r w:rsidRPr="00AE0A2B">
              <w:rPr>
                <w:b/>
                <w:sz w:val="20"/>
              </w:rPr>
              <w:t>Исполнители</w:t>
            </w:r>
          </w:p>
          <w:p w:rsidR="0080745C" w:rsidRPr="00AE0A2B" w:rsidRDefault="0080745C" w:rsidP="00D9117C">
            <w:pPr>
              <w:rPr>
                <w:b/>
                <w:sz w:val="20"/>
              </w:rPr>
            </w:pPr>
            <w:r w:rsidRPr="00AE0A2B">
              <w:rPr>
                <w:b/>
                <w:sz w:val="20"/>
              </w:rPr>
              <w:t>(в установленном  порядке)</w:t>
            </w:r>
          </w:p>
        </w:tc>
      </w:tr>
      <w:tr w:rsidR="0080745C" w:rsidRPr="00AE0A2B" w:rsidTr="00D9117C">
        <w:trPr>
          <w:cantSplit/>
          <w:trHeight w:val="142"/>
        </w:trPr>
        <w:tc>
          <w:tcPr>
            <w:tcW w:w="180" w:type="pct"/>
            <w:vMerge/>
            <w:shd w:val="clear" w:color="auto" w:fill="B6DDE8"/>
          </w:tcPr>
          <w:p w:rsidR="0080745C" w:rsidRPr="00AE0A2B" w:rsidRDefault="0080745C" w:rsidP="00D9117C">
            <w:pPr>
              <w:rPr>
                <w:b/>
                <w:sz w:val="20"/>
              </w:rPr>
            </w:pPr>
          </w:p>
        </w:tc>
        <w:tc>
          <w:tcPr>
            <w:tcW w:w="1017" w:type="pct"/>
            <w:vMerge/>
            <w:shd w:val="clear" w:color="auto" w:fill="B6DDE8"/>
          </w:tcPr>
          <w:p w:rsidR="0080745C" w:rsidRPr="00AE0A2B" w:rsidRDefault="0080745C" w:rsidP="00D9117C">
            <w:pPr>
              <w:rPr>
                <w:b/>
                <w:sz w:val="20"/>
              </w:rPr>
            </w:pPr>
          </w:p>
        </w:tc>
        <w:tc>
          <w:tcPr>
            <w:tcW w:w="319" w:type="pct"/>
            <w:vMerge/>
            <w:shd w:val="clear" w:color="auto" w:fill="B6DDE8"/>
          </w:tcPr>
          <w:p w:rsidR="0080745C" w:rsidRPr="00AE0A2B" w:rsidRDefault="0080745C" w:rsidP="00D9117C">
            <w:pPr>
              <w:rPr>
                <w:b/>
                <w:sz w:val="20"/>
              </w:rPr>
            </w:pPr>
          </w:p>
        </w:tc>
        <w:tc>
          <w:tcPr>
            <w:tcW w:w="319" w:type="pct"/>
            <w:vMerge w:val="restart"/>
            <w:shd w:val="clear" w:color="auto" w:fill="B6DDE8"/>
          </w:tcPr>
          <w:p w:rsidR="0080745C" w:rsidRPr="00AE0A2B" w:rsidRDefault="0080745C" w:rsidP="00D9117C">
            <w:pPr>
              <w:rPr>
                <w:b/>
                <w:sz w:val="20"/>
              </w:rPr>
            </w:pPr>
            <w:r w:rsidRPr="00AE0A2B">
              <w:rPr>
                <w:b/>
                <w:sz w:val="20"/>
              </w:rPr>
              <w:t>всего</w:t>
            </w:r>
          </w:p>
        </w:tc>
        <w:tc>
          <w:tcPr>
            <w:tcW w:w="1640" w:type="pct"/>
            <w:gridSpan w:val="5"/>
            <w:shd w:val="clear" w:color="auto" w:fill="B6DDE8"/>
          </w:tcPr>
          <w:p w:rsidR="0080745C" w:rsidRPr="00AE0A2B" w:rsidRDefault="0080745C" w:rsidP="00D9117C">
            <w:pPr>
              <w:jc w:val="center"/>
              <w:rPr>
                <w:b/>
                <w:sz w:val="20"/>
              </w:rPr>
            </w:pPr>
            <w:r w:rsidRPr="00AE0A2B">
              <w:rPr>
                <w:b/>
                <w:sz w:val="20"/>
              </w:rPr>
              <w:t>в том числе по годам</w:t>
            </w:r>
          </w:p>
        </w:tc>
        <w:tc>
          <w:tcPr>
            <w:tcW w:w="715" w:type="pct"/>
            <w:vMerge/>
            <w:shd w:val="clear" w:color="auto" w:fill="B6DDE8"/>
          </w:tcPr>
          <w:p w:rsidR="0080745C" w:rsidRPr="00AE0A2B" w:rsidRDefault="0080745C" w:rsidP="00D9117C">
            <w:pPr>
              <w:rPr>
                <w:sz w:val="20"/>
              </w:rPr>
            </w:pPr>
          </w:p>
        </w:tc>
        <w:tc>
          <w:tcPr>
            <w:tcW w:w="810" w:type="pct"/>
            <w:vMerge/>
            <w:shd w:val="clear" w:color="auto" w:fill="B6DDE8"/>
          </w:tcPr>
          <w:p w:rsidR="0080745C" w:rsidRPr="00AE0A2B" w:rsidRDefault="0080745C" w:rsidP="00D9117C">
            <w:pPr>
              <w:rPr>
                <w:sz w:val="20"/>
              </w:rPr>
            </w:pPr>
          </w:p>
        </w:tc>
      </w:tr>
      <w:tr w:rsidR="0080745C" w:rsidRPr="00AE0A2B" w:rsidTr="00D9117C">
        <w:trPr>
          <w:cantSplit/>
          <w:trHeight w:val="142"/>
        </w:trPr>
        <w:tc>
          <w:tcPr>
            <w:tcW w:w="180" w:type="pct"/>
            <w:vMerge/>
            <w:shd w:val="clear" w:color="auto" w:fill="B6DDE8"/>
          </w:tcPr>
          <w:p w:rsidR="0080745C" w:rsidRPr="00AE0A2B" w:rsidRDefault="0080745C" w:rsidP="00D9117C">
            <w:pPr>
              <w:rPr>
                <w:b/>
                <w:sz w:val="20"/>
              </w:rPr>
            </w:pPr>
          </w:p>
        </w:tc>
        <w:tc>
          <w:tcPr>
            <w:tcW w:w="1017" w:type="pct"/>
            <w:vMerge/>
            <w:shd w:val="clear" w:color="auto" w:fill="B6DDE8"/>
          </w:tcPr>
          <w:p w:rsidR="0080745C" w:rsidRPr="00AE0A2B" w:rsidRDefault="0080745C" w:rsidP="00D9117C">
            <w:pPr>
              <w:rPr>
                <w:b/>
                <w:sz w:val="20"/>
              </w:rPr>
            </w:pPr>
          </w:p>
        </w:tc>
        <w:tc>
          <w:tcPr>
            <w:tcW w:w="319" w:type="pct"/>
            <w:vMerge/>
            <w:shd w:val="clear" w:color="auto" w:fill="B6DDE8"/>
          </w:tcPr>
          <w:p w:rsidR="0080745C" w:rsidRPr="00AE0A2B" w:rsidRDefault="0080745C" w:rsidP="00D9117C">
            <w:pPr>
              <w:rPr>
                <w:b/>
                <w:sz w:val="20"/>
              </w:rPr>
            </w:pPr>
          </w:p>
        </w:tc>
        <w:tc>
          <w:tcPr>
            <w:tcW w:w="319" w:type="pct"/>
            <w:vMerge/>
            <w:shd w:val="clear" w:color="auto" w:fill="B6DDE8"/>
          </w:tcPr>
          <w:p w:rsidR="0080745C" w:rsidRPr="00AE0A2B" w:rsidRDefault="0080745C" w:rsidP="00D9117C">
            <w:pPr>
              <w:rPr>
                <w:b/>
                <w:sz w:val="20"/>
              </w:rPr>
            </w:pPr>
          </w:p>
        </w:tc>
        <w:tc>
          <w:tcPr>
            <w:tcW w:w="272" w:type="pct"/>
            <w:shd w:val="clear" w:color="auto" w:fill="B6DDE8"/>
          </w:tcPr>
          <w:p w:rsidR="0080745C" w:rsidRPr="00AE0A2B" w:rsidRDefault="0080745C" w:rsidP="00B555C2">
            <w:pPr>
              <w:rPr>
                <w:b/>
                <w:sz w:val="20"/>
              </w:rPr>
            </w:pPr>
            <w:r w:rsidRPr="00AE0A2B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272" w:type="pct"/>
            <w:shd w:val="clear" w:color="auto" w:fill="B6DDE8"/>
          </w:tcPr>
          <w:p w:rsidR="0080745C" w:rsidRPr="00AE0A2B" w:rsidRDefault="0080745C" w:rsidP="00B555C2">
            <w:pPr>
              <w:rPr>
                <w:b/>
                <w:sz w:val="20"/>
              </w:rPr>
            </w:pPr>
            <w:r w:rsidRPr="00AE0A2B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356" w:type="pct"/>
            <w:shd w:val="clear" w:color="auto" w:fill="B6DDE8"/>
          </w:tcPr>
          <w:p w:rsidR="0080745C" w:rsidRPr="00AE0A2B" w:rsidRDefault="0080745C" w:rsidP="00D9117C">
            <w:pPr>
              <w:rPr>
                <w:b/>
                <w:sz w:val="20"/>
              </w:rPr>
            </w:pPr>
            <w:r w:rsidRPr="00AE0A2B">
              <w:rPr>
                <w:b/>
                <w:sz w:val="20"/>
              </w:rPr>
              <w:t>2012</w:t>
            </w:r>
          </w:p>
        </w:tc>
        <w:tc>
          <w:tcPr>
            <w:tcW w:w="390" w:type="pct"/>
            <w:shd w:val="clear" w:color="auto" w:fill="B6DDE8"/>
          </w:tcPr>
          <w:p w:rsidR="0080745C" w:rsidRPr="00AE0A2B" w:rsidRDefault="0080745C" w:rsidP="00D9117C">
            <w:pPr>
              <w:rPr>
                <w:b/>
                <w:sz w:val="20"/>
              </w:rPr>
            </w:pPr>
            <w:r w:rsidRPr="00AE0A2B">
              <w:rPr>
                <w:b/>
                <w:sz w:val="20"/>
              </w:rPr>
              <w:t>2013</w:t>
            </w:r>
          </w:p>
        </w:tc>
        <w:tc>
          <w:tcPr>
            <w:tcW w:w="350" w:type="pct"/>
            <w:shd w:val="clear" w:color="auto" w:fill="B6DDE8"/>
          </w:tcPr>
          <w:p w:rsidR="0080745C" w:rsidRPr="00AE0A2B" w:rsidRDefault="0080745C" w:rsidP="00D9117C">
            <w:pPr>
              <w:rPr>
                <w:b/>
                <w:sz w:val="20"/>
              </w:rPr>
            </w:pPr>
            <w:r w:rsidRPr="00AE0A2B">
              <w:rPr>
                <w:b/>
                <w:sz w:val="20"/>
              </w:rPr>
              <w:t>2014</w:t>
            </w:r>
          </w:p>
        </w:tc>
        <w:tc>
          <w:tcPr>
            <w:tcW w:w="715" w:type="pct"/>
            <w:vMerge/>
            <w:shd w:val="clear" w:color="auto" w:fill="B6DDE8"/>
          </w:tcPr>
          <w:p w:rsidR="0080745C" w:rsidRPr="00AE0A2B" w:rsidRDefault="0080745C" w:rsidP="00D9117C">
            <w:pPr>
              <w:rPr>
                <w:sz w:val="20"/>
              </w:rPr>
            </w:pPr>
          </w:p>
        </w:tc>
        <w:tc>
          <w:tcPr>
            <w:tcW w:w="810" w:type="pct"/>
            <w:vMerge/>
            <w:shd w:val="clear" w:color="auto" w:fill="B6DDE8"/>
          </w:tcPr>
          <w:p w:rsidR="0080745C" w:rsidRPr="00AE0A2B" w:rsidRDefault="0080745C" w:rsidP="00D9117C">
            <w:pPr>
              <w:rPr>
                <w:sz w:val="20"/>
              </w:rPr>
            </w:pPr>
          </w:p>
        </w:tc>
      </w:tr>
      <w:tr w:rsidR="0080745C" w:rsidRPr="00AE0A2B" w:rsidTr="00D9117C">
        <w:trPr>
          <w:cantSplit/>
          <w:trHeight w:val="142"/>
        </w:trPr>
        <w:tc>
          <w:tcPr>
            <w:tcW w:w="180" w:type="pct"/>
            <w:shd w:val="clear" w:color="auto" w:fill="B6DDE8"/>
            <w:vAlign w:val="center"/>
          </w:tcPr>
          <w:p w:rsidR="0080745C" w:rsidRPr="00AE0A2B" w:rsidRDefault="0080745C" w:rsidP="00D9117C">
            <w:pPr>
              <w:jc w:val="center"/>
              <w:rPr>
                <w:sz w:val="20"/>
              </w:rPr>
            </w:pPr>
            <w:r w:rsidRPr="00AE0A2B">
              <w:rPr>
                <w:sz w:val="20"/>
              </w:rPr>
              <w:t>1</w:t>
            </w:r>
          </w:p>
        </w:tc>
        <w:tc>
          <w:tcPr>
            <w:tcW w:w="1017" w:type="pct"/>
            <w:shd w:val="clear" w:color="auto" w:fill="B6DDE8"/>
            <w:vAlign w:val="center"/>
          </w:tcPr>
          <w:p w:rsidR="0080745C" w:rsidRPr="00AE0A2B" w:rsidRDefault="0080745C" w:rsidP="00D9117C">
            <w:pPr>
              <w:jc w:val="center"/>
              <w:rPr>
                <w:sz w:val="20"/>
              </w:rPr>
            </w:pPr>
            <w:r w:rsidRPr="00AE0A2B">
              <w:rPr>
                <w:sz w:val="20"/>
              </w:rPr>
              <w:t>2</w:t>
            </w:r>
          </w:p>
        </w:tc>
        <w:tc>
          <w:tcPr>
            <w:tcW w:w="319" w:type="pct"/>
            <w:shd w:val="clear" w:color="auto" w:fill="B6DDE8"/>
          </w:tcPr>
          <w:p w:rsidR="0080745C" w:rsidRPr="00AE0A2B" w:rsidRDefault="0080745C" w:rsidP="00D9117C">
            <w:pPr>
              <w:jc w:val="center"/>
              <w:rPr>
                <w:sz w:val="20"/>
              </w:rPr>
            </w:pPr>
            <w:r w:rsidRPr="00AE0A2B">
              <w:rPr>
                <w:sz w:val="20"/>
              </w:rPr>
              <w:t>3</w:t>
            </w:r>
          </w:p>
        </w:tc>
        <w:tc>
          <w:tcPr>
            <w:tcW w:w="319" w:type="pct"/>
            <w:shd w:val="clear" w:color="auto" w:fill="B6DDE8"/>
            <w:vAlign w:val="center"/>
          </w:tcPr>
          <w:p w:rsidR="0080745C" w:rsidRPr="00AE0A2B" w:rsidRDefault="0080745C" w:rsidP="00D9117C">
            <w:pPr>
              <w:jc w:val="center"/>
              <w:rPr>
                <w:sz w:val="20"/>
              </w:rPr>
            </w:pPr>
            <w:r w:rsidRPr="00AE0A2B">
              <w:rPr>
                <w:sz w:val="20"/>
              </w:rPr>
              <w:t>4</w:t>
            </w:r>
          </w:p>
        </w:tc>
        <w:tc>
          <w:tcPr>
            <w:tcW w:w="272" w:type="pct"/>
            <w:shd w:val="clear" w:color="auto" w:fill="B6DDE8"/>
          </w:tcPr>
          <w:p w:rsidR="0080745C" w:rsidRPr="00AE0A2B" w:rsidRDefault="0080745C" w:rsidP="00D9117C">
            <w:pPr>
              <w:jc w:val="center"/>
              <w:rPr>
                <w:sz w:val="20"/>
              </w:rPr>
            </w:pPr>
            <w:r w:rsidRPr="00AE0A2B">
              <w:rPr>
                <w:sz w:val="20"/>
              </w:rPr>
              <w:t>5</w:t>
            </w:r>
          </w:p>
        </w:tc>
        <w:tc>
          <w:tcPr>
            <w:tcW w:w="272" w:type="pct"/>
            <w:shd w:val="clear" w:color="auto" w:fill="B6DDE8"/>
          </w:tcPr>
          <w:p w:rsidR="0080745C" w:rsidRPr="00AE0A2B" w:rsidRDefault="0080745C" w:rsidP="00D9117C">
            <w:pPr>
              <w:jc w:val="center"/>
              <w:rPr>
                <w:sz w:val="20"/>
              </w:rPr>
            </w:pPr>
            <w:r w:rsidRPr="00AE0A2B">
              <w:rPr>
                <w:sz w:val="20"/>
              </w:rPr>
              <w:t>6</w:t>
            </w:r>
          </w:p>
        </w:tc>
        <w:tc>
          <w:tcPr>
            <w:tcW w:w="356" w:type="pct"/>
            <w:shd w:val="clear" w:color="auto" w:fill="B6DDE8"/>
            <w:vAlign w:val="center"/>
          </w:tcPr>
          <w:p w:rsidR="0080745C" w:rsidRPr="00AE0A2B" w:rsidRDefault="0080745C" w:rsidP="00D9117C">
            <w:pPr>
              <w:jc w:val="center"/>
              <w:rPr>
                <w:sz w:val="20"/>
              </w:rPr>
            </w:pPr>
            <w:r w:rsidRPr="00AE0A2B">
              <w:rPr>
                <w:sz w:val="20"/>
              </w:rPr>
              <w:t>7</w:t>
            </w:r>
          </w:p>
        </w:tc>
        <w:tc>
          <w:tcPr>
            <w:tcW w:w="390" w:type="pct"/>
            <w:shd w:val="clear" w:color="auto" w:fill="B6DDE8"/>
          </w:tcPr>
          <w:p w:rsidR="0080745C" w:rsidRPr="00AE0A2B" w:rsidRDefault="0080745C" w:rsidP="00D9117C">
            <w:pPr>
              <w:jc w:val="center"/>
              <w:rPr>
                <w:sz w:val="20"/>
              </w:rPr>
            </w:pPr>
            <w:r w:rsidRPr="00AE0A2B">
              <w:rPr>
                <w:sz w:val="20"/>
              </w:rPr>
              <w:t>8</w:t>
            </w:r>
          </w:p>
        </w:tc>
        <w:tc>
          <w:tcPr>
            <w:tcW w:w="350" w:type="pct"/>
            <w:shd w:val="clear" w:color="auto" w:fill="B6DDE8"/>
          </w:tcPr>
          <w:p w:rsidR="0080745C" w:rsidRPr="00AE0A2B" w:rsidRDefault="0080745C" w:rsidP="00D9117C">
            <w:pPr>
              <w:jc w:val="center"/>
              <w:rPr>
                <w:sz w:val="20"/>
              </w:rPr>
            </w:pPr>
            <w:r w:rsidRPr="00AE0A2B">
              <w:rPr>
                <w:sz w:val="20"/>
              </w:rPr>
              <w:t>9</w:t>
            </w:r>
          </w:p>
        </w:tc>
        <w:tc>
          <w:tcPr>
            <w:tcW w:w="715" w:type="pct"/>
            <w:shd w:val="clear" w:color="auto" w:fill="B6DDE8"/>
            <w:vAlign w:val="center"/>
          </w:tcPr>
          <w:p w:rsidR="0080745C" w:rsidRPr="00AE0A2B" w:rsidRDefault="0080745C" w:rsidP="00D9117C">
            <w:pPr>
              <w:jc w:val="center"/>
              <w:rPr>
                <w:sz w:val="20"/>
              </w:rPr>
            </w:pPr>
            <w:r w:rsidRPr="00AE0A2B">
              <w:rPr>
                <w:sz w:val="20"/>
              </w:rPr>
              <w:t>10</w:t>
            </w:r>
          </w:p>
        </w:tc>
        <w:tc>
          <w:tcPr>
            <w:tcW w:w="810" w:type="pct"/>
            <w:shd w:val="clear" w:color="auto" w:fill="B6DDE8"/>
            <w:vAlign w:val="center"/>
          </w:tcPr>
          <w:p w:rsidR="0080745C" w:rsidRPr="00AE0A2B" w:rsidRDefault="0080745C" w:rsidP="00D9117C">
            <w:pPr>
              <w:jc w:val="center"/>
              <w:rPr>
                <w:sz w:val="20"/>
              </w:rPr>
            </w:pPr>
            <w:r w:rsidRPr="00AE0A2B">
              <w:rPr>
                <w:sz w:val="20"/>
              </w:rPr>
              <w:t>11</w:t>
            </w:r>
          </w:p>
        </w:tc>
      </w:tr>
      <w:tr w:rsidR="0080745C" w:rsidRPr="00AE0A2B" w:rsidTr="00D9117C">
        <w:trPr>
          <w:trHeight w:val="321"/>
        </w:trPr>
        <w:tc>
          <w:tcPr>
            <w:tcW w:w="5000" w:type="pct"/>
            <w:gridSpan w:val="11"/>
          </w:tcPr>
          <w:p w:rsidR="0080745C" w:rsidRPr="00AE0A2B" w:rsidRDefault="0080745C" w:rsidP="00D9117C">
            <w:pPr>
              <w:rPr>
                <w:b/>
              </w:rPr>
            </w:pPr>
            <w:r w:rsidRPr="00AE0A2B">
              <w:rPr>
                <w:b/>
              </w:rPr>
              <w:t>1. Организационно-правовые мероприятия</w:t>
            </w:r>
          </w:p>
        </w:tc>
      </w:tr>
      <w:tr w:rsidR="0080745C" w:rsidRPr="00AE0A2B" w:rsidTr="00D9117C">
        <w:trPr>
          <w:trHeight w:val="321"/>
        </w:trPr>
        <w:tc>
          <w:tcPr>
            <w:tcW w:w="180" w:type="pct"/>
          </w:tcPr>
          <w:p w:rsidR="0080745C" w:rsidRPr="00AE0A2B" w:rsidRDefault="0080745C" w:rsidP="00D9117C">
            <w:r w:rsidRPr="00AE0A2B">
              <w:t>1.1.</w:t>
            </w:r>
          </w:p>
        </w:tc>
        <w:tc>
          <w:tcPr>
            <w:tcW w:w="1017" w:type="pct"/>
          </w:tcPr>
          <w:p w:rsidR="0080745C" w:rsidRPr="00AE0A2B" w:rsidRDefault="0080745C" w:rsidP="00D9117C">
            <w:r w:rsidRPr="00AE0A2B">
              <w:t>Принятие муниципальных нормативных правовых актов в сфере энергосбережения</w:t>
            </w:r>
          </w:p>
        </w:tc>
        <w:tc>
          <w:tcPr>
            <w:tcW w:w="319" w:type="pct"/>
          </w:tcPr>
          <w:p w:rsidR="0080745C" w:rsidRPr="00AE0A2B" w:rsidRDefault="0080745C" w:rsidP="00D9117C">
            <w:r>
              <w:t>2011</w:t>
            </w:r>
            <w:r w:rsidRPr="00AE0A2B">
              <w:t xml:space="preserve"> г.</w:t>
            </w:r>
          </w:p>
        </w:tc>
        <w:tc>
          <w:tcPr>
            <w:tcW w:w="319" w:type="pct"/>
          </w:tcPr>
          <w:p w:rsidR="0080745C" w:rsidRPr="00AE0A2B" w:rsidRDefault="0080745C" w:rsidP="00D9117C">
            <w:r w:rsidRPr="00AE0A2B">
              <w:t>-</w:t>
            </w:r>
          </w:p>
        </w:tc>
        <w:tc>
          <w:tcPr>
            <w:tcW w:w="272" w:type="pct"/>
          </w:tcPr>
          <w:p w:rsidR="0080745C" w:rsidRPr="00AE0A2B" w:rsidRDefault="0080745C" w:rsidP="00D9117C">
            <w:r w:rsidRPr="00AE0A2B">
              <w:t>-</w:t>
            </w:r>
          </w:p>
        </w:tc>
        <w:tc>
          <w:tcPr>
            <w:tcW w:w="272" w:type="pct"/>
          </w:tcPr>
          <w:p w:rsidR="0080745C" w:rsidRPr="00AE0A2B" w:rsidRDefault="0080745C" w:rsidP="00D9117C">
            <w:r w:rsidRPr="00AE0A2B">
              <w:t>-</w:t>
            </w:r>
          </w:p>
        </w:tc>
        <w:tc>
          <w:tcPr>
            <w:tcW w:w="356" w:type="pct"/>
          </w:tcPr>
          <w:p w:rsidR="0080745C" w:rsidRPr="00AE0A2B" w:rsidRDefault="0080745C" w:rsidP="00D9117C">
            <w:r w:rsidRPr="00AE0A2B">
              <w:t>-</w:t>
            </w:r>
          </w:p>
        </w:tc>
        <w:tc>
          <w:tcPr>
            <w:tcW w:w="390" w:type="pct"/>
          </w:tcPr>
          <w:p w:rsidR="0080745C" w:rsidRPr="00AE0A2B" w:rsidRDefault="0080745C" w:rsidP="00D9117C">
            <w:r w:rsidRPr="00AE0A2B">
              <w:t>-</w:t>
            </w:r>
          </w:p>
        </w:tc>
        <w:tc>
          <w:tcPr>
            <w:tcW w:w="350" w:type="pct"/>
          </w:tcPr>
          <w:p w:rsidR="0080745C" w:rsidRPr="00AE0A2B" w:rsidRDefault="0080745C" w:rsidP="00D9117C">
            <w:r w:rsidRPr="00AE0A2B">
              <w:t>-</w:t>
            </w:r>
          </w:p>
        </w:tc>
        <w:tc>
          <w:tcPr>
            <w:tcW w:w="715" w:type="pct"/>
          </w:tcPr>
          <w:p w:rsidR="0080745C" w:rsidRPr="00AE0A2B" w:rsidRDefault="0080745C" w:rsidP="00D9117C">
            <w:r w:rsidRPr="00AE0A2B">
              <w:t>не требует дополнительных финансовых затрат</w:t>
            </w:r>
          </w:p>
        </w:tc>
        <w:tc>
          <w:tcPr>
            <w:tcW w:w="810" w:type="pct"/>
          </w:tcPr>
          <w:p w:rsidR="0080745C" w:rsidRPr="00AE0A2B" w:rsidRDefault="0080745C" w:rsidP="00D9117C">
            <w:r w:rsidRPr="00AE0A2B">
              <w:t>Администрация МО</w:t>
            </w:r>
          </w:p>
        </w:tc>
      </w:tr>
      <w:tr w:rsidR="0080745C" w:rsidRPr="00AE0A2B" w:rsidTr="00D9117C">
        <w:trPr>
          <w:trHeight w:val="321"/>
        </w:trPr>
        <w:tc>
          <w:tcPr>
            <w:tcW w:w="180" w:type="pct"/>
          </w:tcPr>
          <w:p w:rsidR="0080745C" w:rsidRPr="00AE0A2B" w:rsidRDefault="0080745C" w:rsidP="00D9117C">
            <w:r w:rsidRPr="00AE0A2B">
              <w:t>1.2.</w:t>
            </w:r>
          </w:p>
        </w:tc>
        <w:tc>
          <w:tcPr>
            <w:tcW w:w="1017" w:type="pct"/>
          </w:tcPr>
          <w:p w:rsidR="0080745C" w:rsidRPr="00AE0A2B" w:rsidRDefault="0080745C" w:rsidP="00D9117C">
            <w:pPr>
              <w:jc w:val="both"/>
            </w:pPr>
            <w:proofErr w:type="gramStart"/>
            <w:r w:rsidRPr="00AE0A2B">
              <w:t>Контроль за</w:t>
            </w:r>
            <w:proofErr w:type="gramEnd"/>
            <w:r w:rsidRPr="00AE0A2B">
              <w:t xml:space="preserve"> соответствием размещаемых заказов на поставки электрических ламп накаливания для муниципальных нужд</w:t>
            </w:r>
          </w:p>
        </w:tc>
        <w:tc>
          <w:tcPr>
            <w:tcW w:w="319" w:type="pct"/>
          </w:tcPr>
          <w:p w:rsidR="0080745C" w:rsidRPr="00AE0A2B" w:rsidRDefault="0080745C" w:rsidP="00B555C2">
            <w:r>
              <w:t>2011-2015</w:t>
            </w:r>
            <w:r w:rsidRPr="00AE0A2B">
              <w:t>г.г.</w:t>
            </w:r>
          </w:p>
        </w:tc>
        <w:tc>
          <w:tcPr>
            <w:tcW w:w="319" w:type="pct"/>
          </w:tcPr>
          <w:p w:rsidR="0080745C" w:rsidRPr="00AE0A2B" w:rsidRDefault="0080745C" w:rsidP="00D9117C">
            <w:r w:rsidRPr="00AE0A2B">
              <w:t>-</w:t>
            </w:r>
          </w:p>
        </w:tc>
        <w:tc>
          <w:tcPr>
            <w:tcW w:w="272" w:type="pct"/>
          </w:tcPr>
          <w:p w:rsidR="0080745C" w:rsidRPr="00AE0A2B" w:rsidRDefault="0080745C" w:rsidP="00D9117C">
            <w:r w:rsidRPr="00AE0A2B">
              <w:t>-</w:t>
            </w:r>
          </w:p>
        </w:tc>
        <w:tc>
          <w:tcPr>
            <w:tcW w:w="272" w:type="pct"/>
          </w:tcPr>
          <w:p w:rsidR="0080745C" w:rsidRPr="00AE0A2B" w:rsidRDefault="0080745C" w:rsidP="00D9117C">
            <w:r w:rsidRPr="00AE0A2B">
              <w:t>-</w:t>
            </w:r>
          </w:p>
        </w:tc>
        <w:tc>
          <w:tcPr>
            <w:tcW w:w="356" w:type="pct"/>
          </w:tcPr>
          <w:p w:rsidR="0080745C" w:rsidRPr="00AE0A2B" w:rsidRDefault="0080745C" w:rsidP="00D9117C">
            <w:r w:rsidRPr="00AE0A2B">
              <w:t>-</w:t>
            </w:r>
          </w:p>
        </w:tc>
        <w:tc>
          <w:tcPr>
            <w:tcW w:w="390" w:type="pct"/>
          </w:tcPr>
          <w:p w:rsidR="0080745C" w:rsidRPr="00AE0A2B" w:rsidRDefault="0080745C" w:rsidP="00D9117C">
            <w:r w:rsidRPr="00AE0A2B">
              <w:t>-</w:t>
            </w:r>
          </w:p>
        </w:tc>
        <w:tc>
          <w:tcPr>
            <w:tcW w:w="350" w:type="pct"/>
          </w:tcPr>
          <w:p w:rsidR="0080745C" w:rsidRPr="00AE0A2B" w:rsidRDefault="0080745C" w:rsidP="00D9117C">
            <w:r w:rsidRPr="00AE0A2B">
              <w:t>-</w:t>
            </w:r>
          </w:p>
        </w:tc>
        <w:tc>
          <w:tcPr>
            <w:tcW w:w="715" w:type="pct"/>
          </w:tcPr>
          <w:p w:rsidR="0080745C" w:rsidRPr="00AE0A2B" w:rsidRDefault="0080745C" w:rsidP="00D9117C">
            <w:r w:rsidRPr="00AE0A2B">
              <w:t>не требует дополнительных финансовых затрат</w:t>
            </w:r>
          </w:p>
        </w:tc>
        <w:tc>
          <w:tcPr>
            <w:tcW w:w="810" w:type="pct"/>
          </w:tcPr>
          <w:p w:rsidR="0080745C" w:rsidRPr="00AE0A2B" w:rsidRDefault="0080745C" w:rsidP="00D9117C">
            <w:r w:rsidRPr="00AE0A2B">
              <w:t>Администрация МО</w:t>
            </w:r>
          </w:p>
        </w:tc>
      </w:tr>
      <w:tr w:rsidR="0080745C" w:rsidRPr="00AE0A2B" w:rsidTr="00D9117C">
        <w:trPr>
          <w:trHeight w:val="321"/>
        </w:trPr>
        <w:tc>
          <w:tcPr>
            <w:tcW w:w="5000" w:type="pct"/>
            <w:gridSpan w:val="11"/>
          </w:tcPr>
          <w:p w:rsidR="0080745C" w:rsidRPr="00AE0A2B" w:rsidRDefault="0080745C" w:rsidP="00D9117C">
            <w:r w:rsidRPr="00AE0A2B">
              <w:t>2. Информационное обеспечение энергосбережения</w:t>
            </w:r>
          </w:p>
        </w:tc>
      </w:tr>
      <w:tr w:rsidR="0080745C" w:rsidRPr="00AE0A2B" w:rsidTr="00D9117C">
        <w:trPr>
          <w:trHeight w:val="321"/>
        </w:trPr>
        <w:tc>
          <w:tcPr>
            <w:tcW w:w="180" w:type="pct"/>
          </w:tcPr>
          <w:p w:rsidR="0080745C" w:rsidRPr="00AE0A2B" w:rsidRDefault="0080745C" w:rsidP="00D9117C">
            <w:r w:rsidRPr="00AE0A2B">
              <w:t>2.1.</w:t>
            </w:r>
          </w:p>
        </w:tc>
        <w:tc>
          <w:tcPr>
            <w:tcW w:w="1017" w:type="pct"/>
          </w:tcPr>
          <w:p w:rsidR="0080745C" w:rsidRPr="00AE0A2B" w:rsidRDefault="0080745C" w:rsidP="00D9117C">
            <w:r w:rsidRPr="00AE0A2B">
              <w:t>Участие в конференциях, выставках и семинарах по энергосбережению</w:t>
            </w:r>
          </w:p>
        </w:tc>
        <w:tc>
          <w:tcPr>
            <w:tcW w:w="319" w:type="pct"/>
          </w:tcPr>
          <w:p w:rsidR="0080745C" w:rsidRPr="00AE0A2B" w:rsidRDefault="0080745C" w:rsidP="00D9117C">
            <w:r>
              <w:t>2011-2015</w:t>
            </w:r>
            <w:r w:rsidRPr="00AE0A2B">
              <w:t xml:space="preserve"> </w:t>
            </w:r>
            <w:proofErr w:type="spellStart"/>
            <w:proofErr w:type="gramStart"/>
            <w:r w:rsidRPr="00AE0A2B">
              <w:t>гг</w:t>
            </w:r>
            <w:proofErr w:type="spellEnd"/>
            <w:proofErr w:type="gramEnd"/>
          </w:p>
        </w:tc>
        <w:tc>
          <w:tcPr>
            <w:tcW w:w="319" w:type="pct"/>
          </w:tcPr>
          <w:p w:rsidR="0080745C" w:rsidRPr="00AE0A2B" w:rsidRDefault="0080745C" w:rsidP="00D9117C">
            <w:r>
              <w:t>40,0</w:t>
            </w:r>
          </w:p>
        </w:tc>
        <w:tc>
          <w:tcPr>
            <w:tcW w:w="272" w:type="pct"/>
          </w:tcPr>
          <w:p w:rsidR="0080745C" w:rsidRPr="00AE0A2B" w:rsidRDefault="0080745C" w:rsidP="00D9117C">
            <w:r w:rsidRPr="00AE0A2B">
              <w:t>0</w:t>
            </w:r>
          </w:p>
        </w:tc>
        <w:tc>
          <w:tcPr>
            <w:tcW w:w="272" w:type="pct"/>
          </w:tcPr>
          <w:p w:rsidR="0080745C" w:rsidRPr="00AE0A2B" w:rsidRDefault="0080745C" w:rsidP="00D9117C">
            <w:r>
              <w:t>10</w:t>
            </w:r>
          </w:p>
        </w:tc>
        <w:tc>
          <w:tcPr>
            <w:tcW w:w="356" w:type="pct"/>
          </w:tcPr>
          <w:p w:rsidR="0080745C" w:rsidRPr="00AE0A2B" w:rsidRDefault="0080745C" w:rsidP="00D9117C">
            <w:r>
              <w:t>10</w:t>
            </w:r>
          </w:p>
        </w:tc>
        <w:tc>
          <w:tcPr>
            <w:tcW w:w="390" w:type="pct"/>
          </w:tcPr>
          <w:p w:rsidR="0080745C" w:rsidRPr="00AE0A2B" w:rsidRDefault="0080745C" w:rsidP="00D9117C">
            <w:r>
              <w:t>10</w:t>
            </w:r>
          </w:p>
        </w:tc>
        <w:tc>
          <w:tcPr>
            <w:tcW w:w="350" w:type="pct"/>
          </w:tcPr>
          <w:p w:rsidR="0080745C" w:rsidRPr="00AE0A2B" w:rsidRDefault="0080745C" w:rsidP="00D9117C">
            <w:r>
              <w:t>10</w:t>
            </w:r>
          </w:p>
        </w:tc>
        <w:tc>
          <w:tcPr>
            <w:tcW w:w="715" w:type="pct"/>
          </w:tcPr>
          <w:p w:rsidR="0080745C" w:rsidRPr="00AE0A2B" w:rsidRDefault="0080745C" w:rsidP="00D9117C">
            <w:r w:rsidRPr="00AE0A2B">
              <w:t>бюджет МО</w:t>
            </w:r>
          </w:p>
        </w:tc>
        <w:tc>
          <w:tcPr>
            <w:tcW w:w="810" w:type="pct"/>
          </w:tcPr>
          <w:p w:rsidR="0080745C" w:rsidRPr="00AE0A2B" w:rsidRDefault="0080745C" w:rsidP="00D9117C">
            <w:r w:rsidRPr="00AE0A2B">
              <w:t>Администрация МО</w:t>
            </w:r>
          </w:p>
        </w:tc>
      </w:tr>
      <w:tr w:rsidR="0080745C" w:rsidRPr="00AE0A2B" w:rsidTr="00D9117C">
        <w:trPr>
          <w:trHeight w:val="321"/>
        </w:trPr>
        <w:tc>
          <w:tcPr>
            <w:tcW w:w="180" w:type="pct"/>
          </w:tcPr>
          <w:p w:rsidR="0080745C" w:rsidRPr="00AE0A2B" w:rsidRDefault="0080745C" w:rsidP="00D9117C">
            <w:r w:rsidRPr="00AE0A2B">
              <w:t>2.3.</w:t>
            </w:r>
          </w:p>
        </w:tc>
        <w:tc>
          <w:tcPr>
            <w:tcW w:w="1017" w:type="pct"/>
          </w:tcPr>
          <w:p w:rsidR="0080745C" w:rsidRPr="00AE0A2B" w:rsidRDefault="0080745C" w:rsidP="00D9117C">
            <w:pPr>
              <w:jc w:val="both"/>
            </w:pPr>
            <w:r w:rsidRPr="00AE0A2B">
              <w:t>Размещение на официальном сайте МО информации о требованиях законодательства об энергосбережении и о повышении энергетической эффективности, другой информации по энергосбережению</w:t>
            </w:r>
          </w:p>
        </w:tc>
        <w:tc>
          <w:tcPr>
            <w:tcW w:w="319" w:type="pct"/>
          </w:tcPr>
          <w:p w:rsidR="0080745C" w:rsidRPr="00AE0A2B" w:rsidRDefault="0080745C" w:rsidP="00B555C2">
            <w:r w:rsidRPr="00AE0A2B">
              <w:t>201</w:t>
            </w:r>
            <w:r>
              <w:t>1</w:t>
            </w:r>
            <w:r w:rsidRPr="00AE0A2B">
              <w:t>-201</w:t>
            </w:r>
            <w:r>
              <w:t>5</w:t>
            </w:r>
            <w:r w:rsidRPr="00AE0A2B">
              <w:t xml:space="preserve"> г.г.</w:t>
            </w:r>
          </w:p>
        </w:tc>
        <w:tc>
          <w:tcPr>
            <w:tcW w:w="319" w:type="pct"/>
          </w:tcPr>
          <w:p w:rsidR="0080745C" w:rsidRPr="00AE0A2B" w:rsidRDefault="0080745C" w:rsidP="00D9117C">
            <w:r w:rsidRPr="00AE0A2B">
              <w:t>-</w:t>
            </w:r>
          </w:p>
        </w:tc>
        <w:tc>
          <w:tcPr>
            <w:tcW w:w="272" w:type="pct"/>
          </w:tcPr>
          <w:p w:rsidR="0080745C" w:rsidRPr="00AE0A2B" w:rsidRDefault="0080745C" w:rsidP="00D9117C">
            <w:r w:rsidRPr="00AE0A2B">
              <w:t>-</w:t>
            </w:r>
          </w:p>
        </w:tc>
        <w:tc>
          <w:tcPr>
            <w:tcW w:w="272" w:type="pct"/>
          </w:tcPr>
          <w:p w:rsidR="0080745C" w:rsidRPr="00AE0A2B" w:rsidRDefault="0080745C" w:rsidP="00D9117C">
            <w:r w:rsidRPr="00AE0A2B">
              <w:t>-</w:t>
            </w:r>
          </w:p>
        </w:tc>
        <w:tc>
          <w:tcPr>
            <w:tcW w:w="356" w:type="pct"/>
          </w:tcPr>
          <w:p w:rsidR="0080745C" w:rsidRPr="00AE0A2B" w:rsidRDefault="0080745C" w:rsidP="00D9117C">
            <w:r w:rsidRPr="00AE0A2B">
              <w:t>-</w:t>
            </w:r>
          </w:p>
        </w:tc>
        <w:tc>
          <w:tcPr>
            <w:tcW w:w="390" w:type="pct"/>
          </w:tcPr>
          <w:p w:rsidR="0080745C" w:rsidRPr="00AE0A2B" w:rsidRDefault="0080745C" w:rsidP="00D9117C">
            <w:r w:rsidRPr="00AE0A2B">
              <w:t>-</w:t>
            </w:r>
          </w:p>
        </w:tc>
        <w:tc>
          <w:tcPr>
            <w:tcW w:w="350" w:type="pct"/>
          </w:tcPr>
          <w:p w:rsidR="0080745C" w:rsidRPr="00AE0A2B" w:rsidRDefault="0080745C" w:rsidP="00D9117C">
            <w:r w:rsidRPr="00AE0A2B">
              <w:t>-</w:t>
            </w:r>
          </w:p>
        </w:tc>
        <w:tc>
          <w:tcPr>
            <w:tcW w:w="715" w:type="pct"/>
          </w:tcPr>
          <w:p w:rsidR="0080745C" w:rsidRPr="00AE0A2B" w:rsidRDefault="0080745C" w:rsidP="00D9117C">
            <w:r w:rsidRPr="00AE0A2B">
              <w:t>не требует дополнительных финансовых затрат</w:t>
            </w:r>
          </w:p>
        </w:tc>
        <w:tc>
          <w:tcPr>
            <w:tcW w:w="810" w:type="pct"/>
          </w:tcPr>
          <w:p w:rsidR="0080745C" w:rsidRPr="00AE0A2B" w:rsidRDefault="0080745C" w:rsidP="00D9117C">
            <w:r w:rsidRPr="00AE0A2B">
              <w:t>Администрация МО</w:t>
            </w:r>
          </w:p>
        </w:tc>
      </w:tr>
    </w:tbl>
    <w:p w:rsidR="0080745C" w:rsidRPr="00AE0A2B" w:rsidRDefault="0080745C" w:rsidP="00E81304">
      <w:pPr>
        <w:autoSpaceDE w:val="0"/>
        <w:autoSpaceDN w:val="0"/>
        <w:adjustRightInd w:val="0"/>
        <w:ind w:firstLine="720"/>
        <w:jc w:val="center"/>
        <w:rPr>
          <w:b/>
          <w:i/>
          <w:sz w:val="28"/>
        </w:rPr>
      </w:pPr>
    </w:p>
    <w:p w:rsidR="0080745C" w:rsidRPr="00AE0A2B" w:rsidRDefault="0080745C" w:rsidP="00E81304">
      <w:pPr>
        <w:jc w:val="both"/>
        <w:rPr>
          <w:sz w:val="28"/>
          <w:szCs w:val="28"/>
        </w:rPr>
        <w:sectPr w:rsidR="0080745C" w:rsidRPr="00AE0A2B" w:rsidSect="00D9117C">
          <w:footerReference w:type="default" r:id="rId23"/>
          <w:pgSz w:w="16840" w:h="11907" w:orient="landscape"/>
          <w:pgMar w:top="1134" w:right="510" w:bottom="851" w:left="510" w:header="720" w:footer="720" w:gutter="0"/>
          <w:cols w:space="708"/>
          <w:docGrid w:linePitch="360"/>
        </w:sectPr>
      </w:pPr>
    </w:p>
    <w:p w:rsidR="0080745C" w:rsidRPr="002365B6" w:rsidRDefault="0080745C" w:rsidP="002365B6">
      <w:pPr>
        <w:ind w:firstLine="708"/>
        <w:jc w:val="both"/>
        <w:rPr>
          <w:b/>
          <w:sz w:val="28"/>
          <w:szCs w:val="28"/>
        </w:rPr>
      </w:pPr>
      <w:r w:rsidRPr="00AE0A2B">
        <w:rPr>
          <w:b/>
          <w:sz w:val="28"/>
          <w:szCs w:val="28"/>
        </w:rPr>
        <w:lastRenderedPageBreak/>
        <w:t>4.1. Подпрограмма «Энергосбережение и повышение энергетической эффективности в жилищной сфере».</w:t>
      </w:r>
    </w:p>
    <w:p w:rsidR="0080745C" w:rsidRPr="00AE0A2B" w:rsidRDefault="0080745C" w:rsidP="00BB2BA9">
      <w:pPr>
        <w:ind w:firstLine="720"/>
        <w:jc w:val="both"/>
        <w:rPr>
          <w:sz w:val="28"/>
          <w:szCs w:val="28"/>
        </w:rPr>
      </w:pPr>
      <w:r w:rsidRPr="00AE0A2B">
        <w:rPr>
          <w:sz w:val="28"/>
          <w:szCs w:val="28"/>
        </w:rPr>
        <w:t xml:space="preserve">Общая площадь жилого фонда в целом по </w:t>
      </w:r>
      <w:proofErr w:type="spellStart"/>
      <w:r>
        <w:rPr>
          <w:sz w:val="28"/>
          <w:szCs w:val="28"/>
        </w:rPr>
        <w:t>Митякинскому</w:t>
      </w:r>
      <w:proofErr w:type="spellEnd"/>
      <w:r w:rsidRPr="00AE0A2B">
        <w:rPr>
          <w:sz w:val="28"/>
          <w:szCs w:val="28"/>
        </w:rPr>
        <w:t xml:space="preserve"> сельскому  поселению составляет – </w:t>
      </w:r>
      <w:r>
        <w:rPr>
          <w:sz w:val="28"/>
          <w:szCs w:val="28"/>
        </w:rPr>
        <w:t>75,6</w:t>
      </w:r>
      <w:r w:rsidRPr="00AE0A2B">
        <w:rPr>
          <w:sz w:val="28"/>
          <w:szCs w:val="28"/>
        </w:rPr>
        <w:t xml:space="preserve"> тыс. кв. метров</w:t>
      </w:r>
      <w:r>
        <w:rPr>
          <w:sz w:val="28"/>
          <w:szCs w:val="28"/>
        </w:rPr>
        <w:t xml:space="preserve">(1169 </w:t>
      </w:r>
      <w:proofErr w:type="spellStart"/>
      <w:proofErr w:type="gramStart"/>
      <w:r>
        <w:rPr>
          <w:sz w:val="28"/>
          <w:szCs w:val="28"/>
        </w:rPr>
        <w:t>ед</w:t>
      </w:r>
      <w:proofErr w:type="spellEnd"/>
      <w:proofErr w:type="gramEnd"/>
      <w:r>
        <w:rPr>
          <w:sz w:val="28"/>
          <w:szCs w:val="28"/>
        </w:rPr>
        <w:t>)</w:t>
      </w:r>
      <w:r w:rsidRPr="00AE0A2B">
        <w:rPr>
          <w:sz w:val="28"/>
          <w:szCs w:val="28"/>
        </w:rPr>
        <w:t>, в том числе площадь многоквартирны</w:t>
      </w:r>
      <w:r>
        <w:rPr>
          <w:sz w:val="28"/>
          <w:szCs w:val="28"/>
        </w:rPr>
        <w:t>х</w:t>
      </w:r>
      <w:r w:rsidRPr="00AE0A2B">
        <w:rPr>
          <w:sz w:val="28"/>
          <w:szCs w:val="28"/>
        </w:rPr>
        <w:t xml:space="preserve"> дом</w:t>
      </w:r>
      <w:r>
        <w:rPr>
          <w:sz w:val="28"/>
          <w:szCs w:val="28"/>
        </w:rPr>
        <w:t>ов</w:t>
      </w:r>
      <w:r w:rsidRPr="00AE0A2B">
        <w:rPr>
          <w:sz w:val="28"/>
          <w:szCs w:val="28"/>
        </w:rPr>
        <w:t xml:space="preserve"> – </w:t>
      </w:r>
      <w:r>
        <w:rPr>
          <w:sz w:val="28"/>
          <w:szCs w:val="28"/>
        </w:rPr>
        <w:t>0</w:t>
      </w:r>
      <w:r w:rsidRPr="00AE0A2B">
        <w:rPr>
          <w:sz w:val="28"/>
          <w:szCs w:val="28"/>
        </w:rPr>
        <w:t xml:space="preserve"> тыс. кв. метров (</w:t>
      </w:r>
      <w:r>
        <w:rPr>
          <w:sz w:val="28"/>
          <w:szCs w:val="28"/>
        </w:rPr>
        <w:t>0</w:t>
      </w:r>
      <w:r w:rsidRPr="00AE0A2B">
        <w:rPr>
          <w:sz w:val="28"/>
          <w:szCs w:val="28"/>
        </w:rPr>
        <w:t xml:space="preserve"> домов). </w:t>
      </w:r>
    </w:p>
    <w:p w:rsidR="0080745C" w:rsidRPr="00AE0A2B" w:rsidRDefault="002365B6" w:rsidP="002365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0745C" w:rsidRPr="00AE0A2B">
        <w:rPr>
          <w:sz w:val="28"/>
          <w:szCs w:val="28"/>
        </w:rPr>
        <w:t>Мероприятия по повышению эффективности использования энергии в жилищном фонде предполагается осуществлять по следующим направлениям:</w:t>
      </w:r>
    </w:p>
    <w:p w:rsidR="0080745C" w:rsidRPr="00AE0A2B" w:rsidRDefault="0080745C" w:rsidP="00E81304">
      <w:pPr>
        <w:numPr>
          <w:ilvl w:val="0"/>
          <w:numId w:val="21"/>
        </w:numPr>
        <w:jc w:val="both"/>
        <w:rPr>
          <w:sz w:val="28"/>
          <w:szCs w:val="28"/>
        </w:rPr>
      </w:pPr>
      <w:r w:rsidRPr="00AE0A2B">
        <w:rPr>
          <w:sz w:val="28"/>
          <w:szCs w:val="28"/>
        </w:rPr>
        <w:t>повышение эффективности использования энергии в жилищном фонде.</w:t>
      </w:r>
    </w:p>
    <w:p w:rsidR="0080745C" w:rsidRPr="00AE0A2B" w:rsidRDefault="002365B6" w:rsidP="002365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0745C" w:rsidRPr="00AE0A2B">
        <w:rPr>
          <w:sz w:val="28"/>
          <w:szCs w:val="28"/>
        </w:rPr>
        <w:t>Для создания условий выполнения энергосберегающих мероприятий в муниципальном жилищном фонде необходимо:</w:t>
      </w:r>
    </w:p>
    <w:p w:rsidR="0080745C" w:rsidRPr="00AE0A2B" w:rsidRDefault="0080745C" w:rsidP="00E81304">
      <w:pPr>
        <w:numPr>
          <w:ilvl w:val="0"/>
          <w:numId w:val="19"/>
        </w:numPr>
        <w:jc w:val="both"/>
        <w:rPr>
          <w:sz w:val="28"/>
          <w:szCs w:val="28"/>
        </w:rPr>
      </w:pPr>
      <w:r w:rsidRPr="00AE0A2B">
        <w:rPr>
          <w:sz w:val="28"/>
          <w:szCs w:val="28"/>
        </w:rPr>
        <w:t>обеспечить в рамках муниципального заказа применение современных энергосберегающих технологий при проектировании, строительстве, реконструкции и капитальном ремонте объектов муниципального фонда;</w:t>
      </w:r>
    </w:p>
    <w:p w:rsidR="0080745C" w:rsidRPr="00AE0A2B" w:rsidRDefault="0080745C" w:rsidP="00E81304">
      <w:pPr>
        <w:numPr>
          <w:ilvl w:val="0"/>
          <w:numId w:val="19"/>
        </w:numPr>
        <w:jc w:val="both"/>
        <w:rPr>
          <w:sz w:val="28"/>
          <w:szCs w:val="28"/>
        </w:rPr>
      </w:pPr>
      <w:r w:rsidRPr="00AE0A2B">
        <w:rPr>
          <w:sz w:val="28"/>
          <w:szCs w:val="28"/>
        </w:rPr>
        <w:t>обеспечить доступ населения муниципального образования к информации по энергосбережению.</w:t>
      </w:r>
    </w:p>
    <w:p w:rsidR="0080745C" w:rsidRPr="00AE0A2B" w:rsidRDefault="0080745C" w:rsidP="00E81304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AE0A2B">
        <w:rPr>
          <w:sz w:val="28"/>
          <w:szCs w:val="28"/>
        </w:rPr>
        <w:t xml:space="preserve">ля реализации  комплекса энергоресурс сберегающих мероприятий </w:t>
      </w:r>
      <w:r w:rsidRPr="00AE0A2B">
        <w:rPr>
          <w:sz w:val="28"/>
          <w:szCs w:val="28"/>
        </w:rPr>
        <w:br/>
        <w:t xml:space="preserve">в жилищном фонде муниципального образования, необходимо организовать работу </w:t>
      </w:r>
      <w:proofErr w:type="gramStart"/>
      <w:r w:rsidRPr="00AE0A2B">
        <w:rPr>
          <w:sz w:val="28"/>
          <w:szCs w:val="28"/>
        </w:rPr>
        <w:t>по</w:t>
      </w:r>
      <w:proofErr w:type="gramEnd"/>
      <w:r w:rsidRPr="00AE0A2B">
        <w:rPr>
          <w:sz w:val="28"/>
          <w:szCs w:val="28"/>
        </w:rPr>
        <w:t>:</w:t>
      </w:r>
    </w:p>
    <w:p w:rsidR="0080745C" w:rsidRPr="00AE0A2B" w:rsidRDefault="0080745C" w:rsidP="00E81304">
      <w:pPr>
        <w:numPr>
          <w:ilvl w:val="0"/>
          <w:numId w:val="20"/>
        </w:numPr>
        <w:jc w:val="both"/>
        <w:rPr>
          <w:sz w:val="28"/>
          <w:szCs w:val="28"/>
        </w:rPr>
      </w:pPr>
      <w:r w:rsidRPr="00AE0A2B">
        <w:rPr>
          <w:sz w:val="28"/>
          <w:szCs w:val="28"/>
        </w:rPr>
        <w:t>утеплению чердачных перекрытий и подвалов;</w:t>
      </w:r>
    </w:p>
    <w:p w:rsidR="0080745C" w:rsidRPr="00AE0A2B" w:rsidRDefault="0080745C" w:rsidP="00E81304">
      <w:pPr>
        <w:numPr>
          <w:ilvl w:val="0"/>
          <w:numId w:val="20"/>
        </w:numPr>
        <w:jc w:val="both"/>
        <w:rPr>
          <w:sz w:val="28"/>
          <w:szCs w:val="28"/>
        </w:rPr>
      </w:pPr>
      <w:r w:rsidRPr="00AE0A2B">
        <w:rPr>
          <w:sz w:val="28"/>
          <w:szCs w:val="28"/>
        </w:rPr>
        <w:t>утеплению входных дверей и окон;</w:t>
      </w:r>
    </w:p>
    <w:p w:rsidR="002365B6" w:rsidRDefault="0080745C" w:rsidP="002365B6">
      <w:pPr>
        <w:jc w:val="both"/>
        <w:rPr>
          <w:sz w:val="28"/>
          <w:szCs w:val="28"/>
        </w:rPr>
      </w:pPr>
      <w:r>
        <w:rPr>
          <w:sz w:val="28"/>
          <w:szCs w:val="28"/>
        </w:rPr>
        <w:t>утеплению фасадов</w:t>
      </w:r>
    </w:p>
    <w:p w:rsidR="002365B6" w:rsidRPr="00AE0A2B" w:rsidRDefault="002365B6" w:rsidP="002365B6">
      <w:pPr>
        <w:jc w:val="both"/>
        <w:rPr>
          <w:b/>
          <w:sz w:val="28"/>
          <w:szCs w:val="28"/>
        </w:rPr>
      </w:pPr>
      <w:r w:rsidRPr="00AE0A2B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2</w:t>
      </w:r>
      <w:r w:rsidRPr="00AE0A2B">
        <w:rPr>
          <w:b/>
          <w:sz w:val="28"/>
          <w:szCs w:val="28"/>
        </w:rPr>
        <w:t>. Подпрограмма «Энергосбережение и повышение энергетической эффективности в бюджетной сфере»</w:t>
      </w:r>
    </w:p>
    <w:p w:rsidR="002365B6" w:rsidRPr="00AE0A2B" w:rsidRDefault="002365B6" w:rsidP="002365B6">
      <w:pPr>
        <w:ind w:firstLine="708"/>
        <w:jc w:val="both"/>
        <w:rPr>
          <w:sz w:val="28"/>
          <w:szCs w:val="28"/>
        </w:rPr>
      </w:pPr>
      <w:r w:rsidRPr="00AE0A2B">
        <w:rPr>
          <w:sz w:val="28"/>
          <w:szCs w:val="28"/>
        </w:rPr>
        <w:t xml:space="preserve">В бюджетной сфере МО </w:t>
      </w:r>
      <w:r>
        <w:rPr>
          <w:sz w:val="28"/>
          <w:szCs w:val="28"/>
        </w:rPr>
        <w:t>Митякинское</w:t>
      </w:r>
      <w:r w:rsidRPr="00AE0A2B">
        <w:rPr>
          <w:sz w:val="28"/>
          <w:szCs w:val="28"/>
        </w:rPr>
        <w:t xml:space="preserve"> сельское поселение действуют 1 учреждение культуры - МУК «</w:t>
      </w:r>
      <w:proofErr w:type="spellStart"/>
      <w:r>
        <w:rPr>
          <w:sz w:val="28"/>
          <w:szCs w:val="28"/>
        </w:rPr>
        <w:t>Митякинский</w:t>
      </w:r>
      <w:proofErr w:type="spellEnd"/>
      <w:r w:rsidRPr="00AE0A2B">
        <w:rPr>
          <w:sz w:val="28"/>
          <w:szCs w:val="28"/>
        </w:rPr>
        <w:t xml:space="preserve"> сельский </w:t>
      </w:r>
      <w:r>
        <w:rPr>
          <w:sz w:val="28"/>
          <w:szCs w:val="28"/>
        </w:rPr>
        <w:t>Дом культуры</w:t>
      </w:r>
      <w:r w:rsidRPr="00AE0A2B">
        <w:rPr>
          <w:sz w:val="28"/>
          <w:szCs w:val="28"/>
        </w:rPr>
        <w:t>». В состав юридического лица входят:</w:t>
      </w:r>
    </w:p>
    <w:p w:rsidR="002365B6" w:rsidRPr="00AE0A2B" w:rsidRDefault="002365B6" w:rsidP="002365B6">
      <w:pPr>
        <w:numPr>
          <w:ilvl w:val="0"/>
          <w:numId w:val="4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Митякинский</w:t>
      </w:r>
      <w:proofErr w:type="spellEnd"/>
      <w:r>
        <w:rPr>
          <w:sz w:val="28"/>
          <w:szCs w:val="28"/>
        </w:rPr>
        <w:t xml:space="preserve"> Музей</w:t>
      </w:r>
    </w:p>
    <w:p w:rsidR="002365B6" w:rsidRDefault="002365B6" w:rsidP="002365B6">
      <w:pPr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Сельский клуб </w:t>
      </w:r>
      <w:proofErr w:type="spellStart"/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атроновка</w:t>
      </w:r>
      <w:proofErr w:type="spellEnd"/>
      <w:r w:rsidRPr="00AE0A2B">
        <w:rPr>
          <w:sz w:val="28"/>
          <w:szCs w:val="28"/>
        </w:rPr>
        <w:t xml:space="preserve">. </w:t>
      </w:r>
    </w:p>
    <w:p w:rsidR="002365B6" w:rsidRDefault="002365B6" w:rsidP="002365B6">
      <w:pPr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Сельский клуб х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убы</w:t>
      </w:r>
    </w:p>
    <w:p w:rsidR="002365B6" w:rsidRPr="00AE0A2B" w:rsidRDefault="002365B6" w:rsidP="002365B6">
      <w:pPr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Сельский клуб х. Дубы</w:t>
      </w:r>
    </w:p>
    <w:p w:rsidR="002365B6" w:rsidRPr="00AE0A2B" w:rsidRDefault="002365B6" w:rsidP="002365B6">
      <w:pPr>
        <w:ind w:firstLine="708"/>
        <w:jc w:val="both"/>
        <w:rPr>
          <w:sz w:val="28"/>
          <w:szCs w:val="28"/>
        </w:rPr>
      </w:pPr>
      <w:r w:rsidRPr="00AE0A2B"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Митякинский</w:t>
      </w:r>
      <w:proofErr w:type="spellEnd"/>
      <w:r>
        <w:rPr>
          <w:sz w:val="28"/>
          <w:szCs w:val="28"/>
        </w:rPr>
        <w:t xml:space="preserve"> МУК МДК</w:t>
      </w:r>
      <w:r w:rsidRPr="00AE0A2B">
        <w:rPr>
          <w:sz w:val="28"/>
          <w:szCs w:val="28"/>
        </w:rPr>
        <w:t xml:space="preserve">  работают коллективы </w:t>
      </w:r>
      <w:r>
        <w:rPr>
          <w:sz w:val="28"/>
          <w:szCs w:val="28"/>
        </w:rPr>
        <w:t>художественной самодеятельности и сельские библиотеки</w:t>
      </w:r>
    </w:p>
    <w:p w:rsidR="002365B6" w:rsidRPr="00AE0A2B" w:rsidRDefault="002365B6" w:rsidP="002365B6">
      <w:pPr>
        <w:pStyle w:val="ConsPlusNormal"/>
        <w:widowControl/>
        <w:jc w:val="both"/>
        <w:rPr>
          <w:rFonts w:ascii="Times New Roman" w:hAnsi="Times New Roman"/>
          <w:sz w:val="28"/>
        </w:rPr>
      </w:pPr>
      <w:r w:rsidRPr="00AE0A2B">
        <w:rPr>
          <w:rFonts w:ascii="Times New Roman" w:hAnsi="Times New Roman"/>
          <w:sz w:val="28"/>
        </w:rPr>
        <w:t>Целью данной подпрограммы является повышение эффективности использования энергоресурсов в органах местного самоуправления и организациях бюджетной сферы, обеспечение на этой основе снижения потребления топливно-энергетических ресурсов не менее чем на 15% по сравнению с 20</w:t>
      </w:r>
      <w:r>
        <w:rPr>
          <w:rFonts w:ascii="Times New Roman" w:hAnsi="Times New Roman"/>
          <w:sz w:val="28"/>
        </w:rPr>
        <w:t>10</w:t>
      </w:r>
      <w:r w:rsidRPr="00AE0A2B">
        <w:rPr>
          <w:rFonts w:ascii="Times New Roman" w:hAnsi="Times New Roman"/>
          <w:sz w:val="28"/>
        </w:rPr>
        <w:t xml:space="preserve"> годом при соблюдении установленных санитарных правил, норм и повышении надежности обеспечения коммунальными услугами.</w:t>
      </w:r>
    </w:p>
    <w:p w:rsidR="002365B6" w:rsidRPr="00AE0A2B" w:rsidRDefault="002365B6" w:rsidP="002365B6">
      <w:pPr>
        <w:ind w:firstLine="708"/>
        <w:rPr>
          <w:sz w:val="28"/>
        </w:rPr>
      </w:pPr>
    </w:p>
    <w:p w:rsidR="002365B6" w:rsidRPr="00AE0A2B" w:rsidRDefault="002365B6" w:rsidP="002365B6">
      <w:pPr>
        <w:ind w:firstLine="708"/>
        <w:rPr>
          <w:sz w:val="28"/>
        </w:rPr>
      </w:pPr>
      <w:r w:rsidRPr="00AE0A2B">
        <w:rPr>
          <w:sz w:val="28"/>
        </w:rPr>
        <w:t xml:space="preserve">Свод по мероприятиям приведен в таблице </w:t>
      </w:r>
      <w:r>
        <w:rPr>
          <w:sz w:val="28"/>
        </w:rPr>
        <w:t>9</w:t>
      </w:r>
      <w:r w:rsidRPr="00AE0A2B">
        <w:rPr>
          <w:sz w:val="28"/>
        </w:rPr>
        <w:t>.</w:t>
      </w:r>
    </w:p>
    <w:p w:rsidR="002365B6" w:rsidRPr="00AE0A2B" w:rsidRDefault="002365B6" w:rsidP="002365B6">
      <w:pPr>
        <w:ind w:firstLine="708"/>
        <w:rPr>
          <w:sz w:val="28"/>
        </w:rPr>
      </w:pPr>
    </w:p>
    <w:p w:rsidR="002365B6" w:rsidRPr="00AE0A2B" w:rsidRDefault="002365B6" w:rsidP="002365B6">
      <w:pPr>
        <w:ind w:firstLine="708"/>
        <w:jc w:val="both"/>
        <w:rPr>
          <w:sz w:val="28"/>
        </w:rPr>
      </w:pPr>
    </w:p>
    <w:p w:rsidR="002365B6" w:rsidRPr="00AE0A2B" w:rsidRDefault="002365B6" w:rsidP="002365B6">
      <w:pPr>
        <w:ind w:firstLine="708"/>
        <w:jc w:val="both"/>
        <w:rPr>
          <w:sz w:val="28"/>
        </w:rPr>
      </w:pPr>
    </w:p>
    <w:p w:rsidR="0080745C" w:rsidRPr="00C22F60" w:rsidRDefault="0080745C" w:rsidP="002365B6">
      <w:pPr>
        <w:rPr>
          <w:sz w:val="28"/>
          <w:szCs w:val="28"/>
        </w:rPr>
        <w:sectPr w:rsidR="0080745C" w:rsidRPr="00C22F60" w:rsidSect="00C22F60">
          <w:footerReference w:type="default" r:id="rId24"/>
          <w:pgSz w:w="11907" w:h="16840"/>
          <w:pgMar w:top="510" w:right="851" w:bottom="510" w:left="1134" w:header="720" w:footer="720" w:gutter="0"/>
          <w:cols w:space="708"/>
          <w:docGrid w:linePitch="360"/>
        </w:sectPr>
      </w:pPr>
    </w:p>
    <w:p w:rsidR="0080745C" w:rsidRPr="00AE0A2B" w:rsidRDefault="0080745C" w:rsidP="002365B6">
      <w:pPr>
        <w:rPr>
          <w:sz w:val="28"/>
        </w:rPr>
      </w:pPr>
    </w:p>
    <w:p w:rsidR="0080745C" w:rsidRPr="00AE0A2B" w:rsidRDefault="0080745C" w:rsidP="00E81304">
      <w:pPr>
        <w:ind w:firstLine="708"/>
        <w:jc w:val="both"/>
        <w:rPr>
          <w:sz w:val="28"/>
        </w:rPr>
      </w:pPr>
    </w:p>
    <w:p w:rsidR="0080745C" w:rsidRPr="00AE0A2B" w:rsidRDefault="0080745C" w:rsidP="00E81304">
      <w:pPr>
        <w:ind w:firstLine="708"/>
        <w:jc w:val="both"/>
        <w:rPr>
          <w:sz w:val="28"/>
        </w:rPr>
      </w:pPr>
    </w:p>
    <w:p w:rsidR="0080745C" w:rsidRPr="00AE0A2B" w:rsidRDefault="0080745C" w:rsidP="00E81304">
      <w:pPr>
        <w:jc w:val="center"/>
        <w:rPr>
          <w:b/>
          <w:sz w:val="28"/>
        </w:rPr>
      </w:pPr>
    </w:p>
    <w:p w:rsidR="0080745C" w:rsidRPr="00AE0A2B" w:rsidRDefault="0080745C" w:rsidP="00E81304">
      <w:pPr>
        <w:jc w:val="both"/>
        <w:rPr>
          <w:b/>
          <w:sz w:val="28"/>
        </w:rPr>
        <w:sectPr w:rsidR="0080745C" w:rsidRPr="00AE0A2B" w:rsidSect="00D9117C">
          <w:footerReference w:type="default" r:id="rId25"/>
          <w:pgSz w:w="11907" w:h="16840"/>
          <w:pgMar w:top="1134" w:right="851" w:bottom="1134" w:left="1701" w:header="720" w:footer="720" w:gutter="0"/>
          <w:cols w:space="708"/>
          <w:docGrid w:linePitch="360"/>
        </w:sectPr>
      </w:pPr>
    </w:p>
    <w:p w:rsidR="0080745C" w:rsidRPr="00407042" w:rsidRDefault="0080745C" w:rsidP="00E81304">
      <w:pPr>
        <w:rPr>
          <w:sz w:val="28"/>
        </w:rPr>
      </w:pPr>
      <w:r w:rsidRPr="00407042">
        <w:rPr>
          <w:sz w:val="28"/>
        </w:rPr>
        <w:lastRenderedPageBreak/>
        <w:t xml:space="preserve">Таблица </w:t>
      </w:r>
      <w:r>
        <w:rPr>
          <w:sz w:val="28"/>
        </w:rPr>
        <w:t>9</w:t>
      </w:r>
      <w:r w:rsidRPr="00407042">
        <w:rPr>
          <w:sz w:val="28"/>
        </w:rPr>
        <w:t xml:space="preserve"> Обоснование финансовой потребности на первоочередные мероприятия п</w:t>
      </w:r>
      <w:r>
        <w:rPr>
          <w:sz w:val="28"/>
        </w:rPr>
        <w:t xml:space="preserve">одпрограммы «Энергосбережение и </w:t>
      </w:r>
      <w:r w:rsidRPr="00407042">
        <w:rPr>
          <w:sz w:val="28"/>
        </w:rPr>
        <w:t>повышение энергетической эффективности в бюджетной сфере»</w:t>
      </w:r>
    </w:p>
    <w:tbl>
      <w:tblPr>
        <w:tblW w:w="15943" w:type="dxa"/>
        <w:tblInd w:w="93" w:type="dxa"/>
        <w:tblLayout w:type="fixed"/>
        <w:tblLook w:val="0000"/>
      </w:tblPr>
      <w:tblGrid>
        <w:gridCol w:w="597"/>
        <w:gridCol w:w="2206"/>
        <w:gridCol w:w="4233"/>
        <w:gridCol w:w="1217"/>
        <w:gridCol w:w="1349"/>
        <w:gridCol w:w="761"/>
        <w:gridCol w:w="709"/>
        <w:gridCol w:w="709"/>
        <w:gridCol w:w="708"/>
        <w:gridCol w:w="1276"/>
        <w:gridCol w:w="2178"/>
      </w:tblGrid>
      <w:tr w:rsidR="0080745C" w:rsidRPr="00AE0A2B" w:rsidTr="00EE75E9">
        <w:trPr>
          <w:trHeight w:val="51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</w:tcPr>
          <w:p w:rsidR="0080745C" w:rsidRPr="00AE0A2B" w:rsidRDefault="0080745C" w:rsidP="00D9117C">
            <w:pPr>
              <w:jc w:val="center"/>
              <w:rPr>
                <w:color w:val="000000"/>
                <w:sz w:val="20"/>
                <w:szCs w:val="20"/>
              </w:rPr>
            </w:pPr>
            <w:r w:rsidRPr="00AE0A2B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</w:tcPr>
          <w:p w:rsidR="0080745C" w:rsidRPr="00AE0A2B" w:rsidRDefault="0080745C" w:rsidP="00D9117C">
            <w:pPr>
              <w:jc w:val="center"/>
              <w:rPr>
                <w:color w:val="000000"/>
                <w:sz w:val="20"/>
                <w:szCs w:val="20"/>
              </w:rPr>
            </w:pPr>
            <w:r w:rsidRPr="00AE0A2B">
              <w:rPr>
                <w:color w:val="000000"/>
                <w:sz w:val="20"/>
                <w:szCs w:val="20"/>
              </w:rPr>
              <w:t xml:space="preserve">Наименование учреждения </w:t>
            </w:r>
          </w:p>
        </w:tc>
        <w:tc>
          <w:tcPr>
            <w:tcW w:w="4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</w:tcPr>
          <w:p w:rsidR="0080745C" w:rsidRPr="00AE0A2B" w:rsidRDefault="0080745C" w:rsidP="00D9117C">
            <w:pPr>
              <w:jc w:val="center"/>
              <w:rPr>
                <w:color w:val="000000"/>
                <w:sz w:val="20"/>
                <w:szCs w:val="20"/>
              </w:rPr>
            </w:pPr>
            <w:r w:rsidRPr="00AE0A2B">
              <w:rPr>
                <w:color w:val="000000"/>
                <w:sz w:val="20"/>
                <w:szCs w:val="20"/>
              </w:rPr>
              <w:t>Планируемые мероприятия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</w:tcPr>
          <w:p w:rsidR="0080745C" w:rsidRPr="00AE0A2B" w:rsidRDefault="0080745C" w:rsidP="00D9117C">
            <w:pPr>
              <w:jc w:val="center"/>
              <w:rPr>
                <w:color w:val="000000"/>
                <w:sz w:val="20"/>
                <w:szCs w:val="20"/>
              </w:rPr>
            </w:pPr>
            <w:r w:rsidRPr="00AE0A2B">
              <w:rPr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</w:tcPr>
          <w:p w:rsidR="0080745C" w:rsidRPr="00AE0A2B" w:rsidRDefault="0080745C" w:rsidP="00D9117C">
            <w:pPr>
              <w:jc w:val="center"/>
              <w:rPr>
                <w:color w:val="000000"/>
                <w:sz w:val="20"/>
                <w:szCs w:val="20"/>
              </w:rPr>
            </w:pPr>
            <w:r w:rsidRPr="00AE0A2B">
              <w:rPr>
                <w:color w:val="000000"/>
                <w:sz w:val="20"/>
                <w:szCs w:val="20"/>
              </w:rPr>
              <w:t xml:space="preserve">Стоимость, </w:t>
            </w:r>
            <w:proofErr w:type="spellStart"/>
            <w:r w:rsidRPr="00AE0A2B">
              <w:rPr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6DDE8"/>
            <w:vAlign w:val="center"/>
          </w:tcPr>
          <w:p w:rsidR="0080745C" w:rsidRPr="00AE0A2B" w:rsidRDefault="0080745C" w:rsidP="00D9117C">
            <w:pPr>
              <w:jc w:val="center"/>
              <w:rPr>
                <w:color w:val="000000"/>
                <w:sz w:val="20"/>
                <w:szCs w:val="20"/>
              </w:rPr>
            </w:pPr>
            <w:r w:rsidRPr="00AE0A2B">
              <w:rPr>
                <w:color w:val="000000"/>
                <w:sz w:val="20"/>
                <w:szCs w:val="20"/>
              </w:rPr>
              <w:t>В т.ч. по годам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80745C" w:rsidRPr="00AE0A2B" w:rsidRDefault="0080745C" w:rsidP="00D9117C">
            <w:pPr>
              <w:jc w:val="center"/>
              <w:rPr>
                <w:color w:val="000000"/>
                <w:sz w:val="20"/>
                <w:szCs w:val="20"/>
              </w:rPr>
            </w:pPr>
            <w:r w:rsidRPr="00AE0A2B">
              <w:rPr>
                <w:color w:val="000000"/>
                <w:sz w:val="20"/>
                <w:szCs w:val="20"/>
              </w:rPr>
              <w:t>Эффект сокращения энергопотребления, %</w:t>
            </w:r>
          </w:p>
        </w:tc>
      </w:tr>
      <w:tr w:rsidR="0080745C" w:rsidRPr="00AE0A2B" w:rsidTr="00D72A52">
        <w:trPr>
          <w:trHeight w:val="30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</w:tcPr>
          <w:p w:rsidR="0080745C" w:rsidRPr="00AE0A2B" w:rsidRDefault="0080745C" w:rsidP="00D911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</w:tcPr>
          <w:p w:rsidR="0080745C" w:rsidRPr="00AE0A2B" w:rsidRDefault="0080745C" w:rsidP="00D911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</w:tcPr>
          <w:p w:rsidR="0080745C" w:rsidRPr="00AE0A2B" w:rsidRDefault="0080745C" w:rsidP="00D911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</w:tcPr>
          <w:p w:rsidR="0080745C" w:rsidRPr="00AE0A2B" w:rsidRDefault="0080745C" w:rsidP="00D911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</w:tcPr>
          <w:p w:rsidR="0080745C" w:rsidRPr="00AE0A2B" w:rsidRDefault="0080745C" w:rsidP="00D911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80745C" w:rsidRPr="00AE0A2B" w:rsidRDefault="0080745C" w:rsidP="00EE75E9">
            <w:pPr>
              <w:jc w:val="center"/>
              <w:rPr>
                <w:color w:val="000000"/>
                <w:sz w:val="20"/>
                <w:szCs w:val="20"/>
              </w:rPr>
            </w:pPr>
            <w:r w:rsidRPr="00AE0A2B">
              <w:rPr>
                <w:color w:val="000000"/>
                <w:sz w:val="20"/>
                <w:szCs w:val="20"/>
              </w:rPr>
              <w:t>2 01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80745C" w:rsidRPr="00AE0A2B" w:rsidRDefault="0080745C" w:rsidP="00EE75E9">
            <w:pPr>
              <w:jc w:val="center"/>
              <w:rPr>
                <w:color w:val="000000"/>
                <w:sz w:val="20"/>
                <w:szCs w:val="20"/>
              </w:rPr>
            </w:pPr>
            <w:r w:rsidRPr="00AE0A2B">
              <w:rPr>
                <w:color w:val="000000"/>
                <w:sz w:val="20"/>
                <w:szCs w:val="20"/>
              </w:rPr>
              <w:t>2 01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80745C" w:rsidRPr="00AE0A2B" w:rsidRDefault="0080745C" w:rsidP="00EE75E9">
            <w:pPr>
              <w:jc w:val="center"/>
              <w:rPr>
                <w:color w:val="000000"/>
                <w:sz w:val="20"/>
                <w:szCs w:val="20"/>
              </w:rPr>
            </w:pPr>
            <w:r w:rsidRPr="00AE0A2B">
              <w:rPr>
                <w:color w:val="000000"/>
                <w:sz w:val="20"/>
                <w:szCs w:val="20"/>
              </w:rPr>
              <w:t>2 01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80745C" w:rsidRPr="00AE0A2B" w:rsidRDefault="0080745C" w:rsidP="00EE75E9">
            <w:pPr>
              <w:jc w:val="center"/>
              <w:rPr>
                <w:color w:val="000000"/>
                <w:sz w:val="20"/>
                <w:szCs w:val="20"/>
              </w:rPr>
            </w:pPr>
            <w:r w:rsidRPr="00AE0A2B">
              <w:rPr>
                <w:color w:val="000000"/>
                <w:sz w:val="20"/>
                <w:szCs w:val="20"/>
              </w:rPr>
              <w:t>2 01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80745C" w:rsidRPr="00AE0A2B" w:rsidRDefault="0080745C" w:rsidP="00EE75E9">
            <w:pPr>
              <w:jc w:val="center"/>
              <w:rPr>
                <w:color w:val="000000"/>
                <w:sz w:val="20"/>
                <w:szCs w:val="20"/>
              </w:rPr>
            </w:pPr>
            <w:r w:rsidRPr="00AE0A2B">
              <w:rPr>
                <w:color w:val="000000"/>
                <w:sz w:val="20"/>
                <w:szCs w:val="20"/>
              </w:rPr>
              <w:t>2 01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80745C" w:rsidRPr="00AE0A2B" w:rsidRDefault="0080745C" w:rsidP="00D9117C">
            <w:pPr>
              <w:jc w:val="center"/>
              <w:rPr>
                <w:color w:val="000000"/>
                <w:sz w:val="20"/>
                <w:szCs w:val="20"/>
              </w:rPr>
            </w:pPr>
            <w:r w:rsidRPr="00AE0A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745C" w:rsidRPr="00AE0A2B" w:rsidTr="00D72A52">
        <w:trPr>
          <w:trHeight w:val="300"/>
        </w:trPr>
        <w:tc>
          <w:tcPr>
            <w:tcW w:w="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AE0A2B" w:rsidRDefault="0080745C" w:rsidP="00D9117C">
            <w:pPr>
              <w:jc w:val="center"/>
              <w:rPr>
                <w:color w:val="000000"/>
                <w:sz w:val="20"/>
                <w:szCs w:val="20"/>
              </w:rPr>
            </w:pPr>
            <w:r w:rsidRPr="00AE0A2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EE75E9">
            <w:pPr>
              <w:jc w:val="center"/>
              <w:rPr>
                <w:color w:val="000000"/>
                <w:sz w:val="20"/>
                <w:szCs w:val="20"/>
              </w:rPr>
            </w:pPr>
            <w:r w:rsidRPr="00AE0A2B">
              <w:rPr>
                <w:color w:val="000000"/>
                <w:sz w:val="20"/>
                <w:szCs w:val="20"/>
              </w:rPr>
              <w:t>МУК "</w:t>
            </w:r>
            <w:proofErr w:type="spellStart"/>
            <w:r>
              <w:rPr>
                <w:color w:val="000000"/>
                <w:sz w:val="20"/>
                <w:szCs w:val="20"/>
              </w:rPr>
              <w:t>Митякинский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СДК»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9D0892">
            <w:pPr>
              <w:rPr>
                <w:color w:val="000000"/>
                <w:sz w:val="20"/>
                <w:szCs w:val="20"/>
              </w:rPr>
            </w:pPr>
            <w:r w:rsidRPr="00AE0A2B">
              <w:rPr>
                <w:color w:val="000000"/>
                <w:sz w:val="20"/>
                <w:szCs w:val="20"/>
              </w:rPr>
              <w:t xml:space="preserve">1. </w:t>
            </w:r>
            <w:r>
              <w:rPr>
                <w:color w:val="000000"/>
                <w:sz w:val="20"/>
                <w:szCs w:val="20"/>
              </w:rPr>
              <w:t>Газификация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center"/>
              <w:rPr>
                <w:color w:val="000000"/>
                <w:sz w:val="20"/>
                <w:szCs w:val="20"/>
              </w:rPr>
            </w:pPr>
            <w:r w:rsidRPr="00AE0A2B">
              <w:rPr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1F411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2540,63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right"/>
              <w:rPr>
                <w:color w:val="000000"/>
                <w:sz w:val="20"/>
                <w:szCs w:val="20"/>
              </w:rPr>
            </w:pPr>
            <w:r w:rsidRPr="00AE0A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right"/>
              <w:rPr>
                <w:color w:val="000000"/>
                <w:sz w:val="20"/>
                <w:szCs w:val="20"/>
              </w:rPr>
            </w:pPr>
            <w:r w:rsidRPr="00AE0A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right"/>
              <w:rPr>
                <w:color w:val="000000"/>
                <w:sz w:val="20"/>
                <w:szCs w:val="20"/>
              </w:rPr>
            </w:pPr>
            <w:r w:rsidRPr="00AE0A2B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2540,63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</w:tr>
      <w:tr w:rsidR="0080745C" w:rsidRPr="00AE0A2B" w:rsidTr="00D72A52">
        <w:trPr>
          <w:trHeight w:val="300"/>
        </w:trPr>
        <w:tc>
          <w:tcPr>
            <w:tcW w:w="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EE75E9">
            <w:pPr>
              <w:rPr>
                <w:color w:val="000000"/>
                <w:sz w:val="20"/>
                <w:szCs w:val="20"/>
              </w:rPr>
            </w:pPr>
            <w:r w:rsidRPr="00AE0A2B">
              <w:rPr>
                <w:color w:val="000000"/>
                <w:sz w:val="20"/>
                <w:szCs w:val="20"/>
              </w:rPr>
              <w:t xml:space="preserve">2. </w:t>
            </w:r>
            <w:r>
              <w:rPr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center"/>
              <w:rPr>
                <w:color w:val="000000"/>
                <w:sz w:val="20"/>
                <w:szCs w:val="20"/>
              </w:rPr>
            </w:pPr>
            <w:r w:rsidRPr="00AE0A2B">
              <w:rPr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25801,5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right"/>
              <w:rPr>
                <w:color w:val="000000"/>
                <w:sz w:val="20"/>
                <w:szCs w:val="20"/>
              </w:rPr>
            </w:pPr>
            <w:r w:rsidRPr="00AE0A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right"/>
              <w:rPr>
                <w:color w:val="000000"/>
                <w:sz w:val="20"/>
                <w:szCs w:val="20"/>
              </w:rPr>
            </w:pPr>
            <w:r w:rsidRPr="00AE0A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right"/>
              <w:rPr>
                <w:color w:val="000000"/>
                <w:sz w:val="20"/>
                <w:szCs w:val="20"/>
              </w:rPr>
            </w:pPr>
            <w:r w:rsidRPr="00AE0A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25801,5</w:t>
            </w:r>
            <w:r w:rsidRPr="00AE0A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</w:tr>
      <w:tr w:rsidR="0080745C" w:rsidRPr="00AE0A2B" w:rsidTr="00D72A52">
        <w:trPr>
          <w:trHeight w:val="300"/>
        </w:trPr>
        <w:tc>
          <w:tcPr>
            <w:tcW w:w="70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0745C" w:rsidRPr="00AE0A2B" w:rsidRDefault="0080745C" w:rsidP="00D9117C">
            <w:pPr>
              <w:rPr>
                <w:color w:val="000000"/>
                <w:sz w:val="20"/>
                <w:szCs w:val="20"/>
              </w:rPr>
            </w:pPr>
            <w:r w:rsidRPr="00AE0A2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center"/>
              <w:rPr>
                <w:color w:val="000000"/>
                <w:sz w:val="20"/>
                <w:szCs w:val="20"/>
              </w:rPr>
            </w:pPr>
            <w:r w:rsidRPr="00AE0A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28342,13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0A2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0A2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28342,13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center"/>
              <w:rPr>
                <w:color w:val="000000"/>
                <w:sz w:val="20"/>
                <w:szCs w:val="20"/>
              </w:rPr>
            </w:pPr>
            <w:r w:rsidRPr="00AE0A2B">
              <w:rPr>
                <w:color w:val="000000"/>
                <w:sz w:val="20"/>
                <w:szCs w:val="20"/>
              </w:rPr>
              <w:t> -</w:t>
            </w:r>
          </w:p>
        </w:tc>
      </w:tr>
      <w:tr w:rsidR="0080745C" w:rsidRPr="00AE0A2B" w:rsidTr="00D72A52">
        <w:trPr>
          <w:trHeight w:val="30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AE0A2B" w:rsidRDefault="0080745C" w:rsidP="00D9117C">
            <w:pPr>
              <w:jc w:val="center"/>
              <w:rPr>
                <w:color w:val="000000"/>
                <w:sz w:val="20"/>
                <w:szCs w:val="20"/>
              </w:rPr>
            </w:pPr>
            <w:r w:rsidRPr="00AE0A2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center"/>
              <w:rPr>
                <w:color w:val="000000"/>
                <w:sz w:val="20"/>
                <w:szCs w:val="20"/>
              </w:rPr>
            </w:pPr>
            <w:r w:rsidRPr="00AE0A2B">
              <w:rPr>
                <w:color w:val="000000"/>
                <w:sz w:val="20"/>
                <w:szCs w:val="20"/>
              </w:rPr>
              <w:t>Администрация МО</w:t>
            </w:r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rPr>
                <w:color w:val="000000"/>
                <w:sz w:val="20"/>
                <w:szCs w:val="20"/>
              </w:rPr>
            </w:pPr>
            <w:r w:rsidRPr="00AE0A2B">
              <w:rPr>
                <w:color w:val="000000"/>
                <w:sz w:val="20"/>
                <w:szCs w:val="20"/>
              </w:rPr>
              <w:t xml:space="preserve">1. Замена оконных блоков  на </w:t>
            </w:r>
            <w:proofErr w:type="gramStart"/>
            <w:r w:rsidRPr="00AE0A2B">
              <w:rPr>
                <w:color w:val="000000"/>
                <w:sz w:val="20"/>
                <w:szCs w:val="20"/>
              </w:rPr>
              <w:t>металлопластиковые</w:t>
            </w:r>
            <w:proofErr w:type="gram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EE75E9">
            <w:pPr>
              <w:jc w:val="center"/>
              <w:rPr>
                <w:color w:val="000000"/>
                <w:sz w:val="20"/>
                <w:szCs w:val="20"/>
              </w:rPr>
            </w:pPr>
            <w:r w:rsidRPr="00AE0A2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7</w:t>
            </w:r>
            <w:r w:rsidRPr="00AE0A2B">
              <w:rPr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right"/>
              <w:rPr>
                <w:color w:val="000000"/>
                <w:sz w:val="20"/>
                <w:szCs w:val="20"/>
              </w:rPr>
            </w:pPr>
            <w:r w:rsidRPr="00AE0A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right"/>
              <w:rPr>
                <w:color w:val="000000"/>
                <w:sz w:val="20"/>
                <w:szCs w:val="20"/>
              </w:rPr>
            </w:pPr>
            <w:r w:rsidRPr="00AE0A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right"/>
              <w:rPr>
                <w:color w:val="000000"/>
                <w:sz w:val="20"/>
                <w:szCs w:val="20"/>
              </w:rPr>
            </w:pPr>
            <w:r w:rsidRPr="00AE0A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 w:rsidRPr="00AE0A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80745C" w:rsidRPr="00AE0A2B" w:rsidTr="00D72A52">
        <w:trPr>
          <w:trHeight w:val="51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2.Замена ламп накаливания </w:t>
            </w:r>
            <w:proofErr w:type="gramStart"/>
            <w:r>
              <w:rPr>
                <w:color w:val="000000"/>
                <w:sz w:val="20"/>
                <w:szCs w:val="20"/>
              </w:rPr>
              <w:t>на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энергосберегающие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 шт.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Default="0080745C" w:rsidP="00D911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Default="0080745C" w:rsidP="00D9117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80745C" w:rsidRPr="00AE0A2B" w:rsidTr="00D72A52">
        <w:trPr>
          <w:trHeight w:val="51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rPr>
                <w:color w:val="000000"/>
                <w:sz w:val="20"/>
                <w:szCs w:val="20"/>
              </w:rPr>
            </w:pPr>
            <w:r w:rsidRPr="00AE0A2B">
              <w:rPr>
                <w:color w:val="000000"/>
                <w:sz w:val="20"/>
                <w:szCs w:val="20"/>
              </w:rPr>
              <w:t xml:space="preserve">2. Проведение </w:t>
            </w:r>
            <w:proofErr w:type="spellStart"/>
            <w:r w:rsidRPr="00AE0A2B">
              <w:rPr>
                <w:color w:val="000000"/>
                <w:sz w:val="20"/>
                <w:szCs w:val="20"/>
              </w:rPr>
              <w:t>энергоаудита</w:t>
            </w:r>
            <w:proofErr w:type="spellEnd"/>
            <w:r w:rsidRPr="00AE0A2B">
              <w:rPr>
                <w:color w:val="000000"/>
                <w:sz w:val="20"/>
                <w:szCs w:val="20"/>
              </w:rPr>
              <w:t xml:space="preserve"> с составлением энергетического паспорта здания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center"/>
              <w:rPr>
                <w:color w:val="000000"/>
                <w:sz w:val="20"/>
                <w:szCs w:val="20"/>
              </w:rPr>
            </w:pPr>
            <w:r w:rsidRPr="00AE0A2B">
              <w:rPr>
                <w:color w:val="000000"/>
                <w:sz w:val="20"/>
                <w:szCs w:val="20"/>
              </w:rPr>
              <w:t>1 услуга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right"/>
              <w:rPr>
                <w:color w:val="000000"/>
                <w:sz w:val="20"/>
                <w:szCs w:val="20"/>
              </w:rPr>
            </w:pPr>
            <w:r w:rsidRPr="00AE0A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right"/>
              <w:rPr>
                <w:color w:val="000000"/>
                <w:sz w:val="20"/>
                <w:szCs w:val="20"/>
              </w:rPr>
            </w:pPr>
            <w:r w:rsidRPr="00AE0A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right"/>
              <w:rPr>
                <w:color w:val="000000"/>
                <w:sz w:val="20"/>
                <w:szCs w:val="20"/>
              </w:rPr>
            </w:pPr>
            <w:r w:rsidRPr="00AE0A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Pr="00AE0A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center"/>
              <w:rPr>
                <w:color w:val="000000"/>
                <w:sz w:val="20"/>
                <w:szCs w:val="20"/>
              </w:rPr>
            </w:pPr>
            <w:r w:rsidRPr="00AE0A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745C" w:rsidRPr="00AE0A2B" w:rsidTr="00D72A52">
        <w:trPr>
          <w:trHeight w:val="300"/>
        </w:trPr>
        <w:tc>
          <w:tcPr>
            <w:tcW w:w="7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5C" w:rsidRPr="00AE0A2B" w:rsidRDefault="0080745C" w:rsidP="00D9117C">
            <w:pPr>
              <w:rPr>
                <w:color w:val="000000"/>
              </w:rPr>
            </w:pPr>
            <w:r w:rsidRPr="00AE0A2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center"/>
              <w:rPr>
                <w:color w:val="000000"/>
                <w:sz w:val="20"/>
                <w:szCs w:val="20"/>
              </w:rPr>
            </w:pPr>
            <w:r w:rsidRPr="00AE0A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148,5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0A2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0A2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5C" w:rsidRPr="00AE0A2B" w:rsidRDefault="0080745C" w:rsidP="00D9117C">
            <w:pPr>
              <w:jc w:val="center"/>
              <w:rPr>
                <w:color w:val="000000"/>
                <w:sz w:val="20"/>
                <w:szCs w:val="20"/>
              </w:rPr>
            </w:pPr>
            <w:r w:rsidRPr="00AE0A2B">
              <w:rPr>
                <w:color w:val="000000"/>
                <w:sz w:val="20"/>
                <w:szCs w:val="20"/>
              </w:rPr>
              <w:t> -</w:t>
            </w:r>
          </w:p>
        </w:tc>
      </w:tr>
      <w:tr w:rsidR="0080745C" w:rsidRPr="00D72A52" w:rsidTr="00D72A52">
        <w:trPr>
          <w:trHeight w:val="300"/>
        </w:trPr>
        <w:tc>
          <w:tcPr>
            <w:tcW w:w="7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0745C" w:rsidRPr="00D72A52" w:rsidRDefault="0080745C" w:rsidP="00D9117C">
            <w:pPr>
              <w:rPr>
                <w:rFonts w:ascii="Calibri" w:hAnsi="Calibri"/>
                <w:b/>
                <w:bCs/>
                <w:color w:val="000000"/>
              </w:rPr>
            </w:pPr>
            <w:r w:rsidRPr="00D72A5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745C" w:rsidRPr="00D72A52" w:rsidRDefault="0080745C" w:rsidP="00D9117C">
            <w:pPr>
              <w:rPr>
                <w:rFonts w:ascii="Calibri" w:hAnsi="Calibri"/>
                <w:b/>
                <w:color w:val="000000"/>
              </w:rPr>
            </w:pPr>
            <w:r w:rsidRPr="00D72A52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745C" w:rsidRPr="00D72A52" w:rsidRDefault="0080745C" w:rsidP="00D9117C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D72A52">
              <w:rPr>
                <w:rFonts w:ascii="Calibri" w:hAnsi="Calibri"/>
                <w:b/>
                <w:color w:val="000000"/>
                <w:sz w:val="22"/>
                <w:szCs w:val="22"/>
              </w:rPr>
              <w:t>28490,63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745C" w:rsidRPr="00D72A52" w:rsidRDefault="0080745C" w:rsidP="00D9117C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D72A52"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745C" w:rsidRPr="00D72A52" w:rsidRDefault="0080745C" w:rsidP="00D9117C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D72A52"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745C" w:rsidRPr="00D72A52" w:rsidRDefault="0080745C" w:rsidP="00D9117C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D72A52">
              <w:rPr>
                <w:rFonts w:ascii="Calibri" w:hAnsi="Calibri"/>
                <w:b/>
                <w:color w:val="000000"/>
                <w:sz w:val="22"/>
                <w:szCs w:val="22"/>
              </w:rPr>
              <w:t>23,5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745C" w:rsidRPr="00D72A52" w:rsidRDefault="0080745C" w:rsidP="00D9117C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D72A52"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745C" w:rsidRPr="00D72A52" w:rsidRDefault="0080745C" w:rsidP="00D9117C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D72A52">
              <w:rPr>
                <w:rFonts w:ascii="Calibri" w:hAnsi="Calibri"/>
                <w:b/>
                <w:color w:val="000000"/>
                <w:sz w:val="22"/>
                <w:szCs w:val="22"/>
              </w:rPr>
              <w:t>28467,13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745C" w:rsidRPr="00D72A52" w:rsidRDefault="0080745C" w:rsidP="00D87B32">
            <w:pPr>
              <w:rPr>
                <w:rFonts w:ascii="Calibri" w:hAnsi="Calibri"/>
                <w:b/>
                <w:color w:val="000000"/>
              </w:rPr>
            </w:pPr>
            <w:r w:rsidRPr="00D72A52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70</w:t>
            </w:r>
          </w:p>
        </w:tc>
      </w:tr>
    </w:tbl>
    <w:p w:rsidR="0080745C" w:rsidRPr="00D72A52" w:rsidRDefault="0080745C" w:rsidP="00E81304">
      <w:pPr>
        <w:jc w:val="center"/>
        <w:rPr>
          <w:b/>
          <w:i/>
          <w:sz w:val="28"/>
        </w:rPr>
      </w:pPr>
    </w:p>
    <w:p w:rsidR="0080745C" w:rsidRPr="00AE0A2B" w:rsidRDefault="0080745C" w:rsidP="00E81304">
      <w:pPr>
        <w:jc w:val="center"/>
        <w:rPr>
          <w:b/>
          <w:i/>
          <w:sz w:val="28"/>
        </w:rPr>
      </w:pPr>
    </w:p>
    <w:p w:rsidR="0080745C" w:rsidRPr="00AE0A2B" w:rsidRDefault="0080745C" w:rsidP="00E81304">
      <w:pPr>
        <w:jc w:val="center"/>
        <w:rPr>
          <w:b/>
          <w:i/>
          <w:sz w:val="28"/>
        </w:rPr>
      </w:pPr>
    </w:p>
    <w:p w:rsidR="0080745C" w:rsidRPr="00407042" w:rsidRDefault="0080745C" w:rsidP="00E81304">
      <w:pPr>
        <w:jc w:val="both"/>
        <w:rPr>
          <w:sz w:val="28"/>
        </w:rPr>
      </w:pPr>
      <w:r w:rsidRPr="00AE0A2B">
        <w:rPr>
          <w:b/>
          <w:i/>
          <w:sz w:val="28"/>
        </w:rPr>
        <w:br w:type="page"/>
      </w:r>
      <w:r w:rsidRPr="00407042">
        <w:rPr>
          <w:sz w:val="28"/>
        </w:rPr>
        <w:lastRenderedPageBreak/>
        <w:t xml:space="preserve">Таблица </w:t>
      </w:r>
      <w:r>
        <w:rPr>
          <w:sz w:val="28"/>
        </w:rPr>
        <w:t>10</w:t>
      </w:r>
      <w:r w:rsidRPr="00407042">
        <w:rPr>
          <w:sz w:val="28"/>
        </w:rPr>
        <w:t xml:space="preserve"> Сводная таблица мероприятий подпрограммы </w:t>
      </w:r>
      <w:r w:rsidRPr="00407042">
        <w:rPr>
          <w:sz w:val="28"/>
          <w:szCs w:val="28"/>
        </w:rPr>
        <w:t>«Энергосбережение и повышение энергетической эффективности в бюджетной сфере»</w:t>
      </w:r>
    </w:p>
    <w:tbl>
      <w:tblPr>
        <w:tblW w:w="8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2"/>
        <w:gridCol w:w="5039"/>
        <w:gridCol w:w="1581"/>
        <w:gridCol w:w="1070"/>
        <w:gridCol w:w="1462"/>
        <w:gridCol w:w="852"/>
        <w:gridCol w:w="99"/>
        <w:gridCol w:w="1219"/>
        <w:gridCol w:w="1090"/>
        <w:gridCol w:w="976"/>
        <w:gridCol w:w="1259"/>
        <w:gridCol w:w="1685"/>
        <w:gridCol w:w="3543"/>
        <w:gridCol w:w="4009"/>
      </w:tblGrid>
      <w:tr w:rsidR="0080745C" w:rsidRPr="00AE0A2B" w:rsidTr="009922D1">
        <w:trPr>
          <w:cantSplit/>
          <w:trHeight w:val="58"/>
        </w:trPr>
        <w:tc>
          <w:tcPr>
            <w:tcW w:w="180" w:type="pct"/>
            <w:vMerge w:val="restart"/>
            <w:shd w:val="clear" w:color="auto" w:fill="B6DDE8"/>
          </w:tcPr>
          <w:p w:rsidR="0080745C" w:rsidRPr="00AE0A2B" w:rsidRDefault="0080745C" w:rsidP="00D9117C">
            <w:pPr>
              <w:rPr>
                <w:b/>
                <w:sz w:val="20"/>
              </w:rPr>
            </w:pPr>
            <w:r w:rsidRPr="00AE0A2B">
              <w:rPr>
                <w:b/>
                <w:sz w:val="20"/>
              </w:rPr>
              <w:t>№</w:t>
            </w:r>
          </w:p>
          <w:p w:rsidR="0080745C" w:rsidRPr="00AE0A2B" w:rsidRDefault="0080745C" w:rsidP="00D9117C">
            <w:pPr>
              <w:rPr>
                <w:b/>
                <w:sz w:val="20"/>
              </w:rPr>
            </w:pPr>
            <w:r w:rsidRPr="00AE0A2B">
              <w:rPr>
                <w:b/>
                <w:sz w:val="20"/>
              </w:rPr>
              <w:t>п/п</w:t>
            </w:r>
          </w:p>
        </w:tc>
        <w:tc>
          <w:tcPr>
            <w:tcW w:w="1017" w:type="pct"/>
            <w:vMerge w:val="restart"/>
            <w:shd w:val="clear" w:color="auto" w:fill="B6DDE8"/>
          </w:tcPr>
          <w:p w:rsidR="0080745C" w:rsidRPr="00AE0A2B" w:rsidRDefault="0080745C" w:rsidP="00D9117C">
            <w:pPr>
              <w:rPr>
                <w:b/>
                <w:sz w:val="20"/>
              </w:rPr>
            </w:pPr>
            <w:r w:rsidRPr="00AE0A2B">
              <w:rPr>
                <w:b/>
                <w:sz w:val="20"/>
              </w:rPr>
              <w:t>Наименование мероприятия</w:t>
            </w:r>
          </w:p>
        </w:tc>
        <w:tc>
          <w:tcPr>
            <w:tcW w:w="319" w:type="pct"/>
            <w:vMerge w:val="restart"/>
            <w:shd w:val="clear" w:color="auto" w:fill="B6DDE8"/>
          </w:tcPr>
          <w:p w:rsidR="0080745C" w:rsidRPr="00AE0A2B" w:rsidRDefault="0080745C" w:rsidP="00D9117C">
            <w:pPr>
              <w:rPr>
                <w:b/>
                <w:sz w:val="20"/>
              </w:rPr>
            </w:pPr>
            <w:r w:rsidRPr="00AE0A2B">
              <w:rPr>
                <w:b/>
                <w:sz w:val="20"/>
              </w:rPr>
              <w:t xml:space="preserve">Срок </w:t>
            </w:r>
            <w:proofErr w:type="spellStart"/>
            <w:proofErr w:type="gramStart"/>
            <w:r w:rsidRPr="00AE0A2B">
              <w:rPr>
                <w:b/>
                <w:sz w:val="20"/>
              </w:rPr>
              <w:t>выпол-нения</w:t>
            </w:r>
            <w:proofErr w:type="spellEnd"/>
            <w:proofErr w:type="gramEnd"/>
          </w:p>
          <w:p w:rsidR="0080745C" w:rsidRPr="00AE0A2B" w:rsidRDefault="0080745C" w:rsidP="00D9117C">
            <w:pPr>
              <w:rPr>
                <w:b/>
                <w:sz w:val="20"/>
              </w:rPr>
            </w:pPr>
          </w:p>
        </w:tc>
        <w:tc>
          <w:tcPr>
            <w:tcW w:w="1960" w:type="pct"/>
            <w:gridSpan w:val="9"/>
            <w:shd w:val="clear" w:color="auto" w:fill="B6DDE8"/>
          </w:tcPr>
          <w:p w:rsidR="0080745C" w:rsidRPr="00AE0A2B" w:rsidRDefault="0080745C" w:rsidP="00D9117C">
            <w:pPr>
              <w:jc w:val="center"/>
              <w:rPr>
                <w:b/>
                <w:sz w:val="20"/>
              </w:rPr>
            </w:pPr>
            <w:r w:rsidRPr="00AE0A2B">
              <w:rPr>
                <w:b/>
                <w:sz w:val="20"/>
              </w:rPr>
              <w:t>Объем финансирования, тыс. руб.</w:t>
            </w:r>
          </w:p>
        </w:tc>
        <w:tc>
          <w:tcPr>
            <w:tcW w:w="715" w:type="pct"/>
            <w:vMerge w:val="restart"/>
            <w:shd w:val="clear" w:color="auto" w:fill="B6DDE8"/>
          </w:tcPr>
          <w:p w:rsidR="0080745C" w:rsidRPr="00AE0A2B" w:rsidRDefault="0080745C" w:rsidP="00D9117C">
            <w:pPr>
              <w:jc w:val="center"/>
              <w:rPr>
                <w:b/>
                <w:sz w:val="20"/>
              </w:rPr>
            </w:pPr>
            <w:r w:rsidRPr="00AE0A2B">
              <w:rPr>
                <w:b/>
                <w:sz w:val="20"/>
              </w:rPr>
              <w:t>Источник финансирования</w:t>
            </w:r>
          </w:p>
          <w:p w:rsidR="0080745C" w:rsidRPr="00AE0A2B" w:rsidRDefault="0080745C" w:rsidP="00D9117C">
            <w:pPr>
              <w:jc w:val="center"/>
              <w:rPr>
                <w:b/>
                <w:sz w:val="20"/>
              </w:rPr>
            </w:pPr>
            <w:r w:rsidRPr="00AE0A2B">
              <w:rPr>
                <w:b/>
                <w:sz w:val="20"/>
              </w:rPr>
              <w:t>(в установленном порядке)</w:t>
            </w:r>
          </w:p>
        </w:tc>
        <w:tc>
          <w:tcPr>
            <w:tcW w:w="809" w:type="pct"/>
            <w:vMerge w:val="restart"/>
            <w:shd w:val="clear" w:color="auto" w:fill="B6DDE8"/>
          </w:tcPr>
          <w:p w:rsidR="0080745C" w:rsidRPr="00AE0A2B" w:rsidRDefault="0080745C" w:rsidP="00D9117C">
            <w:pPr>
              <w:jc w:val="center"/>
              <w:rPr>
                <w:b/>
                <w:sz w:val="20"/>
              </w:rPr>
            </w:pPr>
            <w:r w:rsidRPr="00AE0A2B">
              <w:rPr>
                <w:b/>
                <w:sz w:val="20"/>
              </w:rPr>
              <w:t>Исполнители</w:t>
            </w:r>
          </w:p>
          <w:p w:rsidR="0080745C" w:rsidRPr="00AE0A2B" w:rsidRDefault="0080745C" w:rsidP="00D9117C">
            <w:pPr>
              <w:jc w:val="center"/>
              <w:rPr>
                <w:b/>
                <w:sz w:val="20"/>
              </w:rPr>
            </w:pPr>
            <w:r w:rsidRPr="00AE0A2B">
              <w:rPr>
                <w:b/>
                <w:sz w:val="20"/>
              </w:rPr>
              <w:t>(в установленном  порядке)</w:t>
            </w:r>
          </w:p>
        </w:tc>
      </w:tr>
      <w:tr w:rsidR="0080745C" w:rsidRPr="00AE0A2B" w:rsidTr="00115D53">
        <w:trPr>
          <w:cantSplit/>
          <w:trHeight w:val="142"/>
        </w:trPr>
        <w:tc>
          <w:tcPr>
            <w:tcW w:w="180" w:type="pct"/>
            <w:vMerge/>
            <w:shd w:val="clear" w:color="auto" w:fill="B6DDE8"/>
          </w:tcPr>
          <w:p w:rsidR="0080745C" w:rsidRPr="00AE0A2B" w:rsidRDefault="0080745C" w:rsidP="00D9117C">
            <w:pPr>
              <w:rPr>
                <w:b/>
                <w:sz w:val="20"/>
              </w:rPr>
            </w:pPr>
          </w:p>
        </w:tc>
        <w:tc>
          <w:tcPr>
            <w:tcW w:w="1017" w:type="pct"/>
            <w:vMerge/>
            <w:shd w:val="clear" w:color="auto" w:fill="B6DDE8"/>
          </w:tcPr>
          <w:p w:rsidR="0080745C" w:rsidRPr="00AE0A2B" w:rsidRDefault="0080745C" w:rsidP="00D9117C">
            <w:pPr>
              <w:rPr>
                <w:b/>
                <w:sz w:val="20"/>
              </w:rPr>
            </w:pPr>
          </w:p>
        </w:tc>
        <w:tc>
          <w:tcPr>
            <w:tcW w:w="319" w:type="pct"/>
            <w:vMerge/>
            <w:shd w:val="clear" w:color="auto" w:fill="B6DDE8"/>
          </w:tcPr>
          <w:p w:rsidR="0080745C" w:rsidRPr="00AE0A2B" w:rsidRDefault="0080745C" w:rsidP="00D9117C">
            <w:pPr>
              <w:rPr>
                <w:b/>
                <w:sz w:val="20"/>
              </w:rPr>
            </w:pPr>
          </w:p>
        </w:tc>
        <w:tc>
          <w:tcPr>
            <w:tcW w:w="216" w:type="pct"/>
            <w:vMerge w:val="restart"/>
            <w:shd w:val="clear" w:color="auto" w:fill="B6DDE8"/>
          </w:tcPr>
          <w:p w:rsidR="0080745C" w:rsidRPr="00AE0A2B" w:rsidRDefault="0080745C" w:rsidP="00D9117C">
            <w:pPr>
              <w:rPr>
                <w:b/>
                <w:sz w:val="20"/>
              </w:rPr>
            </w:pPr>
            <w:r w:rsidRPr="00AE0A2B">
              <w:rPr>
                <w:b/>
                <w:sz w:val="20"/>
              </w:rPr>
              <w:t>всего</w:t>
            </w:r>
          </w:p>
        </w:tc>
        <w:tc>
          <w:tcPr>
            <w:tcW w:w="1744" w:type="pct"/>
            <w:gridSpan w:val="8"/>
            <w:shd w:val="clear" w:color="auto" w:fill="B6DDE8"/>
          </w:tcPr>
          <w:p w:rsidR="0080745C" w:rsidRPr="00AE0A2B" w:rsidRDefault="0080745C" w:rsidP="00D9117C">
            <w:pPr>
              <w:jc w:val="center"/>
              <w:rPr>
                <w:b/>
                <w:sz w:val="20"/>
              </w:rPr>
            </w:pPr>
            <w:r w:rsidRPr="00AE0A2B">
              <w:rPr>
                <w:b/>
                <w:sz w:val="20"/>
              </w:rPr>
              <w:t>в том числе по годам</w:t>
            </w:r>
          </w:p>
        </w:tc>
        <w:tc>
          <w:tcPr>
            <w:tcW w:w="715" w:type="pct"/>
            <w:vMerge/>
            <w:shd w:val="clear" w:color="auto" w:fill="B6DDE8"/>
          </w:tcPr>
          <w:p w:rsidR="0080745C" w:rsidRPr="00AE0A2B" w:rsidRDefault="0080745C" w:rsidP="00D9117C">
            <w:pPr>
              <w:rPr>
                <w:sz w:val="20"/>
              </w:rPr>
            </w:pPr>
          </w:p>
        </w:tc>
        <w:tc>
          <w:tcPr>
            <w:tcW w:w="809" w:type="pct"/>
            <w:vMerge/>
            <w:shd w:val="clear" w:color="auto" w:fill="B6DDE8"/>
          </w:tcPr>
          <w:p w:rsidR="0080745C" w:rsidRPr="00AE0A2B" w:rsidRDefault="0080745C" w:rsidP="00D9117C">
            <w:pPr>
              <w:rPr>
                <w:sz w:val="20"/>
              </w:rPr>
            </w:pPr>
          </w:p>
        </w:tc>
      </w:tr>
      <w:tr w:rsidR="0080745C" w:rsidRPr="00AE0A2B" w:rsidTr="00115D53">
        <w:trPr>
          <w:cantSplit/>
          <w:trHeight w:val="142"/>
        </w:trPr>
        <w:tc>
          <w:tcPr>
            <w:tcW w:w="180" w:type="pct"/>
            <w:vMerge/>
            <w:shd w:val="clear" w:color="auto" w:fill="B6DDE8"/>
          </w:tcPr>
          <w:p w:rsidR="0080745C" w:rsidRPr="00AE0A2B" w:rsidRDefault="0080745C" w:rsidP="00D9117C">
            <w:pPr>
              <w:rPr>
                <w:b/>
                <w:sz w:val="20"/>
              </w:rPr>
            </w:pPr>
          </w:p>
        </w:tc>
        <w:tc>
          <w:tcPr>
            <w:tcW w:w="1017" w:type="pct"/>
            <w:vMerge/>
            <w:shd w:val="clear" w:color="auto" w:fill="B6DDE8"/>
          </w:tcPr>
          <w:p w:rsidR="0080745C" w:rsidRPr="00AE0A2B" w:rsidRDefault="0080745C" w:rsidP="00D9117C">
            <w:pPr>
              <w:rPr>
                <w:b/>
                <w:sz w:val="20"/>
              </w:rPr>
            </w:pPr>
          </w:p>
        </w:tc>
        <w:tc>
          <w:tcPr>
            <w:tcW w:w="319" w:type="pct"/>
            <w:vMerge/>
            <w:shd w:val="clear" w:color="auto" w:fill="B6DDE8"/>
          </w:tcPr>
          <w:p w:rsidR="0080745C" w:rsidRPr="00AE0A2B" w:rsidRDefault="0080745C" w:rsidP="00D9117C">
            <w:pPr>
              <w:rPr>
                <w:b/>
                <w:sz w:val="20"/>
              </w:rPr>
            </w:pPr>
          </w:p>
        </w:tc>
        <w:tc>
          <w:tcPr>
            <w:tcW w:w="216" w:type="pct"/>
            <w:vMerge/>
            <w:shd w:val="clear" w:color="auto" w:fill="B6DDE8"/>
          </w:tcPr>
          <w:p w:rsidR="0080745C" w:rsidRPr="00AE0A2B" w:rsidRDefault="0080745C" w:rsidP="00D9117C">
            <w:pPr>
              <w:rPr>
                <w:b/>
                <w:sz w:val="20"/>
              </w:rPr>
            </w:pPr>
          </w:p>
        </w:tc>
        <w:tc>
          <w:tcPr>
            <w:tcW w:w="295" w:type="pct"/>
            <w:shd w:val="clear" w:color="auto" w:fill="B6DDE8"/>
          </w:tcPr>
          <w:p w:rsidR="0080745C" w:rsidRPr="00AE0A2B" w:rsidRDefault="0080745C" w:rsidP="00D9117C">
            <w:pPr>
              <w:rPr>
                <w:b/>
                <w:sz w:val="20"/>
              </w:rPr>
            </w:pPr>
            <w:r w:rsidRPr="00AE0A2B">
              <w:rPr>
                <w:b/>
                <w:sz w:val="20"/>
              </w:rPr>
              <w:t>2010</w:t>
            </w:r>
          </w:p>
        </w:tc>
        <w:tc>
          <w:tcPr>
            <w:tcW w:w="192" w:type="pct"/>
            <w:gridSpan w:val="2"/>
            <w:shd w:val="clear" w:color="auto" w:fill="B6DDE8"/>
          </w:tcPr>
          <w:p w:rsidR="0080745C" w:rsidRPr="00AE0A2B" w:rsidRDefault="0080745C" w:rsidP="00D9117C">
            <w:pPr>
              <w:rPr>
                <w:b/>
                <w:sz w:val="20"/>
              </w:rPr>
            </w:pPr>
            <w:r w:rsidRPr="00AE0A2B">
              <w:rPr>
                <w:b/>
                <w:sz w:val="20"/>
              </w:rPr>
              <w:t>2011</w:t>
            </w:r>
          </w:p>
        </w:tc>
        <w:tc>
          <w:tcPr>
            <w:tcW w:w="246" w:type="pct"/>
            <w:shd w:val="clear" w:color="auto" w:fill="B6DDE8"/>
          </w:tcPr>
          <w:p w:rsidR="0080745C" w:rsidRPr="00AE0A2B" w:rsidRDefault="0080745C" w:rsidP="00D9117C">
            <w:pPr>
              <w:rPr>
                <w:b/>
                <w:sz w:val="20"/>
              </w:rPr>
            </w:pPr>
            <w:r w:rsidRPr="00AE0A2B">
              <w:rPr>
                <w:b/>
                <w:sz w:val="20"/>
              </w:rPr>
              <w:t>2012</w:t>
            </w:r>
          </w:p>
        </w:tc>
        <w:tc>
          <w:tcPr>
            <w:tcW w:w="220" w:type="pct"/>
            <w:shd w:val="clear" w:color="auto" w:fill="B6DDE8"/>
          </w:tcPr>
          <w:p w:rsidR="0080745C" w:rsidRPr="00AE0A2B" w:rsidRDefault="0080745C" w:rsidP="00D9117C">
            <w:pPr>
              <w:rPr>
                <w:b/>
                <w:sz w:val="20"/>
              </w:rPr>
            </w:pPr>
            <w:r w:rsidRPr="00AE0A2B">
              <w:rPr>
                <w:b/>
                <w:sz w:val="20"/>
              </w:rPr>
              <w:t>2013</w:t>
            </w:r>
          </w:p>
        </w:tc>
        <w:tc>
          <w:tcPr>
            <w:tcW w:w="197" w:type="pct"/>
            <w:shd w:val="clear" w:color="auto" w:fill="B6DDE8"/>
          </w:tcPr>
          <w:p w:rsidR="0080745C" w:rsidRPr="00AE0A2B" w:rsidRDefault="0080745C" w:rsidP="00D9117C">
            <w:pPr>
              <w:rPr>
                <w:b/>
                <w:sz w:val="20"/>
              </w:rPr>
            </w:pPr>
            <w:r w:rsidRPr="00AE0A2B">
              <w:rPr>
                <w:b/>
                <w:sz w:val="20"/>
              </w:rPr>
              <w:t>2014</w:t>
            </w:r>
          </w:p>
        </w:tc>
        <w:tc>
          <w:tcPr>
            <w:tcW w:w="254" w:type="pct"/>
            <w:shd w:val="clear" w:color="auto" w:fill="B6DDE8"/>
          </w:tcPr>
          <w:p w:rsidR="0080745C" w:rsidRPr="00AE0A2B" w:rsidRDefault="0080745C" w:rsidP="00115D5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2015</w:t>
            </w:r>
          </w:p>
        </w:tc>
        <w:tc>
          <w:tcPr>
            <w:tcW w:w="340" w:type="pct"/>
            <w:shd w:val="clear" w:color="auto" w:fill="B6DDE8"/>
          </w:tcPr>
          <w:p w:rsidR="0080745C" w:rsidRPr="00AE0A2B" w:rsidRDefault="0080745C" w:rsidP="00115D53">
            <w:pPr>
              <w:rPr>
                <w:b/>
                <w:sz w:val="20"/>
              </w:rPr>
            </w:pPr>
          </w:p>
        </w:tc>
        <w:tc>
          <w:tcPr>
            <w:tcW w:w="715" w:type="pct"/>
            <w:vMerge/>
            <w:shd w:val="clear" w:color="auto" w:fill="B6DDE8"/>
          </w:tcPr>
          <w:p w:rsidR="0080745C" w:rsidRPr="00AE0A2B" w:rsidRDefault="0080745C" w:rsidP="00D9117C">
            <w:pPr>
              <w:rPr>
                <w:sz w:val="20"/>
              </w:rPr>
            </w:pPr>
          </w:p>
        </w:tc>
        <w:tc>
          <w:tcPr>
            <w:tcW w:w="809" w:type="pct"/>
            <w:vMerge/>
            <w:shd w:val="clear" w:color="auto" w:fill="B6DDE8"/>
          </w:tcPr>
          <w:p w:rsidR="0080745C" w:rsidRPr="00AE0A2B" w:rsidRDefault="0080745C" w:rsidP="00D9117C">
            <w:pPr>
              <w:rPr>
                <w:sz w:val="20"/>
              </w:rPr>
            </w:pPr>
          </w:p>
        </w:tc>
      </w:tr>
      <w:tr w:rsidR="0080745C" w:rsidRPr="00AE0A2B" w:rsidTr="00115D53">
        <w:trPr>
          <w:cantSplit/>
          <w:trHeight w:val="142"/>
        </w:trPr>
        <w:tc>
          <w:tcPr>
            <w:tcW w:w="180" w:type="pct"/>
            <w:shd w:val="clear" w:color="auto" w:fill="B6DDE8"/>
            <w:vAlign w:val="center"/>
          </w:tcPr>
          <w:p w:rsidR="0080745C" w:rsidRPr="00AE0A2B" w:rsidRDefault="0080745C" w:rsidP="00D9117C">
            <w:pPr>
              <w:jc w:val="center"/>
              <w:rPr>
                <w:sz w:val="20"/>
              </w:rPr>
            </w:pPr>
            <w:r w:rsidRPr="00AE0A2B">
              <w:rPr>
                <w:sz w:val="20"/>
              </w:rPr>
              <w:t>1</w:t>
            </w:r>
          </w:p>
        </w:tc>
        <w:tc>
          <w:tcPr>
            <w:tcW w:w="1017" w:type="pct"/>
            <w:shd w:val="clear" w:color="auto" w:fill="B6DDE8"/>
            <w:vAlign w:val="center"/>
          </w:tcPr>
          <w:p w:rsidR="0080745C" w:rsidRPr="00AE0A2B" w:rsidRDefault="0080745C" w:rsidP="00D9117C">
            <w:pPr>
              <w:jc w:val="center"/>
              <w:rPr>
                <w:sz w:val="20"/>
              </w:rPr>
            </w:pPr>
            <w:r w:rsidRPr="00AE0A2B">
              <w:rPr>
                <w:sz w:val="20"/>
              </w:rPr>
              <w:t>2</w:t>
            </w:r>
          </w:p>
        </w:tc>
        <w:tc>
          <w:tcPr>
            <w:tcW w:w="319" w:type="pct"/>
            <w:shd w:val="clear" w:color="auto" w:fill="B6DDE8"/>
          </w:tcPr>
          <w:p w:rsidR="0080745C" w:rsidRPr="00AE0A2B" w:rsidRDefault="0080745C" w:rsidP="00D9117C">
            <w:pPr>
              <w:jc w:val="center"/>
              <w:rPr>
                <w:sz w:val="20"/>
              </w:rPr>
            </w:pPr>
            <w:r w:rsidRPr="00AE0A2B">
              <w:rPr>
                <w:sz w:val="20"/>
              </w:rPr>
              <w:t>3</w:t>
            </w:r>
          </w:p>
        </w:tc>
        <w:tc>
          <w:tcPr>
            <w:tcW w:w="216" w:type="pct"/>
            <w:shd w:val="clear" w:color="auto" w:fill="B6DDE8"/>
            <w:vAlign w:val="center"/>
          </w:tcPr>
          <w:p w:rsidR="0080745C" w:rsidRPr="00AE0A2B" w:rsidRDefault="0080745C" w:rsidP="00D9117C">
            <w:pPr>
              <w:jc w:val="center"/>
              <w:rPr>
                <w:sz w:val="20"/>
              </w:rPr>
            </w:pPr>
            <w:r w:rsidRPr="00AE0A2B">
              <w:rPr>
                <w:sz w:val="20"/>
              </w:rPr>
              <w:t>4</w:t>
            </w:r>
          </w:p>
        </w:tc>
        <w:tc>
          <w:tcPr>
            <w:tcW w:w="295" w:type="pct"/>
            <w:shd w:val="clear" w:color="auto" w:fill="B6DDE8"/>
          </w:tcPr>
          <w:p w:rsidR="0080745C" w:rsidRPr="00AE0A2B" w:rsidRDefault="0080745C" w:rsidP="00D9117C">
            <w:pPr>
              <w:jc w:val="center"/>
              <w:rPr>
                <w:sz w:val="20"/>
              </w:rPr>
            </w:pPr>
            <w:r w:rsidRPr="00AE0A2B">
              <w:rPr>
                <w:sz w:val="20"/>
              </w:rPr>
              <w:t>5</w:t>
            </w:r>
          </w:p>
        </w:tc>
        <w:tc>
          <w:tcPr>
            <w:tcW w:w="192" w:type="pct"/>
            <w:gridSpan w:val="2"/>
            <w:shd w:val="clear" w:color="auto" w:fill="B6DDE8"/>
          </w:tcPr>
          <w:p w:rsidR="0080745C" w:rsidRPr="00AE0A2B" w:rsidRDefault="0080745C" w:rsidP="00D9117C">
            <w:pPr>
              <w:jc w:val="center"/>
              <w:rPr>
                <w:sz w:val="20"/>
              </w:rPr>
            </w:pPr>
            <w:r w:rsidRPr="00AE0A2B">
              <w:rPr>
                <w:sz w:val="20"/>
              </w:rPr>
              <w:t>6</w:t>
            </w:r>
          </w:p>
        </w:tc>
        <w:tc>
          <w:tcPr>
            <w:tcW w:w="246" w:type="pct"/>
            <w:shd w:val="clear" w:color="auto" w:fill="B6DDE8"/>
            <w:vAlign w:val="center"/>
          </w:tcPr>
          <w:p w:rsidR="0080745C" w:rsidRPr="00AE0A2B" w:rsidRDefault="0080745C" w:rsidP="00D9117C">
            <w:pPr>
              <w:jc w:val="center"/>
              <w:rPr>
                <w:sz w:val="20"/>
              </w:rPr>
            </w:pPr>
            <w:r w:rsidRPr="00AE0A2B">
              <w:rPr>
                <w:sz w:val="20"/>
              </w:rPr>
              <w:t>7</w:t>
            </w:r>
          </w:p>
        </w:tc>
        <w:tc>
          <w:tcPr>
            <w:tcW w:w="220" w:type="pct"/>
            <w:shd w:val="clear" w:color="auto" w:fill="B6DDE8"/>
          </w:tcPr>
          <w:p w:rsidR="0080745C" w:rsidRPr="00AE0A2B" w:rsidRDefault="0080745C" w:rsidP="00D9117C">
            <w:pPr>
              <w:jc w:val="center"/>
              <w:rPr>
                <w:sz w:val="20"/>
              </w:rPr>
            </w:pPr>
            <w:r w:rsidRPr="00AE0A2B">
              <w:rPr>
                <w:sz w:val="20"/>
              </w:rPr>
              <w:t>8</w:t>
            </w:r>
          </w:p>
        </w:tc>
        <w:tc>
          <w:tcPr>
            <w:tcW w:w="197" w:type="pct"/>
            <w:shd w:val="clear" w:color="auto" w:fill="B6DDE8"/>
          </w:tcPr>
          <w:p w:rsidR="0080745C" w:rsidRPr="00AE0A2B" w:rsidRDefault="0080745C" w:rsidP="00115D53">
            <w:pPr>
              <w:jc w:val="center"/>
              <w:rPr>
                <w:sz w:val="20"/>
              </w:rPr>
            </w:pPr>
          </w:p>
        </w:tc>
        <w:tc>
          <w:tcPr>
            <w:tcW w:w="254" w:type="pct"/>
            <w:shd w:val="clear" w:color="auto" w:fill="B6DDE8"/>
          </w:tcPr>
          <w:p w:rsidR="0080745C" w:rsidRPr="00AE0A2B" w:rsidRDefault="0080745C" w:rsidP="00115D53">
            <w:pPr>
              <w:jc w:val="center"/>
              <w:rPr>
                <w:sz w:val="20"/>
              </w:rPr>
            </w:pPr>
          </w:p>
        </w:tc>
        <w:tc>
          <w:tcPr>
            <w:tcW w:w="340" w:type="pct"/>
            <w:shd w:val="clear" w:color="auto" w:fill="B6DDE8"/>
          </w:tcPr>
          <w:p w:rsidR="0080745C" w:rsidRPr="00AE0A2B" w:rsidRDefault="0080745C" w:rsidP="00D9117C">
            <w:pPr>
              <w:jc w:val="center"/>
              <w:rPr>
                <w:sz w:val="20"/>
              </w:rPr>
            </w:pPr>
            <w:r w:rsidRPr="00AE0A2B">
              <w:rPr>
                <w:sz w:val="20"/>
              </w:rPr>
              <w:t>9</w:t>
            </w:r>
          </w:p>
        </w:tc>
        <w:tc>
          <w:tcPr>
            <w:tcW w:w="715" w:type="pct"/>
            <w:shd w:val="clear" w:color="auto" w:fill="B6DDE8"/>
            <w:vAlign w:val="center"/>
          </w:tcPr>
          <w:p w:rsidR="0080745C" w:rsidRPr="00AE0A2B" w:rsidRDefault="0080745C" w:rsidP="00D9117C">
            <w:pPr>
              <w:jc w:val="center"/>
              <w:rPr>
                <w:sz w:val="20"/>
              </w:rPr>
            </w:pPr>
            <w:r w:rsidRPr="00AE0A2B">
              <w:rPr>
                <w:sz w:val="20"/>
              </w:rPr>
              <w:t>10</w:t>
            </w:r>
          </w:p>
        </w:tc>
        <w:tc>
          <w:tcPr>
            <w:tcW w:w="809" w:type="pct"/>
            <w:shd w:val="clear" w:color="auto" w:fill="B6DDE8"/>
            <w:vAlign w:val="center"/>
          </w:tcPr>
          <w:p w:rsidR="0080745C" w:rsidRPr="00AE0A2B" w:rsidRDefault="0080745C" w:rsidP="00D9117C">
            <w:pPr>
              <w:jc w:val="center"/>
              <w:rPr>
                <w:sz w:val="20"/>
              </w:rPr>
            </w:pPr>
            <w:r w:rsidRPr="00AE0A2B">
              <w:rPr>
                <w:sz w:val="20"/>
              </w:rPr>
              <w:t>11</w:t>
            </w:r>
          </w:p>
        </w:tc>
      </w:tr>
      <w:tr w:rsidR="0080745C" w:rsidRPr="00AE0A2B" w:rsidTr="00115D53">
        <w:trPr>
          <w:trHeight w:val="321"/>
        </w:trPr>
        <w:tc>
          <w:tcPr>
            <w:tcW w:w="2882" w:type="pct"/>
            <w:gridSpan w:val="10"/>
          </w:tcPr>
          <w:p w:rsidR="0080745C" w:rsidRPr="00AE0A2B" w:rsidRDefault="0080745C" w:rsidP="00D9117C">
            <w:r w:rsidRPr="00AE0A2B">
              <w:t>1. Организационно-правовые мероприятия</w:t>
            </w:r>
          </w:p>
        </w:tc>
        <w:tc>
          <w:tcPr>
            <w:tcW w:w="254" w:type="pct"/>
          </w:tcPr>
          <w:p w:rsidR="0080745C" w:rsidRPr="00AE0A2B" w:rsidRDefault="0080745C" w:rsidP="00115D53"/>
        </w:tc>
        <w:tc>
          <w:tcPr>
            <w:tcW w:w="1864" w:type="pct"/>
            <w:gridSpan w:val="3"/>
          </w:tcPr>
          <w:p w:rsidR="0080745C" w:rsidRPr="00AE0A2B" w:rsidRDefault="0080745C" w:rsidP="00115D53"/>
        </w:tc>
      </w:tr>
      <w:tr w:rsidR="0080745C" w:rsidRPr="00AE0A2B" w:rsidTr="00115D53">
        <w:trPr>
          <w:trHeight w:val="321"/>
        </w:trPr>
        <w:tc>
          <w:tcPr>
            <w:tcW w:w="180" w:type="pct"/>
          </w:tcPr>
          <w:p w:rsidR="0080745C" w:rsidRPr="00AE0A2B" w:rsidRDefault="0080745C" w:rsidP="00D9117C">
            <w:r w:rsidRPr="00AE0A2B">
              <w:t>1.1.</w:t>
            </w:r>
          </w:p>
        </w:tc>
        <w:tc>
          <w:tcPr>
            <w:tcW w:w="1017" w:type="pct"/>
          </w:tcPr>
          <w:p w:rsidR="0080745C" w:rsidRPr="00AE0A2B" w:rsidRDefault="0080745C" w:rsidP="00D9117C">
            <w:pPr>
              <w:rPr>
                <w:sz w:val="20"/>
              </w:rPr>
            </w:pPr>
            <w:r w:rsidRPr="00AE0A2B">
              <w:rPr>
                <w:szCs w:val="20"/>
              </w:rPr>
              <w:t xml:space="preserve">Введение форм мониторинга потребления  ресурсов в учреждениях социальной сферы. Установление лимитов по тепловой энергии и </w:t>
            </w:r>
            <w:proofErr w:type="gramStart"/>
            <w:r w:rsidRPr="00AE0A2B">
              <w:rPr>
                <w:szCs w:val="20"/>
              </w:rPr>
              <w:t>контроль за</w:t>
            </w:r>
            <w:proofErr w:type="gramEnd"/>
            <w:r w:rsidRPr="00AE0A2B">
              <w:rPr>
                <w:szCs w:val="20"/>
              </w:rPr>
              <w:t xml:space="preserve"> соблюдением лимитов</w:t>
            </w:r>
          </w:p>
        </w:tc>
        <w:tc>
          <w:tcPr>
            <w:tcW w:w="319" w:type="pct"/>
          </w:tcPr>
          <w:p w:rsidR="0080745C" w:rsidRPr="00AE0A2B" w:rsidRDefault="0080745C" w:rsidP="00D9117C">
            <w:r>
              <w:t>2012</w:t>
            </w:r>
            <w:r w:rsidRPr="00AE0A2B">
              <w:t xml:space="preserve"> г.</w:t>
            </w:r>
          </w:p>
        </w:tc>
        <w:tc>
          <w:tcPr>
            <w:tcW w:w="216" w:type="pct"/>
          </w:tcPr>
          <w:p w:rsidR="0080745C" w:rsidRPr="00AE0A2B" w:rsidRDefault="0080745C" w:rsidP="00D9117C">
            <w:r w:rsidRPr="00AE0A2B">
              <w:t>-</w:t>
            </w:r>
          </w:p>
        </w:tc>
        <w:tc>
          <w:tcPr>
            <w:tcW w:w="295" w:type="pct"/>
          </w:tcPr>
          <w:p w:rsidR="0080745C" w:rsidRPr="00AE0A2B" w:rsidRDefault="0080745C" w:rsidP="00D9117C">
            <w:r w:rsidRPr="00AE0A2B">
              <w:t>-</w:t>
            </w:r>
          </w:p>
        </w:tc>
        <w:tc>
          <w:tcPr>
            <w:tcW w:w="172" w:type="pct"/>
          </w:tcPr>
          <w:p w:rsidR="0080745C" w:rsidRPr="00AE0A2B" w:rsidRDefault="0080745C" w:rsidP="00D9117C">
            <w:r w:rsidRPr="00AE0A2B">
              <w:t>-</w:t>
            </w:r>
          </w:p>
        </w:tc>
        <w:tc>
          <w:tcPr>
            <w:tcW w:w="266" w:type="pct"/>
            <w:gridSpan w:val="2"/>
          </w:tcPr>
          <w:p w:rsidR="0080745C" w:rsidRPr="00AE0A2B" w:rsidRDefault="0080745C" w:rsidP="00D9117C">
            <w:r w:rsidRPr="00AE0A2B">
              <w:t>-</w:t>
            </w:r>
          </w:p>
        </w:tc>
        <w:tc>
          <w:tcPr>
            <w:tcW w:w="220" w:type="pct"/>
          </w:tcPr>
          <w:p w:rsidR="0080745C" w:rsidRPr="00AE0A2B" w:rsidRDefault="0080745C" w:rsidP="00D9117C">
            <w:r w:rsidRPr="00AE0A2B">
              <w:t>-</w:t>
            </w:r>
          </w:p>
        </w:tc>
        <w:tc>
          <w:tcPr>
            <w:tcW w:w="197" w:type="pct"/>
          </w:tcPr>
          <w:p w:rsidR="0080745C" w:rsidRPr="00AE0A2B" w:rsidRDefault="0080745C" w:rsidP="00D9117C">
            <w:r w:rsidRPr="00AE0A2B">
              <w:t>-</w:t>
            </w:r>
          </w:p>
        </w:tc>
        <w:tc>
          <w:tcPr>
            <w:tcW w:w="254" w:type="pct"/>
          </w:tcPr>
          <w:p w:rsidR="0080745C" w:rsidRPr="00AE0A2B" w:rsidRDefault="0080745C" w:rsidP="00115D53"/>
        </w:tc>
        <w:tc>
          <w:tcPr>
            <w:tcW w:w="340" w:type="pct"/>
          </w:tcPr>
          <w:p w:rsidR="0080745C" w:rsidRPr="00AE0A2B" w:rsidRDefault="0080745C" w:rsidP="00115D53"/>
        </w:tc>
        <w:tc>
          <w:tcPr>
            <w:tcW w:w="715" w:type="pct"/>
          </w:tcPr>
          <w:p w:rsidR="0080745C" w:rsidRPr="00AE0A2B" w:rsidRDefault="0080745C" w:rsidP="00D9117C">
            <w:r w:rsidRPr="00AE0A2B">
              <w:t>не требует дополнительных финансовых затрат</w:t>
            </w:r>
          </w:p>
        </w:tc>
        <w:tc>
          <w:tcPr>
            <w:tcW w:w="809" w:type="pct"/>
          </w:tcPr>
          <w:p w:rsidR="0080745C" w:rsidRPr="00AE0A2B" w:rsidRDefault="0080745C" w:rsidP="00D9117C">
            <w:r w:rsidRPr="00AE0A2B">
              <w:t>Администрация МО</w:t>
            </w:r>
          </w:p>
        </w:tc>
      </w:tr>
      <w:tr w:rsidR="0080745C" w:rsidRPr="00AE0A2B" w:rsidTr="00115D53">
        <w:trPr>
          <w:trHeight w:val="321"/>
        </w:trPr>
        <w:tc>
          <w:tcPr>
            <w:tcW w:w="180" w:type="pct"/>
          </w:tcPr>
          <w:p w:rsidR="0080745C" w:rsidRPr="00AE0A2B" w:rsidRDefault="0080745C" w:rsidP="00D9117C">
            <w:r w:rsidRPr="00AE0A2B">
              <w:t>1.2.</w:t>
            </w:r>
          </w:p>
        </w:tc>
        <w:tc>
          <w:tcPr>
            <w:tcW w:w="1017" w:type="pct"/>
          </w:tcPr>
          <w:p w:rsidR="0080745C" w:rsidRPr="00AE0A2B" w:rsidRDefault="0080745C" w:rsidP="00D9117C">
            <w:pPr>
              <w:rPr>
                <w:sz w:val="20"/>
              </w:rPr>
            </w:pPr>
            <w:r w:rsidRPr="00AE0A2B">
              <w:rPr>
                <w:szCs w:val="20"/>
              </w:rPr>
              <w:t>Подготовка ежегодного доклада о потреблении энергетических ресурсов в организациях социальной сферы муниципального образования</w:t>
            </w:r>
          </w:p>
        </w:tc>
        <w:tc>
          <w:tcPr>
            <w:tcW w:w="319" w:type="pct"/>
          </w:tcPr>
          <w:p w:rsidR="0080745C" w:rsidRPr="00AE0A2B" w:rsidRDefault="0080745C" w:rsidP="00D9117C">
            <w:r>
              <w:t>2012-2015</w:t>
            </w:r>
            <w:r w:rsidRPr="00AE0A2B">
              <w:t xml:space="preserve"> гг.</w:t>
            </w:r>
          </w:p>
        </w:tc>
        <w:tc>
          <w:tcPr>
            <w:tcW w:w="216" w:type="pct"/>
          </w:tcPr>
          <w:p w:rsidR="0080745C" w:rsidRPr="00AE0A2B" w:rsidRDefault="0080745C" w:rsidP="00D9117C">
            <w:r w:rsidRPr="00AE0A2B">
              <w:t>-</w:t>
            </w:r>
          </w:p>
        </w:tc>
        <w:tc>
          <w:tcPr>
            <w:tcW w:w="295" w:type="pct"/>
          </w:tcPr>
          <w:p w:rsidR="0080745C" w:rsidRPr="00AE0A2B" w:rsidRDefault="0080745C" w:rsidP="00D9117C">
            <w:r w:rsidRPr="00AE0A2B">
              <w:t>-</w:t>
            </w:r>
          </w:p>
        </w:tc>
        <w:tc>
          <w:tcPr>
            <w:tcW w:w="172" w:type="pct"/>
          </w:tcPr>
          <w:p w:rsidR="0080745C" w:rsidRPr="00AE0A2B" w:rsidRDefault="0080745C" w:rsidP="00D9117C">
            <w:r w:rsidRPr="00AE0A2B">
              <w:t>-</w:t>
            </w:r>
          </w:p>
        </w:tc>
        <w:tc>
          <w:tcPr>
            <w:tcW w:w="266" w:type="pct"/>
            <w:gridSpan w:val="2"/>
          </w:tcPr>
          <w:p w:rsidR="0080745C" w:rsidRPr="00AE0A2B" w:rsidRDefault="0080745C" w:rsidP="00D9117C">
            <w:r w:rsidRPr="00AE0A2B">
              <w:t>-</w:t>
            </w:r>
          </w:p>
        </w:tc>
        <w:tc>
          <w:tcPr>
            <w:tcW w:w="220" w:type="pct"/>
          </w:tcPr>
          <w:p w:rsidR="0080745C" w:rsidRPr="00AE0A2B" w:rsidRDefault="0080745C" w:rsidP="00D9117C">
            <w:r w:rsidRPr="00AE0A2B">
              <w:t>-</w:t>
            </w:r>
          </w:p>
        </w:tc>
        <w:tc>
          <w:tcPr>
            <w:tcW w:w="197" w:type="pct"/>
          </w:tcPr>
          <w:p w:rsidR="0080745C" w:rsidRPr="00AE0A2B" w:rsidRDefault="0080745C" w:rsidP="00D9117C">
            <w:r w:rsidRPr="00AE0A2B">
              <w:t>-</w:t>
            </w:r>
          </w:p>
        </w:tc>
        <w:tc>
          <w:tcPr>
            <w:tcW w:w="254" w:type="pct"/>
          </w:tcPr>
          <w:p w:rsidR="0080745C" w:rsidRPr="00AE0A2B" w:rsidRDefault="0080745C" w:rsidP="00115D53"/>
        </w:tc>
        <w:tc>
          <w:tcPr>
            <w:tcW w:w="340" w:type="pct"/>
          </w:tcPr>
          <w:p w:rsidR="0080745C" w:rsidRPr="00AE0A2B" w:rsidRDefault="0080745C" w:rsidP="00115D53"/>
        </w:tc>
        <w:tc>
          <w:tcPr>
            <w:tcW w:w="715" w:type="pct"/>
          </w:tcPr>
          <w:p w:rsidR="0080745C" w:rsidRPr="00AE0A2B" w:rsidRDefault="0080745C" w:rsidP="00D9117C">
            <w:r w:rsidRPr="00AE0A2B">
              <w:t>не требует дополнительных финансовых затрат</w:t>
            </w:r>
          </w:p>
        </w:tc>
        <w:tc>
          <w:tcPr>
            <w:tcW w:w="809" w:type="pct"/>
          </w:tcPr>
          <w:p w:rsidR="0080745C" w:rsidRPr="00AE0A2B" w:rsidRDefault="0080745C" w:rsidP="00D9117C">
            <w:r>
              <w:t xml:space="preserve">Администрация МО, </w:t>
            </w:r>
          </w:p>
          <w:p w:rsidR="0080745C" w:rsidRPr="00AE0A2B" w:rsidRDefault="0080745C" w:rsidP="00D9117C">
            <w:r w:rsidRPr="001D7240">
              <w:rPr>
                <w:szCs w:val="28"/>
              </w:rPr>
              <w:t>МУК «Елизаветинский сельский культурно – библиотечный комплекс»</w:t>
            </w:r>
          </w:p>
        </w:tc>
      </w:tr>
      <w:tr w:rsidR="0080745C" w:rsidRPr="00AE0A2B" w:rsidTr="00115D53">
        <w:trPr>
          <w:trHeight w:val="321"/>
        </w:trPr>
        <w:tc>
          <w:tcPr>
            <w:tcW w:w="180" w:type="pct"/>
          </w:tcPr>
          <w:p w:rsidR="0080745C" w:rsidRPr="00AE0A2B" w:rsidRDefault="0080745C" w:rsidP="00D9117C">
            <w:r w:rsidRPr="00AE0A2B">
              <w:t>1.3.</w:t>
            </w:r>
          </w:p>
        </w:tc>
        <w:tc>
          <w:tcPr>
            <w:tcW w:w="1017" w:type="pct"/>
          </w:tcPr>
          <w:p w:rsidR="0080745C" w:rsidRPr="00AE0A2B" w:rsidRDefault="0080745C" w:rsidP="00D9117C">
            <w:r w:rsidRPr="00AE0A2B">
              <w:t xml:space="preserve">Заключение </w:t>
            </w:r>
            <w:proofErr w:type="spellStart"/>
            <w:r w:rsidRPr="00AE0A2B">
              <w:t>энергосервисных</w:t>
            </w:r>
            <w:proofErr w:type="spellEnd"/>
            <w:r w:rsidRPr="00AE0A2B">
              <w:t xml:space="preserve"> контрактов </w:t>
            </w:r>
          </w:p>
        </w:tc>
        <w:tc>
          <w:tcPr>
            <w:tcW w:w="319" w:type="pct"/>
          </w:tcPr>
          <w:p w:rsidR="0080745C" w:rsidRPr="00AE0A2B" w:rsidRDefault="0080745C" w:rsidP="00D9117C">
            <w:r>
              <w:t>2012</w:t>
            </w:r>
            <w:r w:rsidRPr="00AE0A2B">
              <w:t xml:space="preserve"> г.</w:t>
            </w:r>
          </w:p>
        </w:tc>
        <w:tc>
          <w:tcPr>
            <w:tcW w:w="216" w:type="pct"/>
          </w:tcPr>
          <w:p w:rsidR="0080745C" w:rsidRPr="00AE0A2B" w:rsidRDefault="0080745C" w:rsidP="00D9117C">
            <w:r w:rsidRPr="00AE0A2B">
              <w:t>-</w:t>
            </w:r>
          </w:p>
        </w:tc>
        <w:tc>
          <w:tcPr>
            <w:tcW w:w="295" w:type="pct"/>
          </w:tcPr>
          <w:p w:rsidR="0080745C" w:rsidRPr="00AE0A2B" w:rsidRDefault="0080745C" w:rsidP="00D9117C">
            <w:r w:rsidRPr="00AE0A2B">
              <w:t>-</w:t>
            </w:r>
          </w:p>
        </w:tc>
        <w:tc>
          <w:tcPr>
            <w:tcW w:w="172" w:type="pct"/>
          </w:tcPr>
          <w:p w:rsidR="0080745C" w:rsidRPr="00AE0A2B" w:rsidRDefault="0080745C" w:rsidP="00D9117C">
            <w:r w:rsidRPr="00AE0A2B">
              <w:t>-</w:t>
            </w:r>
          </w:p>
        </w:tc>
        <w:tc>
          <w:tcPr>
            <w:tcW w:w="266" w:type="pct"/>
            <w:gridSpan w:val="2"/>
          </w:tcPr>
          <w:p w:rsidR="0080745C" w:rsidRPr="00AE0A2B" w:rsidRDefault="0080745C" w:rsidP="00D9117C">
            <w:r w:rsidRPr="00AE0A2B">
              <w:t>-</w:t>
            </w:r>
          </w:p>
        </w:tc>
        <w:tc>
          <w:tcPr>
            <w:tcW w:w="220" w:type="pct"/>
          </w:tcPr>
          <w:p w:rsidR="0080745C" w:rsidRPr="00AE0A2B" w:rsidRDefault="0080745C" w:rsidP="00D9117C">
            <w:r w:rsidRPr="00AE0A2B">
              <w:t>-</w:t>
            </w:r>
          </w:p>
        </w:tc>
        <w:tc>
          <w:tcPr>
            <w:tcW w:w="197" w:type="pct"/>
          </w:tcPr>
          <w:p w:rsidR="0080745C" w:rsidRPr="00AE0A2B" w:rsidRDefault="0080745C" w:rsidP="00D9117C">
            <w:r w:rsidRPr="00AE0A2B">
              <w:t>-</w:t>
            </w:r>
          </w:p>
        </w:tc>
        <w:tc>
          <w:tcPr>
            <w:tcW w:w="254" w:type="pct"/>
          </w:tcPr>
          <w:p w:rsidR="0080745C" w:rsidRPr="00AE0A2B" w:rsidRDefault="0080745C" w:rsidP="00115D53">
            <w:r>
              <w:t>-</w:t>
            </w:r>
          </w:p>
        </w:tc>
        <w:tc>
          <w:tcPr>
            <w:tcW w:w="340" w:type="pct"/>
          </w:tcPr>
          <w:p w:rsidR="0080745C" w:rsidRPr="00AE0A2B" w:rsidRDefault="0080745C" w:rsidP="00115D53"/>
        </w:tc>
        <w:tc>
          <w:tcPr>
            <w:tcW w:w="715" w:type="pct"/>
          </w:tcPr>
          <w:p w:rsidR="0080745C" w:rsidRPr="00AE0A2B" w:rsidRDefault="0080745C" w:rsidP="00D9117C">
            <w:r w:rsidRPr="00AE0A2B">
              <w:t>не требует дополнительных финансовых затрат</w:t>
            </w:r>
          </w:p>
        </w:tc>
        <w:tc>
          <w:tcPr>
            <w:tcW w:w="809" w:type="pct"/>
          </w:tcPr>
          <w:p w:rsidR="0080745C" w:rsidRPr="00AE0A2B" w:rsidRDefault="0080745C" w:rsidP="00D9117C">
            <w:r w:rsidRPr="00AE0A2B">
              <w:t>Администрация МО</w:t>
            </w:r>
          </w:p>
        </w:tc>
      </w:tr>
      <w:tr w:rsidR="0080745C" w:rsidRPr="00AE0A2B" w:rsidTr="00115D53">
        <w:trPr>
          <w:trHeight w:val="321"/>
        </w:trPr>
        <w:tc>
          <w:tcPr>
            <w:tcW w:w="2882" w:type="pct"/>
            <w:gridSpan w:val="10"/>
          </w:tcPr>
          <w:p w:rsidR="0080745C" w:rsidRPr="00AE0A2B" w:rsidRDefault="0080745C" w:rsidP="00D9117C">
            <w:r w:rsidRPr="00AE0A2B">
              <w:t xml:space="preserve">2. Проведение </w:t>
            </w:r>
            <w:proofErr w:type="spellStart"/>
            <w:r w:rsidRPr="00AE0A2B">
              <w:t>энергоаудита</w:t>
            </w:r>
            <w:proofErr w:type="spellEnd"/>
            <w:r w:rsidRPr="00AE0A2B">
              <w:t>, составление энергетических паспортов бюджетных учреждений</w:t>
            </w:r>
          </w:p>
        </w:tc>
        <w:tc>
          <w:tcPr>
            <w:tcW w:w="254" w:type="pct"/>
          </w:tcPr>
          <w:p w:rsidR="0080745C" w:rsidRPr="00AE0A2B" w:rsidRDefault="0080745C" w:rsidP="00115D53"/>
        </w:tc>
        <w:tc>
          <w:tcPr>
            <w:tcW w:w="1864" w:type="pct"/>
            <w:gridSpan w:val="3"/>
          </w:tcPr>
          <w:p w:rsidR="0080745C" w:rsidRPr="00AE0A2B" w:rsidRDefault="0080745C" w:rsidP="00115D53"/>
        </w:tc>
      </w:tr>
      <w:tr w:rsidR="0080745C" w:rsidRPr="00AE0A2B" w:rsidTr="00115D53">
        <w:trPr>
          <w:trHeight w:val="321"/>
        </w:trPr>
        <w:tc>
          <w:tcPr>
            <w:tcW w:w="180" w:type="pct"/>
          </w:tcPr>
          <w:p w:rsidR="0080745C" w:rsidRPr="00AE0A2B" w:rsidRDefault="0080745C" w:rsidP="00D9117C">
            <w:r w:rsidRPr="00AE0A2B">
              <w:t>2.1.</w:t>
            </w:r>
          </w:p>
        </w:tc>
        <w:tc>
          <w:tcPr>
            <w:tcW w:w="1017" w:type="pct"/>
          </w:tcPr>
          <w:p w:rsidR="0080745C" w:rsidRPr="00AE0A2B" w:rsidRDefault="0080745C" w:rsidP="00D9117C">
            <w:r w:rsidRPr="00AE0A2B">
              <w:t>Проведение энергетических обследований, получение энергетических паспортов</w:t>
            </w:r>
          </w:p>
        </w:tc>
        <w:tc>
          <w:tcPr>
            <w:tcW w:w="319" w:type="pct"/>
          </w:tcPr>
          <w:p w:rsidR="0080745C" w:rsidRPr="00AE0A2B" w:rsidRDefault="0080745C" w:rsidP="00D9117C">
            <w:r>
              <w:t>2013</w:t>
            </w:r>
            <w:r w:rsidRPr="00AE0A2B">
              <w:t>г</w:t>
            </w:r>
          </w:p>
        </w:tc>
        <w:tc>
          <w:tcPr>
            <w:tcW w:w="216" w:type="pct"/>
          </w:tcPr>
          <w:p w:rsidR="0080745C" w:rsidRPr="00AE0A2B" w:rsidRDefault="0080745C" w:rsidP="00D9117C">
            <w:r>
              <w:t>50</w:t>
            </w:r>
            <w:r w:rsidRPr="00AE0A2B">
              <w:t>,0</w:t>
            </w:r>
          </w:p>
        </w:tc>
        <w:tc>
          <w:tcPr>
            <w:tcW w:w="295" w:type="pct"/>
          </w:tcPr>
          <w:p w:rsidR="0080745C" w:rsidRPr="00AE0A2B" w:rsidRDefault="0080745C" w:rsidP="00D9117C">
            <w:r w:rsidRPr="00AE0A2B">
              <w:t>-</w:t>
            </w:r>
          </w:p>
        </w:tc>
        <w:tc>
          <w:tcPr>
            <w:tcW w:w="172" w:type="pct"/>
          </w:tcPr>
          <w:p w:rsidR="0080745C" w:rsidRPr="00AE0A2B" w:rsidRDefault="0080745C" w:rsidP="00D9117C">
            <w:r>
              <w:t>-</w:t>
            </w:r>
          </w:p>
        </w:tc>
        <w:tc>
          <w:tcPr>
            <w:tcW w:w="266" w:type="pct"/>
            <w:gridSpan w:val="2"/>
          </w:tcPr>
          <w:p w:rsidR="0080745C" w:rsidRPr="00AE0A2B" w:rsidRDefault="0080745C" w:rsidP="00D9117C">
            <w:r w:rsidRPr="00AE0A2B">
              <w:t>-</w:t>
            </w:r>
          </w:p>
        </w:tc>
        <w:tc>
          <w:tcPr>
            <w:tcW w:w="220" w:type="pct"/>
          </w:tcPr>
          <w:p w:rsidR="0080745C" w:rsidRPr="00AE0A2B" w:rsidRDefault="0080745C" w:rsidP="00D9117C">
            <w:r>
              <w:t>50,0</w:t>
            </w:r>
          </w:p>
        </w:tc>
        <w:tc>
          <w:tcPr>
            <w:tcW w:w="197" w:type="pct"/>
          </w:tcPr>
          <w:p w:rsidR="0080745C" w:rsidRPr="00AE0A2B" w:rsidRDefault="0080745C" w:rsidP="00D9117C">
            <w:r w:rsidRPr="00AE0A2B">
              <w:t>-</w:t>
            </w:r>
          </w:p>
        </w:tc>
        <w:tc>
          <w:tcPr>
            <w:tcW w:w="254" w:type="pct"/>
          </w:tcPr>
          <w:p w:rsidR="0080745C" w:rsidRPr="00AE0A2B" w:rsidRDefault="0080745C" w:rsidP="00115D53">
            <w:r>
              <w:t>-</w:t>
            </w:r>
          </w:p>
        </w:tc>
        <w:tc>
          <w:tcPr>
            <w:tcW w:w="340" w:type="pct"/>
          </w:tcPr>
          <w:p w:rsidR="0080745C" w:rsidRPr="00AE0A2B" w:rsidRDefault="0080745C" w:rsidP="00115D53"/>
        </w:tc>
        <w:tc>
          <w:tcPr>
            <w:tcW w:w="715" w:type="pct"/>
          </w:tcPr>
          <w:p w:rsidR="0080745C" w:rsidRPr="00AE0A2B" w:rsidRDefault="0080745C" w:rsidP="00D9117C">
            <w:r w:rsidRPr="00AE0A2B">
              <w:t>бюджет МО</w:t>
            </w:r>
          </w:p>
        </w:tc>
        <w:tc>
          <w:tcPr>
            <w:tcW w:w="809" w:type="pct"/>
          </w:tcPr>
          <w:p w:rsidR="0080745C" w:rsidRPr="00AE0A2B" w:rsidRDefault="0080745C" w:rsidP="00D9117C">
            <w:r w:rsidRPr="00AE0A2B">
              <w:t>Исполнители в порядке, предусмотренном законом 94-ФЗ</w:t>
            </w:r>
          </w:p>
        </w:tc>
      </w:tr>
      <w:tr w:rsidR="0080745C" w:rsidRPr="00AE0A2B" w:rsidTr="00115D53">
        <w:trPr>
          <w:trHeight w:val="321"/>
        </w:trPr>
        <w:tc>
          <w:tcPr>
            <w:tcW w:w="1197" w:type="pct"/>
            <w:gridSpan w:val="2"/>
          </w:tcPr>
          <w:p w:rsidR="0080745C" w:rsidRPr="00AE0A2B" w:rsidRDefault="0080745C" w:rsidP="00D9117C">
            <w:pPr>
              <w:rPr>
                <w:b/>
              </w:rPr>
            </w:pPr>
            <w:r w:rsidRPr="00AE0A2B">
              <w:t>Итого</w:t>
            </w:r>
          </w:p>
        </w:tc>
        <w:tc>
          <w:tcPr>
            <w:tcW w:w="319" w:type="pct"/>
          </w:tcPr>
          <w:p w:rsidR="0080745C" w:rsidRPr="00AE0A2B" w:rsidRDefault="0080745C" w:rsidP="00D9117C">
            <w:pPr>
              <w:rPr>
                <w:b/>
              </w:rPr>
            </w:pPr>
          </w:p>
        </w:tc>
        <w:tc>
          <w:tcPr>
            <w:tcW w:w="216" w:type="pct"/>
          </w:tcPr>
          <w:p w:rsidR="0080745C" w:rsidRPr="00AE0A2B" w:rsidRDefault="0080745C" w:rsidP="00D9117C">
            <w:r>
              <w:t>50,0</w:t>
            </w:r>
          </w:p>
        </w:tc>
        <w:tc>
          <w:tcPr>
            <w:tcW w:w="295" w:type="pct"/>
          </w:tcPr>
          <w:p w:rsidR="0080745C" w:rsidRPr="00AE0A2B" w:rsidRDefault="0080745C" w:rsidP="00D9117C">
            <w:r w:rsidRPr="00AE0A2B">
              <w:t>-</w:t>
            </w:r>
          </w:p>
        </w:tc>
        <w:tc>
          <w:tcPr>
            <w:tcW w:w="172" w:type="pct"/>
          </w:tcPr>
          <w:p w:rsidR="0080745C" w:rsidRPr="00AE0A2B" w:rsidRDefault="0080745C" w:rsidP="00D9117C"/>
        </w:tc>
        <w:tc>
          <w:tcPr>
            <w:tcW w:w="266" w:type="pct"/>
            <w:gridSpan w:val="2"/>
          </w:tcPr>
          <w:p w:rsidR="0080745C" w:rsidRPr="00AE0A2B" w:rsidRDefault="0080745C" w:rsidP="00D9117C">
            <w:r w:rsidRPr="00AE0A2B">
              <w:t>-</w:t>
            </w:r>
          </w:p>
        </w:tc>
        <w:tc>
          <w:tcPr>
            <w:tcW w:w="220" w:type="pct"/>
          </w:tcPr>
          <w:p w:rsidR="0080745C" w:rsidRPr="00AE0A2B" w:rsidRDefault="0080745C" w:rsidP="00D9117C">
            <w:r>
              <w:t>50,0</w:t>
            </w:r>
          </w:p>
        </w:tc>
        <w:tc>
          <w:tcPr>
            <w:tcW w:w="197" w:type="pct"/>
          </w:tcPr>
          <w:p w:rsidR="0080745C" w:rsidRPr="00AE0A2B" w:rsidRDefault="0080745C" w:rsidP="00D9117C">
            <w:r w:rsidRPr="00AE0A2B">
              <w:t>-</w:t>
            </w:r>
          </w:p>
        </w:tc>
        <w:tc>
          <w:tcPr>
            <w:tcW w:w="254" w:type="pct"/>
          </w:tcPr>
          <w:p w:rsidR="0080745C" w:rsidRPr="00AE0A2B" w:rsidRDefault="0080745C" w:rsidP="00115D53">
            <w:r>
              <w:t>-</w:t>
            </w:r>
          </w:p>
        </w:tc>
        <w:tc>
          <w:tcPr>
            <w:tcW w:w="340" w:type="pct"/>
          </w:tcPr>
          <w:p w:rsidR="0080745C" w:rsidRPr="00AE0A2B" w:rsidRDefault="0080745C" w:rsidP="00115D53"/>
        </w:tc>
        <w:tc>
          <w:tcPr>
            <w:tcW w:w="715" w:type="pct"/>
          </w:tcPr>
          <w:p w:rsidR="0080745C" w:rsidRPr="00AE0A2B" w:rsidRDefault="0080745C" w:rsidP="00D9117C">
            <w:pPr>
              <w:rPr>
                <w:b/>
              </w:rPr>
            </w:pPr>
          </w:p>
        </w:tc>
        <w:tc>
          <w:tcPr>
            <w:tcW w:w="809" w:type="pct"/>
          </w:tcPr>
          <w:p w:rsidR="0080745C" w:rsidRPr="00AE0A2B" w:rsidRDefault="0080745C" w:rsidP="00D9117C">
            <w:pPr>
              <w:rPr>
                <w:b/>
              </w:rPr>
            </w:pPr>
          </w:p>
        </w:tc>
      </w:tr>
      <w:tr w:rsidR="0080745C" w:rsidRPr="00AE0A2B" w:rsidTr="009922D1">
        <w:trPr>
          <w:trHeight w:val="321"/>
        </w:trPr>
        <w:tc>
          <w:tcPr>
            <w:tcW w:w="5000" w:type="pct"/>
            <w:gridSpan w:val="14"/>
          </w:tcPr>
          <w:p w:rsidR="0080745C" w:rsidRPr="00AE0A2B" w:rsidRDefault="0080745C" w:rsidP="00D9117C"/>
        </w:tc>
      </w:tr>
    </w:tbl>
    <w:p w:rsidR="0080745C" w:rsidRDefault="0080745C" w:rsidP="00E81304">
      <w:pPr>
        <w:jc w:val="both"/>
        <w:rPr>
          <w:sz w:val="28"/>
          <w:szCs w:val="28"/>
        </w:rPr>
      </w:pPr>
    </w:p>
    <w:p w:rsidR="0080745C" w:rsidRDefault="0080745C" w:rsidP="00E81304">
      <w:pPr>
        <w:jc w:val="both"/>
        <w:rPr>
          <w:sz w:val="28"/>
          <w:szCs w:val="28"/>
        </w:rPr>
      </w:pPr>
    </w:p>
    <w:p w:rsidR="0080745C" w:rsidRDefault="0080745C" w:rsidP="00E81304">
      <w:pPr>
        <w:jc w:val="both"/>
        <w:rPr>
          <w:sz w:val="28"/>
          <w:szCs w:val="28"/>
        </w:rPr>
      </w:pPr>
    </w:p>
    <w:p w:rsidR="0080745C" w:rsidRDefault="0080745C" w:rsidP="00E81304">
      <w:pPr>
        <w:jc w:val="both"/>
        <w:rPr>
          <w:sz w:val="28"/>
          <w:szCs w:val="28"/>
        </w:rPr>
      </w:pPr>
    </w:p>
    <w:p w:rsidR="0080745C" w:rsidRDefault="0080745C" w:rsidP="00E81304">
      <w:pPr>
        <w:jc w:val="both"/>
        <w:rPr>
          <w:sz w:val="28"/>
          <w:szCs w:val="28"/>
        </w:rPr>
      </w:pPr>
    </w:p>
    <w:p w:rsidR="0080745C" w:rsidRDefault="0080745C" w:rsidP="00E81304">
      <w:pPr>
        <w:jc w:val="both"/>
        <w:rPr>
          <w:sz w:val="28"/>
          <w:szCs w:val="28"/>
        </w:rPr>
      </w:pPr>
    </w:p>
    <w:p w:rsidR="0080745C" w:rsidRDefault="0080745C" w:rsidP="00E81304">
      <w:pPr>
        <w:jc w:val="both"/>
        <w:rPr>
          <w:sz w:val="28"/>
          <w:szCs w:val="28"/>
        </w:rPr>
      </w:pPr>
    </w:p>
    <w:p w:rsidR="0080745C" w:rsidRDefault="0080745C" w:rsidP="00E81304">
      <w:pPr>
        <w:jc w:val="both"/>
        <w:rPr>
          <w:sz w:val="28"/>
          <w:szCs w:val="28"/>
        </w:rPr>
      </w:pPr>
    </w:p>
    <w:p w:rsidR="0080745C" w:rsidRPr="00AE0A2B" w:rsidRDefault="0080745C" w:rsidP="00E81304">
      <w:pPr>
        <w:jc w:val="both"/>
        <w:rPr>
          <w:sz w:val="28"/>
          <w:szCs w:val="28"/>
        </w:rPr>
      </w:pPr>
    </w:p>
    <w:p w:rsidR="0080745C" w:rsidRDefault="0080745C" w:rsidP="00E8130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  <w:sectPr w:rsidR="0080745C" w:rsidSect="005508A1">
          <w:footerReference w:type="default" r:id="rId26"/>
          <w:pgSz w:w="16840" w:h="11907" w:orient="landscape"/>
          <w:pgMar w:top="1701" w:right="1134" w:bottom="851" w:left="1134" w:header="720" w:footer="720" w:gutter="0"/>
          <w:cols w:space="708"/>
          <w:docGrid w:linePitch="360"/>
        </w:sectPr>
      </w:pPr>
    </w:p>
    <w:p w:rsidR="0080745C" w:rsidRPr="00AE0A2B" w:rsidRDefault="0080745C" w:rsidP="00E8130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E0A2B">
        <w:rPr>
          <w:rFonts w:ascii="Times New Roman" w:hAnsi="Times New Roman" w:cs="Times New Roman"/>
          <w:b/>
          <w:sz w:val="28"/>
          <w:szCs w:val="28"/>
        </w:rPr>
        <w:lastRenderedPageBreak/>
        <w:t>5. Ресурсное обеспечение Программы</w:t>
      </w:r>
    </w:p>
    <w:p w:rsidR="0080745C" w:rsidRPr="00AE0A2B" w:rsidRDefault="0080745C" w:rsidP="00E81304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0745C" w:rsidRPr="00AE0A2B" w:rsidRDefault="0080745C" w:rsidP="00E8130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E0A2B">
        <w:rPr>
          <w:rFonts w:ascii="Times New Roman" w:hAnsi="Times New Roman" w:cs="Times New Roman"/>
          <w:sz w:val="28"/>
          <w:szCs w:val="28"/>
        </w:rPr>
        <w:t xml:space="preserve">Финансовое обеспечение мероприятий Программы осуществляется за счёт средств бюджета МО </w:t>
      </w:r>
      <w:r>
        <w:rPr>
          <w:rFonts w:ascii="Times New Roman" w:hAnsi="Times New Roman" w:cs="Times New Roman"/>
          <w:sz w:val="28"/>
          <w:szCs w:val="28"/>
        </w:rPr>
        <w:t>Митякинское сельское поселение.</w:t>
      </w:r>
    </w:p>
    <w:p w:rsidR="0080745C" w:rsidRPr="00AE0A2B" w:rsidRDefault="0080745C" w:rsidP="00E8130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0745C" w:rsidRPr="00AE0A2B" w:rsidRDefault="0080745C" w:rsidP="00E8130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E0A2B">
        <w:rPr>
          <w:rFonts w:ascii="Times New Roman" w:hAnsi="Times New Roman" w:cs="Times New Roman"/>
          <w:sz w:val="28"/>
          <w:szCs w:val="28"/>
        </w:rPr>
        <w:t xml:space="preserve">К реализации мероприятий могут привлекаться средства областного и федерального бюджетов в рамках финансирования областных и федеральных программ по энергосбережению и </w:t>
      </w:r>
      <w:proofErr w:type="spellStart"/>
      <w:r w:rsidRPr="00AE0A2B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AE0A2B">
        <w:rPr>
          <w:rFonts w:ascii="Times New Roman" w:hAnsi="Times New Roman" w:cs="Times New Roman"/>
          <w:sz w:val="28"/>
          <w:szCs w:val="28"/>
        </w:rPr>
        <w:t xml:space="preserve"> и внебюджетные источники.</w:t>
      </w:r>
    </w:p>
    <w:p w:rsidR="0080745C" w:rsidRPr="00AE0A2B" w:rsidRDefault="0080745C" w:rsidP="00E8130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0745C" w:rsidRPr="00AE0A2B" w:rsidRDefault="0080745C" w:rsidP="00E8130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E0A2B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Программы составляет </w:t>
      </w:r>
      <w:r w:rsidRPr="00256B66">
        <w:rPr>
          <w:rFonts w:ascii="Times New Roman" w:hAnsi="Times New Roman" w:cs="Times New Roman"/>
          <w:color w:val="000000"/>
          <w:sz w:val="28"/>
          <w:szCs w:val="28"/>
        </w:rPr>
        <w:t>28580,63</w:t>
      </w:r>
      <w:r w:rsidRPr="00AE0A2B">
        <w:rPr>
          <w:rFonts w:ascii="Times New Roman" w:hAnsi="Times New Roman" w:cs="Times New Roman"/>
          <w:sz w:val="28"/>
          <w:szCs w:val="28"/>
        </w:rPr>
        <w:t xml:space="preserve"> тыс. </w:t>
      </w:r>
    </w:p>
    <w:p w:rsidR="0080745C" w:rsidRPr="00AE0A2B" w:rsidRDefault="0080745C" w:rsidP="00E81304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745C" w:rsidRPr="00AE0A2B" w:rsidRDefault="0080745C" w:rsidP="00E8130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0745C" w:rsidRPr="00AE0A2B" w:rsidRDefault="0080745C" w:rsidP="00E8130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E0A2B">
        <w:rPr>
          <w:rFonts w:ascii="Times New Roman" w:hAnsi="Times New Roman" w:cs="Times New Roman"/>
          <w:sz w:val="28"/>
          <w:szCs w:val="28"/>
        </w:rPr>
        <w:t xml:space="preserve">Объемы финансирования Программы за счет средств бюджета МО </w:t>
      </w:r>
      <w:r>
        <w:rPr>
          <w:rFonts w:ascii="Times New Roman" w:hAnsi="Times New Roman" w:cs="Times New Roman"/>
          <w:sz w:val="28"/>
          <w:szCs w:val="28"/>
        </w:rPr>
        <w:t>Митякинское</w:t>
      </w:r>
      <w:r w:rsidRPr="00AE0A2B">
        <w:rPr>
          <w:rFonts w:ascii="Times New Roman" w:hAnsi="Times New Roman" w:cs="Times New Roman"/>
          <w:sz w:val="28"/>
          <w:szCs w:val="28"/>
        </w:rPr>
        <w:t xml:space="preserve"> сельское поселение носят прогнозный характер и подлежат уточнению в установленном порядке при формировании и утверждении проекта  бюджета на очередной финансовый год. </w:t>
      </w:r>
    </w:p>
    <w:p w:rsidR="0080745C" w:rsidRPr="00AE0A2B" w:rsidRDefault="0080745C" w:rsidP="00E8130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0745C" w:rsidRPr="00AE0A2B" w:rsidRDefault="0080745C" w:rsidP="00E8130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E0A2B">
        <w:rPr>
          <w:rFonts w:ascii="Times New Roman" w:hAnsi="Times New Roman" w:cs="Times New Roman"/>
          <w:sz w:val="28"/>
          <w:szCs w:val="28"/>
        </w:rPr>
        <w:t xml:space="preserve">Основной объем бюджетных расходов связан с мероприятиями по </w:t>
      </w:r>
      <w:r>
        <w:rPr>
          <w:rFonts w:ascii="Times New Roman" w:hAnsi="Times New Roman" w:cs="Times New Roman"/>
          <w:sz w:val="28"/>
          <w:szCs w:val="28"/>
        </w:rPr>
        <w:t>капитальному ремонту и газификации Митякинского сельского Дома культуры</w:t>
      </w:r>
      <w:r w:rsidRPr="00AE0A2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28342,13</w:t>
      </w:r>
      <w:r w:rsidRPr="00AE0A2B">
        <w:rPr>
          <w:rFonts w:ascii="Times New Roman" w:hAnsi="Times New Roman" w:cs="Times New Roman"/>
          <w:sz w:val="28"/>
          <w:szCs w:val="28"/>
        </w:rPr>
        <w:t xml:space="preserve"> тыс. руб. </w:t>
      </w:r>
      <w:r>
        <w:rPr>
          <w:rFonts w:ascii="Times New Roman" w:hAnsi="Times New Roman" w:cs="Times New Roman"/>
          <w:sz w:val="28"/>
          <w:szCs w:val="28"/>
        </w:rPr>
        <w:t>до 2015</w:t>
      </w:r>
      <w:r w:rsidRPr="00AE0A2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а)</w:t>
      </w:r>
      <w:r w:rsidRPr="00AE0A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E0A2B">
        <w:rPr>
          <w:rFonts w:ascii="Times New Roman" w:hAnsi="Times New Roman" w:cs="Times New Roman"/>
          <w:sz w:val="28"/>
          <w:szCs w:val="28"/>
        </w:rPr>
        <w:t xml:space="preserve"> связи с ограниченными возможностями 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745C" w:rsidRPr="00AE0A2B" w:rsidRDefault="0080745C" w:rsidP="00E8130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0745C" w:rsidRPr="00AE0A2B" w:rsidRDefault="0080745C" w:rsidP="00D133F3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E0A2B">
        <w:rPr>
          <w:rFonts w:ascii="Times New Roman" w:hAnsi="Times New Roman" w:cs="Times New Roman"/>
          <w:b/>
          <w:sz w:val="28"/>
          <w:szCs w:val="28"/>
        </w:rPr>
        <w:t>6. Система управления реализацией Программы</w:t>
      </w:r>
    </w:p>
    <w:p w:rsidR="0080745C" w:rsidRPr="00AE0A2B" w:rsidRDefault="0080745C" w:rsidP="00E8130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45C" w:rsidRPr="00AE0A2B" w:rsidRDefault="0080745C" w:rsidP="00E8130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A2B">
        <w:rPr>
          <w:rFonts w:ascii="Times New Roman" w:hAnsi="Times New Roman" w:cs="Times New Roman"/>
          <w:sz w:val="28"/>
          <w:szCs w:val="28"/>
        </w:rPr>
        <w:t xml:space="preserve">Текущее управление реализацией Программы осуществляет администрация МО </w:t>
      </w:r>
      <w:r>
        <w:rPr>
          <w:rFonts w:ascii="Times New Roman" w:hAnsi="Times New Roman" w:cs="Times New Roman"/>
          <w:sz w:val="28"/>
          <w:szCs w:val="28"/>
        </w:rPr>
        <w:t>Митякинское</w:t>
      </w:r>
      <w:r w:rsidRPr="00AE0A2B">
        <w:rPr>
          <w:rFonts w:ascii="Times New Roman" w:hAnsi="Times New Roman" w:cs="Times New Roman"/>
          <w:sz w:val="28"/>
          <w:szCs w:val="28"/>
        </w:rPr>
        <w:t xml:space="preserve"> сельское поселение (заказчик). </w:t>
      </w:r>
    </w:p>
    <w:p w:rsidR="0080745C" w:rsidRPr="00AE0A2B" w:rsidRDefault="0080745C" w:rsidP="00E8130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745C" w:rsidRPr="00AE0A2B" w:rsidRDefault="0080745C" w:rsidP="00E8130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A2B">
        <w:rPr>
          <w:rFonts w:ascii="Times New Roman" w:hAnsi="Times New Roman" w:cs="Times New Roman"/>
          <w:sz w:val="28"/>
          <w:szCs w:val="28"/>
        </w:rPr>
        <w:t>Заказчик контролирует выполнение программных мероприятий, целевое и эффективное использование средств, направляемых на реализацию Программы, осуществляет управление ее исполнителями, готовит ежегодные отчеты о реализации Программы, ежегодно осуществляет оценку достигнутых целей и эффективности реализации Программы.</w:t>
      </w:r>
    </w:p>
    <w:p w:rsidR="0080745C" w:rsidRPr="00AE0A2B" w:rsidRDefault="0080745C" w:rsidP="00E8130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745C" w:rsidRPr="00AE0A2B" w:rsidRDefault="0080745C" w:rsidP="00E8130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A2B">
        <w:rPr>
          <w:rFonts w:ascii="Times New Roman" w:hAnsi="Times New Roman" w:cs="Times New Roman"/>
          <w:sz w:val="28"/>
          <w:szCs w:val="28"/>
        </w:rPr>
        <w:t>Главным ответственным лицом за ежеквартальный контроль энергопотребления и реализацию энергосберегающих мероприятий является руководитель муниципального учреждения, эксплуатирующего помещения.</w:t>
      </w:r>
    </w:p>
    <w:p w:rsidR="0080745C" w:rsidRPr="00AE0A2B" w:rsidRDefault="0080745C" w:rsidP="00E8130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A2B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80745C" w:rsidRPr="00D133F3" w:rsidRDefault="0080745C" w:rsidP="00D133F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AE0A2B">
        <w:rPr>
          <w:rFonts w:ascii="Times New Roman" w:hAnsi="Times New Roman" w:cs="Times New Roman"/>
          <w:b/>
          <w:sz w:val="28"/>
          <w:szCs w:val="28"/>
        </w:rPr>
        <w:t>7. Система целевых показателей в области энергосбережения и повышения энергетической эффективности</w:t>
      </w:r>
    </w:p>
    <w:p w:rsidR="0080745C" w:rsidRPr="00AE0A2B" w:rsidRDefault="0080745C" w:rsidP="00E8130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0745C" w:rsidRPr="00AE0A2B" w:rsidRDefault="0080745C" w:rsidP="00E81304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0A2B">
        <w:rPr>
          <w:rFonts w:ascii="Times New Roman" w:hAnsi="Times New Roman" w:cs="Times New Roman"/>
          <w:sz w:val="28"/>
          <w:szCs w:val="28"/>
        </w:rPr>
        <w:t>При реализации мероприятий по энергосбережению и повышению энергетической эффективности должны быть достигнуты следующие результаты:</w:t>
      </w:r>
    </w:p>
    <w:p w:rsidR="0080745C" w:rsidRPr="00AE0A2B" w:rsidRDefault="0080745C" w:rsidP="00E81304">
      <w:pPr>
        <w:pStyle w:val="ConsPlusNormal"/>
        <w:widowControl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0A2B">
        <w:rPr>
          <w:rFonts w:ascii="Times New Roman" w:hAnsi="Times New Roman" w:cs="Times New Roman"/>
          <w:sz w:val="28"/>
          <w:szCs w:val="28"/>
        </w:rPr>
        <w:lastRenderedPageBreak/>
        <w:t xml:space="preserve">сокращение бюджетных расходов на </w:t>
      </w:r>
      <w:proofErr w:type="spellStart"/>
      <w:r w:rsidRPr="00AE0A2B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AE0A2B">
        <w:rPr>
          <w:rFonts w:ascii="Times New Roman" w:hAnsi="Times New Roman" w:cs="Times New Roman"/>
          <w:sz w:val="28"/>
          <w:szCs w:val="28"/>
        </w:rPr>
        <w:t xml:space="preserve">- и </w:t>
      </w:r>
      <w:r>
        <w:rPr>
          <w:rFonts w:ascii="Times New Roman" w:hAnsi="Times New Roman" w:cs="Times New Roman"/>
          <w:sz w:val="28"/>
          <w:szCs w:val="28"/>
        </w:rPr>
        <w:t>газоснабжение</w:t>
      </w:r>
      <w:r w:rsidRPr="00AE0A2B">
        <w:rPr>
          <w:rFonts w:ascii="Times New Roman" w:hAnsi="Times New Roman" w:cs="Times New Roman"/>
          <w:sz w:val="28"/>
          <w:szCs w:val="28"/>
        </w:rPr>
        <w:t xml:space="preserve"> муниципальных учреждений;</w:t>
      </w:r>
    </w:p>
    <w:p w:rsidR="0080745C" w:rsidRPr="00AE0A2B" w:rsidRDefault="0080745C" w:rsidP="00E81304">
      <w:pPr>
        <w:pStyle w:val="ConsPlusNormal"/>
        <w:widowControl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0A2B">
        <w:rPr>
          <w:rFonts w:ascii="Times New Roman" w:hAnsi="Times New Roman" w:cs="Times New Roman"/>
          <w:sz w:val="28"/>
          <w:szCs w:val="28"/>
        </w:rPr>
        <w:t xml:space="preserve">обеспечение нормальных климатических условий во всех муниципальных зданиях; </w:t>
      </w:r>
    </w:p>
    <w:p w:rsidR="0080745C" w:rsidRPr="00AE0A2B" w:rsidRDefault="0080745C" w:rsidP="00E81304">
      <w:pPr>
        <w:pStyle w:val="ConsPlusNormal"/>
        <w:widowControl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AE0A2B">
        <w:rPr>
          <w:rFonts w:ascii="Times New Roman" w:hAnsi="Times New Roman" w:cs="Times New Roman"/>
          <w:sz w:val="28"/>
          <w:szCs w:val="28"/>
        </w:rPr>
        <w:t>повышение заинтересованности в энергосбережении.</w:t>
      </w:r>
    </w:p>
    <w:p w:rsidR="0080745C" w:rsidRPr="00AE0A2B" w:rsidRDefault="0080745C" w:rsidP="00E81304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0745C" w:rsidRPr="00AE0A2B" w:rsidRDefault="0080745C" w:rsidP="00E81304">
      <w:pPr>
        <w:ind w:firstLine="720"/>
        <w:jc w:val="both"/>
        <w:rPr>
          <w:sz w:val="28"/>
        </w:rPr>
      </w:pPr>
      <w:r w:rsidRPr="00AE0A2B">
        <w:rPr>
          <w:sz w:val="28"/>
        </w:rPr>
        <w:t>Реализация программных мероприятий даст дополнительные эффекты в виде:</w:t>
      </w:r>
    </w:p>
    <w:p w:rsidR="0080745C" w:rsidRPr="00AE0A2B" w:rsidRDefault="0080745C" w:rsidP="00E81304">
      <w:pPr>
        <w:numPr>
          <w:ilvl w:val="0"/>
          <w:numId w:val="28"/>
        </w:numPr>
        <w:jc w:val="both"/>
        <w:rPr>
          <w:sz w:val="28"/>
        </w:rPr>
      </w:pPr>
      <w:r w:rsidRPr="00AE0A2B">
        <w:rPr>
          <w:sz w:val="28"/>
        </w:rPr>
        <w:t>формирования действующего механизма управления потреблением топливно-энергетических ресурсов муниципальными бюджетными учреждениями и сокращение бюджетных затрат на оплату коммунальных ресурсов;</w:t>
      </w:r>
    </w:p>
    <w:p w:rsidR="0080745C" w:rsidRPr="00AE0A2B" w:rsidRDefault="0080745C" w:rsidP="00E81304">
      <w:pPr>
        <w:numPr>
          <w:ilvl w:val="0"/>
          <w:numId w:val="28"/>
        </w:numPr>
        <w:jc w:val="both"/>
        <w:rPr>
          <w:sz w:val="28"/>
        </w:rPr>
      </w:pPr>
      <w:r w:rsidRPr="00AE0A2B">
        <w:rPr>
          <w:sz w:val="28"/>
        </w:rPr>
        <w:t>снижения затрат на энергопотребление организаций бюджетной сферы, населения и предприятий муниципального образования в результате реализации энергосберегающих мероприятий;</w:t>
      </w:r>
    </w:p>
    <w:p w:rsidR="0080745C" w:rsidRPr="00AE0A2B" w:rsidRDefault="0080745C" w:rsidP="00E81304">
      <w:pPr>
        <w:numPr>
          <w:ilvl w:val="0"/>
          <w:numId w:val="28"/>
        </w:numPr>
        <w:jc w:val="both"/>
        <w:rPr>
          <w:sz w:val="28"/>
        </w:rPr>
      </w:pPr>
      <w:r w:rsidRPr="00AE0A2B">
        <w:rPr>
          <w:sz w:val="28"/>
        </w:rPr>
        <w:t xml:space="preserve">подготовки специалистов по внедрению и эксплуатации энергосберегающих систем и </w:t>
      </w:r>
      <w:proofErr w:type="spellStart"/>
      <w:r w:rsidRPr="00AE0A2B">
        <w:rPr>
          <w:sz w:val="28"/>
        </w:rPr>
        <w:t>энергоэффективного</w:t>
      </w:r>
      <w:proofErr w:type="spellEnd"/>
      <w:r w:rsidRPr="00AE0A2B">
        <w:rPr>
          <w:sz w:val="28"/>
        </w:rPr>
        <w:t xml:space="preserve"> оборудования;</w:t>
      </w:r>
    </w:p>
    <w:p w:rsidR="0080745C" w:rsidRPr="00AE0A2B" w:rsidRDefault="0080745C" w:rsidP="00E81304">
      <w:pPr>
        <w:numPr>
          <w:ilvl w:val="0"/>
          <w:numId w:val="28"/>
        </w:numPr>
        <w:jc w:val="both"/>
        <w:rPr>
          <w:sz w:val="28"/>
        </w:rPr>
      </w:pPr>
      <w:r w:rsidRPr="00AE0A2B">
        <w:rPr>
          <w:sz w:val="28"/>
        </w:rPr>
        <w:t>создания условий для принятия долгосрочных программ энергосбережения, разработки и ведения топливно-энергетического баланса муниципального образования;</w:t>
      </w:r>
    </w:p>
    <w:p w:rsidR="0080745C" w:rsidRPr="00AE0A2B" w:rsidRDefault="0080745C" w:rsidP="00E81304">
      <w:pPr>
        <w:numPr>
          <w:ilvl w:val="0"/>
          <w:numId w:val="28"/>
        </w:numPr>
        <w:jc w:val="both"/>
        <w:rPr>
          <w:sz w:val="28"/>
        </w:rPr>
      </w:pPr>
      <w:r w:rsidRPr="00AE0A2B">
        <w:rPr>
          <w:sz w:val="28"/>
        </w:rPr>
        <w:t>создание условий для развития рынка товаров и услуг в сфере энергосбережения;</w:t>
      </w:r>
    </w:p>
    <w:p w:rsidR="0080745C" w:rsidRPr="00AE0A2B" w:rsidRDefault="0080745C" w:rsidP="00E81304">
      <w:pPr>
        <w:numPr>
          <w:ilvl w:val="0"/>
          <w:numId w:val="28"/>
        </w:numPr>
        <w:jc w:val="both"/>
        <w:rPr>
          <w:sz w:val="28"/>
        </w:rPr>
      </w:pPr>
      <w:r w:rsidRPr="00AE0A2B">
        <w:rPr>
          <w:sz w:val="28"/>
        </w:rPr>
        <w:t xml:space="preserve">внедрения в строительство современных </w:t>
      </w:r>
      <w:proofErr w:type="spellStart"/>
      <w:r w:rsidRPr="00AE0A2B">
        <w:rPr>
          <w:sz w:val="28"/>
        </w:rPr>
        <w:t>энергоэффективных</w:t>
      </w:r>
      <w:proofErr w:type="spellEnd"/>
      <w:r w:rsidRPr="00AE0A2B">
        <w:rPr>
          <w:sz w:val="28"/>
        </w:rPr>
        <w:t xml:space="preserve"> решений на стадии проектирования; применения </w:t>
      </w:r>
      <w:proofErr w:type="spellStart"/>
      <w:r w:rsidRPr="00AE0A2B">
        <w:rPr>
          <w:sz w:val="28"/>
        </w:rPr>
        <w:t>энергоэффективных</w:t>
      </w:r>
      <w:proofErr w:type="spellEnd"/>
      <w:r w:rsidRPr="00AE0A2B">
        <w:rPr>
          <w:sz w:val="28"/>
        </w:rPr>
        <w:t xml:space="preserve"> строительных материалов, технологий и конструкций, системы экспертизы энергосбережения;</w:t>
      </w:r>
    </w:p>
    <w:p w:rsidR="0080745C" w:rsidRPr="00AE0A2B" w:rsidRDefault="0080745C" w:rsidP="00E81304">
      <w:pPr>
        <w:ind w:firstLine="720"/>
        <w:jc w:val="both"/>
        <w:rPr>
          <w:sz w:val="28"/>
        </w:rPr>
      </w:pPr>
    </w:p>
    <w:p w:rsidR="0080745C" w:rsidRPr="00AE0A2B" w:rsidRDefault="0080745C" w:rsidP="00D87B32">
      <w:pPr>
        <w:jc w:val="both"/>
        <w:rPr>
          <w:sz w:val="28"/>
        </w:rPr>
      </w:pPr>
      <w:r w:rsidRPr="00AE0A2B">
        <w:rPr>
          <w:sz w:val="28"/>
        </w:rPr>
        <w:t xml:space="preserve">Повышение эффективности использования энергоресурсов, развитие всех отраслей экономики по энергосберегающему пути будет происходить в том случае, если в каждой организации и каждом домохозяйстве будут проводиться мероприятия по энергосбережению. </w:t>
      </w:r>
    </w:p>
    <w:p w:rsidR="0080745C" w:rsidRDefault="0080745C" w:rsidP="00D87B32">
      <w:pPr>
        <w:jc w:val="both"/>
        <w:rPr>
          <w:sz w:val="28"/>
        </w:rPr>
        <w:sectPr w:rsidR="0080745C" w:rsidSect="005508A1">
          <w:pgSz w:w="11907" w:h="16840"/>
          <w:pgMar w:top="1134" w:right="851" w:bottom="1134" w:left="1701" w:header="720" w:footer="720" w:gutter="0"/>
          <w:cols w:space="708"/>
          <w:docGrid w:linePitch="360"/>
        </w:sectPr>
      </w:pPr>
    </w:p>
    <w:p w:rsidR="0080745C" w:rsidRPr="00AE0A2B" w:rsidRDefault="0080745C" w:rsidP="00E81304">
      <w:pPr>
        <w:ind w:firstLine="720"/>
        <w:jc w:val="both"/>
        <w:rPr>
          <w:sz w:val="28"/>
        </w:rPr>
      </w:pPr>
    </w:p>
    <w:p w:rsidR="0080745C" w:rsidRPr="00AE0A2B" w:rsidRDefault="0080745C" w:rsidP="00E81304">
      <w:pPr>
        <w:jc w:val="center"/>
        <w:rPr>
          <w:sz w:val="28"/>
        </w:rPr>
      </w:pPr>
    </w:p>
    <w:p w:rsidR="0080745C" w:rsidRDefault="0080745C" w:rsidP="00E81304">
      <w:pPr>
        <w:jc w:val="both"/>
        <w:rPr>
          <w:sz w:val="28"/>
          <w:szCs w:val="28"/>
        </w:rPr>
      </w:pPr>
      <w:r w:rsidRPr="00290C9D">
        <w:rPr>
          <w:sz w:val="28"/>
        </w:rPr>
        <w:t xml:space="preserve">Таблица </w:t>
      </w:r>
      <w:r>
        <w:rPr>
          <w:sz w:val="28"/>
        </w:rPr>
        <w:t>11</w:t>
      </w:r>
      <w:r w:rsidRPr="00290C9D">
        <w:rPr>
          <w:sz w:val="28"/>
        </w:rPr>
        <w:t xml:space="preserve"> Целевые показатели  подпрограммы </w:t>
      </w:r>
      <w:r w:rsidRPr="00290C9D">
        <w:rPr>
          <w:sz w:val="28"/>
          <w:szCs w:val="28"/>
        </w:rPr>
        <w:t>«Энергосбережение и повышение энергетической эффективности в бюджетной сфере»</w:t>
      </w:r>
    </w:p>
    <w:p w:rsidR="0080745C" w:rsidRPr="00290C9D" w:rsidRDefault="0080745C" w:rsidP="00E81304">
      <w:pPr>
        <w:jc w:val="both"/>
        <w:rPr>
          <w:sz w:val="28"/>
          <w:szCs w:val="28"/>
        </w:rPr>
      </w:pPr>
    </w:p>
    <w:tbl>
      <w:tblPr>
        <w:tblW w:w="4814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834"/>
        <w:gridCol w:w="4562"/>
        <w:gridCol w:w="1756"/>
        <w:gridCol w:w="1317"/>
        <w:gridCol w:w="1096"/>
        <w:gridCol w:w="1096"/>
        <w:gridCol w:w="1099"/>
        <w:gridCol w:w="1116"/>
        <w:gridCol w:w="1289"/>
      </w:tblGrid>
      <w:tr w:rsidR="0080745C" w:rsidRPr="00AE0A2B" w:rsidTr="00115D53">
        <w:trPr>
          <w:trHeight w:val="485"/>
        </w:trPr>
        <w:tc>
          <w:tcPr>
            <w:tcW w:w="294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B6DDE8"/>
          </w:tcPr>
          <w:p w:rsidR="0080745C" w:rsidRPr="00AE0A2B" w:rsidRDefault="0080745C" w:rsidP="00D9117C">
            <w:pPr>
              <w:jc w:val="center"/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 xml:space="preserve">№ </w:t>
            </w:r>
          </w:p>
          <w:p w:rsidR="0080745C" w:rsidRPr="00AE0A2B" w:rsidRDefault="0080745C" w:rsidP="00D9117C">
            <w:pPr>
              <w:jc w:val="center"/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п/п</w:t>
            </w:r>
          </w:p>
        </w:tc>
        <w:tc>
          <w:tcPr>
            <w:tcW w:w="16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B6DDE8"/>
          </w:tcPr>
          <w:p w:rsidR="0080745C" w:rsidRPr="00AE0A2B" w:rsidRDefault="0080745C" w:rsidP="00D9117C">
            <w:pPr>
              <w:jc w:val="both"/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62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B6DDE8"/>
          </w:tcPr>
          <w:p w:rsidR="0080745C" w:rsidRPr="00AE0A2B" w:rsidRDefault="0080745C" w:rsidP="00D9117C">
            <w:pPr>
              <w:jc w:val="center"/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Начальное значение показателя</w:t>
            </w:r>
          </w:p>
        </w:tc>
        <w:tc>
          <w:tcPr>
            <w:tcW w:w="2476" w:type="pct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</w:tcPr>
          <w:p w:rsidR="0080745C" w:rsidRPr="00AE0A2B" w:rsidRDefault="0080745C" w:rsidP="00D9117C">
            <w:pPr>
              <w:jc w:val="center"/>
              <w:rPr>
                <w:b/>
                <w:i/>
                <w:sz w:val="28"/>
                <w:szCs w:val="28"/>
              </w:rPr>
            </w:pPr>
            <w:r w:rsidRPr="00AE0A2B">
              <w:rPr>
                <w:rStyle w:val="a5"/>
                <w:b w:val="0"/>
                <w:bCs/>
                <w:color w:val="000000"/>
                <w:sz w:val="28"/>
                <w:szCs w:val="28"/>
              </w:rPr>
              <w:t>Значение показателя по годам</w:t>
            </w:r>
          </w:p>
          <w:p w:rsidR="0080745C" w:rsidRPr="00AE0A2B" w:rsidRDefault="0080745C" w:rsidP="00D9117C">
            <w:pPr>
              <w:jc w:val="center"/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(нарастающим итогом)</w:t>
            </w:r>
          </w:p>
        </w:tc>
      </w:tr>
      <w:tr w:rsidR="0080745C" w:rsidRPr="00AE0A2B" w:rsidTr="00115D53">
        <w:trPr>
          <w:trHeight w:val="485"/>
        </w:trPr>
        <w:tc>
          <w:tcPr>
            <w:tcW w:w="294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B6DDE8"/>
          </w:tcPr>
          <w:p w:rsidR="0080745C" w:rsidRPr="00AE0A2B" w:rsidRDefault="0080745C" w:rsidP="00D91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B6DDE8"/>
          </w:tcPr>
          <w:p w:rsidR="0080745C" w:rsidRPr="00AE0A2B" w:rsidRDefault="0080745C" w:rsidP="00D911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B6DDE8"/>
          </w:tcPr>
          <w:p w:rsidR="0080745C" w:rsidRPr="00AE0A2B" w:rsidRDefault="0080745C" w:rsidP="00D91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B6DDE8"/>
          </w:tcPr>
          <w:p w:rsidR="0080745C" w:rsidRPr="00AE0A2B" w:rsidRDefault="0080745C" w:rsidP="00D9117C">
            <w:pPr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2010</w:t>
            </w:r>
          </w:p>
        </w:tc>
        <w:tc>
          <w:tcPr>
            <w:tcW w:w="387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B6DDE8"/>
          </w:tcPr>
          <w:p w:rsidR="0080745C" w:rsidRPr="00AE0A2B" w:rsidRDefault="0080745C" w:rsidP="00D9117C">
            <w:pPr>
              <w:rPr>
                <w:color w:val="000000"/>
                <w:sz w:val="28"/>
                <w:szCs w:val="28"/>
              </w:rPr>
            </w:pPr>
            <w:r w:rsidRPr="00AE0A2B">
              <w:rPr>
                <w:color w:val="000000"/>
                <w:sz w:val="28"/>
                <w:szCs w:val="28"/>
              </w:rPr>
              <w:t>2011</w:t>
            </w:r>
          </w:p>
        </w:tc>
        <w:tc>
          <w:tcPr>
            <w:tcW w:w="387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B6DDE8"/>
          </w:tcPr>
          <w:p w:rsidR="0080745C" w:rsidRPr="00AE0A2B" w:rsidRDefault="0080745C" w:rsidP="00D9117C">
            <w:pPr>
              <w:rPr>
                <w:color w:val="000000"/>
                <w:sz w:val="28"/>
                <w:szCs w:val="28"/>
              </w:rPr>
            </w:pPr>
            <w:r w:rsidRPr="00AE0A2B">
              <w:rPr>
                <w:color w:val="000000"/>
                <w:sz w:val="28"/>
                <w:szCs w:val="28"/>
              </w:rPr>
              <w:t>2012</w:t>
            </w:r>
          </w:p>
        </w:tc>
        <w:tc>
          <w:tcPr>
            <w:tcW w:w="388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B6DDE8"/>
          </w:tcPr>
          <w:p w:rsidR="0080745C" w:rsidRPr="00AE0A2B" w:rsidRDefault="0080745C" w:rsidP="00D9117C">
            <w:pPr>
              <w:rPr>
                <w:color w:val="000000"/>
                <w:sz w:val="28"/>
                <w:szCs w:val="28"/>
              </w:rPr>
            </w:pPr>
            <w:r w:rsidRPr="00AE0A2B">
              <w:rPr>
                <w:color w:val="000000"/>
                <w:sz w:val="28"/>
                <w:szCs w:val="28"/>
              </w:rPr>
              <w:t>2013</w:t>
            </w:r>
          </w:p>
        </w:tc>
        <w:tc>
          <w:tcPr>
            <w:tcW w:w="39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B6DDE8"/>
          </w:tcPr>
          <w:p w:rsidR="0080745C" w:rsidRPr="00AE0A2B" w:rsidRDefault="0080745C" w:rsidP="00D9117C">
            <w:pPr>
              <w:rPr>
                <w:rStyle w:val="a5"/>
                <w:b w:val="0"/>
                <w:bCs/>
                <w:color w:val="000000"/>
                <w:sz w:val="28"/>
                <w:szCs w:val="28"/>
              </w:rPr>
            </w:pPr>
            <w:r w:rsidRPr="00AE0A2B">
              <w:rPr>
                <w:rStyle w:val="a5"/>
                <w:b w:val="0"/>
                <w:bCs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45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B6DDE8"/>
          </w:tcPr>
          <w:p w:rsidR="0080745C" w:rsidRPr="00AE0A2B" w:rsidRDefault="0080745C" w:rsidP="007D03DE">
            <w:pPr>
              <w:rPr>
                <w:rStyle w:val="a5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Style w:val="a5"/>
                <w:b w:val="0"/>
                <w:bCs/>
                <w:color w:val="000000"/>
                <w:sz w:val="28"/>
                <w:szCs w:val="28"/>
              </w:rPr>
              <w:t>2015</w:t>
            </w:r>
          </w:p>
        </w:tc>
      </w:tr>
      <w:tr w:rsidR="0080745C" w:rsidRPr="00AE0A2B" w:rsidTr="00115D53">
        <w:trPr>
          <w:trHeight w:val="485"/>
        </w:trPr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45C" w:rsidRPr="00AE0A2B" w:rsidRDefault="0080745C" w:rsidP="00D9117C">
            <w:pPr>
              <w:jc w:val="center"/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1</w:t>
            </w:r>
          </w:p>
        </w:tc>
        <w:tc>
          <w:tcPr>
            <w:tcW w:w="1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45C" w:rsidRPr="007D03DE" w:rsidRDefault="0080745C" w:rsidP="00D9117C">
            <w:pPr>
              <w:jc w:val="both"/>
            </w:pPr>
            <w:r w:rsidRPr="007D03DE">
              <w:rPr>
                <w:sz w:val="22"/>
                <w:szCs w:val="22"/>
              </w:rPr>
              <w:t xml:space="preserve">Доля органов местного самоуправления, муниципальных учреждений, прошедших энергетические обследования  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45C" w:rsidRPr="00AE0A2B" w:rsidRDefault="0080745C" w:rsidP="00D9117C">
            <w:pPr>
              <w:jc w:val="center"/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0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45C" w:rsidRPr="00AE0A2B" w:rsidRDefault="0080745C" w:rsidP="00D9117C">
            <w:pPr>
              <w:jc w:val="center"/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0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45C" w:rsidRPr="00AE0A2B" w:rsidRDefault="0080745C" w:rsidP="00D91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45C" w:rsidRPr="00AE0A2B" w:rsidRDefault="0080745C" w:rsidP="00D91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45C" w:rsidRPr="00AE0A2B" w:rsidRDefault="0080745C" w:rsidP="00115D53">
            <w:pPr>
              <w:jc w:val="center"/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100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45C" w:rsidRPr="00AE0A2B" w:rsidRDefault="0080745C" w:rsidP="00115D53">
            <w:pPr>
              <w:jc w:val="center"/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100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745C" w:rsidRPr="00AE0A2B" w:rsidRDefault="0080745C" w:rsidP="00D91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0745C" w:rsidRPr="00AE0A2B" w:rsidTr="00115D53">
        <w:trPr>
          <w:trHeight w:val="485"/>
        </w:trPr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45C" w:rsidRPr="00AE0A2B" w:rsidRDefault="0080745C" w:rsidP="00D9117C">
            <w:pPr>
              <w:jc w:val="center"/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2</w:t>
            </w:r>
          </w:p>
        </w:tc>
        <w:tc>
          <w:tcPr>
            <w:tcW w:w="1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45C" w:rsidRPr="007D03DE" w:rsidRDefault="0080745C" w:rsidP="00D133F3">
            <w:pPr>
              <w:jc w:val="both"/>
            </w:pPr>
            <w:r w:rsidRPr="007D03DE">
              <w:rPr>
                <w:sz w:val="22"/>
                <w:szCs w:val="22"/>
              </w:rPr>
              <w:t xml:space="preserve">Количество установленных узлов учета в </w:t>
            </w:r>
            <w:proofErr w:type="spellStart"/>
            <w:r w:rsidRPr="007D03DE">
              <w:rPr>
                <w:sz w:val="22"/>
                <w:szCs w:val="22"/>
              </w:rPr>
              <w:t>муниц</w:t>
            </w:r>
            <w:proofErr w:type="spellEnd"/>
            <w:r w:rsidRPr="007D03DE">
              <w:rPr>
                <w:sz w:val="22"/>
                <w:szCs w:val="22"/>
              </w:rPr>
              <w:t xml:space="preserve"> учреждениях, шт.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45C" w:rsidRPr="00AE0A2B" w:rsidRDefault="0080745C" w:rsidP="00D9117C">
            <w:pPr>
              <w:jc w:val="center"/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0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45C" w:rsidRPr="00AE0A2B" w:rsidRDefault="0080745C" w:rsidP="00D91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45C" w:rsidRPr="00AE0A2B" w:rsidRDefault="0080745C" w:rsidP="00D9117C">
            <w:pPr>
              <w:jc w:val="center"/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2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45C" w:rsidRPr="00AE0A2B" w:rsidRDefault="0080745C" w:rsidP="00D9117C">
            <w:pPr>
              <w:jc w:val="center"/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45C" w:rsidRPr="00AE0A2B" w:rsidRDefault="0080745C" w:rsidP="00D9117C">
            <w:pPr>
              <w:jc w:val="center"/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2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45C" w:rsidRPr="00AE0A2B" w:rsidRDefault="0080745C" w:rsidP="00D9117C">
            <w:pPr>
              <w:jc w:val="center"/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2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745C" w:rsidRPr="00AE0A2B" w:rsidRDefault="0080745C" w:rsidP="007D03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0745C" w:rsidRPr="00AE0A2B" w:rsidTr="00115D53">
        <w:trPr>
          <w:trHeight w:val="485"/>
        </w:trPr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45C" w:rsidRPr="00AE0A2B" w:rsidRDefault="0080745C" w:rsidP="00D9117C">
            <w:pPr>
              <w:jc w:val="center"/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3</w:t>
            </w:r>
          </w:p>
        </w:tc>
        <w:tc>
          <w:tcPr>
            <w:tcW w:w="1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45C" w:rsidRPr="007D03DE" w:rsidRDefault="0080745C" w:rsidP="007D03DE">
            <w:pPr>
              <w:jc w:val="both"/>
            </w:pPr>
            <w:r w:rsidRPr="007D03DE">
              <w:rPr>
                <w:sz w:val="22"/>
                <w:szCs w:val="22"/>
              </w:rPr>
              <w:t xml:space="preserve">Доля расчетов </w:t>
            </w:r>
            <w:proofErr w:type="spellStart"/>
            <w:r w:rsidRPr="007D03DE">
              <w:rPr>
                <w:sz w:val="22"/>
                <w:szCs w:val="22"/>
              </w:rPr>
              <w:t>потребит</w:t>
            </w:r>
            <w:proofErr w:type="gramStart"/>
            <w:r w:rsidRPr="007D03DE">
              <w:rPr>
                <w:sz w:val="22"/>
                <w:szCs w:val="22"/>
              </w:rPr>
              <w:t>.м</w:t>
            </w:r>
            <w:proofErr w:type="gramEnd"/>
            <w:r w:rsidRPr="007D03DE">
              <w:rPr>
                <w:sz w:val="22"/>
                <w:szCs w:val="22"/>
              </w:rPr>
              <w:t>уницип.бюджетной</w:t>
            </w:r>
            <w:proofErr w:type="spellEnd"/>
            <w:r w:rsidRPr="007D03DE">
              <w:rPr>
                <w:sz w:val="22"/>
                <w:szCs w:val="22"/>
              </w:rPr>
              <w:t xml:space="preserve"> сферы за тепловую энергию по показаниям приборов учета (в процентах от общей суммы расчетов)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45C" w:rsidRPr="00AE0A2B" w:rsidRDefault="0080745C" w:rsidP="00D9117C">
            <w:pPr>
              <w:jc w:val="center"/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0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45C" w:rsidRPr="00AE0A2B" w:rsidRDefault="0080745C" w:rsidP="00D9117C">
            <w:pPr>
              <w:jc w:val="center"/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0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45C" w:rsidRPr="00AE0A2B" w:rsidRDefault="0080745C" w:rsidP="00D91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45C" w:rsidRPr="00AE0A2B" w:rsidRDefault="0080745C" w:rsidP="00D91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45C" w:rsidRPr="00AE0A2B" w:rsidRDefault="0080745C" w:rsidP="00115D53">
            <w:pPr>
              <w:jc w:val="center"/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100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45C" w:rsidRPr="00AE0A2B" w:rsidRDefault="0080745C" w:rsidP="00115D53">
            <w:pPr>
              <w:jc w:val="center"/>
              <w:rPr>
                <w:sz w:val="28"/>
                <w:szCs w:val="28"/>
              </w:rPr>
            </w:pPr>
            <w:r w:rsidRPr="00AE0A2B">
              <w:rPr>
                <w:sz w:val="28"/>
                <w:szCs w:val="28"/>
              </w:rPr>
              <w:t>100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745C" w:rsidRPr="00AE0A2B" w:rsidRDefault="0080745C" w:rsidP="00D91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80745C" w:rsidRDefault="0080745C" w:rsidP="00D133F3">
      <w:pPr>
        <w:jc w:val="center"/>
        <w:rPr>
          <w:sz w:val="28"/>
        </w:rPr>
      </w:pPr>
    </w:p>
    <w:p w:rsidR="0080745C" w:rsidRDefault="0080745C" w:rsidP="00D133F3">
      <w:pPr>
        <w:jc w:val="center"/>
        <w:rPr>
          <w:sz w:val="28"/>
        </w:rPr>
      </w:pPr>
    </w:p>
    <w:p w:rsidR="0080745C" w:rsidRDefault="0080745C" w:rsidP="00D133F3">
      <w:pPr>
        <w:jc w:val="center"/>
        <w:rPr>
          <w:sz w:val="28"/>
        </w:rPr>
      </w:pPr>
    </w:p>
    <w:p w:rsidR="0080745C" w:rsidRDefault="0080745C" w:rsidP="00D133F3">
      <w:pPr>
        <w:jc w:val="center"/>
        <w:rPr>
          <w:sz w:val="28"/>
        </w:rPr>
      </w:pPr>
    </w:p>
    <w:p w:rsidR="0080745C" w:rsidRPr="00AE0A2B" w:rsidRDefault="0080745C" w:rsidP="00D133F3">
      <w:pPr>
        <w:jc w:val="center"/>
        <w:rPr>
          <w:sz w:val="28"/>
        </w:rPr>
      </w:pPr>
    </w:p>
    <w:p w:rsidR="0080745C" w:rsidRDefault="0080745C" w:rsidP="00D133F3">
      <w:pPr>
        <w:autoSpaceDE w:val="0"/>
        <w:autoSpaceDN w:val="0"/>
        <w:adjustRightInd w:val="0"/>
        <w:jc w:val="center"/>
        <w:rPr>
          <w:b/>
          <w:sz w:val="28"/>
        </w:rPr>
        <w:sectPr w:rsidR="0080745C" w:rsidSect="005508A1">
          <w:pgSz w:w="16840" w:h="11907" w:orient="landscape"/>
          <w:pgMar w:top="1701" w:right="1134" w:bottom="851" w:left="1134" w:header="720" w:footer="720" w:gutter="0"/>
          <w:cols w:space="708"/>
          <w:docGrid w:linePitch="360"/>
        </w:sectPr>
      </w:pPr>
    </w:p>
    <w:p w:rsidR="0080745C" w:rsidRDefault="0080745C" w:rsidP="00544A88">
      <w:pPr>
        <w:autoSpaceDE w:val="0"/>
        <w:autoSpaceDN w:val="0"/>
        <w:adjustRightInd w:val="0"/>
        <w:jc w:val="center"/>
        <w:rPr>
          <w:b/>
          <w:sz w:val="28"/>
        </w:rPr>
      </w:pPr>
      <w:r w:rsidRPr="00AE0A2B">
        <w:rPr>
          <w:b/>
          <w:sz w:val="28"/>
        </w:rPr>
        <w:lastRenderedPageBreak/>
        <w:t>8. Механизм реализации и порядок</w:t>
      </w:r>
    </w:p>
    <w:p w:rsidR="0080745C" w:rsidRPr="00AE0A2B" w:rsidRDefault="0080745C" w:rsidP="00544A88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80745C" w:rsidRPr="00AE0A2B" w:rsidRDefault="0080745C" w:rsidP="00544A88">
      <w:pPr>
        <w:autoSpaceDE w:val="0"/>
        <w:autoSpaceDN w:val="0"/>
        <w:adjustRightInd w:val="0"/>
        <w:jc w:val="center"/>
        <w:rPr>
          <w:b/>
          <w:sz w:val="28"/>
        </w:rPr>
      </w:pPr>
      <w:proofErr w:type="gramStart"/>
      <w:r w:rsidRPr="00AE0A2B">
        <w:rPr>
          <w:b/>
          <w:sz w:val="28"/>
        </w:rPr>
        <w:t>контроля за</w:t>
      </w:r>
      <w:proofErr w:type="gramEnd"/>
      <w:r w:rsidRPr="00AE0A2B">
        <w:rPr>
          <w:b/>
          <w:sz w:val="28"/>
        </w:rPr>
        <w:t xml:space="preserve"> ходом реализации Программы </w:t>
      </w:r>
    </w:p>
    <w:p w:rsidR="0080745C" w:rsidRPr="00AE0A2B" w:rsidRDefault="0080745C" w:rsidP="00544A88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80745C" w:rsidRPr="00AE0A2B" w:rsidRDefault="0080745C" w:rsidP="00544A88">
      <w:pPr>
        <w:ind w:firstLine="720"/>
        <w:jc w:val="both"/>
        <w:rPr>
          <w:sz w:val="28"/>
        </w:rPr>
      </w:pPr>
      <w:r w:rsidRPr="00AE0A2B">
        <w:rPr>
          <w:sz w:val="28"/>
        </w:rPr>
        <w:t>Реализация Программы обеспечивается за счет проведения программных мероприятий на следующих уровнях:</w:t>
      </w:r>
    </w:p>
    <w:p w:rsidR="0080745C" w:rsidRPr="00AE0A2B" w:rsidRDefault="0080745C" w:rsidP="00544A88">
      <w:pPr>
        <w:numPr>
          <w:ilvl w:val="0"/>
          <w:numId w:val="29"/>
        </w:numPr>
        <w:jc w:val="both"/>
        <w:rPr>
          <w:sz w:val="28"/>
        </w:rPr>
      </w:pPr>
      <w:r w:rsidRPr="00AE0A2B">
        <w:rPr>
          <w:sz w:val="28"/>
        </w:rPr>
        <w:t>бюджетные учреждения, муниципальные предприятия;</w:t>
      </w:r>
    </w:p>
    <w:p w:rsidR="0080745C" w:rsidRPr="00AE0A2B" w:rsidRDefault="0080745C" w:rsidP="00544A88">
      <w:pPr>
        <w:numPr>
          <w:ilvl w:val="0"/>
          <w:numId w:val="29"/>
        </w:numPr>
        <w:jc w:val="both"/>
        <w:rPr>
          <w:sz w:val="28"/>
        </w:rPr>
      </w:pPr>
      <w:r w:rsidRPr="00AE0A2B">
        <w:rPr>
          <w:sz w:val="28"/>
        </w:rPr>
        <w:t>органы местного самоуправления.</w:t>
      </w:r>
    </w:p>
    <w:p w:rsidR="0080745C" w:rsidRPr="00AE0A2B" w:rsidRDefault="0080745C" w:rsidP="00544A88">
      <w:pPr>
        <w:ind w:firstLine="720"/>
        <w:jc w:val="both"/>
        <w:rPr>
          <w:sz w:val="28"/>
        </w:rPr>
      </w:pPr>
    </w:p>
    <w:p w:rsidR="0080745C" w:rsidRPr="00AE0A2B" w:rsidRDefault="0080745C" w:rsidP="00544A88">
      <w:pPr>
        <w:ind w:firstLine="720"/>
        <w:jc w:val="both"/>
        <w:rPr>
          <w:sz w:val="28"/>
        </w:rPr>
      </w:pPr>
      <w:proofErr w:type="gramStart"/>
      <w:r w:rsidRPr="00AE0A2B">
        <w:rPr>
          <w:sz w:val="28"/>
        </w:rPr>
        <w:t>При реализации программных мероприятий на предприятии (в организации, учреждении) руководитель, с учетом содержащихся в настоящем разделе рекомендаций и специфики деятельности предприятия (организации, учреждения), организует работу по управлению энергосбережением, определяет основные направления, плановые показатели деятельности в этой сфере и несет ответственность за эффективность использования энергии и ресурсов на предприятии (в организации, учреждении).</w:t>
      </w:r>
      <w:proofErr w:type="gramEnd"/>
    </w:p>
    <w:p w:rsidR="0080745C" w:rsidRPr="00AE0A2B" w:rsidRDefault="0080745C" w:rsidP="00544A88">
      <w:pPr>
        <w:ind w:firstLine="720"/>
        <w:jc w:val="both"/>
        <w:rPr>
          <w:sz w:val="28"/>
        </w:rPr>
      </w:pPr>
    </w:p>
    <w:p w:rsidR="0080745C" w:rsidRPr="00AE0A2B" w:rsidRDefault="0080745C" w:rsidP="00544A88">
      <w:pPr>
        <w:ind w:firstLine="720"/>
        <w:jc w:val="both"/>
        <w:rPr>
          <w:sz w:val="28"/>
        </w:rPr>
      </w:pPr>
      <w:r w:rsidRPr="00AE0A2B">
        <w:rPr>
          <w:sz w:val="28"/>
        </w:rPr>
        <w:t xml:space="preserve">Муниципальный заказчик Программы организует размещение информации о ходе реализации и результатах программных мероприятий </w:t>
      </w:r>
      <w:r>
        <w:rPr>
          <w:sz w:val="28"/>
        </w:rPr>
        <w:t>путем обнародования</w:t>
      </w:r>
      <w:r w:rsidRPr="00AE0A2B">
        <w:rPr>
          <w:sz w:val="28"/>
        </w:rPr>
        <w:t xml:space="preserve">. </w:t>
      </w:r>
    </w:p>
    <w:p w:rsidR="0080745C" w:rsidRPr="00AE0A2B" w:rsidRDefault="0080745C" w:rsidP="00544A88">
      <w:pPr>
        <w:ind w:firstLine="720"/>
        <w:jc w:val="both"/>
        <w:rPr>
          <w:sz w:val="28"/>
        </w:rPr>
      </w:pPr>
    </w:p>
    <w:p w:rsidR="0080745C" w:rsidRPr="00AE0A2B" w:rsidRDefault="0080745C" w:rsidP="00544A88">
      <w:pPr>
        <w:ind w:firstLine="720"/>
        <w:jc w:val="both"/>
        <w:rPr>
          <w:sz w:val="28"/>
        </w:rPr>
      </w:pPr>
      <w:r w:rsidRPr="00AE0A2B">
        <w:rPr>
          <w:sz w:val="28"/>
        </w:rPr>
        <w:t xml:space="preserve">Обязанности по выполнению энергосберегающих мероприятий, учету, </w:t>
      </w:r>
      <w:proofErr w:type="gramStart"/>
      <w:r w:rsidRPr="00AE0A2B">
        <w:rPr>
          <w:sz w:val="28"/>
        </w:rPr>
        <w:t>контролю за</w:t>
      </w:r>
      <w:proofErr w:type="gramEnd"/>
      <w:r w:rsidRPr="00AE0A2B">
        <w:rPr>
          <w:sz w:val="28"/>
        </w:rPr>
        <w:t xml:space="preserve"> их реализацией и результатами в органах местного самоуправления, муниципальных учреждениях, муниципальных унитарных предприятиях должны быть установлены в должностных регламентах (инструкциях, трудовых контрактах) в течение трех месяцев с момента начала реализации Программы. Ответственность за невыполнение указанных функций устанавливается приказом руководителя или решением вышестоящего органа управления.</w:t>
      </w:r>
    </w:p>
    <w:p w:rsidR="0080745C" w:rsidRPr="00AE0A2B" w:rsidRDefault="0080745C" w:rsidP="00544A88">
      <w:pPr>
        <w:ind w:firstLine="720"/>
        <w:jc w:val="both"/>
        <w:rPr>
          <w:sz w:val="28"/>
        </w:rPr>
      </w:pPr>
    </w:p>
    <w:p w:rsidR="00544A88" w:rsidRDefault="00544A88" w:rsidP="00544A88">
      <w:pPr>
        <w:jc w:val="both"/>
        <w:rPr>
          <w:sz w:val="28"/>
        </w:rPr>
      </w:pPr>
      <w:r>
        <w:rPr>
          <w:sz w:val="28"/>
        </w:rPr>
        <w:t xml:space="preserve">    </w:t>
      </w:r>
      <w:r w:rsidR="0080745C" w:rsidRPr="00AE0A2B">
        <w:rPr>
          <w:sz w:val="28"/>
        </w:rPr>
        <w:t xml:space="preserve">Муниципальный заказчик определяет основные направления и плановые показатели деятельности по управлению энергосбережением, обеспечивает мотивацию и контроль достижения установленных отраслевых показателей </w:t>
      </w:r>
      <w:proofErr w:type="spellStart"/>
      <w:r w:rsidR="0080745C" w:rsidRPr="00AE0A2B">
        <w:rPr>
          <w:sz w:val="28"/>
        </w:rPr>
        <w:t>энергоэффективности</w:t>
      </w:r>
      <w:proofErr w:type="spellEnd"/>
      <w:r w:rsidR="0080745C" w:rsidRPr="00AE0A2B">
        <w:rPr>
          <w:sz w:val="28"/>
        </w:rPr>
        <w:t>, а также несёт ответственность за достижение утвержденных показат</w:t>
      </w:r>
      <w:r>
        <w:rPr>
          <w:sz w:val="28"/>
        </w:rPr>
        <w:t xml:space="preserve">елей и индикаторов, позволяющих </w:t>
      </w:r>
      <w:r w:rsidR="0080745C" w:rsidRPr="00AE0A2B">
        <w:rPr>
          <w:sz w:val="28"/>
        </w:rPr>
        <w:t>оценить ход реализации Программы.</w:t>
      </w:r>
    </w:p>
    <w:p w:rsidR="00544A88" w:rsidRPr="00AE0A2B" w:rsidRDefault="00544A88" w:rsidP="00544A88">
      <w:pPr>
        <w:jc w:val="both"/>
        <w:rPr>
          <w:sz w:val="28"/>
        </w:rPr>
      </w:pPr>
      <w:r>
        <w:rPr>
          <w:sz w:val="28"/>
        </w:rPr>
        <w:t xml:space="preserve">   </w:t>
      </w:r>
      <w:r w:rsidRPr="00544A88">
        <w:rPr>
          <w:sz w:val="28"/>
        </w:rPr>
        <w:t xml:space="preserve"> </w:t>
      </w:r>
      <w:r w:rsidRPr="00AE0A2B">
        <w:rPr>
          <w:sz w:val="28"/>
        </w:rPr>
        <w:t xml:space="preserve">В </w:t>
      </w:r>
      <w:proofErr w:type="gramStart"/>
      <w:r w:rsidRPr="00AE0A2B">
        <w:rPr>
          <w:sz w:val="28"/>
        </w:rPr>
        <w:t>отношении</w:t>
      </w:r>
      <w:proofErr w:type="gramEnd"/>
      <w:r w:rsidRPr="00AE0A2B">
        <w:rPr>
          <w:sz w:val="28"/>
        </w:rPr>
        <w:t xml:space="preserve"> муниципальных бюджетных учреждений, муниципальных предприятий, а также органов местного самоуправления, - управление Программой осуществляется в основном административными (организационно-распорядительными) методами в сочетании с использованием экономических стимулов и мер морального поощрения персонала.</w:t>
      </w:r>
    </w:p>
    <w:p w:rsidR="0080745C" w:rsidRDefault="0080745C" w:rsidP="00544A88">
      <w:pPr>
        <w:rPr>
          <w:sz w:val="28"/>
        </w:rPr>
        <w:sectPr w:rsidR="0080745C" w:rsidSect="00256B66">
          <w:pgSz w:w="11907" w:h="16840"/>
          <w:pgMar w:top="1134" w:right="851" w:bottom="1134" w:left="1701" w:header="720" w:footer="720" w:gutter="0"/>
          <w:cols w:space="708"/>
          <w:docGrid w:linePitch="360"/>
        </w:sectPr>
      </w:pPr>
    </w:p>
    <w:p w:rsidR="0080745C" w:rsidRPr="00AE0A2B" w:rsidRDefault="0080745C" w:rsidP="00544A88">
      <w:pPr>
        <w:ind w:firstLine="720"/>
        <w:jc w:val="both"/>
        <w:rPr>
          <w:sz w:val="28"/>
        </w:rPr>
      </w:pPr>
    </w:p>
    <w:p w:rsidR="0080745C" w:rsidRPr="00AE0A2B" w:rsidRDefault="0080745C" w:rsidP="00544A88">
      <w:pPr>
        <w:ind w:firstLine="720"/>
        <w:jc w:val="both"/>
        <w:rPr>
          <w:sz w:val="28"/>
        </w:rPr>
      </w:pPr>
      <w:r w:rsidRPr="00AE0A2B">
        <w:rPr>
          <w:sz w:val="28"/>
        </w:rPr>
        <w:t>Финансирование программных мероприятий осуществляется непосредственно муниципальными заказчиками из средств, предусмотренных на реализацию программных мероприятий по энергосбережению.</w:t>
      </w:r>
    </w:p>
    <w:p w:rsidR="0080745C" w:rsidRPr="00AE0A2B" w:rsidRDefault="0080745C" w:rsidP="00544A88">
      <w:pPr>
        <w:ind w:firstLine="720"/>
        <w:jc w:val="both"/>
        <w:rPr>
          <w:sz w:val="28"/>
        </w:rPr>
      </w:pPr>
    </w:p>
    <w:p w:rsidR="0080745C" w:rsidRPr="00AE0A2B" w:rsidRDefault="0080745C" w:rsidP="00544A88">
      <w:pPr>
        <w:ind w:firstLine="720"/>
        <w:jc w:val="both"/>
        <w:rPr>
          <w:sz w:val="28"/>
        </w:rPr>
      </w:pPr>
      <w:r w:rsidRPr="00AE0A2B">
        <w:rPr>
          <w:sz w:val="28"/>
        </w:rPr>
        <w:t xml:space="preserve">Порядок финансирования программных мероприятий устанавливает глава администрации </w:t>
      </w:r>
      <w:r w:rsidR="00544A88">
        <w:rPr>
          <w:sz w:val="28"/>
          <w:szCs w:val="28"/>
        </w:rPr>
        <w:t>Митякинского сельского поселения</w:t>
      </w:r>
      <w:r w:rsidRPr="00AE0A2B">
        <w:rPr>
          <w:sz w:val="28"/>
        </w:rPr>
        <w:t>. Отбор исполнителей для выполнения работ по реализации программных мероприятий производится муниципальными заказчиками Программы в установленном для размещения муниципальных заказов порядке.</w:t>
      </w:r>
    </w:p>
    <w:p w:rsidR="0080745C" w:rsidRPr="00AE0A2B" w:rsidRDefault="0080745C" w:rsidP="002365B6">
      <w:pPr>
        <w:jc w:val="both"/>
        <w:rPr>
          <w:sz w:val="28"/>
        </w:rPr>
      </w:pPr>
    </w:p>
    <w:p w:rsidR="0080745C" w:rsidRPr="00AE0A2B" w:rsidRDefault="0080745C" w:rsidP="00544A88">
      <w:pPr>
        <w:ind w:firstLine="720"/>
        <w:jc w:val="both"/>
        <w:rPr>
          <w:sz w:val="28"/>
        </w:rPr>
      </w:pPr>
      <w:r w:rsidRPr="00AE0A2B">
        <w:rPr>
          <w:sz w:val="28"/>
        </w:rPr>
        <w:t>При подготовке и согласовании муниципальных программ социально-экономического развития отрасли вопросы управления энергосбережением должны быть выделены в отдельный раздел.</w:t>
      </w:r>
    </w:p>
    <w:p w:rsidR="0080745C" w:rsidRPr="00AE0A2B" w:rsidRDefault="0080745C" w:rsidP="00544A88">
      <w:pPr>
        <w:pStyle w:val="a9"/>
        <w:ind w:left="0" w:firstLine="720"/>
        <w:rPr>
          <w:rFonts w:ascii="Times New Roman" w:hAnsi="Times New Roman"/>
          <w:sz w:val="28"/>
        </w:rPr>
      </w:pPr>
    </w:p>
    <w:p w:rsidR="0080745C" w:rsidRPr="00AE0A2B" w:rsidRDefault="0080745C" w:rsidP="00544A88">
      <w:pPr>
        <w:pStyle w:val="a9"/>
        <w:ind w:left="0" w:firstLine="720"/>
        <w:rPr>
          <w:rFonts w:ascii="Times New Roman" w:hAnsi="Times New Roman"/>
          <w:sz w:val="28"/>
        </w:rPr>
      </w:pPr>
      <w:r w:rsidRPr="00AE0A2B">
        <w:rPr>
          <w:rFonts w:ascii="Times New Roman" w:hAnsi="Times New Roman"/>
          <w:sz w:val="28"/>
        </w:rPr>
        <w:t>Размещение заказов на поставки товаров, выполнение работ, оказание услуг для муниципальных нужд производится с обязательным учетом требований действующего законодательства и принятых органами государственной власти и местного самоуправления рекомендаций по обеспечению энергосберегающих характеристик закупаемой продукции.</w:t>
      </w:r>
    </w:p>
    <w:p w:rsidR="0080745C" w:rsidRPr="00AE0A2B" w:rsidRDefault="0080745C" w:rsidP="00544A88">
      <w:pPr>
        <w:ind w:firstLine="720"/>
        <w:jc w:val="both"/>
        <w:rPr>
          <w:sz w:val="28"/>
        </w:rPr>
      </w:pPr>
    </w:p>
    <w:p w:rsidR="0080745C" w:rsidRPr="00AE0A2B" w:rsidRDefault="0080745C" w:rsidP="00544A88">
      <w:pPr>
        <w:ind w:firstLine="720"/>
        <w:jc w:val="both"/>
        <w:rPr>
          <w:sz w:val="28"/>
        </w:rPr>
      </w:pPr>
      <w:r w:rsidRPr="00AE0A2B">
        <w:rPr>
          <w:sz w:val="28"/>
        </w:rPr>
        <w:t xml:space="preserve">Муниципальный заказчик Программы </w:t>
      </w:r>
      <w:r>
        <w:rPr>
          <w:sz w:val="28"/>
        </w:rPr>
        <w:t>1 раз в полгода</w:t>
      </w:r>
      <w:r w:rsidRPr="00AE0A2B">
        <w:rPr>
          <w:sz w:val="28"/>
        </w:rPr>
        <w:t xml:space="preserve">, до 30 числа месяца, следующего за </w:t>
      </w:r>
      <w:r>
        <w:rPr>
          <w:sz w:val="28"/>
        </w:rPr>
        <w:t>полугодием</w:t>
      </w:r>
      <w:r w:rsidRPr="00AE0A2B">
        <w:rPr>
          <w:sz w:val="28"/>
        </w:rPr>
        <w:t>, рассматривает ход реализации программных мероприятий.</w:t>
      </w:r>
    </w:p>
    <w:p w:rsidR="0080745C" w:rsidRPr="00AE0A2B" w:rsidRDefault="0080745C" w:rsidP="00544A88">
      <w:pPr>
        <w:ind w:firstLine="720"/>
        <w:jc w:val="both"/>
        <w:rPr>
          <w:sz w:val="28"/>
        </w:rPr>
      </w:pPr>
    </w:p>
    <w:p w:rsidR="0080745C" w:rsidRPr="00AE0A2B" w:rsidRDefault="0080745C" w:rsidP="00544A88">
      <w:pPr>
        <w:ind w:firstLine="720"/>
        <w:jc w:val="both"/>
        <w:rPr>
          <w:sz w:val="28"/>
        </w:rPr>
      </w:pPr>
      <w:r w:rsidRPr="00AE0A2B">
        <w:rPr>
          <w:sz w:val="28"/>
        </w:rPr>
        <w:t xml:space="preserve">Периодичность рассмотрения вопросов о выполнении программных мероприятий в муниципальных учреждениях – один раз в </w:t>
      </w:r>
      <w:r>
        <w:rPr>
          <w:sz w:val="28"/>
        </w:rPr>
        <w:t>полгода</w:t>
      </w:r>
      <w:r w:rsidRPr="00AE0A2B">
        <w:rPr>
          <w:sz w:val="28"/>
        </w:rPr>
        <w:t xml:space="preserve">. По итогам работы в срок до 30 числа месяца, следующего за </w:t>
      </w:r>
      <w:r>
        <w:rPr>
          <w:sz w:val="28"/>
        </w:rPr>
        <w:t>полугодием</w:t>
      </w:r>
      <w:r w:rsidRPr="00AE0A2B">
        <w:rPr>
          <w:sz w:val="28"/>
        </w:rPr>
        <w:t>, составляется  отчет установленной формы.</w:t>
      </w:r>
    </w:p>
    <w:p w:rsidR="0080745C" w:rsidRPr="00AE0A2B" w:rsidRDefault="0080745C" w:rsidP="00544A88">
      <w:pPr>
        <w:ind w:firstLine="720"/>
        <w:jc w:val="both"/>
        <w:rPr>
          <w:sz w:val="28"/>
        </w:rPr>
      </w:pPr>
    </w:p>
    <w:p w:rsidR="0080745C" w:rsidRPr="00AE0A2B" w:rsidRDefault="0080745C" w:rsidP="00544A88">
      <w:pPr>
        <w:ind w:firstLine="720"/>
        <w:jc w:val="both"/>
        <w:rPr>
          <w:sz w:val="28"/>
        </w:rPr>
      </w:pPr>
      <w:r w:rsidRPr="00AE0A2B">
        <w:rPr>
          <w:sz w:val="28"/>
        </w:rPr>
        <w:t xml:space="preserve">Сроки и форму учета мероприятий и </w:t>
      </w:r>
      <w:proofErr w:type="gramStart"/>
      <w:r w:rsidRPr="00AE0A2B">
        <w:rPr>
          <w:sz w:val="28"/>
        </w:rPr>
        <w:t>контроля за</w:t>
      </w:r>
      <w:proofErr w:type="gramEnd"/>
      <w:r w:rsidRPr="00AE0A2B">
        <w:rPr>
          <w:sz w:val="28"/>
        </w:rPr>
        <w:t xml:space="preserve"> выполнением утвержденных показателей и индикаторов, позволяющих оценить ход реализации Программы </w:t>
      </w:r>
      <w:r>
        <w:rPr>
          <w:sz w:val="28"/>
        </w:rPr>
        <w:t>устанавливает глава администрации Митякинского сельского поселения</w:t>
      </w:r>
    </w:p>
    <w:p w:rsidR="0080745C" w:rsidRPr="00AE0A2B" w:rsidRDefault="0080745C" w:rsidP="002365B6">
      <w:pPr>
        <w:jc w:val="both"/>
        <w:rPr>
          <w:sz w:val="28"/>
        </w:rPr>
      </w:pPr>
    </w:p>
    <w:p w:rsidR="0080745C" w:rsidRPr="00AE0A2B" w:rsidRDefault="0080745C" w:rsidP="00544A88">
      <w:pPr>
        <w:ind w:firstLine="720"/>
        <w:jc w:val="both"/>
        <w:rPr>
          <w:sz w:val="28"/>
        </w:rPr>
      </w:pPr>
      <w:r w:rsidRPr="00AE0A2B">
        <w:rPr>
          <w:sz w:val="28"/>
        </w:rPr>
        <w:t xml:space="preserve">Муниципальный заказчик Программы в сроки, установленные главой администрации МО </w:t>
      </w:r>
      <w:r>
        <w:rPr>
          <w:sz w:val="28"/>
          <w:szCs w:val="28"/>
        </w:rPr>
        <w:t>Митякинское</w:t>
      </w:r>
      <w:r w:rsidRPr="00AE0A2B">
        <w:rPr>
          <w:sz w:val="28"/>
          <w:szCs w:val="28"/>
        </w:rPr>
        <w:t xml:space="preserve"> сельское поселение</w:t>
      </w:r>
      <w:r w:rsidRPr="00AE0A2B">
        <w:rPr>
          <w:sz w:val="28"/>
        </w:rPr>
        <w:t>, подготавливает:</w:t>
      </w:r>
    </w:p>
    <w:p w:rsidR="0080745C" w:rsidRPr="00AE0A2B" w:rsidRDefault="0080745C" w:rsidP="00544A88">
      <w:pPr>
        <w:numPr>
          <w:ilvl w:val="0"/>
          <w:numId w:val="30"/>
        </w:numPr>
        <w:jc w:val="both"/>
        <w:rPr>
          <w:sz w:val="28"/>
        </w:rPr>
      </w:pPr>
      <w:r w:rsidRPr="00AE0A2B">
        <w:rPr>
          <w:sz w:val="28"/>
        </w:rPr>
        <w:t>информацию о реализации программных мероприятий;</w:t>
      </w:r>
    </w:p>
    <w:p w:rsidR="0080745C" w:rsidRPr="00AE0A2B" w:rsidRDefault="0080745C" w:rsidP="00544A88">
      <w:pPr>
        <w:numPr>
          <w:ilvl w:val="0"/>
          <w:numId w:val="30"/>
        </w:numPr>
        <w:jc w:val="both"/>
        <w:rPr>
          <w:sz w:val="28"/>
        </w:rPr>
      </w:pPr>
      <w:r w:rsidRPr="00AE0A2B">
        <w:rPr>
          <w:sz w:val="28"/>
        </w:rPr>
        <w:t xml:space="preserve">ежегодные доклады о ходе реализации программных мероприятий </w:t>
      </w:r>
      <w:r w:rsidRPr="00AE0A2B">
        <w:rPr>
          <w:sz w:val="28"/>
        </w:rPr>
        <w:br/>
        <w:t xml:space="preserve">и эффективности использования финансовых средств. </w:t>
      </w:r>
    </w:p>
    <w:p w:rsidR="0080745C" w:rsidRPr="00AE0A2B" w:rsidRDefault="0080745C" w:rsidP="00544A88">
      <w:pPr>
        <w:ind w:firstLine="720"/>
        <w:jc w:val="both"/>
        <w:rPr>
          <w:sz w:val="28"/>
        </w:rPr>
      </w:pPr>
    </w:p>
    <w:p w:rsidR="0080745C" w:rsidRPr="00AE0A2B" w:rsidRDefault="0080745C" w:rsidP="00544A88">
      <w:pPr>
        <w:ind w:firstLine="720"/>
        <w:jc w:val="both"/>
        <w:rPr>
          <w:sz w:val="28"/>
        </w:rPr>
      </w:pPr>
      <w:r w:rsidRPr="00AE0A2B">
        <w:rPr>
          <w:sz w:val="28"/>
        </w:rPr>
        <w:t>Ежегодные доклады должны содержать:</w:t>
      </w:r>
    </w:p>
    <w:p w:rsidR="0080745C" w:rsidRPr="00AE0A2B" w:rsidRDefault="0080745C" w:rsidP="00544A88">
      <w:pPr>
        <w:numPr>
          <w:ilvl w:val="0"/>
          <w:numId w:val="31"/>
        </w:numPr>
        <w:jc w:val="both"/>
        <w:rPr>
          <w:sz w:val="28"/>
        </w:rPr>
      </w:pPr>
      <w:r w:rsidRPr="00AE0A2B">
        <w:rPr>
          <w:sz w:val="28"/>
        </w:rPr>
        <w:t>сведения о результатах реализации программных мероприятий в отрасли за отчетный год;</w:t>
      </w:r>
    </w:p>
    <w:p w:rsidR="0080745C" w:rsidRPr="00AE0A2B" w:rsidRDefault="0080745C" w:rsidP="00544A88">
      <w:pPr>
        <w:numPr>
          <w:ilvl w:val="0"/>
          <w:numId w:val="31"/>
        </w:numPr>
        <w:jc w:val="both"/>
        <w:rPr>
          <w:sz w:val="28"/>
        </w:rPr>
      </w:pPr>
      <w:r w:rsidRPr="00AE0A2B">
        <w:rPr>
          <w:sz w:val="28"/>
        </w:rPr>
        <w:lastRenderedPageBreak/>
        <w:t>данные о целевом использовании и объемах средств, привлеченных из бюджетов всех уровней и внебюджетных источников;</w:t>
      </w:r>
    </w:p>
    <w:p w:rsidR="0080745C" w:rsidRPr="00AE0A2B" w:rsidRDefault="0080745C" w:rsidP="00544A88">
      <w:pPr>
        <w:numPr>
          <w:ilvl w:val="0"/>
          <w:numId w:val="31"/>
        </w:numPr>
        <w:jc w:val="both"/>
        <w:rPr>
          <w:sz w:val="28"/>
        </w:rPr>
      </w:pPr>
      <w:r w:rsidRPr="00AE0A2B">
        <w:rPr>
          <w:sz w:val="28"/>
        </w:rPr>
        <w:t>сведения о соответствии фактических показателей реализации Программы (подпрограммы) утвержденным показателям;</w:t>
      </w:r>
    </w:p>
    <w:p w:rsidR="0080745C" w:rsidRPr="00AE0A2B" w:rsidRDefault="0080745C" w:rsidP="00544A88">
      <w:pPr>
        <w:numPr>
          <w:ilvl w:val="0"/>
          <w:numId w:val="31"/>
        </w:numPr>
        <w:jc w:val="both"/>
        <w:rPr>
          <w:sz w:val="28"/>
        </w:rPr>
      </w:pPr>
      <w:r w:rsidRPr="00AE0A2B">
        <w:rPr>
          <w:sz w:val="28"/>
        </w:rPr>
        <w:t>информацию о ходе и полноте выполнения программных мероприятий;</w:t>
      </w:r>
    </w:p>
    <w:p w:rsidR="0080745C" w:rsidRPr="00AE0A2B" w:rsidRDefault="0080745C" w:rsidP="00544A88">
      <w:pPr>
        <w:numPr>
          <w:ilvl w:val="0"/>
          <w:numId w:val="31"/>
        </w:numPr>
        <w:jc w:val="both"/>
        <w:rPr>
          <w:sz w:val="28"/>
        </w:rPr>
      </w:pPr>
      <w:r w:rsidRPr="00AE0A2B">
        <w:rPr>
          <w:sz w:val="28"/>
        </w:rPr>
        <w:t>сведения о наличии, объемах и состоянии незавершенных мероприятий;</w:t>
      </w:r>
    </w:p>
    <w:p w:rsidR="0080745C" w:rsidRPr="00AE0A2B" w:rsidRDefault="0080745C" w:rsidP="00544A88">
      <w:pPr>
        <w:numPr>
          <w:ilvl w:val="0"/>
          <w:numId w:val="31"/>
        </w:numPr>
        <w:jc w:val="both"/>
        <w:rPr>
          <w:sz w:val="28"/>
        </w:rPr>
      </w:pPr>
      <w:r w:rsidRPr="00AE0A2B">
        <w:rPr>
          <w:sz w:val="28"/>
        </w:rPr>
        <w:t>оценку эффективности результатов реализации Программы;</w:t>
      </w:r>
    </w:p>
    <w:p w:rsidR="0080745C" w:rsidRPr="00AE0A2B" w:rsidRDefault="0080745C" w:rsidP="00544A88">
      <w:pPr>
        <w:numPr>
          <w:ilvl w:val="0"/>
          <w:numId w:val="31"/>
        </w:numPr>
        <w:jc w:val="both"/>
        <w:rPr>
          <w:sz w:val="28"/>
        </w:rPr>
      </w:pPr>
      <w:r w:rsidRPr="00AE0A2B">
        <w:rPr>
          <w:sz w:val="28"/>
        </w:rPr>
        <w:t>оценку влияния фактических результатов реализации программных мероприятий на социальную сферу и экономику муниципального образования.</w:t>
      </w:r>
    </w:p>
    <w:p w:rsidR="0080745C" w:rsidRPr="00AE0A2B" w:rsidRDefault="0080745C" w:rsidP="00544A88">
      <w:pPr>
        <w:ind w:firstLine="720"/>
        <w:jc w:val="both"/>
        <w:rPr>
          <w:sz w:val="28"/>
        </w:rPr>
      </w:pPr>
    </w:p>
    <w:p w:rsidR="0080745C" w:rsidRPr="00AE0A2B" w:rsidRDefault="0080745C" w:rsidP="00544A88">
      <w:pPr>
        <w:ind w:firstLine="720"/>
        <w:jc w:val="both"/>
        <w:rPr>
          <w:sz w:val="28"/>
        </w:rPr>
      </w:pPr>
    </w:p>
    <w:p w:rsidR="0080745C" w:rsidRPr="00AE0A2B" w:rsidRDefault="0080745C" w:rsidP="00544A88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AE0A2B">
        <w:rPr>
          <w:sz w:val="28"/>
        </w:rPr>
        <w:t xml:space="preserve">Администрация МО </w:t>
      </w:r>
      <w:r>
        <w:rPr>
          <w:sz w:val="28"/>
          <w:szCs w:val="28"/>
        </w:rPr>
        <w:t>Митякинское</w:t>
      </w:r>
      <w:r w:rsidRPr="00AE0A2B">
        <w:rPr>
          <w:sz w:val="28"/>
          <w:szCs w:val="28"/>
        </w:rPr>
        <w:t xml:space="preserve"> сельское поселение</w:t>
      </w:r>
      <w:r w:rsidRPr="00AE0A2B">
        <w:rPr>
          <w:sz w:val="28"/>
        </w:rPr>
        <w:t xml:space="preserve">  ежеквартально на своих заседаниях рассматривает вопрос о состоянии энергосбережения в муниципальном образовании.</w:t>
      </w:r>
    </w:p>
    <w:p w:rsidR="0080745C" w:rsidRPr="00AE0A2B" w:rsidRDefault="0080745C" w:rsidP="00544A8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E0A2B">
        <w:rPr>
          <w:rFonts w:ascii="Times New Roman" w:hAnsi="Times New Roman"/>
          <w:sz w:val="28"/>
        </w:rPr>
        <w:t xml:space="preserve">С учетом положений </w:t>
      </w:r>
      <w:r w:rsidRPr="00AE0A2B">
        <w:rPr>
          <w:rFonts w:ascii="Times New Roman" w:hAnsi="Times New Roman" w:cs="Times New Roman"/>
          <w:sz w:val="28"/>
          <w:szCs w:val="28"/>
        </w:rPr>
        <w:t xml:space="preserve">Программы Администрация МО </w:t>
      </w:r>
      <w:r>
        <w:rPr>
          <w:rFonts w:ascii="Times New Roman" w:hAnsi="Times New Roman" w:cs="Times New Roman"/>
          <w:sz w:val="28"/>
          <w:szCs w:val="28"/>
        </w:rPr>
        <w:t>Митякинское</w:t>
      </w:r>
      <w:r w:rsidRPr="00AE0A2B">
        <w:rPr>
          <w:rFonts w:ascii="Times New Roman" w:hAnsi="Times New Roman" w:cs="Times New Roman"/>
          <w:sz w:val="28"/>
          <w:szCs w:val="28"/>
        </w:rPr>
        <w:t xml:space="preserve"> сельское поселение:</w:t>
      </w:r>
    </w:p>
    <w:p w:rsidR="0080745C" w:rsidRPr="00AE0A2B" w:rsidRDefault="0080745C" w:rsidP="00544A88">
      <w:pPr>
        <w:pStyle w:val="ConsPlusNormal"/>
        <w:widowControl/>
        <w:numPr>
          <w:ilvl w:val="0"/>
          <w:numId w:val="32"/>
        </w:numPr>
        <w:jc w:val="both"/>
        <w:rPr>
          <w:rFonts w:ascii="Times New Roman" w:hAnsi="Times New Roman"/>
          <w:sz w:val="28"/>
        </w:rPr>
      </w:pPr>
      <w:r w:rsidRPr="00AE0A2B">
        <w:rPr>
          <w:rFonts w:ascii="Times New Roman" w:hAnsi="Times New Roman"/>
          <w:sz w:val="28"/>
        </w:rPr>
        <w:t>обеспечивает реализацию программных мероприятий и координирует работы по Программе;</w:t>
      </w:r>
    </w:p>
    <w:p w:rsidR="0080745C" w:rsidRPr="00AE0A2B" w:rsidRDefault="0080745C" w:rsidP="00544A88">
      <w:pPr>
        <w:pStyle w:val="ConsPlusNormal"/>
        <w:widowControl/>
        <w:numPr>
          <w:ilvl w:val="0"/>
          <w:numId w:val="32"/>
        </w:numPr>
        <w:jc w:val="both"/>
        <w:rPr>
          <w:rFonts w:ascii="Times New Roman" w:hAnsi="Times New Roman"/>
          <w:sz w:val="28"/>
        </w:rPr>
      </w:pPr>
      <w:r w:rsidRPr="00AE0A2B">
        <w:rPr>
          <w:rFonts w:ascii="Times New Roman" w:hAnsi="Times New Roman"/>
          <w:sz w:val="28"/>
        </w:rPr>
        <w:t>производит в установленном порядке отбор исполнителей программных мероприятий и финансирует в установленном порядке их проведение;</w:t>
      </w:r>
    </w:p>
    <w:p w:rsidR="0080745C" w:rsidRPr="00AE0A2B" w:rsidRDefault="0080745C" w:rsidP="00544A88">
      <w:pPr>
        <w:pStyle w:val="ConsPlusNormal"/>
        <w:widowControl/>
        <w:numPr>
          <w:ilvl w:val="0"/>
          <w:numId w:val="32"/>
        </w:numPr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AE0A2B">
        <w:rPr>
          <w:rFonts w:ascii="Times New Roman" w:hAnsi="Times New Roman"/>
          <w:sz w:val="28"/>
        </w:rPr>
        <w:t>осуществляет мониторинг хода реализации Программы, в том числе сбор и анализ статистической и иной информации об эффективности использования энергетических ресурсов, организации независимой оценки показателей результативности и эффективности программных мероприятий, их соответствии целевым индикаторам и показателям;</w:t>
      </w:r>
    </w:p>
    <w:p w:rsidR="0080745C" w:rsidRPr="00AE0A2B" w:rsidRDefault="0080745C" w:rsidP="00544A88">
      <w:pPr>
        <w:numPr>
          <w:ilvl w:val="0"/>
          <w:numId w:val="32"/>
        </w:numPr>
        <w:jc w:val="both"/>
        <w:rPr>
          <w:sz w:val="28"/>
        </w:rPr>
      </w:pPr>
      <w:r w:rsidRPr="00AE0A2B">
        <w:rPr>
          <w:sz w:val="28"/>
        </w:rPr>
        <w:t>составляет сводную заявку на финансирование программных мероприятий из местного бюджета;</w:t>
      </w:r>
    </w:p>
    <w:p w:rsidR="0080745C" w:rsidRPr="00AE0A2B" w:rsidRDefault="0080745C" w:rsidP="00544A88">
      <w:pPr>
        <w:pStyle w:val="ConsPlusNormal"/>
        <w:widowControl/>
        <w:numPr>
          <w:ilvl w:val="0"/>
          <w:numId w:val="32"/>
        </w:numPr>
        <w:jc w:val="both"/>
        <w:rPr>
          <w:rFonts w:ascii="Times New Roman" w:hAnsi="Times New Roman"/>
          <w:sz w:val="28"/>
        </w:rPr>
      </w:pPr>
      <w:r w:rsidRPr="00AE0A2B">
        <w:rPr>
          <w:rFonts w:ascii="Times New Roman" w:hAnsi="Times New Roman"/>
          <w:sz w:val="28"/>
        </w:rPr>
        <w:t>контролирует выполнение в установленные сроки программных мероприятий, эффективность и целевое использование выделенных на реализацию Программы бюджетных средств;</w:t>
      </w:r>
    </w:p>
    <w:p w:rsidR="0080745C" w:rsidRPr="00AE0A2B" w:rsidRDefault="0080745C" w:rsidP="00544A88">
      <w:pPr>
        <w:pStyle w:val="ConsPlusNormal"/>
        <w:widowControl/>
        <w:numPr>
          <w:ilvl w:val="0"/>
          <w:numId w:val="32"/>
        </w:numPr>
        <w:jc w:val="both"/>
        <w:rPr>
          <w:rFonts w:ascii="Times New Roman" w:hAnsi="Times New Roman"/>
          <w:sz w:val="28"/>
        </w:rPr>
      </w:pPr>
      <w:r w:rsidRPr="00AE0A2B">
        <w:rPr>
          <w:rFonts w:ascii="Times New Roman" w:hAnsi="Times New Roman"/>
          <w:sz w:val="28"/>
        </w:rPr>
        <w:t xml:space="preserve">готовит предложения по корректировке Программы и в установленном порядке представляет их на утверждение главе Администрации МО </w:t>
      </w:r>
      <w:r>
        <w:rPr>
          <w:rFonts w:ascii="Times New Roman" w:hAnsi="Times New Roman"/>
          <w:sz w:val="28"/>
        </w:rPr>
        <w:t>Митякинское</w:t>
      </w:r>
      <w:r w:rsidRPr="00AE0A2B">
        <w:rPr>
          <w:rFonts w:ascii="Times New Roman" w:hAnsi="Times New Roman"/>
          <w:sz w:val="28"/>
        </w:rPr>
        <w:t xml:space="preserve"> сельское поселение;</w:t>
      </w:r>
    </w:p>
    <w:p w:rsidR="0080745C" w:rsidRPr="00AE0A2B" w:rsidRDefault="0080745C" w:rsidP="00544A88">
      <w:pPr>
        <w:pStyle w:val="ConsPlusNormal"/>
        <w:widowControl/>
        <w:numPr>
          <w:ilvl w:val="0"/>
          <w:numId w:val="32"/>
        </w:numPr>
        <w:jc w:val="both"/>
        <w:rPr>
          <w:rFonts w:ascii="Times New Roman" w:hAnsi="Times New Roman"/>
          <w:sz w:val="28"/>
        </w:rPr>
      </w:pPr>
      <w:r w:rsidRPr="00AE0A2B">
        <w:rPr>
          <w:rFonts w:ascii="Times New Roman" w:hAnsi="Times New Roman"/>
          <w:sz w:val="28"/>
        </w:rPr>
        <w:t>готовит и (или) согласовывает проекты нормативных правовых актов по вопросам энергосбережения;</w:t>
      </w:r>
    </w:p>
    <w:p w:rsidR="0080745C" w:rsidRPr="00AE0A2B" w:rsidRDefault="0080745C" w:rsidP="00544A88">
      <w:pPr>
        <w:pStyle w:val="a3"/>
        <w:numPr>
          <w:ilvl w:val="0"/>
          <w:numId w:val="32"/>
        </w:numPr>
        <w:spacing w:after="0"/>
        <w:jc w:val="both"/>
        <w:rPr>
          <w:sz w:val="28"/>
        </w:rPr>
      </w:pPr>
      <w:r>
        <w:rPr>
          <w:sz w:val="28"/>
        </w:rPr>
        <w:t>Обнародует</w:t>
      </w:r>
      <w:r w:rsidRPr="00AE0A2B">
        <w:rPr>
          <w:sz w:val="28"/>
        </w:rPr>
        <w:t xml:space="preserve"> не реже двух раз в год</w:t>
      </w:r>
      <w:proofErr w:type="gramStart"/>
      <w:r w:rsidRPr="00AE0A2B">
        <w:rPr>
          <w:sz w:val="28"/>
        </w:rPr>
        <w:t xml:space="preserve"> </w:t>
      </w:r>
      <w:r>
        <w:rPr>
          <w:sz w:val="28"/>
        </w:rPr>
        <w:t>,</w:t>
      </w:r>
      <w:proofErr w:type="gramEnd"/>
      <w:r w:rsidRPr="00AE0A2B">
        <w:rPr>
          <w:sz w:val="28"/>
        </w:rPr>
        <w:t xml:space="preserve"> </w:t>
      </w:r>
      <w:r>
        <w:rPr>
          <w:sz w:val="28"/>
        </w:rPr>
        <w:t xml:space="preserve"> по возможности с </w:t>
      </w:r>
      <w:r w:rsidRPr="00AE0A2B">
        <w:rPr>
          <w:sz w:val="28"/>
        </w:rPr>
        <w:t xml:space="preserve">одновременным размещением в сети Интернет основных сведений о результатах реализации Программы, состоянии целевых показателей и индикаторов, объеме финансовых ресурсов, затраченных на </w:t>
      </w:r>
      <w:r w:rsidRPr="00AE0A2B">
        <w:rPr>
          <w:sz w:val="28"/>
        </w:rPr>
        <w:lastRenderedPageBreak/>
        <w:t>выполнение Программы, а также о результатах мониторинга реализации программных мероприятий;</w:t>
      </w:r>
    </w:p>
    <w:p w:rsidR="0080745C" w:rsidRPr="00544A88" w:rsidRDefault="0080745C" w:rsidP="00544A88">
      <w:pPr>
        <w:pStyle w:val="a3"/>
        <w:numPr>
          <w:ilvl w:val="0"/>
          <w:numId w:val="32"/>
        </w:numPr>
        <w:spacing w:after="0"/>
        <w:jc w:val="both"/>
        <w:rPr>
          <w:sz w:val="28"/>
        </w:rPr>
      </w:pPr>
      <w:r w:rsidRPr="00AE0A2B">
        <w:rPr>
          <w:sz w:val="28"/>
        </w:rPr>
        <w:t>выполняет иные функции по управлению программными мероприятиями в соответствии с действующим законодательством и Программой.</w:t>
      </w:r>
    </w:p>
    <w:p w:rsidR="0080745C" w:rsidRPr="00AE0A2B" w:rsidRDefault="0080745C" w:rsidP="00544A88">
      <w:pPr>
        <w:ind w:firstLine="720"/>
        <w:jc w:val="both"/>
        <w:rPr>
          <w:sz w:val="28"/>
        </w:rPr>
      </w:pPr>
      <w:r w:rsidRPr="00AE0A2B">
        <w:rPr>
          <w:sz w:val="28"/>
          <w:szCs w:val="28"/>
        </w:rPr>
        <w:t xml:space="preserve">Глава Администрации </w:t>
      </w:r>
      <w:r>
        <w:rPr>
          <w:sz w:val="28"/>
          <w:szCs w:val="28"/>
        </w:rPr>
        <w:t xml:space="preserve">Митякинское сельское поселение </w:t>
      </w:r>
      <w:r w:rsidRPr="00AE0A2B">
        <w:rPr>
          <w:sz w:val="28"/>
        </w:rPr>
        <w:t xml:space="preserve">ежегодно, до 01 июня года, следующего </w:t>
      </w:r>
      <w:proofErr w:type="gramStart"/>
      <w:r w:rsidRPr="00AE0A2B">
        <w:rPr>
          <w:sz w:val="28"/>
        </w:rPr>
        <w:t>за</w:t>
      </w:r>
      <w:proofErr w:type="gramEnd"/>
      <w:r w:rsidRPr="00AE0A2B">
        <w:rPr>
          <w:sz w:val="28"/>
        </w:rPr>
        <w:t xml:space="preserve"> </w:t>
      </w:r>
      <w:proofErr w:type="gramStart"/>
      <w:r w:rsidRPr="00AE0A2B">
        <w:rPr>
          <w:sz w:val="28"/>
        </w:rPr>
        <w:t>отчетным</w:t>
      </w:r>
      <w:proofErr w:type="gramEnd"/>
      <w:r>
        <w:rPr>
          <w:sz w:val="28"/>
        </w:rPr>
        <w:t>, на основании представленного  специалистом</w:t>
      </w:r>
      <w:r w:rsidRPr="00AE0A2B">
        <w:rPr>
          <w:sz w:val="28"/>
        </w:rPr>
        <w:t xml:space="preserve"> Администрации доклада рассматривает итоги выполнения Программы за прошедший год.</w:t>
      </w:r>
    </w:p>
    <w:p w:rsidR="0080745C" w:rsidRPr="00AE0A2B" w:rsidRDefault="00544A88" w:rsidP="00544A88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 w:rsidR="0080745C" w:rsidRPr="00AE0A2B">
        <w:rPr>
          <w:sz w:val="28"/>
          <w:szCs w:val="28"/>
        </w:rPr>
        <w:t>Предусмотренные Программой финансово-</w:t>
      </w:r>
      <w:proofErr w:type="gramStart"/>
      <w:r w:rsidR="0080745C" w:rsidRPr="00AE0A2B">
        <w:rPr>
          <w:sz w:val="28"/>
          <w:szCs w:val="28"/>
        </w:rPr>
        <w:t>экономические механизмы</w:t>
      </w:r>
      <w:proofErr w:type="gramEnd"/>
      <w:r w:rsidR="0080745C" w:rsidRPr="00AE0A2B">
        <w:rPr>
          <w:sz w:val="28"/>
          <w:szCs w:val="28"/>
        </w:rPr>
        <w:t xml:space="preserve"> и механизмы стимулирования распространяются на лиц, являющихся исполнителями программных мероприятий. Финансирование энергосберегающих мероприятий за счет средств местного бюджета осуществляется в соответствии с решением Совета депутатов о бюджете на соответствующий финансовый год. О</w:t>
      </w:r>
      <w:r w:rsidR="0080745C" w:rsidRPr="00AE0A2B">
        <w:rPr>
          <w:sz w:val="28"/>
        </w:rPr>
        <w:t xml:space="preserve">бъем и структура бюджетного финансирования Программы подлежат ежегодному уточнению в соответствии с возможностями бюджета и с учетом фактического выполнения программных мероприятий. </w:t>
      </w:r>
    </w:p>
    <w:p w:rsidR="0080745C" w:rsidRPr="00AE0A2B" w:rsidRDefault="0080745C" w:rsidP="00544A8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E0A2B">
        <w:rPr>
          <w:rFonts w:ascii="Times New Roman" w:hAnsi="Times New Roman" w:cs="Times New Roman"/>
          <w:b/>
          <w:sz w:val="28"/>
          <w:szCs w:val="28"/>
        </w:rPr>
        <w:t>9. Оценка эффективности реализации Программы</w:t>
      </w:r>
    </w:p>
    <w:p w:rsidR="0080745C" w:rsidRPr="00AE0A2B" w:rsidRDefault="0080745C" w:rsidP="00544A88">
      <w:pPr>
        <w:ind w:firstLine="720"/>
        <w:jc w:val="both"/>
        <w:rPr>
          <w:sz w:val="28"/>
          <w:szCs w:val="28"/>
        </w:rPr>
      </w:pPr>
    </w:p>
    <w:p w:rsidR="0080745C" w:rsidRPr="00AE0A2B" w:rsidRDefault="0080745C" w:rsidP="00544A88">
      <w:pPr>
        <w:ind w:firstLine="720"/>
        <w:jc w:val="both"/>
        <w:rPr>
          <w:sz w:val="28"/>
          <w:szCs w:val="28"/>
        </w:rPr>
      </w:pPr>
      <w:r w:rsidRPr="00AE0A2B">
        <w:rPr>
          <w:sz w:val="28"/>
          <w:szCs w:val="28"/>
        </w:rPr>
        <w:t>Оценка эффективности реализации Программы производится ежегодно на основе использования целевого индикатора, который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Программы.</w:t>
      </w:r>
    </w:p>
    <w:p w:rsidR="0080745C" w:rsidRPr="00AE0A2B" w:rsidRDefault="00544A88" w:rsidP="00544A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0745C" w:rsidRPr="00AE0A2B">
        <w:rPr>
          <w:sz w:val="28"/>
          <w:szCs w:val="28"/>
        </w:rPr>
        <w:t xml:space="preserve">Оценка эффективности реализации Программы производится путем сравнения фактически достигнутого показателя за соответствующий год с его прогнозным значением, утвержденным Программой. </w:t>
      </w:r>
    </w:p>
    <w:p w:rsidR="0080745C" w:rsidRDefault="0080745C" w:rsidP="00544A88">
      <w:pPr>
        <w:ind w:firstLine="720"/>
        <w:jc w:val="both"/>
        <w:rPr>
          <w:sz w:val="28"/>
          <w:szCs w:val="28"/>
        </w:rPr>
      </w:pPr>
      <w:r w:rsidRPr="00AE0A2B">
        <w:rPr>
          <w:sz w:val="28"/>
          <w:szCs w:val="28"/>
        </w:rPr>
        <w:t>Эффективность реализации Программы оценивается как степень фактического достижения целевого индикатора по формуле:</w:t>
      </w:r>
    </w:p>
    <w:p w:rsidR="0080745C" w:rsidRDefault="0080745C" w:rsidP="00544A88">
      <w:pPr>
        <w:ind w:firstLine="720"/>
        <w:jc w:val="both"/>
        <w:rPr>
          <w:sz w:val="28"/>
          <w:szCs w:val="28"/>
        </w:rPr>
      </w:pPr>
    </w:p>
    <w:p w:rsidR="0080745C" w:rsidRPr="00AE0A2B" w:rsidRDefault="00C102FA" w:rsidP="00544A88">
      <w:pPr>
        <w:rPr>
          <w:sz w:val="28"/>
          <w:szCs w:val="28"/>
        </w:rPr>
      </w:pPr>
      <w:r w:rsidRPr="00C102F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153pt;margin-top:14.3pt;width:27pt;height:27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" stroked="f">
            <v:textbox style="mso-next-textbox:#Text Box 3">
              <w:txbxContent>
                <w:p w:rsidR="00F010D0" w:rsidRDefault="00F010D0" w:rsidP="00E81304">
                  <w:r w:rsidRPr="00781360">
                    <w:rPr>
                      <w:sz w:val="32"/>
                      <w:szCs w:val="32"/>
                      <w:lang w:val="en-US"/>
                    </w:rPr>
                    <w:t>I</w:t>
                  </w:r>
                  <w:r w:rsidRPr="00781360">
                    <w:rPr>
                      <w:b/>
                      <w:sz w:val="32"/>
                      <w:szCs w:val="32"/>
                      <w:vertAlign w:val="subscript"/>
                      <w:lang w:val="en-US"/>
                    </w:rPr>
                    <w:t>f</w:t>
                  </w:r>
                </w:p>
              </w:txbxContent>
            </v:textbox>
          </v:shape>
        </w:pict>
      </w:r>
      <w:r w:rsidR="0080745C" w:rsidRPr="00AE0A2B">
        <w:rPr>
          <w:sz w:val="28"/>
          <w:szCs w:val="28"/>
        </w:rPr>
        <w:t xml:space="preserve">                         </w:t>
      </w:r>
    </w:p>
    <w:p w:rsidR="0080745C" w:rsidRPr="00AE0A2B" w:rsidRDefault="0080745C" w:rsidP="00544A88">
      <w:pPr>
        <w:ind w:firstLine="720"/>
        <w:jc w:val="both"/>
        <w:rPr>
          <w:sz w:val="28"/>
          <w:szCs w:val="28"/>
        </w:rPr>
      </w:pPr>
    </w:p>
    <w:p w:rsidR="0080745C" w:rsidRPr="00AE0A2B" w:rsidRDefault="0080745C" w:rsidP="00544A88">
      <w:pPr>
        <w:ind w:firstLine="720"/>
        <w:jc w:val="both"/>
        <w:rPr>
          <w:sz w:val="28"/>
          <w:szCs w:val="28"/>
        </w:rPr>
      </w:pPr>
      <w:r w:rsidRPr="00AE0A2B">
        <w:rPr>
          <w:sz w:val="28"/>
          <w:szCs w:val="28"/>
        </w:rPr>
        <w:t xml:space="preserve">                 </w:t>
      </w:r>
      <w:r w:rsidRPr="00AE0A2B">
        <w:rPr>
          <w:sz w:val="28"/>
          <w:szCs w:val="28"/>
          <w:lang w:val="en-US"/>
        </w:rPr>
        <w:t>E</w:t>
      </w:r>
      <w:r w:rsidRPr="00AE0A2B">
        <w:rPr>
          <w:sz w:val="28"/>
          <w:szCs w:val="28"/>
        </w:rPr>
        <w:t xml:space="preserve">   =    </w:t>
      </w:r>
      <w:proofErr w:type="gramStart"/>
      <w:r w:rsidRPr="00AE0A2B">
        <w:rPr>
          <w:sz w:val="28"/>
          <w:szCs w:val="28"/>
        </w:rPr>
        <w:t xml:space="preserve">-------  </w:t>
      </w:r>
      <w:proofErr w:type="spellStart"/>
      <w:r w:rsidRPr="00AE0A2B">
        <w:rPr>
          <w:sz w:val="28"/>
          <w:szCs w:val="28"/>
        </w:rPr>
        <w:t>х</w:t>
      </w:r>
      <w:proofErr w:type="spellEnd"/>
      <w:proofErr w:type="gramEnd"/>
      <w:r w:rsidRPr="00AE0A2B">
        <w:rPr>
          <w:sz w:val="28"/>
          <w:szCs w:val="28"/>
        </w:rPr>
        <w:t xml:space="preserve">  100% ,</w:t>
      </w:r>
    </w:p>
    <w:p w:rsidR="0080745C" w:rsidRPr="00AE0A2B" w:rsidRDefault="0080745C" w:rsidP="00544A88">
      <w:pPr>
        <w:rPr>
          <w:sz w:val="28"/>
          <w:szCs w:val="28"/>
        </w:rPr>
      </w:pPr>
      <w:r w:rsidRPr="00AE0A2B">
        <w:rPr>
          <w:sz w:val="28"/>
          <w:szCs w:val="28"/>
        </w:rPr>
        <w:t xml:space="preserve">                                             </w:t>
      </w:r>
      <w:r w:rsidRPr="00AE0A2B">
        <w:rPr>
          <w:sz w:val="28"/>
          <w:szCs w:val="28"/>
          <w:lang w:val="en-US"/>
        </w:rPr>
        <w:t>I</w:t>
      </w:r>
      <w:r w:rsidRPr="00AE0A2B">
        <w:rPr>
          <w:b/>
          <w:sz w:val="28"/>
          <w:szCs w:val="28"/>
          <w:vertAlign w:val="subscript"/>
          <w:lang w:val="en-US"/>
        </w:rPr>
        <w:t>n</w:t>
      </w:r>
    </w:p>
    <w:p w:rsidR="0080745C" w:rsidRPr="00AE0A2B" w:rsidRDefault="0080745C" w:rsidP="00544A88">
      <w:pPr>
        <w:rPr>
          <w:sz w:val="28"/>
          <w:szCs w:val="28"/>
        </w:rPr>
      </w:pPr>
      <w:r w:rsidRPr="00AE0A2B">
        <w:rPr>
          <w:sz w:val="28"/>
          <w:szCs w:val="28"/>
        </w:rPr>
        <w:t>где</w:t>
      </w:r>
      <w:proofErr w:type="gramStart"/>
      <w:r w:rsidRPr="00AE0A2B">
        <w:rPr>
          <w:sz w:val="28"/>
          <w:szCs w:val="28"/>
        </w:rPr>
        <w:t xml:space="preserve"> :</w:t>
      </w:r>
      <w:proofErr w:type="gramEnd"/>
    </w:p>
    <w:p w:rsidR="0080745C" w:rsidRPr="00AE0A2B" w:rsidRDefault="0080745C" w:rsidP="00544A88">
      <w:pPr>
        <w:rPr>
          <w:sz w:val="28"/>
          <w:szCs w:val="28"/>
        </w:rPr>
      </w:pPr>
      <w:r w:rsidRPr="00AE0A2B">
        <w:rPr>
          <w:sz w:val="28"/>
          <w:szCs w:val="28"/>
          <w:lang w:val="en-US"/>
        </w:rPr>
        <w:t>E</w:t>
      </w:r>
      <w:r w:rsidRPr="00AE0A2B">
        <w:rPr>
          <w:sz w:val="28"/>
          <w:szCs w:val="28"/>
        </w:rPr>
        <w:t xml:space="preserve"> – </w:t>
      </w:r>
      <w:proofErr w:type="gramStart"/>
      <w:r w:rsidRPr="00AE0A2B">
        <w:rPr>
          <w:sz w:val="28"/>
          <w:szCs w:val="28"/>
        </w:rPr>
        <w:t>эффективность</w:t>
      </w:r>
      <w:proofErr w:type="gramEnd"/>
      <w:r w:rsidRPr="00AE0A2B">
        <w:rPr>
          <w:sz w:val="28"/>
          <w:szCs w:val="28"/>
        </w:rPr>
        <w:t xml:space="preserve"> реализации Программы (в процентах);</w:t>
      </w:r>
    </w:p>
    <w:p w:rsidR="0080745C" w:rsidRPr="00AE0A2B" w:rsidRDefault="0080745C" w:rsidP="00544A88">
      <w:pPr>
        <w:rPr>
          <w:sz w:val="28"/>
          <w:szCs w:val="28"/>
        </w:rPr>
      </w:pPr>
      <w:proofErr w:type="gramStart"/>
      <w:r w:rsidRPr="00AE0A2B">
        <w:rPr>
          <w:sz w:val="28"/>
          <w:szCs w:val="28"/>
          <w:lang w:val="en-US"/>
        </w:rPr>
        <w:t>I</w:t>
      </w:r>
      <w:r w:rsidRPr="00AE0A2B">
        <w:rPr>
          <w:b/>
          <w:sz w:val="28"/>
          <w:szCs w:val="28"/>
          <w:vertAlign w:val="subscript"/>
          <w:lang w:val="en-US"/>
        </w:rPr>
        <w:t>f</w:t>
      </w:r>
      <w:r w:rsidRPr="00AE0A2B">
        <w:rPr>
          <w:b/>
          <w:sz w:val="28"/>
          <w:szCs w:val="28"/>
          <w:vertAlign w:val="subscript"/>
        </w:rPr>
        <w:t xml:space="preserve">  </w:t>
      </w:r>
      <w:r w:rsidRPr="00AE0A2B">
        <w:rPr>
          <w:sz w:val="28"/>
          <w:szCs w:val="28"/>
        </w:rPr>
        <w:t>–</w:t>
      </w:r>
      <w:proofErr w:type="gramEnd"/>
      <w:r w:rsidRPr="00AE0A2B">
        <w:rPr>
          <w:sz w:val="28"/>
          <w:szCs w:val="28"/>
        </w:rPr>
        <w:t xml:space="preserve"> фактический индикатор, достигнутый в ходе реализации Программы;</w:t>
      </w:r>
    </w:p>
    <w:p w:rsidR="0080745C" w:rsidRPr="00AE0A2B" w:rsidRDefault="0080745C" w:rsidP="00544A88">
      <w:pPr>
        <w:rPr>
          <w:sz w:val="28"/>
          <w:szCs w:val="28"/>
        </w:rPr>
      </w:pPr>
      <w:r w:rsidRPr="00AE0A2B">
        <w:rPr>
          <w:sz w:val="28"/>
          <w:szCs w:val="28"/>
          <w:lang w:val="en-US"/>
        </w:rPr>
        <w:t>I</w:t>
      </w:r>
      <w:r w:rsidRPr="00AE0A2B">
        <w:rPr>
          <w:b/>
          <w:sz w:val="28"/>
          <w:szCs w:val="28"/>
          <w:vertAlign w:val="subscript"/>
          <w:lang w:val="en-US"/>
        </w:rPr>
        <w:t>n</w:t>
      </w:r>
      <w:r w:rsidRPr="00AE0A2B">
        <w:rPr>
          <w:b/>
          <w:sz w:val="28"/>
          <w:szCs w:val="28"/>
          <w:vertAlign w:val="subscript"/>
        </w:rPr>
        <w:t xml:space="preserve"> </w:t>
      </w:r>
      <w:r w:rsidRPr="00AE0A2B">
        <w:rPr>
          <w:sz w:val="28"/>
          <w:szCs w:val="28"/>
        </w:rPr>
        <w:t>– нормативный индикатор, утвержденный Программой.</w:t>
      </w:r>
    </w:p>
    <w:p w:rsidR="0080745C" w:rsidRPr="00AE0A2B" w:rsidRDefault="0080745C" w:rsidP="00544A88">
      <w:pPr>
        <w:rPr>
          <w:sz w:val="28"/>
          <w:szCs w:val="28"/>
        </w:rPr>
      </w:pPr>
    </w:p>
    <w:p w:rsidR="0080745C" w:rsidRPr="00AE0A2B" w:rsidRDefault="0080745C" w:rsidP="00544A88">
      <w:pPr>
        <w:ind w:firstLine="720"/>
        <w:jc w:val="both"/>
        <w:rPr>
          <w:sz w:val="28"/>
          <w:szCs w:val="28"/>
        </w:rPr>
      </w:pPr>
      <w:r w:rsidRPr="00AE0A2B">
        <w:rPr>
          <w:sz w:val="28"/>
          <w:szCs w:val="28"/>
        </w:rPr>
        <w:t>Критерии оценки эффективности реализации Программы:</w:t>
      </w:r>
    </w:p>
    <w:p w:rsidR="0080745C" w:rsidRPr="00AE0A2B" w:rsidRDefault="0080745C" w:rsidP="00544A88">
      <w:pPr>
        <w:numPr>
          <w:ilvl w:val="0"/>
          <w:numId w:val="27"/>
        </w:numPr>
        <w:jc w:val="both"/>
        <w:rPr>
          <w:sz w:val="28"/>
          <w:szCs w:val="28"/>
        </w:rPr>
      </w:pPr>
      <w:r w:rsidRPr="00AE0A2B">
        <w:rPr>
          <w:sz w:val="28"/>
          <w:szCs w:val="28"/>
        </w:rPr>
        <w:t>Программа реализуется эффективно (за отчетный год, за весь период реализации), если ее эффективность составляет 80 процентов и более;</w:t>
      </w:r>
    </w:p>
    <w:p w:rsidR="0080745C" w:rsidRPr="00AE0A2B" w:rsidRDefault="0080745C" w:rsidP="00544A88">
      <w:pPr>
        <w:numPr>
          <w:ilvl w:val="0"/>
          <w:numId w:val="27"/>
        </w:numPr>
        <w:jc w:val="both"/>
        <w:rPr>
          <w:sz w:val="28"/>
          <w:szCs w:val="28"/>
        </w:rPr>
      </w:pPr>
      <w:r w:rsidRPr="00AE0A2B">
        <w:rPr>
          <w:sz w:val="28"/>
          <w:szCs w:val="28"/>
        </w:rPr>
        <w:lastRenderedPageBreak/>
        <w:t>Программа нуждается в корректировке и доработке, если эффективность реализации Программы составляет 60 - 80 процентов;</w:t>
      </w:r>
    </w:p>
    <w:p w:rsidR="0080745C" w:rsidRDefault="0080745C" w:rsidP="00544A88">
      <w:pPr>
        <w:numPr>
          <w:ilvl w:val="0"/>
          <w:numId w:val="27"/>
        </w:numPr>
        <w:jc w:val="both"/>
        <w:rPr>
          <w:sz w:val="28"/>
          <w:szCs w:val="28"/>
        </w:rPr>
      </w:pPr>
      <w:r w:rsidRPr="00AE0A2B">
        <w:rPr>
          <w:sz w:val="28"/>
          <w:szCs w:val="28"/>
        </w:rPr>
        <w:t>Программа считается неэффективной, если мероприятия Программы выполнены с эффективностью менее 60 процентов.</w:t>
      </w:r>
    </w:p>
    <w:p w:rsidR="0080745C" w:rsidRDefault="0080745C" w:rsidP="00544A88">
      <w:pPr>
        <w:jc w:val="both"/>
        <w:rPr>
          <w:sz w:val="28"/>
          <w:szCs w:val="28"/>
        </w:rPr>
      </w:pPr>
    </w:p>
    <w:p w:rsidR="0080745C" w:rsidRDefault="0080745C" w:rsidP="00544A88">
      <w:pPr>
        <w:jc w:val="both"/>
        <w:rPr>
          <w:sz w:val="28"/>
          <w:szCs w:val="28"/>
        </w:rPr>
      </w:pPr>
    </w:p>
    <w:p w:rsidR="0080745C" w:rsidRDefault="0080745C" w:rsidP="00256B6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Митякинского</w:t>
      </w:r>
    </w:p>
    <w:p w:rsidR="0080745C" w:rsidRPr="00AE0A2B" w:rsidRDefault="0080745C" w:rsidP="00256B6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                                                       С.И.Куркин</w:t>
      </w:r>
    </w:p>
    <w:p w:rsidR="0080745C" w:rsidRPr="00313C89" w:rsidRDefault="0080745C" w:rsidP="00E81304">
      <w:pPr>
        <w:jc w:val="both"/>
        <w:rPr>
          <w:sz w:val="28"/>
          <w:szCs w:val="28"/>
        </w:rPr>
      </w:pPr>
    </w:p>
    <w:p w:rsidR="0080745C" w:rsidRDefault="0080745C" w:rsidP="00E81304">
      <w:pPr>
        <w:jc w:val="center"/>
        <w:rPr>
          <w:b/>
          <w:sz w:val="28"/>
        </w:rPr>
      </w:pPr>
    </w:p>
    <w:p w:rsidR="0080745C" w:rsidRDefault="0080745C"/>
    <w:sectPr w:rsidR="0080745C" w:rsidSect="00256B66">
      <w:pgSz w:w="11907" w:h="16840"/>
      <w:pgMar w:top="1134" w:right="85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75E" w:rsidRDefault="0096675E" w:rsidP="001D6CBA">
      <w:r>
        <w:separator/>
      </w:r>
    </w:p>
  </w:endnote>
  <w:endnote w:type="continuationSeparator" w:id="0">
    <w:p w:rsidR="0096675E" w:rsidRDefault="0096675E" w:rsidP="001D6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0D0" w:rsidRDefault="00F010D0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0D0" w:rsidRDefault="00F010D0">
    <w:pPr>
      <w:pStyle w:val="af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0D0" w:rsidRDefault="00F010D0">
    <w:pPr>
      <w:pStyle w:val="af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0D0" w:rsidRDefault="00F010D0">
    <w:pPr>
      <w:pStyle w:val="af3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0D0" w:rsidRDefault="00F010D0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75E" w:rsidRDefault="0096675E" w:rsidP="001D6CBA">
      <w:r>
        <w:separator/>
      </w:r>
    </w:p>
  </w:footnote>
  <w:footnote w:type="continuationSeparator" w:id="0">
    <w:p w:rsidR="0096675E" w:rsidRDefault="0096675E" w:rsidP="001D6C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0D0" w:rsidRDefault="00F010D0" w:rsidP="00D9117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010D0" w:rsidRDefault="00F010D0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0D0" w:rsidRDefault="00F010D0" w:rsidP="00D9117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D1562">
      <w:rPr>
        <w:rStyle w:val="ac"/>
        <w:noProof/>
      </w:rPr>
      <w:t>2</w:t>
    </w:r>
    <w:r>
      <w:rPr>
        <w:rStyle w:val="ac"/>
      </w:rPr>
      <w:fldChar w:fldCharType="end"/>
    </w:r>
  </w:p>
  <w:p w:rsidR="00F010D0" w:rsidRDefault="00F010D0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0D0" w:rsidRDefault="00F010D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5DAC"/>
    <w:multiLevelType w:val="hybridMultilevel"/>
    <w:tmpl w:val="D938D6F0"/>
    <w:lvl w:ilvl="0" w:tplc="000000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F3623A"/>
    <w:multiLevelType w:val="hybridMultilevel"/>
    <w:tmpl w:val="3334D50C"/>
    <w:lvl w:ilvl="0" w:tplc="DAAC8B2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>
    <w:nsid w:val="04DE6589"/>
    <w:multiLevelType w:val="hybridMultilevel"/>
    <w:tmpl w:val="EEC24DE8"/>
    <w:lvl w:ilvl="0" w:tplc="DAAC8B2A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5CA4AAE"/>
    <w:multiLevelType w:val="hybridMultilevel"/>
    <w:tmpl w:val="75884F92"/>
    <w:lvl w:ilvl="0" w:tplc="DAAC8B2A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9303903"/>
    <w:multiLevelType w:val="hybridMultilevel"/>
    <w:tmpl w:val="E23E0E68"/>
    <w:lvl w:ilvl="0" w:tplc="DAAC8B2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700D29"/>
    <w:multiLevelType w:val="hybridMultilevel"/>
    <w:tmpl w:val="40207854"/>
    <w:lvl w:ilvl="0" w:tplc="DAAC8B2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3E32F1"/>
    <w:multiLevelType w:val="hybridMultilevel"/>
    <w:tmpl w:val="5B3C7AB8"/>
    <w:lvl w:ilvl="0" w:tplc="D604F0B2">
      <w:start w:val="1"/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0E0B6150"/>
    <w:multiLevelType w:val="hybridMultilevel"/>
    <w:tmpl w:val="44C24528"/>
    <w:lvl w:ilvl="0" w:tplc="46B634D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nsid w:val="10C46926"/>
    <w:multiLevelType w:val="hybridMultilevel"/>
    <w:tmpl w:val="54CA2974"/>
    <w:lvl w:ilvl="0" w:tplc="DAAC8B2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46F14AE"/>
    <w:multiLevelType w:val="hybridMultilevel"/>
    <w:tmpl w:val="3306C7F4"/>
    <w:lvl w:ilvl="0" w:tplc="DAAC8B2A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77F21A5"/>
    <w:multiLevelType w:val="hybridMultilevel"/>
    <w:tmpl w:val="D9CAAA14"/>
    <w:lvl w:ilvl="0" w:tplc="DAAC8B2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FF08C4"/>
    <w:multiLevelType w:val="hybridMultilevel"/>
    <w:tmpl w:val="E53E319C"/>
    <w:lvl w:ilvl="0" w:tplc="DAAC8B2A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1C5B7E36"/>
    <w:multiLevelType w:val="hybridMultilevel"/>
    <w:tmpl w:val="4028D3F8"/>
    <w:lvl w:ilvl="0" w:tplc="DAAC8B2A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CD13CEC"/>
    <w:multiLevelType w:val="hybridMultilevel"/>
    <w:tmpl w:val="F648B90A"/>
    <w:lvl w:ilvl="0" w:tplc="DAAC8B2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121392B"/>
    <w:multiLevelType w:val="hybridMultilevel"/>
    <w:tmpl w:val="C4104E60"/>
    <w:lvl w:ilvl="0" w:tplc="DAAC8B2A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DCD47BC"/>
    <w:multiLevelType w:val="hybridMultilevel"/>
    <w:tmpl w:val="5C4EA52C"/>
    <w:lvl w:ilvl="0" w:tplc="DAAC8B2A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2FC252BB"/>
    <w:multiLevelType w:val="hybridMultilevel"/>
    <w:tmpl w:val="3B8A74F8"/>
    <w:lvl w:ilvl="0" w:tplc="DAAC8B2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F07097"/>
    <w:multiLevelType w:val="hybridMultilevel"/>
    <w:tmpl w:val="1D86DEFA"/>
    <w:lvl w:ilvl="0" w:tplc="DAAC8B2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EC4F40"/>
    <w:multiLevelType w:val="hybridMultilevel"/>
    <w:tmpl w:val="155A9AE0"/>
    <w:lvl w:ilvl="0" w:tplc="000000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FC42E6"/>
    <w:multiLevelType w:val="hybridMultilevel"/>
    <w:tmpl w:val="6F326F82"/>
    <w:lvl w:ilvl="0" w:tplc="DAAC8B2A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7D47D24"/>
    <w:multiLevelType w:val="hybridMultilevel"/>
    <w:tmpl w:val="36D02588"/>
    <w:lvl w:ilvl="0" w:tplc="DAAC8B2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9E14BF"/>
    <w:multiLevelType w:val="hybridMultilevel"/>
    <w:tmpl w:val="37A41784"/>
    <w:lvl w:ilvl="0" w:tplc="DAAC8B2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56126D"/>
    <w:multiLevelType w:val="hybridMultilevel"/>
    <w:tmpl w:val="009C9A5E"/>
    <w:lvl w:ilvl="0" w:tplc="DAAC8B2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E9E06D5"/>
    <w:multiLevelType w:val="hybridMultilevel"/>
    <w:tmpl w:val="99302D32"/>
    <w:lvl w:ilvl="0" w:tplc="DAAC8B2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FC77F1E"/>
    <w:multiLevelType w:val="hybridMultilevel"/>
    <w:tmpl w:val="F68AA09E"/>
    <w:lvl w:ilvl="0" w:tplc="DAAC8B2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404BEE"/>
    <w:multiLevelType w:val="hybridMultilevel"/>
    <w:tmpl w:val="79E017C6"/>
    <w:lvl w:ilvl="0" w:tplc="DAAC8B2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852BD6"/>
    <w:multiLevelType w:val="hybridMultilevel"/>
    <w:tmpl w:val="E1F4F7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44FE03C8"/>
    <w:multiLevelType w:val="hybridMultilevel"/>
    <w:tmpl w:val="78A0EF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458C5B74"/>
    <w:multiLevelType w:val="hybridMultilevel"/>
    <w:tmpl w:val="852C4904"/>
    <w:lvl w:ilvl="0" w:tplc="DAAC8B2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5E828CC"/>
    <w:multiLevelType w:val="hybridMultilevel"/>
    <w:tmpl w:val="BEDA5674"/>
    <w:lvl w:ilvl="0" w:tplc="DAAC8B2A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70E1669"/>
    <w:multiLevelType w:val="hybridMultilevel"/>
    <w:tmpl w:val="DF88029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1">
    <w:nsid w:val="4D447322"/>
    <w:multiLevelType w:val="hybridMultilevel"/>
    <w:tmpl w:val="8182CE04"/>
    <w:lvl w:ilvl="0" w:tplc="DAAC8B2A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4FCE5ED9"/>
    <w:multiLevelType w:val="hybridMultilevel"/>
    <w:tmpl w:val="2AFC53F2"/>
    <w:lvl w:ilvl="0" w:tplc="DAAC8B2A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690078E"/>
    <w:multiLevelType w:val="hybridMultilevel"/>
    <w:tmpl w:val="A044E194"/>
    <w:lvl w:ilvl="0" w:tplc="000000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76219C1"/>
    <w:multiLevelType w:val="hybridMultilevel"/>
    <w:tmpl w:val="652014E4"/>
    <w:lvl w:ilvl="0" w:tplc="DAAC8B2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9141326"/>
    <w:multiLevelType w:val="hybridMultilevel"/>
    <w:tmpl w:val="7C16E26E"/>
    <w:lvl w:ilvl="0" w:tplc="DAAC8B2A">
      <w:start w:val="1"/>
      <w:numFmt w:val="bullet"/>
      <w:lvlText w:val=""/>
      <w:lvlJc w:val="left"/>
      <w:pPr>
        <w:tabs>
          <w:tab w:val="num" w:pos="-271"/>
        </w:tabs>
        <w:ind w:left="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69"/>
        </w:tabs>
        <w:ind w:left="11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89"/>
        </w:tabs>
        <w:ind w:left="1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09"/>
        </w:tabs>
        <w:ind w:left="2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29"/>
        </w:tabs>
        <w:ind w:left="33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49"/>
        </w:tabs>
        <w:ind w:left="4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69"/>
        </w:tabs>
        <w:ind w:left="4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89"/>
        </w:tabs>
        <w:ind w:left="54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09"/>
        </w:tabs>
        <w:ind w:left="6209" w:hanging="360"/>
      </w:pPr>
      <w:rPr>
        <w:rFonts w:ascii="Wingdings" w:hAnsi="Wingdings" w:hint="default"/>
      </w:rPr>
    </w:lvl>
  </w:abstractNum>
  <w:abstractNum w:abstractNumId="36">
    <w:nsid w:val="596F50F2"/>
    <w:multiLevelType w:val="hybridMultilevel"/>
    <w:tmpl w:val="1E9C9C98"/>
    <w:lvl w:ilvl="0" w:tplc="DAAC8B2A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5C311537"/>
    <w:multiLevelType w:val="hybridMultilevel"/>
    <w:tmpl w:val="14741C18"/>
    <w:lvl w:ilvl="0" w:tplc="DAAC8B2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DF54C79"/>
    <w:multiLevelType w:val="hybridMultilevel"/>
    <w:tmpl w:val="E4F4FC90"/>
    <w:lvl w:ilvl="0" w:tplc="DAAC8B2A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5FE10A9A"/>
    <w:multiLevelType w:val="hybridMultilevel"/>
    <w:tmpl w:val="E5F69158"/>
    <w:lvl w:ilvl="0" w:tplc="DAAC8B2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38B0B33"/>
    <w:multiLevelType w:val="hybridMultilevel"/>
    <w:tmpl w:val="8CDC5664"/>
    <w:lvl w:ilvl="0" w:tplc="DAAC8B2A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66470A57"/>
    <w:multiLevelType w:val="hybridMultilevel"/>
    <w:tmpl w:val="B5A03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47083F"/>
    <w:multiLevelType w:val="hybridMultilevel"/>
    <w:tmpl w:val="2CAC1DBA"/>
    <w:lvl w:ilvl="0" w:tplc="1B5036D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6D773BD6"/>
    <w:multiLevelType w:val="hybridMultilevel"/>
    <w:tmpl w:val="668A16B6"/>
    <w:lvl w:ilvl="0" w:tplc="DAAC8B2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FD33CD6"/>
    <w:multiLevelType w:val="hybridMultilevel"/>
    <w:tmpl w:val="62B8C130"/>
    <w:lvl w:ilvl="0" w:tplc="DAAC8B2A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5">
    <w:nsid w:val="75E05B25"/>
    <w:multiLevelType w:val="hybridMultilevel"/>
    <w:tmpl w:val="AE5A393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6">
    <w:nsid w:val="77762CCE"/>
    <w:multiLevelType w:val="hybridMultilevel"/>
    <w:tmpl w:val="30A8FD60"/>
    <w:lvl w:ilvl="0" w:tplc="DAAC8B2A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>
    <w:nsid w:val="7CEA7DB3"/>
    <w:multiLevelType w:val="hybridMultilevel"/>
    <w:tmpl w:val="0CCE75E8"/>
    <w:lvl w:ilvl="0" w:tplc="DAAC8B2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EAB4204"/>
    <w:multiLevelType w:val="hybridMultilevel"/>
    <w:tmpl w:val="BBA688BA"/>
    <w:lvl w:ilvl="0" w:tplc="DAAC8B2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32"/>
  </w:num>
  <w:num w:numId="4">
    <w:abstractNumId w:val="48"/>
  </w:num>
  <w:num w:numId="5">
    <w:abstractNumId w:val="9"/>
  </w:num>
  <w:num w:numId="6">
    <w:abstractNumId w:val="12"/>
  </w:num>
  <w:num w:numId="7">
    <w:abstractNumId w:val="29"/>
  </w:num>
  <w:num w:numId="8">
    <w:abstractNumId w:val="38"/>
  </w:num>
  <w:num w:numId="9">
    <w:abstractNumId w:val="35"/>
  </w:num>
  <w:num w:numId="10">
    <w:abstractNumId w:val="23"/>
  </w:num>
  <w:num w:numId="11">
    <w:abstractNumId w:val="28"/>
  </w:num>
  <w:num w:numId="12">
    <w:abstractNumId w:val="17"/>
  </w:num>
  <w:num w:numId="13">
    <w:abstractNumId w:val="13"/>
  </w:num>
  <w:num w:numId="14">
    <w:abstractNumId w:val="21"/>
  </w:num>
  <w:num w:numId="15">
    <w:abstractNumId w:val="34"/>
  </w:num>
  <w:num w:numId="16">
    <w:abstractNumId w:val="44"/>
  </w:num>
  <w:num w:numId="17">
    <w:abstractNumId w:val="16"/>
  </w:num>
  <w:num w:numId="18">
    <w:abstractNumId w:val="30"/>
  </w:num>
  <w:num w:numId="19">
    <w:abstractNumId w:val="22"/>
  </w:num>
  <w:num w:numId="20">
    <w:abstractNumId w:val="25"/>
  </w:num>
  <w:num w:numId="21">
    <w:abstractNumId w:val="4"/>
  </w:num>
  <w:num w:numId="22">
    <w:abstractNumId w:val="15"/>
  </w:num>
  <w:num w:numId="23">
    <w:abstractNumId w:val="39"/>
  </w:num>
  <w:num w:numId="24">
    <w:abstractNumId w:val="24"/>
  </w:num>
  <w:num w:numId="25">
    <w:abstractNumId w:val="5"/>
  </w:num>
  <w:num w:numId="26">
    <w:abstractNumId w:val="31"/>
  </w:num>
  <w:num w:numId="27">
    <w:abstractNumId w:val="46"/>
  </w:num>
  <w:num w:numId="28">
    <w:abstractNumId w:val="36"/>
  </w:num>
  <w:num w:numId="29">
    <w:abstractNumId w:val="2"/>
  </w:num>
  <w:num w:numId="30">
    <w:abstractNumId w:val="14"/>
  </w:num>
  <w:num w:numId="31">
    <w:abstractNumId w:val="3"/>
  </w:num>
  <w:num w:numId="32">
    <w:abstractNumId w:val="11"/>
  </w:num>
  <w:num w:numId="33">
    <w:abstractNumId w:val="41"/>
  </w:num>
  <w:num w:numId="34">
    <w:abstractNumId w:val="8"/>
  </w:num>
  <w:num w:numId="35">
    <w:abstractNumId w:val="33"/>
  </w:num>
  <w:num w:numId="36">
    <w:abstractNumId w:val="0"/>
  </w:num>
  <w:num w:numId="37">
    <w:abstractNumId w:val="18"/>
  </w:num>
  <w:num w:numId="38">
    <w:abstractNumId w:val="10"/>
  </w:num>
  <w:num w:numId="39">
    <w:abstractNumId w:val="47"/>
  </w:num>
  <w:num w:numId="40">
    <w:abstractNumId w:val="20"/>
  </w:num>
  <w:num w:numId="41">
    <w:abstractNumId w:val="45"/>
  </w:num>
  <w:num w:numId="42">
    <w:abstractNumId w:val="1"/>
  </w:num>
  <w:num w:numId="43">
    <w:abstractNumId w:val="6"/>
  </w:num>
  <w:num w:numId="44">
    <w:abstractNumId w:val="19"/>
  </w:num>
  <w:num w:numId="45">
    <w:abstractNumId w:val="7"/>
  </w:num>
  <w:num w:numId="46">
    <w:abstractNumId w:val="43"/>
  </w:num>
  <w:num w:numId="47">
    <w:abstractNumId w:val="37"/>
  </w:num>
  <w:num w:numId="48">
    <w:abstractNumId w:val="40"/>
  </w:num>
  <w:num w:numId="4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1304"/>
    <w:rsid w:val="00025D61"/>
    <w:rsid w:val="00054C38"/>
    <w:rsid w:val="00092BFC"/>
    <w:rsid w:val="00115D53"/>
    <w:rsid w:val="001558E8"/>
    <w:rsid w:val="00173E09"/>
    <w:rsid w:val="001943CC"/>
    <w:rsid w:val="001D6CBA"/>
    <w:rsid w:val="001D7240"/>
    <w:rsid w:val="001F411B"/>
    <w:rsid w:val="002365B6"/>
    <w:rsid w:val="00256B66"/>
    <w:rsid w:val="00290C9D"/>
    <w:rsid w:val="00313C89"/>
    <w:rsid w:val="003950BA"/>
    <w:rsid w:val="003A6738"/>
    <w:rsid w:val="003C502C"/>
    <w:rsid w:val="00407042"/>
    <w:rsid w:val="0053548B"/>
    <w:rsid w:val="00544A88"/>
    <w:rsid w:val="005508A1"/>
    <w:rsid w:val="00620183"/>
    <w:rsid w:val="006841E3"/>
    <w:rsid w:val="006A153A"/>
    <w:rsid w:val="00735BF7"/>
    <w:rsid w:val="007767D9"/>
    <w:rsid w:val="00781360"/>
    <w:rsid w:val="007D03DE"/>
    <w:rsid w:val="0080745C"/>
    <w:rsid w:val="00891A68"/>
    <w:rsid w:val="008E2AEC"/>
    <w:rsid w:val="0096675E"/>
    <w:rsid w:val="009922D1"/>
    <w:rsid w:val="009B5925"/>
    <w:rsid w:val="009B6BB0"/>
    <w:rsid w:val="009D0892"/>
    <w:rsid w:val="009F1577"/>
    <w:rsid w:val="00A21331"/>
    <w:rsid w:val="00A379AC"/>
    <w:rsid w:val="00A44788"/>
    <w:rsid w:val="00A904FD"/>
    <w:rsid w:val="00AC66B6"/>
    <w:rsid w:val="00AD72B9"/>
    <w:rsid w:val="00AE0A2B"/>
    <w:rsid w:val="00B12721"/>
    <w:rsid w:val="00B13524"/>
    <w:rsid w:val="00B33E20"/>
    <w:rsid w:val="00B555C2"/>
    <w:rsid w:val="00BB2BA9"/>
    <w:rsid w:val="00BE4840"/>
    <w:rsid w:val="00C04943"/>
    <w:rsid w:val="00C102FA"/>
    <w:rsid w:val="00C22F60"/>
    <w:rsid w:val="00C44C69"/>
    <w:rsid w:val="00D133F3"/>
    <w:rsid w:val="00D20C7A"/>
    <w:rsid w:val="00D60EF8"/>
    <w:rsid w:val="00D72A52"/>
    <w:rsid w:val="00D87B32"/>
    <w:rsid w:val="00D9117C"/>
    <w:rsid w:val="00DD1562"/>
    <w:rsid w:val="00DF2250"/>
    <w:rsid w:val="00DF2D2D"/>
    <w:rsid w:val="00E03162"/>
    <w:rsid w:val="00E37AEF"/>
    <w:rsid w:val="00E81304"/>
    <w:rsid w:val="00EB1E33"/>
    <w:rsid w:val="00EE75E9"/>
    <w:rsid w:val="00F010D0"/>
    <w:rsid w:val="00F02B10"/>
    <w:rsid w:val="00FD26EC"/>
    <w:rsid w:val="00FF6A4D"/>
    <w:rsid w:val="00FF7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30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8130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81304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E81304"/>
    <w:pPr>
      <w:keepNext/>
      <w:jc w:val="center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E813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81304"/>
    <w:pPr>
      <w:keepNext/>
      <w:jc w:val="right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E81304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uiPriority w:val="99"/>
    <w:qFormat/>
    <w:rsid w:val="00E81304"/>
    <w:pPr>
      <w:keepNext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81304"/>
    <w:rPr>
      <w:rFonts w:ascii="Arial" w:hAnsi="Arial" w:cs="Times New Roman"/>
      <w:b/>
      <w:bCs/>
      <w:color w:val="000080"/>
    </w:rPr>
  </w:style>
  <w:style w:type="character" w:customStyle="1" w:styleId="20">
    <w:name w:val="Заголовок 2 Знак"/>
    <w:basedOn w:val="a0"/>
    <w:link w:val="2"/>
    <w:uiPriority w:val="99"/>
    <w:locked/>
    <w:rsid w:val="00E81304"/>
    <w:rPr>
      <w:rFonts w:cs="Times New Roman"/>
      <w:b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E81304"/>
    <w:rPr>
      <w:rFonts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E81304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E81304"/>
    <w:rPr>
      <w:rFonts w:cs="Times New Roman"/>
      <w:b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E81304"/>
    <w:rPr>
      <w:rFonts w:cs="Times New Roman"/>
      <w:b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sid w:val="00E81304"/>
    <w:rPr>
      <w:rFonts w:cs="Times New Roman"/>
      <w:b/>
      <w:sz w:val="24"/>
      <w:szCs w:val="24"/>
    </w:rPr>
  </w:style>
  <w:style w:type="paragraph" w:customStyle="1" w:styleId="ConsPlusCell">
    <w:name w:val="ConsPlusCell"/>
    <w:uiPriority w:val="99"/>
    <w:rsid w:val="00E81304"/>
    <w:pPr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E81304"/>
    <w:pPr>
      <w:ind w:firstLine="708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E81304"/>
    <w:rPr>
      <w:rFonts w:cs="Times New Roman"/>
      <w:sz w:val="28"/>
    </w:rPr>
  </w:style>
  <w:style w:type="paragraph" w:styleId="a3">
    <w:name w:val="Body Text Indent"/>
    <w:basedOn w:val="a"/>
    <w:link w:val="a4"/>
    <w:uiPriority w:val="99"/>
    <w:rsid w:val="00E8130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E81304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E813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Цветовое выделение"/>
    <w:uiPriority w:val="99"/>
    <w:rsid w:val="00E81304"/>
    <w:rPr>
      <w:b/>
      <w:color w:val="000080"/>
      <w:sz w:val="20"/>
    </w:rPr>
  </w:style>
  <w:style w:type="paragraph" w:styleId="a6">
    <w:name w:val="footnote text"/>
    <w:basedOn w:val="a"/>
    <w:link w:val="a7"/>
    <w:uiPriority w:val="99"/>
    <w:rsid w:val="00E81304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E81304"/>
    <w:rPr>
      <w:rFonts w:cs="Times New Roman"/>
    </w:rPr>
  </w:style>
  <w:style w:type="character" w:styleId="a8">
    <w:name w:val="footnote reference"/>
    <w:basedOn w:val="a0"/>
    <w:uiPriority w:val="99"/>
    <w:rsid w:val="00E81304"/>
    <w:rPr>
      <w:rFonts w:cs="Times New Roman"/>
      <w:vertAlign w:val="superscript"/>
    </w:rPr>
  </w:style>
  <w:style w:type="paragraph" w:customStyle="1" w:styleId="a9">
    <w:name w:val="Заголовок статьи"/>
    <w:basedOn w:val="a"/>
    <w:next w:val="a"/>
    <w:uiPriority w:val="99"/>
    <w:rsid w:val="00E81304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23">
    <w:name w:val="Body Text 2"/>
    <w:basedOn w:val="a"/>
    <w:link w:val="24"/>
    <w:uiPriority w:val="99"/>
    <w:rsid w:val="00E8130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E81304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8130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E81304"/>
    <w:rPr>
      <w:rFonts w:cs="Times New Roman"/>
      <w:sz w:val="16"/>
      <w:szCs w:val="16"/>
    </w:rPr>
  </w:style>
  <w:style w:type="paragraph" w:customStyle="1" w:styleId="Default">
    <w:name w:val="Default"/>
    <w:uiPriority w:val="99"/>
    <w:rsid w:val="00E81304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E81304"/>
    <w:pPr>
      <w:suppressAutoHyphens/>
      <w:jc w:val="both"/>
    </w:pPr>
    <w:rPr>
      <w:sz w:val="28"/>
      <w:szCs w:val="20"/>
      <w:lang w:eastAsia="ar-SA"/>
    </w:rPr>
  </w:style>
  <w:style w:type="paragraph" w:styleId="aa">
    <w:name w:val="header"/>
    <w:basedOn w:val="a"/>
    <w:link w:val="ab"/>
    <w:uiPriority w:val="99"/>
    <w:rsid w:val="00E8130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E81304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E81304"/>
    <w:rPr>
      <w:rFonts w:cs="Times New Roman"/>
    </w:rPr>
  </w:style>
  <w:style w:type="paragraph" w:styleId="ad">
    <w:name w:val="Body Text"/>
    <w:basedOn w:val="a"/>
    <w:link w:val="ae"/>
    <w:uiPriority w:val="99"/>
    <w:rsid w:val="00E8130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E81304"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rsid w:val="00E81304"/>
    <w:pPr>
      <w:jc w:val="center"/>
    </w:pPr>
    <w:rPr>
      <w:b/>
    </w:rPr>
  </w:style>
  <w:style w:type="character" w:customStyle="1" w:styleId="34">
    <w:name w:val="Основной текст 3 Знак"/>
    <w:basedOn w:val="a0"/>
    <w:link w:val="33"/>
    <w:uiPriority w:val="99"/>
    <w:locked/>
    <w:rsid w:val="00E81304"/>
    <w:rPr>
      <w:rFonts w:cs="Times New Roman"/>
      <w:b/>
      <w:sz w:val="24"/>
      <w:szCs w:val="24"/>
    </w:rPr>
  </w:style>
  <w:style w:type="paragraph" w:customStyle="1" w:styleId="ConsPlusTitle">
    <w:name w:val="ConsPlusTitle"/>
    <w:uiPriority w:val="99"/>
    <w:rsid w:val="00E81304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character" w:styleId="af">
    <w:name w:val="Strong"/>
    <w:basedOn w:val="a0"/>
    <w:uiPriority w:val="99"/>
    <w:qFormat/>
    <w:rsid w:val="00E81304"/>
    <w:rPr>
      <w:rFonts w:cs="Times New Roman"/>
      <w:b/>
    </w:rPr>
  </w:style>
  <w:style w:type="character" w:styleId="af0">
    <w:name w:val="Hyperlink"/>
    <w:basedOn w:val="a0"/>
    <w:uiPriority w:val="99"/>
    <w:rsid w:val="00E81304"/>
    <w:rPr>
      <w:rFonts w:cs="Times New Roman"/>
      <w:color w:val="0000FF"/>
      <w:u w:val="single"/>
    </w:rPr>
  </w:style>
  <w:style w:type="character" w:customStyle="1" w:styleId="af1">
    <w:name w:val="Текст выноски Знак"/>
    <w:link w:val="af2"/>
    <w:uiPriority w:val="99"/>
    <w:locked/>
    <w:rsid w:val="00E81304"/>
    <w:rPr>
      <w:rFonts w:ascii="Tahoma" w:hAnsi="Tahoma"/>
      <w:sz w:val="16"/>
    </w:rPr>
  </w:style>
  <w:style w:type="paragraph" w:styleId="af2">
    <w:name w:val="Balloon Text"/>
    <w:basedOn w:val="a"/>
    <w:link w:val="af1"/>
    <w:uiPriority w:val="99"/>
    <w:rsid w:val="00E81304"/>
    <w:rPr>
      <w:rFonts w:ascii="Tahoma" w:hAnsi="Tahoma"/>
      <w:sz w:val="16"/>
      <w:szCs w:val="20"/>
      <w:lang/>
    </w:rPr>
  </w:style>
  <w:style w:type="character" w:customStyle="1" w:styleId="BalloonTextChar1">
    <w:name w:val="Balloon Text Char1"/>
    <w:basedOn w:val="a0"/>
    <w:link w:val="af2"/>
    <w:uiPriority w:val="99"/>
    <w:semiHidden/>
    <w:rsid w:val="00B24202"/>
    <w:rPr>
      <w:sz w:val="0"/>
      <w:szCs w:val="0"/>
    </w:rPr>
  </w:style>
  <w:style w:type="character" w:customStyle="1" w:styleId="11">
    <w:name w:val="Текст выноски Знак1"/>
    <w:basedOn w:val="a0"/>
    <w:uiPriority w:val="99"/>
    <w:rsid w:val="00E81304"/>
    <w:rPr>
      <w:rFonts w:ascii="Tahoma" w:hAnsi="Tahoma" w:cs="Tahoma"/>
      <w:sz w:val="16"/>
      <w:szCs w:val="16"/>
    </w:rPr>
  </w:style>
  <w:style w:type="paragraph" w:styleId="af3">
    <w:name w:val="footer"/>
    <w:basedOn w:val="a"/>
    <w:link w:val="af4"/>
    <w:uiPriority w:val="99"/>
    <w:rsid w:val="00E8130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E81304"/>
    <w:rPr>
      <w:rFonts w:cs="Times New Roman"/>
      <w:sz w:val="24"/>
      <w:szCs w:val="24"/>
    </w:rPr>
  </w:style>
  <w:style w:type="table" w:styleId="af5">
    <w:name w:val="Table Grid"/>
    <w:basedOn w:val="a1"/>
    <w:uiPriority w:val="99"/>
    <w:rsid w:val="00E81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"/>
    <w:basedOn w:val="a"/>
    <w:uiPriority w:val="99"/>
    <w:rsid w:val="00E81304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"/>
    <w:basedOn w:val="a"/>
    <w:uiPriority w:val="99"/>
    <w:rsid w:val="00E8130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Без интервала1"/>
    <w:uiPriority w:val="99"/>
    <w:rsid w:val="00E81304"/>
    <w:rPr>
      <w:sz w:val="22"/>
      <w:szCs w:val="22"/>
      <w:lang w:val="en-US" w:eastAsia="en-US"/>
    </w:rPr>
  </w:style>
  <w:style w:type="paragraph" w:styleId="af8">
    <w:name w:val="Normal (Web)"/>
    <w:basedOn w:val="a"/>
    <w:uiPriority w:val="99"/>
    <w:rsid w:val="00E81304"/>
    <w:pPr>
      <w:spacing w:before="100" w:beforeAutospacing="1" w:after="100" w:afterAutospacing="1"/>
    </w:pPr>
  </w:style>
  <w:style w:type="character" w:styleId="af9">
    <w:name w:val="Emphasis"/>
    <w:basedOn w:val="a0"/>
    <w:uiPriority w:val="99"/>
    <w:qFormat/>
    <w:rsid w:val="00E81304"/>
    <w:rPr>
      <w:rFonts w:cs="Times New Roman"/>
      <w:i/>
    </w:rPr>
  </w:style>
  <w:style w:type="paragraph" w:customStyle="1" w:styleId="13">
    <w:name w:val="стиль1"/>
    <w:basedOn w:val="a"/>
    <w:uiPriority w:val="99"/>
    <w:rsid w:val="00E81304"/>
    <w:pPr>
      <w:spacing w:before="100" w:beforeAutospacing="1" w:after="100" w:afterAutospacing="1"/>
    </w:pPr>
    <w:rPr>
      <w:color w:val="000000"/>
    </w:rPr>
  </w:style>
  <w:style w:type="character" w:customStyle="1" w:styleId="110">
    <w:name w:val="стиль11"/>
    <w:uiPriority w:val="99"/>
    <w:rsid w:val="00E81304"/>
    <w:rPr>
      <w:color w:val="000000"/>
    </w:rPr>
  </w:style>
  <w:style w:type="paragraph" w:customStyle="1" w:styleId="Style26">
    <w:name w:val="Style26"/>
    <w:basedOn w:val="a"/>
    <w:uiPriority w:val="99"/>
    <w:rsid w:val="00E81304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2">
    <w:name w:val="Style32"/>
    <w:basedOn w:val="a"/>
    <w:uiPriority w:val="99"/>
    <w:rsid w:val="00E81304"/>
    <w:pPr>
      <w:widowControl w:val="0"/>
      <w:autoSpaceDE w:val="0"/>
      <w:autoSpaceDN w:val="0"/>
      <w:adjustRightInd w:val="0"/>
    </w:pPr>
  </w:style>
  <w:style w:type="character" w:customStyle="1" w:styleId="FontStyle52">
    <w:name w:val="Font Style52"/>
    <w:uiPriority w:val="99"/>
    <w:rsid w:val="00E81304"/>
    <w:rPr>
      <w:rFonts w:ascii="Times New Roman" w:hAnsi="Times New Roman"/>
      <w:b/>
      <w:sz w:val="22"/>
    </w:rPr>
  </w:style>
  <w:style w:type="character" w:customStyle="1" w:styleId="FontStyle56">
    <w:name w:val="Font Style56"/>
    <w:uiPriority w:val="99"/>
    <w:rsid w:val="00E81304"/>
    <w:rPr>
      <w:rFonts w:ascii="Times New Roman" w:hAnsi="Times New Roman"/>
      <w:sz w:val="22"/>
    </w:rPr>
  </w:style>
  <w:style w:type="paragraph" w:styleId="afa">
    <w:name w:val="Title"/>
    <w:basedOn w:val="a"/>
    <w:link w:val="afb"/>
    <w:uiPriority w:val="99"/>
    <w:qFormat/>
    <w:rsid w:val="00FD26EC"/>
    <w:pPr>
      <w:jc w:val="center"/>
    </w:pPr>
    <w:rPr>
      <w:szCs w:val="20"/>
    </w:rPr>
  </w:style>
  <w:style w:type="character" w:customStyle="1" w:styleId="afb">
    <w:name w:val="Название Знак"/>
    <w:basedOn w:val="a0"/>
    <w:link w:val="afa"/>
    <w:uiPriority w:val="99"/>
    <w:locked/>
    <w:rsid w:val="00FD26EC"/>
    <w:rPr>
      <w:rFonts w:cs="Times New Roman"/>
      <w:sz w:val="24"/>
    </w:rPr>
  </w:style>
  <w:style w:type="paragraph" w:styleId="afc">
    <w:name w:val="List Paragraph"/>
    <w:basedOn w:val="a"/>
    <w:uiPriority w:val="99"/>
    <w:qFormat/>
    <w:rsid w:val="00E03162"/>
    <w:pPr>
      <w:spacing w:after="200" w:line="276" w:lineRule="auto"/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0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http://bits.wikimedia.org/skins-1.5/common/images/sort_none.gif" TargetMode="External"/><Relationship Id="rId18" Type="http://schemas.openxmlformats.org/officeDocument/2006/relationships/hyperlink" Target="http://ru.wikipedia.org/wiki/%D0%91%D0%B5%D1%80%D0%B5%D0%B7%D0%BD%D0%B5%D0%B2%D0%BE" TargetMode="External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eader" Target="header1.xml"/><Relationship Id="rId12" Type="http://schemas.openxmlformats.org/officeDocument/2006/relationships/hyperlink" Target="http://ru.wikipedia.org/wiki/%D0%95%D0%BB%D0%B8%D0%B7%D0%B0%D0%B2%D0%B5%D1%82%D0%B8%D0%BD%D1%81%D0%BA%D0%BE%D0%B5_%D1%81%D0%B5%D0%BB%D1%8C%D1%81%D0%BA%D0%BE%D0%B5_%D0%BF%D0%BE%D1%81%D0%B5%D0%BB%D0%B5%D0%BD%D0%B8%D0%B5_(%D0%9B%D0%B5%D0%BD%D0%B8%D0%BD%D0%B3%D1%80%D0%B0%D0%B4%D1%81%D0%BA%D0%B0%D1%8F_%D0%BE%D0%B1%D0%BB%D0%B0%D1%81%D1%82%D1%8C)" TargetMode="External"/><Relationship Id="rId17" Type="http://schemas.openxmlformats.org/officeDocument/2006/relationships/hyperlink" Target="http://ru.wikipedia.org/wiki/%D0%90%D0%BB%D0%B5%D0%BA%D1%81%D0%B5%D0%B5%D0%B2%D0%BA%D0%B0_(%D0%93%D0%B0%D1%82%D1%87%D0%B8%D0%BD%D1%81%D0%BA%D0%B8%D0%B9_%D1%80%D0%B0%D0%B9%D0%BE%D0%BD_%D0%9B%D0%B5%D0%BD%D0%B8%D0%BD%D0%B3%D1%80%D0%B0%D0%B4%D1%81%D0%BA%D0%BE%D0%B9_%D0%BE%D0%B1%D0%BB%D0%B0%D1%81%D1%82%D0%B8)" TargetMode="Externa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http://bits.wikimedia.org/skins-1.5/common/images/sort_none.gif" TargetMode="External"/><Relationship Id="rId20" Type="http://schemas.openxmlformats.org/officeDocument/2006/relationships/hyperlink" Target="http://www.economy.gov.ru/minec/%20activity/sections/macro/prognoz/doc20100604_0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bits.wikimedia.org/skins-1.5/common/images/sort_none.gif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ru.wikipedia.org/wiki/%D0%95%D0%BB%D0%B8%D0%B7%D0%B0%D0%B2%D0%B5%D1%82%D0%B8%D0%BD%D1%81%D0%BA%D0%BE%D0%B5_%D1%81%D0%B5%D0%BB%D1%8C%D1%81%D0%BA%D0%BE%D0%B5_%D0%BF%D0%BE%D1%81%D0%B5%D0%BB%D0%B5%D0%BD%D0%B8%D0%B5_(%D0%9B%D0%B5%D0%BD%D0%B8%D0%BD%D0%B3%D1%80%D0%B0%D0%B4%D1%81%D0%BA%D0%B0%D1%8F_%D0%BE%D0%B1%D0%BB%D0%B0%D1%81%D1%82%D1%8C)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://ru.wikipedia.org/wiki/%D0%91%D0%BE%D0%BB%D1%8C%D1%88%D0%B8%D0%B5_%D0%91%D0%BE%D1%80%D0%BD%D0%B8%D1%86%D1%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5%D0%BB%D0%B8%D0%B7%D0%B0%D0%B2%D0%B5%D1%82%D0%B8%D0%BD%D1%81%D0%BA%D0%BE%D0%B5_%D1%81%D0%B5%D0%BB%D1%8C%D1%81%D0%BA%D0%BE%D0%B5_%D0%BF%D0%BE%D1%81%D0%B5%D0%BB%D0%B5%D0%BD%D0%B8%D0%B5_(%D0%9B%D0%B5%D0%BD%D0%B8%D0%BD%D0%B3%D1%80%D0%B0%D0%B4%D1%81%D0%BA%D0%B0%D1%8F_%D0%BE%D0%B1%D0%BB%D0%B0%D1%81%D1%82%D1%8C)" TargetMode="External"/><Relationship Id="rId14" Type="http://schemas.openxmlformats.org/officeDocument/2006/relationships/hyperlink" Target="http://ru.wikipedia.org/wiki/2007_%D0%B3%D0%BE%D0%B4" TargetMode="External"/><Relationship Id="rId22" Type="http://schemas.openxmlformats.org/officeDocument/2006/relationships/footer" Target="footer1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&#1086;&#1087;&#1077;&#1088;&#1072;&#1090;&#1086;&#1088;\Application%20Data\Microsoft\&#1064;&#1072;&#1073;&#1083;&#1086;&#1085;&#1099;\Normal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Normal11</Template>
  <TotalTime>196</TotalTime>
  <Pages>1</Pages>
  <Words>7705</Words>
  <Characters>43922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User</cp:lastModifiedBy>
  <cp:revision>11</cp:revision>
  <cp:lastPrinted>2013-02-13T10:56:00Z</cp:lastPrinted>
  <dcterms:created xsi:type="dcterms:W3CDTF">2011-05-31T05:55:00Z</dcterms:created>
  <dcterms:modified xsi:type="dcterms:W3CDTF">2013-02-13T11:02:00Z</dcterms:modified>
</cp:coreProperties>
</file>