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4F26" w14:textId="77777777" w:rsidR="003A5781" w:rsidRDefault="00650DDD" w:rsidP="00651046">
      <w:pPr>
        <w:tabs>
          <w:tab w:val="left" w:pos="709"/>
        </w:tabs>
        <w:suppressAutoHyphens/>
        <w:spacing w:after="0" w:line="240" w:lineRule="auto"/>
        <w:ind w:left="-567"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 wp14:anchorId="773F0450" wp14:editId="479579E2">
            <wp:simplePos x="0" y="0"/>
            <wp:positionH relativeFrom="margin">
              <wp:posOffset>821690</wp:posOffset>
            </wp:positionH>
            <wp:positionV relativeFrom="paragraph">
              <wp:posOffset>0</wp:posOffset>
            </wp:positionV>
            <wp:extent cx="4302760" cy="1910080"/>
            <wp:effectExtent l="0" t="0" r="254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141" cy="191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 wp14:anchorId="4C71A0A7" wp14:editId="3E2D006F">
            <wp:simplePos x="0" y="0"/>
            <wp:positionH relativeFrom="column">
              <wp:posOffset>-181610</wp:posOffset>
            </wp:positionH>
            <wp:positionV relativeFrom="paragraph">
              <wp:posOffset>-326390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BE63F64" w14:textId="77777777" w:rsidR="003A5781" w:rsidRDefault="003A578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4B1AD052" w14:textId="77777777"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5EB6B054" w14:textId="77777777" w:rsidR="003A5781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 wp14:anchorId="5F766D07" wp14:editId="5D41830D">
            <wp:simplePos x="0" y="0"/>
            <wp:positionH relativeFrom="column">
              <wp:posOffset>-60325</wp:posOffset>
            </wp:positionH>
            <wp:positionV relativeFrom="paragraph">
              <wp:posOffset>1428750</wp:posOffset>
            </wp:positionV>
            <wp:extent cx="5940425" cy="30226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544" cy="3051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1977EDA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4BEA4018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74A9BCD2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2EBDB7E8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3F44FD3F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54B43C0B" w14:textId="77777777"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14:paraId="217049E4" w14:textId="77777777" w:rsidR="003A5781" w:rsidRDefault="00650DD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40"/>
          <w:szCs w:val="40"/>
          <w:vertAlign w:val="superscript"/>
          <w:lang w:eastAsia="ar-SA"/>
        </w:rPr>
        <w:t>ИНФОРМАЦИОННЫЙ ВЕСТНИК МИТЯКИНСКОГО СЕЛЬСКОГО ПОСЕЛЕНИЯ»</w:t>
      </w:r>
    </w:p>
    <w:p w14:paraId="6BCF65C6" w14:textId="77777777" w:rsidR="003A5781" w:rsidRDefault="003A57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14:paraId="0E8054BE" w14:textId="77777777" w:rsidR="003A5781" w:rsidRDefault="003A57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14:paraId="6C3FC195" w14:textId="77777777" w:rsidR="003A5781" w:rsidRDefault="00650D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14:paraId="64F252AF" w14:textId="77777777"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14:paraId="3F5AF098" w14:textId="29A3C394" w:rsidR="003A5781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№ </w:t>
      </w:r>
      <w:r w:rsidR="000E609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8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="000E609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«</w:t>
      </w:r>
      <w:proofErr w:type="gramEnd"/>
      <w:r w:rsidR="000E609B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25» октября 2024 г.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3A5781" w14:paraId="34238B1C" w14:textId="77777777">
        <w:trPr>
          <w:trHeight w:val="100"/>
        </w:trPr>
        <w:tc>
          <w:tcPr>
            <w:tcW w:w="9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CCDC13" w14:textId="77777777" w:rsidR="003A5781" w:rsidRDefault="003A57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14:paraId="529C9294" w14:textId="77777777" w:rsidR="003A5781" w:rsidRDefault="00650DDD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                                                    Тираж      Цена</w:t>
      </w:r>
    </w:p>
    <w:p w14:paraId="5BB016B3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Собрание депутатов Митякинского сельского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Куприенко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Ростовская область Тарасовский район                                                                   10 экз.      Бесплатно</w:t>
      </w:r>
    </w:p>
    <w:p w14:paraId="0D63B031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Анна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ст. </w:t>
      </w:r>
      <w:proofErr w:type="spell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Митякинская</w:t>
      </w:r>
      <w:proofErr w:type="spellEnd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ул. Ленина, 5</w:t>
      </w:r>
    </w:p>
    <w:p w14:paraId="446AEF23" w14:textId="287BCCC9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области                                        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Васильевна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Администрация </w:t>
      </w:r>
      <w:proofErr w:type="spell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Митякинского</w:t>
      </w:r>
      <w:proofErr w:type="spellEnd"/>
    </w:p>
    <w:p w14:paraId="5564F96A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Администрация </w:t>
      </w:r>
      <w:proofErr w:type="spell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Митякинского</w:t>
      </w:r>
      <w:proofErr w:type="spellEnd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сельского                                                                            </w:t>
      </w:r>
      <w:proofErr w:type="spell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сельского</w:t>
      </w:r>
      <w:proofErr w:type="spellEnd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поселения</w:t>
      </w:r>
    </w:p>
    <w:p w14:paraId="1DC14056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14:paraId="19CDDB24" w14:textId="77777777"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области.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Выходит</w:t>
      </w:r>
      <w:proofErr w:type="gramEnd"/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3A5781" w14:paraId="457A62E4" w14:textId="77777777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5CBAE4" w14:textId="77777777" w:rsidR="003A5781" w:rsidRDefault="003A57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14:paraId="0330A929" w14:textId="55689EDF" w:rsidR="003A5781" w:rsidRDefault="00650DD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выпуск №</w:t>
      </w:r>
      <w:r w:rsidR="000E609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8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    от   </w:t>
      </w:r>
      <w:r w:rsidR="000E609B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25.10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.20</w:t>
      </w:r>
      <w:r w:rsidR="00E72325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24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г.</w:t>
      </w:r>
    </w:p>
    <w:p w14:paraId="7CD645AF" w14:textId="77777777" w:rsidR="003A5781" w:rsidRDefault="00650DD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  <w:t>С Е Г О Д Н Я   В   Н О М Е Р Е:</w:t>
      </w:r>
    </w:p>
    <w:p w14:paraId="433C48D5" w14:textId="77777777"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9781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47"/>
        <w:gridCol w:w="1134"/>
      </w:tblGrid>
      <w:tr w:rsidR="003A5781" w14:paraId="73377A8E" w14:textId="77777777" w:rsidTr="006A6E7E">
        <w:trPr>
          <w:trHeight w:val="583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24E543" w14:textId="64AFCC3B" w:rsidR="003A5781" w:rsidRPr="004B01C3" w:rsidRDefault="00650DDD" w:rsidP="004B01C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сельского поселения Тарасовского района Решение №</w:t>
            </w:r>
            <w:r w:rsidR="000E6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</w:t>
            </w:r>
            <w:r w:rsidR="00122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0E6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.1</w:t>
            </w:r>
            <w:r w:rsidR="000E6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</w:t>
            </w:r>
            <w:r w:rsidR="00122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</w:t>
            </w:r>
            <w:r w:rsidR="004B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«О</w:t>
            </w:r>
            <w:r w:rsidR="00A9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4B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внесении изменений в решение Собрания депутатов </w:t>
            </w:r>
            <w:proofErr w:type="spellStart"/>
            <w:r w:rsidR="004B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</w:t>
            </w:r>
            <w:proofErr w:type="spellEnd"/>
            <w:r w:rsidR="004B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сельского поселения от 28.08.2020 г. № 15 «Об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      </w:r>
            <w:proofErr w:type="spellStart"/>
            <w:r w:rsidR="004B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</w:t>
            </w:r>
            <w:proofErr w:type="spellEnd"/>
            <w:r w:rsidR="004B0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сельского поселения»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00CD" w14:textId="6C5D7133" w:rsidR="003A5781" w:rsidRDefault="00650DDD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A939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</w:t>
            </w:r>
            <w:r w:rsidR="007202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3A5781" w14:paraId="74A03876" w14:textId="77777777" w:rsidTr="006A6E7E">
        <w:trPr>
          <w:trHeight w:val="434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ACABEE" w14:textId="0F7F700B" w:rsidR="003A5781" w:rsidRDefault="00650D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 w:rsidR="000E6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6A6E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0E6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</w:t>
            </w:r>
            <w:r w:rsidR="000E6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10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г. «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О </w:t>
            </w:r>
            <w:r w:rsidR="006A6E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внесении </w:t>
            </w:r>
            <w:r w:rsidR="006A6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изменений в Решение Собрания депутатов </w:t>
            </w:r>
            <w:proofErr w:type="spellStart"/>
            <w:r w:rsidR="006A6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  <w:t>Митякинского</w:t>
            </w:r>
            <w:proofErr w:type="spellEnd"/>
            <w:r w:rsidR="006A6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 сельского поселения от 23.11.2018 г. № 11 «О налоге на имущество физических лиц»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C9FED" w14:textId="2A411C62" w:rsidR="003A5781" w:rsidRDefault="00650D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7202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</w:t>
            </w:r>
          </w:p>
        </w:tc>
      </w:tr>
      <w:tr w:rsidR="006A6E7E" w14:paraId="00ED9A09" w14:textId="77777777" w:rsidTr="006A6E7E">
        <w:trPr>
          <w:trHeight w:val="434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F944AA" w14:textId="3AB010C0" w:rsidR="006A6E7E" w:rsidRDefault="006A6E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сельского поселения Тарасовского района Решение № 29 от 25.10.2024 г. «</w:t>
            </w:r>
            <w:r w:rsidR="00A9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внесении изменений в Решение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сельского поселения от 10.12.2021 г. № 15 «Об утверждении Положения о муниципальном контроле в сфере благоустройства</w:t>
            </w:r>
            <w:r w:rsidR="00A9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на территории </w:t>
            </w:r>
            <w:proofErr w:type="spellStart"/>
            <w:r w:rsidR="00A9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</w:t>
            </w:r>
            <w:proofErr w:type="spellEnd"/>
            <w:r w:rsidR="00A9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FE74" w14:textId="1F1801C6" w:rsidR="006A6E7E" w:rsidRDefault="0072026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ст.6-10</w:t>
            </w:r>
          </w:p>
        </w:tc>
      </w:tr>
    </w:tbl>
    <w:p w14:paraId="6A9D18BD" w14:textId="77777777" w:rsidR="00306783" w:rsidRDefault="00306783"/>
    <w:p w14:paraId="344EAE7E" w14:textId="77777777" w:rsidR="00A9390B" w:rsidRPr="00A9390B" w:rsidRDefault="00A9390B" w:rsidP="00A9390B">
      <w:pPr>
        <w:jc w:val="center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lastRenderedPageBreak/>
        <w:t>СОБРАНИЕ ДЕПУТАТОВ</w:t>
      </w:r>
    </w:p>
    <w:p w14:paraId="4988F549" w14:textId="77777777" w:rsidR="00A9390B" w:rsidRPr="00A9390B" w:rsidRDefault="00A9390B" w:rsidP="00A9390B">
      <w:pPr>
        <w:jc w:val="center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МИТЯКИНСКОГО СЕЛЬСКОГО ПОСЕЛЕНИЯ</w:t>
      </w:r>
    </w:p>
    <w:p w14:paraId="2636BF5F" w14:textId="77777777" w:rsidR="00A9390B" w:rsidRPr="00A9390B" w:rsidRDefault="00A9390B" w:rsidP="00A9390B">
      <w:pPr>
        <w:jc w:val="center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ТАРАСОВСКОГО РАЙОНА</w:t>
      </w:r>
    </w:p>
    <w:p w14:paraId="1D586ECA" w14:textId="77777777" w:rsidR="00A9390B" w:rsidRPr="00A9390B" w:rsidRDefault="00A9390B" w:rsidP="00A9390B">
      <w:pPr>
        <w:jc w:val="center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РОСТОВСКОЙ ОБЛАСТИ</w:t>
      </w:r>
    </w:p>
    <w:p w14:paraId="649EF59A" w14:textId="77777777" w:rsidR="00A9390B" w:rsidRPr="00A9390B" w:rsidRDefault="00A9390B" w:rsidP="00A9390B">
      <w:pPr>
        <w:pStyle w:val="ae"/>
        <w:contextualSpacing/>
        <w:rPr>
          <w:b/>
          <w:caps/>
          <w:sz w:val="18"/>
          <w:szCs w:val="18"/>
        </w:rPr>
      </w:pPr>
      <w:r w:rsidRPr="00A9390B">
        <w:rPr>
          <w:sz w:val="18"/>
          <w:szCs w:val="18"/>
        </w:rPr>
        <w:t>РЕШЕНИЕ № 27</w:t>
      </w:r>
    </w:p>
    <w:p w14:paraId="4140F3F4" w14:textId="77777777" w:rsidR="00A9390B" w:rsidRPr="00A9390B" w:rsidRDefault="00A9390B" w:rsidP="00A9390B">
      <w:pPr>
        <w:pStyle w:val="ae"/>
        <w:contextualSpacing/>
        <w:rPr>
          <w:b/>
          <w:caps/>
          <w:sz w:val="18"/>
          <w:szCs w:val="18"/>
        </w:rPr>
      </w:pPr>
    </w:p>
    <w:p w14:paraId="73DBBDC4" w14:textId="77777777" w:rsidR="00A9390B" w:rsidRPr="00A9390B" w:rsidRDefault="00A9390B" w:rsidP="00A9390B">
      <w:pPr>
        <w:jc w:val="center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color w:val="000000" w:themeColor="text1"/>
          <w:sz w:val="18"/>
          <w:szCs w:val="18"/>
        </w:rPr>
        <w:t>25.10.2024 г.</w:t>
      </w:r>
      <w:r w:rsidRPr="00A9390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A9390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A9390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A9390B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№ 27</w:t>
      </w:r>
      <w:r w:rsidRPr="00A9390B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A9390B">
        <w:rPr>
          <w:rFonts w:ascii="Times New Roman" w:hAnsi="Times New Roman" w:cs="Times New Roman"/>
          <w:sz w:val="18"/>
          <w:szCs w:val="18"/>
        </w:rPr>
        <w:tab/>
      </w:r>
      <w:r w:rsidRPr="00A9390B">
        <w:rPr>
          <w:rFonts w:ascii="Times New Roman" w:hAnsi="Times New Roman" w:cs="Times New Roman"/>
          <w:sz w:val="18"/>
          <w:szCs w:val="18"/>
        </w:rPr>
        <w:tab/>
      </w:r>
      <w:r w:rsidRPr="00A9390B">
        <w:rPr>
          <w:rFonts w:ascii="Times New Roman" w:hAnsi="Times New Roman" w:cs="Times New Roman"/>
          <w:sz w:val="18"/>
          <w:szCs w:val="18"/>
        </w:rPr>
        <w:tab/>
        <w:t xml:space="preserve">ст. </w:t>
      </w:r>
      <w:proofErr w:type="spellStart"/>
      <w:r w:rsidRPr="00A9390B">
        <w:rPr>
          <w:rFonts w:ascii="Times New Roman" w:hAnsi="Times New Roman" w:cs="Times New Roman"/>
          <w:sz w:val="18"/>
          <w:szCs w:val="18"/>
        </w:rPr>
        <w:t>Митякинская</w:t>
      </w:r>
      <w:proofErr w:type="spellEnd"/>
    </w:p>
    <w:p w14:paraId="500BF825" w14:textId="77777777" w:rsidR="00A9390B" w:rsidRPr="00A9390B" w:rsidRDefault="00A9390B" w:rsidP="00A9390B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О внесении изменений в решение</w:t>
      </w:r>
      <w:r w:rsidRPr="00A9390B">
        <w:rPr>
          <w:rFonts w:ascii="Times New Roman" w:hAnsi="Times New Roman" w:cs="Times New Roman"/>
          <w:spacing w:val="-5"/>
          <w:sz w:val="18"/>
          <w:szCs w:val="18"/>
        </w:rPr>
        <w:t xml:space="preserve"> Собрания депутатов</w:t>
      </w:r>
      <w:r w:rsidRPr="00A939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9390B">
        <w:rPr>
          <w:rFonts w:ascii="Times New Roman" w:hAnsi="Times New Roman" w:cs="Times New Roman"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sz w:val="18"/>
          <w:szCs w:val="18"/>
        </w:rPr>
        <w:t xml:space="preserve"> сельского поселения от 28.08.2020 № 15 «</w:t>
      </w:r>
      <w:r w:rsidRPr="00A9390B">
        <w:rPr>
          <w:rFonts w:ascii="Times New Roman" w:hAnsi="Times New Roman" w:cs="Times New Roman"/>
          <w:bCs/>
          <w:sz w:val="18"/>
          <w:szCs w:val="18"/>
        </w:rPr>
        <w:t xml:space="preserve">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</w:r>
      <w:proofErr w:type="spellStart"/>
      <w:r w:rsidRPr="00A9390B">
        <w:rPr>
          <w:rFonts w:ascii="Times New Roman" w:hAnsi="Times New Roman" w:cs="Times New Roman"/>
          <w:bCs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bCs/>
          <w:sz w:val="18"/>
          <w:szCs w:val="18"/>
        </w:rPr>
        <w:t xml:space="preserve"> сельского поселения»</w:t>
      </w:r>
    </w:p>
    <w:p w14:paraId="763B8BAA" w14:textId="77777777" w:rsidR="00A9390B" w:rsidRPr="00A9390B" w:rsidRDefault="00A9390B" w:rsidP="00A9390B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местный бюджет, </w:t>
      </w:r>
      <w:r w:rsidRPr="00A9390B">
        <w:rPr>
          <w:rFonts w:ascii="Times New Roman" w:hAnsi="Times New Roman" w:cs="Times New Roman"/>
          <w:spacing w:val="-5"/>
          <w:sz w:val="18"/>
          <w:szCs w:val="18"/>
        </w:rPr>
        <w:t>руководствуясь Уставом муниципального образования «</w:t>
      </w:r>
      <w:proofErr w:type="spellStart"/>
      <w:r w:rsidRPr="00A9390B">
        <w:rPr>
          <w:rFonts w:ascii="Times New Roman" w:hAnsi="Times New Roman" w:cs="Times New Roman"/>
          <w:spacing w:val="-5"/>
          <w:sz w:val="18"/>
          <w:szCs w:val="18"/>
        </w:rPr>
        <w:t>Митякинское</w:t>
      </w:r>
      <w:proofErr w:type="spellEnd"/>
      <w:r w:rsidRPr="00A9390B">
        <w:rPr>
          <w:rFonts w:ascii="Times New Roman" w:hAnsi="Times New Roman" w:cs="Times New Roman"/>
          <w:spacing w:val="-5"/>
          <w:sz w:val="18"/>
          <w:szCs w:val="18"/>
        </w:rPr>
        <w:t xml:space="preserve"> сельское поселение», Собрание депутатов</w:t>
      </w:r>
      <w:r w:rsidRPr="00A939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9390B">
        <w:rPr>
          <w:rFonts w:ascii="Times New Roman" w:hAnsi="Times New Roman" w:cs="Times New Roman"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</w:p>
    <w:p w14:paraId="6569EBFF" w14:textId="77777777" w:rsidR="00A9390B" w:rsidRPr="00A9390B" w:rsidRDefault="00A9390B" w:rsidP="00A9390B">
      <w:pPr>
        <w:spacing w:line="240" w:lineRule="auto"/>
        <w:ind w:right="-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9390B">
        <w:rPr>
          <w:rFonts w:ascii="Times New Roman" w:hAnsi="Times New Roman" w:cs="Times New Roman"/>
          <w:bCs/>
          <w:sz w:val="18"/>
          <w:szCs w:val="18"/>
        </w:rPr>
        <w:t>РЕШИЛО:</w:t>
      </w:r>
    </w:p>
    <w:p w14:paraId="2B8F7D90" w14:textId="77777777" w:rsidR="00A9390B" w:rsidRPr="00A9390B" w:rsidRDefault="00A9390B" w:rsidP="00A93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1. Внести изменения в решение</w:t>
      </w:r>
      <w:r w:rsidRPr="00A9390B">
        <w:rPr>
          <w:rFonts w:ascii="Times New Roman" w:hAnsi="Times New Roman" w:cs="Times New Roman"/>
          <w:spacing w:val="-5"/>
          <w:sz w:val="18"/>
          <w:szCs w:val="18"/>
        </w:rPr>
        <w:t xml:space="preserve"> Собрания депутатов</w:t>
      </w:r>
      <w:r w:rsidRPr="00A939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9390B">
        <w:rPr>
          <w:rFonts w:ascii="Times New Roman" w:hAnsi="Times New Roman" w:cs="Times New Roman"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sz w:val="18"/>
          <w:szCs w:val="18"/>
        </w:rPr>
        <w:t xml:space="preserve"> сельского поселения от 28.08.2020 № 15 «</w:t>
      </w:r>
      <w:r w:rsidRPr="00A9390B">
        <w:rPr>
          <w:rFonts w:ascii="Times New Roman" w:hAnsi="Times New Roman" w:cs="Times New Roman"/>
          <w:bCs/>
          <w:sz w:val="18"/>
          <w:szCs w:val="18"/>
        </w:rPr>
        <w:t xml:space="preserve">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</w:r>
      <w:proofErr w:type="spellStart"/>
      <w:r w:rsidRPr="00A9390B">
        <w:rPr>
          <w:rFonts w:ascii="Times New Roman" w:hAnsi="Times New Roman" w:cs="Times New Roman"/>
          <w:bCs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bCs/>
          <w:sz w:val="18"/>
          <w:szCs w:val="18"/>
        </w:rPr>
        <w:t xml:space="preserve"> сельского поселения»:</w:t>
      </w:r>
    </w:p>
    <w:p w14:paraId="593F2C0A" w14:textId="77777777" w:rsidR="00720267" w:rsidRDefault="00A9390B" w:rsidP="0072026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9390B">
        <w:rPr>
          <w:rFonts w:ascii="Times New Roman" w:hAnsi="Times New Roman" w:cs="Times New Roman"/>
          <w:bCs/>
          <w:sz w:val="18"/>
          <w:szCs w:val="18"/>
        </w:rPr>
        <w:t xml:space="preserve">1.1. в Порядке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</w:r>
      <w:proofErr w:type="spellStart"/>
      <w:r w:rsidRPr="00A9390B">
        <w:rPr>
          <w:rFonts w:ascii="Times New Roman" w:hAnsi="Times New Roman" w:cs="Times New Roman"/>
          <w:bCs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bCs/>
          <w:sz w:val="18"/>
          <w:szCs w:val="18"/>
        </w:rPr>
        <w:t xml:space="preserve"> сельского поселения</w:t>
      </w:r>
      <w:r w:rsidRPr="00A9390B">
        <w:rPr>
          <w:rFonts w:ascii="Times New Roman" w:hAnsi="Times New Roman" w:cs="Times New Roman"/>
          <w:sz w:val="18"/>
          <w:szCs w:val="18"/>
        </w:rPr>
        <w:t>, утвержденном названным решением (далее – Порядок)</w:t>
      </w:r>
      <w:r w:rsidRPr="00A9390B">
        <w:rPr>
          <w:rFonts w:ascii="Times New Roman" w:hAnsi="Times New Roman" w:cs="Times New Roman"/>
          <w:bCs/>
          <w:sz w:val="18"/>
          <w:szCs w:val="18"/>
        </w:rPr>
        <w:t>:</w:t>
      </w:r>
    </w:p>
    <w:p w14:paraId="787BE91B" w14:textId="37E4A29D" w:rsidR="00A9390B" w:rsidRPr="00A9390B" w:rsidRDefault="00A9390B" w:rsidP="0072026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9390B">
        <w:rPr>
          <w:rFonts w:ascii="Times New Roman" w:hAnsi="Times New Roman" w:cs="Times New Roman"/>
          <w:bCs/>
          <w:sz w:val="18"/>
          <w:szCs w:val="18"/>
        </w:rPr>
        <w:t>1.1.1. пункты 4 – 6 изложить в новой редакции:</w:t>
      </w:r>
    </w:p>
    <w:p w14:paraId="44AA9F1A" w14:textId="77777777" w:rsidR="00A9390B" w:rsidRPr="00A9390B" w:rsidRDefault="00A9390B" w:rsidP="00A9390B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A9390B">
        <w:rPr>
          <w:sz w:val="18"/>
          <w:szCs w:val="18"/>
        </w:rPr>
        <w:t>«4.</w:t>
      </w:r>
      <w:r w:rsidRPr="00A9390B">
        <w:rPr>
          <w:sz w:val="18"/>
          <w:szCs w:val="18"/>
        </w:rPr>
        <w:tab/>
        <w:t>Задолженность признается безнадежной к взысканию в соответствии с настоящим Порядком в случаях:</w:t>
      </w:r>
    </w:p>
    <w:p w14:paraId="60A690AB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sub_47211"/>
      <w:r w:rsidRPr="00A9390B">
        <w:rPr>
          <w:rFonts w:ascii="Times New Roman" w:hAnsi="Times New Roman" w:cs="Times New Roman"/>
          <w:sz w:val="18"/>
          <w:szCs w:val="1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7108E35C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1" w:name="sub_47212"/>
      <w:bookmarkEnd w:id="0"/>
      <w:r w:rsidRPr="00A9390B">
        <w:rPr>
          <w:rFonts w:ascii="Times New Roman" w:hAnsi="Times New Roman" w:cs="Times New Roman"/>
          <w:sz w:val="18"/>
          <w:szCs w:val="18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 года N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7D072832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sub_47213"/>
      <w:bookmarkEnd w:id="1"/>
      <w:r w:rsidRPr="00A9390B">
        <w:rPr>
          <w:rFonts w:ascii="Times New Roman" w:hAnsi="Times New Roman" w:cs="Times New Roman"/>
          <w:sz w:val="18"/>
          <w:szCs w:val="1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169DF609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3" w:name="sub_47214"/>
      <w:bookmarkEnd w:id="2"/>
      <w:r w:rsidRPr="00A9390B">
        <w:rPr>
          <w:rFonts w:ascii="Times New Roman" w:hAnsi="Times New Roman" w:cs="Times New Roman"/>
          <w:sz w:val="18"/>
          <w:szCs w:val="1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4F47217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4" w:name="sub_47215"/>
      <w:bookmarkEnd w:id="3"/>
      <w:r w:rsidRPr="00A9390B">
        <w:rPr>
          <w:rFonts w:ascii="Times New Roman" w:hAnsi="Times New Roman" w:cs="Times New Roman"/>
          <w:sz w:val="18"/>
          <w:szCs w:val="18"/>
        </w:rPr>
        <w:t xml:space="preserve">5) </w:t>
      </w:r>
      <w:bookmarkEnd w:id="4"/>
      <w:r w:rsidRPr="00A9390B">
        <w:rPr>
          <w:rFonts w:ascii="Times New Roman" w:hAnsi="Times New Roman" w:cs="Times New Roman"/>
          <w:sz w:val="18"/>
          <w:szCs w:val="1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70C9A662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0300E921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anchor="/document/12156199/entry/46013" w:history="1">
        <w:r w:rsidRPr="00A9390B">
          <w:rPr>
            <w:rStyle w:val="a6"/>
            <w:rFonts w:ascii="Times New Roman" w:hAnsi="Times New Roman" w:cs="Times New Roman"/>
            <w:sz w:val="18"/>
            <w:szCs w:val="18"/>
            <w:shd w:val="clear" w:color="auto" w:fill="FFFFFF"/>
          </w:rPr>
          <w:t>пунктом 3</w:t>
        </w:r>
      </w:hyperlink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> или </w:t>
      </w:r>
      <w:hyperlink r:id="rId11" w:anchor="/document/12156199/entry/46014" w:history="1">
        <w:r w:rsidRPr="00A9390B">
          <w:rPr>
            <w:rStyle w:val="a6"/>
            <w:rFonts w:ascii="Times New Roman" w:hAnsi="Times New Roman" w:cs="Times New Roman"/>
            <w:sz w:val="18"/>
            <w:szCs w:val="18"/>
            <w:shd w:val="clear" w:color="auto" w:fill="FFFFFF"/>
          </w:rPr>
          <w:t>4 части 1 статьи 46</w:t>
        </w:r>
      </w:hyperlink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</w:t>
      </w:r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2" w:anchor="/document/12123875/entry/0" w:history="1">
        <w:r w:rsidRPr="00A9390B">
          <w:rPr>
            <w:rStyle w:val="a6"/>
            <w:rFonts w:ascii="Times New Roman" w:hAnsi="Times New Roman" w:cs="Times New Roman"/>
            <w:sz w:val="18"/>
            <w:szCs w:val="18"/>
            <w:shd w:val="clear" w:color="auto" w:fill="FFFFFF"/>
          </w:rPr>
          <w:t>Федеральным законом</w:t>
        </w:r>
      </w:hyperlink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54FC3D47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5" w:name="sub_4722"/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>4.1. Наряду со случаями, указанными в пункте 4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3" w:anchor="/document/12125267/entry/317" w:history="1">
        <w:r w:rsidRPr="00A9390B">
          <w:rPr>
            <w:rStyle w:val="a6"/>
            <w:rFonts w:ascii="Times New Roman" w:hAnsi="Times New Roman" w:cs="Times New Roman"/>
            <w:sz w:val="18"/>
            <w:szCs w:val="18"/>
            <w:shd w:val="clear" w:color="auto" w:fill="FFFFFF"/>
          </w:rPr>
          <w:t>Кодексом</w:t>
        </w:r>
      </w:hyperlink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bookmarkEnd w:id="5"/>
    <w:p w14:paraId="6BC79FAA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5. Документами, подтверждающими наличие оснований для принятия решения о признании задолженности безнадежной к взысканию, являются:</w:t>
      </w:r>
    </w:p>
    <w:p w14:paraId="6445298D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6" w:name="sub_10031"/>
      <w:r w:rsidRPr="00A9390B">
        <w:rPr>
          <w:rFonts w:ascii="Times New Roman" w:hAnsi="Times New Roman" w:cs="Times New Roman"/>
          <w:sz w:val="18"/>
          <w:szCs w:val="18"/>
        </w:rPr>
        <w:t>5.1.  выписка из отчетности администратора доходов бюджета об учитываемых суммах задолженности по уплате платежей в местный бюджет;</w:t>
      </w:r>
    </w:p>
    <w:p w14:paraId="4C57FC89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7" w:name="sub_10032"/>
      <w:bookmarkEnd w:id="6"/>
      <w:r w:rsidRPr="00A9390B">
        <w:rPr>
          <w:rFonts w:ascii="Times New Roman" w:hAnsi="Times New Roman" w:cs="Times New Roman"/>
          <w:sz w:val="18"/>
          <w:szCs w:val="18"/>
        </w:rPr>
        <w:t>5.2.  справка администратора доходов бюджета о принятых мерах по обеспечению взыскания задолженности по платежам в местный бюджет;</w:t>
      </w:r>
    </w:p>
    <w:p w14:paraId="667FE657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8" w:name="sub_10033"/>
      <w:bookmarkEnd w:id="7"/>
      <w:r w:rsidRPr="00A9390B">
        <w:rPr>
          <w:rFonts w:ascii="Times New Roman" w:hAnsi="Times New Roman" w:cs="Times New Roman"/>
          <w:sz w:val="18"/>
          <w:szCs w:val="18"/>
        </w:rPr>
        <w:t>5.3. документы, подтверждающие случаи признания безнадежной к взысканию задолженности по платежам в местный бюджет, в том числе:</w:t>
      </w:r>
    </w:p>
    <w:bookmarkEnd w:id="8"/>
    <w:p w14:paraId="53B477E3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а) по основанию, указанному в </w:t>
      </w:r>
      <w:hyperlink r:id="rId14" w:anchor="/document/74421377/entry/10031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1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4D6828F7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2FF85BFB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б) по основанию, указанному в </w:t>
      </w:r>
      <w:hyperlink r:id="rId15" w:anchor="/document/74421377/entry/10032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2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65ED7443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61922480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3E8F2D7F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в) по основанию, указанному в </w:t>
      </w:r>
      <w:hyperlink r:id="rId16" w:anchor="/document/74421377/entry/10033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3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15D149AA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1903C126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г) по основанию, указанному в </w:t>
      </w:r>
      <w:hyperlink r:id="rId17" w:anchor="/document/74421377/entry/10034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4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40157FBC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13D21A3A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д) по основанию, указанному в </w:t>
      </w:r>
      <w:hyperlink r:id="rId18" w:anchor="/document/74421377/entry/10035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5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7E44EF1E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9" w:anchor="/document/12156199/entry/46013" w:history="1">
        <w:r w:rsidRPr="00A9390B">
          <w:rPr>
            <w:rFonts w:ascii="Times New Roman" w:hAnsi="Times New Roman" w:cs="Times New Roman"/>
            <w:sz w:val="18"/>
            <w:szCs w:val="18"/>
          </w:rPr>
          <w:t>пунктом 3</w:t>
        </w:r>
      </w:hyperlink>
      <w:r w:rsidRPr="00A9390B">
        <w:rPr>
          <w:rFonts w:ascii="Times New Roman" w:hAnsi="Times New Roman" w:cs="Times New Roman"/>
          <w:sz w:val="18"/>
          <w:szCs w:val="18"/>
        </w:rPr>
        <w:t> или </w:t>
      </w:r>
      <w:hyperlink r:id="rId20" w:anchor="/document/12156199/entry/46014" w:history="1">
        <w:r w:rsidRPr="00A9390B">
          <w:rPr>
            <w:rFonts w:ascii="Times New Roman" w:hAnsi="Times New Roman" w:cs="Times New Roman"/>
            <w:sz w:val="18"/>
            <w:szCs w:val="18"/>
          </w:rPr>
          <w:t>4 части 1 статьи 46</w:t>
        </w:r>
      </w:hyperlink>
      <w:r w:rsidRPr="00A9390B">
        <w:rPr>
          <w:rFonts w:ascii="Times New Roman" w:hAnsi="Times New Roman" w:cs="Times New Roman"/>
          <w:sz w:val="18"/>
          <w:szCs w:val="18"/>
        </w:rPr>
        <w:t> Федерального закона от 02 октября 2007 г. N 229-ФЗ "Об исполнительном производстве";</w:t>
      </w:r>
    </w:p>
    <w:p w14:paraId="3596601D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е) по основанию, указанному в </w:t>
      </w:r>
      <w:hyperlink r:id="rId21" w:anchor="/document/74421377/entry/10036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5.1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64F20915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4534E96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ж) по основанию, указанному в </w:t>
      </w:r>
      <w:hyperlink r:id="rId22" w:anchor="/document/74421377/entry/10037" w:history="1">
        <w:r w:rsidRPr="00A9390B">
          <w:rPr>
            <w:rFonts w:ascii="Times New Roman" w:hAnsi="Times New Roman" w:cs="Times New Roman"/>
            <w:sz w:val="18"/>
            <w:szCs w:val="18"/>
          </w:rPr>
          <w:t xml:space="preserve">подпункте 6 пункта </w:t>
        </w:r>
      </w:hyperlink>
      <w:r w:rsidRPr="00A9390B">
        <w:rPr>
          <w:rFonts w:ascii="Times New Roman" w:hAnsi="Times New Roman" w:cs="Times New Roman"/>
          <w:sz w:val="18"/>
          <w:szCs w:val="18"/>
        </w:rPr>
        <w:t>4 настоящего Порядка:</w:t>
      </w:r>
    </w:p>
    <w:p w14:paraId="7AFA8FCE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796BBE54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23" w:anchor="/document/12156199/entry/46013" w:history="1">
        <w:r w:rsidRPr="00A9390B">
          <w:rPr>
            <w:rFonts w:ascii="Times New Roman" w:hAnsi="Times New Roman" w:cs="Times New Roman"/>
            <w:sz w:val="18"/>
            <w:szCs w:val="18"/>
          </w:rPr>
          <w:t>пунктом 3</w:t>
        </w:r>
      </w:hyperlink>
      <w:r w:rsidRPr="00A9390B">
        <w:rPr>
          <w:rFonts w:ascii="Times New Roman" w:hAnsi="Times New Roman" w:cs="Times New Roman"/>
          <w:sz w:val="18"/>
          <w:szCs w:val="18"/>
        </w:rPr>
        <w:t> или </w:t>
      </w:r>
      <w:hyperlink r:id="rId24" w:anchor="/document/12156199/entry/46014" w:history="1">
        <w:r w:rsidRPr="00A9390B">
          <w:rPr>
            <w:rFonts w:ascii="Times New Roman" w:hAnsi="Times New Roman" w:cs="Times New Roman"/>
            <w:sz w:val="18"/>
            <w:szCs w:val="18"/>
          </w:rPr>
          <w:t>4 части 1 статьи 46</w:t>
        </w:r>
      </w:hyperlink>
      <w:r w:rsidRPr="00A9390B">
        <w:rPr>
          <w:rFonts w:ascii="Times New Roman" w:hAnsi="Times New Roman" w:cs="Times New Roman"/>
          <w:sz w:val="18"/>
          <w:szCs w:val="18"/>
        </w:rPr>
        <w:t> Федерального закона от 02 октября 2007 г. N 229-ФЗ "Об исполнительном производстве";</w:t>
      </w:r>
    </w:p>
    <w:p w14:paraId="35719D51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з) по основанию, указанному в </w:t>
      </w:r>
      <w:hyperlink r:id="rId25" w:anchor="/document/74421377/entry/1004" w:history="1">
        <w:r w:rsidRPr="00A9390B">
          <w:rPr>
            <w:rFonts w:ascii="Times New Roman" w:hAnsi="Times New Roman" w:cs="Times New Roman"/>
            <w:sz w:val="18"/>
            <w:szCs w:val="18"/>
          </w:rPr>
          <w:t>пункте 4</w:t>
        </w:r>
      </w:hyperlink>
      <w:r w:rsidRPr="00A9390B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Pr="00A9390B">
        <w:rPr>
          <w:rFonts w:ascii="Times New Roman" w:hAnsi="Times New Roman" w:cs="Times New Roman"/>
          <w:sz w:val="18"/>
          <w:szCs w:val="18"/>
        </w:rPr>
        <w:t>1  настоящего</w:t>
      </w:r>
      <w:proofErr w:type="gramEnd"/>
      <w:r w:rsidRPr="00A9390B">
        <w:rPr>
          <w:rFonts w:ascii="Times New Roman" w:hAnsi="Times New Roman" w:cs="Times New Roman"/>
          <w:sz w:val="18"/>
          <w:szCs w:val="18"/>
        </w:rPr>
        <w:t xml:space="preserve"> Порядка:</w:t>
      </w:r>
    </w:p>
    <w:p w14:paraId="62AD0F8E" w14:textId="77777777" w:rsidR="00A9390B" w:rsidRPr="00A9390B" w:rsidRDefault="00A9390B" w:rsidP="00A9390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постановление о прекращении исполнения постановления о назначении административного наказания».</w:t>
      </w:r>
    </w:p>
    <w:p w14:paraId="243AA057" w14:textId="77777777" w:rsidR="00A9390B" w:rsidRPr="00A9390B" w:rsidRDefault="00A9390B" w:rsidP="00A9390B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</w:rPr>
        <w:t>1.1.2. в приложении № 2 к Порядку слова «областной бюджет» заменить словами «местный бюджет».</w:t>
      </w:r>
    </w:p>
    <w:p w14:paraId="7825F6B4" w14:textId="77777777" w:rsidR="00A9390B" w:rsidRPr="00A9390B" w:rsidRDefault="00A9390B" w:rsidP="00A9390B">
      <w:pPr>
        <w:pStyle w:val="4"/>
        <w:numPr>
          <w:ilvl w:val="0"/>
          <w:numId w:val="13"/>
        </w:numPr>
        <w:shd w:val="clear" w:color="auto" w:fill="auto"/>
        <w:tabs>
          <w:tab w:val="left" w:pos="0"/>
        </w:tabs>
        <w:spacing w:before="0" w:after="0" w:line="240" w:lineRule="auto"/>
        <w:ind w:right="40"/>
        <w:rPr>
          <w:rFonts w:ascii="Times New Roman" w:hAnsi="Times New Roman" w:cs="Times New Roman"/>
          <w:sz w:val="18"/>
          <w:szCs w:val="18"/>
        </w:rPr>
      </w:pPr>
      <w:r w:rsidRPr="00A9390B">
        <w:rPr>
          <w:rFonts w:ascii="Times New Roman" w:hAnsi="Times New Roman" w:cs="Times New Roman"/>
          <w:sz w:val="18"/>
          <w:szCs w:val="18"/>
          <w:shd w:val="clear" w:color="auto" w:fill="FFFFFF"/>
        </w:rPr>
        <w:t>Настоящее решение вступает в силу со дня его официального опубликования.</w:t>
      </w:r>
    </w:p>
    <w:p w14:paraId="63765412" w14:textId="77777777" w:rsidR="00A9390B" w:rsidRPr="00720267" w:rsidRDefault="00A9390B" w:rsidP="00A9390B">
      <w:pPr>
        <w:pStyle w:val="af8"/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right="0"/>
        <w:rPr>
          <w:rStyle w:val="40"/>
          <w:spacing w:val="0"/>
          <w:sz w:val="18"/>
          <w:szCs w:val="18"/>
        </w:rPr>
      </w:pPr>
      <w:r w:rsidRPr="00A9390B">
        <w:rPr>
          <w:rStyle w:val="40"/>
          <w:rFonts w:eastAsiaTheme="minorHAnsi"/>
          <w:color w:val="auto"/>
          <w:sz w:val="18"/>
          <w:szCs w:val="18"/>
        </w:rPr>
        <w:t>Контроль за исполнением настоящего решения оставляю за собой.</w:t>
      </w:r>
    </w:p>
    <w:p w14:paraId="199B4066" w14:textId="77777777" w:rsidR="00720267" w:rsidRPr="00A9390B" w:rsidRDefault="00720267" w:rsidP="00720267">
      <w:pPr>
        <w:pStyle w:val="af8"/>
        <w:widowControl w:val="0"/>
        <w:tabs>
          <w:tab w:val="left" w:pos="0"/>
        </w:tabs>
        <w:spacing w:after="0" w:line="240" w:lineRule="auto"/>
        <w:ind w:left="927" w:right="0" w:firstLine="0"/>
        <w:rPr>
          <w:sz w:val="18"/>
          <w:szCs w:val="18"/>
        </w:rPr>
      </w:pPr>
    </w:p>
    <w:p w14:paraId="4D8419F8" w14:textId="77777777" w:rsidR="00A9390B" w:rsidRPr="00A9390B" w:rsidRDefault="00A9390B" w:rsidP="00A9390B">
      <w:pPr>
        <w:spacing w:line="240" w:lineRule="auto"/>
        <w:jc w:val="both"/>
        <w:rPr>
          <w:rFonts w:ascii="Times New Roman" w:hAnsi="Times New Roman" w:cs="Times New Roman"/>
          <w:spacing w:val="-7"/>
          <w:sz w:val="18"/>
          <w:szCs w:val="18"/>
        </w:rPr>
      </w:pPr>
      <w:r w:rsidRPr="00A9390B">
        <w:rPr>
          <w:rFonts w:ascii="Times New Roman" w:hAnsi="Times New Roman" w:cs="Times New Roman"/>
          <w:spacing w:val="-7"/>
          <w:sz w:val="18"/>
          <w:szCs w:val="18"/>
        </w:rPr>
        <w:lastRenderedPageBreak/>
        <w:t>Председатель Собрания депутатов –</w:t>
      </w:r>
    </w:p>
    <w:p w14:paraId="5FE51A5B" w14:textId="77777777" w:rsidR="00A9390B" w:rsidRPr="00A9390B" w:rsidRDefault="00A9390B" w:rsidP="00A9390B">
      <w:pPr>
        <w:spacing w:line="240" w:lineRule="auto"/>
        <w:jc w:val="both"/>
        <w:rPr>
          <w:rFonts w:ascii="Times New Roman" w:hAnsi="Times New Roman" w:cs="Times New Roman"/>
          <w:spacing w:val="-7"/>
          <w:sz w:val="18"/>
          <w:szCs w:val="18"/>
        </w:rPr>
      </w:pPr>
      <w:r w:rsidRPr="00A9390B">
        <w:rPr>
          <w:rFonts w:ascii="Times New Roman" w:hAnsi="Times New Roman" w:cs="Times New Roman"/>
          <w:spacing w:val="-7"/>
          <w:sz w:val="18"/>
          <w:szCs w:val="18"/>
        </w:rPr>
        <w:t xml:space="preserve">глава </w:t>
      </w:r>
      <w:proofErr w:type="spellStart"/>
      <w:r w:rsidRPr="00A9390B">
        <w:rPr>
          <w:rFonts w:ascii="Times New Roman" w:hAnsi="Times New Roman" w:cs="Times New Roman"/>
          <w:spacing w:val="-7"/>
          <w:sz w:val="18"/>
          <w:szCs w:val="18"/>
        </w:rPr>
        <w:t>Митякинского</w:t>
      </w:r>
      <w:proofErr w:type="spellEnd"/>
      <w:r w:rsidRPr="00A9390B">
        <w:rPr>
          <w:rFonts w:ascii="Times New Roman" w:hAnsi="Times New Roman" w:cs="Times New Roman"/>
          <w:spacing w:val="-7"/>
          <w:sz w:val="18"/>
          <w:szCs w:val="18"/>
        </w:rPr>
        <w:t xml:space="preserve"> сельского поселения</w:t>
      </w:r>
      <w:r w:rsidRPr="00A9390B">
        <w:rPr>
          <w:rFonts w:ascii="Times New Roman" w:hAnsi="Times New Roman" w:cs="Times New Roman"/>
          <w:spacing w:val="-7"/>
          <w:sz w:val="18"/>
          <w:szCs w:val="18"/>
        </w:rPr>
        <w:tab/>
        <w:t xml:space="preserve">                            </w:t>
      </w:r>
      <w:r w:rsidRPr="00A9390B">
        <w:rPr>
          <w:rFonts w:ascii="Times New Roman" w:hAnsi="Times New Roman" w:cs="Times New Roman"/>
          <w:spacing w:val="-7"/>
          <w:sz w:val="18"/>
          <w:szCs w:val="18"/>
        </w:rPr>
        <w:tab/>
        <w:t xml:space="preserve">С.И. </w:t>
      </w:r>
      <w:proofErr w:type="spellStart"/>
      <w:r w:rsidRPr="00A9390B">
        <w:rPr>
          <w:rFonts w:ascii="Times New Roman" w:hAnsi="Times New Roman" w:cs="Times New Roman"/>
          <w:spacing w:val="-7"/>
          <w:sz w:val="18"/>
          <w:szCs w:val="18"/>
        </w:rPr>
        <w:t>Горшколепов</w:t>
      </w:r>
      <w:proofErr w:type="spellEnd"/>
    </w:p>
    <w:p w14:paraId="193CEC84" w14:textId="77777777" w:rsidR="00720267" w:rsidRDefault="00A9390B" w:rsidP="00A9390B">
      <w:pPr>
        <w:pStyle w:val="afd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</w:t>
      </w:r>
    </w:p>
    <w:p w14:paraId="272C0969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2BCE5F89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08247C68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7EC39DE3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0B5DAA5B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4404C2A4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306F134F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518D8548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3180A0DF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0D966C58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195E7AF5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0578908E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3F045D99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5C26D7A1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682B232A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0A8E61DC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06713A45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480E70B0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18DA7277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56D1C7C4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4546FFF5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65B84C59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7C019D90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4809B764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5CBDB8A0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1A97BE8D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25626191" w14:textId="77777777" w:rsidR="00720267" w:rsidRDefault="00720267" w:rsidP="00A9390B">
      <w:pPr>
        <w:pStyle w:val="afd"/>
        <w:rPr>
          <w:b/>
          <w:sz w:val="18"/>
          <w:szCs w:val="18"/>
        </w:rPr>
      </w:pPr>
    </w:p>
    <w:p w14:paraId="3A677786" w14:textId="48C944B3" w:rsidR="00A9390B" w:rsidRPr="00B5490E" w:rsidRDefault="00720267" w:rsidP="00A9390B">
      <w:pPr>
        <w:pStyle w:val="afd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</w:t>
      </w:r>
      <w:r w:rsidR="00A9390B">
        <w:rPr>
          <w:b/>
          <w:sz w:val="18"/>
          <w:szCs w:val="18"/>
        </w:rPr>
        <w:t xml:space="preserve"> </w:t>
      </w:r>
      <w:r w:rsidR="00A9390B" w:rsidRPr="00B5490E">
        <w:rPr>
          <w:b/>
          <w:sz w:val="18"/>
          <w:szCs w:val="18"/>
        </w:rPr>
        <w:t>РОССИЙСКАЯ ФЕДЕРАЦИЯ</w:t>
      </w:r>
    </w:p>
    <w:p w14:paraId="2E612074" w14:textId="77777777" w:rsidR="00A9390B" w:rsidRPr="00B5490E" w:rsidRDefault="00A9390B" w:rsidP="00A9390B">
      <w:pPr>
        <w:jc w:val="center"/>
        <w:rPr>
          <w:sz w:val="18"/>
          <w:szCs w:val="18"/>
        </w:rPr>
      </w:pPr>
      <w:r w:rsidRPr="00B5490E">
        <w:rPr>
          <w:sz w:val="18"/>
          <w:szCs w:val="18"/>
        </w:rPr>
        <w:t>РОСТОВСКАЯ ОБЛАСТЬ</w:t>
      </w:r>
    </w:p>
    <w:p w14:paraId="5F26D4A3" w14:textId="77777777" w:rsidR="00A9390B" w:rsidRPr="00B5490E" w:rsidRDefault="00A9390B" w:rsidP="00A9390B">
      <w:pPr>
        <w:jc w:val="center"/>
        <w:rPr>
          <w:sz w:val="18"/>
          <w:szCs w:val="18"/>
        </w:rPr>
      </w:pPr>
      <w:r w:rsidRPr="00B5490E">
        <w:rPr>
          <w:sz w:val="18"/>
          <w:szCs w:val="18"/>
        </w:rPr>
        <w:t>ТАРАСОВСКИЙ РАЙОН</w:t>
      </w:r>
    </w:p>
    <w:p w14:paraId="6FB84A87" w14:textId="77777777" w:rsidR="00A9390B" w:rsidRPr="00B5490E" w:rsidRDefault="00A9390B" w:rsidP="00A9390B">
      <w:pPr>
        <w:jc w:val="center"/>
        <w:rPr>
          <w:sz w:val="18"/>
          <w:szCs w:val="18"/>
        </w:rPr>
      </w:pPr>
      <w:r w:rsidRPr="00B5490E">
        <w:rPr>
          <w:sz w:val="18"/>
          <w:szCs w:val="18"/>
        </w:rPr>
        <w:t>МУНИЦИПАЛЬНОЕ ОБРАЗОВАНИЕ</w:t>
      </w:r>
    </w:p>
    <w:p w14:paraId="0C100AAB" w14:textId="77777777" w:rsidR="00A9390B" w:rsidRPr="00B5490E" w:rsidRDefault="00A9390B" w:rsidP="00A9390B">
      <w:pPr>
        <w:jc w:val="center"/>
        <w:rPr>
          <w:sz w:val="18"/>
          <w:szCs w:val="18"/>
        </w:rPr>
      </w:pPr>
      <w:r w:rsidRPr="00B5490E">
        <w:rPr>
          <w:sz w:val="18"/>
          <w:szCs w:val="18"/>
        </w:rPr>
        <w:t>«МИТЯКИНСКОЕ СЕЛЬСКОЕ ПОСЕЛЕНИЕ»</w:t>
      </w:r>
    </w:p>
    <w:p w14:paraId="5E75EBB4" w14:textId="77777777" w:rsidR="00A9390B" w:rsidRPr="00B5490E" w:rsidRDefault="00A9390B" w:rsidP="00A9390B">
      <w:pPr>
        <w:jc w:val="center"/>
        <w:rPr>
          <w:sz w:val="18"/>
          <w:szCs w:val="18"/>
        </w:rPr>
      </w:pPr>
    </w:p>
    <w:p w14:paraId="6CE05153" w14:textId="77777777" w:rsidR="00A9390B" w:rsidRPr="00B5490E" w:rsidRDefault="00A9390B" w:rsidP="00A9390B">
      <w:pPr>
        <w:jc w:val="center"/>
        <w:rPr>
          <w:sz w:val="18"/>
          <w:szCs w:val="18"/>
        </w:rPr>
      </w:pPr>
      <w:r w:rsidRPr="00B5490E">
        <w:rPr>
          <w:sz w:val="18"/>
          <w:szCs w:val="18"/>
        </w:rPr>
        <w:t>СОБРАНИЕ ДЕПУТАТОВ МИТЯКИНСКОГО СЕЛЬСКОГО ПОСЕЛЕНИЯ</w:t>
      </w:r>
    </w:p>
    <w:p w14:paraId="749CBD6F" w14:textId="77777777" w:rsidR="00A9390B" w:rsidRPr="00B5490E" w:rsidRDefault="00A9390B" w:rsidP="00A9390B">
      <w:pPr>
        <w:jc w:val="center"/>
        <w:rPr>
          <w:sz w:val="18"/>
          <w:szCs w:val="18"/>
        </w:rPr>
      </w:pPr>
    </w:p>
    <w:p w14:paraId="3C1C34E6" w14:textId="77777777" w:rsidR="00A9390B" w:rsidRPr="00B5490E" w:rsidRDefault="00A9390B" w:rsidP="00A9390B">
      <w:pPr>
        <w:jc w:val="center"/>
        <w:rPr>
          <w:sz w:val="18"/>
          <w:szCs w:val="18"/>
        </w:rPr>
      </w:pPr>
      <w:r w:rsidRPr="00B5490E">
        <w:rPr>
          <w:sz w:val="18"/>
          <w:szCs w:val="18"/>
        </w:rPr>
        <w:t>РЕШЕНИЕ № 28</w:t>
      </w:r>
    </w:p>
    <w:p w14:paraId="212632D9" w14:textId="77777777" w:rsidR="00A9390B" w:rsidRPr="00B5490E" w:rsidRDefault="00A9390B" w:rsidP="00A9390B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18"/>
          <w:szCs w:val="18"/>
        </w:rPr>
      </w:pPr>
    </w:p>
    <w:p w14:paraId="517979C2" w14:textId="77777777" w:rsidR="00A9390B" w:rsidRPr="00B5490E" w:rsidRDefault="00A9390B" w:rsidP="00A9390B">
      <w:pPr>
        <w:shd w:val="clear" w:color="auto" w:fill="FFFFFF"/>
        <w:tabs>
          <w:tab w:val="left" w:pos="6005"/>
          <w:tab w:val="left" w:leader="underscore" w:pos="8117"/>
        </w:tabs>
        <w:ind w:left="5" w:right="3792"/>
        <w:jc w:val="both"/>
        <w:rPr>
          <w:sz w:val="18"/>
          <w:szCs w:val="18"/>
        </w:rPr>
      </w:pPr>
      <w:r w:rsidRPr="00B5490E">
        <w:rPr>
          <w:sz w:val="18"/>
          <w:szCs w:val="18"/>
        </w:rPr>
        <w:t xml:space="preserve">О внесении изменений в Решение Собрания депутатов </w:t>
      </w:r>
      <w:proofErr w:type="spellStart"/>
      <w:r w:rsidRPr="00B5490E">
        <w:rPr>
          <w:sz w:val="18"/>
          <w:szCs w:val="18"/>
        </w:rPr>
        <w:t>Митякинского</w:t>
      </w:r>
      <w:proofErr w:type="spellEnd"/>
      <w:r w:rsidRPr="00B5490E">
        <w:rPr>
          <w:sz w:val="18"/>
          <w:szCs w:val="18"/>
        </w:rPr>
        <w:t xml:space="preserve"> сельского поселения от 23.11.2018 г. № 11 «О налоге на имущество физических лиц»</w:t>
      </w:r>
    </w:p>
    <w:p w14:paraId="3C40F9E5" w14:textId="77777777" w:rsidR="00A9390B" w:rsidRPr="00B5490E" w:rsidRDefault="00A9390B" w:rsidP="00A9390B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18"/>
          <w:szCs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59"/>
        <w:gridCol w:w="3513"/>
      </w:tblGrid>
      <w:tr w:rsidR="00A9390B" w:rsidRPr="00B5490E" w14:paraId="54A7C9DB" w14:textId="77777777" w:rsidTr="000B7A3E">
        <w:trPr>
          <w:trHeight w:val="576"/>
        </w:trPr>
        <w:tc>
          <w:tcPr>
            <w:tcW w:w="5387" w:type="dxa"/>
          </w:tcPr>
          <w:p w14:paraId="23BF87AE" w14:textId="77777777" w:rsidR="00A9390B" w:rsidRPr="00B5490E" w:rsidRDefault="00A9390B" w:rsidP="000B7A3E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18"/>
                <w:szCs w:val="18"/>
              </w:rPr>
            </w:pPr>
            <w:r w:rsidRPr="00B5490E">
              <w:rPr>
                <w:sz w:val="18"/>
                <w:szCs w:val="18"/>
              </w:rPr>
              <w:t xml:space="preserve">Принято </w:t>
            </w:r>
          </w:p>
          <w:p w14:paraId="05C4EE9D" w14:textId="77777777" w:rsidR="00A9390B" w:rsidRPr="00B5490E" w:rsidRDefault="00A9390B" w:rsidP="000B7A3E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18"/>
                <w:szCs w:val="18"/>
              </w:rPr>
            </w:pPr>
            <w:r w:rsidRPr="00B5490E">
              <w:rPr>
                <w:sz w:val="18"/>
                <w:szCs w:val="18"/>
              </w:rPr>
              <w:t>Собранием депутатов</w:t>
            </w:r>
          </w:p>
        </w:tc>
        <w:tc>
          <w:tcPr>
            <w:tcW w:w="4333" w:type="dxa"/>
            <w:vAlign w:val="bottom"/>
          </w:tcPr>
          <w:p w14:paraId="6F02ACB0" w14:textId="77777777" w:rsidR="00A9390B" w:rsidRPr="00B5490E" w:rsidRDefault="00A9390B" w:rsidP="000B7A3E">
            <w:pPr>
              <w:tabs>
                <w:tab w:val="left" w:pos="2520"/>
              </w:tabs>
              <w:spacing w:line="216" w:lineRule="auto"/>
              <w:jc w:val="right"/>
              <w:rPr>
                <w:sz w:val="18"/>
                <w:szCs w:val="18"/>
              </w:rPr>
            </w:pPr>
            <w:r w:rsidRPr="00B5490E">
              <w:rPr>
                <w:sz w:val="18"/>
                <w:szCs w:val="18"/>
              </w:rPr>
              <w:t>25.10.2024 года</w:t>
            </w:r>
          </w:p>
        </w:tc>
      </w:tr>
    </w:tbl>
    <w:p w14:paraId="43F7C261" w14:textId="77777777" w:rsidR="00A9390B" w:rsidRPr="00B5490E" w:rsidRDefault="00A9390B" w:rsidP="00A9390B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18"/>
          <w:szCs w:val="18"/>
        </w:rPr>
      </w:pPr>
    </w:p>
    <w:p w14:paraId="12E8EBB1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 xml:space="preserve">В соответствии с главой 32 Налогового кодекса Российской Федерации, Собрание депутатов </w:t>
      </w:r>
      <w:proofErr w:type="spellStart"/>
      <w:r w:rsidRPr="00B5490E">
        <w:rPr>
          <w:sz w:val="18"/>
          <w:szCs w:val="18"/>
        </w:rPr>
        <w:t>Митякинского</w:t>
      </w:r>
      <w:proofErr w:type="spellEnd"/>
      <w:r w:rsidRPr="00B5490E">
        <w:rPr>
          <w:sz w:val="18"/>
          <w:szCs w:val="18"/>
        </w:rPr>
        <w:t xml:space="preserve"> сельского поселения</w:t>
      </w:r>
    </w:p>
    <w:p w14:paraId="0CA6A0B9" w14:textId="77777777" w:rsidR="00A9390B" w:rsidRPr="00B5490E" w:rsidRDefault="00A9390B" w:rsidP="00A9390B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6F708E41" w14:textId="77777777" w:rsidR="00A9390B" w:rsidRPr="00B5490E" w:rsidRDefault="00A9390B" w:rsidP="00A9390B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B5490E">
        <w:rPr>
          <w:rFonts w:ascii="Times New Roman" w:hAnsi="Times New Roman" w:cs="Times New Roman"/>
          <w:sz w:val="18"/>
          <w:szCs w:val="18"/>
        </w:rPr>
        <w:t>РЕШИЛО:</w:t>
      </w:r>
    </w:p>
    <w:p w14:paraId="4C0E4488" w14:textId="77777777" w:rsidR="00A9390B" w:rsidRPr="00B5490E" w:rsidRDefault="00A9390B" w:rsidP="00A9390B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5A67E50E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 xml:space="preserve">1. Внести изменения в решение Собрания депутатов </w:t>
      </w:r>
      <w:proofErr w:type="spellStart"/>
      <w:r w:rsidRPr="00B5490E">
        <w:rPr>
          <w:sz w:val="18"/>
          <w:szCs w:val="18"/>
        </w:rPr>
        <w:t>Митякинского</w:t>
      </w:r>
      <w:proofErr w:type="spellEnd"/>
      <w:r w:rsidRPr="00B5490E">
        <w:rPr>
          <w:sz w:val="18"/>
          <w:szCs w:val="18"/>
        </w:rPr>
        <w:t xml:space="preserve"> сельского поселения от 23.11.2018 г. № 11 «О налоге на имущество физических лиц»:</w:t>
      </w:r>
    </w:p>
    <w:p w14:paraId="5ECB2725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>1.1. Подпункт 3 пункта 2 изложить в следующей редакции:</w:t>
      </w:r>
    </w:p>
    <w:p w14:paraId="32A9A736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>«3)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Федерации;».</w:t>
      </w:r>
    </w:p>
    <w:p w14:paraId="31808441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>1.2. Пункт 2 дополнить подпунктом 3.1 следующего содержания:</w:t>
      </w:r>
    </w:p>
    <w:p w14:paraId="2A5E8FF3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>«3.1) 2,5 процента в отношении объектов налогообложения, кадастровая стоимость каждого из которых превышает 300 миллионов рублей;».</w:t>
      </w:r>
    </w:p>
    <w:p w14:paraId="08C52B0E" w14:textId="77777777" w:rsidR="00A9390B" w:rsidRPr="00B5490E" w:rsidRDefault="00A9390B" w:rsidP="00A9390B">
      <w:pPr>
        <w:ind w:firstLine="540"/>
        <w:jc w:val="both"/>
        <w:rPr>
          <w:sz w:val="18"/>
          <w:szCs w:val="18"/>
        </w:rPr>
      </w:pPr>
      <w:r w:rsidRPr="00B5490E">
        <w:rPr>
          <w:sz w:val="18"/>
          <w:szCs w:val="18"/>
        </w:rPr>
        <w:t>2. Настоящее решение вступает в силу с 01.01.2025 года, но не ранее чем по истечении одного месяца со дня его официального опубликования.</w:t>
      </w:r>
    </w:p>
    <w:p w14:paraId="0F118065" w14:textId="77777777" w:rsidR="00A9390B" w:rsidRPr="00B5490E" w:rsidRDefault="00A9390B" w:rsidP="00A9390B">
      <w:pPr>
        <w:pStyle w:val="afd"/>
        <w:spacing w:before="0" w:beforeAutospacing="0" w:after="0" w:afterAutospacing="0"/>
        <w:ind w:firstLine="540"/>
        <w:jc w:val="both"/>
        <w:rPr>
          <w:sz w:val="18"/>
          <w:szCs w:val="18"/>
        </w:rPr>
      </w:pPr>
    </w:p>
    <w:p w14:paraId="2D776109" w14:textId="77777777" w:rsidR="00A9390B" w:rsidRPr="00B5490E" w:rsidRDefault="00A9390B" w:rsidP="00A9390B">
      <w:pPr>
        <w:pStyle w:val="afd"/>
        <w:spacing w:before="0" w:beforeAutospacing="0" w:after="0" w:afterAutospacing="0"/>
        <w:ind w:firstLine="540"/>
        <w:jc w:val="both"/>
        <w:rPr>
          <w:sz w:val="18"/>
          <w:szCs w:val="18"/>
        </w:rPr>
      </w:pPr>
    </w:p>
    <w:p w14:paraId="57D24E8A" w14:textId="77777777" w:rsidR="00A9390B" w:rsidRPr="00B5490E" w:rsidRDefault="00A9390B" w:rsidP="00A9390B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5490E">
        <w:rPr>
          <w:rFonts w:ascii="Times New Roman" w:hAnsi="Times New Roman" w:cs="Times New Roman"/>
          <w:bCs/>
          <w:sz w:val="18"/>
          <w:szCs w:val="18"/>
        </w:rPr>
        <w:t xml:space="preserve">Председатель Собрания депутатов – </w:t>
      </w:r>
    </w:p>
    <w:p w14:paraId="27CAEA45" w14:textId="3A1BEDC8" w:rsidR="00306783" w:rsidRDefault="00A9390B" w:rsidP="00A9390B">
      <w:pPr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B5490E">
        <w:rPr>
          <w:rFonts w:ascii="Times New Roman" w:hAnsi="Times New Roman" w:cs="Times New Roman"/>
          <w:bCs/>
          <w:sz w:val="18"/>
          <w:szCs w:val="18"/>
        </w:rPr>
        <w:t xml:space="preserve">глава </w:t>
      </w:r>
      <w:proofErr w:type="spellStart"/>
      <w:r w:rsidRPr="00B5490E">
        <w:rPr>
          <w:rFonts w:ascii="Times New Roman" w:hAnsi="Times New Roman" w:cs="Times New Roman"/>
          <w:bCs/>
          <w:sz w:val="18"/>
          <w:szCs w:val="18"/>
        </w:rPr>
        <w:t>Митякинского</w:t>
      </w:r>
      <w:proofErr w:type="spellEnd"/>
      <w:r w:rsidRPr="00B5490E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 сельского поселения</w:t>
      </w:r>
      <w:r w:rsidRPr="00B5490E">
        <w:rPr>
          <w:rFonts w:ascii="Times New Roman" w:hAnsi="Times New Roman" w:cs="Times New Roman"/>
          <w:snapToGrid w:val="0"/>
          <w:color w:val="000000"/>
          <w:sz w:val="18"/>
          <w:szCs w:val="18"/>
        </w:rPr>
        <w:tab/>
        <w:t xml:space="preserve">                  С.И. </w:t>
      </w:r>
      <w:proofErr w:type="spellStart"/>
      <w:r w:rsidRPr="00B5490E">
        <w:rPr>
          <w:rFonts w:ascii="Times New Roman" w:hAnsi="Times New Roman" w:cs="Times New Roman"/>
          <w:snapToGrid w:val="0"/>
          <w:color w:val="000000"/>
          <w:sz w:val="18"/>
          <w:szCs w:val="18"/>
        </w:rPr>
        <w:t>Горшколепов</w:t>
      </w:r>
      <w:proofErr w:type="spellEnd"/>
      <w:r w:rsidRPr="00B5490E">
        <w:rPr>
          <w:rFonts w:ascii="Times New Roman" w:hAnsi="Times New Roman" w:cs="Times New Roman"/>
          <w:snapToGrid w:val="0"/>
          <w:color w:val="000000"/>
          <w:sz w:val="18"/>
          <w:szCs w:val="18"/>
        </w:rPr>
        <w:tab/>
      </w:r>
    </w:p>
    <w:p w14:paraId="4AD268AD" w14:textId="77777777" w:rsidR="00A9390B" w:rsidRDefault="00A9390B" w:rsidP="00A9390B">
      <w:pPr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</w:p>
    <w:p w14:paraId="6AE9E196" w14:textId="77777777" w:rsidR="00A9390B" w:rsidRDefault="00A9390B" w:rsidP="00A9390B">
      <w:pPr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</w:p>
    <w:p w14:paraId="337BA0BA" w14:textId="77777777" w:rsidR="00A9390B" w:rsidRDefault="00A9390B" w:rsidP="00A9390B">
      <w:pPr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</w:p>
    <w:p w14:paraId="148E8E54" w14:textId="77777777" w:rsidR="00A9390B" w:rsidRDefault="00A9390B" w:rsidP="00A9390B">
      <w:pPr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</w:p>
    <w:p w14:paraId="0C23A09C" w14:textId="77777777" w:rsidR="00A9390B" w:rsidRDefault="00A9390B" w:rsidP="00A9390B">
      <w:pPr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</w:p>
    <w:p w14:paraId="6AAF7BFA" w14:textId="77777777" w:rsidR="00A9390B" w:rsidRPr="00B86D41" w:rsidRDefault="00A9390B" w:rsidP="00A939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lastRenderedPageBreak/>
        <w:t>РОССИЙСКАЯ ФЕДЕРАЦИЯ</w:t>
      </w:r>
    </w:p>
    <w:p w14:paraId="69342100" w14:textId="77777777" w:rsidR="00A9390B" w:rsidRPr="00B86D41" w:rsidRDefault="00A9390B" w:rsidP="00A939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>РОСТОВСКАЯ ОБЛАСТЬ</w:t>
      </w:r>
    </w:p>
    <w:p w14:paraId="0FE2EE85" w14:textId="77777777" w:rsidR="00A9390B" w:rsidRPr="00B86D41" w:rsidRDefault="00A9390B" w:rsidP="00A939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>ТАРАСОВСКОГО РАЙОНА</w:t>
      </w:r>
    </w:p>
    <w:p w14:paraId="0FE51EEA" w14:textId="77777777" w:rsidR="00A9390B" w:rsidRPr="00B86D41" w:rsidRDefault="00A9390B" w:rsidP="00A939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>МУНИЦИПАЛЬНОЕ ОБРАЗОВАНИЕ</w:t>
      </w:r>
    </w:p>
    <w:p w14:paraId="63DFAC21" w14:textId="77777777" w:rsidR="00A9390B" w:rsidRPr="00B86D41" w:rsidRDefault="00A9390B" w:rsidP="00A939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>«МИТЯКИНСКОЕ СЕЛЬСКОЕ ПОСЕЛЕНИЕ»</w:t>
      </w:r>
    </w:p>
    <w:p w14:paraId="16DB65E0" w14:textId="77777777" w:rsidR="00A9390B" w:rsidRPr="00B86D41" w:rsidRDefault="00A9390B" w:rsidP="00A939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>СОБРАНИЕ ДЕПУТАТОВ МИТЯКИНСКОГО СЕЛЬСКОГО ПОСЕЛЕНИЯ</w:t>
      </w:r>
    </w:p>
    <w:p w14:paraId="66D8E433" w14:textId="5A161BD5" w:rsidR="00A9390B" w:rsidRPr="00B86D41" w:rsidRDefault="00A9390B" w:rsidP="00A9390B">
      <w:pPr>
        <w:widowControl w:val="0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B86D41">
        <w:rPr>
          <w:rFonts w:ascii="Times New Roman" w:hAnsi="Times New Roman" w:cs="Times New Roman"/>
          <w:b/>
          <w:bCs/>
          <w:sz w:val="18"/>
          <w:szCs w:val="18"/>
          <w:lang w:eastAsia="zh-CN"/>
        </w:rPr>
        <w:t>РЕШЕНИЕ</w:t>
      </w:r>
    </w:p>
    <w:p w14:paraId="29B7597C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  <w:lang w:eastAsia="zh-CN"/>
        </w:rPr>
      </w:pPr>
    </w:p>
    <w:p w14:paraId="79F0C588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bCs/>
          <w:sz w:val="18"/>
          <w:szCs w:val="18"/>
          <w:lang w:eastAsia="ar-SA"/>
        </w:rPr>
        <w:softHyphen/>
      </w:r>
      <w:r w:rsidRPr="00B86D41">
        <w:rPr>
          <w:rFonts w:ascii="Times New Roman" w:hAnsi="Times New Roman" w:cs="Times New Roman"/>
          <w:bCs/>
          <w:sz w:val="18"/>
          <w:szCs w:val="18"/>
          <w:lang w:eastAsia="ar-SA"/>
        </w:rPr>
        <w:softHyphen/>
      </w:r>
      <w:r w:rsidRPr="00B86D41">
        <w:rPr>
          <w:rFonts w:ascii="Times New Roman" w:hAnsi="Times New Roman" w:cs="Times New Roman"/>
          <w:bCs/>
          <w:sz w:val="18"/>
          <w:szCs w:val="18"/>
          <w:lang w:eastAsia="ar-SA"/>
        </w:rPr>
        <w:softHyphen/>
        <w:t>25.1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>0.2024 года                                                                                        № 29</w:t>
      </w:r>
    </w:p>
    <w:p w14:paraId="24D6EA4B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ст.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Митякинская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             </w:t>
      </w:r>
    </w:p>
    <w:p w14:paraId="63E70AB2" w14:textId="77777777" w:rsidR="00A9390B" w:rsidRPr="00B86D41" w:rsidRDefault="00A9390B" w:rsidP="00A9390B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</w:t>
      </w:r>
    </w:p>
    <w:p w14:paraId="31924B7F" w14:textId="77777777" w:rsidR="00A9390B" w:rsidRPr="00B86D41" w:rsidRDefault="00A9390B" w:rsidP="00A9390B">
      <w:pPr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«О внесении изменений в </w:t>
      </w:r>
      <w:bookmarkStart w:id="9" w:name="_Hlk179978314"/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Решение Собрания депутатов </w:t>
      </w:r>
      <w:proofErr w:type="spellStart"/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>Митякинского</w:t>
      </w:r>
      <w:proofErr w:type="spellEnd"/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сельского поселения Тарасовского района Ростовской области от 10.12.2021 года №</w:t>
      </w:r>
      <w:bookmarkEnd w:id="9"/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15 «Об утверждении Положения о муниципальном контроле в сфере благоустройства на территории </w:t>
      </w:r>
      <w:proofErr w:type="spellStart"/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>Митякинского</w:t>
      </w:r>
      <w:proofErr w:type="spellEnd"/>
      <w:r w:rsidRPr="00B86D41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сельского поселения»»</w:t>
      </w:r>
    </w:p>
    <w:p w14:paraId="54671224" w14:textId="77777777" w:rsidR="00A9390B" w:rsidRPr="00B86D41" w:rsidRDefault="00A9390B" w:rsidP="00A9390B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12FC21A" w14:textId="77777777" w:rsidR="00A9390B" w:rsidRPr="00B86D41" w:rsidRDefault="00A9390B" w:rsidP="00A9390B">
      <w:pPr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       В соответствии с </w:t>
      </w:r>
      <w:r w:rsidRPr="00B86D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, от 31.07.2020 № 248-ФЗ «О государственном контроле (надзоре) и муниципальном контроле в Российской Федерации», на основании протеста прокурора от 30.09.2024 года №07-27/Прдп351-24-20600048, руководствуясь </w:t>
      </w:r>
      <w:r w:rsidRPr="00B86D41">
        <w:rPr>
          <w:rFonts w:ascii="Times New Roman" w:hAnsi="Times New Roman" w:cs="Times New Roman"/>
          <w:sz w:val="18"/>
          <w:szCs w:val="18"/>
        </w:rPr>
        <w:t>Уставом муниципального образования «</w:t>
      </w:r>
      <w:proofErr w:type="spellStart"/>
      <w:r w:rsidRPr="00B86D41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B86D41">
        <w:rPr>
          <w:rFonts w:ascii="Times New Roman" w:hAnsi="Times New Roman" w:cs="Times New Roman"/>
          <w:sz w:val="18"/>
          <w:szCs w:val="18"/>
        </w:rPr>
        <w:t xml:space="preserve"> сельское поселение</w:t>
      </w:r>
      <w:proofErr w:type="gramStart"/>
      <w:r w:rsidRPr="00B86D41">
        <w:rPr>
          <w:rFonts w:ascii="Times New Roman" w:hAnsi="Times New Roman" w:cs="Times New Roman"/>
          <w:sz w:val="18"/>
          <w:szCs w:val="18"/>
        </w:rPr>
        <w:t xml:space="preserve">»,  </w:t>
      </w:r>
      <w:r w:rsidRPr="00B86D41">
        <w:rPr>
          <w:rFonts w:ascii="Times New Roman" w:hAnsi="Times New Roman" w:cs="Times New Roman"/>
          <w:sz w:val="18"/>
          <w:szCs w:val="18"/>
          <w:lang w:eastAsia="zh-CN"/>
        </w:rPr>
        <w:t>Собрание</w:t>
      </w:r>
      <w:proofErr w:type="gramEnd"/>
      <w:r w:rsidRPr="00B86D41">
        <w:rPr>
          <w:rFonts w:ascii="Times New Roman" w:hAnsi="Times New Roman" w:cs="Times New Roman"/>
          <w:sz w:val="18"/>
          <w:szCs w:val="18"/>
          <w:lang w:eastAsia="zh-CN"/>
        </w:rPr>
        <w:t xml:space="preserve">  депутатов 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zh-CN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zh-CN"/>
        </w:rPr>
        <w:t xml:space="preserve"> сельского поселения,     </w:t>
      </w:r>
    </w:p>
    <w:p w14:paraId="70361CCF" w14:textId="77777777" w:rsidR="00A9390B" w:rsidRPr="00B86D41" w:rsidRDefault="00A9390B" w:rsidP="00A9390B">
      <w:pPr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</w:p>
    <w:p w14:paraId="66FC2855" w14:textId="46E0CE7B" w:rsidR="00A9390B" w:rsidRPr="00B86D41" w:rsidRDefault="00A9390B" w:rsidP="00A9390B">
      <w:pPr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B86D41">
        <w:rPr>
          <w:rFonts w:ascii="Times New Roman" w:hAnsi="Times New Roman" w:cs="Times New Roman"/>
          <w:sz w:val="18"/>
          <w:szCs w:val="18"/>
        </w:rPr>
        <w:t xml:space="preserve"> </w:t>
      </w:r>
      <w:r w:rsidRPr="00B86D41">
        <w:rPr>
          <w:rFonts w:ascii="Times New Roman" w:hAnsi="Times New Roman" w:cs="Times New Roman"/>
          <w:color w:val="000000"/>
          <w:sz w:val="18"/>
          <w:szCs w:val="18"/>
        </w:rPr>
        <w:t>РЕШИЛО</w:t>
      </w:r>
      <w:r w:rsidRPr="00B86D41">
        <w:rPr>
          <w:rFonts w:ascii="Times New Roman" w:hAnsi="Times New Roman" w:cs="Times New Roman"/>
          <w:sz w:val="18"/>
          <w:szCs w:val="18"/>
        </w:rPr>
        <w:t>:</w:t>
      </w:r>
    </w:p>
    <w:p w14:paraId="72A43DE3" w14:textId="77777777" w:rsidR="00A9390B" w:rsidRPr="00B86D41" w:rsidRDefault="00A9390B" w:rsidP="00A9390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1E714B8" w14:textId="77777777" w:rsidR="00A9390B" w:rsidRPr="00B86D41" w:rsidRDefault="00A9390B" w:rsidP="00A9390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 1. Внести следующие изменения в Положение о муниципальном контроле в сфере благоустройства на территории </w:t>
      </w:r>
      <w:proofErr w:type="spellStart"/>
      <w:r w:rsidRPr="00B86D41">
        <w:rPr>
          <w:rFonts w:ascii="Times New Roman" w:hAnsi="Times New Roman" w:cs="Times New Roman"/>
          <w:color w:val="000000"/>
          <w:sz w:val="18"/>
          <w:szCs w:val="18"/>
        </w:rPr>
        <w:t>Митякинского</w:t>
      </w:r>
      <w:proofErr w:type="spellEnd"/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 сельского поселения, утвержденное Решением Собрания депутатов </w:t>
      </w:r>
      <w:proofErr w:type="spellStart"/>
      <w:r w:rsidRPr="00B86D41">
        <w:rPr>
          <w:rFonts w:ascii="Times New Roman" w:hAnsi="Times New Roman" w:cs="Times New Roman"/>
          <w:color w:val="000000"/>
          <w:sz w:val="18"/>
          <w:szCs w:val="18"/>
        </w:rPr>
        <w:t>Митякинского</w:t>
      </w:r>
      <w:proofErr w:type="spellEnd"/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 сельского поселения Тарасовского района Ростовской области от 10.12.2021 года №15 (далее – Положение):</w:t>
      </w:r>
    </w:p>
    <w:p w14:paraId="39129602" w14:textId="77777777" w:rsidR="00A9390B" w:rsidRPr="00B86D41" w:rsidRDefault="00A9390B" w:rsidP="00A939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911A94A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>По всему тексту Положения исключить сноски;</w:t>
      </w:r>
    </w:p>
    <w:p w14:paraId="55983833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 xml:space="preserve">в абзаце первом 2.3. Положения </w:t>
      </w:r>
      <w:bookmarkStart w:id="10" w:name="_Hlk179982297"/>
      <w:r w:rsidRPr="00B86D41">
        <w:rPr>
          <w:sz w:val="18"/>
          <w:szCs w:val="18"/>
        </w:rPr>
        <w:t xml:space="preserve">слова: «приложению №1» заменить на слова: «приложению №2»;   </w:t>
      </w:r>
      <w:bookmarkEnd w:id="10"/>
    </w:p>
    <w:p w14:paraId="4BB0DED5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 xml:space="preserve">в абзаце восьмом пункта 4.1. Положения слова: «приложением №1» заменить на слова: «приложением №2»;  </w:t>
      </w:r>
    </w:p>
    <w:p w14:paraId="5B617735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 xml:space="preserve">в пункте 4.7. Положения слова: «приложении №2» заменить на слова: «приложении № 1»; </w:t>
      </w:r>
    </w:p>
    <w:p w14:paraId="45270053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>пункт 6.2. Положения изложить в следующей редакции:</w:t>
      </w:r>
    </w:p>
    <w:p w14:paraId="0444425A" w14:textId="77777777" w:rsidR="00A9390B" w:rsidRPr="00B86D41" w:rsidRDefault="00A9390B" w:rsidP="00A9390B">
      <w:pPr>
        <w:shd w:val="clear" w:color="auto" w:fill="FFFFFF"/>
        <w:ind w:left="784"/>
        <w:jc w:val="both"/>
        <w:rPr>
          <w:rFonts w:ascii="Times New Roman" w:hAnsi="Times New Roman" w:cs="Times New Roman"/>
          <w:sz w:val="18"/>
          <w:szCs w:val="18"/>
        </w:rPr>
      </w:pPr>
    </w:p>
    <w:p w14:paraId="49B23423" w14:textId="77777777" w:rsidR="00A9390B" w:rsidRPr="00B86D41" w:rsidRDefault="00A9390B" w:rsidP="00A9390B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sz w:val="18"/>
          <w:szCs w:val="18"/>
        </w:rPr>
        <w:t xml:space="preserve">         «6.2 Ключевые показатели вида контроля и их целевые значения, индикативные показатели для контроля в сфере благоустройства приведены в приложении №3 к настоящему Положению.»;</w:t>
      </w:r>
    </w:p>
    <w:p w14:paraId="5486FA74" w14:textId="77777777" w:rsidR="00A9390B" w:rsidRPr="00B86D41" w:rsidRDefault="00A9390B" w:rsidP="00A9390B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</w:p>
    <w:p w14:paraId="594328E1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>приложение №1 к Положению изложить в редакции приложения №1 к настоящему Решению;</w:t>
      </w:r>
    </w:p>
    <w:p w14:paraId="0084196F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 xml:space="preserve">приложение №2 к Положению изложить в редакции приложения №2 к настоящему Решению. </w:t>
      </w:r>
    </w:p>
    <w:p w14:paraId="66D054B2" w14:textId="77777777" w:rsidR="00A9390B" w:rsidRPr="00B86D41" w:rsidRDefault="00A9390B" w:rsidP="00A9390B">
      <w:pPr>
        <w:pStyle w:val="af8"/>
        <w:numPr>
          <w:ilvl w:val="1"/>
          <w:numId w:val="14"/>
        </w:numPr>
        <w:shd w:val="clear" w:color="auto" w:fill="FFFFFF"/>
        <w:suppressAutoHyphens/>
        <w:spacing w:after="0" w:line="240" w:lineRule="auto"/>
        <w:ind w:right="0"/>
        <w:rPr>
          <w:sz w:val="18"/>
          <w:szCs w:val="18"/>
        </w:rPr>
      </w:pPr>
      <w:r w:rsidRPr="00B86D41">
        <w:rPr>
          <w:sz w:val="18"/>
          <w:szCs w:val="18"/>
        </w:rPr>
        <w:t xml:space="preserve">дополнить Положение приложением №3 в редакции приложения №3 к настоящему Решению. </w:t>
      </w:r>
    </w:p>
    <w:p w14:paraId="614E124C" w14:textId="77777777" w:rsidR="00A9390B" w:rsidRPr="00B86D41" w:rsidRDefault="00A9390B" w:rsidP="00A9390B">
      <w:pPr>
        <w:pStyle w:val="af8"/>
        <w:shd w:val="clear" w:color="auto" w:fill="FFFFFF"/>
        <w:ind w:left="1504"/>
        <w:rPr>
          <w:sz w:val="18"/>
          <w:szCs w:val="18"/>
        </w:rPr>
      </w:pPr>
    </w:p>
    <w:p w14:paraId="0B20C68E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</w:rPr>
        <w:t xml:space="preserve">           </w:t>
      </w:r>
      <w:r w:rsidRPr="00B86D41">
        <w:rPr>
          <w:rFonts w:ascii="Times New Roman" w:hAnsi="Times New Roman" w:cs="Times New Roman"/>
          <w:sz w:val="18"/>
          <w:szCs w:val="18"/>
          <w:lang w:eastAsia="zh-CN"/>
        </w:rPr>
        <w:t>2. Настоящее решение вступает в силу со дня его официального обнародования.</w:t>
      </w:r>
    </w:p>
    <w:p w14:paraId="036DDA01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</w:rPr>
        <w:lastRenderedPageBreak/>
        <w:t xml:space="preserve">          </w:t>
      </w:r>
      <w:r w:rsidRPr="00B86D41">
        <w:rPr>
          <w:rFonts w:ascii="Times New Roman" w:hAnsi="Times New Roman" w:cs="Times New Roman"/>
          <w:sz w:val="18"/>
          <w:szCs w:val="18"/>
          <w:lang w:eastAsia="zh-CN"/>
        </w:rPr>
        <w:t xml:space="preserve"> 3.   Контроль за исполнением данного Решения оставляю за собой.</w:t>
      </w:r>
    </w:p>
    <w:p w14:paraId="2851167B" w14:textId="77777777" w:rsidR="00A9390B" w:rsidRPr="00B86D41" w:rsidRDefault="00A9390B" w:rsidP="00A939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9D8366A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6AC5029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>Председатель Собрания депутатов</w:t>
      </w:r>
    </w:p>
    <w:p w14:paraId="1B8BEB98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Глава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                            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Горшколепов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С.И.</w:t>
      </w:r>
    </w:p>
    <w:p w14:paraId="61D9F09F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0F0EBC4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3591762D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86F6A20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5472165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4D8FC6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3356E32A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755988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19C842F7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32BDB6C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3318C65B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87E6C65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51148A5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31C8F47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9B14625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0DCF1DB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737251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995D417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3F66B2C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1F7A315B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DC436A4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B710F76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1B6B1290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5B3D8FA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F97F7A5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4041C2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3CB7F7C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42B5FA2" w14:textId="77777777" w:rsidR="00A9390B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</w:p>
    <w:p w14:paraId="7701CA0E" w14:textId="77777777" w:rsidR="00A9390B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5499DD7" w14:textId="77777777" w:rsidR="00A9390B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69EBD433" w14:textId="77777777" w:rsidR="00A9390B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3F5BC5F" w14:textId="77777777" w:rsidR="00A9390B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36AF7479" w14:textId="77777777" w:rsidR="00A9390B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8A871D0" w14:textId="5BBF146E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lastRenderedPageBreak/>
        <w:t xml:space="preserve">                                                                                          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ПРИЛОЖЕНИЕ №1</w:t>
      </w:r>
    </w:p>
    <w:p w14:paraId="71233C6F" w14:textId="2C3803E0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            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к Решению Собрания депутатов </w:t>
      </w:r>
    </w:p>
    <w:p w14:paraId="6FD26289" w14:textId="77777777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 </w:t>
      </w:r>
    </w:p>
    <w:p w14:paraId="751B177B" w14:textId="77777777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Тарасовского района Ростовской области</w:t>
      </w:r>
    </w:p>
    <w:p w14:paraId="2B60B150" w14:textId="21BC8AD1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от </w:t>
      </w:r>
      <w:r>
        <w:rPr>
          <w:rFonts w:ascii="Times New Roman" w:hAnsi="Times New Roman" w:cs="Times New Roman"/>
          <w:sz w:val="18"/>
          <w:szCs w:val="18"/>
          <w:lang w:eastAsia="ar-SA"/>
        </w:rPr>
        <w:t>25.102024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года №</w:t>
      </w:r>
      <w:r>
        <w:rPr>
          <w:rFonts w:ascii="Times New Roman" w:hAnsi="Times New Roman" w:cs="Times New Roman"/>
          <w:sz w:val="18"/>
          <w:szCs w:val="18"/>
          <w:lang w:eastAsia="ar-SA"/>
        </w:rPr>
        <w:t>29</w:t>
      </w:r>
    </w:p>
    <w:p w14:paraId="377F05A2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1F07DAD7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  <w:t xml:space="preserve">  ПРИЛОЖЕНИЕ №1 </w:t>
      </w:r>
    </w:p>
    <w:p w14:paraId="0B632C6C" w14:textId="77777777" w:rsidR="00A9390B" w:rsidRPr="00B86D41" w:rsidRDefault="00A9390B" w:rsidP="00A9390B">
      <w:pPr>
        <w:widowControl w:val="0"/>
        <w:ind w:left="4395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к Положению о муниципальном контроле в сфере благоустройства на территории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</w:t>
      </w:r>
    </w:p>
    <w:p w14:paraId="76ABD531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</w:p>
    <w:p w14:paraId="391EAE37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  <w:t xml:space="preserve">  </w:t>
      </w:r>
    </w:p>
    <w:p w14:paraId="690E3FBB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Критерии</w:t>
      </w:r>
    </w:p>
    <w:p w14:paraId="62AFDB46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отнесения объектов контроля в сфере благоустройства к определенной категории риска при осуществлении администрацией</w:t>
      </w:r>
    </w:p>
    <w:p w14:paraId="0F7BED51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proofErr w:type="spellStart"/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сельского поселения</w:t>
      </w:r>
    </w:p>
    <w:p w14:paraId="204BEA95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контроля в сфере благоустройства</w:t>
      </w:r>
    </w:p>
    <w:p w14:paraId="1B732BC6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tbl>
      <w:tblPr>
        <w:tblW w:w="9486" w:type="dxa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706"/>
        <w:gridCol w:w="6793"/>
        <w:gridCol w:w="1987"/>
      </w:tblGrid>
      <w:tr w:rsidR="00A9390B" w:rsidRPr="00B86D41" w14:paraId="297C2381" w14:textId="77777777" w:rsidTr="00A9390B">
        <w:trPr>
          <w:trHeight w:val="35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631602" w14:textId="77777777" w:rsidR="00A9390B" w:rsidRPr="00B86D41" w:rsidRDefault="00A9390B" w:rsidP="000B7A3E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п/п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5024B6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муниципального контроля в сфере благоустройства в </w:t>
            </w:r>
            <w:proofErr w:type="spellStart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поселении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9D6017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 риска</w:t>
            </w:r>
          </w:p>
        </w:tc>
      </w:tr>
      <w:tr w:rsidR="00A9390B" w:rsidRPr="00B86D41" w14:paraId="42DAEAB7" w14:textId="77777777" w:rsidTr="00A9390B">
        <w:trPr>
          <w:trHeight w:val="144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ADAD7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A2ED1" w14:textId="77777777" w:rsidR="00A9390B" w:rsidRPr="00B86D41" w:rsidRDefault="00A9390B" w:rsidP="000B7A3E">
            <w:pPr>
              <w:widowControl w:val="0"/>
              <w:ind w:firstLine="345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территории </w:t>
            </w:r>
            <w:proofErr w:type="spellStart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Митякинского</w:t>
            </w:r>
            <w:proofErr w:type="spellEnd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C2D10E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Значительный риск</w:t>
            </w:r>
          </w:p>
        </w:tc>
      </w:tr>
      <w:tr w:rsidR="00A9390B" w:rsidRPr="00B86D41" w14:paraId="2F02EF87" w14:textId="77777777" w:rsidTr="00A9390B">
        <w:trPr>
          <w:trHeight w:val="104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B4638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1C715" w14:textId="77777777" w:rsidR="00A9390B" w:rsidRPr="00B86D41" w:rsidRDefault="00A9390B" w:rsidP="000B7A3E">
            <w:pPr>
              <w:widowControl w:val="0"/>
              <w:ind w:firstLine="3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 территории </w:t>
            </w:r>
            <w:proofErr w:type="spellStart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Митякинского</w:t>
            </w:r>
            <w:proofErr w:type="spellEnd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F4A52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риск</w:t>
            </w:r>
          </w:p>
        </w:tc>
      </w:tr>
      <w:tr w:rsidR="00A9390B" w:rsidRPr="00B86D41" w14:paraId="32578049" w14:textId="77777777" w:rsidTr="000B7A3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C950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CF8A" w14:textId="77777777" w:rsidR="00A9390B" w:rsidRPr="00B86D41" w:rsidRDefault="00A9390B" w:rsidP="000B7A3E">
            <w:pPr>
              <w:widowControl w:val="0"/>
              <w:ind w:firstLine="3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 территории </w:t>
            </w:r>
            <w:proofErr w:type="spellStart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Митякинского</w:t>
            </w:r>
            <w:proofErr w:type="spellEnd"/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B3EF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Умеренный риск</w:t>
            </w:r>
          </w:p>
        </w:tc>
      </w:tr>
      <w:tr w:rsidR="00A9390B" w:rsidRPr="00B86D41" w14:paraId="216CC354" w14:textId="77777777" w:rsidTr="000B7A3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4DA8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05CB" w14:textId="77777777" w:rsidR="00A9390B" w:rsidRPr="00B86D41" w:rsidRDefault="00A9390B" w:rsidP="000B7A3E">
            <w:pPr>
              <w:widowControl w:val="0"/>
              <w:ind w:firstLine="3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F578" w14:textId="77777777" w:rsidR="00A9390B" w:rsidRPr="00B86D41" w:rsidRDefault="00A9390B" w:rsidP="000B7A3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6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Низкий риск</w:t>
            </w:r>
          </w:p>
        </w:tc>
      </w:tr>
    </w:tbl>
    <w:p w14:paraId="648E32F9" w14:textId="77777777" w:rsidR="00A9390B" w:rsidRPr="00B86D41" w:rsidRDefault="00A9390B" w:rsidP="00A9390B">
      <w:pPr>
        <w:widowControl w:val="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14:paraId="3E4662E8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1. К категории высокого риска относятся: </w:t>
      </w:r>
    </w:p>
    <w:p w14:paraId="2D4D4010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sz w:val="18"/>
          <w:szCs w:val="18"/>
        </w:rPr>
        <w:t>прилегающие территории, прилегающие к зданиям, строениям, сооружениям, земельным участкам (прилегающие территории), расположенным:</w:t>
      </w:r>
    </w:p>
    <w:p w14:paraId="079F813B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sz w:val="18"/>
          <w:szCs w:val="18"/>
        </w:rPr>
        <w:lastRenderedPageBreak/>
        <w:t xml:space="preserve">а) в ст. </w:t>
      </w:r>
      <w:proofErr w:type="spellStart"/>
      <w:r w:rsidRPr="00B86D41">
        <w:rPr>
          <w:rFonts w:ascii="Times New Roman" w:hAnsi="Times New Roman" w:cs="Times New Roman"/>
          <w:sz w:val="18"/>
          <w:szCs w:val="18"/>
        </w:rPr>
        <w:t>Митякинская</w:t>
      </w:r>
      <w:proofErr w:type="spellEnd"/>
      <w:r w:rsidRPr="00B86D41">
        <w:rPr>
          <w:rFonts w:ascii="Times New Roman" w:hAnsi="Times New Roman" w:cs="Times New Roman"/>
          <w:sz w:val="18"/>
          <w:szCs w:val="18"/>
        </w:rPr>
        <w:t xml:space="preserve"> на улицах Фрунзе/Большая Садовая/пер. Лесхозный/ Менжинского/в границах ул. Малая Садовая от </w:t>
      </w:r>
      <w:proofErr w:type="gramStart"/>
      <w:r w:rsidRPr="00B86D41">
        <w:rPr>
          <w:rFonts w:ascii="Times New Roman" w:hAnsi="Times New Roman" w:cs="Times New Roman"/>
          <w:sz w:val="18"/>
          <w:szCs w:val="18"/>
        </w:rPr>
        <w:t>дома  №</w:t>
      </w:r>
      <w:proofErr w:type="gramEnd"/>
      <w:r w:rsidRPr="00B86D41">
        <w:rPr>
          <w:rFonts w:ascii="Times New Roman" w:hAnsi="Times New Roman" w:cs="Times New Roman"/>
          <w:sz w:val="18"/>
          <w:szCs w:val="18"/>
        </w:rPr>
        <w:t xml:space="preserve"> 4а до дома № 7/в границах ул. </w:t>
      </w:r>
      <w:proofErr w:type="spellStart"/>
      <w:r w:rsidRPr="00B86D41">
        <w:rPr>
          <w:rFonts w:ascii="Times New Roman" w:hAnsi="Times New Roman" w:cs="Times New Roman"/>
          <w:sz w:val="18"/>
          <w:szCs w:val="18"/>
        </w:rPr>
        <w:t>Молодежня</w:t>
      </w:r>
      <w:proofErr w:type="spellEnd"/>
      <w:r w:rsidRPr="00B86D41">
        <w:rPr>
          <w:rFonts w:ascii="Times New Roman" w:hAnsi="Times New Roman" w:cs="Times New Roman"/>
          <w:sz w:val="18"/>
          <w:szCs w:val="18"/>
        </w:rPr>
        <w:t xml:space="preserve"> от дома № 21в до дома № 29б.</w:t>
      </w:r>
    </w:p>
    <w:p w14:paraId="0D2D58A1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б) </w:t>
      </w:r>
      <w:r w:rsidRPr="00B86D41">
        <w:rPr>
          <w:rFonts w:ascii="Times New Roman" w:hAnsi="Times New Roman" w:cs="Times New Roman"/>
          <w:sz w:val="18"/>
          <w:szCs w:val="18"/>
        </w:rPr>
        <w:t xml:space="preserve">В х. Дубы на улицах Центральная/Дубовская. </w:t>
      </w:r>
    </w:p>
    <w:p w14:paraId="1FADC1B3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>2. К категории среднего риска относятся</w:t>
      </w:r>
    </w:p>
    <w:p w14:paraId="67ECC61E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 </w:t>
      </w:r>
    </w:p>
    <w:p w14:paraId="017961CA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>вывески, фасады зданий, строений, сооружений, малые архитектурные формы, некапитальные нестационарные строения и сооружения, информационные щиты и указатели, ограждающие устройства, расположенные:</w:t>
      </w:r>
    </w:p>
    <w:p w14:paraId="28A943A6" w14:textId="77777777" w:rsidR="00A9390B" w:rsidRPr="00B86D41" w:rsidRDefault="00A9390B" w:rsidP="00A939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 xml:space="preserve">1) </w:t>
      </w:r>
      <w:r w:rsidRPr="00B86D4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в ст. </w:t>
      </w:r>
      <w:proofErr w:type="spellStart"/>
      <w:r w:rsidRPr="00B86D41">
        <w:rPr>
          <w:rFonts w:ascii="Times New Roman" w:hAnsi="Times New Roman" w:cs="Times New Roman"/>
          <w:iCs/>
          <w:color w:val="000000"/>
          <w:sz w:val="18"/>
          <w:szCs w:val="18"/>
        </w:rPr>
        <w:t>Митякинская</w:t>
      </w:r>
      <w:proofErr w:type="spellEnd"/>
      <w:r w:rsidRPr="00B86D4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на улицах пер. Колхозный/ ул. Ленина, Красноармейская/ Мира.</w:t>
      </w:r>
      <w:r w:rsidRPr="00B86D4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</w:p>
    <w:p w14:paraId="0094F2CE" w14:textId="77777777" w:rsidR="00A9390B" w:rsidRPr="00B86D41" w:rsidRDefault="00A9390B" w:rsidP="00A9390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86D41">
        <w:rPr>
          <w:rFonts w:ascii="Times New Roman" w:hAnsi="Times New Roman" w:cs="Times New Roman"/>
          <w:color w:val="000000"/>
          <w:sz w:val="18"/>
          <w:szCs w:val="18"/>
        </w:rPr>
        <w:t>3. К категории низкого риска относятся все иные</w:t>
      </w:r>
      <w:r w:rsidRPr="00B86D4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объекты </w:t>
      </w:r>
      <w:r w:rsidRPr="00B86D41">
        <w:rPr>
          <w:rFonts w:ascii="Times New Roman" w:hAnsi="Times New Roman" w:cs="Times New Roman"/>
          <w:color w:val="000000"/>
          <w:sz w:val="18"/>
          <w:szCs w:val="18"/>
        </w:rPr>
        <w:t>контроля в сфере благоустройства.</w:t>
      </w:r>
    </w:p>
    <w:p w14:paraId="6D3369FD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68760A5B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68BF4EA9" w14:textId="26ED13E5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ПРИЛОЖЕНИЕ №2</w:t>
      </w:r>
    </w:p>
    <w:p w14:paraId="0E399C57" w14:textId="6FB47970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к Решению Собрания депутатов </w:t>
      </w:r>
    </w:p>
    <w:p w14:paraId="532F5B25" w14:textId="77777777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 </w:t>
      </w:r>
    </w:p>
    <w:p w14:paraId="5AC8745B" w14:textId="77777777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Тарасовского района Ростовской области</w:t>
      </w:r>
    </w:p>
    <w:p w14:paraId="57249FB3" w14:textId="49D740D3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от </w:t>
      </w:r>
      <w:r>
        <w:rPr>
          <w:rFonts w:ascii="Times New Roman" w:hAnsi="Times New Roman" w:cs="Times New Roman"/>
          <w:sz w:val="18"/>
          <w:szCs w:val="18"/>
          <w:lang w:eastAsia="ar-SA"/>
        </w:rPr>
        <w:t>25.10.2024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года №</w:t>
      </w:r>
      <w:r>
        <w:rPr>
          <w:rFonts w:ascii="Times New Roman" w:hAnsi="Times New Roman" w:cs="Times New Roman"/>
          <w:sz w:val="18"/>
          <w:szCs w:val="18"/>
          <w:lang w:eastAsia="ar-SA"/>
        </w:rPr>
        <w:t>29</w:t>
      </w:r>
    </w:p>
    <w:p w14:paraId="330F6B4C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71941135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  <w:t xml:space="preserve">  ПРИЛОЖЕНИЕ №2 </w:t>
      </w:r>
    </w:p>
    <w:p w14:paraId="58650CD9" w14:textId="77777777" w:rsidR="00A9390B" w:rsidRPr="00B86D41" w:rsidRDefault="00A9390B" w:rsidP="00A9390B">
      <w:pPr>
        <w:widowControl w:val="0"/>
        <w:ind w:left="4395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к Положению о муниципальном контроле в сфере благоустройства на территории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</w:t>
      </w:r>
    </w:p>
    <w:p w14:paraId="37AABE91" w14:textId="77777777" w:rsidR="00A9390B" w:rsidRPr="00B86D41" w:rsidRDefault="00A9390B" w:rsidP="00A9390B">
      <w:pPr>
        <w:widowControl w:val="0"/>
        <w:ind w:firstLine="720"/>
        <w:jc w:val="right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</w:p>
    <w:p w14:paraId="2C5DA36F" w14:textId="77777777" w:rsidR="00A9390B" w:rsidRPr="00B86D41" w:rsidRDefault="00A9390B" w:rsidP="00A9390B">
      <w:pPr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 w14:paraId="1F539C3D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Перечень индикаторов риска</w:t>
      </w:r>
    </w:p>
    <w:p w14:paraId="659D8B80" w14:textId="77777777" w:rsidR="00A9390B" w:rsidRPr="00B86D41" w:rsidRDefault="00A9390B" w:rsidP="00A9390B">
      <w:pPr>
        <w:widowControl w:val="0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14:paraId="67FDA84E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</w:p>
    <w:p w14:paraId="092EAD61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5EBE0B13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поселения.</w:t>
      </w:r>
    </w:p>
    <w:p w14:paraId="3BBBB184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2A95F816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65B2361" w14:textId="77777777" w:rsidR="00A9390B" w:rsidRPr="00B86D41" w:rsidRDefault="00A9390B" w:rsidP="00A9390B">
      <w:pPr>
        <w:widowControl w:val="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16933B5" w14:textId="77777777" w:rsidR="00A9390B" w:rsidRPr="00B86D41" w:rsidRDefault="00A9390B" w:rsidP="00A9390B">
      <w:pPr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 w14:paraId="3BF156B5" w14:textId="77777777" w:rsidR="00A9390B" w:rsidRPr="00B86D41" w:rsidRDefault="00A9390B" w:rsidP="00A9390B">
      <w:pPr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 w14:paraId="34984130" w14:textId="77777777" w:rsidR="00A9390B" w:rsidRPr="00B86D41" w:rsidRDefault="00A9390B" w:rsidP="00A9390B">
      <w:pPr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  <w:lang w:eastAsia="zh-CN"/>
        </w:rPr>
      </w:pPr>
    </w:p>
    <w:p w14:paraId="4D52068B" w14:textId="6DE8844E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bookmarkStart w:id="11" w:name="Par381"/>
      <w:bookmarkEnd w:id="11"/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zh-CN"/>
        </w:rPr>
        <w:lastRenderedPageBreak/>
        <w:t xml:space="preserve">                                                                                            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>ПРИЛОЖЕНИЕ №3</w:t>
      </w:r>
    </w:p>
    <w:p w14:paraId="5ED1F2AA" w14:textId="3EF308B6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                            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к Решению Собрания депутатов </w:t>
      </w:r>
    </w:p>
    <w:p w14:paraId="37573A60" w14:textId="77777777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 </w:t>
      </w:r>
    </w:p>
    <w:p w14:paraId="28674DD1" w14:textId="77777777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Тарасовского района Ростовской области</w:t>
      </w:r>
    </w:p>
    <w:p w14:paraId="1E2115B5" w14:textId="144A5CB4" w:rsidR="00A9390B" w:rsidRPr="00B86D41" w:rsidRDefault="00A9390B" w:rsidP="00A9390B">
      <w:pPr>
        <w:widowControl w:val="0"/>
        <w:ind w:left="2832" w:firstLine="708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           от </w:t>
      </w:r>
      <w:r>
        <w:rPr>
          <w:rFonts w:ascii="Times New Roman" w:hAnsi="Times New Roman" w:cs="Times New Roman"/>
          <w:sz w:val="18"/>
          <w:szCs w:val="18"/>
          <w:lang w:eastAsia="ar-SA"/>
        </w:rPr>
        <w:t>25.10.2024</w:t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года №</w:t>
      </w:r>
      <w:r>
        <w:rPr>
          <w:rFonts w:ascii="Times New Roman" w:hAnsi="Times New Roman" w:cs="Times New Roman"/>
          <w:sz w:val="18"/>
          <w:szCs w:val="18"/>
          <w:lang w:eastAsia="ar-SA"/>
        </w:rPr>
        <w:t>29</w:t>
      </w:r>
    </w:p>
    <w:p w14:paraId="764A7EDE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2F1FABE" w14:textId="77777777" w:rsidR="00A9390B" w:rsidRPr="00B86D41" w:rsidRDefault="00A9390B" w:rsidP="00A9390B">
      <w:pPr>
        <w:widowControl w:val="0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B86D41">
        <w:rPr>
          <w:rFonts w:ascii="Times New Roman" w:hAnsi="Times New Roman" w:cs="Times New Roman"/>
          <w:sz w:val="18"/>
          <w:szCs w:val="18"/>
          <w:lang w:eastAsia="ar-SA"/>
        </w:rPr>
        <w:tab/>
        <w:t xml:space="preserve">  ПРИЛОЖЕНИЕ №3 </w:t>
      </w:r>
    </w:p>
    <w:p w14:paraId="382D1AAC" w14:textId="77777777" w:rsidR="00A9390B" w:rsidRPr="00B86D41" w:rsidRDefault="00A9390B" w:rsidP="00A9390B">
      <w:pPr>
        <w:widowControl w:val="0"/>
        <w:ind w:left="4395"/>
        <w:rPr>
          <w:rFonts w:ascii="Times New Roman" w:hAnsi="Times New Roman" w:cs="Times New Roman"/>
          <w:sz w:val="18"/>
          <w:szCs w:val="18"/>
          <w:lang w:eastAsia="ar-SA"/>
        </w:rPr>
      </w:pPr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к Положению о муниципальном контроле в сфере благоустройства на территории </w:t>
      </w:r>
      <w:proofErr w:type="spellStart"/>
      <w:r w:rsidRPr="00B86D41">
        <w:rPr>
          <w:rFonts w:ascii="Times New Roman" w:hAnsi="Times New Roman" w:cs="Times New Roman"/>
          <w:sz w:val="18"/>
          <w:szCs w:val="18"/>
          <w:lang w:eastAsia="ar-SA"/>
        </w:rPr>
        <w:t>Митякинского</w:t>
      </w:r>
      <w:proofErr w:type="spellEnd"/>
      <w:r w:rsidRPr="00B86D41">
        <w:rPr>
          <w:rFonts w:ascii="Times New Roman" w:hAnsi="Times New Roman" w:cs="Times New Roman"/>
          <w:sz w:val="18"/>
          <w:szCs w:val="18"/>
          <w:lang w:eastAsia="ar-SA"/>
        </w:rPr>
        <w:t xml:space="preserve"> сельского поселения</w:t>
      </w:r>
    </w:p>
    <w:p w14:paraId="3565158C" w14:textId="77777777" w:rsidR="00A9390B" w:rsidRPr="00B86D41" w:rsidRDefault="00A9390B" w:rsidP="00A9390B">
      <w:pPr>
        <w:rPr>
          <w:rFonts w:ascii="Times New Roman" w:hAnsi="Times New Roman" w:cs="Times New Roman"/>
          <w:sz w:val="18"/>
          <w:szCs w:val="18"/>
        </w:rPr>
      </w:pPr>
    </w:p>
    <w:p w14:paraId="01F86644" w14:textId="77777777" w:rsidR="00A9390B" w:rsidRPr="00B86D41" w:rsidRDefault="00A9390B" w:rsidP="00A9390B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</w:rPr>
        <w:tab/>
      </w:r>
      <w:r w:rsidRPr="00B86D41">
        <w:rPr>
          <w:rFonts w:ascii="Times New Roman" w:hAnsi="Times New Roman" w:cs="Times New Roman"/>
          <w:sz w:val="18"/>
          <w:szCs w:val="18"/>
        </w:rPr>
        <w:tab/>
      </w:r>
      <w:r w:rsidRPr="00B86D41">
        <w:rPr>
          <w:rFonts w:ascii="Times New Roman" w:hAnsi="Times New Roman" w:cs="Times New Roman"/>
          <w:sz w:val="18"/>
          <w:szCs w:val="18"/>
        </w:rPr>
        <w:tab/>
      </w:r>
      <w:r w:rsidRPr="00B86D41">
        <w:rPr>
          <w:rFonts w:ascii="Times New Roman" w:hAnsi="Times New Roman" w:cs="Times New Roman"/>
          <w:sz w:val="18"/>
          <w:szCs w:val="18"/>
        </w:rPr>
        <w:tab/>
      </w:r>
    </w:p>
    <w:p w14:paraId="31780057" w14:textId="77777777" w:rsidR="00A9390B" w:rsidRPr="00B86D41" w:rsidRDefault="00A9390B" w:rsidP="00A9390B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</w:p>
    <w:p w14:paraId="63B1E7F1" w14:textId="77777777" w:rsidR="00A9390B" w:rsidRPr="00B86D41" w:rsidRDefault="00A9390B" w:rsidP="00A9390B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B86D41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 w14:paraId="3B1BED54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</w:p>
    <w:p w14:paraId="396C951E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1.Ключевые показатели и их целевые значения:</w:t>
      </w:r>
    </w:p>
    <w:p w14:paraId="15A1856E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Доля устраненных нарушений из числа выявленных нарушений обязательных требований - 70%.</w:t>
      </w:r>
    </w:p>
    <w:p w14:paraId="70888528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0693236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Доля отмененных результатов контрольных мероприятий - 0%.</w:t>
      </w:r>
    </w:p>
    <w:p w14:paraId="1EB82400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14:paraId="1949DA6F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414DA446" w14:textId="77777777" w:rsidR="00A9390B" w:rsidRPr="00B86D41" w:rsidRDefault="00A9390B" w:rsidP="00A9390B">
      <w:pPr>
        <w:widowControl w:val="0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1C100"/>
          <w:lang w:eastAsia="zh-CN"/>
        </w:rPr>
      </w:pPr>
      <w:r w:rsidRPr="00B86D41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5AA3E400" w14:textId="77777777" w:rsidR="00A9390B" w:rsidRPr="00B86D41" w:rsidRDefault="00A9390B" w:rsidP="00A9390B">
      <w:pPr>
        <w:ind w:firstLine="567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  <w:lang w:eastAsia="zh-CN"/>
        </w:rPr>
        <w:t>2. Индикативные показатели:</w:t>
      </w:r>
    </w:p>
    <w:p w14:paraId="5C6EB448" w14:textId="77777777" w:rsidR="00A9390B" w:rsidRPr="00B86D41" w:rsidRDefault="00A9390B" w:rsidP="00A9390B">
      <w:pPr>
        <w:ind w:firstLine="567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  <w:lang w:eastAsia="zh-CN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14:paraId="1E0717A8" w14:textId="77777777" w:rsidR="00A9390B" w:rsidRPr="00B86D41" w:rsidRDefault="00A9390B" w:rsidP="00A9390B">
      <w:pPr>
        <w:ind w:firstLine="567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  <w:lang w:eastAsia="zh-CN"/>
        </w:rPr>
        <w:t>количество проведенных внеплановых контрольных мероприятий;</w:t>
      </w:r>
    </w:p>
    <w:p w14:paraId="11235848" w14:textId="77777777" w:rsidR="00A9390B" w:rsidRPr="00B86D41" w:rsidRDefault="00A9390B" w:rsidP="00A9390B">
      <w:pPr>
        <w:ind w:firstLine="567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  <w:lang w:eastAsia="zh-CN"/>
        </w:rPr>
        <w:t>количество поступивших возражений в отношении акта контрольного мероприятия;</w:t>
      </w:r>
    </w:p>
    <w:p w14:paraId="13FE8A3E" w14:textId="77777777" w:rsidR="00A9390B" w:rsidRPr="00B86D41" w:rsidRDefault="00A9390B" w:rsidP="00A9390B">
      <w:pPr>
        <w:ind w:firstLine="567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  <w:lang w:eastAsia="zh-CN"/>
        </w:rPr>
        <w:t>количество выданных предписаний об устранении нарушений обязательных требований;</w:t>
      </w:r>
    </w:p>
    <w:p w14:paraId="270A15F6" w14:textId="77777777" w:rsidR="00A9390B" w:rsidRPr="00B86D41" w:rsidRDefault="00A9390B" w:rsidP="00A9390B">
      <w:pPr>
        <w:ind w:firstLine="567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B86D41">
        <w:rPr>
          <w:rFonts w:ascii="Times New Roman" w:hAnsi="Times New Roman" w:cs="Times New Roman"/>
          <w:sz w:val="18"/>
          <w:szCs w:val="18"/>
          <w:lang w:eastAsia="zh-CN"/>
        </w:rPr>
        <w:t>количество устраненных нарушений обязательных требований.</w:t>
      </w:r>
    </w:p>
    <w:p w14:paraId="061C148B" w14:textId="77777777" w:rsidR="00A9390B" w:rsidRDefault="00A9390B" w:rsidP="00A9390B"/>
    <w:sectPr w:rsidR="00A9390B" w:rsidSect="000E609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EEC35" w14:textId="77777777" w:rsidR="00E74551" w:rsidRDefault="00E74551">
      <w:pPr>
        <w:spacing w:line="240" w:lineRule="auto"/>
      </w:pPr>
      <w:r>
        <w:separator/>
      </w:r>
    </w:p>
  </w:endnote>
  <w:endnote w:type="continuationSeparator" w:id="0">
    <w:p w14:paraId="5DC9055E" w14:textId="77777777" w:rsidR="00E74551" w:rsidRDefault="00E74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A7BB5" w14:textId="77777777" w:rsidR="00A9390B" w:rsidRDefault="00A9390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9706827"/>
      <w:docPartObj>
        <w:docPartGallery w:val="Page Numbers (Bottom of Page)"/>
        <w:docPartUnique/>
      </w:docPartObj>
    </w:sdtPr>
    <w:sdtContent>
      <w:p w14:paraId="256FC1B8" w14:textId="055F9E6F" w:rsidR="00A9390B" w:rsidRDefault="00A9390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97EB2" w14:textId="77777777" w:rsidR="00A9390B" w:rsidRDefault="00A9390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A1B22" w14:textId="77777777" w:rsidR="00A9390B" w:rsidRDefault="00A939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87BA" w14:textId="77777777" w:rsidR="00E74551" w:rsidRDefault="00E74551">
      <w:pPr>
        <w:spacing w:after="0"/>
      </w:pPr>
      <w:r>
        <w:separator/>
      </w:r>
    </w:p>
  </w:footnote>
  <w:footnote w:type="continuationSeparator" w:id="0">
    <w:p w14:paraId="155C0F6A" w14:textId="77777777" w:rsidR="00E74551" w:rsidRDefault="00E745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8E6B" w14:textId="77777777" w:rsidR="00A9390B" w:rsidRDefault="00A9390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F4A1D" w14:textId="77777777" w:rsidR="00A9390B" w:rsidRDefault="00A9390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9A05" w14:textId="77777777" w:rsidR="00A9390B" w:rsidRDefault="00A9390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10100"/>
    <w:multiLevelType w:val="multilevel"/>
    <w:tmpl w:val="367CA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9C0528"/>
    <w:multiLevelType w:val="multilevel"/>
    <w:tmpl w:val="E3EA02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D3E5B"/>
    <w:multiLevelType w:val="multilevel"/>
    <w:tmpl w:val="D188EA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B023831"/>
    <w:multiLevelType w:val="hybridMultilevel"/>
    <w:tmpl w:val="33A49E82"/>
    <w:lvl w:ilvl="0" w:tplc="236084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414AD"/>
    <w:multiLevelType w:val="multilevel"/>
    <w:tmpl w:val="2C2414AD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2A82DDC"/>
    <w:multiLevelType w:val="hybridMultilevel"/>
    <w:tmpl w:val="EF7AB6F8"/>
    <w:lvl w:ilvl="0" w:tplc="45FA0FF8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087705B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45E3FF1"/>
    <w:multiLevelType w:val="multilevel"/>
    <w:tmpl w:val="645E3F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5AB1DA4"/>
    <w:multiLevelType w:val="multilevel"/>
    <w:tmpl w:val="904E78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AD810C6"/>
    <w:multiLevelType w:val="multilevel"/>
    <w:tmpl w:val="53C076A0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32" w:hanging="2160"/>
      </w:pPr>
    </w:lvl>
  </w:abstractNum>
  <w:abstractNum w:abstractNumId="12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524563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287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754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207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2548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753916">
    <w:abstractNumId w:val="2"/>
  </w:num>
  <w:num w:numId="7" w16cid:durableId="1423799484">
    <w:abstractNumId w:val="7"/>
  </w:num>
  <w:num w:numId="8" w16cid:durableId="420181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671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5683781">
    <w:abstractNumId w:val="6"/>
  </w:num>
  <w:num w:numId="11" w16cid:durableId="1134636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455334">
    <w:abstractNumId w:val="8"/>
  </w:num>
  <w:num w:numId="13" w16cid:durableId="1329750893">
    <w:abstractNumId w:val="4"/>
  </w:num>
  <w:num w:numId="14" w16cid:durableId="71316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1"/>
    <w:rsid w:val="00000D7E"/>
    <w:rsid w:val="000023BE"/>
    <w:rsid w:val="00004C34"/>
    <w:rsid w:val="000150E9"/>
    <w:rsid w:val="00017860"/>
    <w:rsid w:val="00025E1F"/>
    <w:rsid w:val="00026FF3"/>
    <w:rsid w:val="00037BA8"/>
    <w:rsid w:val="00050600"/>
    <w:rsid w:val="00061E7B"/>
    <w:rsid w:val="00061F16"/>
    <w:rsid w:val="00090283"/>
    <w:rsid w:val="000A16B8"/>
    <w:rsid w:val="000B1C80"/>
    <w:rsid w:val="000C3230"/>
    <w:rsid w:val="000D1282"/>
    <w:rsid w:val="000D2B67"/>
    <w:rsid w:val="000E18B2"/>
    <w:rsid w:val="000E2DBA"/>
    <w:rsid w:val="000E45A1"/>
    <w:rsid w:val="000E609B"/>
    <w:rsid w:val="001069A5"/>
    <w:rsid w:val="00122809"/>
    <w:rsid w:val="00125142"/>
    <w:rsid w:val="00136CB3"/>
    <w:rsid w:val="001507A6"/>
    <w:rsid w:val="00151EAE"/>
    <w:rsid w:val="00157ECB"/>
    <w:rsid w:val="001659B7"/>
    <w:rsid w:val="001659BA"/>
    <w:rsid w:val="001767CE"/>
    <w:rsid w:val="001A63C6"/>
    <w:rsid w:val="001B330C"/>
    <w:rsid w:val="001C04A0"/>
    <w:rsid w:val="001C6ABF"/>
    <w:rsid w:val="001D2D1F"/>
    <w:rsid w:val="001E54C8"/>
    <w:rsid w:val="001F774E"/>
    <w:rsid w:val="00211D2C"/>
    <w:rsid w:val="00231BCF"/>
    <w:rsid w:val="00231E90"/>
    <w:rsid w:val="00232FAB"/>
    <w:rsid w:val="002432C3"/>
    <w:rsid w:val="002532F2"/>
    <w:rsid w:val="00271643"/>
    <w:rsid w:val="00275286"/>
    <w:rsid w:val="00283320"/>
    <w:rsid w:val="0028520A"/>
    <w:rsid w:val="002B568A"/>
    <w:rsid w:val="002C206B"/>
    <w:rsid w:val="002E7C61"/>
    <w:rsid w:val="002F13ED"/>
    <w:rsid w:val="002F36BE"/>
    <w:rsid w:val="002F456A"/>
    <w:rsid w:val="002F7846"/>
    <w:rsid w:val="00303C9D"/>
    <w:rsid w:val="00306783"/>
    <w:rsid w:val="00330E58"/>
    <w:rsid w:val="0033306F"/>
    <w:rsid w:val="00335BE6"/>
    <w:rsid w:val="00350460"/>
    <w:rsid w:val="00361E0E"/>
    <w:rsid w:val="0039213D"/>
    <w:rsid w:val="00393EA9"/>
    <w:rsid w:val="003A5781"/>
    <w:rsid w:val="003C32B4"/>
    <w:rsid w:val="003D49A2"/>
    <w:rsid w:val="004174CB"/>
    <w:rsid w:val="00421808"/>
    <w:rsid w:val="00423CBC"/>
    <w:rsid w:val="0043131D"/>
    <w:rsid w:val="004322AF"/>
    <w:rsid w:val="0048014A"/>
    <w:rsid w:val="004932D1"/>
    <w:rsid w:val="00496BEC"/>
    <w:rsid w:val="004B01C3"/>
    <w:rsid w:val="004E03BE"/>
    <w:rsid w:val="004E56B1"/>
    <w:rsid w:val="004F5A15"/>
    <w:rsid w:val="005262CE"/>
    <w:rsid w:val="00530536"/>
    <w:rsid w:val="005428D7"/>
    <w:rsid w:val="005539C1"/>
    <w:rsid w:val="005546D9"/>
    <w:rsid w:val="00555A6B"/>
    <w:rsid w:val="0057484C"/>
    <w:rsid w:val="0058300F"/>
    <w:rsid w:val="005A4E0A"/>
    <w:rsid w:val="005A757C"/>
    <w:rsid w:val="005E0AB2"/>
    <w:rsid w:val="005F0F19"/>
    <w:rsid w:val="00632C31"/>
    <w:rsid w:val="00634C03"/>
    <w:rsid w:val="006369EB"/>
    <w:rsid w:val="00650DDD"/>
    <w:rsid w:val="00651046"/>
    <w:rsid w:val="006813F3"/>
    <w:rsid w:val="00695EAE"/>
    <w:rsid w:val="006979FB"/>
    <w:rsid w:val="006A5CDE"/>
    <w:rsid w:val="006A6E7E"/>
    <w:rsid w:val="006B7B60"/>
    <w:rsid w:val="006D256F"/>
    <w:rsid w:val="006E33B3"/>
    <w:rsid w:val="006E3522"/>
    <w:rsid w:val="006F1EEF"/>
    <w:rsid w:val="0070359E"/>
    <w:rsid w:val="00720267"/>
    <w:rsid w:val="00753E65"/>
    <w:rsid w:val="00776A9B"/>
    <w:rsid w:val="007821CA"/>
    <w:rsid w:val="007A446E"/>
    <w:rsid w:val="007C21DA"/>
    <w:rsid w:val="007F0DCF"/>
    <w:rsid w:val="007F458F"/>
    <w:rsid w:val="00802961"/>
    <w:rsid w:val="00823CBF"/>
    <w:rsid w:val="00824787"/>
    <w:rsid w:val="00836613"/>
    <w:rsid w:val="0084002A"/>
    <w:rsid w:val="00841837"/>
    <w:rsid w:val="00860D6D"/>
    <w:rsid w:val="0086411F"/>
    <w:rsid w:val="008774A3"/>
    <w:rsid w:val="008A1A99"/>
    <w:rsid w:val="008A2808"/>
    <w:rsid w:val="008B4275"/>
    <w:rsid w:val="008D29C6"/>
    <w:rsid w:val="00917A90"/>
    <w:rsid w:val="0095614A"/>
    <w:rsid w:val="00980149"/>
    <w:rsid w:val="00982F6C"/>
    <w:rsid w:val="00985B25"/>
    <w:rsid w:val="00992C62"/>
    <w:rsid w:val="0099392D"/>
    <w:rsid w:val="00995AC3"/>
    <w:rsid w:val="00A03E19"/>
    <w:rsid w:val="00A13F0F"/>
    <w:rsid w:val="00A15D40"/>
    <w:rsid w:val="00A36717"/>
    <w:rsid w:val="00A4163F"/>
    <w:rsid w:val="00A419A4"/>
    <w:rsid w:val="00A603C8"/>
    <w:rsid w:val="00A7144C"/>
    <w:rsid w:val="00A81D51"/>
    <w:rsid w:val="00A854C2"/>
    <w:rsid w:val="00A86261"/>
    <w:rsid w:val="00A9390B"/>
    <w:rsid w:val="00A97060"/>
    <w:rsid w:val="00AB6F52"/>
    <w:rsid w:val="00AD4F21"/>
    <w:rsid w:val="00AF7F41"/>
    <w:rsid w:val="00B074B8"/>
    <w:rsid w:val="00B438A6"/>
    <w:rsid w:val="00B47F1E"/>
    <w:rsid w:val="00B60672"/>
    <w:rsid w:val="00B6316A"/>
    <w:rsid w:val="00B82EAE"/>
    <w:rsid w:val="00B835B2"/>
    <w:rsid w:val="00BA011A"/>
    <w:rsid w:val="00BB2553"/>
    <w:rsid w:val="00BB3E53"/>
    <w:rsid w:val="00BB750F"/>
    <w:rsid w:val="00BE6ABF"/>
    <w:rsid w:val="00BF4F89"/>
    <w:rsid w:val="00BF7564"/>
    <w:rsid w:val="00C11FE8"/>
    <w:rsid w:val="00C2149E"/>
    <w:rsid w:val="00C2461E"/>
    <w:rsid w:val="00C34A6D"/>
    <w:rsid w:val="00C34F12"/>
    <w:rsid w:val="00C37EBF"/>
    <w:rsid w:val="00C5378E"/>
    <w:rsid w:val="00C71E76"/>
    <w:rsid w:val="00CA3AEB"/>
    <w:rsid w:val="00CC4EFB"/>
    <w:rsid w:val="00CC7E78"/>
    <w:rsid w:val="00CD02F2"/>
    <w:rsid w:val="00CD3F3F"/>
    <w:rsid w:val="00CE6FEE"/>
    <w:rsid w:val="00D051C9"/>
    <w:rsid w:val="00D17162"/>
    <w:rsid w:val="00D53F8D"/>
    <w:rsid w:val="00D56C8C"/>
    <w:rsid w:val="00D670A1"/>
    <w:rsid w:val="00D87B35"/>
    <w:rsid w:val="00DA54E5"/>
    <w:rsid w:val="00DB2EBD"/>
    <w:rsid w:val="00DB3FAB"/>
    <w:rsid w:val="00DC4BD3"/>
    <w:rsid w:val="00DE2387"/>
    <w:rsid w:val="00DE6674"/>
    <w:rsid w:val="00E12536"/>
    <w:rsid w:val="00E30FE5"/>
    <w:rsid w:val="00E32F09"/>
    <w:rsid w:val="00E376FE"/>
    <w:rsid w:val="00E37FF2"/>
    <w:rsid w:val="00E44BAC"/>
    <w:rsid w:val="00E514EE"/>
    <w:rsid w:val="00E51E55"/>
    <w:rsid w:val="00E51F21"/>
    <w:rsid w:val="00E52BE1"/>
    <w:rsid w:val="00E54D4D"/>
    <w:rsid w:val="00E65FB9"/>
    <w:rsid w:val="00E6658D"/>
    <w:rsid w:val="00E72325"/>
    <w:rsid w:val="00E72C75"/>
    <w:rsid w:val="00E74551"/>
    <w:rsid w:val="00E87592"/>
    <w:rsid w:val="00E90BCD"/>
    <w:rsid w:val="00F143AF"/>
    <w:rsid w:val="00F45F4B"/>
    <w:rsid w:val="00F50A52"/>
    <w:rsid w:val="00F60A02"/>
    <w:rsid w:val="00F67566"/>
    <w:rsid w:val="00F74637"/>
    <w:rsid w:val="00F85281"/>
    <w:rsid w:val="00F86A60"/>
    <w:rsid w:val="00FB42CE"/>
    <w:rsid w:val="00FB4C8B"/>
    <w:rsid w:val="00FD7EEF"/>
    <w:rsid w:val="00FE0AE9"/>
    <w:rsid w:val="00FE16BF"/>
    <w:rsid w:val="00FE7A87"/>
    <w:rsid w:val="00FF1F11"/>
    <w:rsid w:val="00FF4246"/>
    <w:rsid w:val="00FF52F8"/>
    <w:rsid w:val="057304A6"/>
    <w:rsid w:val="4617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09A082"/>
  <w15:docId w15:val="{6BA8ACDE-0069-4D06-8066-8CB3D6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spacing w:after="0" w:line="240" w:lineRule="auto"/>
      <w:ind w:left="-540"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Emphasis"/>
    <w:basedOn w:val="a1"/>
    <w:qFormat/>
    <w:rPr>
      <w:i/>
      <w:iCs/>
    </w:rPr>
  </w:style>
  <w:style w:type="character" w:styleId="a6">
    <w:name w:val="Hyperlink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1"/>
    <w:uiPriority w:val="22"/>
    <w:qFormat/>
    <w:rPr>
      <w:b/>
      <w:bCs/>
    </w:rPr>
  </w:style>
  <w:style w:type="paragraph" w:styleId="a8">
    <w:name w:val="Balloon Text"/>
    <w:basedOn w:val="a0"/>
    <w:link w:val="a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semiHidden/>
    <w:unhideWhenUsed/>
    <w:qFormat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0"/>
    <w:link w:val="ab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0"/>
    <w:link w:val="af4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table" w:styleId="af5">
    <w:name w:val="Table Grid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Основной текст с отступом 3 Знак"/>
    <w:basedOn w:val="a1"/>
    <w:link w:val="3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">
    <w:name w:val="Заголовок Знак"/>
    <w:basedOn w:val="a1"/>
    <w:link w:val="ae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1"/>
    <w:link w:val="a8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3">
    <w:name w:val="_Style 23"/>
    <w:basedOn w:val="a0"/>
    <w:next w:val="ae"/>
    <w:link w:val="af7"/>
    <w:qFormat/>
    <w:pPr>
      <w:spacing w:after="0" w:line="240" w:lineRule="auto"/>
      <w:jc w:val="center"/>
    </w:pPr>
    <w:rPr>
      <w:b/>
      <w:caps/>
      <w:color w:val="0000FF"/>
      <w:sz w:val="28"/>
      <w:szCs w:val="24"/>
    </w:rPr>
  </w:style>
  <w:style w:type="character" w:customStyle="1" w:styleId="af7">
    <w:name w:val="Название Знак"/>
    <w:link w:val="Style23"/>
    <w:qFormat/>
    <w:rPr>
      <w:b/>
      <w:caps/>
      <w:color w:val="0000FF"/>
      <w:sz w:val="28"/>
      <w:szCs w:val="24"/>
    </w:rPr>
  </w:style>
  <w:style w:type="character" w:customStyle="1" w:styleId="af4">
    <w:name w:val="Подзаголовок Знак"/>
    <w:basedOn w:val="a1"/>
    <w:link w:val="af3"/>
    <w:uiPriority w:val="99"/>
    <w:qFormat/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paragraph" w:styleId="af8">
    <w:name w:val="List Paragraph"/>
    <w:basedOn w:val="a0"/>
    <w:uiPriority w:val="34"/>
    <w:qFormat/>
    <w:pPr>
      <w:spacing w:after="5" w:line="268" w:lineRule="auto"/>
      <w:ind w:left="720" w:right="142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Статьи закона"/>
    <w:basedOn w:val="a0"/>
    <w:qFormat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0"/>
    <w:qFormat/>
    <w:pPr>
      <w:widowControl w:val="0"/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">
    <w:name w:val="u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">
    <w:name w:val="up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0"/>
    <w:qFormat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">
    <w:name w:val="navig"/>
    <w:basedOn w:val="a0"/>
    <w:qFormat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kimgc3">
    <w:name w:val="bkimg_c3"/>
    <w:basedOn w:val="a1"/>
    <w:qFormat/>
  </w:style>
  <w:style w:type="paragraph" w:customStyle="1" w:styleId="Style3">
    <w:name w:val="Style3"/>
    <w:basedOn w:val="a0"/>
    <w:uiPriority w:val="99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2">
    <w:name w:val="Сетка таблицы2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1507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footnote text"/>
    <w:basedOn w:val="a0"/>
    <w:link w:val="afa"/>
    <w:uiPriority w:val="99"/>
    <w:semiHidden/>
    <w:unhideWhenUsed/>
    <w:rsid w:val="006E33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fa">
    <w:name w:val="Текст сноски Знак"/>
    <w:basedOn w:val="a1"/>
    <w:link w:val="af9"/>
    <w:uiPriority w:val="99"/>
    <w:semiHidden/>
    <w:rsid w:val="006E33B3"/>
    <w:rPr>
      <w:rFonts w:ascii="Times New Roman" w:eastAsia="Times New Roman" w:hAnsi="Times New Roman" w:cs="Times New Roman"/>
      <w:kern w:val="2"/>
      <w:lang w:eastAsia="ar-SA"/>
    </w:rPr>
  </w:style>
  <w:style w:type="character" w:styleId="afb">
    <w:name w:val="footnote reference"/>
    <w:uiPriority w:val="99"/>
    <w:semiHidden/>
    <w:unhideWhenUsed/>
    <w:rsid w:val="006E33B3"/>
    <w:rPr>
      <w:vertAlign w:val="superscript"/>
    </w:rPr>
  </w:style>
  <w:style w:type="character" w:customStyle="1" w:styleId="afc">
    <w:name w:val="Основной текст_"/>
    <w:link w:val="4"/>
    <w:rsid w:val="00A9390B"/>
    <w:rPr>
      <w:shd w:val="clear" w:color="auto" w:fill="FFFFFF"/>
    </w:rPr>
  </w:style>
  <w:style w:type="paragraph" w:customStyle="1" w:styleId="4">
    <w:name w:val="Основной текст4"/>
    <w:basedOn w:val="a0"/>
    <w:link w:val="afc"/>
    <w:rsid w:val="00A9390B"/>
    <w:pPr>
      <w:widowControl w:val="0"/>
      <w:shd w:val="clear" w:color="auto" w:fill="FFFFFF"/>
      <w:spacing w:before="660" w:after="300" w:line="274" w:lineRule="exact"/>
      <w:ind w:hanging="300"/>
      <w:jc w:val="both"/>
    </w:pPr>
    <w:rPr>
      <w:sz w:val="20"/>
      <w:szCs w:val="20"/>
      <w:lang w:eastAsia="ru-RU"/>
    </w:rPr>
  </w:style>
  <w:style w:type="character" w:customStyle="1" w:styleId="40">
    <w:name w:val="Основной текст (4)"/>
    <w:rsid w:val="00A93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paragraph" w:customStyle="1" w:styleId="afd">
    <w:basedOn w:val="a0"/>
    <w:next w:val="af2"/>
    <w:rsid w:val="00A9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ome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e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home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C475-F60E-42CB-95DA-844306BB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10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7</cp:revision>
  <dcterms:created xsi:type="dcterms:W3CDTF">2022-09-28T07:10:00Z</dcterms:created>
  <dcterms:modified xsi:type="dcterms:W3CDTF">2024-10-29T06:41:00Z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66E264C280304753B07F1D3D7E359335_12</vt:lpwstr>
  </property>
</Properties>
</file>