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81" w:rsidRDefault="0091639F"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column">
              <wp:posOffset>254000</wp:posOffset>
            </wp:positionH>
            <wp:positionV relativeFrom="paragraph">
              <wp:posOffset>1951990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column">
              <wp:posOffset>332740</wp:posOffset>
            </wp:positionH>
            <wp:positionV relativeFrom="paragraph">
              <wp:posOffset>-335915</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1069340</wp:posOffset>
            </wp:positionH>
            <wp:positionV relativeFrom="paragraph">
              <wp:posOffset>19050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2760" cy="1910080"/>
                    </a:xfrm>
                    <a:prstGeom prst="rect">
                      <a:avLst/>
                    </a:prstGeom>
                    <a:solidFill>
                      <a:srgbClr val="FFFFFF"/>
                    </a:solidFill>
                  </pic:spPr>
                </pic:pic>
              </a:graphicData>
            </a:graphic>
          </wp:anchor>
        </w:drawing>
      </w:r>
    </w:p>
    <w:p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bookmarkStart w:id="0" w:name="_GoBack"/>
      <w:bookmarkEnd w:id="0"/>
    </w:p>
    <w:p w:rsidR="003A5781" w:rsidRDefault="00F37AA7" w:rsidP="00F37AA7">
      <w:pPr>
        <w:keepNext/>
        <w:suppressAutoHyphens/>
        <w:spacing w:before="240" w:after="60" w:line="240" w:lineRule="auto"/>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 xml:space="preserve">   </w:t>
      </w:r>
      <w:r w:rsidR="00650DDD">
        <w:rPr>
          <w:rFonts w:ascii="Times New Roman" w:eastAsia="Times New Roman" w:hAnsi="Times New Roman" w:cs="Times New Roman"/>
          <w:b/>
          <w:bCs/>
          <w:i/>
          <w:iCs/>
          <w:kern w:val="2"/>
          <w:sz w:val="18"/>
          <w:szCs w:val="18"/>
          <w:vertAlign w:val="superscript"/>
          <w:lang w:eastAsia="ar-SA"/>
        </w:rPr>
        <w:t>«</w:t>
      </w:r>
      <w:r w:rsidR="00650DDD">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rsidR="003A5781" w:rsidRPr="0091639F"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rsidR="003A5781" w:rsidRPr="0091639F" w:rsidRDefault="00650DDD">
      <w:pPr>
        <w:suppressAutoHyphens/>
        <w:spacing w:after="0" w:line="240" w:lineRule="auto"/>
        <w:jc w:val="both"/>
        <w:rPr>
          <w:rFonts w:ascii="Times New Roman" w:eastAsia="Times New Roman" w:hAnsi="Times New Roman" w:cs="Times New Roman"/>
          <w:b/>
          <w:sz w:val="28"/>
          <w:szCs w:val="28"/>
          <w:vertAlign w:val="superscript"/>
          <w:lang w:eastAsia="ar-SA"/>
        </w:rPr>
      </w:pPr>
      <w:r w:rsidRPr="0091639F">
        <w:rPr>
          <w:rFonts w:ascii="Times New Roman" w:eastAsia="Times New Roman" w:hAnsi="Times New Roman" w:cs="Times New Roman"/>
          <w:b/>
          <w:sz w:val="28"/>
          <w:szCs w:val="28"/>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F37AA7">
        <w:rPr>
          <w:rFonts w:ascii="Times New Roman" w:eastAsia="Arial" w:hAnsi="Times New Roman" w:cs="Times New Roman"/>
          <w:bCs/>
          <w:sz w:val="20"/>
          <w:szCs w:val="20"/>
          <w:vertAlign w:val="superscript"/>
          <w:lang w:eastAsia="ar-SA"/>
        </w:rPr>
        <w:t xml:space="preserve">6                                                                                                                                                                                                                                                                 </w:t>
      </w:r>
      <w:proofErr w:type="gramStart"/>
      <w:r w:rsidR="00F37AA7">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w:t>
      </w:r>
      <w:proofErr w:type="gramEnd"/>
      <w:r w:rsidR="0091639F">
        <w:rPr>
          <w:rFonts w:ascii="Times New Roman" w:eastAsia="Arial" w:hAnsi="Times New Roman" w:cs="Times New Roman"/>
          <w:bCs/>
          <w:sz w:val="20"/>
          <w:szCs w:val="20"/>
          <w:vertAlign w:val="superscript"/>
          <w:lang w:eastAsia="ar-SA"/>
        </w:rPr>
        <w:t>24</w:t>
      </w:r>
      <w:r>
        <w:rPr>
          <w:rFonts w:ascii="Times New Roman" w:eastAsia="Arial" w:hAnsi="Times New Roman" w:cs="Times New Roman"/>
          <w:bCs/>
          <w:sz w:val="20"/>
          <w:szCs w:val="20"/>
          <w:vertAlign w:val="superscript"/>
          <w:lang w:eastAsia="ar-SA"/>
        </w:rPr>
        <w:t xml:space="preserve">» </w:t>
      </w:r>
      <w:r w:rsidR="0091639F">
        <w:rPr>
          <w:rFonts w:ascii="Times New Roman" w:eastAsia="Arial" w:hAnsi="Times New Roman" w:cs="Times New Roman"/>
          <w:bCs/>
          <w:sz w:val="20"/>
          <w:szCs w:val="20"/>
          <w:vertAlign w:val="superscript"/>
          <w:lang w:eastAsia="ar-SA"/>
        </w:rPr>
        <w:t>июля</w:t>
      </w:r>
      <w:r>
        <w:rPr>
          <w:rFonts w:ascii="Times New Roman" w:eastAsia="Arial" w:hAnsi="Times New Roman" w:cs="Times New Roman"/>
          <w:bCs/>
          <w:sz w:val="20"/>
          <w:szCs w:val="20"/>
          <w:vertAlign w:val="superscript"/>
          <w:lang w:eastAsia="ar-SA"/>
        </w:rPr>
        <w:t xml:space="preserve"> 202</w:t>
      </w:r>
      <w:r w:rsidR="00E72325">
        <w:rPr>
          <w:rFonts w:ascii="Times New Roman" w:eastAsia="Arial" w:hAnsi="Times New Roman" w:cs="Times New Roman"/>
          <w:bCs/>
          <w:sz w:val="20"/>
          <w:szCs w:val="20"/>
          <w:vertAlign w:val="superscript"/>
          <w:lang w:eastAsia="ar-SA"/>
        </w:rPr>
        <w:t>4</w:t>
      </w:r>
      <w:r>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3A5781">
        <w:trPr>
          <w:trHeight w:val="100"/>
        </w:trPr>
        <w:tc>
          <w:tcPr>
            <w:tcW w:w="9640" w:type="dxa"/>
            <w:tcBorders>
              <w:top w:val="single" w:sz="4" w:space="0" w:color="000000"/>
              <w:left w:val="nil"/>
              <w:bottom w:val="nil"/>
              <w:right w:val="nil"/>
            </w:tcBorders>
          </w:tcPr>
          <w:p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w:t>
      </w:r>
      <w:proofErr w:type="spellStart"/>
      <w:r>
        <w:rPr>
          <w:rFonts w:ascii="Times New Roman" w:eastAsia="Arial" w:hAnsi="Times New Roman" w:cs="Times New Roman"/>
          <w:bCs/>
          <w:sz w:val="20"/>
          <w:szCs w:val="20"/>
          <w:vertAlign w:val="superscript"/>
          <w:lang w:eastAsia="ar-SA"/>
        </w:rPr>
        <w:t>Митякинская</w:t>
      </w:r>
      <w:proofErr w:type="spellEnd"/>
      <w:r>
        <w:rPr>
          <w:rFonts w:ascii="Times New Roman" w:eastAsia="Arial" w:hAnsi="Times New Roman" w:cs="Times New Roman"/>
          <w:bCs/>
          <w:sz w:val="20"/>
          <w:szCs w:val="20"/>
          <w:vertAlign w:val="superscript"/>
          <w:lang w:eastAsia="ar-SA"/>
        </w:rPr>
        <w:t xml:space="preserve"> ул. Ленина, 5</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Администрация Митякинского сельского                                                                            </w:t>
      </w:r>
      <w:proofErr w:type="spellStart"/>
      <w:r>
        <w:rPr>
          <w:rFonts w:ascii="Times New Roman" w:eastAsia="Arial" w:hAnsi="Times New Roman" w:cs="Times New Roman"/>
          <w:bCs/>
          <w:sz w:val="20"/>
          <w:szCs w:val="20"/>
          <w:vertAlign w:val="superscript"/>
          <w:lang w:eastAsia="ar-SA"/>
        </w:rPr>
        <w:t>сельского</w:t>
      </w:r>
      <w:proofErr w:type="spellEnd"/>
      <w:r>
        <w:rPr>
          <w:rFonts w:ascii="Times New Roman" w:eastAsia="Arial" w:hAnsi="Times New Roman" w:cs="Times New Roman"/>
          <w:bCs/>
          <w:sz w:val="20"/>
          <w:szCs w:val="20"/>
          <w:vertAlign w:val="superscript"/>
          <w:lang w:eastAsia="ar-SA"/>
        </w:rPr>
        <w:t xml:space="preserve"> поселения</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proofErr w:type="gramStart"/>
      <w:r>
        <w:rPr>
          <w:rFonts w:ascii="Times New Roman" w:eastAsia="Arial" w:hAnsi="Times New Roman" w:cs="Times New Roman"/>
          <w:bCs/>
          <w:sz w:val="20"/>
          <w:szCs w:val="20"/>
          <w:vertAlign w:val="superscript"/>
          <w:lang w:eastAsia="ar-SA"/>
        </w:rPr>
        <w:t>В</w:t>
      </w:r>
      <w:r w:rsidR="00F37AA7">
        <w:rPr>
          <w:rFonts w:ascii="Times New Roman" w:eastAsia="Arial" w:hAnsi="Times New Roman" w:cs="Times New Roman"/>
          <w:bCs/>
          <w:sz w:val="20"/>
          <w:szCs w:val="20"/>
          <w:vertAlign w:val="superscript"/>
          <w:lang w:eastAsia="ar-SA"/>
        </w:rPr>
        <w:t>ы</w:t>
      </w:r>
      <w:r>
        <w:rPr>
          <w:rFonts w:ascii="Times New Roman" w:eastAsia="Arial" w:hAnsi="Times New Roman" w:cs="Times New Roman"/>
          <w:bCs/>
          <w:sz w:val="20"/>
          <w:szCs w:val="20"/>
          <w:vertAlign w:val="superscript"/>
          <w:lang w:eastAsia="ar-SA"/>
        </w:rPr>
        <w:t>ходит</w:t>
      </w:r>
      <w:proofErr w:type="gramEnd"/>
      <w:r>
        <w:rPr>
          <w:rFonts w:ascii="Times New Roman" w:eastAsia="Arial" w:hAnsi="Times New Roman" w:cs="Times New Roman"/>
          <w:bCs/>
          <w:sz w:val="20"/>
          <w:szCs w:val="20"/>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3A5781">
        <w:trPr>
          <w:trHeight w:val="100"/>
        </w:trPr>
        <w:tc>
          <w:tcPr>
            <w:tcW w:w="10352" w:type="dxa"/>
            <w:tcBorders>
              <w:top w:val="single" w:sz="4" w:space="0" w:color="000000"/>
              <w:left w:val="nil"/>
              <w:bottom w:val="nil"/>
              <w:right w:val="nil"/>
            </w:tcBorders>
          </w:tcPr>
          <w:p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w:t>
      </w:r>
      <w:r w:rsidR="0091639F">
        <w:rPr>
          <w:rFonts w:ascii="Times New Roman" w:eastAsia="Arial" w:hAnsi="Times New Roman" w:cs="Times New Roman"/>
          <w:b/>
          <w:bCs/>
          <w:i/>
          <w:sz w:val="20"/>
          <w:szCs w:val="20"/>
          <w:vertAlign w:val="superscript"/>
          <w:lang w:eastAsia="ar-SA"/>
        </w:rPr>
        <w:t xml:space="preserve"> №6</w:t>
      </w:r>
      <w:r>
        <w:rPr>
          <w:rFonts w:ascii="Times New Roman" w:eastAsia="Arial" w:hAnsi="Times New Roman" w:cs="Times New Roman"/>
          <w:b/>
          <w:bCs/>
          <w:i/>
          <w:sz w:val="20"/>
          <w:szCs w:val="20"/>
          <w:vertAlign w:val="superscript"/>
          <w:lang w:eastAsia="ar-SA"/>
        </w:rPr>
        <w:t xml:space="preserve">     от   </w:t>
      </w:r>
      <w:r w:rsidR="0091639F">
        <w:rPr>
          <w:rFonts w:ascii="Times New Roman" w:eastAsia="Arial" w:hAnsi="Times New Roman" w:cs="Times New Roman"/>
          <w:b/>
          <w:bCs/>
          <w:i/>
          <w:sz w:val="20"/>
          <w:szCs w:val="20"/>
          <w:vertAlign w:val="superscript"/>
          <w:lang w:eastAsia="ar-SA"/>
        </w:rPr>
        <w:t>24.07.2024</w:t>
      </w:r>
      <w:r>
        <w:rPr>
          <w:rFonts w:ascii="Times New Roman" w:eastAsia="Arial" w:hAnsi="Times New Roman" w:cs="Times New Roman"/>
          <w:b/>
          <w:bCs/>
          <w:i/>
          <w:sz w:val="20"/>
          <w:szCs w:val="20"/>
          <w:vertAlign w:val="superscript"/>
          <w:lang w:eastAsia="ar-SA"/>
        </w:rPr>
        <w:t xml:space="preserve"> г.</w:t>
      </w:r>
    </w:p>
    <w:p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41" w:type="dxa"/>
        <w:tblInd w:w="-3" w:type="dxa"/>
        <w:tblLayout w:type="fixed"/>
        <w:tblCellMar>
          <w:top w:w="55" w:type="dxa"/>
          <w:left w:w="55" w:type="dxa"/>
          <w:bottom w:w="55" w:type="dxa"/>
          <w:right w:w="55" w:type="dxa"/>
        </w:tblCellMar>
        <w:tblLook w:val="04A0" w:firstRow="1" w:lastRow="0" w:firstColumn="1" w:lastColumn="0" w:noHBand="0" w:noVBand="1"/>
      </w:tblPr>
      <w:tblGrid>
        <w:gridCol w:w="8469"/>
        <w:gridCol w:w="1272"/>
      </w:tblGrid>
      <w:tr w:rsidR="003A5781" w:rsidTr="00F37AA7">
        <w:trPr>
          <w:trHeight w:val="501"/>
        </w:trPr>
        <w:tc>
          <w:tcPr>
            <w:tcW w:w="8469" w:type="dxa"/>
            <w:tcBorders>
              <w:top w:val="single" w:sz="2" w:space="0" w:color="000000"/>
              <w:left w:val="single" w:sz="2" w:space="0" w:color="000000"/>
              <w:bottom w:val="single" w:sz="2" w:space="0" w:color="000000"/>
              <w:right w:val="nil"/>
            </w:tcBorders>
          </w:tcPr>
          <w:p w:rsidR="003A5781" w:rsidRDefault="00D61139" w:rsidP="00D61139">
            <w:pPr>
              <w:ind w:right="-2"/>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Уведомление </w:t>
            </w:r>
            <w:r w:rsidRPr="00D61139">
              <w:rPr>
                <w:rFonts w:ascii="Times New Roman" w:eastAsia="Times New Roman" w:hAnsi="Times New Roman" w:cs="Times New Roman"/>
                <w:b/>
                <w:bCs/>
                <w:sz w:val="20"/>
                <w:szCs w:val="20"/>
                <w:vertAlign w:val="superscript"/>
                <w:lang w:eastAsia="ar-SA"/>
              </w:rPr>
              <w:t>о включении сведений об уставе муниципального образования</w:t>
            </w:r>
            <w:r w:rsidRPr="00265813">
              <w:rPr>
                <w:rFonts w:ascii="Times New Roman" w:eastAsia="Times New Roman" w:hAnsi="Times New Roman" w:cs="Times New Roman"/>
                <w:b/>
                <w:bCs/>
                <w:sz w:val="20"/>
                <w:szCs w:val="20"/>
                <w:vertAlign w:val="superscript"/>
                <w:lang w:eastAsia="ar-SA"/>
              </w:rPr>
              <w:t>, муниципальном правовом акте о внесении изменений в устав</w:t>
            </w:r>
            <w:r w:rsidR="00265813" w:rsidRPr="00265813">
              <w:rPr>
                <w:rFonts w:ascii="Times New Roman" w:eastAsia="Times New Roman" w:hAnsi="Times New Roman" w:cs="Times New Roman"/>
                <w:b/>
                <w:bCs/>
                <w:sz w:val="20"/>
                <w:szCs w:val="20"/>
                <w:vertAlign w:val="superscript"/>
                <w:lang w:eastAsia="ar-SA"/>
              </w:rPr>
              <w:t xml:space="preserve"> муниципального образования в государственный реестр уставов муниципальных образований субъекта Российской Федерации</w:t>
            </w:r>
          </w:p>
        </w:tc>
        <w:tc>
          <w:tcPr>
            <w:tcW w:w="1272" w:type="dxa"/>
            <w:tcBorders>
              <w:top w:val="single" w:sz="2" w:space="0" w:color="000000"/>
              <w:left w:val="single" w:sz="2" w:space="0" w:color="000000"/>
              <w:bottom w:val="single" w:sz="2" w:space="0" w:color="000000"/>
              <w:right w:val="single" w:sz="2" w:space="0" w:color="000000"/>
            </w:tcBorders>
          </w:tcPr>
          <w:p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D61139">
              <w:rPr>
                <w:rFonts w:ascii="Times New Roman" w:eastAsia="Times New Roman" w:hAnsi="Times New Roman" w:cs="Times New Roman"/>
                <w:sz w:val="18"/>
                <w:szCs w:val="18"/>
                <w:vertAlign w:val="superscript"/>
                <w:lang w:eastAsia="ar-SA"/>
              </w:rPr>
              <w:t>2</w:t>
            </w:r>
            <w:r>
              <w:rPr>
                <w:rFonts w:ascii="Times New Roman" w:eastAsia="Times New Roman" w:hAnsi="Times New Roman" w:cs="Times New Roman"/>
                <w:sz w:val="18"/>
                <w:szCs w:val="18"/>
                <w:lang w:eastAsia="ar-SA"/>
              </w:rPr>
              <w:tab/>
            </w:r>
          </w:p>
        </w:tc>
      </w:tr>
      <w:tr w:rsidR="003A5781" w:rsidTr="00F37AA7">
        <w:trPr>
          <w:trHeight w:val="434"/>
        </w:trPr>
        <w:tc>
          <w:tcPr>
            <w:tcW w:w="8469" w:type="dxa"/>
            <w:tcBorders>
              <w:top w:val="single" w:sz="2" w:space="0" w:color="000000"/>
              <w:left w:val="single" w:sz="2" w:space="0" w:color="000000"/>
              <w:bottom w:val="single" w:sz="2" w:space="0" w:color="000000"/>
              <w:right w:val="nil"/>
            </w:tcBorders>
          </w:tcPr>
          <w:p w:rsidR="00265813" w:rsidRPr="00265813" w:rsidRDefault="00265813" w:rsidP="00265813">
            <w:pPr>
              <w:spacing w:after="0" w:line="240" w:lineRule="atLeast"/>
              <w:rPr>
                <w:rFonts w:ascii="Times New Roman" w:hAnsi="Times New Roman" w:cs="Times New Roman"/>
                <w:b/>
                <w:bCs/>
                <w:sz w:val="16"/>
                <w:szCs w:val="16"/>
                <w:lang w:eastAsia="ru-RU"/>
              </w:rPr>
            </w:pPr>
            <w:r w:rsidRPr="00265813">
              <w:rPr>
                <w:rFonts w:ascii="Times New Roman" w:hAnsi="Times New Roman" w:cs="Times New Roman"/>
                <w:b/>
                <w:bCs/>
                <w:sz w:val="16"/>
                <w:szCs w:val="16"/>
              </w:rPr>
              <w:t>Устав</w:t>
            </w:r>
            <w:r w:rsidRPr="00265813">
              <w:rPr>
                <w:rFonts w:ascii="Times New Roman" w:hAnsi="Times New Roman" w:cs="Times New Roman"/>
                <w:b/>
                <w:bCs/>
                <w:sz w:val="16"/>
                <w:szCs w:val="16"/>
                <w:lang w:eastAsia="ru-RU"/>
              </w:rPr>
              <w:t xml:space="preserve"> </w:t>
            </w:r>
            <w:r w:rsidRPr="00265813">
              <w:rPr>
                <w:rFonts w:ascii="Times New Roman" w:hAnsi="Times New Roman" w:cs="Times New Roman"/>
                <w:b/>
                <w:bCs/>
                <w:sz w:val="16"/>
                <w:szCs w:val="16"/>
              </w:rPr>
              <w:t>муниципального образования «</w:t>
            </w:r>
            <w:proofErr w:type="spellStart"/>
            <w:r w:rsidRPr="00265813">
              <w:rPr>
                <w:rFonts w:ascii="Times New Roman" w:hAnsi="Times New Roman" w:cs="Times New Roman"/>
                <w:b/>
                <w:bCs/>
                <w:sz w:val="16"/>
                <w:szCs w:val="16"/>
              </w:rPr>
              <w:t>Митякинское</w:t>
            </w:r>
            <w:proofErr w:type="spellEnd"/>
            <w:r w:rsidRPr="00265813">
              <w:rPr>
                <w:rFonts w:ascii="Times New Roman" w:hAnsi="Times New Roman" w:cs="Times New Roman"/>
                <w:b/>
                <w:bCs/>
                <w:sz w:val="16"/>
                <w:szCs w:val="16"/>
              </w:rPr>
              <w:t xml:space="preserve"> сельское </w:t>
            </w:r>
            <w:proofErr w:type="spellStart"/>
            <w:proofErr w:type="gramStart"/>
            <w:r w:rsidRPr="00265813">
              <w:rPr>
                <w:rFonts w:ascii="Times New Roman" w:hAnsi="Times New Roman" w:cs="Times New Roman"/>
                <w:b/>
                <w:bCs/>
                <w:sz w:val="16"/>
                <w:szCs w:val="16"/>
              </w:rPr>
              <w:t>поселение»Тарасовского</w:t>
            </w:r>
            <w:proofErr w:type="spellEnd"/>
            <w:proofErr w:type="gramEnd"/>
            <w:r w:rsidRPr="00265813">
              <w:rPr>
                <w:rFonts w:ascii="Times New Roman" w:hAnsi="Times New Roman" w:cs="Times New Roman"/>
                <w:b/>
                <w:bCs/>
                <w:sz w:val="16"/>
                <w:szCs w:val="16"/>
              </w:rPr>
              <w:t xml:space="preserve"> района Ростовской области</w:t>
            </w:r>
          </w:p>
          <w:p w:rsidR="003A5781" w:rsidRDefault="003A5781">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2" w:type="dxa"/>
            <w:tcBorders>
              <w:top w:val="single" w:sz="2" w:space="0" w:color="000000"/>
              <w:left w:val="single" w:sz="2" w:space="0" w:color="000000"/>
              <w:bottom w:val="single" w:sz="2" w:space="0" w:color="000000"/>
              <w:right w:val="single" w:sz="2" w:space="0" w:color="000000"/>
            </w:tcBorders>
          </w:tcPr>
          <w:p w:rsidR="003A5781" w:rsidRDefault="00650DD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265813">
              <w:rPr>
                <w:rFonts w:ascii="Times New Roman" w:eastAsia="Times New Roman" w:hAnsi="Times New Roman" w:cs="Times New Roman"/>
                <w:sz w:val="18"/>
                <w:szCs w:val="18"/>
                <w:vertAlign w:val="superscript"/>
                <w:lang w:eastAsia="ar-SA"/>
              </w:rPr>
              <w:t>3-</w:t>
            </w:r>
            <w:r w:rsidR="003E3A4F">
              <w:rPr>
                <w:rFonts w:ascii="Times New Roman" w:eastAsia="Times New Roman" w:hAnsi="Times New Roman" w:cs="Times New Roman"/>
                <w:sz w:val="18"/>
                <w:szCs w:val="18"/>
                <w:vertAlign w:val="superscript"/>
                <w:lang w:eastAsia="ar-SA"/>
              </w:rPr>
              <w:t>42</w:t>
            </w:r>
          </w:p>
        </w:tc>
      </w:tr>
    </w:tbl>
    <w:p w:rsidR="00F85281" w:rsidRDefault="00F85281" w:rsidP="00F37AA7">
      <w:pPr>
        <w:tabs>
          <w:tab w:val="left" w:pos="284"/>
          <w:tab w:val="left" w:pos="1701"/>
        </w:tabs>
        <w:ind w:left="-567" w:right="2266"/>
        <w:rPr>
          <w:rFonts w:ascii="Times New Roman" w:hAnsi="Times New Roman" w:cs="Times New Roman"/>
          <w:b/>
          <w:caps/>
          <w:sz w:val="18"/>
          <w:szCs w:val="18"/>
        </w:rPr>
      </w:pPr>
    </w:p>
    <w:p w:rsidR="00D61139" w:rsidRDefault="00D61139" w:rsidP="00F37AA7">
      <w:pPr>
        <w:tabs>
          <w:tab w:val="left" w:pos="284"/>
          <w:tab w:val="left" w:pos="1701"/>
        </w:tabs>
        <w:ind w:left="-567" w:right="2266"/>
        <w:rPr>
          <w:rFonts w:ascii="Times New Roman" w:hAnsi="Times New Roman" w:cs="Times New Roman"/>
          <w:b/>
          <w:caps/>
          <w:sz w:val="18"/>
          <w:szCs w:val="18"/>
        </w:rPr>
      </w:pPr>
    </w:p>
    <w:p w:rsidR="00D61139" w:rsidRDefault="00D61139" w:rsidP="00D61139">
      <w:pPr>
        <w:tabs>
          <w:tab w:val="left" w:pos="284"/>
          <w:tab w:val="left" w:pos="1701"/>
        </w:tabs>
        <w:ind w:left="-567" w:right="2266"/>
        <w:rPr>
          <w:rFonts w:ascii="Times New Roman" w:hAnsi="Times New Roman" w:cs="Times New Roman"/>
          <w:b/>
          <w:caps/>
          <w:sz w:val="18"/>
          <w:szCs w:val="18"/>
        </w:rPr>
      </w:pPr>
      <w:r w:rsidRPr="00D61139">
        <w:rPr>
          <w:rFonts w:ascii="Times New Roman" w:hAnsi="Times New Roman" w:cs="Times New Roman"/>
          <w:b/>
          <w:caps/>
          <w:noProof/>
          <w:sz w:val="18"/>
          <w:szCs w:val="18"/>
        </w:rPr>
        <w:lastRenderedPageBreak/>
        <w:drawing>
          <wp:inline distT="0" distB="0" distL="0" distR="0">
            <wp:extent cx="6615430" cy="9359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5430" cy="9359900"/>
                    </a:xfrm>
                    <a:prstGeom prst="rect">
                      <a:avLst/>
                    </a:prstGeom>
                    <a:noFill/>
                    <a:ln>
                      <a:noFill/>
                    </a:ln>
                  </pic:spPr>
                </pic:pic>
              </a:graphicData>
            </a:graphic>
          </wp:inline>
        </w:drawing>
      </w:r>
    </w:p>
    <w:p w:rsidR="00265813" w:rsidRPr="00265813" w:rsidRDefault="00265813" w:rsidP="00265813">
      <w:pPr>
        <w:spacing w:after="0" w:line="240" w:lineRule="atLeast"/>
        <w:ind w:firstLine="709"/>
        <w:jc w:val="right"/>
        <w:rPr>
          <w:rFonts w:ascii="Times New Roman" w:hAnsi="Times New Roman" w:cs="Times New Roman"/>
          <w:bCs/>
          <w:sz w:val="18"/>
          <w:szCs w:val="18"/>
          <w:lang w:eastAsia="ru-RU"/>
        </w:rPr>
      </w:pPr>
      <w:r w:rsidRPr="00265813">
        <w:rPr>
          <w:rFonts w:ascii="Times New Roman" w:hAnsi="Times New Roman" w:cs="Times New Roman"/>
          <w:bCs/>
          <w:sz w:val="18"/>
          <w:szCs w:val="18"/>
        </w:rPr>
        <w:lastRenderedPageBreak/>
        <w:t>Председатель Собрания депутатов –</w:t>
      </w:r>
    </w:p>
    <w:p w:rsidR="00265813" w:rsidRPr="00265813" w:rsidRDefault="00265813" w:rsidP="00265813">
      <w:pPr>
        <w:spacing w:after="0" w:line="240" w:lineRule="atLeast"/>
        <w:ind w:firstLine="709"/>
        <w:jc w:val="right"/>
        <w:rPr>
          <w:rFonts w:ascii="Times New Roman" w:hAnsi="Times New Roman" w:cs="Times New Roman"/>
          <w:bCs/>
          <w:sz w:val="18"/>
          <w:szCs w:val="18"/>
        </w:rPr>
      </w:pPr>
      <w:r w:rsidRPr="00265813">
        <w:rPr>
          <w:rFonts w:ascii="Times New Roman" w:hAnsi="Times New Roman" w:cs="Times New Roman"/>
          <w:bCs/>
          <w:sz w:val="18"/>
          <w:szCs w:val="18"/>
        </w:rPr>
        <w:t>глава Митякинского сельского поселения</w:t>
      </w:r>
    </w:p>
    <w:p w:rsidR="00265813" w:rsidRPr="00265813" w:rsidRDefault="00265813" w:rsidP="00265813">
      <w:pPr>
        <w:spacing w:after="0" w:line="240" w:lineRule="atLeast"/>
        <w:ind w:firstLine="709"/>
        <w:jc w:val="right"/>
        <w:rPr>
          <w:rFonts w:ascii="Times New Roman" w:hAnsi="Times New Roman" w:cs="Times New Roman"/>
          <w:bCs/>
          <w:sz w:val="18"/>
          <w:szCs w:val="18"/>
        </w:rPr>
      </w:pPr>
      <w:r w:rsidRPr="00265813">
        <w:rPr>
          <w:rFonts w:ascii="Times New Roman" w:hAnsi="Times New Roman" w:cs="Times New Roman"/>
          <w:bCs/>
          <w:sz w:val="18"/>
          <w:szCs w:val="18"/>
        </w:rPr>
        <w:t xml:space="preserve">______________ </w:t>
      </w:r>
      <w:proofErr w:type="spellStart"/>
      <w:r w:rsidRPr="00265813">
        <w:rPr>
          <w:rFonts w:ascii="Times New Roman" w:hAnsi="Times New Roman" w:cs="Times New Roman"/>
          <w:bCs/>
          <w:sz w:val="18"/>
          <w:szCs w:val="18"/>
        </w:rPr>
        <w:t>С.И.Горшколепов</w:t>
      </w:r>
      <w:proofErr w:type="spellEnd"/>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rPr>
          <w:rFonts w:ascii="Times New Roman" w:hAnsi="Times New Roman" w:cs="Times New Roman"/>
          <w:bCs/>
          <w:sz w:val="18"/>
          <w:szCs w:val="18"/>
        </w:rPr>
      </w:pPr>
    </w:p>
    <w:p w:rsidR="00265813" w:rsidRPr="00265813" w:rsidRDefault="00265813" w:rsidP="00265813">
      <w:pPr>
        <w:spacing w:after="0" w:line="240" w:lineRule="atLeast"/>
        <w:jc w:val="center"/>
        <w:rPr>
          <w:rFonts w:ascii="Times New Roman" w:hAnsi="Times New Roman" w:cs="Times New Roman"/>
          <w:b/>
          <w:bCs/>
          <w:sz w:val="18"/>
          <w:szCs w:val="18"/>
        </w:rPr>
      </w:pPr>
      <w:r w:rsidRPr="00265813">
        <w:rPr>
          <w:rFonts w:ascii="Times New Roman" w:hAnsi="Times New Roman" w:cs="Times New Roman"/>
          <w:b/>
          <w:bCs/>
          <w:sz w:val="18"/>
          <w:szCs w:val="18"/>
        </w:rPr>
        <w:t>УСТАВ</w:t>
      </w:r>
    </w:p>
    <w:p w:rsidR="00265813" w:rsidRPr="00265813" w:rsidRDefault="00265813" w:rsidP="00265813">
      <w:pPr>
        <w:spacing w:after="0" w:line="240" w:lineRule="atLeast"/>
        <w:jc w:val="center"/>
        <w:rPr>
          <w:rFonts w:ascii="Times New Roman" w:hAnsi="Times New Roman" w:cs="Times New Roman"/>
          <w:b/>
          <w:bCs/>
          <w:sz w:val="18"/>
          <w:szCs w:val="18"/>
        </w:rPr>
      </w:pPr>
      <w:r w:rsidRPr="00265813">
        <w:rPr>
          <w:rFonts w:ascii="Times New Roman" w:hAnsi="Times New Roman" w:cs="Times New Roman"/>
          <w:b/>
          <w:bCs/>
          <w:sz w:val="18"/>
          <w:szCs w:val="18"/>
        </w:rPr>
        <w:t>муниципального образования</w:t>
      </w:r>
      <w:r w:rsidRPr="00265813">
        <w:rPr>
          <w:rFonts w:ascii="Times New Roman" w:hAnsi="Times New Roman" w:cs="Times New Roman"/>
          <w:b/>
          <w:bCs/>
          <w:sz w:val="18"/>
          <w:szCs w:val="18"/>
        </w:rPr>
        <w:br/>
        <w:t>«</w:t>
      </w:r>
      <w:proofErr w:type="spellStart"/>
      <w:r w:rsidRPr="00265813">
        <w:rPr>
          <w:rFonts w:ascii="Times New Roman" w:hAnsi="Times New Roman" w:cs="Times New Roman"/>
          <w:b/>
          <w:bCs/>
          <w:sz w:val="18"/>
          <w:szCs w:val="18"/>
        </w:rPr>
        <w:t>Митякинское</w:t>
      </w:r>
      <w:proofErr w:type="spellEnd"/>
      <w:r w:rsidRPr="00265813">
        <w:rPr>
          <w:rFonts w:ascii="Times New Roman" w:hAnsi="Times New Roman" w:cs="Times New Roman"/>
          <w:b/>
          <w:bCs/>
          <w:sz w:val="18"/>
          <w:szCs w:val="18"/>
        </w:rPr>
        <w:t xml:space="preserve"> сельское поселение»</w:t>
      </w:r>
    </w:p>
    <w:p w:rsidR="00265813" w:rsidRPr="00265813" w:rsidRDefault="00265813" w:rsidP="00265813">
      <w:pPr>
        <w:spacing w:after="0" w:line="240" w:lineRule="atLeast"/>
        <w:jc w:val="center"/>
        <w:rPr>
          <w:rFonts w:ascii="Times New Roman" w:hAnsi="Times New Roman" w:cs="Times New Roman"/>
          <w:b/>
          <w:sz w:val="18"/>
          <w:szCs w:val="18"/>
        </w:rPr>
      </w:pPr>
      <w:r w:rsidRPr="00265813">
        <w:rPr>
          <w:rFonts w:ascii="Times New Roman" w:hAnsi="Times New Roman" w:cs="Times New Roman"/>
          <w:b/>
          <w:sz w:val="18"/>
          <w:szCs w:val="18"/>
        </w:rPr>
        <w:t>Тарасовского района Ростовской области</w:t>
      </w:r>
    </w:p>
    <w:p w:rsidR="00265813" w:rsidRPr="00265813" w:rsidRDefault="00265813" w:rsidP="00265813">
      <w:pPr>
        <w:spacing w:after="0" w:line="240" w:lineRule="atLeast"/>
        <w:jc w:val="center"/>
        <w:rPr>
          <w:rFonts w:ascii="Times New Roman" w:hAnsi="Times New Roman" w:cs="Times New Roman"/>
          <w:b/>
          <w:bCs/>
          <w:sz w:val="18"/>
          <w:szCs w:val="18"/>
        </w:rPr>
      </w:pPr>
    </w:p>
    <w:p w:rsidR="00265813" w:rsidRPr="00265813" w:rsidRDefault="00265813" w:rsidP="00265813">
      <w:pPr>
        <w:spacing w:after="0" w:line="240" w:lineRule="atLeast"/>
        <w:ind w:firstLine="709"/>
        <w:rPr>
          <w:rFonts w:ascii="Times New Roman" w:hAnsi="Times New Roman" w:cs="Times New Roman"/>
          <w:b/>
          <w:bCs/>
          <w:sz w:val="18"/>
          <w:szCs w:val="18"/>
        </w:rPr>
      </w:pPr>
    </w:p>
    <w:p w:rsidR="00265813" w:rsidRPr="00265813" w:rsidRDefault="00265813" w:rsidP="00265813">
      <w:pPr>
        <w:spacing w:after="0" w:line="240" w:lineRule="atLeast"/>
        <w:ind w:firstLine="709"/>
        <w:rPr>
          <w:rFonts w:ascii="Times New Roman" w:hAnsi="Times New Roman" w:cs="Times New Roman"/>
          <w:b/>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bCs/>
          <w:sz w:val="18"/>
          <w:szCs w:val="18"/>
        </w:rPr>
      </w:pPr>
    </w:p>
    <w:p w:rsidR="00265813" w:rsidRPr="00265813" w:rsidRDefault="00265813" w:rsidP="00265813">
      <w:pPr>
        <w:spacing w:after="0" w:line="240" w:lineRule="atLeast"/>
        <w:ind w:firstLine="709"/>
        <w:jc w:val="center"/>
        <w:rPr>
          <w:rFonts w:ascii="Times New Roman" w:hAnsi="Times New Roman" w:cs="Times New Roman"/>
          <w:bCs/>
          <w:sz w:val="18"/>
          <w:szCs w:val="18"/>
        </w:rPr>
      </w:pPr>
    </w:p>
    <w:p w:rsidR="00265813" w:rsidRPr="00265813" w:rsidRDefault="00265813" w:rsidP="00265813">
      <w:pPr>
        <w:spacing w:after="0" w:line="240" w:lineRule="atLeast"/>
        <w:ind w:firstLine="709"/>
        <w:jc w:val="center"/>
        <w:rPr>
          <w:rFonts w:ascii="Times New Roman" w:hAnsi="Times New Roman" w:cs="Times New Roman"/>
          <w:bCs/>
          <w:sz w:val="18"/>
          <w:szCs w:val="18"/>
        </w:rPr>
      </w:pPr>
      <w:r w:rsidRPr="00265813">
        <w:rPr>
          <w:rFonts w:ascii="Times New Roman" w:hAnsi="Times New Roman" w:cs="Times New Roman"/>
          <w:bCs/>
          <w:sz w:val="18"/>
          <w:szCs w:val="18"/>
        </w:rPr>
        <w:t xml:space="preserve">станица </w:t>
      </w:r>
      <w:proofErr w:type="spellStart"/>
      <w:r w:rsidRPr="00265813">
        <w:rPr>
          <w:rFonts w:ascii="Times New Roman" w:hAnsi="Times New Roman" w:cs="Times New Roman"/>
          <w:bCs/>
          <w:sz w:val="18"/>
          <w:szCs w:val="18"/>
        </w:rPr>
        <w:t>Митякинская</w:t>
      </w:r>
      <w:proofErr w:type="spellEnd"/>
    </w:p>
    <w:p w:rsidR="00265813" w:rsidRPr="00265813" w:rsidRDefault="00265813" w:rsidP="00265813">
      <w:pPr>
        <w:spacing w:after="0" w:line="240" w:lineRule="atLeast"/>
        <w:ind w:firstLine="709"/>
        <w:jc w:val="center"/>
        <w:rPr>
          <w:rFonts w:ascii="Times New Roman" w:hAnsi="Times New Roman" w:cs="Times New Roman"/>
          <w:bCs/>
          <w:sz w:val="18"/>
          <w:szCs w:val="18"/>
        </w:rPr>
      </w:pPr>
    </w:p>
    <w:p w:rsidR="00265813" w:rsidRPr="00265813" w:rsidRDefault="00265813" w:rsidP="00265813">
      <w:pPr>
        <w:spacing w:after="0" w:line="240" w:lineRule="atLeast"/>
        <w:ind w:firstLine="709"/>
        <w:jc w:val="center"/>
        <w:rPr>
          <w:rFonts w:ascii="Times New Roman" w:hAnsi="Times New Roman" w:cs="Times New Roman"/>
          <w:bCs/>
          <w:sz w:val="18"/>
          <w:szCs w:val="18"/>
        </w:rPr>
      </w:pPr>
    </w:p>
    <w:p w:rsidR="00265813" w:rsidRPr="00265813" w:rsidRDefault="00265813" w:rsidP="00265813">
      <w:pPr>
        <w:spacing w:after="0" w:line="240" w:lineRule="atLeast"/>
        <w:ind w:firstLine="709"/>
        <w:jc w:val="center"/>
        <w:rPr>
          <w:rFonts w:ascii="Times New Roman" w:hAnsi="Times New Roman" w:cs="Times New Roman"/>
          <w:bCs/>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1. Общие положения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 Статус и границы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Тарасовского района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Статус и границы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Тарасовского района Ростовской области (далее также –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определены Областным законом от 27.12.2004 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Наименование Митякинского сельского поселения – муниципальное образование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Тарасовского района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Сокращенное наименование –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Используемые в муниципальных правовых актах Митякинского сельского поселения наименование «муниципальное образование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Тарасовского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В состав Митякинского сельского поселения входят следующие населенные пункты: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станица </w:t>
      </w:r>
      <w:proofErr w:type="spellStart"/>
      <w:r w:rsidRPr="00265813">
        <w:rPr>
          <w:rFonts w:ascii="Times New Roman" w:hAnsi="Times New Roman" w:cs="Times New Roman"/>
          <w:sz w:val="18"/>
          <w:szCs w:val="18"/>
        </w:rPr>
        <w:t>Митякинская</w:t>
      </w:r>
      <w:proofErr w:type="spellEnd"/>
      <w:r w:rsidRPr="00265813">
        <w:rPr>
          <w:rFonts w:ascii="Times New Roman" w:hAnsi="Times New Roman" w:cs="Times New Roman"/>
          <w:sz w:val="18"/>
          <w:szCs w:val="18"/>
        </w:rPr>
        <w:t xml:space="preserve"> – административный центр;</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хутор Дубы;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3) хутор Садки;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4) хутор </w:t>
      </w:r>
      <w:proofErr w:type="spellStart"/>
      <w:r w:rsidRPr="00265813">
        <w:rPr>
          <w:rFonts w:ascii="Times New Roman" w:hAnsi="Times New Roman" w:cs="Times New Roman"/>
          <w:sz w:val="18"/>
          <w:szCs w:val="18"/>
        </w:rPr>
        <w:t>Патроновка</w:t>
      </w:r>
      <w:proofErr w:type="spellEnd"/>
      <w:r w:rsidRPr="00265813">
        <w:rPr>
          <w:rFonts w:ascii="Times New Roman" w:hAnsi="Times New Roman" w:cs="Times New Roman"/>
          <w:sz w:val="18"/>
          <w:szCs w:val="18"/>
        </w:rPr>
        <w:t>.</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 Вопросы местного значения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pStyle w:val="af8"/>
        <w:widowControl w:val="0"/>
        <w:numPr>
          <w:ilvl w:val="0"/>
          <w:numId w:val="14"/>
        </w:numPr>
        <w:adjustRightInd w:val="0"/>
        <w:spacing w:after="0" w:line="240" w:lineRule="atLeast"/>
        <w:ind w:left="0" w:right="0" w:firstLine="709"/>
        <w:rPr>
          <w:sz w:val="18"/>
          <w:szCs w:val="18"/>
        </w:rPr>
      </w:pPr>
      <w:r w:rsidRPr="00265813">
        <w:rPr>
          <w:sz w:val="18"/>
          <w:szCs w:val="18"/>
        </w:rPr>
        <w:t>К вопросам местного значения Митякинского сельского поселения относятся: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установление, изменение и отмена местных налогов и сборов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владение, пользование и распоряжение имуществом, находящимся в муниципальной собственности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организация в границах Митякинского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 xml:space="preserve">5) обеспечение проживающих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6"/>
      <w:bookmarkStart w:id="2" w:name="OLE_LINK15"/>
      <w:bookmarkStart w:id="3" w:name="OLE_LINK14"/>
      <w:bookmarkStart w:id="4" w:name="OLE_LINK13"/>
      <w:r w:rsidRPr="00265813">
        <w:rPr>
          <w:rFonts w:ascii="Times New Roman" w:hAnsi="Times New Roman" w:cs="Times New Roman"/>
          <w:sz w:val="18"/>
          <w:szCs w:val="1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участие в предупреждении и ликвидации последствий чрезвычайных ситуаций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обеспечение первичных мер пожарной безопасности в границах населенных пунктов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12) создание условий для организации досуга и обеспечения жителей Митякинского сельского поселения услугами организаций культуры;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lang w:eastAsia="ru-RU"/>
        </w:rPr>
      </w:pPr>
      <w:r w:rsidRPr="00265813">
        <w:rPr>
          <w:rFonts w:ascii="Times New Roman" w:hAnsi="Times New Roman" w:cs="Times New Roman"/>
          <w:sz w:val="18"/>
          <w:szCs w:val="1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16) формирование архивных фондов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trike/>
          <w:sz w:val="18"/>
          <w:szCs w:val="18"/>
        </w:rPr>
      </w:pPr>
      <w:r w:rsidRPr="00265813">
        <w:rPr>
          <w:rFonts w:ascii="Times New Roman" w:hAnsi="Times New Roman" w:cs="Times New Roman"/>
          <w:sz w:val="18"/>
          <w:szCs w:val="1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65813" w:rsidRPr="00265813" w:rsidRDefault="00265813" w:rsidP="00265813">
      <w:pPr>
        <w:spacing w:after="0" w:line="240" w:lineRule="atLeast"/>
        <w:ind w:firstLine="709"/>
        <w:rPr>
          <w:rFonts w:ascii="Times New Roman" w:hAnsi="Times New Roman" w:cs="Times New Roman"/>
          <w:sz w:val="18"/>
          <w:szCs w:val="18"/>
        </w:rPr>
      </w:pPr>
      <w:bookmarkStart w:id="5" w:name="OLE_LINK18"/>
      <w:bookmarkStart w:id="6" w:name="OLE_LINK17"/>
      <w:r w:rsidRPr="00265813">
        <w:rPr>
          <w:rFonts w:ascii="Times New Roman" w:hAnsi="Times New Roman" w:cs="Times New Roman"/>
          <w:sz w:val="18"/>
          <w:szCs w:val="18"/>
        </w:rPr>
        <w:t>18) утверждение правил благоустройства территории Митякинского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Митякинского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21) организация ритуальных услуг и содержание мест захоронения;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22) осуществление мероприятий по обеспечению безопасности людей на водных объектах, охране их жизни и здоровья;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23) осуществление муниципального контроля в области охраны и использования особо охраняемых природных территорий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24) содействие в развитии сельскохозяйственного производства, создание условий для развития малого и среднего предпринимательства;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27) осуществление муниципального лесного контроля;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29) оказание поддержки социально ориентированным некоммерческим организациям в пределах полномочий, установленных статьями 31</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31</w:t>
      </w:r>
      <w:r w:rsidRPr="00265813">
        <w:rPr>
          <w:rFonts w:ascii="Times New Roman" w:hAnsi="Times New Roman" w:cs="Times New Roman"/>
          <w:sz w:val="18"/>
          <w:szCs w:val="18"/>
          <w:vertAlign w:val="superscript"/>
        </w:rPr>
        <w:t xml:space="preserve">3 </w:t>
      </w:r>
      <w:r w:rsidRPr="00265813">
        <w:rPr>
          <w:rFonts w:ascii="Times New Roman" w:hAnsi="Times New Roman" w:cs="Times New Roman"/>
          <w:sz w:val="18"/>
          <w:szCs w:val="18"/>
        </w:rPr>
        <w:t>Федерального закона от 12 января 1996 года № 7-ФЗ «О некоммерческих организациях»;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30)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31) обеспечение выполнения работ, необходимых для создания искусственных земельных участков для нужд Митякинского сельского поселения в соответствии с федеральным законом;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32) осуществление мер по противодействию коррупции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33) участие в соответствии с федеральным законом в выполнении комплексных кадастровых работ;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В целях решения вопросов местного значения органы местного самоуправления Митякинского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65813" w:rsidRPr="00265813" w:rsidRDefault="00265813" w:rsidP="00265813">
      <w:pPr>
        <w:autoSpaceDE w:val="0"/>
        <w:autoSpaceDN w:val="0"/>
        <w:spacing w:after="0" w:line="240" w:lineRule="auto"/>
        <w:ind w:firstLine="709"/>
        <w:rPr>
          <w:rFonts w:ascii="Times New Roman" w:hAnsi="Times New Roman" w:cs="Times New Roman"/>
          <w:bCs/>
          <w:iCs/>
          <w:sz w:val="18"/>
          <w:szCs w:val="18"/>
        </w:rPr>
      </w:pPr>
      <w:r w:rsidRPr="00265813">
        <w:rPr>
          <w:rFonts w:ascii="Times New Roman" w:hAnsi="Times New Roman" w:cs="Times New Roman"/>
          <w:bCs/>
          <w:iCs/>
          <w:sz w:val="18"/>
          <w:szCs w:val="18"/>
        </w:rPr>
        <w:t>3. Полномочия органов местного самоуправления Митякинского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Соглашения, указанные в пункте 4 настоящей статьи, заключает Администрация Митякинского сельского поселения по инициативе Главы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65813" w:rsidRPr="00265813" w:rsidRDefault="00265813" w:rsidP="00265813">
      <w:pPr>
        <w:autoSpaceDE w:val="0"/>
        <w:autoSpaceDN w:val="0"/>
        <w:spacing w:after="0" w:line="240" w:lineRule="auto"/>
        <w:ind w:firstLine="708"/>
        <w:rPr>
          <w:rFonts w:ascii="Times New Roman" w:hAnsi="Times New Roman" w:cs="Times New Roman"/>
          <w:bCs/>
          <w:sz w:val="18"/>
          <w:szCs w:val="18"/>
        </w:rPr>
      </w:pPr>
      <w:r w:rsidRPr="00265813">
        <w:rPr>
          <w:rFonts w:ascii="Times New Roman" w:hAnsi="Times New Roman" w:cs="Times New Roman"/>
          <w:sz w:val="18"/>
          <w:szCs w:val="18"/>
        </w:rPr>
        <w:t xml:space="preserve">6. Соглашения, указанные в пункте 4 настоящей статьи, должны быть заключены до принятия бюджета Митякинского сельского поселения на очередной финансовый год </w:t>
      </w:r>
      <w:r w:rsidRPr="00265813">
        <w:rPr>
          <w:rFonts w:ascii="Times New Roman" w:hAnsi="Times New Roman" w:cs="Times New Roman"/>
          <w:bCs/>
          <w:sz w:val="18"/>
          <w:szCs w:val="18"/>
        </w:rPr>
        <w:t>(очередной финансовый год и плановый период).</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7.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Органы местного самоуправления Митякинского сельского поселения имеют право на: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создание музеев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совершение нотариальных действий, предусмотренных законодательством, в случае отсутствия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нотариуса;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участие в осуществлении деятельности по опеке и попечительству;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создание муниципальной пожарной охраны;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создание условий для развития туризма;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участие в организации и финансировании мероприятий, предусмотренных статьей 7</w:t>
      </w:r>
      <w:r w:rsidRPr="00265813">
        <w:rPr>
          <w:rFonts w:ascii="Times New Roman" w:hAnsi="Times New Roman" w:cs="Times New Roman"/>
          <w:sz w:val="18"/>
          <w:szCs w:val="18"/>
          <w:vertAlign w:val="superscript"/>
        </w:rPr>
        <w:t>1-1</w:t>
      </w:r>
      <w:r w:rsidRPr="00265813">
        <w:rPr>
          <w:rFonts w:ascii="Times New Roman" w:hAnsi="Times New Roman" w:cs="Times New Roman"/>
          <w:sz w:val="18"/>
          <w:szCs w:val="18"/>
        </w:rPr>
        <w:t xml:space="preserve"> Закона Российской Федерации от 19 апреля 1991 года № 1032-1 «О занятости населения в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265813">
          <w:rPr>
            <w:rStyle w:val="a6"/>
            <w:rFonts w:ascii="Times New Roman" w:hAnsi="Times New Roman" w:cs="Times New Roman"/>
            <w:color w:val="auto"/>
            <w:sz w:val="18"/>
            <w:szCs w:val="18"/>
            <w:u w:val="none"/>
          </w:rPr>
          <w:t>законом</w:t>
        </w:r>
      </w:hyperlink>
      <w:r w:rsidRPr="00265813">
        <w:rPr>
          <w:rFonts w:ascii="Times New Roman" w:hAnsi="Times New Roman" w:cs="Times New Roman"/>
          <w:sz w:val="18"/>
          <w:szCs w:val="18"/>
        </w:rPr>
        <w:t xml:space="preserve"> от 24 ноября 1995 года № 181-ФЗ «О социальной защите инвалидов в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13) осуществление деятельности по обращению с животными без владельцев, обитающими на территории Митякинского сельского поселения;</w:t>
      </w:r>
    </w:p>
    <w:p w:rsidR="00265813" w:rsidRPr="00265813" w:rsidRDefault="00265813" w:rsidP="00265813">
      <w:pPr>
        <w:pStyle w:val="ConsPlusNormal"/>
        <w:ind w:firstLine="708"/>
        <w:rPr>
          <w:rFonts w:ascii="Times New Roman" w:hAnsi="Times New Roman" w:cs="Times New Roman"/>
          <w:sz w:val="18"/>
          <w:szCs w:val="18"/>
          <w:lang w:eastAsia="hy-AM"/>
        </w:rPr>
      </w:pPr>
      <w:r w:rsidRPr="00265813">
        <w:rPr>
          <w:rFonts w:ascii="Times New Roman" w:hAnsi="Times New Roman" w:cs="Times New Roman"/>
          <w:sz w:val="18"/>
          <w:szCs w:val="18"/>
        </w:rPr>
        <w:t xml:space="preserve">14) осуществление мероприятий в сфере профилактики правонарушений, предусмотренных Федеральным </w:t>
      </w:r>
      <w:hyperlink r:id="rId12" w:history="1">
        <w:r w:rsidRPr="00265813">
          <w:rPr>
            <w:rStyle w:val="a6"/>
            <w:rFonts w:ascii="Times New Roman" w:hAnsi="Times New Roman" w:cs="Times New Roman"/>
            <w:color w:val="auto"/>
            <w:sz w:val="18"/>
            <w:szCs w:val="18"/>
            <w:u w:val="none"/>
          </w:rPr>
          <w:t>законом</w:t>
        </w:r>
      </w:hyperlink>
      <w:r w:rsidRPr="00265813">
        <w:rPr>
          <w:rFonts w:ascii="Times New Roman" w:hAnsi="Times New Roman" w:cs="Times New Roman"/>
          <w:sz w:val="18"/>
          <w:szCs w:val="18"/>
        </w:rPr>
        <w:t xml:space="preserve"> «Об основах системы профилактики правонарушений в Российской Федерации»;</w:t>
      </w:r>
    </w:p>
    <w:p w:rsidR="00265813" w:rsidRPr="00265813" w:rsidRDefault="00265813" w:rsidP="00265813">
      <w:pPr>
        <w:pStyle w:val="ConsPlusNormal"/>
        <w:ind w:firstLine="708"/>
        <w:rPr>
          <w:rFonts w:ascii="Times New Roman" w:hAnsi="Times New Roman" w:cs="Times New Roman"/>
          <w:sz w:val="18"/>
          <w:szCs w:val="18"/>
        </w:rPr>
      </w:pPr>
      <w:r w:rsidRPr="00265813">
        <w:rPr>
          <w:rFonts w:ascii="Times New Roman" w:hAnsi="Times New Roman" w:cs="Times New Roman"/>
          <w:sz w:val="18"/>
          <w:szCs w:val="1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5813" w:rsidRPr="00265813" w:rsidRDefault="00265813" w:rsidP="00265813">
      <w:pPr>
        <w:pStyle w:val="ConsPlusNormal"/>
        <w:ind w:firstLine="708"/>
        <w:rPr>
          <w:rFonts w:ascii="Times New Roman" w:hAnsi="Times New Roman" w:cs="Times New Roman"/>
          <w:sz w:val="18"/>
          <w:szCs w:val="18"/>
        </w:rPr>
      </w:pPr>
      <w:r w:rsidRPr="00265813">
        <w:rPr>
          <w:rFonts w:ascii="Times New Roman" w:hAnsi="Times New Roman" w:cs="Times New Roman"/>
          <w:sz w:val="18"/>
          <w:szCs w:val="1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65813" w:rsidRPr="00265813" w:rsidRDefault="00265813" w:rsidP="00265813">
      <w:pPr>
        <w:pStyle w:val="ConsPlusNormal"/>
        <w:ind w:firstLine="708"/>
        <w:rPr>
          <w:rFonts w:ascii="Times New Roman" w:hAnsi="Times New Roman" w:cs="Times New Roman"/>
          <w:sz w:val="18"/>
          <w:szCs w:val="18"/>
        </w:rPr>
      </w:pPr>
      <w:r w:rsidRPr="00265813">
        <w:rPr>
          <w:rFonts w:ascii="Times New Roman" w:hAnsi="Times New Roman" w:cs="Times New Roman"/>
          <w:sz w:val="18"/>
          <w:szCs w:val="1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5813" w:rsidRPr="00265813" w:rsidRDefault="00265813" w:rsidP="00265813">
      <w:pPr>
        <w:pStyle w:val="ConsPlusNormal"/>
        <w:ind w:firstLine="708"/>
        <w:rPr>
          <w:rFonts w:ascii="Times New Roman" w:hAnsi="Times New Roman" w:cs="Times New Roman"/>
          <w:sz w:val="18"/>
          <w:szCs w:val="18"/>
        </w:rPr>
      </w:pPr>
      <w:r w:rsidRPr="00265813">
        <w:rPr>
          <w:rFonts w:ascii="Times New Roman" w:hAnsi="Times New Roman" w:cs="Times New Roman"/>
          <w:sz w:val="18"/>
          <w:szCs w:val="1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4. Муниципальный контроль</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Органы местного самоуправления Митякинского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Определение органов местного самоуправления Митякинского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Митякинского сельского поселения объектов соответствующего вида контроля.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Статья 5. Осуществление органами местного самоуправления Митякинского сельского поселения отдельных государственных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 Официальные символы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2. Участие населения Митякинского сельского поселения в решении вопросов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7. Права граждан на осуществление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8. Понятие местного референдума и инициатива его проведения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Местный референдум может проводиться: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по инициативе, выдвинутой гражданами Российской Федерации, имеющими право на участие в местном референдуме;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по инициативе Собрания депутатов Митякинского сельского поселения и Главы Митякинского сельского поселения, выдвинутой ими совместно.</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4. Инициативная группа по проведению местного референдума обращается </w:t>
      </w:r>
      <w:r w:rsidRPr="00265813">
        <w:rPr>
          <w:rFonts w:ascii="Times New Roman" w:hAnsi="Times New Roman" w:cs="Times New Roman"/>
          <w:sz w:val="18"/>
          <w:szCs w:val="1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5. Организующая референдум территориальная избирательная комиссия </w:t>
      </w:r>
      <w:r w:rsidRPr="00265813">
        <w:rPr>
          <w:rFonts w:ascii="Times New Roman" w:hAnsi="Times New Roman" w:cs="Times New Roman"/>
          <w:sz w:val="18"/>
          <w:szCs w:val="18"/>
        </w:rPr>
        <w:br/>
        <w:t xml:space="preserve">в течение 15 дней со дня поступления ходатайства инициативной группы </w:t>
      </w:r>
      <w:r w:rsidRPr="00265813">
        <w:rPr>
          <w:rFonts w:ascii="Times New Roman" w:hAnsi="Times New Roman" w:cs="Times New Roman"/>
          <w:sz w:val="18"/>
          <w:szCs w:val="18"/>
        </w:rPr>
        <w:br/>
        <w:t xml:space="preserve">по проведению местного референдума обязана рассмотреть ходатайство </w:t>
      </w:r>
      <w:r w:rsidRPr="00265813">
        <w:rPr>
          <w:rFonts w:ascii="Times New Roman" w:hAnsi="Times New Roman" w:cs="Times New Roman"/>
          <w:sz w:val="18"/>
          <w:szCs w:val="18"/>
        </w:rPr>
        <w:br/>
        <w:t>и приложенные к нему документы и принять решение: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в противном случае - об отказе в регистрации инициативной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7. Если Собрание депутатов Митякинского сельского поселения признает, </w:t>
      </w:r>
      <w:r w:rsidRPr="00265813">
        <w:rPr>
          <w:rFonts w:ascii="Times New Roman" w:hAnsi="Times New Roman" w:cs="Times New Roman"/>
          <w:sz w:val="18"/>
          <w:szCs w:val="1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265813">
        <w:rPr>
          <w:rFonts w:ascii="Times New Roman" w:hAnsi="Times New Roman" w:cs="Times New Roman"/>
          <w:sz w:val="18"/>
          <w:szCs w:val="18"/>
        </w:rPr>
        <w:br/>
        <w:t>до дня, следующего за днем регистрации решения, принятого на местном референдуме.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Инициатива проведения местного референдума, выдвинутая совместно Собранием депутатов Митякинского сельского поселения и Главой Митякинского сельского поселения, оформляется решением Собрания депутатов Митякинского сельского поселения и правовым актом Главы Митякинского сельского поселения.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9. Назначение и проведение местного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Голосование на местном референдуме проводится не позднее чем через 70 дней со дня принятия решения о назначении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Округ референдума включает в себя всю территорию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10. Муниципальные выборы</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Муниципальные выборы назначаются Собранием депутатов Митякинского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Итоги муниципальных выборов подлежат официальному опубликованию (обнародованию).</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11. Голосование по отзыву</w:t>
      </w:r>
      <w:r w:rsidRPr="00265813">
        <w:rPr>
          <w:rFonts w:ascii="Times New Roman" w:hAnsi="Times New Roman" w:cs="Times New Roman"/>
          <w:bCs/>
          <w:sz w:val="18"/>
          <w:szCs w:val="18"/>
        </w:rPr>
        <w:t xml:space="preserve"> 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голосование по вопросам изменения границ, преобразования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Голосование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Основаниями для отзыва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могут служить только его конкретные противоправные решения или действия (бездействие), связанные с исполнением</w:t>
      </w:r>
      <w:r w:rsidRPr="00265813">
        <w:rPr>
          <w:rFonts w:ascii="Times New Roman" w:hAnsi="Times New Roman" w:cs="Times New Roman"/>
          <w:bCs/>
          <w:sz w:val="18"/>
          <w:szCs w:val="18"/>
        </w:rPr>
        <w:t xml:space="preserve"> Главой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депутатом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своих полномочий, в случае их подтверждения в судебном порядке.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w:t>
      </w:r>
      <w:r w:rsidRPr="00265813">
        <w:rPr>
          <w:rFonts w:ascii="Times New Roman" w:hAnsi="Times New Roman" w:cs="Times New Roman"/>
          <w:bCs/>
          <w:sz w:val="18"/>
          <w:szCs w:val="18"/>
        </w:rPr>
        <w:t xml:space="preserve"> Глава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 Собрания депутатов Митякинского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 инициативой проведения голосования по отзыву</w:t>
      </w:r>
      <w:r w:rsidRPr="00265813">
        <w:rPr>
          <w:rFonts w:ascii="Times New Roman" w:hAnsi="Times New Roman" w:cs="Times New Roman"/>
          <w:bCs/>
          <w:sz w:val="18"/>
          <w:szCs w:val="18"/>
        </w:rPr>
        <w:t xml:space="preserve"> 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5. В ходатайстве о регистрации инициативной группы по проведению голосования по отзыву</w:t>
      </w:r>
      <w:r w:rsidRPr="00265813">
        <w:rPr>
          <w:rFonts w:ascii="Times New Roman" w:hAnsi="Times New Roman" w:cs="Times New Roman"/>
          <w:bCs/>
          <w:sz w:val="18"/>
          <w:szCs w:val="18"/>
        </w:rPr>
        <w:t xml:space="preserve"> 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 xml:space="preserve">должны быть указаны фамилия, имя, отчество, должность отзываемого лица, основание для отзыва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6. При рассмотрении ходатайства инициативной группы по проведению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265813">
        <w:rPr>
          <w:rFonts w:ascii="Times New Roman" w:hAnsi="Times New Roman" w:cs="Times New Roman"/>
          <w:bCs/>
          <w:sz w:val="18"/>
          <w:szCs w:val="18"/>
        </w:rPr>
        <w:t xml:space="preserve">Главой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депутатом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противоправных решений или действий (бездействия), выдвигаемых в качестве основания для отзыва.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7. В случае соответствия ходатайства и документов, представленных инициативной группой по проведению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 xml:space="preserve">депутата Собрания депутатов Митякинского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265813">
        <w:rPr>
          <w:rFonts w:ascii="Times New Roman" w:hAnsi="Times New Roman" w:cs="Times New Roman"/>
          <w:bCs/>
          <w:sz w:val="18"/>
          <w:szCs w:val="18"/>
        </w:rPr>
        <w:t xml:space="preserve">Глава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 Собрания депутатов Митякинского сельского поселения.</w:t>
      </w:r>
    </w:p>
    <w:p w:rsidR="00265813" w:rsidRPr="00265813" w:rsidRDefault="00265813" w:rsidP="00265813">
      <w:pPr>
        <w:autoSpaceDE w:val="0"/>
        <w:autoSpaceDN w:val="0"/>
        <w:spacing w:after="0" w:line="240" w:lineRule="atLeast"/>
        <w:ind w:firstLine="680"/>
        <w:rPr>
          <w:rFonts w:ascii="Times New Roman" w:hAnsi="Times New Roman" w:cs="Times New Roman"/>
          <w:sz w:val="18"/>
          <w:szCs w:val="18"/>
          <w:lang w:val="hy-AM" w:eastAsia="hy-AM"/>
        </w:rPr>
      </w:pPr>
      <w:r w:rsidRPr="00265813">
        <w:rPr>
          <w:rFonts w:ascii="Times New Roman" w:hAnsi="Times New Roman" w:cs="Times New Roman"/>
          <w:sz w:val="18"/>
          <w:szCs w:val="18"/>
        </w:rPr>
        <w:t xml:space="preserve">9. Если Собрание депутатов Митякинского сельского поселения признает, что вопрос, выносимый на голосование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 xml:space="preserve">депутата Собрания депутатов Митякинского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65813">
        <w:rPr>
          <w:rFonts w:ascii="Times New Roman" w:hAnsi="Times New Roman" w:cs="Times New Roman"/>
          <w:sz w:val="18"/>
          <w:szCs w:val="18"/>
          <w:lang w:val="hy-AM" w:eastAsia="hy-AM"/>
        </w:rPr>
        <w:t xml:space="preserve"> а также сообщает об этом в средства массовой информации</w:t>
      </w:r>
      <w:r w:rsidRPr="00265813">
        <w:rPr>
          <w:rFonts w:ascii="Times New Roman" w:hAnsi="Times New Roman" w:cs="Times New Roman"/>
          <w:sz w:val="18"/>
          <w:szCs w:val="18"/>
        </w:rPr>
        <w:t>.</w:t>
      </w:r>
    </w:p>
    <w:p w:rsidR="00265813" w:rsidRPr="00265813" w:rsidRDefault="00265813" w:rsidP="00265813">
      <w:pPr>
        <w:spacing w:after="0" w:line="240" w:lineRule="atLeast"/>
        <w:ind w:firstLine="709"/>
        <w:rPr>
          <w:rFonts w:ascii="Times New Roman" w:hAnsi="Times New Roman" w:cs="Times New Roman"/>
          <w:sz w:val="18"/>
          <w:szCs w:val="18"/>
          <w:lang w:eastAsia="ru-RU"/>
        </w:rPr>
      </w:pPr>
      <w:r w:rsidRPr="00265813">
        <w:rPr>
          <w:rFonts w:ascii="Times New Roman" w:hAnsi="Times New Roman" w:cs="Times New Roman"/>
          <w:sz w:val="18"/>
          <w:szCs w:val="18"/>
        </w:rPr>
        <w:t xml:space="preserve">Если Собрание депутатов Митякинского сельского поселения признает, что основания для отзыва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отсутствуют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10. </w:t>
      </w:r>
      <w:r w:rsidRPr="00265813">
        <w:rPr>
          <w:rFonts w:ascii="Times New Roman" w:hAnsi="Times New Roman" w:cs="Times New Roman"/>
          <w:bCs/>
          <w:sz w:val="18"/>
          <w:szCs w:val="18"/>
        </w:rPr>
        <w:t xml:space="preserve">Глава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 Собрания депутатов Митякинского сельского поселения 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Опубликование объяснений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Обнародование объяснений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Решение о способе опубликования (обнародования) объяснений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 xml:space="preserve">депутата Собрания депутатов Митякинского сельского поселения принимается Собранием депутатов Митякинского сельского поселения при принятии решения о соответствии вопроса, выносимого на голосование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требованиям федерального и областного законодательства.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bCs/>
          <w:sz w:val="18"/>
          <w:szCs w:val="18"/>
        </w:rPr>
        <w:t xml:space="preserve">Глава Митякинского сельского поселения </w:t>
      </w:r>
      <w:r w:rsidRPr="00265813">
        <w:rPr>
          <w:rFonts w:ascii="Times New Roman" w:hAnsi="Times New Roman" w:cs="Times New Roman"/>
          <w:sz w:val="18"/>
          <w:szCs w:val="1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bCs/>
          <w:sz w:val="18"/>
          <w:szCs w:val="18"/>
        </w:rPr>
        <w:t xml:space="preserve">Глава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 Собрания депутатов Митякинского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w:t>
      </w:r>
      <w:r w:rsidRPr="00265813">
        <w:rPr>
          <w:rFonts w:ascii="Times New Roman" w:hAnsi="Times New Roman" w:cs="Times New Roman"/>
          <w:bCs/>
          <w:sz w:val="18"/>
          <w:szCs w:val="18"/>
        </w:rPr>
        <w:t xml:space="preserve"> Глава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 xml:space="preserve">депутат Собрания депутатов Митякинского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(избирательном округе).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14. Итоги голосования по отзыву </w:t>
      </w:r>
      <w:r w:rsidRPr="00265813">
        <w:rPr>
          <w:rFonts w:ascii="Times New Roman" w:hAnsi="Times New Roman" w:cs="Times New Roman"/>
          <w:bCs/>
          <w:sz w:val="18"/>
          <w:szCs w:val="18"/>
        </w:rPr>
        <w:t xml:space="preserve">Главы Митякинского </w:t>
      </w:r>
      <w:r w:rsidRPr="00265813">
        <w:rPr>
          <w:rFonts w:ascii="Times New Roman" w:hAnsi="Times New Roman" w:cs="Times New Roman"/>
          <w:sz w:val="18"/>
          <w:szCs w:val="18"/>
        </w:rPr>
        <w:t>сельск</w:t>
      </w:r>
      <w:r w:rsidRPr="00265813">
        <w:rPr>
          <w:rFonts w:ascii="Times New Roman" w:hAnsi="Times New Roman" w:cs="Times New Roman"/>
          <w:bCs/>
          <w:sz w:val="18"/>
          <w:szCs w:val="18"/>
        </w:rPr>
        <w:t xml:space="preserve">ого поселения, </w:t>
      </w:r>
      <w:r w:rsidRPr="00265813">
        <w:rPr>
          <w:rFonts w:ascii="Times New Roman" w:hAnsi="Times New Roman" w:cs="Times New Roman"/>
          <w:sz w:val="18"/>
          <w:szCs w:val="18"/>
        </w:rPr>
        <w:t>депутата Собрания депутатов Митякинского сельского поселения,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12. Сход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Митякинского сельского поселения,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3. Сход граждан, предусмотренный пунктом 4</w:t>
      </w:r>
      <w:r w:rsidRPr="00265813">
        <w:rPr>
          <w:rFonts w:ascii="Times New Roman" w:hAnsi="Times New Roman" w:cs="Times New Roman"/>
          <w:sz w:val="18"/>
          <w:szCs w:val="18"/>
          <w:vertAlign w:val="superscript"/>
        </w:rPr>
        <w:t>3</w:t>
      </w:r>
      <w:r w:rsidRPr="00265813">
        <w:rPr>
          <w:rFonts w:ascii="Times New Roman" w:hAnsi="Times New Roman" w:cs="Times New Roman"/>
          <w:sz w:val="18"/>
          <w:szCs w:val="18"/>
        </w:rPr>
        <w:t xml:space="preserve"> части 1 статьи 25</w:t>
      </w:r>
      <w:r w:rsidRPr="00265813">
        <w:rPr>
          <w:rFonts w:ascii="Times New Roman" w:hAnsi="Times New Roman" w:cs="Times New Roman"/>
          <w:sz w:val="18"/>
          <w:szCs w:val="18"/>
          <w:vertAlign w:val="superscript"/>
        </w:rPr>
        <w:t xml:space="preserve">1 </w:t>
      </w:r>
      <w:r w:rsidRPr="00265813">
        <w:rPr>
          <w:rFonts w:ascii="Times New Roman" w:hAnsi="Times New Roman" w:cs="Times New Roman"/>
          <w:sz w:val="18"/>
          <w:szCs w:val="18"/>
        </w:rPr>
        <w:t>Федерального закона «Об общих принципах организации местного самоуправления в Российской Федерации», может созываться Собранием депутатов Митякинского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Критерии определения границ части территории населенного пункта, входящего в состав Митякинского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13. Правотворческая инициатива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14. Инициативные проекты</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1. В целях реализации мероприятий, имеющих приоритетное значение для жителей Митякинского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Митякинского сельского поселения может быть внесен инициативный проект.</w:t>
      </w:r>
    </w:p>
    <w:p w:rsidR="00265813" w:rsidRPr="00265813" w:rsidRDefault="00265813" w:rsidP="00265813">
      <w:pPr>
        <w:spacing w:after="0" w:line="240" w:lineRule="atLeast"/>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2. Порядок выдвижения, внесения, обсуждения, рассмотрения инициативных проектов, в том числе гарантии участия жителей Митякинского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eastAsia="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15. Территориальное общественное самоуправление</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Территориальное общественное самоуправление осуществляется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Митякинского сельского поселения,</w:t>
      </w:r>
      <w:r w:rsidRPr="00265813">
        <w:rPr>
          <w:rFonts w:ascii="Times New Roman" w:hAnsi="Times New Roman" w:cs="Times New Roman"/>
          <w:i/>
          <w:sz w:val="18"/>
          <w:szCs w:val="18"/>
        </w:rPr>
        <w:t xml:space="preserve"> </w:t>
      </w:r>
      <w:r w:rsidRPr="00265813">
        <w:rPr>
          <w:rFonts w:ascii="Times New Roman" w:hAnsi="Times New Roman" w:cs="Times New Roman"/>
          <w:sz w:val="18"/>
          <w:szCs w:val="18"/>
        </w:rPr>
        <w:t>иные территории проживания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В уставе территориального общественного самоуправления устанавливаются: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территория, на которой оно осуществляется;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цели, задачи, формы и основные направления деятельности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порядок принятия решений;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порядок приобретения имущества, а также порядок пользования и распоряжения указанным имуществом и финансовыми средствами;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порядок прекращения осуществления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Решение о регистрации либо об отказе в регистрации устава территориального общественного самоуправления принимается Главой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Митякинского сельского поселения и печатью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Один экземпляр зарегистрированного устава территориального общественного самоуправления и копия правового акта Главы Митякинского сельского поселения, а в случае отказа в регистрации – копия правового акта Главы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12. К исключительным полномочиям собрания, конференции граждан, осуществляющих территориальное общественное самоуправление, относятся: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установление структуры органов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принятие устава территориального общественного самоуправления, внесение в него изменений и дополнений;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избрание органов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определение основных направлений деятельности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утверждение сметы доходов и расходов территориального общественного самоуправления и отчета о ее исполнении;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рассмотрение и утверждение отчетов о деятельности органов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обсуждение инициативного проекта и принятие решения по вопросу о его одобрении.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14. Органы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представляют интересы населения, проживающего на соответствующей территории;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обеспечивают исполнение решений, принятых на собраниях и конференциях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15. Органы территориального общественного самоуправления могут выдвигать инициативный проект в качестве инициаторов проекта.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16.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16. Староста сельского населенного пункта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может назначаться староста сельского населенного пункта.</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Староста сельского населенного пункта назначается Собранием депутатов Митякинского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65813">
        <w:rPr>
          <w:rFonts w:ascii="Times New Roman" w:hAnsi="Times New Roman" w:cs="Times New Roman"/>
          <w:bCs/>
          <w:sz w:val="18"/>
          <w:szCs w:val="18"/>
        </w:rPr>
        <w:t>представительного органа муниципального образования, осуществляющего свои полномочия на непостоянной основе,</w:t>
      </w:r>
      <w:r w:rsidRPr="00265813">
        <w:rPr>
          <w:rFonts w:ascii="Times New Roman" w:hAnsi="Times New Roman" w:cs="Times New Roman"/>
          <w:sz w:val="18"/>
          <w:szCs w:val="1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Старостой сельского населенного пункта не может быть назначено лицо:</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признанное судом недееспособным или ограниченно дееспособным;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имеющее непогашенную или неснятую судимость.</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Срок полномочий старосты сельского населенного пункта составляет 5 лет.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и 9</w:t>
      </w:r>
      <w:r w:rsidRPr="00265813">
        <w:rPr>
          <w:rFonts w:ascii="Times New Roman" w:hAnsi="Times New Roman" w:cs="Times New Roman"/>
          <w:sz w:val="18"/>
          <w:szCs w:val="18"/>
          <w:vertAlign w:val="superscript"/>
        </w:rPr>
        <w:t>2</w:t>
      </w:r>
      <w:r w:rsidRPr="00265813">
        <w:rPr>
          <w:rFonts w:ascii="Times New Roman" w:hAnsi="Times New Roman" w:cs="Times New Roman"/>
          <w:sz w:val="18"/>
          <w:szCs w:val="18"/>
        </w:rPr>
        <w:t xml:space="preserve"> части 10 статьи 40 Федерального закона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Староста сельского населенного пункта для решения возложенных на него задач:</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осуществляет иные полномочия и права, предусмотренные нормативным правовым актом Собрания депутатов Митякинского сельского поселения в соответствии с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Митякинского сельского поселения в соответствии с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17. Публичные слушания, общественные обсуждения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Г</w:t>
      </w:r>
      <w:r w:rsidRPr="00265813">
        <w:rPr>
          <w:rFonts w:ascii="Times New Roman" w:hAnsi="Times New Roman" w:cs="Times New Roman"/>
          <w:bCs/>
          <w:sz w:val="18"/>
          <w:szCs w:val="18"/>
        </w:rPr>
        <w:t xml:space="preserve">лавой Митякинского сельского поселения </w:t>
      </w:r>
      <w:r w:rsidRPr="00265813">
        <w:rPr>
          <w:rFonts w:ascii="Times New Roman" w:hAnsi="Times New Roman" w:cs="Times New Roman"/>
          <w:sz w:val="18"/>
          <w:szCs w:val="18"/>
        </w:rPr>
        <w:t>могут проводиться публичные слушания.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Публичные слушания проводятся по инициативе населения, Собрания депутатов Митякинского сельского поселения</w:t>
      </w:r>
      <w:r w:rsidRPr="00265813">
        <w:rPr>
          <w:rFonts w:ascii="Times New Roman" w:hAnsi="Times New Roman" w:cs="Times New Roman"/>
          <w:bCs/>
          <w:sz w:val="18"/>
          <w:szCs w:val="18"/>
        </w:rPr>
        <w:t xml:space="preserve"> или </w:t>
      </w:r>
      <w:r w:rsidRPr="00265813">
        <w:rPr>
          <w:rFonts w:ascii="Times New Roman" w:hAnsi="Times New Roman" w:cs="Times New Roman"/>
          <w:sz w:val="18"/>
          <w:szCs w:val="18"/>
        </w:rPr>
        <w:t>Г</w:t>
      </w:r>
      <w:r w:rsidRPr="00265813">
        <w:rPr>
          <w:rFonts w:ascii="Times New Roman" w:hAnsi="Times New Roman" w:cs="Times New Roman"/>
          <w:bCs/>
          <w:sz w:val="18"/>
          <w:szCs w:val="18"/>
        </w:rPr>
        <w:t>лавы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Г</w:t>
      </w:r>
      <w:r w:rsidRPr="00265813">
        <w:rPr>
          <w:rFonts w:ascii="Times New Roman" w:hAnsi="Times New Roman" w:cs="Times New Roman"/>
          <w:bCs/>
          <w:sz w:val="18"/>
          <w:szCs w:val="18"/>
        </w:rPr>
        <w:t xml:space="preserve">лавы Митякинского сельского поселения – </w:t>
      </w:r>
      <w:r w:rsidRPr="00265813">
        <w:rPr>
          <w:rFonts w:ascii="Times New Roman" w:hAnsi="Times New Roman" w:cs="Times New Roman"/>
          <w:sz w:val="18"/>
          <w:szCs w:val="18"/>
        </w:rPr>
        <w:t>Г</w:t>
      </w:r>
      <w:r w:rsidRPr="00265813">
        <w:rPr>
          <w:rFonts w:ascii="Times New Roman" w:hAnsi="Times New Roman" w:cs="Times New Roman"/>
          <w:bCs/>
          <w:sz w:val="18"/>
          <w:szCs w:val="18"/>
        </w:rPr>
        <w:t>лавой Митякинского сельского поселения</w:t>
      </w:r>
      <w:r w:rsidRPr="00265813">
        <w:rPr>
          <w:rFonts w:ascii="Times New Roman" w:hAnsi="Times New Roman" w:cs="Times New Roman"/>
          <w:sz w:val="18"/>
          <w:szCs w:val="18"/>
        </w:rPr>
        <w:t>.</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На публичные слушания должны выноситься: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проект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Тарасовского района Ростовской области (далее –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проект бюджета Митякинского сельского поселения и отчет о его исполнении;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4) вопросы о преобразовании Митякинского сельского поселения, </w:t>
      </w:r>
      <w:r w:rsidRPr="00265813">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265813">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265813">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Решение Собрания депутатов Митякинского сельского поселения, постановление</w:t>
      </w:r>
      <w:r w:rsidRPr="00265813">
        <w:rPr>
          <w:rFonts w:ascii="Times New Roman" w:hAnsi="Times New Roman" w:cs="Times New Roman"/>
          <w:bCs/>
          <w:sz w:val="18"/>
          <w:szCs w:val="18"/>
        </w:rPr>
        <w:t xml:space="preserve"> </w:t>
      </w:r>
      <w:r w:rsidRPr="00265813">
        <w:rPr>
          <w:rFonts w:ascii="Times New Roman" w:hAnsi="Times New Roman" w:cs="Times New Roman"/>
          <w:sz w:val="18"/>
          <w:szCs w:val="18"/>
        </w:rPr>
        <w:t>Г</w:t>
      </w:r>
      <w:r w:rsidRPr="00265813">
        <w:rPr>
          <w:rFonts w:ascii="Times New Roman" w:hAnsi="Times New Roman" w:cs="Times New Roman"/>
          <w:bCs/>
          <w:sz w:val="18"/>
          <w:szCs w:val="18"/>
        </w:rPr>
        <w:t xml:space="preserve">лавы Митякинского сельского поселения </w:t>
      </w:r>
      <w:r w:rsidRPr="00265813">
        <w:rPr>
          <w:rFonts w:ascii="Times New Roman" w:hAnsi="Times New Roman" w:cs="Times New Roman"/>
          <w:sz w:val="18"/>
          <w:szCs w:val="1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На публичных слушаниях председательствует Г</w:t>
      </w:r>
      <w:r w:rsidRPr="00265813">
        <w:rPr>
          <w:rFonts w:ascii="Times New Roman" w:hAnsi="Times New Roman" w:cs="Times New Roman"/>
          <w:bCs/>
          <w:sz w:val="18"/>
          <w:szCs w:val="18"/>
        </w:rPr>
        <w:t xml:space="preserve">лава Митякинского сельского поселения </w:t>
      </w:r>
      <w:r w:rsidRPr="00265813">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О результатах публичных слушаний составляется заключение с мотивированным обоснованием принятого решения, подписываемое Г</w:t>
      </w:r>
      <w:r w:rsidRPr="00265813">
        <w:rPr>
          <w:rFonts w:ascii="Times New Roman" w:hAnsi="Times New Roman" w:cs="Times New Roman"/>
          <w:bCs/>
          <w:sz w:val="18"/>
          <w:szCs w:val="18"/>
        </w:rPr>
        <w:t xml:space="preserve">лавой Митякинского сельского поселения. </w:t>
      </w:r>
      <w:r w:rsidRPr="00265813">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Митякинского сельского поселения в соответствии с требованиями Градостроительного кодекса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18. Собрание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Собрание граждан проводится по инициативе населения, Собрания депутатов Митякинского сельского поселения, Главы Митякинского сельского поселения, а также в случаях, предусмотренных уставом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Собрание граждан, проводимое по инициативе Собрания депутатов Митякинского сельского поселения, Главы Митякинского сельского поселения, назначается соответственно Собранием депутатов Митякинского сельского поселения, Главой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Собрание граждан, проводимое по инициативе населения, назначается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Решение Собрания депутатов Митякинского сельского поселения, постановление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Проведение собрания граждан обеспечивается Администрацией Митякинского сельского поселения. На собрании граждан председательствует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19. Конференция граждан (собрание делегатов)</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20. Опрос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Результаты опроса носят рекомендательный характер.</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В опросе граждан имеют право участвовать жители Митякинского сельского поселения, обладающие избирательным правом.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опросе граждан по вопросу выявления мнения граждан о поддержке инициативного проекта вправе участвовать жители Митякинского сельского поселения или его части, в которых предлагается реализовать инициативный проект, достигшие шестнадцатилетнего возраста.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Опрос граждан проводится по инициативе: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Собрания депутатов Митякинского сельского поселения или Главы Митякинского сельского поселения – по вопросам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жителей Митякинского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Для проведения опроса граждан может использоваться официальный сайт Митякинского сельского поселения в информационно-телекоммуникационной сети «Интернет».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дата и сроки проведения опроса;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формулировка вопроса (вопросов), предлагаемого (предлагаемых) при проведении опроса;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методика проведения опроса;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форма опросного листа;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минимальная численность жителей Митякинского сельского поселения, участвующих в опросе;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порядок идентификации участников опроса в случае проведения опроса граждан с использованием официального сайта Митякинского сельского поселения в информационно-телекоммуникационной сети «Интернет».</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Финансирование мероприятий, связанных с подготовкой и проведением опроса граждан, осуществляется: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за счет средств бюджета Митякинского сельского поселения - при проведении опроса по инициативе органов местного самоуправления или жителей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за счет средств бюджета Ростовской области - при проведении опроса по инициативе органов государственной власти Ростовской области.</w:t>
      </w:r>
    </w:p>
    <w:p w:rsidR="00265813" w:rsidRPr="00265813" w:rsidRDefault="00265813" w:rsidP="00265813">
      <w:pPr>
        <w:spacing w:after="0" w:line="240" w:lineRule="atLeast"/>
        <w:ind w:firstLine="709"/>
        <w:rPr>
          <w:rFonts w:ascii="Times New Roman" w:hAnsi="Times New Roman" w:cs="Times New Roman"/>
          <w:strike/>
          <w:sz w:val="18"/>
          <w:szCs w:val="18"/>
        </w:rPr>
      </w:pPr>
      <w:r w:rsidRPr="00265813">
        <w:rPr>
          <w:rFonts w:ascii="Times New Roman" w:hAnsi="Times New Roman" w:cs="Times New Roman"/>
          <w:sz w:val="18"/>
          <w:szCs w:val="18"/>
        </w:rPr>
        <w:t>9. 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21. Обращения граждан в органы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Граждане имеют право на индивидуальные и коллективные обращения в органы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22. Другие формы непосредственного осуществления населением местного самоуправления и участия в его осуществлении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3. Казачество</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23. Казачьи общества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В настоящем Уставе под казачеством понимаются граждане Российской Федерации, являющиеся членами казачьих обществ.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24. Муниципальная служба казачества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25. Участие казачества в решении вопросов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Договор (соглашение) с казачьим обществом подписывается Главой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4. Органы местного самоуправления и должностные лица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26. Структура органов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Структуру органов местного самоуправления Митякинского сельского поселения составляют: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Собрание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Глава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Администрация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Изменение структуры органов местного самоуправления осуществляется только путем внесения изменений в настоящий Устав.</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27. Собрание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Собрание депутатов Митякинского сельского поселения является представительным органом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Собрание депутатов Митякинского сельского поселения подотчетно и подконтрольно населению.</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rPr>
      </w:pPr>
      <w:r w:rsidRPr="00265813">
        <w:rPr>
          <w:rFonts w:ascii="Times New Roman" w:hAnsi="Times New Roman" w:cs="Times New Roman"/>
          <w:sz w:val="18"/>
          <w:szCs w:val="18"/>
        </w:rPr>
        <w:t xml:space="preserve">2. Собрание депутатов Митякинского сельского поселения состоит из </w:t>
      </w:r>
      <w:r w:rsidRPr="00265813">
        <w:rPr>
          <w:rFonts w:ascii="Times New Roman" w:hAnsi="Times New Roman" w:cs="Times New Roman"/>
          <w:iCs/>
          <w:sz w:val="18"/>
          <w:szCs w:val="18"/>
        </w:rPr>
        <w:t xml:space="preserve">10 </w:t>
      </w:r>
      <w:r w:rsidRPr="00265813">
        <w:rPr>
          <w:rFonts w:ascii="Times New Roman" w:hAnsi="Times New Roman" w:cs="Times New Roman"/>
          <w:sz w:val="18"/>
          <w:szCs w:val="18"/>
        </w:rPr>
        <w:t>депутатов, избираемых на муниципальных выборах по</w:t>
      </w:r>
      <w:r w:rsidRPr="00265813">
        <w:rPr>
          <w:rFonts w:ascii="Times New Roman" w:hAnsi="Times New Roman" w:cs="Times New Roman"/>
          <w:i/>
          <w:iCs/>
          <w:sz w:val="18"/>
          <w:szCs w:val="18"/>
        </w:rPr>
        <w:t xml:space="preserve"> </w:t>
      </w:r>
      <w:r w:rsidRPr="00265813">
        <w:rPr>
          <w:rFonts w:ascii="Times New Roman" w:hAnsi="Times New Roman" w:cs="Times New Roman"/>
          <w:iCs/>
          <w:sz w:val="18"/>
          <w:szCs w:val="18"/>
        </w:rPr>
        <w:t>многомандатным</w:t>
      </w:r>
      <w:r w:rsidRPr="00265813">
        <w:rPr>
          <w:rFonts w:ascii="Times New Roman" w:hAnsi="Times New Roman" w:cs="Times New Roman"/>
          <w:sz w:val="18"/>
          <w:szCs w:val="18"/>
        </w:rPr>
        <w:t xml:space="preserve"> избирательным округам.</w:t>
      </w:r>
    </w:p>
    <w:p w:rsidR="00265813" w:rsidRPr="00265813" w:rsidRDefault="00265813" w:rsidP="00265813">
      <w:pPr>
        <w:autoSpaceDE w:val="0"/>
        <w:autoSpaceDN w:val="0"/>
        <w:spacing w:after="0" w:line="240" w:lineRule="auto"/>
        <w:ind w:firstLine="539"/>
        <w:rPr>
          <w:rFonts w:ascii="Times New Roman" w:hAnsi="Times New Roman" w:cs="Times New Roman"/>
          <w:i/>
          <w:iCs/>
          <w:sz w:val="18"/>
          <w:szCs w:val="18"/>
        </w:rPr>
      </w:pPr>
      <w:r w:rsidRPr="00265813">
        <w:rPr>
          <w:rFonts w:ascii="Times New Roman" w:hAnsi="Times New Roman" w:cs="Times New Roman"/>
          <w:iCs/>
          <w:sz w:val="18"/>
          <w:szCs w:val="1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265813">
        <w:rPr>
          <w:rFonts w:ascii="Times New Roman" w:hAnsi="Times New Roman" w:cs="Times New Roman"/>
          <w:i/>
          <w:iCs/>
          <w:sz w:val="18"/>
          <w:szCs w:val="18"/>
        </w:rPr>
        <w:t>.</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rPr>
      </w:pPr>
      <w:r w:rsidRPr="00265813">
        <w:rPr>
          <w:rFonts w:ascii="Times New Roman" w:hAnsi="Times New Roman" w:cs="Times New Roman"/>
          <w:sz w:val="18"/>
          <w:szCs w:val="18"/>
        </w:rPr>
        <w:t>3. Срок полномочий Собрания депутатов Митякинского сельского поселения составляет 5 лет.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принятия Собранием депутатов Митякинского сельского поселения решения о самороспуске;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преобразования Митякинского сельского поселения, осуществляемого в соответствии с частями 3, 3</w:t>
      </w:r>
      <w:r w:rsidRPr="00265813">
        <w:rPr>
          <w:rFonts w:ascii="Times New Roman" w:hAnsi="Times New Roman" w:cs="Times New Roman"/>
          <w:sz w:val="18"/>
          <w:szCs w:val="18"/>
          <w:vertAlign w:val="superscript"/>
        </w:rPr>
        <w:t>1-1</w:t>
      </w:r>
      <w:r w:rsidRPr="00265813">
        <w:rPr>
          <w:rFonts w:ascii="Times New Roman" w:hAnsi="Times New Roman" w:cs="Times New Roman"/>
          <w:sz w:val="18"/>
          <w:szCs w:val="18"/>
        </w:rPr>
        <w:t>, 5, 7</w:t>
      </w:r>
      <w:r w:rsidRPr="00265813">
        <w:rPr>
          <w:rFonts w:ascii="Times New Roman" w:hAnsi="Times New Roman" w:cs="Times New Roman"/>
          <w:sz w:val="18"/>
          <w:szCs w:val="18"/>
          <w:vertAlign w:val="superscript"/>
        </w:rPr>
        <w:t>2</w:t>
      </w:r>
      <w:r w:rsidRPr="00265813">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4) утраты </w:t>
      </w:r>
      <w:proofErr w:type="spellStart"/>
      <w:r w:rsidRPr="00265813">
        <w:rPr>
          <w:rFonts w:ascii="Times New Roman" w:hAnsi="Times New Roman" w:cs="Times New Roman"/>
          <w:sz w:val="18"/>
          <w:szCs w:val="18"/>
        </w:rPr>
        <w:t>Митякинским</w:t>
      </w:r>
      <w:proofErr w:type="spellEnd"/>
      <w:r w:rsidRPr="00265813">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28. Полномочия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В исключительной компетенции Собрания депутатов Митякинского сельского поселения находятся: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принятие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и внесение в него изменений и дополнений;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утверждение бюджета Митякинского сельского поселения и отчета о его исполнении;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утверждение стратегии социально-экономического развития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определение порядка участия Митякинского сельского поселения в организациях межмуниципального сотрудничества;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определение порядка материально-технического и организационного обеспечения деятельности органов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принятие решения об удалении Главы Митякинского сельского поселения в отставку;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утверждение правил благоустройства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Собрание депутатов Митякинского сельского поселения заслушивает ежегодные отчеты Главы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29. Организация деятельности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265813" w:rsidRPr="00265813" w:rsidRDefault="00265813" w:rsidP="00265813">
      <w:pPr>
        <w:spacing w:after="0" w:line="240" w:lineRule="auto"/>
        <w:ind w:firstLine="708"/>
        <w:rPr>
          <w:rFonts w:ascii="Times New Roman" w:hAnsi="Times New Roman" w:cs="Times New Roman"/>
          <w:sz w:val="18"/>
          <w:szCs w:val="18"/>
        </w:rPr>
      </w:pPr>
      <w:r w:rsidRPr="00265813">
        <w:rPr>
          <w:rFonts w:ascii="Times New Roman" w:hAnsi="Times New Roman" w:cs="Times New Roman"/>
          <w:sz w:val="18"/>
          <w:szCs w:val="18"/>
        </w:rPr>
        <w:lastRenderedPageBreak/>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265813" w:rsidRPr="00265813" w:rsidRDefault="00265813" w:rsidP="00265813">
      <w:pPr>
        <w:autoSpaceDE w:val="0"/>
        <w:autoSpaceDN w:val="0"/>
        <w:spacing w:after="0" w:line="240" w:lineRule="auto"/>
        <w:ind w:right="-1" w:firstLine="709"/>
        <w:rPr>
          <w:rFonts w:ascii="Times New Roman" w:hAnsi="Times New Roman" w:cs="Times New Roman"/>
          <w:sz w:val="18"/>
          <w:szCs w:val="18"/>
        </w:rPr>
      </w:pPr>
      <w:r w:rsidRPr="00265813">
        <w:rPr>
          <w:rFonts w:ascii="Times New Roman" w:hAnsi="Times New Roman" w:cs="Times New Roman"/>
          <w:sz w:val="18"/>
          <w:szCs w:val="18"/>
        </w:rPr>
        <w:t>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rPr>
      </w:pPr>
      <w:r w:rsidRPr="00265813">
        <w:rPr>
          <w:rFonts w:ascii="Times New Roman" w:hAnsi="Times New Roman" w:cs="Times New Roman"/>
          <w:sz w:val="18"/>
          <w:szCs w:val="18"/>
        </w:rPr>
        <w:t>Первое заседание открывает старейший по возрасту депутат Собрания депутатов Митякинского сельского поселения.</w:t>
      </w:r>
    </w:p>
    <w:p w:rsidR="00265813" w:rsidRPr="00265813" w:rsidRDefault="00265813" w:rsidP="00265813">
      <w:pPr>
        <w:autoSpaceDE w:val="0"/>
        <w:autoSpaceDN w:val="0"/>
        <w:spacing w:after="0" w:line="240" w:lineRule="auto"/>
        <w:ind w:right="-1" w:firstLine="709"/>
        <w:rPr>
          <w:rFonts w:ascii="Times New Roman" w:hAnsi="Times New Roman" w:cs="Times New Roman"/>
          <w:sz w:val="18"/>
          <w:szCs w:val="18"/>
        </w:rPr>
      </w:pPr>
      <w:r w:rsidRPr="00265813">
        <w:rPr>
          <w:rFonts w:ascii="Times New Roman" w:hAnsi="Times New Roman" w:cs="Times New Roman"/>
          <w:sz w:val="18"/>
          <w:szCs w:val="18"/>
        </w:rPr>
        <w:t>3. Заседания Собрания депутатов Митякинского сельского поселения созывает председатель Собрания депутатов Митякинского сельского поселения.</w:t>
      </w:r>
    </w:p>
    <w:p w:rsidR="00265813" w:rsidRPr="00265813" w:rsidRDefault="00265813" w:rsidP="00265813">
      <w:pPr>
        <w:autoSpaceDE w:val="0"/>
        <w:autoSpaceDN w:val="0"/>
        <w:spacing w:after="0" w:line="240" w:lineRule="auto"/>
        <w:ind w:right="-1" w:firstLine="709"/>
        <w:rPr>
          <w:rFonts w:ascii="Times New Roman" w:hAnsi="Times New Roman" w:cs="Times New Roman"/>
          <w:sz w:val="18"/>
          <w:szCs w:val="18"/>
        </w:rPr>
      </w:pPr>
      <w:r w:rsidRPr="00265813">
        <w:rPr>
          <w:rFonts w:ascii="Times New Roman" w:hAnsi="Times New Roman" w:cs="Times New Roman"/>
          <w:sz w:val="18"/>
          <w:szCs w:val="1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265813" w:rsidRPr="00265813" w:rsidRDefault="00265813" w:rsidP="00265813">
      <w:pPr>
        <w:autoSpaceDE w:val="0"/>
        <w:autoSpaceDN w:val="0"/>
        <w:spacing w:after="0" w:line="240" w:lineRule="auto"/>
        <w:ind w:right="-1" w:firstLine="709"/>
        <w:rPr>
          <w:rFonts w:ascii="Times New Roman" w:hAnsi="Times New Roman" w:cs="Times New Roman"/>
          <w:sz w:val="18"/>
          <w:szCs w:val="18"/>
        </w:rPr>
      </w:pPr>
      <w:r w:rsidRPr="00265813">
        <w:rPr>
          <w:rFonts w:ascii="Times New Roman" w:hAnsi="Times New Roman" w:cs="Times New Roman"/>
          <w:sz w:val="18"/>
          <w:szCs w:val="1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Митякинского сельского поселения или группы депутатов в количестве не менее половины от установленной численности депутатов.</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На заседаниях Собрания депутатов Митякинского сельского поселения председательствует председатель Собрания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Глава Митякинского сельского поселения может присутствовать на заседаниях Собрания депутатов Митякинского сельского поселения с правом совещательного голоса.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Регламент Собрания депутатов Митякинского сельского поселения утверждается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w:t>
      </w:r>
    </w:p>
    <w:p w:rsidR="00265813" w:rsidRPr="00265813" w:rsidRDefault="00265813" w:rsidP="00265813">
      <w:pPr>
        <w:tabs>
          <w:tab w:val="left" w:pos="851"/>
          <w:tab w:val="left" w:pos="993"/>
        </w:tabs>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Структура Собрания депутатов Митякинского сельского поселения утверждается решением Собрания депутатов Митякинского сельского поселения.</w:t>
      </w:r>
    </w:p>
    <w:p w:rsidR="00265813" w:rsidRPr="00265813" w:rsidRDefault="00265813" w:rsidP="00265813">
      <w:pPr>
        <w:tabs>
          <w:tab w:val="left" w:pos="851"/>
          <w:tab w:val="left" w:pos="993"/>
        </w:tabs>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Председатель Собрания депутатов Митякинского сельского поселения избирается открытым голосованием из состава депутатов Собрания депутатов Митякинского сельского поселения на срок полномочий Собрания депутатов Митякинского сельского поселения. В случае досрочного освобождения председателя Собрания депутатов Митякинского сельского поселения от занимаемой должности председателя Собрания депутатов Митякинского сельского поселения председатель Собрания депутатов Митякинского сельского поселения избирается на оставшийся срок полномочий Собрания депутатов Митякинского сельского поселения. Кандидатуры для избрания на должность председателя Собрания депутатов Митякинского сельского поселения могут вноситься депутатами Собрания депутатов Митякинского сельского поселения. Решение об избрании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9. Председатель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созывает заседания Собрания депутатов Митякинского сельского поселения, председательствует на ее заседаниях;</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направляет принятые Собранием депутатов Митякинского сельского поселения нормативные правовые акты Главе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подписывает протокол заседания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6) осуществляет организацию деятельности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оказывает содействие депутатам Собрания депутатов Митякинского сельского поселения в осуществлении ими своих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8) организует в Собрании депутатов Митякинского сельского поселения прием граждан, рассмотрение их обращений, заявлений и жалоб;</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9) 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структуры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представляет депутатам проект повестки дня заседания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11) 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bookmarkStart w:id="7" w:name="P424"/>
      <w:bookmarkEnd w:id="7"/>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Председатель Собрания депутатов Митякинского сельского поселения досрочно освобождается от занимаемой должности в случае: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досрочного прекращения его полномочий как депутата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отставки по собственному желанию;</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выражения ему недоверия Собранием депутатов Митякинского сельского поселения в связи с ненадлежащим исполнением полномочий председателя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в иных случаях, установленных федеральными законами.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bookmarkStart w:id="8" w:name="P429"/>
      <w:bookmarkEnd w:id="8"/>
      <w:r w:rsidRPr="00265813">
        <w:rPr>
          <w:rFonts w:ascii="Times New Roman" w:hAnsi="Times New Roman" w:cs="Times New Roman"/>
          <w:sz w:val="18"/>
          <w:szCs w:val="18"/>
        </w:rPr>
        <w:lastRenderedPageBreak/>
        <w:t>11. Решение Собрания депутатов Митякинского сельского поселения о досрочном освобождении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65813" w:rsidRPr="00265813" w:rsidRDefault="00265813" w:rsidP="00265813">
      <w:pPr>
        <w:pStyle w:val="af2"/>
        <w:spacing w:before="0" w:beforeAutospacing="0" w:after="0" w:afterAutospacing="0"/>
        <w:ind w:firstLine="567"/>
        <w:jc w:val="both"/>
        <w:rPr>
          <w:sz w:val="18"/>
          <w:szCs w:val="18"/>
        </w:rPr>
      </w:pPr>
      <w:r w:rsidRPr="00265813">
        <w:rPr>
          <w:sz w:val="18"/>
          <w:szCs w:val="18"/>
        </w:rPr>
        <w:t>12.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 в порядке, установленном пунктом 8 настоящей статьи. Заместитель председателя Собрания депутатов Митякинского сельского поселения досрочно освобождается от занимаемой должности в порядке и по основаниям, установленным пунктами 10, 11 настоящей статьи.</w:t>
      </w:r>
    </w:p>
    <w:p w:rsidR="00265813" w:rsidRPr="00265813" w:rsidRDefault="00265813" w:rsidP="00265813">
      <w:pPr>
        <w:pStyle w:val="af2"/>
        <w:spacing w:before="0" w:beforeAutospacing="0" w:after="0" w:afterAutospacing="0"/>
        <w:ind w:firstLine="567"/>
        <w:jc w:val="both"/>
        <w:rPr>
          <w:sz w:val="18"/>
          <w:szCs w:val="18"/>
        </w:rPr>
      </w:pPr>
      <w:r w:rsidRPr="00265813">
        <w:rPr>
          <w:sz w:val="18"/>
          <w:szCs w:val="18"/>
        </w:rPr>
        <w:t>13. Заместитель председателя Собрания депутатов Митякинского сельского поселения:</w:t>
      </w:r>
    </w:p>
    <w:p w:rsidR="00265813" w:rsidRPr="00265813" w:rsidRDefault="00265813" w:rsidP="00265813">
      <w:pPr>
        <w:pStyle w:val="af2"/>
        <w:spacing w:before="0" w:beforeAutospacing="0" w:after="0" w:afterAutospacing="0"/>
        <w:ind w:firstLine="567"/>
        <w:jc w:val="both"/>
        <w:rPr>
          <w:sz w:val="18"/>
          <w:szCs w:val="18"/>
        </w:rPr>
      </w:pPr>
      <w:r w:rsidRPr="00265813">
        <w:rPr>
          <w:sz w:val="18"/>
          <w:szCs w:val="18"/>
        </w:rPr>
        <w:t>1) временно исполняет полномочия председателя Собрания депутатов Митякинского сельского поселения в случае отсутствия председателя Собрания депутатов Митякинского сельского поселения или досрочного прекращения его полномочий;</w:t>
      </w:r>
    </w:p>
    <w:p w:rsidR="00265813" w:rsidRPr="00265813" w:rsidRDefault="00265813" w:rsidP="00265813">
      <w:pPr>
        <w:pStyle w:val="af2"/>
        <w:spacing w:before="0" w:beforeAutospacing="0" w:after="0" w:afterAutospacing="0"/>
        <w:ind w:firstLine="567"/>
        <w:jc w:val="both"/>
        <w:rPr>
          <w:sz w:val="18"/>
          <w:szCs w:val="18"/>
        </w:rPr>
      </w:pPr>
      <w:r w:rsidRPr="00265813">
        <w:rPr>
          <w:sz w:val="18"/>
          <w:szCs w:val="18"/>
        </w:rPr>
        <w:t>2) координирует деятельность комиссий и рабочих групп Собрания депутатов Митякинского сельского поселения;</w:t>
      </w:r>
    </w:p>
    <w:p w:rsidR="00265813" w:rsidRPr="00265813" w:rsidRDefault="00265813" w:rsidP="00265813">
      <w:pPr>
        <w:pStyle w:val="af2"/>
        <w:spacing w:before="0" w:beforeAutospacing="0" w:after="0" w:afterAutospacing="0"/>
        <w:ind w:firstLine="567"/>
        <w:jc w:val="both"/>
        <w:rPr>
          <w:sz w:val="18"/>
          <w:szCs w:val="18"/>
        </w:rPr>
      </w:pPr>
      <w:r w:rsidRPr="00265813">
        <w:rPr>
          <w:sz w:val="18"/>
          <w:szCs w:val="18"/>
        </w:rPr>
        <w:t>3) по поручению председателя Собрания депутатов Митякинского сельского поселения решает вопросы внутреннего распорядка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Статья 30. Глава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Глава Митякинского сельского поселения является главой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 высшим должностным лицом Митякинского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Митякинского сельского поселения подконтролен и подотчетен населению и Собранию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2. </w:t>
      </w:r>
      <w:r w:rsidRPr="00265813">
        <w:rPr>
          <w:rFonts w:ascii="Times New Roman" w:hAnsi="Times New Roman" w:cs="Times New Roman"/>
          <w:sz w:val="18"/>
          <w:szCs w:val="18"/>
        </w:rPr>
        <w:t>Глава Митякинского сельского поселения</w:t>
      </w:r>
      <w:r w:rsidRPr="00265813">
        <w:rPr>
          <w:rFonts w:ascii="Times New Roman" w:eastAsia="Calibri" w:hAnsi="Times New Roman" w:cs="Times New Roman"/>
          <w:sz w:val="18"/>
          <w:szCs w:val="18"/>
        </w:rPr>
        <w:t xml:space="preserve"> избирается Собранием депутатов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из числа кандидатов, представленных конкурсной комиссией по результатам конкурса, и возглавляет Администрацию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3. Порядок проведения конкурса по отбору кандидатур на должность </w:t>
      </w:r>
      <w:r w:rsidRPr="00265813">
        <w:rPr>
          <w:rFonts w:ascii="Times New Roman" w:hAnsi="Times New Roman" w:cs="Times New Roman"/>
          <w:sz w:val="18"/>
          <w:szCs w:val="18"/>
        </w:rPr>
        <w:t>Главы Митякинского сельского поселения</w:t>
      </w:r>
      <w:r w:rsidRPr="00265813">
        <w:rPr>
          <w:rFonts w:ascii="Times New Roman" w:eastAsia="Calibri" w:hAnsi="Times New Roman" w:cs="Times New Roman"/>
          <w:sz w:val="18"/>
          <w:szCs w:val="18"/>
        </w:rPr>
        <w:t xml:space="preserve"> устанавливается Собранием депутатов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Общее число членов конкурсной комиссии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r w:rsidRPr="00265813">
        <w:rPr>
          <w:rFonts w:ascii="Times New Roman" w:eastAsia="Calibri" w:hAnsi="Times New Roman" w:cs="Times New Roman"/>
          <w:sz w:val="18"/>
          <w:szCs w:val="18"/>
        </w:rPr>
        <w:t xml:space="preserve"> устанавливается Собранием депутатов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w:t>
      </w: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sz w:val="18"/>
          <w:szCs w:val="18"/>
        </w:rPr>
      </w:pPr>
      <w:r w:rsidRPr="00265813">
        <w:rPr>
          <w:rFonts w:ascii="Times New Roman" w:hAnsi="Times New Roman" w:cs="Times New Roman"/>
          <w:sz w:val="18"/>
          <w:szCs w:val="18"/>
        </w:rPr>
        <w:t xml:space="preserve">Половина членов конкурсной комиссии назначаются </w:t>
      </w:r>
      <w:r w:rsidRPr="00265813">
        <w:rPr>
          <w:rFonts w:ascii="Times New Roman" w:eastAsia="Calibri" w:hAnsi="Times New Roman" w:cs="Times New Roman"/>
          <w:sz w:val="18"/>
          <w:szCs w:val="18"/>
        </w:rPr>
        <w:t xml:space="preserve">Собранием депутатов </w:t>
      </w:r>
      <w:r w:rsidRPr="00265813">
        <w:rPr>
          <w:rFonts w:ascii="Times New Roman" w:hAnsi="Times New Roman" w:cs="Times New Roman"/>
          <w:sz w:val="18"/>
          <w:szCs w:val="18"/>
        </w:rPr>
        <w:t>Митякинского сельского поселения, а другая половина – Главой Тарасовского района.</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4. Собранию депутатов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для проведения голосования по кандидатурам на должность </w:t>
      </w:r>
      <w:r w:rsidRPr="00265813">
        <w:rPr>
          <w:rFonts w:ascii="Times New Roman" w:hAnsi="Times New Roman" w:cs="Times New Roman"/>
          <w:sz w:val="18"/>
          <w:szCs w:val="18"/>
        </w:rPr>
        <w:t>Главы Митякинского сельского поселения</w:t>
      </w:r>
      <w:r w:rsidRPr="00265813">
        <w:rPr>
          <w:rFonts w:ascii="Times New Roman" w:eastAsia="Calibri" w:hAnsi="Times New Roman" w:cs="Times New Roman"/>
          <w:sz w:val="18"/>
          <w:szCs w:val="18"/>
        </w:rPr>
        <w:t xml:space="preserve"> представляется не менее двух зарегистрированных конкурсной комиссией кандидатов.</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5. При официальном вступлении в должность Глава </w:t>
      </w:r>
      <w:r w:rsidRPr="00265813">
        <w:rPr>
          <w:rFonts w:ascii="Times New Roman" w:hAnsi="Times New Roman" w:cs="Times New Roman"/>
          <w:sz w:val="18"/>
          <w:szCs w:val="18"/>
        </w:rPr>
        <w:t>Митякинского</w:t>
      </w:r>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сельск</w:t>
      </w:r>
      <w:r w:rsidRPr="00265813">
        <w:rPr>
          <w:rFonts w:ascii="Times New Roman" w:eastAsia="Calibri" w:hAnsi="Times New Roman" w:cs="Times New Roman"/>
          <w:sz w:val="18"/>
          <w:szCs w:val="18"/>
        </w:rPr>
        <w:t xml:space="preserve">ого поселения произносит клятву: «Вступая в должность Главы </w:t>
      </w:r>
      <w:r w:rsidRPr="00265813">
        <w:rPr>
          <w:rFonts w:ascii="Times New Roman" w:hAnsi="Times New Roman" w:cs="Times New Roman"/>
          <w:sz w:val="18"/>
          <w:szCs w:val="18"/>
        </w:rPr>
        <w:t>Митякинского</w:t>
      </w:r>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сельск</w:t>
      </w:r>
      <w:r w:rsidRPr="00265813">
        <w:rPr>
          <w:rFonts w:ascii="Times New Roman" w:eastAsia="Calibri" w:hAnsi="Times New Roman" w:cs="Times New Roman"/>
          <w:sz w:val="18"/>
          <w:szCs w:val="18"/>
        </w:rPr>
        <w:t>ого поселения, клянусь – при осуществлении полномочий, предоставленных мне Уставом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сельск</w:t>
      </w:r>
      <w:r w:rsidRPr="00265813">
        <w:rPr>
          <w:rFonts w:ascii="Times New Roman" w:eastAsia="Calibri" w:hAnsi="Times New Roman" w:cs="Times New Roman"/>
          <w:sz w:val="18"/>
          <w:szCs w:val="1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сельск</w:t>
      </w:r>
      <w:r w:rsidRPr="00265813">
        <w:rPr>
          <w:rFonts w:ascii="Times New Roman" w:eastAsia="Calibri" w:hAnsi="Times New Roman" w:cs="Times New Roman"/>
          <w:sz w:val="18"/>
          <w:szCs w:val="1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265813">
        <w:rPr>
          <w:rFonts w:ascii="Times New Roman" w:hAnsi="Times New Roman" w:cs="Times New Roman"/>
          <w:sz w:val="18"/>
          <w:szCs w:val="18"/>
        </w:rPr>
        <w:t>Митякинского</w:t>
      </w:r>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сельск</w:t>
      </w:r>
      <w:r w:rsidRPr="00265813">
        <w:rPr>
          <w:rFonts w:ascii="Times New Roman" w:eastAsia="Calibri" w:hAnsi="Times New Roman" w:cs="Times New Roman"/>
          <w:sz w:val="18"/>
          <w:szCs w:val="18"/>
        </w:rPr>
        <w:t>ого поселения и во благо всех его жителей».</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sz w:val="18"/>
          <w:szCs w:val="18"/>
        </w:rPr>
      </w:pPr>
      <w:r w:rsidRPr="00265813">
        <w:rPr>
          <w:rFonts w:ascii="Times New Roman" w:eastAsia="Calibri" w:hAnsi="Times New Roman" w:cs="Times New Roman"/>
          <w:sz w:val="18"/>
          <w:szCs w:val="18"/>
        </w:rPr>
        <w:t xml:space="preserve">6. </w:t>
      </w:r>
      <w:r w:rsidRPr="00265813">
        <w:rPr>
          <w:rFonts w:ascii="Times New Roman" w:hAnsi="Times New Roman" w:cs="Times New Roman"/>
          <w:sz w:val="18"/>
          <w:szCs w:val="18"/>
        </w:rPr>
        <w:t>Глава Митякинского сельск</w:t>
      </w:r>
      <w:r w:rsidRPr="00265813">
        <w:rPr>
          <w:rFonts w:ascii="Times New Roman" w:eastAsia="Calibri" w:hAnsi="Times New Roman" w:cs="Times New Roman"/>
          <w:sz w:val="18"/>
          <w:szCs w:val="18"/>
        </w:rPr>
        <w:t>ого поселения</w:t>
      </w:r>
      <w:r w:rsidRPr="00265813">
        <w:rPr>
          <w:rFonts w:ascii="Times New Roman" w:hAnsi="Times New Roman" w:cs="Times New Roman"/>
          <w:sz w:val="18"/>
          <w:szCs w:val="18"/>
        </w:rPr>
        <w:t xml:space="preserve"> представляет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Совете муниципальных образований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Статья 31. Полномочия Главы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b/>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Глава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представляет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издает в пределах своих полномочий правовые акты;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вправе требовать созыва внеочередного заседания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6) исполняет полномочия главы Администрации Митякинского сельского поселения, в том числе:</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а)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 xml:space="preserve">б)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в) организует взаимодействие Администрации Митякинского сельского поселения с Собранием депутатов Митякинского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lastRenderedPageBreak/>
        <w:t>д)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е)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ж) организует разработку, утверждение и исполнение муниципальных программ;</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и) издает в пределах своих полномочий правовые акты;</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к) вносит проекты решений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л) утверждает штатное расписание Администрации 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м)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н) ведет прием граждан, рассматривает обращения граждан по вопросам, относящимся к его компетенции;</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о) осуществляет иные полномочия в соответствии с федеральным и областным законодательством, настоящим Уставом.</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bCs/>
          <w:sz w:val="18"/>
          <w:szCs w:val="18"/>
        </w:rPr>
      </w:pPr>
      <w:r w:rsidRPr="00265813">
        <w:rPr>
          <w:rFonts w:ascii="Times New Roman" w:hAnsi="Times New Roman" w:cs="Times New Roman"/>
          <w:sz w:val="18"/>
          <w:szCs w:val="18"/>
        </w:rPr>
        <w:t>Статья 32. Досрочное п</w:t>
      </w:r>
      <w:r w:rsidRPr="00265813">
        <w:rPr>
          <w:rFonts w:ascii="Times New Roman" w:hAnsi="Times New Roman" w:cs="Times New Roman"/>
          <w:bCs/>
          <w:sz w:val="18"/>
          <w:szCs w:val="18"/>
        </w:rPr>
        <w:t xml:space="preserve">рекращение полномочий </w:t>
      </w:r>
      <w:r w:rsidRPr="00265813">
        <w:rPr>
          <w:rFonts w:ascii="Times New Roman" w:hAnsi="Times New Roman" w:cs="Times New Roman"/>
          <w:sz w:val="18"/>
          <w:szCs w:val="18"/>
        </w:rPr>
        <w:t>Г</w:t>
      </w:r>
      <w:r w:rsidRPr="00265813">
        <w:rPr>
          <w:rFonts w:ascii="Times New Roman" w:hAnsi="Times New Roman" w:cs="Times New Roman"/>
          <w:bCs/>
          <w:sz w:val="18"/>
          <w:szCs w:val="18"/>
        </w:rPr>
        <w:t>лавы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 Полномочия Главы </w:t>
      </w:r>
      <w:r w:rsidRPr="00265813">
        <w:rPr>
          <w:rFonts w:ascii="Times New Roman" w:hAnsi="Times New Roman" w:cs="Times New Roman"/>
          <w:bCs/>
          <w:sz w:val="18"/>
          <w:szCs w:val="18"/>
        </w:rPr>
        <w:t>Митякинского сельского поселения</w:t>
      </w:r>
      <w:r w:rsidRPr="00265813">
        <w:rPr>
          <w:rFonts w:ascii="Times New Roman" w:hAnsi="Times New Roman" w:cs="Times New Roman"/>
          <w:sz w:val="18"/>
          <w:szCs w:val="18"/>
        </w:rPr>
        <w:t xml:space="preserve"> прекращаются досрочно в случае: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смерти;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отставки по собственному желанию;</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удаления в отставку в соответствии со статьей 74</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признания судом недееспособным или ограниченно дееспособным;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6) признания судом безвестно отсутствующим или объявления умершим;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вступления в отношении его в законную силу обвинительного приговора суда;</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8) выезда за пределы Российской Федерации на постоянное место жительства;</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отзыва избирателями;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Главы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12) преобразования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осуществляемого в соответствии с частями 3, 3</w:t>
      </w:r>
      <w:r w:rsidRPr="00265813">
        <w:rPr>
          <w:rFonts w:ascii="Times New Roman" w:hAnsi="Times New Roman" w:cs="Times New Roman"/>
          <w:sz w:val="18"/>
          <w:szCs w:val="18"/>
          <w:vertAlign w:val="superscript"/>
        </w:rPr>
        <w:t>.1-1</w:t>
      </w:r>
      <w:r w:rsidRPr="00265813">
        <w:rPr>
          <w:rFonts w:ascii="Times New Roman" w:hAnsi="Times New Roman" w:cs="Times New Roman"/>
          <w:sz w:val="18"/>
          <w:szCs w:val="18"/>
        </w:rPr>
        <w:t>, 5, 7</w:t>
      </w:r>
      <w:r w:rsidRPr="00265813">
        <w:rPr>
          <w:rFonts w:ascii="Times New Roman" w:hAnsi="Times New Roman" w:cs="Times New Roman"/>
          <w:sz w:val="18"/>
          <w:szCs w:val="18"/>
          <w:vertAlign w:val="superscript"/>
        </w:rPr>
        <w:t xml:space="preserve">.2 </w:t>
      </w:r>
      <w:r w:rsidRPr="00265813">
        <w:rPr>
          <w:rFonts w:ascii="Times New Roman" w:hAnsi="Times New Roman" w:cs="Times New Roman"/>
          <w:sz w:val="18"/>
          <w:szCs w:val="1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13) утраты </w:t>
      </w:r>
      <w:proofErr w:type="spellStart"/>
      <w:r w:rsidRPr="00265813">
        <w:rPr>
          <w:rFonts w:ascii="Times New Roman" w:hAnsi="Times New Roman" w:cs="Times New Roman"/>
          <w:sz w:val="18"/>
          <w:szCs w:val="18"/>
        </w:rPr>
        <w:t>Митякинским</w:t>
      </w:r>
      <w:proofErr w:type="spellEnd"/>
      <w:r w:rsidRPr="00265813">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14) увеличения численности избирателей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более чем на 25 процентов, произошедшего вследствие изменения границ 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2. Решение о досрочном прекращении полномочий Главы Митякинского сельского поселения за исключением случаев, предусмотренных подпунктами 3, 4, 10, 12 и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Митякинского сельского поселения.</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rPr>
      </w:pPr>
      <w:r w:rsidRPr="00265813">
        <w:rPr>
          <w:rFonts w:ascii="Times New Roman" w:hAnsi="Times New Roman" w:cs="Times New Roman"/>
          <w:sz w:val="18"/>
          <w:szCs w:val="18"/>
        </w:rPr>
        <w:t>3. В случае, если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Митякинского сельского поселения либо на основании решения Собрания депутатов Митякинского сельского поселения об удалении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Главы Митякинского сельского поселения до вступления решения суда в законную силу.</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В случае временного отсутствия, досрочного прекращения полномочий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определяемый Главой Митякинского сельского поселения, либо в случае отсутствия руководителя структурного подразделения Администрации Митякинского сельского поселения – иное должностное лицо Администрации Митякинского сельского поселения, определяемое Главой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В случае </w:t>
      </w:r>
      <w:proofErr w:type="spellStart"/>
      <w:r w:rsidRPr="00265813">
        <w:rPr>
          <w:rFonts w:ascii="Times New Roman" w:hAnsi="Times New Roman" w:cs="Times New Roman"/>
          <w:sz w:val="18"/>
          <w:szCs w:val="18"/>
        </w:rPr>
        <w:t>неиздания</w:t>
      </w:r>
      <w:proofErr w:type="spellEnd"/>
      <w:r w:rsidRPr="00265813">
        <w:rPr>
          <w:rFonts w:ascii="Times New Roman" w:hAnsi="Times New Roman" w:cs="Times New Roman"/>
          <w:sz w:val="18"/>
          <w:szCs w:val="18"/>
        </w:rPr>
        <w:t xml:space="preserve"> Главой Митякинского сельского поселения соответствующего распоряжения Администрации Митякинского сельского поселения, обязанности Главы Митякинского сельского поселения в период его отсутствия временно исполняет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Если Регламентом Администрации Митякинского сельского поселения не установлено лицо, временно исполняющее обязанности Главы Митякинского сельского поселения в период его отсутствия, либо данное лицо отсутствует, должностное лицо Администрации Митякинского сельского поселения, временно исполняющее обязанности Главы Митякинского сельского поселения в период его отсутствия, определяется Собранием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33. Администрация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Администрация Митякинского сельского поселения является исполнительно-распорядительным органом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Администрацию Митякинского сельского поселения возглавляет Глава Митякинского сельского поселения. Глава Митякинского сельского поселения руководит Администрацией Митякинского сельского поселения на принципах единоначалия.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Администрация Митякинского сельского поселения подотчетна Главе Митякинского сельского поселения, подконтрольна Главе Митякинского сельского поселения и Собранию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Главой Митякинского сельского поселения может быть создан совещательный орган - коллегия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Митякинского сельского поселения в соответствии с их полномочиями, установленными федеральными и областными законами,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265813" w:rsidRPr="00265813" w:rsidRDefault="00265813" w:rsidP="00265813">
      <w:pPr>
        <w:autoSpaceDE w:val="0"/>
        <w:autoSpaceDN w:val="0"/>
        <w:spacing w:after="0" w:line="240" w:lineRule="auto"/>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34. Структура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В структуру Администрации Митякинского сельского поселения входят: Глава Митякинского сельского поселения, структурные подразделения Администрации Митякинского сельского поселения, должности муниципальной службы, 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Штатное расписание Администрации Митякинского сельского поселения утверждается Главой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Глава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Руководители структурных подразделений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организуют работу структурного подразделения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разрабатывают и вносят Главе Митякинского сельского поселения проекты правовых актов и иные предложения в пределах своей компетенции;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рассматривают обращения граждан, ведут прием граждан по вопросам, относящимся к их компетенции;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решают иные вопросы в соответствии с федеральным и областным законодательством, настоящим Уставом.</w:t>
      </w:r>
    </w:p>
    <w:p w:rsidR="00265813" w:rsidRPr="00265813" w:rsidRDefault="00265813" w:rsidP="00265813">
      <w:pPr>
        <w:spacing w:after="0" w:line="240" w:lineRule="atLeast"/>
        <w:ind w:firstLine="709"/>
        <w:rPr>
          <w:rFonts w:ascii="Times New Roman" w:hAnsi="Times New Roman" w:cs="Times New Roman"/>
          <w:i/>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35. Полномочия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8"/>
        <w:rPr>
          <w:rFonts w:ascii="Times New Roman" w:hAnsi="Times New Roman" w:cs="Times New Roman"/>
          <w:sz w:val="18"/>
          <w:szCs w:val="18"/>
        </w:rPr>
      </w:pPr>
      <w:r w:rsidRPr="00265813">
        <w:rPr>
          <w:rFonts w:ascii="Times New Roman" w:hAnsi="Times New Roman" w:cs="Times New Roman"/>
          <w:sz w:val="18"/>
          <w:szCs w:val="18"/>
        </w:rPr>
        <w:t>1. Администрация Митякинского сельского поселения под руководством Главы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 xml:space="preserve">5) обеспечивает проживающих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265813">
        <w:rPr>
          <w:rFonts w:ascii="Times New Roman" w:hAnsi="Times New Roman" w:cs="Times New Roman"/>
          <w:sz w:val="18"/>
          <w:szCs w:val="18"/>
          <w:vertAlign w:val="superscript"/>
        </w:rPr>
        <w:t>.2</w:t>
      </w:r>
      <w:r w:rsidRPr="00265813">
        <w:rPr>
          <w:rFonts w:ascii="Times New Roman" w:hAnsi="Times New Roman" w:cs="Times New Roman"/>
          <w:sz w:val="18"/>
          <w:szCs w:val="18"/>
        </w:rPr>
        <w:t xml:space="preserve"> Федерального закона от 6 марта 2006 года № 35-ФЗ «О противодействии терроризму»;</w:t>
      </w:r>
    </w:p>
    <w:p w:rsidR="00265813" w:rsidRPr="00265813" w:rsidRDefault="00265813" w:rsidP="00265813">
      <w:pPr>
        <w:spacing w:after="0" w:line="240" w:lineRule="auto"/>
        <w:ind w:firstLine="770"/>
        <w:rPr>
          <w:rFonts w:ascii="Times New Roman" w:hAnsi="Times New Roman" w:cs="Times New Roman"/>
          <w:sz w:val="18"/>
          <w:szCs w:val="18"/>
        </w:rPr>
      </w:pPr>
      <w:r w:rsidRPr="00265813">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12) создает условия для организации досуга и обеспечения жителей Митякинского сельского поселения услугами организаций культуры;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lang w:eastAsia="ru-RU"/>
        </w:rPr>
      </w:pPr>
      <w:r w:rsidRPr="00265813">
        <w:rPr>
          <w:rFonts w:ascii="Times New Roman" w:hAnsi="Times New Roman" w:cs="Times New Roman"/>
          <w:sz w:val="18"/>
          <w:szCs w:val="1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16) организует формирование архивных фондов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17) участвует в организации деятельности по </w:t>
      </w:r>
      <w:r w:rsidRPr="00265813">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265813" w:rsidRPr="00265813" w:rsidRDefault="00265813" w:rsidP="00265813">
      <w:pPr>
        <w:spacing w:after="0" w:line="240" w:lineRule="atLeast"/>
        <w:ind w:firstLine="709"/>
        <w:rPr>
          <w:rFonts w:ascii="Times New Roman" w:hAnsi="Times New Roman" w:cs="Times New Roman"/>
          <w:b/>
          <w:sz w:val="18"/>
          <w:szCs w:val="18"/>
        </w:rPr>
      </w:pPr>
      <w:r w:rsidRPr="00265813">
        <w:rPr>
          <w:rFonts w:ascii="Times New Roman" w:hAnsi="Times New Roman" w:cs="Times New Roman"/>
          <w:sz w:val="18"/>
          <w:szCs w:val="18"/>
        </w:rPr>
        <w:t>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19) осуществляет муниципальный лесной контроль;</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65813" w:rsidRPr="00265813" w:rsidRDefault="00265813" w:rsidP="00265813">
      <w:pPr>
        <w:pStyle w:val="ConsPlusNormal"/>
        <w:ind w:firstLine="708"/>
        <w:rPr>
          <w:rFonts w:ascii="Times New Roman" w:hAnsi="Times New Roman" w:cs="Times New Roman"/>
          <w:sz w:val="18"/>
          <w:szCs w:val="18"/>
        </w:rPr>
      </w:pPr>
      <w:r w:rsidRPr="00265813">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lang w:eastAsia="hy-AM"/>
        </w:rPr>
      </w:pPr>
      <w:r w:rsidRPr="00265813">
        <w:rPr>
          <w:rFonts w:ascii="Times New Roman" w:hAnsi="Times New Roman" w:cs="Times New Roman"/>
          <w:sz w:val="18"/>
          <w:szCs w:val="18"/>
        </w:rPr>
        <w:t xml:space="preserve">25) </w:t>
      </w:r>
      <w:r w:rsidRPr="00265813">
        <w:rPr>
          <w:rFonts w:ascii="Times New Roman" w:hAnsi="Times New Roman" w:cs="Times New Roman"/>
          <w:sz w:val="18"/>
          <w:szCs w:val="1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265813" w:rsidRPr="00265813" w:rsidRDefault="00265813" w:rsidP="00265813">
      <w:pPr>
        <w:spacing w:after="0" w:line="240" w:lineRule="atLeast"/>
        <w:ind w:firstLine="709"/>
        <w:rPr>
          <w:rFonts w:ascii="Times New Roman" w:hAnsi="Times New Roman" w:cs="Times New Roman"/>
          <w:sz w:val="18"/>
          <w:szCs w:val="18"/>
          <w:lang w:eastAsia="ru-RU"/>
        </w:rPr>
      </w:pPr>
      <w:r w:rsidRPr="00265813">
        <w:rPr>
          <w:rFonts w:ascii="Times New Roman" w:hAnsi="Times New Roman" w:cs="Times New Roman"/>
          <w:sz w:val="18"/>
          <w:szCs w:val="18"/>
        </w:rPr>
        <w:lastRenderedPageBreak/>
        <w:t>26) содействует развитию сельскохозяйственного производства, создает условия для развития малого и среднего предпринимательства;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и 31</w:t>
      </w:r>
      <w:r w:rsidRPr="00265813">
        <w:rPr>
          <w:rFonts w:ascii="Times New Roman" w:hAnsi="Times New Roman" w:cs="Times New Roman"/>
          <w:sz w:val="18"/>
          <w:szCs w:val="18"/>
          <w:vertAlign w:val="superscript"/>
        </w:rPr>
        <w:t>.3</w:t>
      </w:r>
      <w:r w:rsidRPr="00265813">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Митякинского сельского поселения, депутата Собрания депутатов Митякинского сельского поселения, голосования по вопросам изменения границ, преобразования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Митякинского сельского поселения официальной информации;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38) организует профессиональное образование и дополнительное профессиональное образование Главы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41) организует подготовку доклада о виде муниципального контроля</w:t>
      </w:r>
      <w:r w:rsidRPr="00265813">
        <w:rPr>
          <w:rFonts w:ascii="Times New Roman" w:hAnsi="Times New Roman" w:cs="Times New Roman"/>
          <w:sz w:val="18"/>
          <w:szCs w:val="1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bCs/>
          <w:sz w:val="18"/>
          <w:szCs w:val="18"/>
        </w:rPr>
      </w:pPr>
      <w:r w:rsidRPr="00265813">
        <w:rPr>
          <w:rFonts w:ascii="Times New Roman" w:hAnsi="Times New Roman" w:cs="Times New Roman"/>
          <w:sz w:val="18"/>
          <w:szCs w:val="18"/>
        </w:rPr>
        <w:t xml:space="preserve">42) вправе </w:t>
      </w:r>
      <w:r w:rsidRPr="00265813">
        <w:rPr>
          <w:rFonts w:ascii="Times New Roman" w:hAnsi="Times New Roman" w:cs="Times New Roman"/>
          <w:bCs/>
          <w:sz w:val="18"/>
          <w:szCs w:val="18"/>
        </w:rPr>
        <w:t>создавать муниципальную пожарную охрану;</w:t>
      </w:r>
    </w:p>
    <w:p w:rsidR="00265813" w:rsidRPr="00265813" w:rsidRDefault="00265813" w:rsidP="00265813">
      <w:pPr>
        <w:autoSpaceDE w:val="0"/>
        <w:autoSpaceDN w:val="0"/>
        <w:spacing w:after="0" w:line="240" w:lineRule="auto"/>
        <w:ind w:firstLine="708"/>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43) разрабатывает и утверждает </w:t>
      </w:r>
      <w:hyperlink r:id="rId13" w:history="1">
        <w:r w:rsidRPr="00265813">
          <w:rPr>
            <w:rStyle w:val="a6"/>
            <w:rFonts w:ascii="Times New Roman" w:eastAsia="Calibri" w:hAnsi="Times New Roman" w:cs="Times New Roman"/>
            <w:color w:val="auto"/>
            <w:sz w:val="18"/>
            <w:szCs w:val="18"/>
            <w:u w:val="none"/>
          </w:rPr>
          <w:t>программ</w:t>
        </w:r>
      </w:hyperlink>
      <w:r w:rsidRPr="00265813">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14" w:history="1">
        <w:r w:rsidRPr="00265813">
          <w:rPr>
            <w:rStyle w:val="a6"/>
            <w:rFonts w:ascii="Times New Roman" w:eastAsia="Calibri" w:hAnsi="Times New Roman" w:cs="Times New Roman"/>
            <w:color w:val="auto"/>
            <w:sz w:val="18"/>
            <w:szCs w:val="18"/>
            <w:u w:val="none"/>
          </w:rPr>
          <w:t>требования</w:t>
        </w:r>
      </w:hyperlink>
      <w:r w:rsidRPr="00265813">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44) осуществляет полномочия по организации теплоснабжения, предусмотренные Федеральным законом «О теплоснабжении»;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45) участвует в соответствии с федеральным законом в выполнении комплексных кадастровых работ;</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265813" w:rsidRPr="00265813" w:rsidRDefault="00265813" w:rsidP="00265813">
      <w:pPr>
        <w:spacing w:after="0" w:line="240" w:lineRule="atLeast"/>
        <w:ind w:firstLine="708"/>
        <w:rPr>
          <w:rFonts w:ascii="Times New Roman" w:hAnsi="Times New Roman" w:cs="Times New Roman"/>
          <w:sz w:val="18"/>
          <w:szCs w:val="18"/>
        </w:rPr>
      </w:pPr>
      <w:r w:rsidRPr="00265813">
        <w:rPr>
          <w:rFonts w:ascii="Times New Roman" w:hAnsi="Times New Roman" w:cs="Times New Roman"/>
          <w:sz w:val="18"/>
          <w:szCs w:val="1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265813">
        <w:rPr>
          <w:rFonts w:ascii="Times New Roman" w:hAnsi="Times New Roman" w:cs="Times New Roman"/>
          <w:sz w:val="18"/>
          <w:szCs w:val="18"/>
          <w:vertAlign w:val="superscript"/>
        </w:rPr>
        <w:t>.1</w:t>
      </w:r>
      <w:r w:rsidRPr="00265813">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К социально значимым работам могут быть отнесены только работы, не требующие специальной профессиональной подготовки.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5. Статус Главы Митякинского сельского поселения, депутата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36. Статус Главы Митякинского сельского поселения, депутата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8"/>
        <w:rPr>
          <w:rFonts w:ascii="Times New Roman" w:hAnsi="Times New Roman" w:cs="Times New Roman"/>
          <w:sz w:val="18"/>
          <w:szCs w:val="18"/>
        </w:rPr>
      </w:pPr>
      <w:r w:rsidRPr="00265813">
        <w:rPr>
          <w:rFonts w:ascii="Times New Roman" w:hAnsi="Times New Roman" w:cs="Times New Roman"/>
          <w:sz w:val="18"/>
          <w:szCs w:val="18"/>
        </w:rPr>
        <w:t>1. Глава Митякинского сельского поселения является выборным должностным лицом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Главе Митякинского сельского поселения, депутату Собрания депутатов Митякинского сельского поселения обеспечиваются условия для беспрепятственного осуществления своих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Полномочия Главы Митякинского сельского поселения начинаются со дня его вступления в должность и прекращаются в день вступления в должность вновь избранного Главы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Срок полномочий Главы Митякинского сельского поселения, депутата Собрания депутатов Митякинского сельского поселения составляет 5 лет.</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5. Председатель Собрания депутатов Митякинского сельского поселения, </w:t>
      </w:r>
      <w:r w:rsidRPr="00265813">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265813">
        <w:rPr>
          <w:rFonts w:ascii="Times New Roman" w:hAnsi="Times New Roman" w:cs="Times New Roman"/>
          <w:sz w:val="18"/>
          <w:szCs w:val="18"/>
        </w:rPr>
        <w:t xml:space="preserve"> осуществляют свои полномочия на непостоянной основе.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Гарантии осуществления полномочий Главы Митякинского сельского поселения, депутата Собрания депутатов Митякинского сельского поселения устанавливаются настоящим Уставом в соответствии с федеральными законами 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8. Глава Митякинского сельского поселения, депутаты Собрания депутатов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Полномочия Главы Митякинского сельского поселения, депутата Собрания депутатов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Митякинского сельского поселения, депутатом Собрания депутатов Митякинского сельского поселения, проводится по решению Губернатора Ростовской области в порядке, установленном областным законом.</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При выявлении в результате проверки, проведенной в соответствии с пунктом 9</w:t>
      </w:r>
      <w:r w:rsidRPr="00265813">
        <w:rPr>
          <w:rFonts w:ascii="Times New Roman" w:hAnsi="Times New Roman" w:cs="Times New Roman"/>
          <w:sz w:val="18"/>
          <w:szCs w:val="18"/>
          <w:vertAlign w:val="superscript"/>
        </w:rPr>
        <w:t xml:space="preserve"> </w:t>
      </w:r>
      <w:r w:rsidRPr="00265813">
        <w:rPr>
          <w:rFonts w:ascii="Times New Roman" w:hAnsi="Times New Roman" w:cs="Times New Roman"/>
          <w:sz w:val="18"/>
          <w:szCs w:val="1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Митякинского сельского поселения, депутата Собрания депутатов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Решение о досрочном прекращении полномочий Главы Митякинского сельского поселения, депутата Собрания депутатов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rPr>
        <w:t xml:space="preserve">11. </w:t>
      </w:r>
      <w:r w:rsidRPr="00265813">
        <w:rPr>
          <w:rFonts w:ascii="Times New Roman" w:hAnsi="Times New Roman" w:cs="Times New Roman"/>
          <w:sz w:val="18"/>
          <w:szCs w:val="18"/>
          <w:lang w:eastAsia="hy-AM"/>
        </w:rPr>
        <w:t xml:space="preserve">К </w:t>
      </w:r>
      <w:r w:rsidRPr="00265813">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265813">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265813">
        <w:rPr>
          <w:rFonts w:ascii="Times New Roman" w:hAnsi="Times New Roman" w:cs="Times New Roman"/>
          <w:sz w:val="18"/>
          <w:szCs w:val="18"/>
          <w:lang w:eastAsia="hy-AM"/>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1) предупреждение;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2) освобождение депутата </w:t>
      </w:r>
      <w:r w:rsidRPr="00265813">
        <w:rPr>
          <w:rFonts w:ascii="Times New Roman" w:hAnsi="Times New Roman" w:cs="Times New Roman"/>
          <w:sz w:val="18"/>
          <w:szCs w:val="18"/>
        </w:rPr>
        <w:t xml:space="preserve">Собрания депутатов Митякинского сельского поселения </w:t>
      </w:r>
      <w:r w:rsidRPr="00265813">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265813" w:rsidRPr="00265813" w:rsidRDefault="00265813" w:rsidP="00265813">
      <w:pPr>
        <w:spacing w:after="0" w:line="240" w:lineRule="auto"/>
        <w:ind w:firstLine="709"/>
        <w:rPr>
          <w:rFonts w:ascii="Times New Roman" w:hAnsi="Times New Roman" w:cs="Times New Roman"/>
          <w:sz w:val="18"/>
          <w:szCs w:val="18"/>
          <w:lang w:eastAsia="ru-RU"/>
        </w:rPr>
      </w:pPr>
      <w:r w:rsidRPr="00265813">
        <w:rPr>
          <w:rFonts w:ascii="Times New Roman" w:hAnsi="Times New Roman" w:cs="Times New Roman"/>
          <w:sz w:val="18"/>
          <w:szCs w:val="18"/>
        </w:rPr>
        <w:t>12.</w:t>
      </w:r>
      <w:r w:rsidRPr="00265813">
        <w:rPr>
          <w:rFonts w:ascii="Times New Roman" w:hAnsi="Times New Roman" w:cs="Times New Roman"/>
          <w:sz w:val="18"/>
          <w:szCs w:val="18"/>
          <w:lang w:eastAsia="hy-AM"/>
        </w:rPr>
        <w:t xml:space="preserve"> Порядок принятия решения о применении к </w:t>
      </w:r>
      <w:r w:rsidRPr="00265813">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265813">
        <w:rPr>
          <w:rFonts w:ascii="Times New Roman" w:hAnsi="Times New Roman" w:cs="Times New Roman"/>
          <w:sz w:val="18"/>
          <w:szCs w:val="18"/>
          <w:lang w:eastAsia="hy-AM"/>
        </w:rPr>
        <w:t xml:space="preserve"> мер ответственности, указанных в </w:t>
      </w:r>
      <w:hyperlink r:id="rId15" w:anchor="Par0" w:history="1">
        <w:r w:rsidRPr="00265813">
          <w:rPr>
            <w:rStyle w:val="a6"/>
            <w:rFonts w:ascii="Times New Roman" w:hAnsi="Times New Roman" w:cs="Times New Roman"/>
            <w:color w:val="auto"/>
            <w:sz w:val="18"/>
            <w:szCs w:val="18"/>
            <w:u w:val="none"/>
            <w:lang w:eastAsia="hy-AM"/>
          </w:rPr>
          <w:t xml:space="preserve">пункте </w:t>
        </w:r>
        <w:r w:rsidRPr="00265813">
          <w:rPr>
            <w:rStyle w:val="a6"/>
            <w:rFonts w:ascii="Times New Roman" w:hAnsi="Times New Roman" w:cs="Times New Roman"/>
            <w:color w:val="auto"/>
            <w:sz w:val="18"/>
            <w:szCs w:val="18"/>
            <w:u w:val="none"/>
          </w:rPr>
          <w:t>11</w:t>
        </w:r>
      </w:hyperlink>
      <w:r w:rsidRPr="00265813">
        <w:rPr>
          <w:rFonts w:ascii="Times New Roman" w:hAnsi="Times New Roman" w:cs="Times New Roman"/>
          <w:sz w:val="18"/>
          <w:szCs w:val="18"/>
          <w:lang w:eastAsia="hy-AM"/>
        </w:rPr>
        <w:t xml:space="preserve"> настоящей статьи, определяется </w:t>
      </w:r>
      <w:r w:rsidRPr="00265813">
        <w:rPr>
          <w:rFonts w:ascii="Times New Roman" w:hAnsi="Times New Roman" w:cs="Times New Roman"/>
          <w:sz w:val="18"/>
          <w:szCs w:val="18"/>
        </w:rPr>
        <w:t xml:space="preserve">решением Собрания депутатов </w:t>
      </w:r>
      <w:r w:rsidRPr="00265813">
        <w:rPr>
          <w:rFonts w:ascii="Times New Roman" w:hAnsi="Times New Roman" w:cs="Times New Roman"/>
          <w:sz w:val="18"/>
          <w:szCs w:val="18"/>
          <w:lang w:eastAsia="hy-AM"/>
        </w:rPr>
        <w:t>Митякинского сельского поселения</w:t>
      </w:r>
      <w:r w:rsidRPr="00265813">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13. Глава </w:t>
      </w:r>
      <w:r w:rsidRPr="00265813">
        <w:rPr>
          <w:rFonts w:ascii="Times New Roman" w:hAnsi="Times New Roman" w:cs="Times New Roman"/>
          <w:sz w:val="18"/>
          <w:szCs w:val="18"/>
          <w:lang w:eastAsia="hy-AM"/>
        </w:rPr>
        <w:t xml:space="preserve">Митякинского сельского поселения, </w:t>
      </w:r>
      <w:r w:rsidRPr="00265813">
        <w:rPr>
          <w:rFonts w:ascii="Times New Roman" w:hAnsi="Times New Roman" w:cs="Times New Roman"/>
          <w:sz w:val="18"/>
          <w:szCs w:val="18"/>
        </w:rPr>
        <w:t>депутат Собрания депутатов Митякинского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14. Глава </w:t>
      </w:r>
      <w:r w:rsidRPr="00265813">
        <w:rPr>
          <w:rFonts w:ascii="Times New Roman" w:hAnsi="Times New Roman" w:cs="Times New Roman"/>
          <w:sz w:val="18"/>
          <w:szCs w:val="18"/>
          <w:lang w:eastAsia="hy-AM"/>
        </w:rPr>
        <w:t>Митякинского сельского поселения</w:t>
      </w:r>
      <w:r w:rsidRPr="00265813">
        <w:rPr>
          <w:rFonts w:ascii="Times New Roman" w:hAnsi="Times New Roman" w:cs="Times New Roman"/>
          <w:sz w:val="18"/>
          <w:szCs w:val="18"/>
        </w:rPr>
        <w:t xml:space="preserve"> не вправе: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заниматься предпринимательской деятельностью лично или через доверенных лиц;</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участвовать в управлении коммерческой или некоммерческой организацией, за исключением следующих случаев:</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265813">
        <w:rPr>
          <w:rFonts w:ascii="Times New Roman" w:hAnsi="Times New Roman" w:cs="Times New Roman"/>
          <w:sz w:val="18"/>
          <w:szCs w:val="18"/>
          <w:lang w:eastAsia="hy-AM"/>
        </w:rPr>
        <w:t>сельского поселения</w:t>
      </w:r>
      <w:r w:rsidRPr="00265813">
        <w:rPr>
          <w:rFonts w:ascii="Times New Roman" w:hAnsi="Times New Roman" w:cs="Times New Roman"/>
          <w:sz w:val="18"/>
          <w:szCs w:val="1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5813" w:rsidRPr="00265813" w:rsidRDefault="00265813" w:rsidP="00265813">
      <w:pPr>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265813">
        <w:rPr>
          <w:rFonts w:ascii="Times New Roman" w:hAnsi="Times New Roman" w:cs="Times New Roman"/>
          <w:sz w:val="18"/>
          <w:szCs w:val="18"/>
          <w:lang w:eastAsia="hy-AM"/>
        </w:rPr>
        <w:t>сельского поселения</w:t>
      </w:r>
      <w:r w:rsidRPr="00265813">
        <w:rPr>
          <w:rFonts w:ascii="Times New Roman" w:hAnsi="Times New Roman" w:cs="Times New Roman"/>
          <w:sz w:val="18"/>
          <w:szCs w:val="1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265813">
        <w:rPr>
          <w:rFonts w:ascii="Times New Roman" w:eastAsia="Calibri" w:hAnsi="Times New Roman" w:cs="Times New Roman"/>
          <w:sz w:val="18"/>
          <w:szCs w:val="18"/>
        </w:rPr>
        <w:t xml:space="preserve">Областным законом </w:t>
      </w:r>
      <w:r w:rsidRPr="00265813">
        <w:rPr>
          <w:rFonts w:ascii="Times New Roman" w:eastAsia="Calibri" w:hAnsi="Times New Roman" w:cs="Times New Roman"/>
          <w:sz w:val="18"/>
          <w:szCs w:val="18"/>
          <w:lang w:eastAsia="hy-AM"/>
        </w:rPr>
        <w:t xml:space="preserve">от 12 мая 2009 года № 218-ЗС </w:t>
      </w:r>
      <w:r w:rsidRPr="00265813">
        <w:rPr>
          <w:rFonts w:ascii="Times New Roman" w:eastAsia="Calibri" w:hAnsi="Times New Roman" w:cs="Times New Roman"/>
          <w:sz w:val="18"/>
          <w:szCs w:val="18"/>
        </w:rPr>
        <w:t>«О противодействии коррупции в Ростовской области»</w:t>
      </w:r>
      <w:r w:rsidRPr="00265813">
        <w:rPr>
          <w:rFonts w:ascii="Times New Roman" w:hAnsi="Times New Roman" w:cs="Times New Roman"/>
          <w:sz w:val="18"/>
          <w:szCs w:val="18"/>
        </w:rPr>
        <w:t>;</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 xml:space="preserve">в) представление на безвозмездной основе интересов </w:t>
      </w:r>
      <w:r w:rsidRPr="00265813">
        <w:rPr>
          <w:rFonts w:ascii="Times New Roman" w:hAnsi="Times New Roman" w:cs="Times New Roman"/>
          <w:sz w:val="18"/>
          <w:szCs w:val="18"/>
          <w:lang w:eastAsia="hy-AM"/>
        </w:rPr>
        <w:t>Митякинского сельского поселения</w:t>
      </w:r>
      <w:r w:rsidRPr="00265813">
        <w:rPr>
          <w:rFonts w:ascii="Times New Roman" w:hAnsi="Times New Roman" w:cs="Times New Roman"/>
          <w:sz w:val="18"/>
          <w:szCs w:val="18"/>
        </w:rPr>
        <w:t xml:space="preserve"> в </w:t>
      </w:r>
      <w:r w:rsidRPr="00265813">
        <w:rPr>
          <w:rFonts w:ascii="Times New Roman" w:eastAsia="Calibri" w:hAnsi="Times New Roman" w:cs="Times New Roman"/>
          <w:sz w:val="18"/>
          <w:szCs w:val="18"/>
        </w:rPr>
        <w:t>Совете муниципальных образований Ростовской области</w:t>
      </w:r>
      <w:r w:rsidRPr="00265813">
        <w:rPr>
          <w:rFonts w:ascii="Times New Roman" w:hAnsi="Times New Roman" w:cs="Times New Roman"/>
          <w:sz w:val="18"/>
          <w:szCs w:val="18"/>
        </w:rPr>
        <w:t>, иных объединениях муниципальных образований, а также в их органах управления;</w:t>
      </w: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 xml:space="preserve">г) представление на безвозмездной основе интересов </w:t>
      </w:r>
      <w:r w:rsidRPr="00265813">
        <w:rPr>
          <w:rFonts w:ascii="Times New Roman" w:hAnsi="Times New Roman" w:cs="Times New Roman"/>
          <w:sz w:val="18"/>
          <w:szCs w:val="18"/>
          <w:lang w:eastAsia="hy-AM"/>
        </w:rPr>
        <w:t>Митякинского сельского поселения</w:t>
      </w:r>
      <w:r w:rsidRPr="00265813">
        <w:rPr>
          <w:rFonts w:ascii="Times New Roman" w:hAnsi="Times New Roman" w:cs="Times New Roman"/>
          <w:sz w:val="18"/>
          <w:szCs w:val="18"/>
        </w:rPr>
        <w:t xml:space="preserve"> в органах управления и ревизионной комиссии организации, учредителем (акционером, участником) которой является </w:t>
      </w:r>
      <w:proofErr w:type="spellStart"/>
      <w:r w:rsidRPr="00265813">
        <w:rPr>
          <w:rFonts w:ascii="Times New Roman" w:hAnsi="Times New Roman" w:cs="Times New Roman"/>
          <w:sz w:val="18"/>
          <w:szCs w:val="18"/>
          <w:lang w:eastAsia="hy-AM"/>
        </w:rPr>
        <w:t>Митякинское</w:t>
      </w:r>
      <w:proofErr w:type="spellEnd"/>
      <w:r w:rsidRPr="00265813">
        <w:rPr>
          <w:rFonts w:ascii="Times New Roman" w:hAnsi="Times New Roman" w:cs="Times New Roman"/>
          <w:sz w:val="18"/>
          <w:szCs w:val="18"/>
          <w:lang w:eastAsia="hy-AM"/>
        </w:rPr>
        <w:t xml:space="preserve"> сельское поселение</w:t>
      </w:r>
      <w:r w:rsidRPr="00265813">
        <w:rPr>
          <w:rFonts w:ascii="Times New Roman" w:hAnsi="Times New Roman" w:cs="Times New Roman"/>
          <w:sz w:val="18"/>
          <w:szCs w:val="18"/>
        </w:rPr>
        <w:t xml:space="preserve">, в соответствии с муниципальными правовыми актами, определяющими порядок осуществления от имени </w:t>
      </w:r>
      <w:r w:rsidRPr="00265813">
        <w:rPr>
          <w:rFonts w:ascii="Times New Roman" w:hAnsi="Times New Roman" w:cs="Times New Roman"/>
          <w:sz w:val="18"/>
          <w:szCs w:val="18"/>
          <w:lang w:eastAsia="hy-AM"/>
        </w:rPr>
        <w:t>Митякинского сельского поселения</w:t>
      </w:r>
      <w:r w:rsidRPr="00265813">
        <w:rPr>
          <w:rFonts w:ascii="Times New Roman" w:hAnsi="Times New Roman" w:cs="Times New Roman"/>
          <w:sz w:val="18"/>
          <w:szCs w:val="1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д) иные случаи, предусмотренные федеральными законами;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15. Гарантии прав Главы Митякинского сельского поселения, депутата Собрания депутатов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Митякинского сельского поселения, депутата Собрания депутатов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16. Глава Митякинского сельского поселения, депутат Собрания депутатов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Митякинского сельского поселения, депутата Собрания депутатов Митякинского сельского поселения, в том числе по истечении срока их полномочий. Данное положение не распространяется на случаи, когда Главой Митякинского сельского поселения, депутатом Собрания депутатов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17. Глава Митякинского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18. Полномочия депутата Собрания депутатов Митякинского сельского поселения прекращаются досрочно в случае: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смерти;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отставки по собственному желанию;</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признания судом недееспособным или ограниченно дееспособным;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признания судом безвестно отсутствующим или объявления умершим;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5) вступления в отношении его в законную силу обвинительного приговора суда;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выезда за пределы Российской Федерации на постоянное место жительства;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отзыва избирателями;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призыва на военную службу или направления на заменяющую ее альтернативную гражданскую службу;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приобретения им статуса иностранного агента;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65813" w:rsidRPr="00265813" w:rsidRDefault="00265813" w:rsidP="00265813">
      <w:pPr>
        <w:autoSpaceDE w:val="0"/>
        <w:autoSpaceDN w:val="0"/>
        <w:spacing w:after="0" w:line="240" w:lineRule="auto"/>
        <w:ind w:firstLine="709"/>
        <w:outlineLvl w:val="1"/>
        <w:rPr>
          <w:rFonts w:ascii="Times New Roman" w:hAnsi="Times New Roman" w:cs="Times New Roman"/>
          <w:sz w:val="18"/>
          <w:szCs w:val="18"/>
        </w:rPr>
      </w:pPr>
      <w:r w:rsidRPr="00265813">
        <w:rPr>
          <w:rFonts w:ascii="Times New Roman" w:hAnsi="Times New Roman" w:cs="Times New Roman"/>
          <w:sz w:val="18"/>
          <w:szCs w:val="18"/>
        </w:rPr>
        <w:t>19.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65813" w:rsidRPr="00265813" w:rsidRDefault="00265813" w:rsidP="00265813">
      <w:pPr>
        <w:autoSpaceDE w:val="0"/>
        <w:autoSpaceDN w:val="0"/>
        <w:spacing w:after="0" w:line="240" w:lineRule="atLeast"/>
        <w:ind w:firstLine="708"/>
        <w:outlineLvl w:val="1"/>
        <w:rPr>
          <w:rFonts w:ascii="Times New Roman" w:hAnsi="Times New Roman" w:cs="Times New Roman"/>
          <w:sz w:val="18"/>
          <w:szCs w:val="18"/>
        </w:rPr>
      </w:pPr>
      <w:r w:rsidRPr="00265813">
        <w:rPr>
          <w:rFonts w:ascii="Times New Roman" w:hAnsi="Times New Roman" w:cs="Times New Roman"/>
          <w:sz w:val="18"/>
          <w:szCs w:val="18"/>
        </w:rPr>
        <w:t>20.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265813" w:rsidRPr="00265813" w:rsidRDefault="00265813" w:rsidP="00265813">
      <w:pPr>
        <w:autoSpaceDE w:val="0"/>
        <w:autoSpaceDN w:val="0"/>
        <w:spacing w:after="0" w:line="240" w:lineRule="atLeast"/>
        <w:ind w:firstLine="708"/>
        <w:outlineLvl w:val="1"/>
        <w:rPr>
          <w:rFonts w:ascii="Times New Roman" w:hAnsi="Times New Roman" w:cs="Times New Roman"/>
          <w:sz w:val="18"/>
          <w:szCs w:val="18"/>
        </w:rPr>
      </w:pPr>
      <w:r w:rsidRPr="00265813">
        <w:rPr>
          <w:rFonts w:ascii="Times New Roman" w:hAnsi="Times New Roman" w:cs="Times New Roman"/>
          <w:sz w:val="18"/>
          <w:szCs w:val="18"/>
        </w:rPr>
        <w:t>21. Полномочия депутата Собрания депутатов Митякинского сельского поселения прекращаются досрочно решением Собрания депутатов Митякинского сельского поселения в случае отсутствия депутата без уважительных причин на всех заседаниях Собрания депутатов Митякинского сельского поселения в течение шести месяцев подряд.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Положения абзаца первого настоящего пункта применяются в соответствии</w:t>
      </w:r>
      <w:r w:rsidRPr="00265813">
        <w:rPr>
          <w:rFonts w:ascii="Times New Roman" w:hAnsi="Times New Roman" w:cs="Times New Roman"/>
          <w:sz w:val="18"/>
          <w:szCs w:val="18"/>
        </w:rPr>
        <w:br/>
        <w:t>с частью 3 статьи 5 Федерального закона от 6 февраля 2023 года № 12-ФЗ</w:t>
      </w:r>
      <w:r w:rsidRPr="00265813">
        <w:rPr>
          <w:rFonts w:ascii="Times New Roman" w:hAnsi="Times New Roman" w:cs="Times New Roman"/>
          <w:sz w:val="18"/>
          <w:szCs w:val="1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37. Право на получение и распространение информации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При обращении Главы Митякинского сельского поселения, депутата Собрания депутатов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Глава Митякинского сельского поселения, депутат Собрания депутатов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Митякинского сельского поселения, депутата Собрания депутатов Митякинского сельского поселения не допускается.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Статья 38. Право на обращение </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Глава Митякинского сельского поселения, депутат Собрания депутатов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Глава Митякинского сельского поселения, депутат Собрания депутатов Митякинского сельского поселения, обязаны дать письменный ответ на обращение не позднее 30 дней со дня его получения.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Глава Митякинского сельского поселения, депутат Собрания депутатов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Глава Митякинского сельского поселения, депутат Собрания депутатов Митякинского сельского поселения должны быть извещены заблаговременно, но не позднее чем за два календарных дня.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Вмешательство Главы Митякинского сельского поселения, депутата Собрания депутатов Митякинского сельского поселения в деятельность государственных, правоохранительных и судебных органов не допускается.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39. Право на безотлагательный прием должностными лицами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 вопросам, связанным с осуществлением своих полномочий, Глава Митякинского сельского поселения, депутат Собрания депутатов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Статья 40. Право депутатов Собрания депутатов Митякинского сельского поселения на объединение в депутатские группы и другие объединения депутатов </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Депутаты Собрания депутатов Митякинского сельского поселения имеют право объединяться в депутатские группы, иные объединения депутатов.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Статья 41.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Депутату Собрания депутатов Митякинского сельского поселения гарантируются: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3. На заседаниях </w:t>
      </w:r>
      <w:bookmarkStart w:id="9" w:name="OLE_LINK58"/>
      <w:bookmarkStart w:id="10" w:name="OLE_LINK53"/>
      <w:bookmarkStart w:id="11" w:name="OLE_LINK52"/>
      <w:r w:rsidRPr="00265813">
        <w:rPr>
          <w:rFonts w:ascii="Times New Roman" w:hAnsi="Times New Roman" w:cs="Times New Roman"/>
          <w:sz w:val="18"/>
          <w:szCs w:val="18"/>
        </w:rPr>
        <w:t xml:space="preserve">Собрания депутатов Митякинского сельского поселения </w:t>
      </w:r>
      <w:bookmarkEnd w:id="9"/>
      <w:bookmarkEnd w:id="10"/>
      <w:bookmarkEnd w:id="11"/>
      <w:r w:rsidRPr="00265813">
        <w:rPr>
          <w:rFonts w:ascii="Times New Roman" w:hAnsi="Times New Roman" w:cs="Times New Roman"/>
          <w:sz w:val="18"/>
          <w:szCs w:val="18"/>
        </w:rPr>
        <w:t>депутат Собрания депутатов Митякинского сельского поселения вправе в порядке, установленном регламентом указанного органа:</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избирать и быть избранным на должности председателя Собрания депутатов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участвовать в прениях, вносить предложения и замечания по существу обсуждаемых вопросов, по порядку ведения заседания;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задавать вопросы выступающим, давать справки;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выступать по мотивам голосования (до момента голосования);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требовать постановки своих предложений на голосование;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требовать повторного голосования в случаях установленного нарушения правил голосования;</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 xml:space="preserve">10) </w:t>
      </w:r>
      <w:r w:rsidRPr="00265813">
        <w:rPr>
          <w:rFonts w:ascii="Times New Roman" w:eastAsia="Calibri" w:hAnsi="Times New Roman" w:cs="Times New Roman"/>
          <w:sz w:val="18"/>
          <w:szCs w:val="18"/>
        </w:rPr>
        <w:t>пользоваться иными правами в соответствии с настоящим Уставом и регламентом Собрания депутатов Митякинского сельского поселения</w:t>
      </w:r>
      <w:r w:rsidRPr="00265813">
        <w:rPr>
          <w:rFonts w:ascii="Times New Roman" w:hAnsi="Times New Roman" w:cs="Times New Roman"/>
          <w:sz w:val="18"/>
          <w:szCs w:val="18"/>
        </w:rPr>
        <w:t>.</w:t>
      </w:r>
    </w:p>
    <w:p w:rsidR="00265813" w:rsidRPr="00265813" w:rsidRDefault="00265813" w:rsidP="00265813">
      <w:pPr>
        <w:spacing w:after="0" w:line="240" w:lineRule="atLeast"/>
        <w:ind w:firstLine="709"/>
        <w:rPr>
          <w:rFonts w:ascii="Times New Roman" w:eastAsia="Times New Roman" w:hAnsi="Times New Roman" w:cs="Times New Roman"/>
          <w:sz w:val="18"/>
          <w:szCs w:val="18"/>
          <w:lang w:eastAsia="ru-RU"/>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42. Содействие депутату Собрания депутатов Митякинского сельского поселения в проведении встреч с избирателями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rPr>
        <w:t xml:space="preserve">1. Депутату Собрания депутатов Митякинского сельского поселения обеспечиваются необходимые условия для проведения встреч с избирателями, </w:t>
      </w:r>
      <w:r w:rsidRPr="00265813">
        <w:rPr>
          <w:rFonts w:ascii="Times New Roman" w:hAnsi="Times New Roman" w:cs="Times New Roman"/>
          <w:sz w:val="18"/>
          <w:szCs w:val="18"/>
          <w:lang w:eastAsia="hy-AM"/>
        </w:rPr>
        <w:t>в том числе отчетов депутатов перед избирателями.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2. Органы местного самоуправления Митякинского </w:t>
      </w:r>
      <w:r w:rsidRPr="00265813">
        <w:rPr>
          <w:rFonts w:ascii="Times New Roman" w:hAnsi="Times New Roman" w:cs="Times New Roman"/>
          <w:sz w:val="18"/>
          <w:szCs w:val="18"/>
        </w:rPr>
        <w:t xml:space="preserve">сельского </w:t>
      </w:r>
      <w:r w:rsidRPr="00265813">
        <w:rPr>
          <w:rFonts w:ascii="Times New Roman" w:hAnsi="Times New Roman" w:cs="Times New Roman"/>
          <w:sz w:val="18"/>
          <w:szCs w:val="18"/>
          <w:lang w:eastAsia="hy-AM"/>
        </w:rPr>
        <w:t xml:space="preserve">поселения определяют специально отведенные места для проведения встреч депутатов </w:t>
      </w:r>
      <w:r w:rsidRPr="00265813">
        <w:rPr>
          <w:rFonts w:ascii="Times New Roman" w:hAnsi="Times New Roman" w:cs="Times New Roman"/>
          <w:sz w:val="18"/>
          <w:szCs w:val="18"/>
        </w:rPr>
        <w:t xml:space="preserve">Собрания депутатов Митякинского сельского поселения </w:t>
      </w:r>
      <w:r w:rsidRPr="00265813">
        <w:rPr>
          <w:rFonts w:ascii="Times New Roman" w:hAnsi="Times New Roman" w:cs="Times New Roman"/>
          <w:sz w:val="18"/>
          <w:szCs w:val="18"/>
          <w:lang w:eastAsia="hy-AM"/>
        </w:rPr>
        <w:t xml:space="preserve">с избирателями, а также определяют перечень помещений, предоставляемых органами местного самоуправления Митякинского </w:t>
      </w:r>
      <w:r w:rsidRPr="00265813">
        <w:rPr>
          <w:rFonts w:ascii="Times New Roman" w:hAnsi="Times New Roman" w:cs="Times New Roman"/>
          <w:sz w:val="18"/>
          <w:szCs w:val="18"/>
        </w:rPr>
        <w:t xml:space="preserve">сельского </w:t>
      </w:r>
      <w:r w:rsidRPr="00265813">
        <w:rPr>
          <w:rFonts w:ascii="Times New Roman" w:hAnsi="Times New Roman" w:cs="Times New Roman"/>
          <w:sz w:val="18"/>
          <w:szCs w:val="18"/>
          <w:lang w:eastAsia="hy-AM"/>
        </w:rPr>
        <w:t xml:space="preserve">поселения для проведения встреч депутатов </w:t>
      </w:r>
      <w:r w:rsidRPr="00265813">
        <w:rPr>
          <w:rFonts w:ascii="Times New Roman" w:hAnsi="Times New Roman" w:cs="Times New Roman"/>
          <w:sz w:val="18"/>
          <w:szCs w:val="18"/>
        </w:rPr>
        <w:t xml:space="preserve">Собрания депутатов Митякинского сельского поселения </w:t>
      </w:r>
      <w:r w:rsidRPr="00265813">
        <w:rPr>
          <w:rFonts w:ascii="Times New Roman" w:hAnsi="Times New Roman" w:cs="Times New Roman"/>
          <w:sz w:val="18"/>
          <w:szCs w:val="18"/>
          <w:lang w:eastAsia="hy-AM"/>
        </w:rPr>
        <w:t>с избирателями, и порядок их предоставления.</w:t>
      </w:r>
    </w:p>
    <w:p w:rsidR="00265813" w:rsidRPr="00265813" w:rsidRDefault="00265813" w:rsidP="00265813">
      <w:pPr>
        <w:spacing w:after="0" w:line="240" w:lineRule="atLeast"/>
        <w:ind w:firstLine="709"/>
        <w:rPr>
          <w:rFonts w:ascii="Times New Roman" w:hAnsi="Times New Roman" w:cs="Times New Roman"/>
          <w:sz w:val="18"/>
          <w:szCs w:val="18"/>
          <w:lang w:eastAsia="ru-RU"/>
        </w:rPr>
      </w:pPr>
      <w:r w:rsidRPr="00265813">
        <w:rPr>
          <w:rFonts w:ascii="Times New Roman" w:hAnsi="Times New Roman" w:cs="Times New Roman"/>
          <w:sz w:val="18"/>
          <w:szCs w:val="18"/>
        </w:rPr>
        <w:t>3. По просьбе депутата Собрания депутатов Митякинского сельского поселения Администрация Митякинского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bCs/>
          <w:strike/>
          <w:sz w:val="18"/>
          <w:szCs w:val="18"/>
        </w:rPr>
      </w:pPr>
      <w:r w:rsidRPr="00265813">
        <w:rPr>
          <w:rFonts w:ascii="Times New Roman" w:hAnsi="Times New Roman" w:cs="Times New Roman"/>
          <w:sz w:val="18"/>
          <w:szCs w:val="18"/>
        </w:rPr>
        <w:t xml:space="preserve">Статья 43. </w:t>
      </w:r>
      <w:r w:rsidRPr="00265813">
        <w:rPr>
          <w:rFonts w:ascii="Times New Roman" w:hAnsi="Times New Roman" w:cs="Times New Roman"/>
          <w:bCs/>
          <w:sz w:val="18"/>
          <w:szCs w:val="18"/>
        </w:rPr>
        <w:t>Освобождение от выполнения производственных или служебных обязанностей депутата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 Для осуществления депутатской деятельности депутату Собрания депутатов Митякинского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r w:rsidRPr="00265813">
        <w:rPr>
          <w:rFonts w:ascii="Times New Roman" w:hAnsi="Times New Roman" w:cs="Times New Roman"/>
          <w:sz w:val="18"/>
          <w:szCs w:val="18"/>
        </w:rPr>
        <w:t>Статья 44. Использование Главой Митякинского сельского поселения, депутатом Собрания депутатов Митякинского сельского поселения средств связи</w:t>
      </w:r>
      <w:r w:rsidRPr="00265813">
        <w:rPr>
          <w:rFonts w:ascii="Times New Roman" w:hAnsi="Times New Roman" w:cs="Times New Roman"/>
          <w:iCs/>
          <w:sz w:val="18"/>
          <w:szCs w:val="18"/>
        </w:rPr>
        <w:t>,</w:t>
      </w:r>
      <w:r w:rsidRPr="00265813">
        <w:rPr>
          <w:rFonts w:ascii="Times New Roman" w:hAnsi="Times New Roman" w:cs="Times New Roman"/>
          <w:i/>
          <w:sz w:val="18"/>
          <w:szCs w:val="18"/>
        </w:rPr>
        <w:t xml:space="preserve"> </w:t>
      </w:r>
      <w:r w:rsidRPr="00265813">
        <w:rPr>
          <w:rFonts w:ascii="Times New Roman" w:hAnsi="Times New Roman" w:cs="Times New Roman"/>
          <w:sz w:val="18"/>
          <w:szCs w:val="18"/>
        </w:rPr>
        <w:t>право Главы Митякинского сельского поселения на пользование транспортом</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Глава Митякинского сельского поселения, депутат Собрания депутатов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Главе Митякинского сельского поселения, депутату Собрания депутатов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Телефонные переговоры из гостиниц и с домашних телефонов оплачиваются самим Главой Митякинского сельского поселения, депутатом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Главе Митякинского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4. При использовании Главой Митякинского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i/>
          <w:sz w:val="18"/>
          <w:szCs w:val="18"/>
          <w:lang w:eastAsia="ru-RU"/>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i/>
          <w:sz w:val="18"/>
          <w:szCs w:val="18"/>
        </w:rPr>
      </w:pPr>
      <w:r w:rsidRPr="00265813">
        <w:rPr>
          <w:rFonts w:ascii="Times New Roman" w:hAnsi="Times New Roman" w:cs="Times New Roman"/>
          <w:sz w:val="18"/>
          <w:szCs w:val="18"/>
        </w:rPr>
        <w:t xml:space="preserve">Статья 45. </w:t>
      </w:r>
      <w:r w:rsidRPr="00265813">
        <w:rPr>
          <w:rFonts w:ascii="Times New Roman" w:hAnsi="Times New Roman" w:cs="Times New Roman"/>
          <w:bCs/>
          <w:sz w:val="18"/>
          <w:szCs w:val="18"/>
        </w:rPr>
        <w:t xml:space="preserve">Денежное содержание Главы </w:t>
      </w:r>
      <w:r w:rsidRPr="00265813">
        <w:rPr>
          <w:rFonts w:ascii="Times New Roman" w:hAnsi="Times New Roman" w:cs="Times New Roman"/>
          <w:sz w:val="18"/>
          <w:szCs w:val="18"/>
        </w:rPr>
        <w:t>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1. Главе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 xml:space="preserve">гарантируется право на своевременное и в полном объеме получение денежного содержания </w:t>
      </w:r>
      <w:proofErr w:type="gramStart"/>
      <w:r w:rsidRPr="00265813">
        <w:rPr>
          <w:rFonts w:ascii="Times New Roman" w:hAnsi="Times New Roman" w:cs="Times New Roman"/>
          <w:sz w:val="18"/>
          <w:szCs w:val="18"/>
        </w:rPr>
        <w:t>в размере</w:t>
      </w:r>
      <w:proofErr w:type="gramEnd"/>
      <w:r w:rsidRPr="00265813">
        <w:rPr>
          <w:rFonts w:ascii="Times New Roman" w:hAnsi="Times New Roman" w:cs="Times New Roman"/>
          <w:sz w:val="18"/>
          <w:szCs w:val="18"/>
        </w:rPr>
        <w:t xml:space="preserve"> не менее установленного для муниципальных служащих, замещающих высшие должности муниципальной службы.</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2. Денежное содержание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3. К дополнительным выплатам относятся:</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2) премии за выполнение особо важных и сложных заданий;</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3) единовременная выплата при предоставлении ежегодного оплачиваемого отпуска;</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4) материальная помощь.</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4. Размеры должностного оклада и ежемесячного денежного поощрения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 xml:space="preserve">устанавливаются нормативным правовым актом </w:t>
      </w:r>
      <w:r w:rsidRPr="00265813">
        <w:rPr>
          <w:rFonts w:ascii="Times New Roman" w:hAnsi="Times New Roman" w:cs="Times New Roman"/>
          <w:iCs/>
          <w:sz w:val="18"/>
          <w:szCs w:val="18"/>
        </w:rPr>
        <w:t xml:space="preserve">Собрания депутатов Митякинского </w:t>
      </w:r>
      <w:r w:rsidRPr="00265813">
        <w:rPr>
          <w:rFonts w:ascii="Times New Roman" w:hAnsi="Times New Roman" w:cs="Times New Roman"/>
          <w:sz w:val="18"/>
          <w:szCs w:val="18"/>
        </w:rPr>
        <w:t>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в соответствии с законодательством Российской Федерации и Ростовской области.</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5. Размер должностного оклада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его размеры подлежат округлению до целого рубля в сторону увеличения.</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65813" w:rsidRPr="00265813" w:rsidRDefault="00265813" w:rsidP="00265813">
      <w:pPr>
        <w:autoSpaceDE w:val="0"/>
        <w:autoSpaceDN w:val="0"/>
        <w:spacing w:after="0" w:line="240" w:lineRule="atLeast"/>
        <w:ind w:firstLine="709"/>
        <w:outlineLvl w:val="0"/>
        <w:rPr>
          <w:rFonts w:ascii="Times New Roman" w:hAnsi="Times New Roman" w:cs="Times New Roman"/>
          <w:sz w:val="18"/>
          <w:szCs w:val="18"/>
        </w:rPr>
      </w:pPr>
      <w:r w:rsidRPr="00265813">
        <w:rPr>
          <w:rFonts w:ascii="Times New Roman" w:hAnsi="Times New Roman" w:cs="Times New Roman"/>
          <w:sz w:val="18"/>
          <w:szCs w:val="18"/>
        </w:rPr>
        <w:t>7. Премирование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 xml:space="preserve">производится в пределах установленного в Администрации Митякинского сельского поселения фонда оплаты труда в порядке, установленном нормативным правовым актом </w:t>
      </w:r>
      <w:r w:rsidRPr="00265813">
        <w:rPr>
          <w:rFonts w:ascii="Times New Roman" w:hAnsi="Times New Roman" w:cs="Times New Roman"/>
          <w:iCs/>
          <w:sz w:val="18"/>
          <w:szCs w:val="18"/>
        </w:rPr>
        <w:t xml:space="preserve">Собрания депутатов Митякинского </w:t>
      </w:r>
      <w:r w:rsidRPr="00265813">
        <w:rPr>
          <w:rFonts w:ascii="Times New Roman" w:hAnsi="Times New Roman" w:cs="Times New Roman"/>
          <w:sz w:val="18"/>
          <w:szCs w:val="18"/>
        </w:rPr>
        <w:t>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8. Единовременная выплата при предоставлении ежегодного оплачиваемого отпуска выплачивается Главе Митякинского сельского поселения</w:t>
      </w:r>
      <w:r w:rsidRPr="00265813">
        <w:rPr>
          <w:rFonts w:ascii="Times New Roman" w:hAnsi="Times New Roman" w:cs="Times New Roman"/>
          <w:iCs/>
          <w:sz w:val="18"/>
          <w:szCs w:val="18"/>
        </w:rPr>
        <w:t xml:space="preserve"> один раз в календарном году, </w:t>
      </w:r>
      <w:r w:rsidRPr="00265813">
        <w:rPr>
          <w:rFonts w:ascii="Times New Roman" w:hAnsi="Times New Roman" w:cs="Times New Roman"/>
          <w:sz w:val="18"/>
          <w:szCs w:val="1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265813">
        <w:rPr>
          <w:rFonts w:ascii="Times New Roman" w:hAnsi="Times New Roman" w:cs="Times New Roman"/>
          <w:iCs/>
          <w:sz w:val="18"/>
          <w:szCs w:val="18"/>
        </w:rPr>
        <w:t xml:space="preserve">Собрания депутатов Митякинского </w:t>
      </w:r>
      <w:r w:rsidRPr="00265813">
        <w:rPr>
          <w:rFonts w:ascii="Times New Roman" w:hAnsi="Times New Roman" w:cs="Times New Roman"/>
          <w:sz w:val="18"/>
          <w:szCs w:val="18"/>
        </w:rPr>
        <w:t>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iCs/>
          <w:sz w:val="18"/>
          <w:szCs w:val="18"/>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r w:rsidRPr="00265813">
        <w:rPr>
          <w:rFonts w:ascii="Times New Roman" w:hAnsi="Times New Roman" w:cs="Times New Roman"/>
          <w:sz w:val="18"/>
          <w:szCs w:val="18"/>
        </w:rPr>
        <w:t xml:space="preserve">Статья 46. </w:t>
      </w:r>
      <w:r w:rsidRPr="00265813">
        <w:rPr>
          <w:rFonts w:ascii="Times New Roman" w:hAnsi="Times New Roman" w:cs="Times New Roman"/>
          <w:bCs/>
          <w:sz w:val="18"/>
          <w:szCs w:val="18"/>
        </w:rPr>
        <w:t xml:space="preserve">Право на отдых Главы </w:t>
      </w:r>
      <w:r w:rsidRPr="00265813">
        <w:rPr>
          <w:rFonts w:ascii="Times New Roman" w:hAnsi="Times New Roman" w:cs="Times New Roman"/>
          <w:sz w:val="18"/>
          <w:szCs w:val="18"/>
        </w:rPr>
        <w:t>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Главе Митякинского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65813" w:rsidRPr="00265813" w:rsidRDefault="00265813" w:rsidP="00265813">
      <w:pPr>
        <w:autoSpaceDE w:val="0"/>
        <w:autoSpaceDN w:val="0"/>
        <w:spacing w:after="0" w:line="240" w:lineRule="auto"/>
        <w:ind w:firstLine="709"/>
        <w:rPr>
          <w:rFonts w:ascii="Times New Roman" w:hAnsi="Times New Roman" w:cs="Times New Roman"/>
          <w:bCs/>
          <w:sz w:val="18"/>
          <w:szCs w:val="18"/>
        </w:rPr>
      </w:pPr>
      <w:r w:rsidRPr="00265813">
        <w:rPr>
          <w:rFonts w:ascii="Times New Roman" w:hAnsi="Times New Roman" w:cs="Times New Roman"/>
          <w:sz w:val="18"/>
          <w:szCs w:val="18"/>
        </w:rPr>
        <w:t>2. Ежегодный оплачиваемый отпуск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состоит из основного оплачиваемого отпуска продолжительностью 30 календарных дней и дополнительных оплачиваемых отпусков.</w:t>
      </w:r>
    </w:p>
    <w:p w:rsidR="00265813" w:rsidRPr="00265813" w:rsidRDefault="00265813" w:rsidP="00265813">
      <w:pPr>
        <w:autoSpaceDE w:val="0"/>
        <w:autoSpaceDN w:val="0"/>
        <w:spacing w:after="0" w:line="240" w:lineRule="auto"/>
        <w:ind w:firstLine="709"/>
        <w:rPr>
          <w:rFonts w:ascii="Times New Roman" w:hAnsi="Times New Roman" w:cs="Times New Roman"/>
          <w:bCs/>
          <w:sz w:val="18"/>
          <w:szCs w:val="18"/>
        </w:rPr>
      </w:pPr>
      <w:r w:rsidRPr="00265813">
        <w:rPr>
          <w:rFonts w:ascii="Times New Roman" w:hAnsi="Times New Roman" w:cs="Times New Roman"/>
          <w:sz w:val="18"/>
          <w:szCs w:val="18"/>
        </w:rPr>
        <w:t>3. Ежегодные дополнительные оплачиваемые отпуска предоставляются Главе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за выслугу лет, ненормированный рабочий день, а также в других случаях, предусмотренных федеральными законами.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Главе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предоставляется ежегодный дополнительный оплачиваемый отпуск за выслугу лет продолжительностью 10 календарных дней.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Главе Митякинского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265813" w:rsidRPr="00265813" w:rsidRDefault="00265813" w:rsidP="00265813">
      <w:pPr>
        <w:autoSpaceDE w:val="0"/>
        <w:autoSpaceDN w:val="0"/>
        <w:spacing w:after="0" w:line="240" w:lineRule="auto"/>
        <w:ind w:firstLine="709"/>
        <w:rPr>
          <w:rFonts w:ascii="Times New Roman" w:hAnsi="Times New Roman" w:cs="Times New Roman"/>
          <w:iCs/>
          <w:sz w:val="18"/>
          <w:szCs w:val="18"/>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r w:rsidRPr="00265813">
        <w:rPr>
          <w:rFonts w:ascii="Times New Roman" w:hAnsi="Times New Roman" w:cs="Times New Roman"/>
          <w:sz w:val="18"/>
          <w:szCs w:val="18"/>
        </w:rPr>
        <w:t xml:space="preserve">Статья 47. </w:t>
      </w:r>
      <w:r w:rsidRPr="00265813">
        <w:rPr>
          <w:rFonts w:ascii="Times New Roman" w:hAnsi="Times New Roman" w:cs="Times New Roman"/>
          <w:bCs/>
          <w:sz w:val="18"/>
          <w:szCs w:val="18"/>
        </w:rPr>
        <w:t xml:space="preserve">Поощрение Главы </w:t>
      </w:r>
      <w:r w:rsidRPr="00265813">
        <w:rPr>
          <w:rFonts w:ascii="Times New Roman" w:hAnsi="Times New Roman" w:cs="Times New Roman"/>
          <w:sz w:val="18"/>
          <w:szCs w:val="18"/>
        </w:rPr>
        <w:t>Митякинского 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За добросовестное выполнение Главой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обязанностей по замещаемой должности предусматриваются следующие виды поощрений: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объявление благодарности;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выплата единовременного денежного вознаграждения;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объявление благодарности с выплатой единовременного денежного вознаграждения;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награждение ценным подарком;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награждение почетной грамотой органа местного самоуправления;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6) награждение почетной грамотой органа местного самоуправления с выплатой единовременного денежного вознаграждения;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другие поощрения в соответствии с федеральными законами.</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2. Решение о поощрении Главы Митякинского сельского поселения</w:t>
      </w:r>
      <w:r w:rsidRPr="00265813">
        <w:rPr>
          <w:rFonts w:ascii="Times New Roman" w:hAnsi="Times New Roman" w:cs="Times New Roman"/>
          <w:iCs/>
          <w:sz w:val="18"/>
          <w:szCs w:val="18"/>
        </w:rPr>
        <w:t xml:space="preserve"> </w:t>
      </w:r>
      <w:r w:rsidRPr="00265813">
        <w:rPr>
          <w:rFonts w:ascii="Times New Roman" w:hAnsi="Times New Roman" w:cs="Times New Roman"/>
          <w:sz w:val="18"/>
          <w:szCs w:val="18"/>
        </w:rPr>
        <w:t xml:space="preserve">принимается в порядке, установленном нормативным правовым актом, </w:t>
      </w:r>
      <w:r w:rsidRPr="00265813">
        <w:rPr>
          <w:rFonts w:ascii="Times New Roman" w:eastAsia="Calibri" w:hAnsi="Times New Roman" w:cs="Times New Roman"/>
          <w:sz w:val="18"/>
          <w:szCs w:val="18"/>
        </w:rPr>
        <w:t>соответствующего органа местного самоуправления.</w:t>
      </w:r>
    </w:p>
    <w:p w:rsidR="00265813" w:rsidRPr="00265813" w:rsidRDefault="00265813" w:rsidP="00265813">
      <w:pPr>
        <w:autoSpaceDE w:val="0"/>
        <w:autoSpaceDN w:val="0"/>
        <w:spacing w:after="0" w:line="240" w:lineRule="auto"/>
        <w:ind w:firstLine="709"/>
        <w:rPr>
          <w:rFonts w:ascii="Times New Roman" w:eastAsia="Times New Roman" w:hAnsi="Times New Roman" w:cs="Times New Roman"/>
          <w:sz w:val="18"/>
          <w:szCs w:val="18"/>
          <w:lang w:eastAsia="ru-RU"/>
        </w:rPr>
      </w:pP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autoSpaceDE w:val="0"/>
        <w:autoSpaceDN w:val="0"/>
        <w:spacing w:after="0" w:line="240" w:lineRule="auto"/>
        <w:ind w:firstLine="709"/>
        <w:outlineLvl w:val="0"/>
        <w:rPr>
          <w:rFonts w:ascii="Times New Roman" w:hAnsi="Times New Roman" w:cs="Times New Roman"/>
          <w:bCs/>
          <w:i/>
          <w:iCs/>
          <w:sz w:val="18"/>
          <w:szCs w:val="18"/>
        </w:rPr>
      </w:pPr>
      <w:r w:rsidRPr="00265813">
        <w:rPr>
          <w:rFonts w:ascii="Times New Roman" w:hAnsi="Times New Roman" w:cs="Times New Roman"/>
          <w:sz w:val="18"/>
          <w:szCs w:val="18"/>
        </w:rPr>
        <w:t xml:space="preserve">Статья 48. </w:t>
      </w:r>
      <w:r w:rsidRPr="00265813">
        <w:rPr>
          <w:rFonts w:ascii="Times New Roman" w:hAnsi="Times New Roman" w:cs="Times New Roman"/>
          <w:bCs/>
          <w:sz w:val="18"/>
          <w:szCs w:val="18"/>
        </w:rPr>
        <w:t xml:space="preserve">Социальные гарантии Главы Митякинского </w:t>
      </w:r>
      <w:r w:rsidRPr="00265813">
        <w:rPr>
          <w:rFonts w:ascii="Times New Roman" w:hAnsi="Times New Roman" w:cs="Times New Roman"/>
          <w:sz w:val="18"/>
          <w:szCs w:val="18"/>
        </w:rPr>
        <w:t>сельского поселения</w:t>
      </w:r>
    </w:p>
    <w:p w:rsidR="00265813" w:rsidRPr="00265813" w:rsidRDefault="00265813" w:rsidP="00265813">
      <w:pPr>
        <w:autoSpaceDE w:val="0"/>
        <w:autoSpaceDN w:val="0"/>
        <w:spacing w:after="0" w:line="240" w:lineRule="auto"/>
        <w:ind w:firstLine="709"/>
        <w:outlineLvl w:val="0"/>
        <w:rPr>
          <w:rFonts w:ascii="Times New Roman" w:hAnsi="Times New Roman" w:cs="Times New Roman"/>
          <w:bCs/>
          <w:sz w:val="18"/>
          <w:szCs w:val="18"/>
        </w:rPr>
      </w:pP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 Уровень социальных гарантий для Главы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265813" w:rsidRPr="00265813" w:rsidRDefault="00265813" w:rsidP="00265813">
      <w:pPr>
        <w:autoSpaceDE w:val="0"/>
        <w:autoSpaceDN w:val="0"/>
        <w:spacing w:after="0" w:line="240" w:lineRule="auto"/>
        <w:ind w:firstLine="709"/>
        <w:rPr>
          <w:rFonts w:ascii="Times New Roman" w:hAnsi="Times New Roman" w:cs="Times New Roman"/>
          <w:iCs/>
          <w:sz w:val="18"/>
          <w:szCs w:val="18"/>
        </w:rPr>
      </w:pPr>
      <w:r w:rsidRPr="00265813">
        <w:rPr>
          <w:rFonts w:ascii="Times New Roman" w:hAnsi="Times New Roman" w:cs="Times New Roman"/>
          <w:sz w:val="18"/>
          <w:szCs w:val="18"/>
        </w:rPr>
        <w:t xml:space="preserve">2. Главе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гарантируются: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или после его прекращения, но наступивших в связи с исполнением им должностных обязанностей;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возмещение расходов в связи со служебными командировками;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3) пенсионное обеспечение за выслугу лет и в связи с инвалидностью, а также пенсионное обеспечение членов семьи Главы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в случае его смерти, наступившей в связи с исполнением им должностных обязанностей.</w:t>
      </w:r>
    </w:p>
    <w:p w:rsidR="00265813" w:rsidRPr="00265813" w:rsidRDefault="00265813" w:rsidP="00265813">
      <w:pPr>
        <w:autoSpaceDE w:val="0"/>
        <w:autoSpaceDN w:val="0"/>
        <w:spacing w:after="0" w:line="240" w:lineRule="auto"/>
        <w:ind w:firstLine="709"/>
        <w:outlineLvl w:val="0"/>
        <w:rPr>
          <w:rFonts w:ascii="Times New Roman" w:hAnsi="Times New Roman" w:cs="Times New Roman"/>
          <w:sz w:val="18"/>
          <w:szCs w:val="18"/>
        </w:rPr>
      </w:pPr>
      <w:r w:rsidRPr="00265813">
        <w:rPr>
          <w:rFonts w:ascii="Times New Roman" w:hAnsi="Times New Roman" w:cs="Times New Roman"/>
          <w:sz w:val="18"/>
          <w:szCs w:val="18"/>
        </w:rPr>
        <w:t xml:space="preserve">3. Главе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гарантируются также: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 медицинское обслуживание Главы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и членов его семьи, в том числе после выхода его на пенсию;</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2) страхование на случай причинения вреда здоровью и имуществу Главы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в связи с исполнением им должностных полномочий;</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право на выплату:</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а) один раз в квартал компенсации на лечение;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б) доплаты за ученую степень, почетное звание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право на профессиональное развитие, в том числе на дополнительное профессиональное образование;</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Митякинского сельского поселения, но не более 50 процентов стоимости санаторно-курортной путевки.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4. Период осуществления полномочий Главой </w:t>
      </w:r>
      <w:r w:rsidRPr="00265813">
        <w:rPr>
          <w:rFonts w:ascii="Times New Roman" w:hAnsi="Times New Roman" w:cs="Times New Roman"/>
          <w:bCs/>
          <w:sz w:val="18"/>
          <w:szCs w:val="18"/>
        </w:rPr>
        <w:t xml:space="preserve">Митякинского </w:t>
      </w:r>
      <w:r w:rsidRPr="00265813">
        <w:rPr>
          <w:rFonts w:ascii="Times New Roman" w:hAnsi="Times New Roman" w:cs="Times New Roman"/>
          <w:sz w:val="18"/>
          <w:szCs w:val="1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Статья 49. Финансирование расходов, связанных с предоставлением гарантий </w:t>
      </w:r>
      <w:r w:rsidRPr="00265813">
        <w:rPr>
          <w:rFonts w:ascii="Times New Roman" w:hAnsi="Times New Roman" w:cs="Times New Roman"/>
          <w:bCs/>
          <w:iCs/>
          <w:sz w:val="18"/>
          <w:szCs w:val="18"/>
        </w:rPr>
        <w:t xml:space="preserve">Главе Митякинского сельского поселения, </w:t>
      </w:r>
      <w:r w:rsidRPr="00265813">
        <w:rPr>
          <w:rFonts w:ascii="Times New Roman" w:hAnsi="Times New Roman" w:cs="Times New Roman"/>
          <w:sz w:val="18"/>
          <w:szCs w:val="18"/>
        </w:rPr>
        <w:t>депутатам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Расходы, связанные с предоставлением гарантий </w:t>
      </w:r>
      <w:r w:rsidRPr="00265813">
        <w:rPr>
          <w:rFonts w:ascii="Times New Roman" w:hAnsi="Times New Roman" w:cs="Times New Roman"/>
          <w:bCs/>
          <w:iCs/>
          <w:sz w:val="18"/>
          <w:szCs w:val="18"/>
        </w:rPr>
        <w:t xml:space="preserve">Главе Митякинского сельского поселения, </w:t>
      </w:r>
      <w:r w:rsidRPr="00265813">
        <w:rPr>
          <w:rFonts w:ascii="Times New Roman" w:hAnsi="Times New Roman" w:cs="Times New Roman"/>
          <w:sz w:val="18"/>
          <w:szCs w:val="18"/>
        </w:rPr>
        <w:t>депутатам Собрания депутатов Митякинского сельского поселения, финансируются за счет средств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6. Муниципальные правовые акты</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50. Понятие и система муниципальных правовых актов</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В систему муниципальных правовых актов Митякинского сельского поселения входят:</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правовые акты, принятые на местном референдуме;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нормативные и иные правовые акты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Иные муниципальные правовые акты не должны противоречить настоящему Уставу и правовым актам, принятым на местном референдуме.</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Главы Митякинского сельского 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8.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Администрации Митякинского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9. Председатель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51.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принимаются Собранием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Проект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3.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принимаются большинством в две трети голосов от установленной численности депутатов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подлежат государственной регистрации в порядке, установленном федеральным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Отказ в государственной регистрации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муниципального правового акта о внесении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65813" w:rsidRPr="00265813" w:rsidRDefault="00265813" w:rsidP="00265813">
      <w:pPr>
        <w:autoSpaceDE w:val="0"/>
        <w:autoSpaceDN w:val="0"/>
        <w:spacing w:after="0" w:line="240" w:lineRule="auto"/>
        <w:ind w:firstLine="709"/>
        <w:outlineLvl w:val="1"/>
        <w:rPr>
          <w:rFonts w:ascii="Times New Roman" w:hAnsi="Times New Roman" w:cs="Times New Roman"/>
          <w:sz w:val="18"/>
          <w:szCs w:val="18"/>
        </w:rPr>
      </w:pPr>
      <w:r w:rsidRPr="00265813">
        <w:rPr>
          <w:rFonts w:ascii="Times New Roman" w:hAnsi="Times New Roman" w:cs="Times New Roman"/>
          <w:sz w:val="18"/>
          <w:szCs w:val="18"/>
        </w:rPr>
        <w:t>Глава Митякинского сельского поселения обязан официально опубликовать зарегистрированные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65813" w:rsidRPr="00265813" w:rsidRDefault="00265813" w:rsidP="00265813">
      <w:pPr>
        <w:autoSpaceDE w:val="0"/>
        <w:autoSpaceDN w:val="0"/>
        <w:spacing w:after="0" w:line="240" w:lineRule="auto"/>
        <w:ind w:firstLine="709"/>
        <w:outlineLvl w:val="1"/>
        <w:rPr>
          <w:rFonts w:ascii="Times New Roman" w:hAnsi="Times New Roman" w:cs="Times New Roman"/>
          <w:sz w:val="18"/>
          <w:szCs w:val="18"/>
        </w:rPr>
      </w:pPr>
      <w:r w:rsidRPr="00265813">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и предусматривающие создание контрольно-счетного органа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вступают в силу в порядке, предусмотренном абзацем первым настоящего пункта.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52. Решения, принятые путем прямого волеизъявления граждан</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Решение вопросов местного значения непосредственно гражданами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Митякинского сельского поселения или досрочного прекращения полномочий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53. Решения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Нормативные правовые акты, принятые Собранием депутатов Митякинского сельского поселения, направляются Главе Митякинского сельского поселения для подписания и обнародования в течение 10 дней.</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3. Глава Митякинского сельского поселения имеет право отклонить нормативный правовой акт, принятый Собранием депутатов Митякинского сельского поселения. В этом случае указанный нормативный правовой акт в течение 10 дней возвращается в Собрание депутатов Митякинского сельского поселения с мотивированным обоснованием его отклонения либо с предложениями о внесении в него изменений и дополнений. Если Глава Митякинского сельского поселения отклонит нормативный правовой акт, он вновь рассматривается Собранием депутатов Митякинского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Митякинского сельского поселения, он подлежит подписанию Главой Митякинского сельского поселения в течение семи дней и обнародованию.</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4. Решения Собрания депутатов Митякинского сельского поселения, не имеющие нормативного характера, в том числе связанные с вопросами организации деятельности Собрания депутатов Митякинского сельского поселения, подписываются председателем Собрания депутатов Митякинского сельского поселения и заверяются печатью Собрания депутатов Митякинского сельского поселения.</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54. Подготовка муниципальных правовых актов</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Проекты муниципальных правовых актов могут вноситься Главой Митякинского сельского поселения, депутатами Собрания депутатов Митякинского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Митякинского сельского поселения или при наличии заключения Главы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1) проектов </w:t>
      </w:r>
      <w:r w:rsidRPr="00265813">
        <w:rPr>
          <w:rFonts w:ascii="Times New Roman" w:hAnsi="Times New Roman" w:cs="Times New Roman"/>
          <w:sz w:val="18"/>
          <w:szCs w:val="18"/>
        </w:rPr>
        <w:t>нормативных правовых актов Собрания депутатов Митякинского сельского поселения</w:t>
      </w:r>
      <w:r w:rsidRPr="00265813">
        <w:rPr>
          <w:rFonts w:ascii="Times New Roman" w:hAnsi="Times New Roman" w:cs="Times New Roman"/>
          <w:sz w:val="18"/>
          <w:szCs w:val="18"/>
          <w:lang w:eastAsia="hy-AM"/>
        </w:rPr>
        <w:t>, устанавливающих, изменяющих, приостанавливающих, отменяющих местные налоги и сборы;</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2) проектов нормативных правовых актов </w:t>
      </w:r>
      <w:r w:rsidRPr="00265813">
        <w:rPr>
          <w:rFonts w:ascii="Times New Roman" w:hAnsi="Times New Roman" w:cs="Times New Roman"/>
          <w:sz w:val="18"/>
          <w:szCs w:val="18"/>
        </w:rPr>
        <w:t>Собрания депутатов Митякинского сельского поселения</w:t>
      </w:r>
      <w:r w:rsidRPr="00265813">
        <w:rPr>
          <w:rFonts w:ascii="Times New Roman" w:hAnsi="Times New Roman" w:cs="Times New Roman"/>
          <w:sz w:val="18"/>
          <w:szCs w:val="18"/>
          <w:lang w:eastAsia="hy-AM"/>
        </w:rPr>
        <w:t>, регулирующих бюджетные правоотношения.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lang w:eastAsia="hy-AM"/>
        </w:rPr>
      </w:pPr>
      <w:r w:rsidRPr="00265813">
        <w:rPr>
          <w:rFonts w:ascii="Times New Roman" w:hAnsi="Times New Roman" w:cs="Times New Roman"/>
          <w:sz w:val="18"/>
          <w:szCs w:val="1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8"/>
      <w:bookmarkStart w:id="13" w:name="OLE_LINK47"/>
      <w:r w:rsidRPr="00265813">
        <w:rPr>
          <w:rFonts w:ascii="Times New Roman" w:hAnsi="Times New Roman" w:cs="Times New Roman"/>
          <w:sz w:val="18"/>
          <w:szCs w:val="18"/>
          <w:lang w:eastAsia="hy-AM"/>
        </w:rPr>
        <w:t>осуществляется на основании плана проведения экспертизы</w:t>
      </w:r>
      <w:bookmarkEnd w:id="12"/>
      <w:bookmarkEnd w:id="13"/>
      <w:r w:rsidRPr="00265813">
        <w:rPr>
          <w:rFonts w:ascii="Times New Roman" w:hAnsi="Times New Roman" w:cs="Times New Roman"/>
          <w:sz w:val="18"/>
          <w:szCs w:val="18"/>
          <w:lang w:eastAsia="hy-AM"/>
        </w:rPr>
        <w:t>,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lang w:eastAsia="hy-AM"/>
        </w:rPr>
      </w:pPr>
      <w:bookmarkStart w:id="14" w:name="OLE_LINK92"/>
      <w:bookmarkStart w:id="15" w:name="OLE_LINK93"/>
      <w:r w:rsidRPr="00265813">
        <w:rPr>
          <w:rFonts w:ascii="Times New Roman" w:hAnsi="Times New Roman" w:cs="Times New Roman"/>
          <w:sz w:val="18"/>
          <w:szCs w:val="1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51"/>
      <w:bookmarkStart w:id="17" w:name="OLE_LINK50"/>
      <w:bookmarkStart w:id="18" w:name="OLE_LINK49"/>
      <w:r w:rsidRPr="00265813">
        <w:rPr>
          <w:rFonts w:ascii="Times New Roman" w:hAnsi="Times New Roman" w:cs="Times New Roman"/>
          <w:sz w:val="18"/>
          <w:szCs w:val="18"/>
          <w:lang w:eastAsia="hy-AM"/>
        </w:rPr>
        <w:t>Митякинского сельского поселения</w:t>
      </w:r>
      <w:bookmarkEnd w:id="16"/>
      <w:bookmarkEnd w:id="17"/>
      <w:bookmarkEnd w:id="18"/>
      <w:r w:rsidRPr="00265813">
        <w:rPr>
          <w:rFonts w:ascii="Times New Roman" w:hAnsi="Times New Roman" w:cs="Times New Roman"/>
          <w:sz w:val="18"/>
          <w:szCs w:val="1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p>
    <w:bookmarkEnd w:id="14"/>
    <w:bookmarkEnd w:id="15"/>
    <w:p w:rsidR="00265813" w:rsidRPr="00265813" w:rsidRDefault="00265813" w:rsidP="00265813">
      <w:pPr>
        <w:spacing w:after="0" w:line="240" w:lineRule="atLeast"/>
        <w:rPr>
          <w:rFonts w:ascii="Times New Roman" w:hAnsi="Times New Roman" w:cs="Times New Roman"/>
          <w:i/>
          <w:sz w:val="18"/>
          <w:szCs w:val="18"/>
          <w:lang w:eastAsia="ru-RU"/>
        </w:rPr>
      </w:pP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Статья 55. Вступление в силу и обнародование муниципальных правовых актов</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uto"/>
        <w:ind w:firstLine="709"/>
        <w:rPr>
          <w:rFonts w:ascii="Times New Roman" w:hAnsi="Times New Roman" w:cs="Times New Roman"/>
          <w:sz w:val="18"/>
          <w:szCs w:val="18"/>
        </w:rPr>
      </w:pPr>
      <w:bookmarkStart w:id="19" w:name="_Hlk160048556"/>
      <w:r w:rsidRPr="00265813">
        <w:rPr>
          <w:rFonts w:ascii="Times New Roman" w:hAnsi="Times New Roman" w:cs="Times New Roman"/>
          <w:sz w:val="18"/>
          <w:szCs w:val="1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265813">
        <w:rPr>
          <w:rFonts w:ascii="Times New Roman" w:hAnsi="Times New Roman" w:cs="Times New Roman"/>
          <w:i/>
          <w:sz w:val="18"/>
          <w:szCs w:val="18"/>
        </w:rPr>
        <w:t xml:space="preserve"> </w:t>
      </w:r>
      <w:r w:rsidRPr="00265813">
        <w:rPr>
          <w:rFonts w:ascii="Times New Roman" w:hAnsi="Times New Roman" w:cs="Times New Roman"/>
          <w:sz w:val="18"/>
          <w:szCs w:val="18"/>
        </w:rPr>
        <w:t>в порядке, предусмотренном пунктом 2 настоящей статьи.</w:t>
      </w:r>
    </w:p>
    <w:bookmarkEnd w:id="19"/>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65813" w:rsidRPr="00265813" w:rsidRDefault="00265813" w:rsidP="00265813">
      <w:pPr>
        <w:spacing w:after="0" w:line="240" w:lineRule="auto"/>
        <w:ind w:firstLine="709"/>
        <w:rPr>
          <w:rFonts w:ascii="Times New Roman" w:hAnsi="Times New Roman" w:cs="Times New Roman"/>
          <w:sz w:val="18"/>
          <w:szCs w:val="18"/>
        </w:rPr>
      </w:pPr>
      <w:bookmarkStart w:id="20" w:name="_Hlk160048588"/>
      <w:r w:rsidRPr="00265813">
        <w:rPr>
          <w:rFonts w:ascii="Times New Roman" w:hAnsi="Times New Roman" w:cs="Times New Roman"/>
          <w:sz w:val="18"/>
          <w:szCs w:val="18"/>
        </w:rPr>
        <w:t>Муниципальные нормативные правовые акты</w:t>
      </w:r>
      <w:bookmarkEnd w:id="20"/>
      <w:r w:rsidRPr="00265813">
        <w:rPr>
          <w:rFonts w:ascii="Times New Roman" w:hAnsi="Times New Roman" w:cs="Times New Roman"/>
          <w:sz w:val="18"/>
          <w:szCs w:val="18"/>
        </w:rPr>
        <w:t xml:space="preserve">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bookmarkStart w:id="21" w:name="_Hlk160048626"/>
      <w:r w:rsidRPr="00265813">
        <w:rPr>
          <w:rFonts w:ascii="Times New Roman" w:hAnsi="Times New Roman" w:cs="Times New Roman"/>
          <w:sz w:val="18"/>
          <w:szCs w:val="1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"Информационный вестник Митякинского сельского поселения"</w:t>
      </w:r>
    </w:p>
    <w:bookmarkEnd w:id="21"/>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Для официального опубликования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Митякинского сельского поселения могут быть обнародованы в порядке, предусмотренном настоящим пунктом.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Официальное обнародование производится путем доведения текста муниципального правового акта, в том числе </w:t>
      </w:r>
      <w:r w:rsidRPr="00265813">
        <w:rPr>
          <w:rFonts w:ascii="Times New Roman" w:hAnsi="Times New Roman" w:cs="Times New Roman"/>
          <w:sz w:val="18"/>
          <w:szCs w:val="18"/>
          <w:lang w:eastAsia="hy-AM"/>
        </w:rPr>
        <w:t>соглашения, заключаемого между органами местного самоуправления,</w:t>
      </w:r>
      <w:r w:rsidRPr="00265813">
        <w:rPr>
          <w:rFonts w:ascii="Times New Roman" w:hAnsi="Times New Roman" w:cs="Times New Roman"/>
          <w:sz w:val="18"/>
          <w:szCs w:val="18"/>
        </w:rPr>
        <w:t xml:space="preserve"> до сведения жителей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Текст муниципального правового акта, в том числе </w:t>
      </w:r>
      <w:r w:rsidRPr="00265813">
        <w:rPr>
          <w:rFonts w:ascii="Times New Roman" w:hAnsi="Times New Roman" w:cs="Times New Roman"/>
          <w:sz w:val="18"/>
          <w:szCs w:val="18"/>
          <w:lang w:eastAsia="hy-AM"/>
        </w:rPr>
        <w:t>соглашения, заключаемого между органами местного самоуправления,</w:t>
      </w:r>
      <w:r w:rsidRPr="00265813">
        <w:rPr>
          <w:rFonts w:ascii="Times New Roman" w:hAnsi="Times New Roman" w:cs="Times New Roman"/>
          <w:sz w:val="18"/>
          <w:szCs w:val="18"/>
        </w:rPr>
        <w:t xml:space="preserve"> размещается на информационных стендах в здании Администрации Митякинского сельского поселения, иных местах, определенных Главой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Наряду с размещением на информационных стендах, содержание муниципального правового акта, в том числе </w:t>
      </w:r>
      <w:r w:rsidRPr="00265813">
        <w:rPr>
          <w:rFonts w:ascii="Times New Roman" w:hAnsi="Times New Roman" w:cs="Times New Roman"/>
          <w:sz w:val="18"/>
          <w:szCs w:val="18"/>
          <w:lang w:eastAsia="hy-AM"/>
        </w:rPr>
        <w:t>соглашения, заключаемого между органами местного самоуправления,</w:t>
      </w:r>
      <w:r w:rsidRPr="00265813">
        <w:rPr>
          <w:rFonts w:ascii="Times New Roman" w:hAnsi="Times New Roman" w:cs="Times New Roman"/>
          <w:sz w:val="18"/>
          <w:szCs w:val="1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По результатам официального обнародования муниципальных правовых актов, в том числе </w:t>
      </w:r>
      <w:r w:rsidRPr="00265813">
        <w:rPr>
          <w:rFonts w:ascii="Times New Roman" w:hAnsi="Times New Roman" w:cs="Times New Roman"/>
          <w:sz w:val="18"/>
          <w:szCs w:val="18"/>
          <w:lang w:eastAsia="hy-AM"/>
        </w:rPr>
        <w:t>соглашений, заключаемых между органами местного самоуправления,</w:t>
      </w:r>
      <w:r w:rsidRPr="00265813">
        <w:rPr>
          <w:rFonts w:ascii="Times New Roman" w:hAnsi="Times New Roman" w:cs="Times New Roman"/>
          <w:sz w:val="18"/>
          <w:szCs w:val="1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265813">
        <w:rPr>
          <w:rFonts w:ascii="Times New Roman" w:hAnsi="Times New Roman" w:cs="Times New Roman"/>
          <w:sz w:val="18"/>
          <w:szCs w:val="18"/>
          <w:lang w:eastAsia="hy-AM"/>
        </w:rPr>
        <w:t>соглашения, заключаемого между органами местного самоуправления,</w:t>
      </w:r>
      <w:r w:rsidRPr="00265813">
        <w:rPr>
          <w:rFonts w:ascii="Times New Roman" w:hAnsi="Times New Roman" w:cs="Times New Roman"/>
          <w:sz w:val="18"/>
          <w:szCs w:val="18"/>
        </w:rPr>
        <w:t xml:space="preserve"> подписывает Глава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в том числе </w:t>
      </w:r>
      <w:r w:rsidRPr="00265813">
        <w:rPr>
          <w:rFonts w:ascii="Times New Roman" w:hAnsi="Times New Roman" w:cs="Times New Roman"/>
          <w:sz w:val="18"/>
          <w:szCs w:val="18"/>
          <w:lang w:eastAsia="hy-AM"/>
        </w:rPr>
        <w:t xml:space="preserve">соглашений, заключаемых между органами местного самоуправления, </w:t>
      </w:r>
      <w:r w:rsidRPr="00265813">
        <w:rPr>
          <w:rFonts w:ascii="Times New Roman" w:hAnsi="Times New Roman" w:cs="Times New Roman"/>
          <w:sz w:val="18"/>
          <w:szCs w:val="18"/>
        </w:rPr>
        <w:t>подлежащих официальному опубликованию. Периодичность издания информационного бюллетеня определяется Главой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в том числе</w:t>
      </w:r>
      <w:r w:rsidRPr="00265813">
        <w:rPr>
          <w:rFonts w:ascii="Times New Roman" w:hAnsi="Times New Roman" w:cs="Times New Roman"/>
          <w:sz w:val="18"/>
          <w:szCs w:val="18"/>
          <w:lang w:eastAsia="hy-AM"/>
        </w:rPr>
        <w:t xml:space="preserve"> соглашений, заключаемых между органами местного самоуправления,</w:t>
      </w:r>
      <w:r w:rsidRPr="00265813">
        <w:rPr>
          <w:rFonts w:ascii="Times New Roman" w:hAnsi="Times New Roman" w:cs="Times New Roman"/>
          <w:sz w:val="18"/>
          <w:szCs w:val="18"/>
        </w:rPr>
        <w:t xml:space="preserve"> применяется порядок, установленный пунктами 2 и 3 настоящей статьи.</w:t>
      </w:r>
    </w:p>
    <w:p w:rsidR="00265813" w:rsidRPr="00265813" w:rsidRDefault="00265813" w:rsidP="00265813">
      <w:pPr>
        <w:spacing w:after="0" w:line="240" w:lineRule="atLeast"/>
        <w:ind w:firstLine="709"/>
        <w:rPr>
          <w:rFonts w:ascii="Times New Roman" w:hAnsi="Times New Roman" w:cs="Times New Roman"/>
          <w:sz w:val="18"/>
          <w:szCs w:val="18"/>
        </w:rPr>
      </w:pPr>
      <w:bookmarkStart w:id="22" w:name="_Hlk160048959"/>
      <w:r w:rsidRPr="00265813">
        <w:rPr>
          <w:rFonts w:ascii="Times New Roman" w:hAnsi="Times New Roman" w:cs="Times New Roman"/>
          <w:sz w:val="18"/>
          <w:szCs w:val="1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265813" w:rsidRPr="00265813" w:rsidRDefault="00265813" w:rsidP="00265813">
      <w:pPr>
        <w:autoSpaceDE w:val="0"/>
        <w:autoSpaceDN w:val="0"/>
        <w:spacing w:after="0" w:line="240" w:lineRule="auto"/>
        <w:ind w:right="-1" w:firstLine="709"/>
        <w:rPr>
          <w:rFonts w:ascii="Times New Roman" w:hAnsi="Times New Roman" w:cs="Times New Roman"/>
          <w:sz w:val="18"/>
          <w:szCs w:val="18"/>
        </w:rPr>
      </w:pPr>
      <w:r w:rsidRPr="00265813">
        <w:rPr>
          <w:rFonts w:ascii="Times New Roman" w:hAnsi="Times New Roman" w:cs="Times New Roman"/>
          <w:sz w:val="18"/>
          <w:szCs w:val="18"/>
        </w:rPr>
        <w:t>1) Устава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нормативных правовых актов Собрания депутатов Митякинского сельского поселения – в течение 30 дней со дня подписания Главой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нормативных правовых актов Администрации Митякинского сельского поселения – в течение 30 дней со дня подписания Главой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5) иных муниципальных правовых актов, подлежащих официальному опубликованию </w:t>
      </w:r>
      <w:bookmarkStart w:id="23" w:name="_Hlk160049035"/>
      <w:r w:rsidRPr="00265813">
        <w:rPr>
          <w:rFonts w:ascii="Times New Roman" w:hAnsi="Times New Roman" w:cs="Times New Roman"/>
          <w:sz w:val="18"/>
          <w:szCs w:val="18"/>
        </w:rPr>
        <w:t>(обнародованию)</w:t>
      </w:r>
      <w:bookmarkEnd w:id="23"/>
      <w:r w:rsidRPr="00265813">
        <w:rPr>
          <w:rFonts w:ascii="Times New Roman" w:hAnsi="Times New Roman" w:cs="Times New Roman"/>
          <w:sz w:val="18"/>
          <w:szCs w:val="18"/>
        </w:rPr>
        <w:t>, - в течение 30 дней со дня их принятия (издания).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65813" w:rsidRPr="00265813" w:rsidRDefault="00265813" w:rsidP="00265813">
      <w:pPr>
        <w:spacing w:after="0" w:line="240" w:lineRule="atLeast"/>
        <w:ind w:firstLine="709"/>
        <w:rPr>
          <w:rFonts w:ascii="Times New Roman" w:hAnsi="Times New Roman" w:cs="Times New Roman"/>
          <w:sz w:val="18"/>
          <w:szCs w:val="18"/>
        </w:rPr>
      </w:pPr>
      <w:bookmarkStart w:id="24" w:name="_Hlk160049088"/>
      <w:r w:rsidRPr="00265813">
        <w:rPr>
          <w:rFonts w:ascii="Times New Roman" w:hAnsi="Times New Roman" w:cs="Times New Roman"/>
          <w:sz w:val="18"/>
          <w:szCs w:val="18"/>
        </w:rPr>
        <w:t>7.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bookmarkEnd w:id="24"/>
    <w:p w:rsidR="00265813" w:rsidRPr="00265813" w:rsidRDefault="00265813" w:rsidP="00265813">
      <w:pPr>
        <w:spacing w:after="0" w:line="240" w:lineRule="atLeast"/>
        <w:ind w:firstLine="709"/>
        <w:rPr>
          <w:rFonts w:ascii="Times New Roman" w:hAnsi="Times New Roman" w:cs="Times New Roman"/>
          <w:i/>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56. Отмена муниципальных правовых актов и приостановление их действия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7. Муниципальная служба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57. Муниципальная служба, должности муниципальной службы</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58. Статус муниципального служащего</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59. Условия и порядок прохождения муниципальной службы</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Условия и порядок прохождения муниципальной службы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Глава 8. Экономическая основа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60. Владение, пользование и распоряжение муниципальным имуществом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5.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Органы местного самоуправления Митякинского сельского поселения от имени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w:t>
      </w:r>
      <w:proofErr w:type="spellStart"/>
      <w:r w:rsidRPr="00265813">
        <w:rPr>
          <w:rFonts w:ascii="Times New Roman" w:hAnsi="Times New Roman" w:cs="Times New Roman"/>
          <w:sz w:val="18"/>
          <w:szCs w:val="18"/>
        </w:rPr>
        <w:t>субсидиарно</w:t>
      </w:r>
      <w:proofErr w:type="spellEnd"/>
      <w:r w:rsidRPr="00265813">
        <w:rPr>
          <w:rFonts w:ascii="Times New Roman" w:hAnsi="Times New Roman" w:cs="Times New Roman"/>
          <w:sz w:val="18"/>
          <w:szCs w:val="1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Цели, условия и порядок деятельности муниципальных предприятий и учреждений закрепляются в их уставах.</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8. Руководители муниципальных предприятий и учреждений, направляют текущие отчеты о деятельности данных предприятий и учреждений Главе Митякинского сельского поселения. Периодичность и форма отчетов устанавливается Главой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Митякинского сельского поселения могут заслушиваться на заседаниях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9. Участие в управлении хозяйственными обществами, доли в уставных капиталах или акции которых принадлежат </w:t>
      </w:r>
      <w:proofErr w:type="spellStart"/>
      <w:r w:rsidRPr="00265813">
        <w:rPr>
          <w:rFonts w:ascii="Times New Roman" w:hAnsi="Times New Roman" w:cs="Times New Roman"/>
          <w:sz w:val="18"/>
          <w:szCs w:val="18"/>
        </w:rPr>
        <w:t>Митякинскому</w:t>
      </w:r>
      <w:proofErr w:type="spellEnd"/>
      <w:r w:rsidRPr="00265813">
        <w:rPr>
          <w:rFonts w:ascii="Times New Roman" w:hAnsi="Times New Roman" w:cs="Times New Roman"/>
          <w:sz w:val="18"/>
          <w:szCs w:val="1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61. Закупки для обеспечения муниципальных нужд</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Закупки товаров, работ, услуг для обеспечения муниципальных нужд осуществляются за счет средств местного бюджета.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Статья 62. </w:t>
      </w:r>
      <w:proofErr w:type="spellStart"/>
      <w:r w:rsidRPr="00265813">
        <w:rPr>
          <w:rFonts w:ascii="Times New Roman" w:hAnsi="Times New Roman" w:cs="Times New Roman"/>
          <w:sz w:val="18"/>
          <w:szCs w:val="18"/>
        </w:rPr>
        <w:t>Муниципально</w:t>
      </w:r>
      <w:proofErr w:type="spellEnd"/>
      <w:r w:rsidRPr="00265813">
        <w:rPr>
          <w:rFonts w:ascii="Times New Roman" w:hAnsi="Times New Roman" w:cs="Times New Roman"/>
          <w:sz w:val="18"/>
          <w:szCs w:val="18"/>
        </w:rPr>
        <w:t>-частное партнерство</w:t>
      </w:r>
    </w:p>
    <w:p w:rsidR="00265813" w:rsidRPr="00265813" w:rsidRDefault="00265813" w:rsidP="00265813">
      <w:pPr>
        <w:spacing w:after="0" w:line="240" w:lineRule="auto"/>
        <w:ind w:firstLine="709"/>
        <w:rPr>
          <w:rFonts w:ascii="Times New Roman" w:hAnsi="Times New Roman" w:cs="Times New Roman"/>
          <w:sz w:val="18"/>
          <w:szCs w:val="18"/>
        </w:rPr>
      </w:pP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1. От имени Митякинского сельского поселения, действующего в качестве публичного партнера в </w:t>
      </w:r>
      <w:proofErr w:type="spellStart"/>
      <w:r w:rsidRPr="00265813">
        <w:rPr>
          <w:rFonts w:ascii="Times New Roman" w:hAnsi="Times New Roman" w:cs="Times New Roman"/>
          <w:sz w:val="18"/>
          <w:szCs w:val="18"/>
        </w:rPr>
        <w:t>муниципально</w:t>
      </w:r>
      <w:proofErr w:type="spellEnd"/>
      <w:r w:rsidRPr="00265813">
        <w:rPr>
          <w:rFonts w:ascii="Times New Roman" w:hAnsi="Times New Roman" w:cs="Times New Roman"/>
          <w:sz w:val="18"/>
          <w:szCs w:val="18"/>
        </w:rPr>
        <w:t>-частном партнерстве, выступает Администрация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2.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65813">
        <w:rPr>
          <w:rFonts w:ascii="Times New Roman" w:hAnsi="Times New Roman" w:cs="Times New Roman"/>
          <w:sz w:val="18"/>
          <w:szCs w:val="18"/>
        </w:rPr>
        <w:t>муниципально</w:t>
      </w:r>
      <w:proofErr w:type="spellEnd"/>
      <w:r w:rsidRPr="00265813">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3.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65813">
        <w:rPr>
          <w:rFonts w:ascii="Times New Roman" w:hAnsi="Times New Roman" w:cs="Times New Roman"/>
          <w:sz w:val="18"/>
          <w:szCs w:val="18"/>
        </w:rPr>
        <w:t>муниципально</w:t>
      </w:r>
      <w:proofErr w:type="spellEnd"/>
      <w:r w:rsidRPr="00265813">
        <w:rPr>
          <w:rFonts w:ascii="Times New Roman" w:hAnsi="Times New Roman" w:cs="Times New Roman"/>
          <w:sz w:val="18"/>
          <w:szCs w:val="18"/>
        </w:rPr>
        <w:t xml:space="preserve">-частного партнерства для проведения оценки эффективности проекта и </w:t>
      </w:r>
      <w:r w:rsidRPr="00265813">
        <w:rPr>
          <w:rFonts w:ascii="Times New Roman" w:hAnsi="Times New Roman" w:cs="Times New Roman"/>
          <w:sz w:val="18"/>
          <w:szCs w:val="18"/>
        </w:rPr>
        <w:lastRenderedPageBreak/>
        <w:t xml:space="preserve">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65813">
        <w:rPr>
          <w:rFonts w:ascii="Times New Roman" w:hAnsi="Times New Roman" w:cs="Times New Roman"/>
          <w:sz w:val="18"/>
          <w:szCs w:val="18"/>
        </w:rPr>
        <w:t>муниципально</w:t>
      </w:r>
      <w:proofErr w:type="spellEnd"/>
      <w:r w:rsidRPr="00265813">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265813" w:rsidRPr="00265813" w:rsidRDefault="00265813" w:rsidP="00265813">
      <w:pPr>
        <w:spacing w:after="0" w:line="240" w:lineRule="atLeast"/>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63. Составление, рассмотрение и утверждение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Проект бюджета Митякинского сельского поселения составляется Администрацией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Проект бюджета Митякинского сельского поселения вносится на рассмотрение Собрания депутатов Митякинского сельского поселения Главой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Бюджет Митякинского сельского поселения утверждается Собранием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64. Исполнение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Исполнение бюджета Митякинского сельского поселения обеспечивается Администрацией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Бюджет Митякинского сельского поселения исполняется на основе единства кассы и подведомственности расходов.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Исполнение бюджета Митякинского сельского поселения организуется на основе сводной бюджетной росписи и кассового плана.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Бюджет Митякинского сельского поселения исполняется по доходам, расходам и источникам финансирования дефицита бюджета.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65. Контроль за исполнением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По представлению Главы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66. Муниципальный долг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Решением Собрания депутатов Митякинского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w:t>
      </w:r>
      <w:r w:rsidRPr="00265813">
        <w:rPr>
          <w:rFonts w:ascii="Times New Roman" w:hAnsi="Times New Roman" w:cs="Times New Roman"/>
          <w:sz w:val="18"/>
          <w:szCs w:val="18"/>
        </w:rPr>
        <w:lastRenderedPageBreak/>
        <w:t>(по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Митякинского сельского поселения обязательств по муниципальным гарантиям в иностранной валюте).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Собрание депутатов Митякинского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Муниципальные внутренние заимствования осуществляются в целях финансирования дефицита бюджета Митякинского сельского поселения, погашения долговых обязательств Митякинского сельского поселения, пополнения в течение финансового года остатков средств на счетах бюджета Митякинского сельского поселения, а также в целях предоставления бюджетных кредитов бюджету Митякинского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Право осуществления муниципальных заимствований от имени Митякинского сельского поселения принадлежит Администрации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Митякинского сельского поселения о местном бюджете на очередной финансовый год и плановый период (очередной финансовый год).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265813" w:rsidRPr="00265813" w:rsidRDefault="00265813" w:rsidP="00265813">
      <w:pPr>
        <w:spacing w:after="0" w:line="240" w:lineRule="atLeast"/>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Долговые обязательства Митякинского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65813" w:rsidRPr="00265813" w:rsidRDefault="00265813" w:rsidP="00265813">
      <w:pPr>
        <w:spacing w:after="0" w:line="240" w:lineRule="atLeast"/>
        <w:ind w:firstLine="709"/>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Глава Митякинского сельского поселения по истечении сроков, указанных в абзаце первом пункта 4 настоящей статьи, издает постановление Администрации Митякинского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9. Ответственность органов местного самоуправления и должностных лиц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67. Ответственность органов местного самоуправления и должностных лиц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68. Ответственность Главы Митякинского сельского поселения, депутатов Собрания депутатов Митякинского сельского поселения перед населением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Население Митякинского сельского поселения вправе отозвать Главы Митякинского сельского поселения, депутатов Собрания депутатов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69. Ответственность Собрания депутатов Митякинского сельского поселения перед государством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265813" w:rsidRPr="00265813" w:rsidRDefault="00265813" w:rsidP="00265813">
      <w:pPr>
        <w:autoSpaceDE w:val="0"/>
        <w:autoSpaceDN w:val="0"/>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4. Депутаты Собрания депутатов Митякинского сельского поселения, распущенного на основании </w:t>
      </w:r>
      <w:hyperlink r:id="rId16" w:history="1">
        <w:r w:rsidRPr="00265813">
          <w:rPr>
            <w:rStyle w:val="a6"/>
            <w:rFonts w:ascii="Times New Roman" w:hAnsi="Times New Roman" w:cs="Times New Roman"/>
            <w:color w:val="auto"/>
            <w:sz w:val="18"/>
            <w:szCs w:val="18"/>
            <w:u w:val="none"/>
          </w:rPr>
          <w:t>пункта</w:t>
        </w:r>
      </w:hyperlink>
      <w:r w:rsidRPr="00265813">
        <w:rPr>
          <w:rFonts w:ascii="Times New Roman" w:hAnsi="Times New Roman" w:cs="Times New Roman"/>
          <w:sz w:val="18"/>
          <w:szCs w:val="1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70. Ответственность Главы Митякинского сельского поселения перед государством</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Губернатор Ростовской области издает правовой акт об отрешении от должности Главы Митякинского сельского поселения в случае:</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1) издания Главой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65813" w:rsidRPr="00265813" w:rsidRDefault="00265813" w:rsidP="00265813">
      <w:pPr>
        <w:pStyle w:val="ConsPlusNormal"/>
        <w:ind w:firstLine="540"/>
        <w:rPr>
          <w:rFonts w:ascii="Times New Roman" w:hAnsi="Times New Roman" w:cs="Times New Roman"/>
          <w:sz w:val="18"/>
          <w:szCs w:val="18"/>
        </w:rPr>
      </w:pPr>
      <w:r w:rsidRPr="00265813">
        <w:rPr>
          <w:rFonts w:ascii="Times New Roman" w:hAnsi="Times New Roman" w:cs="Times New Roman"/>
          <w:sz w:val="18"/>
          <w:szCs w:val="18"/>
        </w:rPr>
        <w:t>2) совершения Главой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Митякинского сельского поселения не принял в пределах своих полномочий мер по исполнению решения суда.</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Срок, в течение которого Губернатор Ростовской области издает правовой акт об отрешении от должности Главы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71. Удаление Главы Митякинского сельского поселения в отставку</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Основаниями для удаления Главы Митякинского сельского поселения в отставку являются: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 xml:space="preserve">1) решения, действия (бездействие)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неудовлетворительная оценка деятельности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65813">
        <w:rPr>
          <w:rFonts w:ascii="Times New Roman" w:hAnsi="Times New Roman" w:cs="Times New Roman"/>
          <w:sz w:val="18"/>
          <w:szCs w:val="18"/>
        </w:rPr>
        <w:br/>
        <w:t xml:space="preserve">№ 230-ФЗ «О контроле за соответствием расходов лиц, замещающих государственные должности, и иных лиц их доходам», Федеральным </w:t>
      </w:r>
      <w:r w:rsidRPr="00265813">
        <w:rPr>
          <w:rFonts w:ascii="Times New Roman" w:hAnsi="Times New Roman" w:cs="Times New Roman"/>
          <w:sz w:val="18"/>
          <w:szCs w:val="18"/>
        </w:rPr>
        <w:lastRenderedPageBreak/>
        <w:t>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lang w:val="hy-AM"/>
        </w:rPr>
        <w:t xml:space="preserve">5) </w:t>
      </w:r>
      <w:r w:rsidRPr="00265813">
        <w:rPr>
          <w:rFonts w:ascii="Times New Roman" w:hAnsi="Times New Roman" w:cs="Times New Roman"/>
          <w:sz w:val="18"/>
          <w:szCs w:val="18"/>
        </w:rPr>
        <w:t>приобретение им статуса иностранного агента;</w:t>
      </w:r>
    </w:p>
    <w:p w:rsidR="00265813" w:rsidRPr="00265813" w:rsidRDefault="00265813" w:rsidP="00265813">
      <w:pPr>
        <w:spacing w:after="0" w:line="240" w:lineRule="atLeast"/>
        <w:ind w:firstLine="709"/>
        <w:rPr>
          <w:rFonts w:ascii="Times New Roman" w:hAnsi="Times New Roman" w:cs="Times New Roman"/>
          <w:sz w:val="18"/>
          <w:szCs w:val="18"/>
          <w:lang w:val="hy-AM"/>
        </w:rPr>
      </w:pPr>
      <w:r w:rsidRPr="00265813">
        <w:rPr>
          <w:rFonts w:ascii="Times New Roman" w:hAnsi="Times New Roman" w:cs="Times New Roman"/>
          <w:sz w:val="18"/>
          <w:szCs w:val="18"/>
        </w:rPr>
        <w:t xml:space="preserve">6) </w:t>
      </w:r>
      <w:r w:rsidRPr="00265813">
        <w:rPr>
          <w:rFonts w:ascii="Times New Roman" w:hAnsi="Times New Roman" w:cs="Times New Roman"/>
          <w:sz w:val="18"/>
          <w:szCs w:val="18"/>
          <w:lang w:val="hy-AM"/>
        </w:rPr>
        <w:t xml:space="preserve">допущение </w:t>
      </w:r>
      <w:r w:rsidRPr="00265813">
        <w:rPr>
          <w:rFonts w:ascii="Times New Roman" w:hAnsi="Times New Roman" w:cs="Times New Roman"/>
          <w:sz w:val="18"/>
          <w:szCs w:val="18"/>
        </w:rPr>
        <w:t>Главой Митякинского сельского поселения</w:t>
      </w:r>
      <w:r w:rsidRPr="00265813">
        <w:rPr>
          <w:rFonts w:ascii="Times New Roman" w:hAnsi="Times New Roman" w:cs="Times New Roman"/>
          <w:sz w:val="18"/>
          <w:szCs w:val="18"/>
          <w:lang w:val="hy-AM"/>
        </w:rPr>
        <w:t xml:space="preserve">, </w:t>
      </w:r>
      <w:r w:rsidRPr="00265813">
        <w:rPr>
          <w:rFonts w:ascii="Times New Roman" w:hAnsi="Times New Roman" w:cs="Times New Roman"/>
          <w:sz w:val="18"/>
          <w:szCs w:val="18"/>
        </w:rPr>
        <w:t>А</w:t>
      </w:r>
      <w:r w:rsidRPr="00265813">
        <w:rPr>
          <w:rFonts w:ascii="Times New Roman" w:hAnsi="Times New Roman" w:cs="Times New Roman"/>
          <w:sz w:val="18"/>
          <w:szCs w:val="18"/>
          <w:lang w:val="hy-AM"/>
        </w:rPr>
        <w:t xml:space="preserve">дминистрацией </w:t>
      </w:r>
      <w:r w:rsidRPr="00265813">
        <w:rPr>
          <w:rFonts w:ascii="Times New Roman" w:hAnsi="Times New Roman" w:cs="Times New Roman"/>
          <w:sz w:val="18"/>
          <w:szCs w:val="18"/>
        </w:rPr>
        <w:t>Митякинского сельского поселения</w:t>
      </w:r>
      <w:r w:rsidRPr="00265813">
        <w:rPr>
          <w:rFonts w:ascii="Times New Roman" w:hAnsi="Times New Roman" w:cs="Times New Roman"/>
          <w:sz w:val="18"/>
          <w:szCs w:val="1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3. Инициатива депутатов Собрания депутатов Митякинского сельского поселения об удалении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Главы Митякинского сельского поселения в отставку. О выдвижении данной инициативы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Главы Митякинского сельского поселения в отставку осуществляется с учетом мнения Губернатора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5. В случае, если при рассмотрении инициативы депутатов Собрания депутатов Митякинского сельского поселения об удалении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Митякинского сельского поселения в отставку может быть принято только при согласии Губернатора Ростовской области.</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6. Инициатива Губернатора Ростовской области об удалении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8. Решение Собрания депутатов Митякинского сельского поселения об удалении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9. Решение об удалении Главы Митякинского сельского поселения в отставку подписывается председателем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10. При рассмотрении и принятии Собранием депутатов Митякинского сельского поселения решения об удалении Главы Митякинского сельского поселения в отставку должны быть обеспечены:</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11. В случае, если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12. Решение Собрания депутатов Митякинского сельского поселения об удалении Главы Митякинского сельского поселения в отставку подлежит официальному опубликованию не позднее чем через пять дней со дня его принятия. В случае, если Глава Митякинского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Митякинского сельского поселения.</w:t>
      </w: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13. В случае, если инициатива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отклонена Собранием депутатов Митякинского сельского поселения, вопрос об удалении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265813" w:rsidRPr="00265813" w:rsidRDefault="00265813" w:rsidP="00265813">
      <w:pPr>
        <w:autoSpaceDE w:val="0"/>
        <w:autoSpaceDN w:val="0"/>
        <w:spacing w:after="0" w:line="240" w:lineRule="auto"/>
        <w:ind w:firstLine="708"/>
        <w:rPr>
          <w:rFonts w:ascii="Times New Roman" w:hAnsi="Times New Roman" w:cs="Times New Roman"/>
          <w:sz w:val="18"/>
          <w:szCs w:val="18"/>
          <w:lang w:eastAsia="hy-AM"/>
        </w:rPr>
      </w:pPr>
      <w:r w:rsidRPr="00265813">
        <w:rPr>
          <w:rFonts w:ascii="Times New Roman" w:hAnsi="Times New Roman" w:cs="Times New Roman"/>
          <w:sz w:val="18"/>
          <w:szCs w:val="18"/>
          <w:lang w:eastAsia="hy-AM"/>
        </w:rPr>
        <w:t xml:space="preserve">14. </w:t>
      </w:r>
      <w:r w:rsidRPr="00265813">
        <w:rPr>
          <w:rFonts w:ascii="Times New Roman" w:hAnsi="Times New Roman" w:cs="Times New Roman"/>
          <w:sz w:val="18"/>
          <w:szCs w:val="18"/>
        </w:rPr>
        <w:t>Глава Митякинского сельского поселения</w:t>
      </w:r>
      <w:r w:rsidRPr="00265813">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65813" w:rsidRPr="00265813" w:rsidRDefault="00265813" w:rsidP="00265813">
      <w:pPr>
        <w:spacing w:after="0" w:line="240" w:lineRule="atLeast"/>
        <w:rPr>
          <w:rFonts w:ascii="Times New Roman" w:hAnsi="Times New Roman" w:cs="Times New Roman"/>
          <w:sz w:val="18"/>
          <w:szCs w:val="18"/>
          <w:lang w:eastAsia="ru-RU"/>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lastRenderedPageBreak/>
        <w:t>Статья 72. Временное осуществление органами государственной власти отдельных полномочий органов местного самоуправления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tLeast"/>
        <w:ind w:firstLine="709"/>
        <w:rPr>
          <w:rFonts w:ascii="Times New Roman" w:hAnsi="Times New Roman" w:cs="Times New Roman"/>
          <w:sz w:val="18"/>
          <w:szCs w:val="18"/>
        </w:rPr>
      </w:pPr>
      <w:r w:rsidRPr="00265813">
        <w:rPr>
          <w:rFonts w:ascii="Times New Roman" w:hAnsi="Times New Roman" w:cs="Times New Roman"/>
          <w:sz w:val="18"/>
          <w:szCs w:val="18"/>
        </w:rPr>
        <w:t>Глава 10. Заключительные и переходные положения</w:t>
      </w:r>
    </w:p>
    <w:p w:rsidR="00265813" w:rsidRPr="00265813" w:rsidRDefault="00265813" w:rsidP="00265813">
      <w:pPr>
        <w:spacing w:after="0" w:line="240" w:lineRule="auto"/>
        <w:rPr>
          <w:rFonts w:ascii="Times New Roman" w:eastAsia="Calibri" w:hAnsi="Times New Roman" w:cs="Times New Roman"/>
          <w:i/>
          <w:sz w:val="18"/>
          <w:szCs w:val="18"/>
        </w:rPr>
      </w:pPr>
    </w:p>
    <w:p w:rsidR="00265813" w:rsidRPr="00265813" w:rsidRDefault="00265813" w:rsidP="00265813">
      <w:pPr>
        <w:spacing w:after="0" w:line="240" w:lineRule="atLeast"/>
        <w:ind w:firstLine="709"/>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Статья 74. Заключительные и переходные положения</w:t>
      </w:r>
    </w:p>
    <w:p w:rsidR="00265813" w:rsidRPr="00265813" w:rsidRDefault="00265813" w:rsidP="00265813">
      <w:pPr>
        <w:spacing w:after="0" w:line="240" w:lineRule="atLeast"/>
        <w:ind w:firstLine="709"/>
        <w:rPr>
          <w:rFonts w:ascii="Times New Roman" w:hAnsi="Times New Roman" w:cs="Times New Roman"/>
          <w:sz w:val="18"/>
          <w:szCs w:val="18"/>
        </w:rPr>
      </w:pPr>
    </w:p>
    <w:p w:rsidR="00265813" w:rsidRPr="00265813" w:rsidRDefault="00265813" w:rsidP="00265813">
      <w:pPr>
        <w:spacing w:after="0" w:line="240" w:lineRule="auto"/>
        <w:ind w:firstLine="567"/>
        <w:rPr>
          <w:rFonts w:ascii="Times New Roman" w:hAnsi="Times New Roman" w:cs="Times New Roman"/>
          <w:sz w:val="18"/>
          <w:szCs w:val="18"/>
        </w:rPr>
      </w:pPr>
      <w:r w:rsidRPr="00265813">
        <w:rPr>
          <w:rFonts w:ascii="Times New Roman" w:eastAsia="Calibri" w:hAnsi="Times New Roman" w:cs="Times New Roman"/>
          <w:sz w:val="18"/>
          <w:szCs w:val="18"/>
        </w:rPr>
        <w:t xml:space="preserve">1. Настоящий Устав </w:t>
      </w:r>
      <w:r w:rsidRPr="00265813">
        <w:rPr>
          <w:rFonts w:ascii="Times New Roman" w:hAnsi="Times New Roman" w:cs="Times New Roman"/>
          <w:sz w:val="18"/>
          <w:szCs w:val="18"/>
        </w:rPr>
        <w:t>за исключением подпункта 23 пункта 1 статьи 2, подпункта 25 пункта 1 статьи 35 настоящего Устава и настоящей статьи,</w:t>
      </w:r>
      <w:r w:rsidRPr="00265813">
        <w:rPr>
          <w:rFonts w:ascii="Times New Roman" w:eastAsia="Calibri" w:hAnsi="Times New Roman" w:cs="Times New Roman"/>
          <w:sz w:val="18"/>
          <w:szCs w:val="18"/>
        </w:rPr>
        <w:t xml:space="preserve"> </w:t>
      </w:r>
      <w:r w:rsidRPr="00265813">
        <w:rPr>
          <w:rFonts w:ascii="Times New Roman" w:hAnsi="Times New Roman" w:cs="Times New Roman"/>
          <w:sz w:val="18"/>
          <w:szCs w:val="18"/>
        </w:rPr>
        <w:t>вступает в силу со дня истечения срока полномочий председателя Собрания депутатов – главы Митякинского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65813" w:rsidRPr="00265813" w:rsidRDefault="00265813" w:rsidP="00265813">
      <w:pPr>
        <w:spacing w:after="0" w:line="240" w:lineRule="auto"/>
        <w:ind w:firstLine="567"/>
        <w:rPr>
          <w:rFonts w:ascii="Times New Roman" w:hAnsi="Times New Roman" w:cs="Times New Roman"/>
          <w:sz w:val="18"/>
          <w:szCs w:val="18"/>
        </w:rPr>
      </w:pPr>
      <w:r w:rsidRPr="00265813">
        <w:rPr>
          <w:rFonts w:ascii="Times New Roman" w:hAnsi="Times New Roman" w:cs="Times New Roman"/>
          <w:sz w:val="18"/>
          <w:szCs w:val="18"/>
        </w:rPr>
        <w:t>В случае прекращения полномочий председателя Собрания депутатов – главы Митякинского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23 пункта 1 статьи 2, подпункта 25 пункта 1 статьи 35 настоящего Устава.</w:t>
      </w:r>
    </w:p>
    <w:p w:rsidR="00265813" w:rsidRPr="00265813" w:rsidRDefault="00265813" w:rsidP="00265813">
      <w:pPr>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265813" w:rsidRPr="00265813" w:rsidRDefault="00265813" w:rsidP="00265813">
      <w:pPr>
        <w:spacing w:after="0" w:line="240" w:lineRule="auto"/>
        <w:ind w:firstLine="709"/>
        <w:rPr>
          <w:rFonts w:ascii="Times New Roman" w:eastAsia="Calibri" w:hAnsi="Times New Roman" w:cs="Times New Roman"/>
          <w:sz w:val="18"/>
          <w:szCs w:val="18"/>
        </w:rPr>
      </w:pPr>
      <w:r w:rsidRPr="00265813">
        <w:rPr>
          <w:rFonts w:ascii="Times New Roman" w:hAnsi="Times New Roman" w:cs="Times New Roman"/>
          <w:sz w:val="18"/>
          <w:szCs w:val="18"/>
        </w:rPr>
        <w:t xml:space="preserve">3. Подпункт 23 пункта 1 статьи 2, подпункт 25 пункта 1 статьи 35 настоящего Устава вступают в силу с 1 сентября 2024 года, но не ранее </w:t>
      </w:r>
      <w:r w:rsidRPr="00265813">
        <w:rPr>
          <w:rFonts w:ascii="Times New Roman" w:eastAsia="Calibri" w:hAnsi="Times New Roman" w:cs="Times New Roman"/>
          <w:sz w:val="18"/>
          <w:szCs w:val="18"/>
        </w:rPr>
        <w:t>дня вступления в силу настоящего Устава в соответствии с пунктом 1 настоящей статьи.</w:t>
      </w:r>
    </w:p>
    <w:p w:rsidR="00265813" w:rsidRPr="00265813" w:rsidRDefault="00265813" w:rsidP="00265813">
      <w:pPr>
        <w:autoSpaceDE w:val="0"/>
        <w:autoSpaceDN w:val="0"/>
        <w:spacing w:after="0" w:line="240" w:lineRule="auto"/>
        <w:ind w:firstLine="709"/>
        <w:outlineLvl w:val="2"/>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4. До истечения срока полномочий </w:t>
      </w:r>
      <w:r w:rsidRPr="00265813">
        <w:rPr>
          <w:rFonts w:ascii="Times New Roman" w:hAnsi="Times New Roman" w:cs="Times New Roman"/>
          <w:sz w:val="18"/>
          <w:szCs w:val="18"/>
        </w:rPr>
        <w:t>председателя Собрания депутатов – главы Митякинского сельского поселения</w:t>
      </w:r>
      <w:r w:rsidRPr="00265813">
        <w:rPr>
          <w:rFonts w:ascii="Times New Roman" w:eastAsia="Calibri" w:hAnsi="Times New Roman" w:cs="Times New Roman"/>
          <w:sz w:val="18"/>
          <w:szCs w:val="18"/>
        </w:rPr>
        <w:t xml:space="preserve">,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в том числе в части определения порядка проведения конкурса по отбору кандидатур на должность Главы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общего числа членов конкурсной комиссии в </w:t>
      </w:r>
      <w:proofErr w:type="spellStart"/>
      <w:r w:rsidRPr="00265813">
        <w:rPr>
          <w:rFonts w:ascii="Times New Roman" w:hAnsi="Times New Roman" w:cs="Times New Roman"/>
          <w:sz w:val="18"/>
          <w:szCs w:val="18"/>
        </w:rPr>
        <w:t>Митякинском</w:t>
      </w:r>
      <w:proofErr w:type="spellEnd"/>
      <w:r w:rsidRPr="00265813">
        <w:rPr>
          <w:rFonts w:ascii="Times New Roman" w:hAnsi="Times New Roman" w:cs="Times New Roman"/>
          <w:sz w:val="18"/>
          <w:szCs w:val="18"/>
        </w:rPr>
        <w:t xml:space="preserve"> сельском поселении</w:t>
      </w:r>
      <w:r w:rsidRPr="00265813">
        <w:rPr>
          <w:rFonts w:ascii="Times New Roman" w:eastAsia="Calibri" w:hAnsi="Times New Roman" w:cs="Times New Roman"/>
          <w:sz w:val="18"/>
          <w:szCs w:val="18"/>
        </w:rPr>
        <w:t>, назначения членов конкурсной комиссии.</w:t>
      </w:r>
    </w:p>
    <w:p w:rsidR="00265813" w:rsidRPr="00265813" w:rsidRDefault="00265813" w:rsidP="00265813">
      <w:pPr>
        <w:autoSpaceDE w:val="0"/>
        <w:autoSpaceDN w:val="0"/>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 xml:space="preserve">5. Полномочия Главы Администрации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назначенного по контакту до дня вступления в силу настоящего Устава, прекращаются досрочно со дня вступления в должность Главы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исполняющего полномочия главы Администрации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w:t>
      </w:r>
    </w:p>
    <w:p w:rsidR="00265813" w:rsidRPr="00265813" w:rsidRDefault="00265813" w:rsidP="00265813">
      <w:pPr>
        <w:spacing w:after="0" w:line="240" w:lineRule="auto"/>
        <w:ind w:firstLine="709"/>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7. В случае прекращения полномочий председателя Собрания депутатов – главы Митякинского сельского поселения, избранного до дня вступления в силу настоящего Устава, полномочия председателя Собрания депутатов Митякинского сельского поселения, установленные настоящим Уставом, до дня избрания председателя Собрания депутатов Митякинского сельского поселения исполняет заместитель председателя Собрания депутатов Митякинского сельского поселения, а в случае отсутствия заместителя председателя Собрания депутатов Митякинского сельского поселения – депутат Собрания депутатов Митякинского сельского поселения, определенный ее решением.</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hAnsi="Times New Roman" w:cs="Times New Roman"/>
          <w:sz w:val="18"/>
          <w:szCs w:val="18"/>
        </w:rPr>
        <w:t xml:space="preserve">8. </w:t>
      </w:r>
      <w:r w:rsidRPr="00265813">
        <w:rPr>
          <w:rFonts w:ascii="Times New Roman" w:eastAsia="Calibri" w:hAnsi="Times New Roman" w:cs="Times New Roman"/>
          <w:sz w:val="18"/>
          <w:szCs w:val="18"/>
        </w:rPr>
        <w:t xml:space="preserve">Со дня вступления в силу настоящего Устава и до дня начала исполнения своих полномочий Главой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полномочия Главы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за исключением полномочий, указанных в статьях 17, 18, подпунктах 2, 4 пункта 1 статьи 31 настоящего Устава, исполняет </w:t>
      </w:r>
      <w:r w:rsidRPr="00265813">
        <w:rPr>
          <w:rFonts w:ascii="Times New Roman" w:hAnsi="Times New Roman" w:cs="Times New Roman"/>
          <w:sz w:val="18"/>
          <w:szCs w:val="18"/>
        </w:rPr>
        <w:t>глава Администрации Митякинского сельского поселения, назначенный по контракту до дня вступления в силу настоящего Устава, либо в случае отсутствия главы Администрации Митякинского сельского поселения, назначенного по контракту до дня вступления в силу настоящего Устава, - руководитель структурного подразделения Администрации Митякинского сельского поселения, определенный Регламентом Администрации Митякинского сельского поселения, а в случае отсутствия указанного должностного лица либо отсутствия в Регламенте Администрации Митякинского сельского поселения соответствующих положений – иной муниципальный служащий Администрации Митякинского сельского поселения, определенный Собранием депутатов Митякинского сельского поселения.</w:t>
      </w:r>
    </w:p>
    <w:p w:rsidR="00265813" w:rsidRPr="00265813" w:rsidRDefault="00265813" w:rsidP="00265813">
      <w:pPr>
        <w:spacing w:after="0" w:line="240" w:lineRule="auto"/>
        <w:ind w:firstLine="709"/>
        <w:rPr>
          <w:rFonts w:ascii="Times New Roman" w:hAnsi="Times New Roman" w:cs="Times New Roman"/>
          <w:sz w:val="18"/>
          <w:szCs w:val="18"/>
        </w:rPr>
      </w:pPr>
      <w:r w:rsidRPr="00265813">
        <w:rPr>
          <w:rFonts w:ascii="Times New Roman" w:eastAsia="Calibri" w:hAnsi="Times New Roman" w:cs="Times New Roman"/>
          <w:sz w:val="18"/>
          <w:szCs w:val="18"/>
        </w:rPr>
        <w:t xml:space="preserve">Полномочия Главы </w:t>
      </w:r>
      <w:r w:rsidRPr="00265813">
        <w:rPr>
          <w:rFonts w:ascii="Times New Roman" w:hAnsi="Times New Roman" w:cs="Times New Roman"/>
          <w:sz w:val="18"/>
          <w:szCs w:val="18"/>
        </w:rPr>
        <w:t>Митякинского сельского поселения</w:t>
      </w:r>
      <w:r w:rsidRPr="00265813">
        <w:rPr>
          <w:rFonts w:ascii="Times New Roman" w:eastAsia="Calibri" w:hAnsi="Times New Roman" w:cs="Times New Roman"/>
          <w:sz w:val="18"/>
          <w:szCs w:val="18"/>
        </w:rPr>
        <w:t xml:space="preserve">, предусмотренные статьями 17, 18, подпунктами 2, 4 пункта 1 статьи 31 настоящего Устава, </w:t>
      </w:r>
      <w:r w:rsidRPr="00265813">
        <w:rPr>
          <w:rFonts w:ascii="Times New Roman" w:hAnsi="Times New Roman" w:cs="Times New Roman"/>
          <w:sz w:val="18"/>
          <w:szCs w:val="18"/>
        </w:rPr>
        <w:t>исполняет заместитель председателя Собрания депутатов Митякинского сельского поселения, а в случае отсутствия заместителя председателя Собрания депутатов Митякинского сельского поселения – депутат Собрания депутатов Митякинского сельского поселения, определенный Собранием депутатов Митякинского сельского поселения.</w:t>
      </w:r>
    </w:p>
    <w:p w:rsidR="00265813" w:rsidRPr="00265813" w:rsidRDefault="00265813" w:rsidP="00265813">
      <w:pPr>
        <w:spacing w:after="0" w:line="240" w:lineRule="auto"/>
        <w:ind w:firstLine="709"/>
        <w:rPr>
          <w:rFonts w:ascii="Times New Roman" w:eastAsia="Calibri" w:hAnsi="Times New Roman" w:cs="Times New Roman"/>
          <w:sz w:val="18"/>
          <w:szCs w:val="18"/>
        </w:rPr>
      </w:pPr>
    </w:p>
    <w:p w:rsidR="00265813" w:rsidRPr="00265813" w:rsidRDefault="00265813" w:rsidP="00265813">
      <w:pPr>
        <w:spacing w:after="0" w:line="240" w:lineRule="auto"/>
        <w:ind w:firstLine="709"/>
        <w:rPr>
          <w:rFonts w:ascii="Times New Roman" w:eastAsia="Calibri" w:hAnsi="Times New Roman" w:cs="Times New Roman"/>
          <w:bCs/>
          <w:sz w:val="18"/>
          <w:szCs w:val="18"/>
        </w:rPr>
      </w:pPr>
      <w:r w:rsidRPr="00265813">
        <w:rPr>
          <w:rFonts w:ascii="Times New Roman" w:eastAsia="Calibri" w:hAnsi="Times New Roman" w:cs="Times New Roman"/>
          <w:bCs/>
          <w:sz w:val="18"/>
          <w:szCs w:val="18"/>
        </w:rPr>
        <w:t>Статья 75. Признание утратившими силу отдельных муниципальных нормативных правовых актов</w:t>
      </w:r>
    </w:p>
    <w:p w:rsidR="00265813" w:rsidRPr="00265813" w:rsidRDefault="00265813" w:rsidP="00265813">
      <w:pPr>
        <w:spacing w:after="0" w:line="240" w:lineRule="auto"/>
        <w:ind w:firstLine="709"/>
        <w:rPr>
          <w:rFonts w:ascii="Times New Roman" w:eastAsia="Calibri" w:hAnsi="Times New Roman" w:cs="Times New Roman"/>
          <w:sz w:val="18"/>
          <w:szCs w:val="18"/>
        </w:rPr>
      </w:pPr>
    </w:p>
    <w:p w:rsidR="00265813" w:rsidRPr="00265813" w:rsidRDefault="00265813" w:rsidP="00265813">
      <w:pPr>
        <w:spacing w:after="0" w:line="240" w:lineRule="auto"/>
        <w:ind w:firstLine="709"/>
        <w:rPr>
          <w:rFonts w:ascii="Times New Roman" w:eastAsia="Calibri" w:hAnsi="Times New Roman" w:cs="Times New Roman"/>
          <w:sz w:val="18"/>
          <w:szCs w:val="18"/>
        </w:rPr>
      </w:pPr>
      <w:r w:rsidRPr="00265813">
        <w:rPr>
          <w:rFonts w:ascii="Times New Roman" w:eastAsia="Calibri" w:hAnsi="Times New Roman" w:cs="Times New Roman"/>
          <w:sz w:val="18"/>
          <w:szCs w:val="18"/>
        </w:rPr>
        <w:t>Со дня вступления в силу настоящего Устава признать утратившими силу:</w:t>
      </w:r>
    </w:p>
    <w:p w:rsidR="00265813" w:rsidRPr="00265813" w:rsidRDefault="00265813" w:rsidP="00265813">
      <w:pPr>
        <w:spacing w:after="0" w:line="240" w:lineRule="auto"/>
        <w:ind w:firstLine="708"/>
        <w:rPr>
          <w:rFonts w:ascii="Times New Roman" w:eastAsia="Times New Roman" w:hAnsi="Times New Roman" w:cs="Times New Roman"/>
          <w:sz w:val="18"/>
          <w:szCs w:val="18"/>
          <w:lang w:eastAsia="ru-RU"/>
        </w:rPr>
      </w:pPr>
      <w:r w:rsidRPr="00265813">
        <w:rPr>
          <w:rFonts w:ascii="Times New Roman" w:hAnsi="Times New Roman" w:cs="Times New Roman"/>
          <w:sz w:val="18"/>
          <w:szCs w:val="18"/>
        </w:rPr>
        <w:t>- Устав муниципального образования «</w:t>
      </w:r>
      <w:proofErr w:type="spellStart"/>
      <w:r w:rsidRPr="00265813">
        <w:rPr>
          <w:rFonts w:ascii="Times New Roman" w:hAnsi="Times New Roman" w:cs="Times New Roman"/>
          <w:sz w:val="18"/>
          <w:szCs w:val="18"/>
        </w:rPr>
        <w:t>Митякинское</w:t>
      </w:r>
      <w:proofErr w:type="spellEnd"/>
      <w:r w:rsidRPr="00265813">
        <w:rPr>
          <w:rFonts w:ascii="Times New Roman" w:hAnsi="Times New Roman" w:cs="Times New Roman"/>
          <w:sz w:val="18"/>
          <w:szCs w:val="18"/>
        </w:rPr>
        <w:t xml:space="preserve"> сельское поселение», принятый решением Собрания депутатов Митякинского сельского поселения от 26.04.2022 года № 9.</w:t>
      </w:r>
    </w:p>
    <w:p w:rsidR="00265813" w:rsidRDefault="00265813" w:rsidP="00265813">
      <w:pPr>
        <w:tabs>
          <w:tab w:val="left" w:pos="284"/>
          <w:tab w:val="left" w:pos="1701"/>
        </w:tabs>
        <w:ind w:left="-567" w:right="2266"/>
        <w:rPr>
          <w:rFonts w:ascii="Times New Roman" w:hAnsi="Times New Roman" w:cs="Times New Roman"/>
          <w:b/>
          <w:caps/>
          <w:sz w:val="18"/>
          <w:szCs w:val="18"/>
        </w:rPr>
      </w:pPr>
    </w:p>
    <w:sectPr w:rsidR="00265813" w:rsidSect="00F37AA7">
      <w:headerReference w:type="even" r:id="rId17"/>
      <w:headerReference w:type="default" r:id="rId18"/>
      <w:footerReference w:type="even" r:id="rId19"/>
      <w:footerReference w:type="default" r:id="rId20"/>
      <w:headerReference w:type="first" r:id="rId21"/>
      <w:footerReference w:type="first" r:id="rId22"/>
      <w:pgSz w:w="11906" w:h="16838"/>
      <w:pgMar w:top="964" w:right="28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63" w:rsidRDefault="00777263">
      <w:pPr>
        <w:spacing w:line="240" w:lineRule="auto"/>
      </w:pPr>
      <w:r>
        <w:separator/>
      </w:r>
    </w:p>
  </w:endnote>
  <w:endnote w:type="continuationSeparator" w:id="0">
    <w:p w:rsidR="00777263" w:rsidRDefault="00777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0" w:rsidRDefault="00632F3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989548"/>
      <w:docPartObj>
        <w:docPartGallery w:val="Page Numbers (Bottom of Page)"/>
        <w:docPartUnique/>
      </w:docPartObj>
    </w:sdtPr>
    <w:sdtEndPr/>
    <w:sdtContent>
      <w:p w:rsidR="00632F30" w:rsidRDefault="00632F30">
        <w:pPr>
          <w:pStyle w:val="af0"/>
          <w:jc w:val="center"/>
        </w:pPr>
        <w:r>
          <w:fldChar w:fldCharType="begin"/>
        </w:r>
        <w:r>
          <w:instrText>PAGE   \* MERGEFORMAT</w:instrText>
        </w:r>
        <w:r>
          <w:fldChar w:fldCharType="separate"/>
        </w:r>
        <w:r>
          <w:t>2</w:t>
        </w:r>
        <w:r>
          <w:fldChar w:fldCharType="end"/>
        </w:r>
      </w:p>
    </w:sdtContent>
  </w:sdt>
  <w:p w:rsidR="00632F30" w:rsidRDefault="00632F3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0" w:rsidRDefault="00632F3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63" w:rsidRDefault="00777263">
      <w:pPr>
        <w:spacing w:after="0"/>
      </w:pPr>
      <w:r>
        <w:separator/>
      </w:r>
    </w:p>
  </w:footnote>
  <w:footnote w:type="continuationSeparator" w:id="0">
    <w:p w:rsidR="00777263" w:rsidRDefault="007772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0" w:rsidRDefault="00632F3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0" w:rsidRDefault="00632F3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0" w:rsidRDefault="00632F3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774158F3"/>
    <w:multiLevelType w:val="hybridMultilevel"/>
    <w:tmpl w:val="307C7122"/>
    <w:lvl w:ilvl="0" w:tplc="A72601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90283"/>
    <w:rsid w:val="000A16B8"/>
    <w:rsid w:val="000B1C80"/>
    <w:rsid w:val="000C3230"/>
    <w:rsid w:val="000D1282"/>
    <w:rsid w:val="000D2B67"/>
    <w:rsid w:val="000E18B2"/>
    <w:rsid w:val="000E2DBA"/>
    <w:rsid w:val="000E45A1"/>
    <w:rsid w:val="001069A5"/>
    <w:rsid w:val="00122809"/>
    <w:rsid w:val="00125142"/>
    <w:rsid w:val="00136CB3"/>
    <w:rsid w:val="001507A6"/>
    <w:rsid w:val="00151EAE"/>
    <w:rsid w:val="00157ECB"/>
    <w:rsid w:val="001659B7"/>
    <w:rsid w:val="001659BA"/>
    <w:rsid w:val="001767CE"/>
    <w:rsid w:val="001A63C6"/>
    <w:rsid w:val="001B330C"/>
    <w:rsid w:val="001C04A0"/>
    <w:rsid w:val="001C6ABF"/>
    <w:rsid w:val="001D2D1F"/>
    <w:rsid w:val="001E54C8"/>
    <w:rsid w:val="001F774E"/>
    <w:rsid w:val="00211D2C"/>
    <w:rsid w:val="00231BCF"/>
    <w:rsid w:val="00231E90"/>
    <w:rsid w:val="00232FAB"/>
    <w:rsid w:val="002432C3"/>
    <w:rsid w:val="002532F2"/>
    <w:rsid w:val="00265813"/>
    <w:rsid w:val="00275286"/>
    <w:rsid w:val="00283320"/>
    <w:rsid w:val="0028520A"/>
    <w:rsid w:val="002B568A"/>
    <w:rsid w:val="002C206B"/>
    <w:rsid w:val="002F13ED"/>
    <w:rsid w:val="002F36BE"/>
    <w:rsid w:val="002F456A"/>
    <w:rsid w:val="002F7846"/>
    <w:rsid w:val="00303C9D"/>
    <w:rsid w:val="00306783"/>
    <w:rsid w:val="00330E58"/>
    <w:rsid w:val="0033306F"/>
    <w:rsid w:val="00350460"/>
    <w:rsid w:val="00361E0E"/>
    <w:rsid w:val="0039213D"/>
    <w:rsid w:val="00393EA9"/>
    <w:rsid w:val="003A5781"/>
    <w:rsid w:val="003D49A2"/>
    <w:rsid w:val="003E3A4F"/>
    <w:rsid w:val="00412390"/>
    <w:rsid w:val="004174CB"/>
    <w:rsid w:val="00421808"/>
    <w:rsid w:val="00423CBC"/>
    <w:rsid w:val="0043131D"/>
    <w:rsid w:val="004322AF"/>
    <w:rsid w:val="0048014A"/>
    <w:rsid w:val="004932D1"/>
    <w:rsid w:val="00496BEC"/>
    <w:rsid w:val="004E03BE"/>
    <w:rsid w:val="004E56B1"/>
    <w:rsid w:val="004F5A15"/>
    <w:rsid w:val="005262CE"/>
    <w:rsid w:val="00530536"/>
    <w:rsid w:val="005428D7"/>
    <w:rsid w:val="005539C1"/>
    <w:rsid w:val="005546D9"/>
    <w:rsid w:val="00555A6B"/>
    <w:rsid w:val="0057484C"/>
    <w:rsid w:val="005764AE"/>
    <w:rsid w:val="0058300F"/>
    <w:rsid w:val="005A4E0A"/>
    <w:rsid w:val="005A757C"/>
    <w:rsid w:val="005E0AB2"/>
    <w:rsid w:val="005F0F19"/>
    <w:rsid w:val="00632C31"/>
    <w:rsid w:val="00632F30"/>
    <w:rsid w:val="00634C03"/>
    <w:rsid w:val="006369EB"/>
    <w:rsid w:val="00650DDD"/>
    <w:rsid w:val="00651046"/>
    <w:rsid w:val="006813F3"/>
    <w:rsid w:val="00695EAE"/>
    <w:rsid w:val="006979FB"/>
    <w:rsid w:val="006A5CDE"/>
    <w:rsid w:val="006B7B60"/>
    <w:rsid w:val="006D256F"/>
    <w:rsid w:val="006E33B3"/>
    <w:rsid w:val="006E3522"/>
    <w:rsid w:val="006F1EEF"/>
    <w:rsid w:val="0070359E"/>
    <w:rsid w:val="00753E65"/>
    <w:rsid w:val="00776A9B"/>
    <w:rsid w:val="00777263"/>
    <w:rsid w:val="007821CA"/>
    <w:rsid w:val="007A446E"/>
    <w:rsid w:val="007C21DA"/>
    <w:rsid w:val="007F0DCF"/>
    <w:rsid w:val="007F458F"/>
    <w:rsid w:val="00802961"/>
    <w:rsid w:val="00823CBF"/>
    <w:rsid w:val="00824787"/>
    <w:rsid w:val="00836613"/>
    <w:rsid w:val="0084002A"/>
    <w:rsid w:val="00841837"/>
    <w:rsid w:val="00860D6D"/>
    <w:rsid w:val="0086411F"/>
    <w:rsid w:val="008774A3"/>
    <w:rsid w:val="008A1A99"/>
    <w:rsid w:val="008A2808"/>
    <w:rsid w:val="008B4275"/>
    <w:rsid w:val="008D29C6"/>
    <w:rsid w:val="0091639F"/>
    <w:rsid w:val="00917A90"/>
    <w:rsid w:val="0095614A"/>
    <w:rsid w:val="00980149"/>
    <w:rsid w:val="00982F6C"/>
    <w:rsid w:val="00985B25"/>
    <w:rsid w:val="00995AC3"/>
    <w:rsid w:val="00A03E19"/>
    <w:rsid w:val="00A13F0F"/>
    <w:rsid w:val="00A15D40"/>
    <w:rsid w:val="00A36717"/>
    <w:rsid w:val="00A4163F"/>
    <w:rsid w:val="00A419A4"/>
    <w:rsid w:val="00A603C8"/>
    <w:rsid w:val="00A7144C"/>
    <w:rsid w:val="00A81D51"/>
    <w:rsid w:val="00A86261"/>
    <w:rsid w:val="00A97060"/>
    <w:rsid w:val="00AB6F52"/>
    <w:rsid w:val="00AD4F21"/>
    <w:rsid w:val="00AF7F41"/>
    <w:rsid w:val="00B074B8"/>
    <w:rsid w:val="00B438A6"/>
    <w:rsid w:val="00B47F1E"/>
    <w:rsid w:val="00B60672"/>
    <w:rsid w:val="00B6316A"/>
    <w:rsid w:val="00B82EAE"/>
    <w:rsid w:val="00B835B2"/>
    <w:rsid w:val="00BA011A"/>
    <w:rsid w:val="00BB2553"/>
    <w:rsid w:val="00BB3E53"/>
    <w:rsid w:val="00BB750F"/>
    <w:rsid w:val="00BE6ABF"/>
    <w:rsid w:val="00BF4F89"/>
    <w:rsid w:val="00BF7564"/>
    <w:rsid w:val="00C11FE8"/>
    <w:rsid w:val="00C2149E"/>
    <w:rsid w:val="00C2461E"/>
    <w:rsid w:val="00C34A6D"/>
    <w:rsid w:val="00C34F12"/>
    <w:rsid w:val="00C37EBF"/>
    <w:rsid w:val="00C5378E"/>
    <w:rsid w:val="00C71E76"/>
    <w:rsid w:val="00CA3AEB"/>
    <w:rsid w:val="00CC4EFB"/>
    <w:rsid w:val="00CC7E78"/>
    <w:rsid w:val="00CD02F2"/>
    <w:rsid w:val="00CD3F3F"/>
    <w:rsid w:val="00CE6FEE"/>
    <w:rsid w:val="00D051C9"/>
    <w:rsid w:val="00D17162"/>
    <w:rsid w:val="00D56C8C"/>
    <w:rsid w:val="00D61139"/>
    <w:rsid w:val="00D670A1"/>
    <w:rsid w:val="00D87B35"/>
    <w:rsid w:val="00DB2EBD"/>
    <w:rsid w:val="00DB3FAB"/>
    <w:rsid w:val="00DC4BD3"/>
    <w:rsid w:val="00DE2387"/>
    <w:rsid w:val="00DE6674"/>
    <w:rsid w:val="00E12536"/>
    <w:rsid w:val="00E30FE5"/>
    <w:rsid w:val="00E32F09"/>
    <w:rsid w:val="00E376FE"/>
    <w:rsid w:val="00E37FF2"/>
    <w:rsid w:val="00E44BAC"/>
    <w:rsid w:val="00E514EE"/>
    <w:rsid w:val="00E51E55"/>
    <w:rsid w:val="00E51F21"/>
    <w:rsid w:val="00E52BE1"/>
    <w:rsid w:val="00E54D4D"/>
    <w:rsid w:val="00E65FB9"/>
    <w:rsid w:val="00E6658D"/>
    <w:rsid w:val="00E72325"/>
    <w:rsid w:val="00E72C75"/>
    <w:rsid w:val="00E87592"/>
    <w:rsid w:val="00E90BCD"/>
    <w:rsid w:val="00F143AF"/>
    <w:rsid w:val="00F37AA7"/>
    <w:rsid w:val="00F45F4B"/>
    <w:rsid w:val="00F50A52"/>
    <w:rsid w:val="00F60A02"/>
    <w:rsid w:val="00F67566"/>
    <w:rsid w:val="00F74637"/>
    <w:rsid w:val="00F85281"/>
    <w:rsid w:val="00F86A60"/>
    <w:rsid w:val="00FB42CE"/>
    <w:rsid w:val="00FB4C8B"/>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75D8B2"/>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character" w:customStyle="1" w:styleId="20">
    <w:name w:val="Заголовок 2 Знак"/>
    <w:basedOn w:val="a1"/>
    <w:link w:val="2"/>
    <w:semiHidden/>
    <w:qFormat/>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uiPriority w:val="99"/>
    <w:semiHidden/>
    <w:unhideWhenUsed/>
    <w:qFormat/>
    <w:rPr>
      <w:color w:val="0000FF"/>
      <w:u w:val="single"/>
    </w:rPr>
  </w:style>
  <w:style w:type="character" w:styleId="a7">
    <w:name w:val="Strong"/>
    <w:basedOn w:val="a1"/>
    <w:uiPriority w:val="22"/>
    <w:qFormat/>
    <w:rPr>
      <w:b/>
      <w:bCs/>
    </w:rPr>
  </w:style>
  <w:style w:type="paragraph" w:styleId="a8">
    <w:name w:val="Balloon Text"/>
    <w:basedOn w:val="a0"/>
    <w:link w:val="a9"/>
    <w:uiPriority w:val="99"/>
    <w:semiHidden/>
    <w:unhideWhenUsed/>
    <w:qFormat/>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1"/>
    <w:link w:val="a8"/>
    <w:uiPriority w:val="99"/>
    <w:semiHidden/>
    <w:qFormat/>
    <w:rPr>
      <w:rFonts w:ascii="Segoe UI" w:eastAsia="Times New Roman" w:hAnsi="Segoe UI" w:cs="Segoe UI"/>
      <w:sz w:val="18"/>
      <w:szCs w:val="18"/>
      <w:lang w:eastAsia="ru-RU"/>
    </w:rPr>
  </w:style>
  <w:style w:type="paragraph" w:styleId="3">
    <w:name w:val="Body Text Indent 3"/>
    <w:basedOn w:val="a0"/>
    <w:link w:val="30"/>
    <w:semiHidden/>
    <w:unhideWhenUsed/>
    <w:qFormat/>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1"/>
    <w:link w:val="3"/>
    <w:semiHidden/>
    <w:qFormat/>
    <w:rPr>
      <w:rFonts w:ascii="Times New Roman" w:eastAsia="Times New Roman" w:hAnsi="Times New Roman" w:cs="Times New Roman"/>
      <w:sz w:val="28"/>
      <w:szCs w:val="20"/>
      <w:lang w:eastAsia="ru-RU"/>
    </w:rPr>
  </w:style>
  <w:style w:type="paragraph" w:styleId="aa">
    <w:name w:val="header"/>
    <w:basedOn w:val="a0"/>
    <w:link w:val="ab"/>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qFormat/>
    <w:rPr>
      <w:rFonts w:ascii="Times New Roman" w:eastAsia="Times New Roman" w:hAnsi="Times New Roman" w:cs="Times New Roman"/>
      <w:sz w:val="20"/>
      <w:szCs w:val="20"/>
      <w:lang w:eastAsia="ru-RU"/>
    </w:rPr>
  </w:style>
  <w:style w:type="paragraph" w:styleId="ac">
    <w:name w:val="Body Text"/>
    <w:basedOn w:val="a0"/>
    <w:link w:val="ad"/>
    <w:uiPriority w:val="99"/>
    <w:unhideWhenUsed/>
    <w:qFormat/>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uiPriority w:val="99"/>
    <w:qFormat/>
    <w:rPr>
      <w:rFonts w:ascii="Times New Roman" w:eastAsia="Times New Roman" w:hAnsi="Times New Roman" w:cs="Times New Roman"/>
      <w:sz w:val="24"/>
      <w:szCs w:val="24"/>
      <w:lang w:eastAsia="ru-RU"/>
    </w:rPr>
  </w:style>
  <w:style w:type="paragraph" w:styleId="ae">
    <w:name w:val="Title"/>
    <w:basedOn w:val="a0"/>
    <w:link w:val="af"/>
    <w:uiPriority w:val="99"/>
    <w:qFormat/>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Заголовок Знак"/>
    <w:basedOn w:val="a1"/>
    <w:link w:val="ae"/>
    <w:uiPriority w:val="99"/>
    <w:qFormat/>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styleId="af2">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Subtitle"/>
    <w:basedOn w:val="a0"/>
    <w:link w:val="af4"/>
    <w:uiPriority w:val="99"/>
    <w:qFormat/>
    <w:pPr>
      <w:spacing w:after="0" w:line="240" w:lineRule="auto"/>
    </w:pPr>
    <w:rPr>
      <w:rFonts w:ascii="Times New Roman" w:eastAsia="Times New Roman" w:hAnsi="Times New Roman" w:cs="Times New Roman"/>
      <w:b/>
      <w:caps/>
      <w:sz w:val="34"/>
      <w:szCs w:val="24"/>
      <w:lang w:val="zh-CN" w:eastAsia="zh-CN"/>
    </w:rPr>
  </w:style>
  <w:style w:type="character" w:customStyle="1" w:styleId="af4">
    <w:name w:val="Подзаголовок Знак"/>
    <w:basedOn w:val="a1"/>
    <w:link w:val="af3"/>
    <w:uiPriority w:val="99"/>
    <w:qFormat/>
    <w:rPr>
      <w:rFonts w:ascii="Times New Roman" w:eastAsia="Times New Roman" w:hAnsi="Times New Roman" w:cs="Times New Roman"/>
      <w:b/>
      <w:caps/>
      <w:sz w:val="34"/>
      <w:szCs w:val="24"/>
      <w:lang w:val="zh-CN" w:eastAsia="zh-CN"/>
    </w:rPr>
  </w:style>
  <w:style w:type="table" w:styleId="af5">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styleId="af6">
    <w:name w:val="No Spacing"/>
    <w:uiPriority w:val="1"/>
    <w:qFormat/>
    <w:rPr>
      <w:rFonts w:ascii="Calibri" w:eastAsia="Calibri" w:hAnsi="Calibri" w:cs="Times New Roman"/>
      <w:sz w:val="22"/>
      <w:szCs w:val="22"/>
      <w:lang w:eastAsia="en-US"/>
    </w:rPr>
  </w:style>
  <w:style w:type="paragraph" w:customStyle="1" w:styleId="ConsPlusCell">
    <w:name w:val="ConsPlusCell"/>
    <w:qFormat/>
    <w:pPr>
      <w:autoSpaceDE w:val="0"/>
      <w:autoSpaceDN w:val="0"/>
      <w:adjustRightInd w:val="0"/>
    </w:pPr>
    <w:rPr>
      <w:rFonts w:ascii="Arial" w:eastAsia="Calibri" w:hAnsi="Arial" w:cs="Arial"/>
      <w:lang w:eastAsia="en-US"/>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7"/>
    <w:qFormat/>
    <w:pPr>
      <w:spacing w:after="0" w:line="240" w:lineRule="auto"/>
      <w:jc w:val="center"/>
    </w:pPr>
    <w:rPr>
      <w:b/>
      <w:caps/>
      <w:color w:val="0000FF"/>
      <w:sz w:val="28"/>
      <w:szCs w:val="24"/>
    </w:rPr>
  </w:style>
  <w:style w:type="character" w:customStyle="1" w:styleId="af7">
    <w:name w:val="Название Знак"/>
    <w:link w:val="Style23"/>
    <w:qFormat/>
    <w:rPr>
      <w:b/>
      <w:caps/>
      <w:color w:val="0000FF"/>
      <w:sz w:val="28"/>
      <w:szCs w:val="24"/>
    </w:rPr>
  </w:style>
  <w:style w:type="paragraph" w:styleId="af8">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msonormal0">
    <w:name w:val="msonormal"/>
    <w:basedOn w:val="a0"/>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1">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uiPriority w:val="99"/>
    <w:rsid w:val="001507A6"/>
    <w:pPr>
      <w:widowControl w:val="0"/>
      <w:autoSpaceDE w:val="0"/>
      <w:autoSpaceDN w:val="0"/>
      <w:adjustRightInd w:val="0"/>
    </w:pPr>
    <w:rPr>
      <w:rFonts w:ascii="Courier New" w:eastAsia="Times New Roman" w:hAnsi="Courier New" w:cs="Courier New"/>
    </w:rPr>
  </w:style>
  <w:style w:type="paragraph" w:styleId="af9">
    <w:name w:val="footnote text"/>
    <w:basedOn w:val="a0"/>
    <w:link w:val="afa"/>
    <w:uiPriority w:val="99"/>
    <w:semiHidden/>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a">
    <w:name w:val="Текст сноски Знак"/>
    <w:basedOn w:val="a1"/>
    <w:link w:val="af9"/>
    <w:uiPriority w:val="99"/>
    <w:semiHidden/>
    <w:rsid w:val="006E33B3"/>
    <w:rPr>
      <w:rFonts w:ascii="Times New Roman" w:eastAsia="Times New Roman" w:hAnsi="Times New Roman" w:cs="Times New Roman"/>
      <w:kern w:val="2"/>
      <w:lang w:eastAsia="ar-SA"/>
    </w:rPr>
  </w:style>
  <w:style w:type="character" w:styleId="afb">
    <w:name w:val="footnote reference"/>
    <w:uiPriority w:val="99"/>
    <w:semiHidden/>
    <w:unhideWhenUsed/>
    <w:rsid w:val="006E33B3"/>
    <w:rPr>
      <w:vertAlign w:val="superscript"/>
    </w:rPr>
  </w:style>
  <w:style w:type="character" w:customStyle="1" w:styleId="afc">
    <w:name w:val="Текст примечания Знак"/>
    <w:basedOn w:val="a1"/>
    <w:link w:val="afd"/>
    <w:uiPriority w:val="99"/>
    <w:semiHidden/>
    <w:rsid w:val="00265813"/>
    <w:rPr>
      <w:rFonts w:ascii="Times New Roman" w:eastAsia="Times New Roman" w:hAnsi="Times New Roman" w:cs="Times New Roman"/>
      <w:lang w:val="en-US"/>
    </w:rPr>
  </w:style>
  <w:style w:type="paragraph" w:styleId="afd">
    <w:name w:val="annotation text"/>
    <w:basedOn w:val="a0"/>
    <w:link w:val="afc"/>
    <w:uiPriority w:val="99"/>
    <w:semiHidden/>
    <w:unhideWhenUsed/>
    <w:rsid w:val="00265813"/>
    <w:pPr>
      <w:widowControl w:val="0"/>
      <w:adjustRightInd w:val="0"/>
      <w:spacing w:after="200" w:line="276" w:lineRule="auto"/>
      <w:jc w:val="both"/>
    </w:pPr>
    <w:rPr>
      <w:rFonts w:ascii="Times New Roman" w:eastAsia="Times New Roman" w:hAnsi="Times New Roman" w:cs="Times New Roman"/>
      <w:sz w:val="20"/>
      <w:szCs w:val="20"/>
      <w:lang w:val="en-US" w:eastAsia="ru-RU"/>
    </w:rPr>
  </w:style>
  <w:style w:type="character" w:customStyle="1" w:styleId="afe">
    <w:name w:val="Схема документа Знак"/>
    <w:basedOn w:val="a1"/>
    <w:link w:val="aff"/>
    <w:uiPriority w:val="99"/>
    <w:semiHidden/>
    <w:rsid w:val="00265813"/>
    <w:rPr>
      <w:rFonts w:ascii="Times New Roman" w:eastAsia="Times New Roman" w:hAnsi="Times New Roman" w:cs="Times New Roman"/>
      <w:sz w:val="2"/>
      <w:shd w:val="clear" w:color="auto" w:fill="000080"/>
      <w:lang w:val="x-none" w:eastAsia="x-none"/>
    </w:rPr>
  </w:style>
  <w:style w:type="paragraph" w:styleId="aff">
    <w:name w:val="Document Map"/>
    <w:basedOn w:val="a0"/>
    <w:link w:val="afe"/>
    <w:uiPriority w:val="99"/>
    <w:semiHidden/>
    <w:unhideWhenUsed/>
    <w:rsid w:val="00265813"/>
    <w:pPr>
      <w:widowControl w:val="0"/>
      <w:shd w:val="clear" w:color="auto" w:fill="000080"/>
      <w:adjustRightInd w:val="0"/>
      <w:spacing w:after="200" w:line="276" w:lineRule="auto"/>
      <w:jc w:val="both"/>
    </w:pPr>
    <w:rPr>
      <w:rFonts w:ascii="Times New Roman" w:eastAsia="Times New Roman" w:hAnsi="Times New Roman" w:cs="Times New Roman"/>
      <w:sz w:val="2"/>
      <w:szCs w:val="20"/>
      <w:lang w:val="x-none" w:eastAsia="x-none"/>
    </w:rPr>
  </w:style>
  <w:style w:type="character" w:customStyle="1" w:styleId="aff0">
    <w:name w:val="Тема примечания Знак"/>
    <w:basedOn w:val="afc"/>
    <w:link w:val="aff1"/>
    <w:uiPriority w:val="99"/>
    <w:semiHidden/>
    <w:rsid w:val="00265813"/>
    <w:rPr>
      <w:rFonts w:ascii="Calibri" w:eastAsia="Times New Roman" w:hAnsi="Calibri" w:cs="Times New Roman"/>
      <w:b/>
      <w:bCs/>
      <w:lang w:val="x-none" w:eastAsia="x-none"/>
    </w:rPr>
  </w:style>
  <w:style w:type="paragraph" w:styleId="aff1">
    <w:name w:val="annotation subject"/>
    <w:basedOn w:val="afd"/>
    <w:next w:val="afd"/>
    <w:link w:val="aff0"/>
    <w:uiPriority w:val="99"/>
    <w:semiHidden/>
    <w:unhideWhenUsed/>
    <w:rsid w:val="00265813"/>
    <w:rPr>
      <w:rFonts w:ascii="Calibri" w:hAnsi="Calibri"/>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59336577">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819687758">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76126B8BD555EC83273802E38E3BE1B7CC3402BD6921FA3782B3E05B83o1OD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A9E23F38D5A2642A9ED5D30C3284541448E94E8B4B814FDA39F996E43011D5BE8B9CA8L3m1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59;&#1089;&#1090;&#1072;&#1074;.docx"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1496B0401B1BB89E489F67D05ABDF8042979E324249D75003CBF578798F34F0712E8B706DCDEE4C4Y5KA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8650-D125-408A-B57B-587F79E9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42</Pages>
  <Words>33953</Words>
  <Characters>193535</Characters>
  <Application>Microsoft Office Word</Application>
  <DocSecurity>0</DocSecurity>
  <Lines>1612</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2022-09-28T07:10:00Z</dcterms:created>
  <dcterms:modified xsi:type="dcterms:W3CDTF">2024-07-24T08:50:00Z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