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EA" w:rsidRDefault="003A2FEA" w:rsidP="003A2FEA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:rsidR="003A2FEA" w:rsidRDefault="00CF0921" w:rsidP="003A2FEA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ПРОЕКТ</w:t>
      </w:r>
    </w:p>
    <w:p w:rsidR="003A2FEA" w:rsidRPr="0037661C" w:rsidRDefault="003A2FEA" w:rsidP="003A2FEA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3A2FEA" w:rsidRPr="0037661C" w:rsidRDefault="003A2FEA" w:rsidP="003A2FEA">
      <w:pPr>
        <w:jc w:val="center"/>
      </w:pPr>
      <w:r w:rsidRPr="0037661C">
        <w:t>РОСТОВСКАЯ ОБЛАСТЬ</w:t>
      </w:r>
    </w:p>
    <w:p w:rsidR="003A2FEA" w:rsidRPr="0037661C" w:rsidRDefault="003A2FEA" w:rsidP="003A2FEA">
      <w:pPr>
        <w:jc w:val="center"/>
      </w:pPr>
      <w:r>
        <w:t>ТАРАСОВСКИЙ</w:t>
      </w:r>
      <w:r w:rsidRPr="0037661C">
        <w:t xml:space="preserve"> РАЙОН</w:t>
      </w:r>
    </w:p>
    <w:p w:rsidR="003A2FEA" w:rsidRPr="0037661C" w:rsidRDefault="003A2FEA" w:rsidP="003A2FEA">
      <w:pPr>
        <w:jc w:val="center"/>
      </w:pPr>
      <w:r w:rsidRPr="0037661C">
        <w:t>МУНИЦИПАЛЬНОЕ ОБРАЗОВАНИЕ</w:t>
      </w:r>
    </w:p>
    <w:p w:rsidR="003A2FEA" w:rsidRDefault="003A2FEA" w:rsidP="003A2FEA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3A2FEA" w:rsidRDefault="003A2FEA" w:rsidP="003A2FEA">
      <w:pPr>
        <w:pStyle w:val="21"/>
        <w:jc w:val="center"/>
        <w:rPr>
          <w:szCs w:val="28"/>
        </w:rPr>
      </w:pPr>
    </w:p>
    <w:p w:rsidR="003A2FEA" w:rsidRPr="00122291" w:rsidRDefault="003A2FEA" w:rsidP="003A2FEA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3A2FEA" w:rsidRPr="00122291" w:rsidRDefault="003A2FEA" w:rsidP="003A2FEA"/>
    <w:p w:rsidR="003A2FEA" w:rsidRPr="00122291" w:rsidRDefault="003A2FEA" w:rsidP="003A2FEA">
      <w:pPr>
        <w:jc w:val="center"/>
      </w:pPr>
      <w:r>
        <w:t>ПОСТАНОВЛЕНИЕ</w:t>
      </w:r>
    </w:p>
    <w:p w:rsidR="003A2FEA" w:rsidRPr="00963A2F" w:rsidRDefault="003A2FEA" w:rsidP="003A2FEA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3A2FEA" w:rsidRPr="00963A2F" w:rsidTr="00220A90">
        <w:tc>
          <w:tcPr>
            <w:tcW w:w="4219" w:type="dxa"/>
          </w:tcPr>
          <w:p w:rsidR="003A2FEA" w:rsidRPr="00963A2F" w:rsidRDefault="00CF0921" w:rsidP="006F3D64">
            <w:pPr>
              <w:spacing w:before="40" w:line="228" w:lineRule="auto"/>
              <w:jc w:val="both"/>
            </w:pPr>
            <w:r>
              <w:t>_____________</w:t>
            </w:r>
          </w:p>
        </w:tc>
        <w:tc>
          <w:tcPr>
            <w:tcW w:w="2410" w:type="dxa"/>
          </w:tcPr>
          <w:p w:rsidR="003A2FEA" w:rsidRPr="00082F4B" w:rsidRDefault="003A2FEA" w:rsidP="006F3D64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CF0921">
              <w:rPr>
                <w:bCs/>
              </w:rPr>
              <w:t>___</w:t>
            </w:r>
          </w:p>
        </w:tc>
        <w:tc>
          <w:tcPr>
            <w:tcW w:w="2659" w:type="dxa"/>
          </w:tcPr>
          <w:p w:rsidR="003A2FEA" w:rsidRPr="00963A2F" w:rsidRDefault="003A2FEA" w:rsidP="00220A90">
            <w:pPr>
              <w:spacing w:before="40" w:line="228" w:lineRule="auto"/>
              <w:jc w:val="right"/>
            </w:pPr>
            <w:r>
              <w:t>Ст.Митякинская</w:t>
            </w:r>
          </w:p>
        </w:tc>
      </w:tr>
    </w:tbl>
    <w:p w:rsidR="003A2FEA" w:rsidRDefault="003A2FEA" w:rsidP="003A2FEA">
      <w:pPr>
        <w:jc w:val="both"/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3A2FEA" w:rsidRDefault="003A2FEA" w:rsidP="003A2FEA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3A2FEA" w:rsidRPr="00A736A4" w:rsidRDefault="003A2FEA" w:rsidP="003A2FEA">
      <w:pPr>
        <w:ind w:left="360"/>
        <w:rPr>
          <w:bCs/>
          <w:szCs w:val="24"/>
        </w:rPr>
      </w:pPr>
      <w:r>
        <w:rPr>
          <w:bCs/>
          <w:szCs w:val="24"/>
        </w:rPr>
        <w:t>депутатов Митякинского сельского поселения</w:t>
      </w:r>
    </w:p>
    <w:p w:rsidR="003A2FEA" w:rsidRPr="00A736A4" w:rsidRDefault="003A2FEA" w:rsidP="003A2FEA">
      <w:pPr>
        <w:ind w:left="360"/>
        <w:rPr>
          <w:bCs/>
          <w:szCs w:val="24"/>
        </w:rPr>
      </w:pPr>
    </w:p>
    <w:p w:rsidR="003A2FEA" w:rsidRPr="00A736A4" w:rsidRDefault="003A2FEA" w:rsidP="003A2FEA">
      <w:pPr>
        <w:ind w:left="360"/>
        <w:rPr>
          <w:bCs/>
          <w:szCs w:val="24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Митякинского сельского поселения,  решением Собрания депутатов Митякинского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Митякинском сельском поселении  налоговые льготы и дифференцированные ставки на 201</w:t>
      </w:r>
      <w:r w:rsidR="006F3D6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Митякинского сельского поселения от </w:t>
      </w:r>
      <w:r w:rsidR="00C30BDD"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6F3D64">
        <w:rPr>
          <w:rFonts w:ascii="Times New Roman" w:hAnsi="Times New Roman" w:cs="Times New Roman"/>
          <w:b w:val="0"/>
          <w:sz w:val="28"/>
          <w:szCs w:val="28"/>
        </w:rPr>
        <w:t>0</w:t>
      </w:r>
      <w:r w:rsidR="00C30BDD"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6F3D64">
        <w:rPr>
          <w:rFonts w:ascii="Times New Roman" w:hAnsi="Times New Roman" w:cs="Times New Roman"/>
          <w:b w:val="0"/>
          <w:sz w:val="28"/>
          <w:szCs w:val="28"/>
        </w:rPr>
        <w:t>0</w:t>
      </w:r>
      <w:r w:rsidR="00C30BDD"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F3D64">
        <w:rPr>
          <w:rFonts w:ascii="Times New Roman" w:hAnsi="Times New Roman" w:cs="Times New Roman"/>
          <w:b w:val="0"/>
          <w:sz w:val="28"/>
          <w:szCs w:val="28"/>
        </w:rPr>
        <w:t>4</w:t>
      </w:r>
      <w:r w:rsidR="00C30BDD"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F3D64">
        <w:rPr>
          <w:rFonts w:ascii="Times New Roman" w:hAnsi="Times New Roman" w:cs="Times New Roman"/>
          <w:b w:val="0"/>
          <w:sz w:val="28"/>
          <w:szCs w:val="28"/>
        </w:rPr>
        <w:t>1</w:t>
      </w:r>
      <w:r w:rsidR="00C30BDD" w:rsidRPr="00C30BDD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6F3D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 от 18.11.2014г № 23, от 26.11.2015г № 22)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Митякинского сельского поселения от </w:t>
      </w:r>
      <w:r w:rsidR="00C30BDD"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18.10.2013г № 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6F3D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 от 31.07.2014г № 12, от 28.11.2014г № 24, от 26.11.2015г № 21)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Митякинского сельского поселения от 28.12.2012г №120 «О порядке оценки эффективности налоговых льгот, установленных представительным органом Митякинского сельского поселения Тарасовского района».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 Проведена оценка объемов, структуры, а также эффективности налоговых льгот за 201</w:t>
      </w:r>
      <w:r w:rsidR="006F3D6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Управлением ФНС России по Ростовской области. В соответствии с местными решениями Собрания депутатов налоговые льготы были предоставлены по земельному налогу на сумму </w:t>
      </w:r>
      <w:bookmarkStart w:id="0" w:name="_GoBack"/>
      <w:bookmarkEnd w:id="0"/>
      <w:r w:rsidR="00FC457F">
        <w:rPr>
          <w:rFonts w:ascii="Times New Roman" w:hAnsi="Times New Roman" w:cs="Times New Roman"/>
          <w:b w:val="0"/>
          <w:bCs w:val="0"/>
          <w:sz w:val="28"/>
          <w:szCs w:val="28"/>
        </w:rPr>
        <w:t>33,8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 В результате снижения ставок и предоставления льгот</w:t>
      </w:r>
      <w:r w:rsid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соответствие с НК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69,2т.р. </w:t>
      </w:r>
    </w:p>
    <w:p w:rsidR="003A2FEA" w:rsidRPr="009E1CFB" w:rsidRDefault="003A2FEA" w:rsidP="003A2FEA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оценки установлено следующее : в 201</w:t>
      </w:r>
      <w:r w:rsidR="00FC457F">
        <w:rPr>
          <w:szCs w:val="24"/>
          <w:lang w:eastAsia="en-US" w:bidi="he-IL"/>
        </w:rPr>
        <w:t>5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 xml:space="preserve">1.1. Налоговая база уменьшается на не облагаемую налогом сумму в размере   10 000 рублей на одного налогоплательщика на территории </w:t>
      </w:r>
      <w:r>
        <w:rPr>
          <w:lang w:eastAsia="en-US" w:bidi="he-IL"/>
        </w:rPr>
        <w:t>Митякинского</w:t>
      </w:r>
      <w:r w:rsidRPr="009E1CFB">
        <w:rPr>
          <w:lang w:eastAsia="en-US" w:bidi="he-IL"/>
        </w:rPr>
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1) Героев Советского Союза, Героев Российской Федерации, полных кавалеров ордена Славы;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2) инвалидов, имеющих III степень ограничения 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3) инвалидов с детства;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4) ветеранов и инвалидов боевых действий;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5)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             № 3061-1), в соответствии с Федеральным Законом от 26 ноября 1998 года       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3A2FEA" w:rsidRPr="009E1CFB" w:rsidRDefault="003A2FEA" w:rsidP="003A2FEA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6) физических лиц, принимающих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3A2FEA" w:rsidRPr="009E1CFB" w:rsidRDefault="003A2FEA" w:rsidP="003A2FEA">
      <w:pPr>
        <w:rPr>
          <w:lang w:eastAsia="en-US" w:bidi="he-IL"/>
        </w:rPr>
      </w:pPr>
      <w:r w:rsidRPr="009E1CFB">
        <w:rPr>
          <w:lang w:eastAsia="en-US" w:bidi="he-IL"/>
        </w:rPr>
        <w:tab/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3A2FEA" w:rsidRPr="009E1CFB" w:rsidRDefault="003A2FEA" w:rsidP="003A2FEA">
      <w:pPr>
        <w:rPr>
          <w:szCs w:val="24"/>
          <w:lang w:eastAsia="en-US" w:bidi="he-IL"/>
        </w:rPr>
      </w:pPr>
    </w:p>
    <w:p w:rsidR="003A2FEA" w:rsidRPr="009E1CFB" w:rsidRDefault="003A2FEA" w:rsidP="003A2FEA">
      <w:pPr>
        <w:rPr>
          <w:lang w:eastAsia="en-US" w:bidi="he-IL"/>
        </w:rPr>
      </w:pPr>
      <w:r w:rsidRPr="009E1CFB">
        <w:rPr>
          <w:szCs w:val="24"/>
          <w:lang w:eastAsia="en-US" w:bidi="he-IL"/>
        </w:rPr>
        <w:lastRenderedPageBreak/>
        <w:tab/>
        <w:t>1.2.</w:t>
      </w:r>
      <w:r>
        <w:rPr>
          <w:lang w:eastAsia="en-US" w:bidi="he-IL"/>
        </w:rPr>
        <w:t>У</w:t>
      </w:r>
      <w:r w:rsidRPr="009E1CFB">
        <w:rPr>
          <w:lang w:eastAsia="en-US" w:bidi="he-IL"/>
        </w:rPr>
        <w:t xml:space="preserve">становлена  льгота в размере  100% освобождения от уплаты земельного налога на территории </w:t>
      </w:r>
      <w:r>
        <w:rPr>
          <w:lang w:eastAsia="en-US" w:bidi="he-IL"/>
        </w:rPr>
        <w:t>Митякинского</w:t>
      </w:r>
      <w:r w:rsidRPr="009E1CFB">
        <w:rPr>
          <w:lang w:eastAsia="en-US" w:bidi="he-IL"/>
        </w:rPr>
        <w:t xml:space="preserve"> сельского поселения  в отношении земельного участка, находящегося в собственности, постоянном (бессрочном ) пользовании или пожизненном наследуемом владении следующим категориям налогоплательщиков :</w:t>
      </w:r>
    </w:p>
    <w:p w:rsidR="003A2FEA" w:rsidRPr="009E1CFB" w:rsidRDefault="003A2FEA" w:rsidP="003A2FE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38"/>
        <w:jc w:val="both"/>
      </w:pPr>
      <w:r w:rsidRPr="009E1CFB">
        <w:rPr>
          <w:lang w:eastAsia="en-US" w:bidi="he-IL"/>
        </w:rPr>
        <w:t xml:space="preserve"> -Ветеранам и инвалидам Великой Отечественной Войны</w:t>
      </w:r>
      <w:r>
        <w:rPr>
          <w:lang w:eastAsia="en-US" w:bidi="he-IL"/>
        </w:rPr>
        <w:t>,</w:t>
      </w:r>
      <w:r w:rsidRPr="009E1CFB">
        <w:t xml:space="preserve"> членам семей военнослужащих, потерявших кормильца.</w:t>
      </w:r>
    </w:p>
    <w:p w:rsidR="003A2FEA" w:rsidRPr="009E1CFB" w:rsidRDefault="003A2FEA" w:rsidP="003A2FEA">
      <w:pPr>
        <w:spacing w:before="100"/>
        <w:jc w:val="both"/>
        <w:rPr>
          <w:lang w:eastAsia="en-US" w:bidi="he-IL"/>
        </w:rPr>
      </w:pPr>
      <w:r w:rsidRPr="009E1CFB">
        <w:rPr>
          <w:lang w:eastAsia="en-US" w:bidi="he-IL"/>
        </w:rPr>
        <w:t xml:space="preserve">         1.3. Предоставлена  льгота по земельному налогу в виде полного освобождения от уплаты земельного налога при получении участка под строительство жилья следующим категориям налогоплательщиков:</w:t>
      </w:r>
    </w:p>
    <w:p w:rsidR="003A2FEA" w:rsidRPr="009E1CFB" w:rsidRDefault="003A2FEA" w:rsidP="003A2FEA">
      <w:pPr>
        <w:widowControl w:val="0"/>
        <w:suppressAutoHyphens/>
        <w:autoSpaceDE w:val="0"/>
        <w:spacing w:before="100"/>
        <w:ind w:left="720"/>
        <w:jc w:val="both"/>
        <w:rPr>
          <w:lang w:eastAsia="en-US" w:bidi="he-IL"/>
        </w:rPr>
      </w:pPr>
      <w:r>
        <w:rPr>
          <w:lang w:eastAsia="en-US" w:bidi="he-IL"/>
        </w:rPr>
        <w:t xml:space="preserve">- </w:t>
      </w:r>
      <w:r w:rsidRPr="009E1CFB">
        <w:rPr>
          <w:lang w:eastAsia="en-US" w:bidi="he-IL"/>
        </w:rPr>
        <w:t>Многодетным семьям.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Митякинского сельского поселения, свидетельствует о сдержанной политике предоставления налоговых освобождений в 201</w:t>
      </w:r>
      <w:r w:rsidR="00FC457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Митякинского сельского поселения за 201</w:t>
      </w:r>
      <w:r w:rsidR="00FC457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201</w:t>
      </w:r>
      <w:r w:rsidR="00FC457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</w:t>
      </w:r>
      <w:r w:rsidR="00FC45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ввести налоговую льготу в виде полного освобождения граждан РФ, проживающих на территории Митякинского сельского поселения, имеющих детей-инвалидов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Pr="00850E09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С.И.Куркин</w:t>
      </w: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Приложение</w:t>
      </w: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201</w:t>
      </w:r>
      <w:r w:rsidR="00FC457F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FEA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(тыс.руб)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3A2FEA" w:rsidTr="00220A90"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2013г</w:t>
            </w:r>
          </w:p>
        </w:tc>
        <w:tc>
          <w:tcPr>
            <w:tcW w:w="0" w:type="auto"/>
          </w:tcPr>
          <w:p w:rsidR="003A2FEA" w:rsidRPr="00BC7C3F" w:rsidRDefault="00FC457F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3A2FEA" w:rsidRDefault="00FC457F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33,8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69,2</w:t>
            </w:r>
          </w:p>
        </w:tc>
      </w:tr>
      <w:tr w:rsidR="003A2FEA" w:rsidTr="00220A90"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A2FEA" w:rsidRPr="00BC7C3F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3A2FEA" w:rsidRPr="00BC7C3F" w:rsidRDefault="00FC457F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3A2FEA" w:rsidRPr="00BC7C3F" w:rsidRDefault="003A2FEA" w:rsidP="00220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3A2FEA" w:rsidRDefault="00FC457F" w:rsidP="00C30BD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1,4</w:t>
            </w:r>
          </w:p>
        </w:tc>
      </w:tr>
      <w:tr w:rsidR="003A2FEA" w:rsidTr="00220A90">
        <w:tc>
          <w:tcPr>
            <w:tcW w:w="0" w:type="auto"/>
          </w:tcPr>
          <w:p w:rsidR="003A2FEA" w:rsidRDefault="003A2FEA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3A2FEA" w:rsidRPr="009E1CFB" w:rsidRDefault="003A2FEA" w:rsidP="00220A90">
            <w:pPr>
              <w:jc w:val="both"/>
              <w:rPr>
                <w:lang w:eastAsia="en-US" w:bidi="he-IL"/>
              </w:rPr>
            </w:pPr>
            <w:r w:rsidRPr="009E1CFB">
              <w:rPr>
                <w:lang w:eastAsia="en-US" w:bidi="he-IL"/>
              </w:rPr>
              <w:t xml:space="preserve">Налоговая база уменьшается на не облагаемую налогом сумму в размере   10 000 рублей на одного налогоплательщика на территории </w:t>
            </w:r>
            <w:r>
              <w:rPr>
                <w:lang w:eastAsia="en-US" w:bidi="he-IL"/>
              </w:rPr>
              <w:t>Митякинского</w:t>
            </w:r>
            <w:r w:rsidRPr="009E1CFB">
              <w:rPr>
                <w:lang w:eastAsia="en-US" w:bidi="he-IL"/>
              </w:rPr>
      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      </w:r>
          </w:p>
          <w:p w:rsidR="003A2FEA" w:rsidRDefault="003A2FEA" w:rsidP="00220A9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3A2FEA" w:rsidRDefault="00FC457F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1,1</w:t>
            </w:r>
          </w:p>
        </w:tc>
      </w:tr>
      <w:tr w:rsidR="00FC457F" w:rsidTr="00220A90">
        <w:tc>
          <w:tcPr>
            <w:tcW w:w="0" w:type="auto"/>
          </w:tcPr>
          <w:p w:rsidR="00FC457F" w:rsidRDefault="00FC457F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C457F" w:rsidRPr="009E1CFB" w:rsidRDefault="00F673C5" w:rsidP="00220A90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C457F" w:rsidRDefault="00F673C5" w:rsidP="00220A90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31,3</w:t>
            </w:r>
          </w:p>
        </w:tc>
      </w:tr>
    </w:tbl>
    <w:p w:rsidR="003A2FEA" w:rsidRPr="00832497" w:rsidRDefault="003A2FEA" w:rsidP="003A2F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0B51" w:rsidRDefault="005C0B51"/>
    <w:sectPr w:rsidR="005C0B51" w:rsidSect="002D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A2FEA"/>
    <w:rsid w:val="00047D74"/>
    <w:rsid w:val="0010064A"/>
    <w:rsid w:val="002D3F81"/>
    <w:rsid w:val="00304FE9"/>
    <w:rsid w:val="003A2FEA"/>
    <w:rsid w:val="004F021B"/>
    <w:rsid w:val="005C0B51"/>
    <w:rsid w:val="006F3D64"/>
    <w:rsid w:val="00743A11"/>
    <w:rsid w:val="008460D6"/>
    <w:rsid w:val="008C3A07"/>
    <w:rsid w:val="00916FBC"/>
    <w:rsid w:val="009E0CED"/>
    <w:rsid w:val="009F2217"/>
    <w:rsid w:val="00B14543"/>
    <w:rsid w:val="00B76A1A"/>
    <w:rsid w:val="00C30BDD"/>
    <w:rsid w:val="00CF0921"/>
    <w:rsid w:val="00ED6DBE"/>
    <w:rsid w:val="00F673C5"/>
    <w:rsid w:val="00FC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2FEA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3A2FE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3A2F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3A2F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3A2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2FEA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3A2FE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3A2F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3A2F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3A2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митякино</dc:creator>
  <cp:lastModifiedBy>Пользователь</cp:lastModifiedBy>
  <cp:revision>6</cp:revision>
  <cp:lastPrinted>2016-02-09T07:25:00Z</cp:lastPrinted>
  <dcterms:created xsi:type="dcterms:W3CDTF">2016-02-09T07:02:00Z</dcterms:created>
  <dcterms:modified xsi:type="dcterms:W3CDTF">2016-02-09T07:45:00Z</dcterms:modified>
</cp:coreProperties>
</file>