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C65691" w:rsidP="00C65691">
      <w:pPr>
        <w:rPr>
          <w:b/>
          <w:spacing w:val="30"/>
          <w:sz w:val="36"/>
        </w:rPr>
      </w:pPr>
      <w:r>
        <w:rPr>
          <w:b/>
          <w:spacing w:val="30"/>
          <w:sz w:val="36"/>
        </w:rPr>
        <w:t xml:space="preserve">      </w:t>
      </w:r>
    </w:p>
    <w:p w:rsidR="00C65691" w:rsidRDefault="00C65691" w:rsidP="00C65691">
      <w:pPr>
        <w:rPr>
          <w:b/>
          <w:spacing w:val="30"/>
          <w:sz w:val="36"/>
        </w:rPr>
      </w:pPr>
    </w:p>
    <w:p w:rsidR="00C65691" w:rsidRPr="00C65691" w:rsidRDefault="00C65691" w:rsidP="00C65691">
      <w:pPr>
        <w:tabs>
          <w:tab w:val="left" w:pos="3816"/>
        </w:tabs>
        <w:rPr>
          <w:spacing w:val="30"/>
          <w:sz w:val="36"/>
        </w:rPr>
      </w:pPr>
      <w:r>
        <w:rPr>
          <w:b/>
          <w:spacing w:val="30"/>
          <w:sz w:val="36"/>
        </w:rPr>
        <w:tab/>
      </w:r>
      <w:r w:rsidRPr="00C65691">
        <w:rPr>
          <w:spacing w:val="30"/>
          <w:sz w:val="36"/>
        </w:rPr>
        <w:t xml:space="preserve">ПРОЕКТ </w:t>
      </w:r>
    </w:p>
    <w:p w:rsidR="00C65691" w:rsidRDefault="00C65691" w:rsidP="00C65691">
      <w:pPr>
        <w:tabs>
          <w:tab w:val="left" w:pos="3816"/>
        </w:tabs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C65691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00.00.</w:t>
      </w:r>
      <w:r w:rsidR="0026355C">
        <w:rPr>
          <w:b/>
          <w:sz w:val="28"/>
          <w:szCs w:val="28"/>
        </w:rPr>
        <w:t>2023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</w:t>
      </w:r>
      <w:r w:rsidR="007B6FE5">
        <w:rPr>
          <w:b/>
          <w:sz w:val="28"/>
          <w:szCs w:val="28"/>
        </w:rPr>
        <w:t xml:space="preserve">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26355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26355C">
        <w:rPr>
          <w:sz w:val="28"/>
          <w:szCs w:val="28"/>
        </w:rPr>
        <w:t>3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EE6639" w:rsidP="007B6FE5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proofErr w:type="spellStart"/>
      <w:r w:rsidR="0026355C">
        <w:rPr>
          <w:sz w:val="28"/>
          <w:szCs w:val="28"/>
        </w:rPr>
        <w:t>Куприенко</w:t>
      </w:r>
      <w:proofErr w:type="spellEnd"/>
      <w:r w:rsidR="0026355C">
        <w:rPr>
          <w:sz w:val="28"/>
          <w:szCs w:val="28"/>
        </w:rPr>
        <w:t xml:space="preserve"> А.В.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C65691">
        <w:rPr>
          <w:color w:val="000000" w:themeColor="text1"/>
        </w:rPr>
        <w:t>№</w:t>
      </w:r>
      <w:r w:rsidR="001E44AE" w:rsidRPr="00C65691">
        <w:rPr>
          <w:color w:val="000000" w:themeColor="text1"/>
        </w:rPr>
        <w:t xml:space="preserve"> </w:t>
      </w:r>
      <w:r w:rsidR="00C65691">
        <w:rPr>
          <w:color w:val="000000" w:themeColor="text1"/>
        </w:rPr>
        <w:t>00</w:t>
      </w:r>
    </w:p>
    <w:p w:rsidR="007B6FE5" w:rsidRPr="00C65691" w:rsidRDefault="0026355C" w:rsidP="007B6FE5">
      <w:pPr>
        <w:jc w:val="right"/>
        <w:rPr>
          <w:color w:val="000000" w:themeColor="text1"/>
        </w:rPr>
      </w:pPr>
      <w:r w:rsidRPr="00C65691">
        <w:rPr>
          <w:color w:val="000000" w:themeColor="text1"/>
        </w:rPr>
        <w:t xml:space="preserve">от </w:t>
      </w:r>
      <w:r w:rsidR="00C65691">
        <w:rPr>
          <w:color w:val="000000" w:themeColor="text1"/>
        </w:rPr>
        <w:t>00.00</w:t>
      </w:r>
      <w:r w:rsidRPr="00C65691">
        <w:rPr>
          <w:color w:val="000000" w:themeColor="text1"/>
        </w:rPr>
        <w:t>.2023</w:t>
      </w:r>
      <w:r w:rsidR="001D7CD3" w:rsidRPr="00C65691">
        <w:rPr>
          <w:color w:val="000000" w:themeColor="text1"/>
        </w:rPr>
        <w:t>г.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26355C">
        <w:t>3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D7CD3" w:rsidP="0066042A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1D7CD3" w:rsidP="00311FBE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26355C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26355C"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</w:t>
            </w:r>
            <w:proofErr w:type="gramStart"/>
            <w:r w:rsidR="001D7CD3" w:rsidRPr="001D7CD3">
              <w:t>целях</w:t>
            </w:r>
            <w:proofErr w:type="gramEnd"/>
            <w:r w:rsidR="001D7CD3" w:rsidRPr="001D7CD3">
              <w:t xml:space="preserve"> реализации мероприятий  по </w:t>
            </w:r>
            <w:proofErr w:type="spellStart"/>
            <w:r w:rsidR="001D7CD3" w:rsidRPr="001D7CD3">
              <w:t>энергоэффективности</w:t>
            </w:r>
            <w:proofErr w:type="spellEnd"/>
            <w:r w:rsidR="001D7CD3" w:rsidRPr="001D7CD3">
              <w:t xml:space="preserve">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26355C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26355C"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E1080E" w:rsidP="001D7CD3">
            <w:pPr>
              <w:rPr>
                <w:b/>
              </w:rPr>
            </w:pPr>
            <w:r>
              <w:rPr>
                <w:b/>
              </w:rPr>
              <w:t>20</w:t>
            </w:r>
            <w:r w:rsidR="007E5D68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E1080E" w:rsidP="00B6319D">
            <w:pPr>
              <w:rPr>
                <w:b/>
              </w:rPr>
            </w:pPr>
            <w:r>
              <w:rPr>
                <w:b/>
              </w:rPr>
              <w:t>20</w:t>
            </w:r>
            <w:r w:rsidR="001D7CD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E1080E" w:rsidP="004E0241">
            <w:r>
              <w:lastRenderedPageBreak/>
              <w:t>Башмакова С.Н.</w:t>
            </w:r>
            <w:r w:rsidR="007E5D68">
              <w:t>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0D773D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0D773D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0D773D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EE6639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И.о.</w:t>
      </w:r>
      <w:r w:rsidR="00E1080E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proofErr w:type="spellStart"/>
      <w:r w:rsidR="00E1080E">
        <w:rPr>
          <w:sz w:val="28"/>
          <w:szCs w:val="28"/>
        </w:rPr>
        <w:t>Куприенко</w:t>
      </w:r>
      <w:proofErr w:type="spellEnd"/>
      <w:r w:rsidR="00E1080E">
        <w:rPr>
          <w:sz w:val="28"/>
          <w:szCs w:val="28"/>
        </w:rPr>
        <w:t xml:space="preserve"> А.В.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A1" w:rsidRDefault="00A006A1" w:rsidP="00E22022">
      <w:r>
        <w:separator/>
      </w:r>
    </w:p>
  </w:endnote>
  <w:endnote w:type="continuationSeparator" w:id="0">
    <w:p w:rsidR="00A006A1" w:rsidRDefault="00A006A1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D773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A006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006A1">
    <w:pPr>
      <w:pStyle w:val="a5"/>
      <w:ind w:right="360"/>
    </w:pPr>
  </w:p>
  <w:p w:rsidR="005B1FCA" w:rsidRDefault="00A006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A1" w:rsidRDefault="00A006A1" w:rsidP="00E22022">
      <w:r>
        <w:separator/>
      </w:r>
    </w:p>
  </w:footnote>
  <w:footnote w:type="continuationSeparator" w:id="0">
    <w:p w:rsidR="00A006A1" w:rsidRDefault="00A006A1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D773D"/>
    <w:rsid w:val="000E006B"/>
    <w:rsid w:val="00131B84"/>
    <w:rsid w:val="0015149A"/>
    <w:rsid w:val="001A1665"/>
    <w:rsid w:val="001B2947"/>
    <w:rsid w:val="001D7CD3"/>
    <w:rsid w:val="001E44AE"/>
    <w:rsid w:val="001F4823"/>
    <w:rsid w:val="00207C12"/>
    <w:rsid w:val="0026355C"/>
    <w:rsid w:val="002B647B"/>
    <w:rsid w:val="002C178E"/>
    <w:rsid w:val="002F59D9"/>
    <w:rsid w:val="0030381E"/>
    <w:rsid w:val="00312386"/>
    <w:rsid w:val="00344E6B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6027F0"/>
    <w:rsid w:val="0066042A"/>
    <w:rsid w:val="006613D8"/>
    <w:rsid w:val="00671F51"/>
    <w:rsid w:val="006977C7"/>
    <w:rsid w:val="006C64F0"/>
    <w:rsid w:val="006F5726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94276"/>
    <w:rsid w:val="008D6F48"/>
    <w:rsid w:val="009031F2"/>
    <w:rsid w:val="00953F42"/>
    <w:rsid w:val="009A5287"/>
    <w:rsid w:val="009C24E3"/>
    <w:rsid w:val="009C7E1E"/>
    <w:rsid w:val="00A006A1"/>
    <w:rsid w:val="00A4669B"/>
    <w:rsid w:val="00A73459"/>
    <w:rsid w:val="00A82871"/>
    <w:rsid w:val="00AA3012"/>
    <w:rsid w:val="00AA5C8A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65691"/>
    <w:rsid w:val="00C827C7"/>
    <w:rsid w:val="00CA142D"/>
    <w:rsid w:val="00CA7FC3"/>
    <w:rsid w:val="00CB7EBC"/>
    <w:rsid w:val="00D94210"/>
    <w:rsid w:val="00DF6EA0"/>
    <w:rsid w:val="00E1080E"/>
    <w:rsid w:val="00E22022"/>
    <w:rsid w:val="00E37933"/>
    <w:rsid w:val="00E6374A"/>
    <w:rsid w:val="00E85539"/>
    <w:rsid w:val="00EC100A"/>
    <w:rsid w:val="00EE6639"/>
    <w:rsid w:val="00F5298D"/>
    <w:rsid w:val="00F5509F"/>
    <w:rsid w:val="00F67287"/>
    <w:rsid w:val="00FA0DE8"/>
    <w:rsid w:val="00FC0ED4"/>
    <w:rsid w:val="00FD0B0D"/>
    <w:rsid w:val="00FD7580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9D432-0D5A-4C5C-808B-597895C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49</cp:revision>
  <cp:lastPrinted>2023-09-04T09:13:00Z</cp:lastPrinted>
  <dcterms:created xsi:type="dcterms:W3CDTF">2019-07-11T10:59:00Z</dcterms:created>
  <dcterms:modified xsi:type="dcterms:W3CDTF">2023-09-04T10:32:00Z</dcterms:modified>
</cp:coreProperties>
</file>