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7166B0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</w:t>
      </w:r>
      <w:r w:rsidR="008B77DD" w:rsidRPr="00E76A6E">
        <w:rPr>
          <w:sz w:val="28"/>
          <w:szCs w:val="28"/>
          <w:lang w:eastAsia="ar-SA"/>
        </w:rPr>
        <w:t xml:space="preserve">.2018                                               № </w:t>
      </w:r>
      <w:r w:rsidR="002B0A34">
        <w:rPr>
          <w:sz w:val="28"/>
          <w:szCs w:val="28"/>
          <w:lang w:eastAsia="ar-SA"/>
        </w:rPr>
        <w:t xml:space="preserve"> __        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tbl>
      <w:tblPr>
        <w:tblW w:w="10368" w:type="dxa"/>
        <w:tblLook w:val="01E0"/>
      </w:tblPr>
      <w:tblGrid>
        <w:gridCol w:w="5688"/>
        <w:gridCol w:w="4680"/>
      </w:tblGrid>
      <w:tr w:rsidR="008B77DD" w:rsidRPr="00E76A6E" w:rsidTr="00986EFC">
        <w:trPr>
          <w:trHeight w:val="1839"/>
        </w:trPr>
        <w:tc>
          <w:tcPr>
            <w:tcW w:w="5688" w:type="dxa"/>
            <w:shd w:val="clear" w:color="auto" w:fill="auto"/>
          </w:tcPr>
          <w:p w:rsidR="008B77DD" w:rsidRPr="00E76A6E" w:rsidRDefault="008B77DD" w:rsidP="001E472E">
            <w:pPr>
              <w:rPr>
                <w:i/>
                <w:sz w:val="28"/>
                <w:szCs w:val="28"/>
              </w:rPr>
            </w:pPr>
            <w:r w:rsidRPr="007D1828">
              <w:rPr>
                <w:rFonts w:eastAsia="Calibri"/>
                <w:kern w:val="2"/>
                <w:sz w:val="28"/>
                <w:szCs w:val="28"/>
                <w:lang w:eastAsia="en-US"/>
              </w:rPr>
              <w:t>Об утвержде</w:t>
            </w:r>
            <w:r w:rsidR="007166B0">
              <w:rPr>
                <w:rFonts w:eastAsia="Calibri"/>
                <w:kern w:val="2"/>
                <w:sz w:val="28"/>
                <w:szCs w:val="28"/>
                <w:lang w:eastAsia="en-US"/>
              </w:rPr>
              <w:t>нии муниципальной</w:t>
            </w:r>
            <w:r w:rsidR="007166B0"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  <w:t>программы Митяки</w:t>
            </w:r>
            <w:r w:rsidRPr="007D1828">
              <w:rPr>
                <w:rFonts w:eastAsia="Calibri"/>
                <w:kern w:val="2"/>
                <w:sz w:val="28"/>
                <w:szCs w:val="28"/>
                <w:lang w:eastAsia="en-US"/>
              </w:rPr>
              <w:t>нского сельского поселения</w:t>
            </w:r>
            <w:r w:rsidR="001E472E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7D1828"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  <w:t xml:space="preserve"> </w:t>
            </w:r>
            <w:bookmarkStart w:id="0" w:name="bookmark2"/>
            <w:r>
              <w:rPr>
                <w:rStyle w:val="21"/>
                <w:color w:val="000000"/>
              </w:rPr>
              <w:t xml:space="preserve">«Формирование комфортной городской среды в </w:t>
            </w:r>
            <w:r w:rsidR="007166B0">
              <w:rPr>
                <w:rStyle w:val="21"/>
                <w:color w:val="000000"/>
              </w:rPr>
              <w:t>муниципальном образовании  «Митяки</w:t>
            </w:r>
            <w:r>
              <w:rPr>
                <w:rStyle w:val="21"/>
                <w:color w:val="000000"/>
              </w:rPr>
              <w:t>нс</w:t>
            </w:r>
            <w:r w:rsidR="007166B0">
              <w:rPr>
                <w:rStyle w:val="21"/>
                <w:color w:val="000000"/>
              </w:rPr>
              <w:t>кое сельское поселение Тарасов</w:t>
            </w:r>
            <w:r>
              <w:rPr>
                <w:rStyle w:val="21"/>
                <w:color w:val="000000"/>
              </w:rPr>
              <w:t>ского района Ростовской области»  на 2019-2030 годы»</w:t>
            </w:r>
            <w:bookmarkEnd w:id="0"/>
            <w:r>
              <w:rPr>
                <w:rStyle w:val="21"/>
                <w:color w:val="000000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:rsidR="008B77DD" w:rsidRPr="00E76A6E" w:rsidRDefault="008B77DD" w:rsidP="00986EFC">
            <w:pPr>
              <w:tabs>
                <w:tab w:val="left" w:pos="7560"/>
              </w:tabs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8B77DD" w:rsidRPr="00E76A6E" w:rsidRDefault="008B77DD" w:rsidP="008B77DD">
      <w:pPr>
        <w:jc w:val="both"/>
        <w:rPr>
          <w:sz w:val="28"/>
          <w:szCs w:val="28"/>
          <w:lang w:eastAsia="ar-SA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>с постановлением Администрации Митякинского сельского поселения от 03.09.2018 № 105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03.09.2018 № 104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3B37D2" w:rsidRPr="000713BF" w:rsidRDefault="003B37D2" w:rsidP="003B37D2">
      <w:pPr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1. Утвердить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7D1828"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>
        <w:rPr>
          <w:rStyle w:val="21"/>
          <w:color w:val="000000"/>
        </w:rPr>
        <w:t xml:space="preserve"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3B37D2" w:rsidRPr="003B37D2" w:rsidRDefault="003B37D2" w:rsidP="003B37D2">
      <w:pPr>
        <w:pStyle w:val="a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Pr="003B37D2">
        <w:rPr>
          <w:kern w:val="2"/>
          <w:sz w:val="28"/>
          <w:szCs w:val="28"/>
        </w:rPr>
        <w:t>2. Признать утр</w:t>
      </w:r>
      <w:r w:rsidR="002B0A34">
        <w:rPr>
          <w:kern w:val="2"/>
          <w:sz w:val="28"/>
          <w:szCs w:val="28"/>
        </w:rPr>
        <w:t>атившими силу с 1 января 2019 г.</w:t>
      </w:r>
      <w:r w:rsidRPr="003B37D2">
        <w:rPr>
          <w:kern w:val="2"/>
          <w:sz w:val="28"/>
          <w:szCs w:val="28"/>
        </w:rPr>
        <w:t xml:space="preserve"> правовые акты по Перечню согласно приложению № 2.</w:t>
      </w:r>
    </w:p>
    <w:p w:rsidR="003B37D2" w:rsidRPr="006948FD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3. Постановление вступает в силу со дня официального опубликования, но не ранее 1 января 2019г. и применяется к правоотношениям, возникающим при составлении проекта бюджета </w:t>
      </w:r>
      <w:r>
        <w:rPr>
          <w:sz w:val="28"/>
          <w:szCs w:val="28"/>
        </w:rPr>
        <w:t>Митяк</w:t>
      </w:r>
      <w:r w:rsidRPr="006948FD">
        <w:rPr>
          <w:sz w:val="28"/>
          <w:szCs w:val="28"/>
        </w:rPr>
        <w:t>инского сельского поселения на 2019год и плановый период 2020 и 2021годов.</w:t>
      </w:r>
    </w:p>
    <w:p w:rsidR="003B37D2" w:rsidRPr="003B37D2" w:rsidRDefault="003B37D2" w:rsidP="003B37D2">
      <w:pPr>
        <w:pStyle w:val="a3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         </w:t>
      </w:r>
      <w:r w:rsidRPr="003B37D2">
        <w:rPr>
          <w:kern w:val="2"/>
          <w:sz w:val="28"/>
          <w:szCs w:val="28"/>
        </w:rPr>
        <w:t xml:space="preserve"> 4. </w:t>
      </w:r>
      <w:proofErr w:type="gramStart"/>
      <w:r w:rsidRPr="003B37D2">
        <w:rPr>
          <w:kern w:val="2"/>
          <w:sz w:val="28"/>
          <w:szCs w:val="28"/>
        </w:rPr>
        <w:t>Контроль за</w:t>
      </w:r>
      <w:proofErr w:type="gramEnd"/>
      <w:r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0B7B67" w:rsidRDefault="000C7D24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Приложение № 1</w:t>
      </w:r>
    </w:p>
    <w:p w:rsidR="000C7D24" w:rsidRPr="000B7B67" w:rsidRDefault="000C7D24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к постановлению</w:t>
      </w:r>
    </w:p>
    <w:p w:rsidR="000C7D24" w:rsidRPr="000B7B67" w:rsidRDefault="000C7D24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Администрации</w:t>
      </w:r>
    </w:p>
    <w:p w:rsidR="000C7D24" w:rsidRPr="000B7B67" w:rsidRDefault="00AD414E" w:rsidP="000C7D24">
      <w:pPr>
        <w:ind w:left="6237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Митякин</w:t>
      </w:r>
      <w:r w:rsidR="000C7D24">
        <w:rPr>
          <w:color w:val="000000"/>
          <w:kern w:val="2"/>
          <w:sz w:val="28"/>
          <w:szCs w:val="28"/>
        </w:rPr>
        <w:t xml:space="preserve">ского сельского поселения </w:t>
      </w:r>
    </w:p>
    <w:p w:rsidR="000C7D24" w:rsidRPr="00AE0EC6" w:rsidRDefault="000C7D24" w:rsidP="000C7D24">
      <w:pPr>
        <w:ind w:left="6237"/>
        <w:jc w:val="center"/>
        <w:rPr>
          <w:color w:val="000000"/>
          <w:sz w:val="28"/>
          <w:szCs w:val="22"/>
        </w:rPr>
      </w:pPr>
      <w:r w:rsidRPr="000B7B67">
        <w:rPr>
          <w:color w:val="000000"/>
          <w:kern w:val="2"/>
          <w:sz w:val="28"/>
          <w:szCs w:val="28"/>
        </w:rPr>
        <w:t xml:space="preserve">от </w:t>
      </w:r>
      <w:r>
        <w:rPr>
          <w:color w:val="000000"/>
          <w:kern w:val="2"/>
          <w:sz w:val="28"/>
          <w:szCs w:val="28"/>
        </w:rPr>
        <w:t>_______</w:t>
      </w:r>
      <w:r w:rsidRPr="000B7B67">
        <w:rPr>
          <w:color w:val="000000"/>
          <w:kern w:val="2"/>
          <w:sz w:val="28"/>
          <w:szCs w:val="28"/>
        </w:rPr>
        <w:t xml:space="preserve"> № </w:t>
      </w:r>
      <w:r>
        <w:rPr>
          <w:color w:val="000000"/>
          <w:kern w:val="2"/>
          <w:sz w:val="28"/>
          <w:szCs w:val="28"/>
        </w:rPr>
        <w:t>_______</w:t>
      </w:r>
    </w:p>
    <w:p w:rsidR="000C7D24" w:rsidRPr="00AE0EC6" w:rsidRDefault="000C7D24" w:rsidP="000C7D24">
      <w:pPr>
        <w:autoSpaceDN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N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</w:t>
      </w:r>
      <w:r w:rsidRPr="00AE0EC6">
        <w:rPr>
          <w:color w:val="000000"/>
          <w:kern w:val="2"/>
          <w:sz w:val="28"/>
          <w:szCs w:val="28"/>
        </w:rPr>
        <w:t xml:space="preserve"> ПРОГРАММА</w:t>
      </w:r>
    </w:p>
    <w:p w:rsidR="000C7D24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«Формирование современной </w:t>
      </w:r>
      <w:r w:rsidRPr="000B7B67">
        <w:rPr>
          <w:color w:val="000000"/>
          <w:kern w:val="2"/>
          <w:sz w:val="28"/>
          <w:szCs w:val="28"/>
        </w:rPr>
        <w:t xml:space="preserve">городской среды </w:t>
      </w:r>
    </w:p>
    <w:p w:rsidR="000C7D24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 xml:space="preserve">на территории муниципального образования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0B7B67">
        <w:rPr>
          <w:color w:val="000000"/>
          <w:kern w:val="2"/>
          <w:sz w:val="28"/>
          <w:szCs w:val="28"/>
        </w:rPr>
        <w:t>«</w:t>
      </w:r>
      <w:r w:rsidR="00AD414E">
        <w:rPr>
          <w:color w:val="000000"/>
          <w:kern w:val="2"/>
          <w:sz w:val="28"/>
          <w:szCs w:val="28"/>
        </w:rPr>
        <w:t>Митякин</w:t>
      </w:r>
      <w:r>
        <w:rPr>
          <w:color w:val="000000"/>
          <w:kern w:val="2"/>
          <w:sz w:val="28"/>
          <w:szCs w:val="28"/>
        </w:rPr>
        <w:t>ское сельское поселение»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</w:t>
      </w:r>
    </w:p>
    <w:p w:rsidR="000C7D24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  <w:r w:rsidRPr="000B7B67">
        <w:rPr>
          <w:bCs/>
          <w:color w:val="000000"/>
          <w:kern w:val="2"/>
          <w:sz w:val="28"/>
          <w:szCs w:val="28"/>
        </w:rPr>
        <w:t xml:space="preserve">«Формирование современной городской среды </w:t>
      </w:r>
    </w:p>
    <w:p w:rsidR="000C7D24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  <w:r w:rsidRPr="000B7B67">
        <w:rPr>
          <w:bCs/>
          <w:color w:val="000000"/>
          <w:kern w:val="2"/>
          <w:sz w:val="28"/>
          <w:szCs w:val="28"/>
        </w:rPr>
        <w:t xml:space="preserve">на территории муниципального образования </w:t>
      </w:r>
    </w:p>
    <w:p w:rsidR="000C7D24" w:rsidRPr="00AE0EC6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  <w:r w:rsidRPr="000B7B67">
        <w:rPr>
          <w:bCs/>
          <w:color w:val="000000"/>
          <w:kern w:val="2"/>
          <w:sz w:val="28"/>
          <w:szCs w:val="28"/>
        </w:rPr>
        <w:t>«</w:t>
      </w:r>
      <w:r w:rsidR="00AD414E">
        <w:rPr>
          <w:bCs/>
          <w:color w:val="000000"/>
          <w:kern w:val="2"/>
          <w:sz w:val="28"/>
          <w:szCs w:val="28"/>
        </w:rPr>
        <w:t>Митякин</w:t>
      </w:r>
      <w:r>
        <w:rPr>
          <w:bCs/>
          <w:color w:val="000000"/>
          <w:kern w:val="2"/>
          <w:sz w:val="28"/>
          <w:szCs w:val="28"/>
        </w:rPr>
        <w:t>ское сельское поселение</w:t>
      </w:r>
      <w:r w:rsidRPr="000B7B67">
        <w:rPr>
          <w:bCs/>
          <w:color w:val="000000"/>
          <w:kern w:val="2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color w:val="000000"/>
          <w:kern w:val="2"/>
          <w:sz w:val="28"/>
          <w:szCs w:val="28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AE0EC6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</w:t>
            </w:r>
            <w:r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B4710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</w:t>
            </w:r>
            <w:r w:rsidR="00AF01B7" w:rsidRPr="000B7B67">
              <w:rPr>
                <w:sz w:val="28"/>
                <w:szCs w:val="22"/>
              </w:rPr>
              <w:t>униципальн</w:t>
            </w:r>
            <w:r w:rsidR="00AF01B7">
              <w:rPr>
                <w:sz w:val="28"/>
                <w:szCs w:val="22"/>
              </w:rPr>
              <w:t>ая</w:t>
            </w:r>
            <w:r w:rsidR="00AF01B7" w:rsidRPr="000B7B67">
              <w:rPr>
                <w:sz w:val="28"/>
                <w:szCs w:val="22"/>
              </w:rPr>
              <w:t xml:space="preserve"> программ</w:t>
            </w:r>
            <w:r w:rsidR="00AF01B7">
              <w:rPr>
                <w:sz w:val="28"/>
                <w:szCs w:val="22"/>
              </w:rPr>
              <w:t>а</w:t>
            </w:r>
            <w:r w:rsidR="00AF01B7" w:rsidRPr="000B7B67">
              <w:rPr>
                <w:sz w:val="28"/>
                <w:szCs w:val="22"/>
              </w:rPr>
              <w:t xml:space="preserve"> «Формирование современной городской среды на территории муниципального образования «</w:t>
            </w:r>
            <w:r w:rsidR="00AF01B7">
              <w:rPr>
                <w:sz w:val="28"/>
                <w:szCs w:val="22"/>
              </w:rPr>
              <w:t>Митякинское сельское поселение</w:t>
            </w:r>
            <w:r w:rsidR="00AF01B7" w:rsidRPr="000B7B67">
              <w:rPr>
                <w:sz w:val="28"/>
                <w:szCs w:val="22"/>
              </w:rPr>
              <w:t>»</w:t>
            </w:r>
            <w:r w:rsidR="00AF01B7">
              <w:rPr>
                <w:sz w:val="28"/>
                <w:szCs w:val="22"/>
              </w:rPr>
              <w:t xml:space="preserve"> </w:t>
            </w:r>
            <w:r w:rsidR="00AF01B7" w:rsidRPr="00AE0EC6">
              <w:rPr>
                <w:sz w:val="28"/>
                <w:szCs w:val="22"/>
              </w:rPr>
              <w:t xml:space="preserve">(далее – </w:t>
            </w:r>
            <w:r w:rsidR="00AF01B7">
              <w:rPr>
                <w:sz w:val="28"/>
                <w:szCs w:val="22"/>
              </w:rPr>
              <w:t>муниципальная</w:t>
            </w:r>
            <w:r w:rsidR="00AF01B7" w:rsidRPr="00AE0EC6">
              <w:rPr>
                <w:sz w:val="28"/>
                <w:szCs w:val="22"/>
              </w:rPr>
              <w:t xml:space="preserve"> программа)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</w:t>
            </w:r>
            <w:r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 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Митякинского сельского поселения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Тарасовского района Ростовской области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Соисполнители муниципальной программы </w:t>
            </w:r>
          </w:p>
          <w:p w:rsidR="00AF01B7" w:rsidRPr="00E76A6E" w:rsidRDefault="00AF01B7" w:rsidP="00BD31F8">
            <w:pPr>
              <w:rPr>
                <w:sz w:val="26"/>
                <w:szCs w:val="26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76A6E">
              <w:rPr>
                <w:sz w:val="26"/>
                <w:szCs w:val="26"/>
              </w:rPr>
              <w:t>Отсутствуют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ind w:left="176" w:hanging="176"/>
              <w:jc w:val="both"/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Митя</w:t>
            </w:r>
            <w:r w:rsidR="00AF35B3">
              <w:rPr>
                <w:sz w:val="26"/>
                <w:szCs w:val="26"/>
              </w:rPr>
              <w:t>ки</w:t>
            </w:r>
            <w:r>
              <w:rPr>
                <w:sz w:val="26"/>
                <w:szCs w:val="26"/>
              </w:rPr>
              <w:t>нского сельского поселения</w:t>
            </w:r>
          </w:p>
          <w:p w:rsidR="00AF01B7" w:rsidRPr="00E76A6E" w:rsidRDefault="00AF01B7" w:rsidP="00BD31F8">
            <w:pPr>
              <w:jc w:val="both"/>
              <w:rPr>
                <w:sz w:val="26"/>
                <w:szCs w:val="26"/>
              </w:rPr>
            </w:pP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E76A6E" w:rsidRDefault="00AF01B7" w:rsidP="00BD31F8">
            <w:pPr>
              <w:rPr>
                <w:sz w:val="26"/>
                <w:szCs w:val="26"/>
              </w:rPr>
            </w:pPr>
            <w:r w:rsidRPr="00E76A6E">
              <w:rPr>
                <w:sz w:val="26"/>
                <w:szCs w:val="26"/>
              </w:rPr>
              <w:t xml:space="preserve">Подпрограммы муниципальной программы </w:t>
            </w:r>
          </w:p>
          <w:p w:rsidR="00AF01B7" w:rsidRPr="00E76A6E" w:rsidRDefault="00AF01B7" w:rsidP="00BD31F8">
            <w:pPr>
              <w:rPr>
                <w:sz w:val="26"/>
                <w:szCs w:val="26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F01B7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1B7">
              <w:rPr>
                <w:rFonts w:ascii="Times New Roman" w:hAnsi="Times New Roman" w:cs="Times New Roman"/>
                <w:sz w:val="28"/>
                <w:szCs w:val="22"/>
              </w:rPr>
              <w:t xml:space="preserve">Благоустройство общественных территорий </w:t>
            </w:r>
            <w:r w:rsidR="00AF35B3">
              <w:rPr>
                <w:rFonts w:ascii="Times New Roman" w:hAnsi="Times New Roman" w:cs="Times New Roman"/>
                <w:sz w:val="28"/>
                <w:szCs w:val="22"/>
              </w:rPr>
              <w:t>Митякин</w:t>
            </w:r>
            <w:r w:rsidRPr="00AF01B7">
              <w:rPr>
                <w:rFonts w:ascii="Times New Roman" w:hAnsi="Times New Roman" w:cs="Times New Roman"/>
                <w:sz w:val="28"/>
                <w:szCs w:val="22"/>
              </w:rPr>
              <w:t>ского сельского поселения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Программно-целевые инструменты </w:t>
            </w:r>
            <w:r w:rsidRPr="000B7B67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B4710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О</w:t>
            </w:r>
            <w:r w:rsidR="00AF01B7" w:rsidRPr="00AE0EC6">
              <w:rPr>
                <w:sz w:val="28"/>
                <w:szCs w:val="22"/>
              </w:rPr>
              <w:t>тсутствуют</w:t>
            </w:r>
          </w:p>
        </w:tc>
      </w:tr>
      <w:tr w:rsidR="00AF01B7" w:rsidRPr="00AE0EC6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Цель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0B7B67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B4710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 w:rsidR="00AF01B7" w:rsidRPr="00AE0EC6">
              <w:rPr>
                <w:sz w:val="28"/>
                <w:szCs w:val="22"/>
              </w:rPr>
              <w:t xml:space="preserve">овышение качества и комфорта проживания населения на территории </w:t>
            </w:r>
            <w:r w:rsidR="00AF01B7">
              <w:rPr>
                <w:sz w:val="28"/>
                <w:szCs w:val="22"/>
              </w:rPr>
              <w:t xml:space="preserve">Митякинского сельского поселения 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Задачи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0B7B67">
              <w:rPr>
                <w:sz w:val="28"/>
                <w:szCs w:val="22"/>
              </w:rPr>
              <w:t xml:space="preserve">муниципальной </w:t>
            </w:r>
            <w:r w:rsidRPr="00AE0EC6">
              <w:rPr>
                <w:sz w:val="28"/>
                <w:szCs w:val="22"/>
              </w:rPr>
              <w:t>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B47109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</w:rPr>
              <w:t>У</w:t>
            </w:r>
            <w:r w:rsidR="00AF01B7" w:rsidRPr="00AE0EC6">
              <w:rPr>
                <w:color w:val="000000"/>
                <w:kern w:val="2"/>
                <w:sz w:val="28"/>
                <w:szCs w:val="28"/>
                <w:lang w:eastAsia="en-US"/>
              </w:rPr>
              <w:t>величение количества обученных специалистов и руководителей в сфере благоустройства</w:t>
            </w:r>
            <w:r w:rsidR="00AF01B7">
              <w:rPr>
                <w:color w:val="000000"/>
                <w:kern w:val="2"/>
                <w:sz w:val="28"/>
                <w:szCs w:val="28"/>
                <w:lang w:eastAsia="en-US"/>
              </w:rPr>
              <w:t>;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</w:t>
            </w:r>
            <w:r>
              <w:rPr>
                <w:sz w:val="28"/>
                <w:szCs w:val="22"/>
                <w:lang w:eastAsia="en-US"/>
              </w:rPr>
              <w:t>ий по благоустройству территории Митякинского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>;</w:t>
            </w:r>
          </w:p>
          <w:p w:rsidR="00AF01B7" w:rsidRPr="00AE0EC6" w:rsidRDefault="00AF01B7" w:rsidP="00A65568">
            <w:pPr>
              <w:widowControl w:val="0"/>
              <w:jc w:val="both"/>
              <w:rPr>
                <w:sz w:val="28"/>
                <w:szCs w:val="24"/>
              </w:rPr>
            </w:pPr>
            <w:r w:rsidRPr="00AE0EC6">
              <w:rPr>
                <w:sz w:val="28"/>
                <w:szCs w:val="24"/>
              </w:rPr>
              <w:t>увеличение кол</w:t>
            </w:r>
            <w:r>
              <w:rPr>
                <w:sz w:val="28"/>
                <w:szCs w:val="24"/>
              </w:rPr>
              <w:t>ичества благоустроенных общественных</w:t>
            </w:r>
            <w:r w:rsidRPr="00AE0EC6">
              <w:rPr>
                <w:sz w:val="28"/>
                <w:szCs w:val="24"/>
              </w:rPr>
              <w:t xml:space="preserve"> территорий </w:t>
            </w:r>
            <w:r>
              <w:rPr>
                <w:sz w:val="28"/>
                <w:szCs w:val="24"/>
              </w:rPr>
              <w:t>Митякинского сельского поселения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Целевые индикаторы и показатели </w:t>
            </w:r>
            <w:r w:rsidRPr="00CC0E8B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  <w:p w:rsidR="00AF01B7" w:rsidRPr="00AE0EC6" w:rsidRDefault="00AF01B7" w:rsidP="00BD31F8">
            <w:pPr>
              <w:widowControl w:val="0"/>
              <w:rPr>
                <w:sz w:val="28"/>
                <w:szCs w:val="22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B21C17" w:rsidP="00B21C17">
            <w:pPr>
              <w:widowControl w:val="0"/>
              <w:jc w:val="both"/>
              <w:rPr>
                <w:sz w:val="28"/>
                <w:szCs w:val="22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Повышение доли</w:t>
            </w:r>
            <w:r w:rsidR="00AF01B7" w:rsidRPr="00AE0EC6">
              <w:rPr>
                <w:color w:val="000000"/>
                <w:sz w:val="28"/>
                <w:szCs w:val="28"/>
              </w:rPr>
              <w:t xml:space="preserve"> благоустроенных </w:t>
            </w:r>
            <w:r>
              <w:rPr>
                <w:color w:val="000000"/>
                <w:sz w:val="28"/>
                <w:szCs w:val="28"/>
              </w:rPr>
              <w:t>общественных территорий</w:t>
            </w:r>
            <w:r w:rsidR="00AF01B7" w:rsidRPr="00AE0EC6">
              <w:rPr>
                <w:color w:val="000000"/>
                <w:sz w:val="28"/>
                <w:szCs w:val="28"/>
              </w:rPr>
              <w:t xml:space="preserve"> в </w:t>
            </w:r>
            <w:r w:rsidR="00AF01B7">
              <w:rPr>
                <w:color w:val="000000"/>
                <w:sz w:val="28"/>
                <w:szCs w:val="28"/>
              </w:rPr>
              <w:t xml:space="preserve">Митякинском сельском поселении </w:t>
            </w:r>
            <w:r w:rsidR="00AF01B7" w:rsidRPr="00AE0EC6">
              <w:rPr>
                <w:color w:val="000000"/>
                <w:sz w:val="28"/>
                <w:szCs w:val="28"/>
              </w:rPr>
              <w:t xml:space="preserve">от общего количества </w:t>
            </w:r>
            <w:r>
              <w:rPr>
                <w:color w:val="000000"/>
                <w:sz w:val="28"/>
                <w:szCs w:val="28"/>
              </w:rPr>
              <w:t>общественных территорий</w:t>
            </w:r>
            <w:r w:rsidR="00AF01B7" w:rsidRPr="00AE0EC6">
              <w:rPr>
                <w:color w:val="000000"/>
                <w:sz w:val="28"/>
                <w:szCs w:val="28"/>
              </w:rPr>
              <w:t>, требующих благоустройства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Этапы и сроки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реализации </w:t>
            </w:r>
            <w:r w:rsidRPr="00CC0E8B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35B3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</w:t>
            </w:r>
            <w:r w:rsidR="00AF01B7">
              <w:rPr>
                <w:sz w:val="28"/>
                <w:szCs w:val="22"/>
              </w:rPr>
              <w:t>тапы муниципальной программы не выделяются.</w:t>
            </w:r>
          </w:p>
          <w:p w:rsidR="00AF01B7" w:rsidRPr="00AE0EC6" w:rsidRDefault="00AF35B3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 xml:space="preserve">Срок реализации Программы </w:t>
            </w:r>
            <w:r w:rsidRPr="00AE0EC6">
              <w:rPr>
                <w:sz w:val="28"/>
                <w:szCs w:val="22"/>
              </w:rPr>
              <w:t>20</w:t>
            </w:r>
            <w:r>
              <w:rPr>
                <w:sz w:val="28"/>
                <w:szCs w:val="22"/>
              </w:rPr>
              <w:t>19</w:t>
            </w:r>
            <w:r w:rsidRPr="00AE0EC6">
              <w:rPr>
                <w:sz w:val="28"/>
                <w:szCs w:val="22"/>
              </w:rPr>
              <w:t xml:space="preserve"> – 20</w:t>
            </w:r>
            <w:r>
              <w:rPr>
                <w:sz w:val="28"/>
                <w:szCs w:val="22"/>
              </w:rPr>
              <w:t>30 годы.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947943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947943">
              <w:rPr>
                <w:sz w:val="28"/>
                <w:szCs w:val="22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656FFC" w:rsidRDefault="00AF35B3" w:rsidP="00AF35B3">
            <w:pPr>
              <w:spacing w:line="235" w:lineRule="auto"/>
              <w:jc w:val="both"/>
              <w:rPr>
                <w:sz w:val="28"/>
                <w:szCs w:val="22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4D2BFD">
              <w:rPr>
                <w:kern w:val="2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  <w:r w:rsidR="00AF01B7">
              <w:rPr>
                <w:sz w:val="28"/>
                <w:szCs w:val="22"/>
              </w:rPr>
              <w:t>1408,5</w:t>
            </w:r>
            <w:r w:rsidR="00AF01B7" w:rsidRPr="00656FFC">
              <w:rPr>
                <w:sz w:val="28"/>
                <w:szCs w:val="22"/>
              </w:rPr>
              <w:t xml:space="preserve"> тыс. рублей, в том числе: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2019 году – </w:t>
            </w:r>
            <w:r>
              <w:rPr>
                <w:sz w:val="28"/>
                <w:szCs w:val="22"/>
              </w:rPr>
              <w:t>1408,5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2022 году – 100,0 тыс. рублей,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23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100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35B3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из них</w:t>
            </w:r>
            <w:r w:rsidR="00AF01B7" w:rsidRPr="00656FFC">
              <w:rPr>
                <w:sz w:val="28"/>
                <w:szCs w:val="22"/>
              </w:rPr>
              <w:t xml:space="preserve"> за счет средств областного бюджета – 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1307,1</w:t>
            </w:r>
            <w:r w:rsidRPr="00656FFC">
              <w:rPr>
                <w:sz w:val="28"/>
                <w:szCs w:val="22"/>
              </w:rPr>
              <w:t xml:space="preserve">  тыс. рублей, в том числе: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1307,1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рублей,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lastRenderedPageBreak/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за счет средств бюджета </w:t>
            </w:r>
            <w:r>
              <w:rPr>
                <w:sz w:val="28"/>
                <w:szCs w:val="22"/>
              </w:rPr>
              <w:t>Митякин</w:t>
            </w:r>
            <w:r w:rsidRPr="00656FFC">
              <w:rPr>
                <w:sz w:val="28"/>
                <w:szCs w:val="22"/>
              </w:rPr>
              <w:t xml:space="preserve">ского сельского </w:t>
            </w:r>
            <w:r>
              <w:rPr>
                <w:sz w:val="28"/>
                <w:szCs w:val="22"/>
              </w:rPr>
              <w:t>поселения- 101,4</w:t>
            </w:r>
            <w:r w:rsidRPr="00656FFC">
              <w:rPr>
                <w:sz w:val="28"/>
                <w:szCs w:val="22"/>
              </w:rPr>
              <w:t xml:space="preserve"> тыс. рублей, в том числе;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101,4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100,0</w:t>
            </w:r>
            <w:r w:rsidRPr="00656FFC">
              <w:rPr>
                <w:sz w:val="28"/>
                <w:szCs w:val="22"/>
              </w:rPr>
              <w:t xml:space="preserve"> тыс. рублей,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10</w:t>
            </w:r>
            <w:r w:rsidRPr="001D5A8A">
              <w:rPr>
                <w:sz w:val="28"/>
                <w:szCs w:val="22"/>
              </w:rPr>
              <w:t>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AF01B7" w:rsidRPr="00656FFC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A5164E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Средства </w:t>
            </w:r>
            <w:r w:rsidRPr="00514976">
              <w:rPr>
                <w:sz w:val="28"/>
                <w:szCs w:val="22"/>
              </w:rPr>
              <w:t>м</w:t>
            </w:r>
            <w:r w:rsidRPr="00656FFC">
              <w:rPr>
                <w:sz w:val="28"/>
                <w:szCs w:val="22"/>
              </w:rPr>
              <w:t>естного бюджета, объемы финансирования и направления мероприятий муниципальной программы определяются нормативными правовыми акт</w:t>
            </w:r>
            <w:r>
              <w:rPr>
                <w:sz w:val="28"/>
                <w:szCs w:val="22"/>
              </w:rPr>
              <w:t>ами муниципального образования Митякин</w:t>
            </w:r>
            <w:r w:rsidRPr="00656FFC">
              <w:rPr>
                <w:sz w:val="28"/>
                <w:szCs w:val="22"/>
              </w:rPr>
              <w:t>ское сельское поселение»</w:t>
            </w:r>
          </w:p>
        </w:tc>
      </w:tr>
      <w:tr w:rsidR="00AF01B7" w:rsidRPr="00AE0EC6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 xml:space="preserve">Ожидаемые результаты реализации </w:t>
            </w:r>
            <w:r w:rsidRPr="00CC0E8B">
              <w:rPr>
                <w:sz w:val="28"/>
                <w:szCs w:val="22"/>
              </w:rPr>
              <w:t>муниципальной</w:t>
            </w:r>
            <w:r w:rsidRPr="00AE0EC6">
              <w:rPr>
                <w:sz w:val="28"/>
                <w:szCs w:val="22"/>
              </w:rPr>
              <w:t xml:space="preserve">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>
              <w:rPr>
                <w:sz w:val="28"/>
                <w:szCs w:val="22"/>
              </w:rPr>
              <w:t xml:space="preserve">Митякинского сельского поселения </w:t>
            </w:r>
            <w:r w:rsidRPr="00AE0EC6">
              <w:rPr>
                <w:sz w:val="28"/>
                <w:szCs w:val="22"/>
              </w:rPr>
              <w:t>уровнем благоустройства территории проживания;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>обеспечение комфортных условий для проживания и отдыха населения на территории муниципальн</w:t>
            </w:r>
            <w:r>
              <w:rPr>
                <w:sz w:val="28"/>
                <w:szCs w:val="22"/>
              </w:rPr>
              <w:t>ого</w:t>
            </w:r>
            <w:r w:rsidRPr="00AE0EC6">
              <w:rPr>
                <w:sz w:val="28"/>
                <w:szCs w:val="22"/>
              </w:rPr>
              <w:t xml:space="preserve"> образовани</w:t>
            </w:r>
            <w:r>
              <w:rPr>
                <w:sz w:val="28"/>
                <w:szCs w:val="22"/>
              </w:rPr>
              <w:t>я «Митякинское сельское поселение».</w:t>
            </w:r>
          </w:p>
          <w:p w:rsidR="00AF01B7" w:rsidRPr="00AE0EC6" w:rsidRDefault="00AF01B7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</w:t>
      </w:r>
      <w:r w:rsidRPr="00AE0EC6">
        <w:rPr>
          <w:sz w:val="28"/>
          <w:szCs w:val="22"/>
          <w:lang w:eastAsia="ar-SA"/>
        </w:rPr>
        <w:lastRenderedPageBreak/>
        <w:t xml:space="preserve">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2018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00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 xml:space="preserve">что </w:t>
      </w:r>
      <w:proofErr w:type="gramStart"/>
      <w:r w:rsidRPr="00AE0EC6">
        <w:rPr>
          <w:color w:val="000000"/>
          <w:kern w:val="2"/>
          <w:sz w:val="28"/>
          <w:szCs w:val="28"/>
        </w:rPr>
        <w:t>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Криворожского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 w:rsidRPr="00631525">
        <w:rPr>
          <w:kern w:val="2"/>
          <w:sz w:val="28"/>
          <w:szCs w:val="28"/>
        </w:rPr>
        <w:t>современным требованиям жителей области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proofErr w:type="gramStart"/>
      <w:r w:rsidRPr="00AE0EC6">
        <w:rPr>
          <w:sz w:val="28"/>
          <w:szCs w:val="32"/>
        </w:rPr>
        <w:t>воспринимает всю территорию как общественное пространство и ожидает</w:t>
      </w:r>
      <w:proofErr w:type="gramEnd"/>
      <w:r w:rsidRPr="00AE0EC6">
        <w:rPr>
          <w:sz w:val="28"/>
          <w:szCs w:val="32"/>
        </w:rPr>
        <w:t xml:space="preserve">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</w:t>
      </w:r>
      <w:r w:rsidRPr="00AE0EC6">
        <w:rPr>
          <w:sz w:val="28"/>
          <w:szCs w:val="32"/>
        </w:rPr>
        <w:lastRenderedPageBreak/>
        <w:t xml:space="preserve">точки притяжения талантливых людей, растет </w:t>
      </w:r>
      <w:proofErr w:type="spellStart"/>
      <w:r w:rsidRPr="00AE0EC6">
        <w:rPr>
          <w:sz w:val="28"/>
          <w:szCs w:val="32"/>
        </w:rPr>
        <w:t>востребованность</w:t>
      </w:r>
      <w:proofErr w:type="spellEnd"/>
      <w:r w:rsidRPr="00AE0EC6">
        <w:rPr>
          <w:sz w:val="28"/>
          <w:szCs w:val="32"/>
        </w:rPr>
        <w:t xml:space="preserve"> недвижимости, способствующей новому качеству жизни.</w:t>
      </w:r>
      <w:proofErr w:type="gramEnd"/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 xml:space="preserve">пока не стала </w:t>
      </w:r>
      <w:proofErr w:type="spellStart"/>
      <w:r w:rsidRPr="00AE0EC6">
        <w:rPr>
          <w:color w:val="000000"/>
          <w:kern w:val="2"/>
          <w:sz w:val="28"/>
          <w:szCs w:val="28"/>
        </w:rPr>
        <w:t>инвестиционно-привлекательным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  <w:proofErr w:type="gramEnd"/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  <w:proofErr w:type="gramEnd"/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lastRenderedPageBreak/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, не </w:t>
      </w:r>
      <w:proofErr w:type="gramStart"/>
      <w:r w:rsidRPr="00AE0EC6">
        <w:rPr>
          <w:color w:val="000000"/>
          <w:sz w:val="28"/>
          <w:szCs w:val="28"/>
        </w:rPr>
        <w:t>обеспечивают растущие потребности и не удовлетворяют</w:t>
      </w:r>
      <w:proofErr w:type="gramEnd"/>
      <w:r w:rsidRPr="00AE0EC6">
        <w:rPr>
          <w:color w:val="000000"/>
          <w:sz w:val="28"/>
          <w:szCs w:val="28"/>
        </w:rPr>
        <w:t xml:space="preserve">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</w:t>
      </w:r>
      <w:proofErr w:type="gramEnd"/>
      <w:r w:rsidRPr="00AE0EC6">
        <w:rPr>
          <w:color w:val="000000"/>
          <w:sz w:val="28"/>
          <w:szCs w:val="28"/>
        </w:rPr>
        <w:t xml:space="preserve">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</w:t>
      </w:r>
      <w:proofErr w:type="gramStart"/>
      <w:r w:rsidRPr="00AE0EC6">
        <w:rPr>
          <w:color w:val="000000"/>
          <w:kern w:val="2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  <w:proofErr w:type="gramEnd"/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</w:t>
      </w:r>
      <w:proofErr w:type="spellStart"/>
      <w:r w:rsidRPr="00AE0EC6">
        <w:rPr>
          <w:color w:val="000000"/>
          <w:kern w:val="2"/>
          <w:sz w:val="28"/>
          <w:szCs w:val="28"/>
        </w:rPr>
        <w:t>бюджетирования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могут оказать </w:t>
      </w:r>
      <w:r w:rsidRPr="00AE0EC6">
        <w:rPr>
          <w:color w:val="000000"/>
          <w:kern w:val="2"/>
          <w:sz w:val="28"/>
          <w:szCs w:val="28"/>
        </w:rPr>
        <w:lastRenderedPageBreak/>
        <w:t>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>
        <w:rPr>
          <w:color w:val="000000"/>
          <w:kern w:val="2"/>
          <w:sz w:val="28"/>
          <w:szCs w:val="28"/>
        </w:rPr>
        <w:t>Криворожского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</w:t>
      </w:r>
      <w:proofErr w:type="gramStart"/>
      <w:r w:rsidRPr="00AE0EC6">
        <w:rPr>
          <w:color w:val="000000"/>
          <w:kern w:val="2"/>
          <w:sz w:val="28"/>
          <w:szCs w:val="28"/>
        </w:rPr>
        <w:t>носят вспомогательный характер и предусмотрены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355B0A">
        <w:rPr>
          <w:sz w:val="28"/>
          <w:szCs w:val="24"/>
        </w:rPr>
        <w:t>разования «</w:t>
      </w:r>
      <w:proofErr w:type="spellStart"/>
      <w:r w:rsidR="00355B0A">
        <w:rPr>
          <w:sz w:val="28"/>
          <w:szCs w:val="24"/>
        </w:rPr>
        <w:t>Миитякин</w:t>
      </w:r>
      <w:r w:rsidRPr="0050718F">
        <w:rPr>
          <w:sz w:val="28"/>
          <w:szCs w:val="24"/>
        </w:rPr>
        <w:t>ское</w:t>
      </w:r>
      <w:proofErr w:type="spellEnd"/>
      <w:r w:rsidRPr="0050718F">
        <w:rPr>
          <w:sz w:val="28"/>
          <w:szCs w:val="24"/>
        </w:rPr>
        <w:t xml:space="preserve">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  <w:proofErr w:type="gramEnd"/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lastRenderedPageBreak/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</w:t>
      </w:r>
      <w:proofErr w:type="gramStart"/>
      <w:r w:rsidRPr="00AE0EC6">
        <w:rPr>
          <w:color w:val="000000"/>
          <w:kern w:val="2"/>
          <w:sz w:val="28"/>
          <w:szCs w:val="28"/>
        </w:rPr>
        <w:t>результате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</w:t>
      </w:r>
      <w:proofErr w:type="gramStart"/>
      <w:r w:rsidRPr="00AE0EC6">
        <w:rPr>
          <w:color w:val="000000"/>
          <w:kern w:val="2"/>
          <w:sz w:val="28"/>
          <w:szCs w:val="28"/>
        </w:rPr>
        <w:t>рамках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046D12">
        <w:rPr>
          <w:sz w:val="28"/>
          <w:szCs w:val="22"/>
        </w:rPr>
        <w:t>1408,5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046D12">
        <w:rPr>
          <w:sz w:val="28"/>
          <w:szCs w:val="22"/>
        </w:rPr>
        <w:t>1307</w:t>
      </w:r>
      <w:r w:rsidRPr="00B538C7">
        <w:rPr>
          <w:sz w:val="28"/>
          <w:szCs w:val="22"/>
        </w:rPr>
        <w:t>,</w:t>
      </w:r>
      <w:r w:rsidR="00046D12">
        <w:rPr>
          <w:sz w:val="28"/>
          <w:szCs w:val="22"/>
        </w:rPr>
        <w:t>1</w:t>
      </w:r>
      <w:r w:rsidRPr="00B538C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>
        <w:rPr>
          <w:sz w:val="28"/>
          <w:szCs w:val="22"/>
        </w:rPr>
        <w:t>101,4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</w:t>
      </w:r>
      <w:proofErr w:type="spellStart"/>
      <w:r w:rsidRPr="00B538C7">
        <w:rPr>
          <w:sz w:val="28"/>
          <w:szCs w:val="28"/>
        </w:rPr>
        <w:t>софинансирование</w:t>
      </w:r>
      <w:proofErr w:type="spellEnd"/>
      <w:r w:rsidRPr="00B538C7">
        <w:rPr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</w:t>
      </w:r>
      <w:proofErr w:type="gramStart"/>
      <w:r w:rsidRPr="00AE0EC6">
        <w:rPr>
          <w:color w:val="000000"/>
          <w:sz w:val="28"/>
          <w:szCs w:val="28"/>
        </w:rPr>
        <w:t>представляет собой оценку фактической эффективности в процессе и по итогам реализации государственной программы и должна</w:t>
      </w:r>
      <w:proofErr w:type="gramEnd"/>
      <w:r w:rsidRPr="00AE0EC6">
        <w:rPr>
          <w:color w:val="000000"/>
          <w:sz w:val="28"/>
          <w:szCs w:val="28"/>
        </w:rPr>
        <w:t xml:space="preserve">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В </w:t>
      </w:r>
      <w:proofErr w:type="gramStart"/>
      <w:r w:rsidRPr="00AE0EC6">
        <w:rPr>
          <w:color w:val="000000"/>
          <w:sz w:val="28"/>
          <w:szCs w:val="28"/>
        </w:rPr>
        <w:t>рамках</w:t>
      </w:r>
      <w:proofErr w:type="gramEnd"/>
      <w:r w:rsidRPr="00AE0EC6">
        <w:rPr>
          <w:color w:val="000000"/>
          <w:sz w:val="28"/>
          <w:szCs w:val="28"/>
        </w:rPr>
        <w:t xml:space="preserve">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</w:t>
      </w:r>
      <w:proofErr w:type="gramStart"/>
      <w:r w:rsidRPr="00AE0EC6">
        <w:rPr>
          <w:color w:val="000000"/>
          <w:kern w:val="2"/>
          <w:sz w:val="28"/>
          <w:szCs w:val="28"/>
        </w:rPr>
        <w:t>отношении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</w:t>
      </w:r>
      <w:proofErr w:type="gramStart"/>
      <w:r w:rsidRPr="00AE0EC6">
        <w:rPr>
          <w:color w:val="000000"/>
          <w:kern w:val="2"/>
          <w:sz w:val="28"/>
          <w:szCs w:val="28"/>
        </w:rPr>
        <w:t>отношении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</w:t>
      </w:r>
      <w:proofErr w:type="gramStart"/>
      <w:r w:rsidRPr="00AE0EC6">
        <w:rPr>
          <w:color w:val="000000"/>
          <w:kern w:val="2"/>
          <w:sz w:val="28"/>
          <w:szCs w:val="28"/>
        </w:rPr>
        <w:t>отношении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proofErr w:type="gramStart"/>
      <w:r>
        <w:rPr>
          <w:color w:val="000000"/>
          <w:sz w:val="28"/>
          <w:szCs w:val="28"/>
        </w:rPr>
        <w:t>Криворожского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lastRenderedPageBreak/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</w:t>
      </w:r>
      <w:proofErr w:type="gramStart"/>
      <w:r w:rsidRPr="00AE0EC6">
        <w:rPr>
          <w:color w:val="000000"/>
          <w:sz w:val="28"/>
          <w:szCs w:val="28"/>
        </w:rPr>
        <w:t>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</w:t>
      </w:r>
      <w:proofErr w:type="gramEnd"/>
      <w:r w:rsidRPr="00AE0EC6">
        <w:rPr>
          <w:color w:val="000000"/>
          <w:sz w:val="28"/>
          <w:szCs w:val="28"/>
        </w:rPr>
        <w:t xml:space="preserve">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</w:t>
      </w:r>
      <w:proofErr w:type="gramStart"/>
      <w:r w:rsidRPr="008B793E">
        <w:rPr>
          <w:sz w:val="28"/>
          <w:szCs w:val="28"/>
        </w:rPr>
        <w:t>согласовывает и вносит</w:t>
      </w:r>
      <w:proofErr w:type="gramEnd"/>
      <w:r w:rsidRPr="008B793E">
        <w:rPr>
          <w:sz w:val="28"/>
          <w:szCs w:val="28"/>
        </w:rPr>
        <w:t xml:space="preserve">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lastRenderedPageBreak/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 xml:space="preserve">Ресурсное </w:t>
            </w:r>
            <w:r w:rsidRPr="00E86071">
              <w:rPr>
                <w:sz w:val="28"/>
                <w:szCs w:val="22"/>
              </w:rPr>
              <w:lastRenderedPageBreak/>
              <w:t>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lastRenderedPageBreak/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BA479F">
              <w:rPr>
                <w:sz w:val="28"/>
                <w:szCs w:val="22"/>
              </w:rPr>
              <w:lastRenderedPageBreak/>
              <w:t>1408,5</w:t>
            </w:r>
            <w:r w:rsidRPr="00E86071">
              <w:rPr>
                <w:sz w:val="28"/>
                <w:szCs w:val="22"/>
              </w:rPr>
              <w:t xml:space="preserve"> 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1408,5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9268EC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2022 году – </w:t>
            </w:r>
            <w:r w:rsidR="000C7D24" w:rsidRPr="00656FFC">
              <w:rPr>
                <w:sz w:val="28"/>
                <w:szCs w:val="22"/>
              </w:rPr>
              <w:t>0,0 тыс. рублей,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23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том числе за счет средств областного бюджета –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1307,1</w:t>
            </w:r>
            <w:r w:rsidR="000C7D24" w:rsidRPr="00656FFC">
              <w:rPr>
                <w:sz w:val="28"/>
                <w:szCs w:val="22"/>
              </w:rPr>
              <w:t xml:space="preserve">  тыс. рублей, в том числе: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1307,1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за счет средств бюджета Митякинского сельского поселения- 101,1</w:t>
            </w:r>
            <w:r w:rsidR="000C7D24" w:rsidRPr="00656FFC">
              <w:rPr>
                <w:sz w:val="28"/>
                <w:szCs w:val="22"/>
              </w:rPr>
              <w:t xml:space="preserve"> тыс. рублей, в том числе;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101,1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2020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0,0</w:t>
            </w:r>
            <w:r w:rsidRPr="00656FFC">
              <w:rPr>
                <w:sz w:val="28"/>
                <w:szCs w:val="22"/>
              </w:rPr>
              <w:t xml:space="preserve">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 xml:space="preserve">Средства местного бюджета, объемы финансирования и направления мероприятий подпрограммы </w:t>
            </w:r>
            <w:r w:rsidRPr="00E86071">
              <w:rPr>
                <w:sz w:val="28"/>
                <w:szCs w:val="22"/>
              </w:rPr>
              <w:lastRenderedPageBreak/>
              <w:t>определяются нормат</w:t>
            </w:r>
            <w:r w:rsidR="009268EC">
              <w:rPr>
                <w:sz w:val="28"/>
                <w:szCs w:val="22"/>
              </w:rPr>
              <w:t>ивными правовыми актами Митякин</w:t>
            </w:r>
            <w:r w:rsidRPr="00E86071">
              <w:rPr>
                <w:sz w:val="28"/>
                <w:szCs w:val="22"/>
              </w:rPr>
              <w:t xml:space="preserve">ского сельского поселения 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0C7D24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jc w:val="center"/>
        <w:rPr>
          <w:sz w:val="28"/>
          <w:szCs w:val="28"/>
        </w:rPr>
      </w:pP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>
        <w:rPr>
          <w:color w:val="000000"/>
          <w:sz w:val="28"/>
          <w:szCs w:val="28"/>
        </w:rPr>
        <w:t>8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</w:t>
      </w:r>
      <w:proofErr w:type="gramStart"/>
      <w:r w:rsidRPr="00AE0EC6">
        <w:rPr>
          <w:sz w:val="28"/>
          <w:szCs w:val="28"/>
        </w:rPr>
        <w:t>местах</w:t>
      </w:r>
      <w:proofErr w:type="gramEnd"/>
      <w:r w:rsidRPr="00AE0EC6">
        <w:rPr>
          <w:sz w:val="28"/>
          <w:szCs w:val="28"/>
        </w:rPr>
        <w:t xml:space="preserve">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</w:t>
      </w:r>
      <w:proofErr w:type="gramStart"/>
      <w:r w:rsidRPr="00AE0EC6">
        <w:rPr>
          <w:sz w:val="28"/>
          <w:szCs w:val="22"/>
        </w:rPr>
        <w:t>рамках</w:t>
      </w:r>
      <w:proofErr w:type="gramEnd"/>
      <w:r w:rsidRPr="00AE0EC6">
        <w:rPr>
          <w:sz w:val="28"/>
          <w:szCs w:val="22"/>
        </w:rPr>
        <w:t xml:space="preserve">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 xml:space="preserve">Запланированы мероприятия по созданию современных детских игровых </w:t>
      </w:r>
      <w:r w:rsidRPr="00AE0EC6">
        <w:rPr>
          <w:spacing w:val="-4"/>
          <w:sz w:val="28"/>
          <w:szCs w:val="22"/>
        </w:rPr>
        <w:lastRenderedPageBreak/>
        <w:t xml:space="preserve">и спортивных площадок и установке безопасного оборудования на существующих детских и спортивных игровых площадках, что позволит </w:t>
      </w:r>
      <w:proofErr w:type="gramStart"/>
      <w:r w:rsidRPr="00AE0EC6">
        <w:rPr>
          <w:spacing w:val="-4"/>
          <w:sz w:val="28"/>
          <w:szCs w:val="22"/>
        </w:rPr>
        <w:t>занять и обеспечить</w:t>
      </w:r>
      <w:proofErr w:type="gramEnd"/>
      <w:r w:rsidRPr="00AE0EC6">
        <w:rPr>
          <w:spacing w:val="-4"/>
          <w:sz w:val="28"/>
          <w:szCs w:val="22"/>
        </w:rPr>
        <w:t xml:space="preserve">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t xml:space="preserve">8.2.3. Все объекты благоустройства должны быть </w:t>
      </w:r>
      <w:proofErr w:type="gramStart"/>
      <w:r w:rsidRPr="00AE0EC6">
        <w:rPr>
          <w:sz w:val="28"/>
          <w:szCs w:val="24"/>
        </w:rPr>
        <w:t>доступны для инвалидов и других мало</w:t>
      </w:r>
      <w:proofErr w:type="gramEnd"/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201</w:t>
      </w:r>
      <w:r>
        <w:rPr>
          <w:sz w:val="28"/>
          <w:szCs w:val="22"/>
        </w:rPr>
        <w:t>8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</w:t>
      </w:r>
      <w:proofErr w:type="gramStart"/>
      <w:r w:rsidRPr="00AE0EC6">
        <w:rPr>
          <w:sz w:val="28"/>
          <w:szCs w:val="22"/>
        </w:rPr>
        <w:t>целях</w:t>
      </w:r>
      <w:proofErr w:type="gramEnd"/>
      <w:r w:rsidRPr="00AE0EC6">
        <w:rPr>
          <w:sz w:val="28"/>
          <w:szCs w:val="22"/>
        </w:rPr>
        <w:t xml:space="preserve">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</w:t>
      </w:r>
      <w:proofErr w:type="gramStart"/>
      <w:r w:rsidRPr="00AE0EC6">
        <w:rPr>
          <w:color w:val="000000"/>
          <w:kern w:val="2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</w:t>
      </w:r>
      <w:proofErr w:type="spellStart"/>
      <w:r w:rsidRPr="00AE0EC6">
        <w:rPr>
          <w:color w:val="000000"/>
          <w:kern w:val="2"/>
          <w:sz w:val="28"/>
          <w:szCs w:val="28"/>
        </w:rPr>
        <w:t>бюджетирования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proofErr w:type="spellStart"/>
      <w:r w:rsidRPr="00AE0EC6">
        <w:rPr>
          <w:sz w:val="28"/>
          <w:szCs w:val="28"/>
        </w:rPr>
        <w:t>востребованность</w:t>
      </w:r>
      <w:proofErr w:type="spellEnd"/>
      <w:r w:rsidRPr="00AE0EC6">
        <w:rPr>
          <w:sz w:val="28"/>
          <w:szCs w:val="28"/>
        </w:rPr>
        <w:t xml:space="preserve">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</w:t>
      </w:r>
      <w:proofErr w:type="gramStart"/>
      <w:r w:rsidRPr="00AE0EC6">
        <w:rPr>
          <w:color w:val="000000"/>
          <w:kern w:val="2"/>
          <w:sz w:val="28"/>
          <w:szCs w:val="28"/>
        </w:rPr>
        <w:t>носят вспомогательный характер и предусмотрены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</w:t>
      </w:r>
      <w:proofErr w:type="gramStart"/>
      <w:r w:rsidRPr="00AE0EC6">
        <w:rPr>
          <w:kern w:val="2"/>
          <w:sz w:val="28"/>
          <w:szCs w:val="28"/>
        </w:rPr>
        <w:t>результате</w:t>
      </w:r>
      <w:proofErr w:type="gramEnd"/>
      <w:r w:rsidRPr="00AE0EC6">
        <w:rPr>
          <w:kern w:val="2"/>
          <w:sz w:val="28"/>
          <w:szCs w:val="28"/>
        </w:rPr>
        <w:t xml:space="preserve">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В </w:t>
      </w:r>
      <w:proofErr w:type="gramStart"/>
      <w:r w:rsidRPr="00AE0EC6">
        <w:rPr>
          <w:kern w:val="2"/>
          <w:sz w:val="28"/>
          <w:szCs w:val="28"/>
        </w:rPr>
        <w:t>рамках</w:t>
      </w:r>
      <w:proofErr w:type="gramEnd"/>
      <w:r w:rsidRPr="00AE0EC6">
        <w:rPr>
          <w:kern w:val="2"/>
          <w:sz w:val="28"/>
          <w:szCs w:val="28"/>
        </w:rPr>
        <w:t xml:space="preserve">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proofErr w:type="gramStart"/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</w:t>
      </w:r>
      <w:r w:rsidRPr="00AE0EC6">
        <w:rPr>
          <w:sz w:val="28"/>
          <w:szCs w:val="28"/>
        </w:rPr>
        <w:lastRenderedPageBreak/>
        <w:t xml:space="preserve">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  <w:proofErr w:type="gramEnd"/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F25F3C">
        <w:rPr>
          <w:sz w:val="28"/>
          <w:szCs w:val="22"/>
        </w:rPr>
        <w:t>1408,5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F25F3C">
        <w:rPr>
          <w:kern w:val="2"/>
          <w:sz w:val="28"/>
          <w:szCs w:val="28"/>
        </w:rPr>
        <w:t xml:space="preserve">1307,4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F25F3C">
        <w:rPr>
          <w:kern w:val="2"/>
          <w:sz w:val="28"/>
          <w:szCs w:val="28"/>
        </w:rPr>
        <w:t>101,1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</w:t>
      </w:r>
      <w:proofErr w:type="spellStart"/>
      <w:r w:rsidRPr="00AE0EC6">
        <w:rPr>
          <w:sz w:val="28"/>
          <w:szCs w:val="28"/>
        </w:rPr>
        <w:t>софинансирование</w:t>
      </w:r>
      <w:proofErr w:type="spellEnd"/>
      <w:r w:rsidRPr="00AE0EC6">
        <w:rPr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Муниципальная 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0C7D24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1.1 Благоустройство общественной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территории мун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иципального образования «Митякин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2"/>
        <w:gridCol w:w="3325"/>
        <w:gridCol w:w="1719"/>
        <w:gridCol w:w="716"/>
        <w:gridCol w:w="717"/>
        <w:gridCol w:w="717"/>
        <w:gridCol w:w="717"/>
        <w:gridCol w:w="716"/>
        <w:gridCol w:w="860"/>
        <w:gridCol w:w="717"/>
        <w:gridCol w:w="859"/>
        <w:gridCol w:w="717"/>
        <w:gridCol w:w="717"/>
        <w:gridCol w:w="859"/>
        <w:gridCol w:w="827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</w:t>
            </w:r>
            <w:proofErr w:type="spell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1"/>
        <w:gridCol w:w="2611"/>
        <w:gridCol w:w="2162"/>
        <w:gridCol w:w="1563"/>
        <w:gridCol w:w="1563"/>
        <w:gridCol w:w="2648"/>
        <w:gridCol w:w="2648"/>
        <w:gridCol w:w="2164"/>
      </w:tblGrid>
      <w:tr w:rsidR="000C7D24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0C7D24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7D24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0C7D24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общественных территорий мун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иципального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0C7D24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0C7D24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0C7D24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1559"/>
        <w:gridCol w:w="1844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F00DF">
        <w:trPr>
          <w:trHeight w:val="81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7F240F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7F240F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7F240F">
        <w:trPr>
          <w:cantSplit/>
          <w:trHeight w:val="3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1408,5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1408,5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0C7D24" w:rsidTr="007F240F">
        <w:trPr>
          <w:cantSplit/>
          <w:trHeight w:val="268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1A11EF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«Благоустройство </w:t>
            </w:r>
            <w:r w:rsidR="007F240F">
              <w:rPr>
                <w:color w:val="000000"/>
                <w:lang w:eastAsia="en-US"/>
              </w:rPr>
              <w:t>общественных территорий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1408,5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1408,5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7F240F" w:rsidTr="007F240F">
        <w:trPr>
          <w:cantSplit/>
          <w:trHeight w:val="297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7F240F" w:rsidP="00B90A2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1408,5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90A2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1408,5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0C7D24" w:rsidRPr="00DC6773" w:rsidRDefault="000C7D24" w:rsidP="000C7D24">
      <w:pPr>
        <w:pStyle w:val="af2"/>
        <w:ind w:firstLine="0"/>
        <w:jc w:val="right"/>
      </w:pPr>
      <w:r w:rsidRPr="006825D2">
        <w:rPr>
          <w:bCs/>
          <w:color w:val="000000"/>
          <w:sz w:val="28"/>
          <w:szCs w:val="28"/>
          <w:shd w:val="clear" w:color="auto" w:fill="FFFFFF"/>
        </w:rPr>
        <w:lastRenderedPageBreak/>
        <w:t>Приложение №</w:t>
      </w:r>
      <w:r>
        <w:rPr>
          <w:bCs/>
          <w:color w:val="000000"/>
          <w:sz w:val="28"/>
          <w:szCs w:val="28"/>
          <w:shd w:val="clear" w:color="auto" w:fill="FFFFFF"/>
        </w:rPr>
        <w:t>6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к муниципальной программе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«Формирование </w:t>
      </w:r>
      <w:proofErr w:type="gramStart"/>
      <w:r w:rsidRPr="006825D2">
        <w:rPr>
          <w:bCs/>
          <w:color w:val="000000"/>
          <w:sz w:val="28"/>
          <w:szCs w:val="28"/>
          <w:shd w:val="clear" w:color="auto" w:fill="FFFFFF"/>
        </w:rPr>
        <w:t>современной</w:t>
      </w:r>
      <w:proofErr w:type="gramEnd"/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="007F240F">
        <w:rPr>
          <w:bCs/>
          <w:color w:val="000000"/>
          <w:sz w:val="28"/>
          <w:szCs w:val="28"/>
          <w:shd w:val="clear" w:color="auto" w:fill="FFFFFF"/>
        </w:rPr>
        <w:t>Митякин</w:t>
      </w:r>
      <w:r>
        <w:rPr>
          <w:bCs/>
          <w:color w:val="000000"/>
          <w:sz w:val="28"/>
          <w:szCs w:val="28"/>
          <w:shd w:val="clear" w:color="auto" w:fill="FFFFFF"/>
        </w:rPr>
        <w:t>ское сельское поселение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0C7D24" w:rsidRDefault="000C7D24" w:rsidP="00B90A27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на период 20</w:t>
      </w:r>
      <w:r>
        <w:rPr>
          <w:bCs/>
          <w:color w:val="000000"/>
          <w:sz w:val="28"/>
          <w:szCs w:val="28"/>
          <w:shd w:val="clear" w:color="auto" w:fill="FFFFFF"/>
        </w:rPr>
        <w:t>19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– 20</w:t>
      </w:r>
      <w:r>
        <w:rPr>
          <w:bCs/>
          <w:color w:val="000000"/>
          <w:sz w:val="28"/>
          <w:szCs w:val="28"/>
          <w:shd w:val="clear" w:color="auto" w:fill="FFFFFF"/>
        </w:rPr>
        <w:t xml:space="preserve">30 </w:t>
      </w:r>
      <w:r w:rsidRPr="006825D2">
        <w:rPr>
          <w:bCs/>
          <w:color w:val="000000"/>
          <w:sz w:val="28"/>
          <w:szCs w:val="28"/>
          <w:shd w:val="clear" w:color="auto" w:fill="FFFFFF"/>
        </w:rPr>
        <w:t>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3E2E1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1408,5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E2E1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1408,5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3E2E1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1307,4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E2E1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1307,4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3E2E1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E2E1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F523F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CC0948" w:rsidRDefault="000F523F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 w:rsidR="003A5575">
              <w:rPr>
                <w:color w:val="000000"/>
                <w:sz w:val="22"/>
                <w:szCs w:val="22"/>
                <w:lang w:eastAsia="en-US"/>
              </w:rPr>
              <w:t xml:space="preserve">устройство </w:t>
            </w:r>
            <w:proofErr w:type="gramStart"/>
            <w:r w:rsidR="003A5575">
              <w:rPr>
                <w:color w:val="000000"/>
                <w:sz w:val="22"/>
                <w:szCs w:val="22"/>
                <w:lang w:eastAsia="en-US"/>
              </w:rPr>
              <w:t>общественных</w:t>
            </w:r>
            <w:proofErr w:type="gramEnd"/>
            <w:r w:rsidR="003A5575">
              <w:rPr>
                <w:color w:val="000000"/>
                <w:sz w:val="22"/>
                <w:szCs w:val="22"/>
                <w:lang w:eastAsia="en-US"/>
              </w:rPr>
              <w:t xml:space="preserve">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1408,5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1408,5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F523F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F523F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F523F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3F" w:rsidRPr="00115198" w:rsidRDefault="000F523F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32426" w:rsidRPr="00115198" w:rsidTr="00B90A2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B32426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>ОМ 1.1. Благоустройство общественных территорий муниципального образования Митякинское сельское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1408,5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1408,5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32426" w:rsidRPr="00115198" w:rsidTr="00B90A2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115198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32426" w:rsidRPr="00115198" w:rsidTr="00B90A2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115198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32426" w:rsidRPr="00115198" w:rsidTr="00B90A27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426" w:rsidRPr="00115198" w:rsidRDefault="00B3242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B90A2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101,1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426" w:rsidRPr="00115198" w:rsidRDefault="00B32426" w:rsidP="000A060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578AC">
          <w:pgSz w:w="16838" w:h="11906" w:orient="landscape"/>
          <w:pgMar w:top="851" w:right="253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 № _____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P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EE143A" w:rsidRDefault="00EE143A" w:rsidP="00DA63E1">
      <w:pPr>
        <w:pStyle w:val="affe"/>
        <w:numPr>
          <w:ilvl w:val="0"/>
          <w:numId w:val="1"/>
        </w:numPr>
        <w:spacing w:line="100" w:lineRule="atLeast"/>
        <w:ind w:right="-1"/>
        <w:sectPr w:rsidR="00EE143A">
          <w:footerReference w:type="default" r:id="rId12"/>
          <w:pgSz w:w="11906" w:h="16838"/>
          <w:pgMar w:top="1134" w:right="754" w:bottom="1134" w:left="851" w:header="720" w:footer="720" w:gutter="0"/>
          <w:cols w:space="720"/>
          <w:titlePg/>
        </w:sect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E20" w:rsidRDefault="00602E20" w:rsidP="00E319AE">
      <w:r>
        <w:separator/>
      </w:r>
    </w:p>
  </w:endnote>
  <w:endnote w:type="continuationSeparator" w:id="0">
    <w:p w:rsidR="00602E20" w:rsidRDefault="00602E20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A27" w:rsidRDefault="00B90A27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B32426">
        <w:rPr>
          <w:noProof/>
        </w:rPr>
        <w:t>41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E20" w:rsidRDefault="00602E20" w:rsidP="00E319AE">
      <w:r>
        <w:separator/>
      </w:r>
    </w:p>
  </w:footnote>
  <w:footnote w:type="continuationSeparator" w:id="0">
    <w:p w:rsidR="00602E20" w:rsidRDefault="00602E20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2473C"/>
    <w:rsid w:val="00046D12"/>
    <w:rsid w:val="000570C1"/>
    <w:rsid w:val="00065BCA"/>
    <w:rsid w:val="000C7D24"/>
    <w:rsid w:val="000D71E9"/>
    <w:rsid w:val="000E7861"/>
    <w:rsid w:val="000F523F"/>
    <w:rsid w:val="001109E2"/>
    <w:rsid w:val="001600A4"/>
    <w:rsid w:val="001E472E"/>
    <w:rsid w:val="001E4D26"/>
    <w:rsid w:val="00237717"/>
    <w:rsid w:val="00252825"/>
    <w:rsid w:val="00252D83"/>
    <w:rsid w:val="002578AC"/>
    <w:rsid w:val="00281D91"/>
    <w:rsid w:val="002B0A34"/>
    <w:rsid w:val="002B18E8"/>
    <w:rsid w:val="002D47B4"/>
    <w:rsid w:val="002F00DF"/>
    <w:rsid w:val="00355B0A"/>
    <w:rsid w:val="003A5575"/>
    <w:rsid w:val="003B37D2"/>
    <w:rsid w:val="003E2E16"/>
    <w:rsid w:val="0045160B"/>
    <w:rsid w:val="00466DF4"/>
    <w:rsid w:val="004A49B4"/>
    <w:rsid w:val="004D2BFD"/>
    <w:rsid w:val="004F72A2"/>
    <w:rsid w:val="00542173"/>
    <w:rsid w:val="0054447E"/>
    <w:rsid w:val="00572F5E"/>
    <w:rsid w:val="00602E20"/>
    <w:rsid w:val="00675590"/>
    <w:rsid w:val="007166B0"/>
    <w:rsid w:val="00784F94"/>
    <w:rsid w:val="00785346"/>
    <w:rsid w:val="007B6C58"/>
    <w:rsid w:val="007E6D96"/>
    <w:rsid w:val="007F240F"/>
    <w:rsid w:val="007F561F"/>
    <w:rsid w:val="0083223B"/>
    <w:rsid w:val="00842ED9"/>
    <w:rsid w:val="00852342"/>
    <w:rsid w:val="008750F6"/>
    <w:rsid w:val="008B77DD"/>
    <w:rsid w:val="008C113B"/>
    <w:rsid w:val="008E2153"/>
    <w:rsid w:val="00903B2A"/>
    <w:rsid w:val="009268EC"/>
    <w:rsid w:val="00927653"/>
    <w:rsid w:val="00937906"/>
    <w:rsid w:val="00942928"/>
    <w:rsid w:val="00986EFC"/>
    <w:rsid w:val="009B1827"/>
    <w:rsid w:val="00A0452A"/>
    <w:rsid w:val="00A65568"/>
    <w:rsid w:val="00A73DAC"/>
    <w:rsid w:val="00AD414E"/>
    <w:rsid w:val="00AF01B7"/>
    <w:rsid w:val="00AF35B3"/>
    <w:rsid w:val="00B21C17"/>
    <w:rsid w:val="00B32426"/>
    <w:rsid w:val="00B47109"/>
    <w:rsid w:val="00B90A27"/>
    <w:rsid w:val="00BA479F"/>
    <w:rsid w:val="00BD31F8"/>
    <w:rsid w:val="00BE64F2"/>
    <w:rsid w:val="00D61C73"/>
    <w:rsid w:val="00D96709"/>
    <w:rsid w:val="00DA63E1"/>
    <w:rsid w:val="00E319AE"/>
    <w:rsid w:val="00E329C9"/>
    <w:rsid w:val="00E40E7D"/>
    <w:rsid w:val="00E61771"/>
    <w:rsid w:val="00EE09F6"/>
    <w:rsid w:val="00EE143A"/>
    <w:rsid w:val="00F25F3C"/>
    <w:rsid w:val="00F52963"/>
    <w:rsid w:val="00F5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u w:val="single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4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b/>
      <w:bCs/>
      <w:sz w:val="28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Footer">
    <w:name w:val="Footer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41</Pages>
  <Words>10637</Words>
  <Characters>60637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33</cp:revision>
  <cp:lastPrinted>2018-10-09T11:05:00Z</cp:lastPrinted>
  <dcterms:created xsi:type="dcterms:W3CDTF">2018-10-09T05:43:00Z</dcterms:created>
  <dcterms:modified xsi:type="dcterms:W3CDTF">2018-11-21T09:01:00Z</dcterms:modified>
</cp:coreProperties>
</file>