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5C" w:rsidRDefault="001E3A5C" w:rsidP="001E3A5C">
      <w:pPr>
        <w:pStyle w:val="a5"/>
        <w:jc w:val="right"/>
        <w:rPr>
          <w:b w:val="0"/>
          <w:sz w:val="28"/>
        </w:rPr>
      </w:pPr>
    </w:p>
    <w:p w:rsidR="009D0DCC" w:rsidRDefault="009D0DCC" w:rsidP="009D0DCC">
      <w:pPr>
        <w:pStyle w:val="a5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9D0DCC" w:rsidRDefault="009D0DCC" w:rsidP="009D0DCC">
      <w:pPr>
        <w:pStyle w:val="a5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9D0DCC" w:rsidRDefault="009D0DCC" w:rsidP="009D0DCC">
      <w:pPr>
        <w:pStyle w:val="a5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9D0DCC" w:rsidRDefault="009D0DCC" w:rsidP="009D0DCC">
      <w:pPr>
        <w:pStyle w:val="a5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9D0DCC" w:rsidRDefault="009D0DCC" w:rsidP="009D0DCC">
      <w:pPr>
        <w:pStyle w:val="a5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9D0DCC" w:rsidRDefault="009D0DCC" w:rsidP="009D0DCC">
      <w:pPr>
        <w:pStyle w:val="a5"/>
        <w:rPr>
          <w:b w:val="0"/>
          <w:sz w:val="28"/>
        </w:rPr>
      </w:pPr>
    </w:p>
    <w:p w:rsidR="009D0DCC" w:rsidRDefault="009D0DCC" w:rsidP="009D0DCC">
      <w:pPr>
        <w:pStyle w:val="a5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9D0DCC" w:rsidRDefault="009D0DCC" w:rsidP="009D0DCC">
      <w:pPr>
        <w:pStyle w:val="a5"/>
        <w:rPr>
          <w:sz w:val="28"/>
        </w:rPr>
      </w:pPr>
    </w:p>
    <w:p w:rsidR="009D0DCC" w:rsidRDefault="009D0DCC" w:rsidP="009D0DCC">
      <w:pPr>
        <w:pStyle w:val="a5"/>
        <w:rPr>
          <w:sz w:val="36"/>
        </w:rPr>
      </w:pPr>
      <w:r>
        <w:rPr>
          <w:sz w:val="36"/>
        </w:rPr>
        <w:t xml:space="preserve">Постановление   </w:t>
      </w:r>
    </w:p>
    <w:p w:rsidR="009D0DCC" w:rsidRDefault="009D0DCC" w:rsidP="009D0DCC">
      <w:pPr>
        <w:pStyle w:val="a5"/>
        <w:rPr>
          <w:sz w:val="28"/>
        </w:rPr>
      </w:pPr>
    </w:p>
    <w:p w:rsidR="009D0DCC" w:rsidRDefault="00DF3E9F" w:rsidP="009D0DCC">
      <w:pPr>
        <w:pStyle w:val="a5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</w:t>
      </w:r>
      <w:r w:rsidR="003559BB">
        <w:rPr>
          <w:b w:val="0"/>
          <w:bCs w:val="0"/>
          <w:sz w:val="28"/>
        </w:rPr>
        <w:t xml:space="preserve"> 21.03.</w:t>
      </w:r>
      <w:r w:rsidR="009D0DCC">
        <w:rPr>
          <w:b w:val="0"/>
          <w:bCs w:val="0"/>
          <w:sz w:val="28"/>
        </w:rPr>
        <w:t xml:space="preserve">2014 года     </w:t>
      </w:r>
      <w:r w:rsidR="003559BB">
        <w:rPr>
          <w:b w:val="0"/>
          <w:bCs w:val="0"/>
          <w:sz w:val="28"/>
        </w:rPr>
        <w:t xml:space="preserve">                          </w:t>
      </w:r>
      <w:r w:rsidR="009D0DCC">
        <w:rPr>
          <w:b w:val="0"/>
          <w:bCs w:val="0"/>
          <w:sz w:val="28"/>
        </w:rPr>
        <w:t>№</w:t>
      </w:r>
      <w:r w:rsidR="003559BB">
        <w:rPr>
          <w:b w:val="0"/>
          <w:bCs w:val="0"/>
          <w:sz w:val="28"/>
        </w:rPr>
        <w:t>27</w:t>
      </w:r>
      <w:r w:rsidR="009D0DCC">
        <w:rPr>
          <w:b w:val="0"/>
          <w:bCs w:val="0"/>
          <w:sz w:val="28"/>
        </w:rPr>
        <w:t xml:space="preserve"> </w:t>
      </w:r>
      <w:r w:rsidR="001E3A5C">
        <w:rPr>
          <w:b w:val="0"/>
          <w:bCs w:val="0"/>
          <w:sz w:val="28"/>
        </w:rPr>
        <w:t xml:space="preserve">                          </w:t>
      </w:r>
      <w:r w:rsidR="009D0DCC">
        <w:rPr>
          <w:b w:val="0"/>
          <w:bCs w:val="0"/>
          <w:sz w:val="28"/>
        </w:rPr>
        <w:t>ст. Митякинская</w:t>
      </w:r>
    </w:p>
    <w:p w:rsidR="009D0DCC" w:rsidRDefault="009D0DCC" w:rsidP="009D0DCC">
      <w:pPr>
        <w:pStyle w:val="a5"/>
        <w:jc w:val="left"/>
        <w:rPr>
          <w:b w:val="0"/>
          <w:bCs w:val="0"/>
          <w:sz w:val="32"/>
          <w:szCs w:val="32"/>
        </w:rPr>
      </w:pPr>
    </w:p>
    <w:p w:rsidR="00CE156A" w:rsidRDefault="00CE156A" w:rsidP="008E450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О Порядке выделения бюджетных ассигнований</w:t>
      </w:r>
      <w:r w:rsidR="008E4505">
        <w:rPr>
          <w:rFonts w:eastAsia="Times New Roman"/>
        </w:rPr>
        <w:t xml:space="preserve"> </w:t>
      </w:r>
      <w:r>
        <w:rPr>
          <w:rFonts w:eastAsia="Times New Roman"/>
        </w:rPr>
        <w:t xml:space="preserve"> из резервного фонда </w:t>
      </w:r>
      <w:r w:rsidR="008E4505">
        <w:rPr>
          <w:rFonts w:eastAsia="Times New Roman"/>
        </w:rPr>
        <w:t xml:space="preserve">администрации  Митякинского  сельского  поселения  </w:t>
      </w:r>
      <w:r>
        <w:rPr>
          <w:rFonts w:eastAsia="Times New Roman"/>
        </w:rPr>
        <w:t>на</w:t>
      </w:r>
      <w:r w:rsidR="008E4505">
        <w:rPr>
          <w:rFonts w:eastAsia="Times New Roman"/>
        </w:rPr>
        <w:t xml:space="preserve"> </w:t>
      </w:r>
      <w:r>
        <w:rPr>
          <w:rFonts w:eastAsia="Times New Roman"/>
        </w:rPr>
        <w:t xml:space="preserve">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</w:p>
    <w:p w:rsidR="008E4505" w:rsidRPr="008E4505" w:rsidRDefault="00CE156A" w:rsidP="008E4505">
      <w:pPr>
        <w:pStyle w:val="3"/>
        <w:jc w:val="both"/>
        <w:rPr>
          <w:rFonts w:eastAsia="Times New Roman"/>
          <w:b w:val="0"/>
        </w:rPr>
      </w:pPr>
      <w:r w:rsidRPr="008E4505">
        <w:rPr>
          <w:sz w:val="28"/>
          <w:szCs w:val="28"/>
        </w:rPr>
        <w:t>    </w:t>
      </w:r>
      <w:r w:rsidR="008E4505">
        <w:rPr>
          <w:sz w:val="28"/>
          <w:szCs w:val="28"/>
        </w:rPr>
        <w:t xml:space="preserve">   </w:t>
      </w:r>
      <w:r w:rsidRPr="008E4505">
        <w:rPr>
          <w:b w:val="0"/>
          <w:sz w:val="28"/>
          <w:szCs w:val="28"/>
        </w:rPr>
        <w:t xml:space="preserve">В целях приведения нормативных правовых актов </w:t>
      </w:r>
      <w:r w:rsidR="008E4505" w:rsidRPr="008E4505">
        <w:rPr>
          <w:b w:val="0"/>
          <w:sz w:val="28"/>
          <w:szCs w:val="28"/>
        </w:rPr>
        <w:t>администрации Митякинского сельского поселения</w:t>
      </w:r>
      <w:r w:rsidRPr="008E4505">
        <w:rPr>
          <w:b w:val="0"/>
          <w:sz w:val="28"/>
          <w:szCs w:val="28"/>
        </w:rPr>
        <w:t xml:space="preserve"> в соответствие с действующим законодательством</w:t>
      </w:r>
      <w:r w:rsidR="008E4505" w:rsidRPr="008E4505">
        <w:rPr>
          <w:b w:val="0"/>
          <w:sz w:val="28"/>
          <w:szCs w:val="28"/>
        </w:rPr>
        <w:t xml:space="preserve">, во исполнение постановления Администрации Ростовской области от 20.01.2012 г. № 34 « О </w:t>
      </w:r>
      <w:r w:rsidR="008E4505" w:rsidRPr="008E4505">
        <w:rPr>
          <w:rFonts w:eastAsia="Times New Roman"/>
          <w:b w:val="0"/>
        </w:rPr>
        <w:t xml:space="preserve">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</w:t>
      </w:r>
    </w:p>
    <w:p w:rsidR="00CE156A" w:rsidRPr="008E4505" w:rsidRDefault="008E4505" w:rsidP="008E450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E156A" w:rsidRPr="008E4505">
        <w:rPr>
          <w:sz w:val="28"/>
          <w:szCs w:val="28"/>
        </w:rPr>
        <w:t>:</w:t>
      </w:r>
    </w:p>
    <w:p w:rsidR="00CE156A" w:rsidRPr="008E4505" w:rsidRDefault="00CE156A" w:rsidP="008E4505">
      <w:pPr>
        <w:pStyle w:val="a4"/>
        <w:jc w:val="both"/>
        <w:rPr>
          <w:sz w:val="28"/>
          <w:szCs w:val="28"/>
        </w:rPr>
      </w:pPr>
      <w:r w:rsidRPr="008E4505">
        <w:rPr>
          <w:sz w:val="28"/>
          <w:szCs w:val="28"/>
        </w:rPr>
        <w:t xml:space="preserve">    1. Утвердить </w:t>
      </w:r>
      <w:r w:rsidR="008E4505">
        <w:rPr>
          <w:sz w:val="28"/>
          <w:szCs w:val="28"/>
        </w:rPr>
        <w:t xml:space="preserve">Порядок </w:t>
      </w:r>
      <w:r w:rsidRPr="008E4505">
        <w:rPr>
          <w:sz w:val="28"/>
          <w:szCs w:val="28"/>
        </w:rPr>
        <w:t xml:space="preserve">выделения бюджетных ассигнований из резервного фонда </w:t>
      </w:r>
      <w:r w:rsidR="008E4505">
        <w:rPr>
          <w:sz w:val="28"/>
          <w:szCs w:val="28"/>
        </w:rPr>
        <w:t>администрации Митякинского сельского поселения</w:t>
      </w:r>
      <w:r w:rsidRPr="008E4505">
        <w:rPr>
          <w:sz w:val="28"/>
          <w:szCs w:val="28"/>
        </w:rPr>
        <w:t xml:space="preserve">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согласно приложению.</w:t>
      </w:r>
    </w:p>
    <w:p w:rsidR="00CE156A" w:rsidRPr="008E4505" w:rsidRDefault="00DF3E9F" w:rsidP="00DF3E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2.</w:t>
      </w:r>
      <w:r w:rsidR="00CE156A" w:rsidRPr="008E4505">
        <w:rPr>
          <w:sz w:val="28"/>
          <w:szCs w:val="28"/>
        </w:rPr>
        <w:t>Размер средств, направляемых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менее 5 процентов от величины резервного фонда местной администрации.</w:t>
      </w:r>
    </w:p>
    <w:p w:rsidR="00CE156A" w:rsidRPr="00DF3E9F" w:rsidRDefault="00DF3E9F" w:rsidP="00DF3E9F">
      <w:pPr>
        <w:pStyle w:val="a4"/>
        <w:jc w:val="both"/>
        <w:rPr>
          <w:sz w:val="28"/>
          <w:szCs w:val="28"/>
        </w:rPr>
      </w:pPr>
      <w:r w:rsidRPr="00DF3E9F">
        <w:rPr>
          <w:sz w:val="28"/>
          <w:szCs w:val="28"/>
        </w:rPr>
        <w:t>    3.</w:t>
      </w:r>
      <w:r w:rsidR="00CE156A" w:rsidRPr="00DF3E9F">
        <w:rPr>
          <w:sz w:val="28"/>
          <w:szCs w:val="28"/>
        </w:rPr>
        <w:t xml:space="preserve">Порядок выделения бюджетных ассигнований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</w:t>
      </w:r>
      <w:r w:rsidR="00CE156A" w:rsidRPr="00DF3E9F">
        <w:rPr>
          <w:sz w:val="28"/>
          <w:szCs w:val="28"/>
        </w:rPr>
        <w:lastRenderedPageBreak/>
        <w:t xml:space="preserve">чрезвычайных ситуаций, аналогичный </w:t>
      </w:r>
      <w:proofErr w:type="gramStart"/>
      <w:r w:rsidR="00CE156A" w:rsidRPr="00DF3E9F">
        <w:rPr>
          <w:sz w:val="28"/>
          <w:szCs w:val="28"/>
        </w:rPr>
        <w:t>установленному</w:t>
      </w:r>
      <w:proofErr w:type="gramEnd"/>
      <w:r w:rsidR="00CE156A" w:rsidRPr="00DF3E9F">
        <w:rPr>
          <w:sz w:val="28"/>
          <w:szCs w:val="28"/>
        </w:rPr>
        <w:t xml:space="preserve"> настоящим постановлением.</w:t>
      </w:r>
    </w:p>
    <w:p w:rsidR="00CE156A" w:rsidRPr="00DF3E9F" w:rsidRDefault="00DD44A9" w:rsidP="00DF3E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4</w:t>
      </w:r>
      <w:r w:rsidR="00CE156A" w:rsidRPr="00DF3E9F">
        <w:rPr>
          <w:sz w:val="28"/>
          <w:szCs w:val="28"/>
        </w:rPr>
        <w:t>.Признат</w:t>
      </w:r>
      <w:r w:rsidR="00DF3E9F">
        <w:rPr>
          <w:sz w:val="28"/>
          <w:szCs w:val="28"/>
        </w:rPr>
        <w:t>ь утратившими силу постановление</w:t>
      </w:r>
      <w:r w:rsidR="00CE156A" w:rsidRPr="00DF3E9F">
        <w:rPr>
          <w:sz w:val="28"/>
          <w:szCs w:val="28"/>
        </w:rPr>
        <w:t xml:space="preserve"> Администрации </w:t>
      </w:r>
      <w:r w:rsidR="00DF3E9F">
        <w:rPr>
          <w:sz w:val="28"/>
          <w:szCs w:val="28"/>
        </w:rPr>
        <w:t xml:space="preserve">Митякинского сельского поселения от 06.04.2010 г. № 25 </w:t>
      </w:r>
      <w:r w:rsidR="00CE156A" w:rsidRPr="00DF3E9F">
        <w:rPr>
          <w:sz w:val="28"/>
          <w:szCs w:val="28"/>
        </w:rPr>
        <w:t xml:space="preserve">«О порядке выделения бюджетных ассигнований из резервного фонда Администрации </w:t>
      </w:r>
      <w:r w:rsidR="00DF3E9F">
        <w:rPr>
          <w:sz w:val="28"/>
          <w:szCs w:val="28"/>
        </w:rPr>
        <w:t>Митякинского сельского поселения</w:t>
      </w:r>
      <w:r w:rsidR="00CE156A" w:rsidRPr="00DF3E9F">
        <w:rPr>
          <w:sz w:val="28"/>
          <w:szCs w:val="28"/>
        </w:rPr>
        <w:t xml:space="preserve"> на финансирование непредвиденных расходов  бюджета</w:t>
      </w:r>
      <w:r w:rsidR="00DF3E9F">
        <w:rPr>
          <w:sz w:val="28"/>
          <w:szCs w:val="28"/>
        </w:rPr>
        <w:t xml:space="preserve"> поселения</w:t>
      </w:r>
      <w:r w:rsidR="00CE156A" w:rsidRPr="00DF3E9F">
        <w:rPr>
          <w:sz w:val="28"/>
          <w:szCs w:val="28"/>
        </w:rPr>
        <w:t xml:space="preserve"> на мероприятия по ликвидации чрезвычайных ситуаций приро</w:t>
      </w:r>
      <w:r w:rsidR="00DF3E9F">
        <w:rPr>
          <w:sz w:val="28"/>
          <w:szCs w:val="28"/>
        </w:rPr>
        <w:t>дного и техногенного характера».</w:t>
      </w:r>
    </w:p>
    <w:p w:rsidR="00CE156A" w:rsidRPr="00DF3E9F" w:rsidRDefault="00DD44A9" w:rsidP="00DF3E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5.</w:t>
      </w:r>
      <w:proofErr w:type="gramStart"/>
      <w:r w:rsidR="00CE156A" w:rsidRPr="00DF3E9F">
        <w:rPr>
          <w:sz w:val="28"/>
          <w:szCs w:val="28"/>
        </w:rPr>
        <w:t>Контроль за</w:t>
      </w:r>
      <w:proofErr w:type="gramEnd"/>
      <w:r w:rsidR="00CE156A" w:rsidRPr="00DF3E9F">
        <w:rPr>
          <w:sz w:val="28"/>
          <w:szCs w:val="28"/>
        </w:rPr>
        <w:t xml:space="preserve"> выполнением</w:t>
      </w:r>
      <w:r w:rsidR="00DF3E9F">
        <w:rPr>
          <w:sz w:val="28"/>
          <w:szCs w:val="28"/>
        </w:rPr>
        <w:t xml:space="preserve"> настоящего </w:t>
      </w:r>
      <w:r w:rsidR="00CE156A" w:rsidRPr="00DF3E9F">
        <w:rPr>
          <w:sz w:val="28"/>
          <w:szCs w:val="28"/>
        </w:rPr>
        <w:t xml:space="preserve"> постановления </w:t>
      </w:r>
      <w:r w:rsidR="00DF3E9F">
        <w:rPr>
          <w:sz w:val="28"/>
          <w:szCs w:val="28"/>
        </w:rPr>
        <w:t>оставляю за собой.</w:t>
      </w:r>
    </w:p>
    <w:p w:rsidR="00DF3E9F" w:rsidRDefault="00CE156A" w:rsidP="00DF3E9F">
      <w:pPr>
        <w:pStyle w:val="a4"/>
        <w:jc w:val="both"/>
        <w:rPr>
          <w:sz w:val="28"/>
          <w:szCs w:val="28"/>
        </w:rPr>
      </w:pPr>
      <w:r>
        <w:t> </w:t>
      </w:r>
      <w:r w:rsidR="00DD44A9">
        <w:rPr>
          <w:sz w:val="28"/>
          <w:szCs w:val="28"/>
        </w:rPr>
        <w:t>   6.</w:t>
      </w:r>
      <w:r w:rsidR="00DF3E9F" w:rsidRPr="00DF3E9F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DF3E9F" w:rsidRDefault="00DF3E9F" w:rsidP="00DF3E9F">
      <w:pPr>
        <w:pStyle w:val="a4"/>
        <w:jc w:val="both"/>
        <w:rPr>
          <w:sz w:val="28"/>
          <w:szCs w:val="28"/>
        </w:rPr>
      </w:pPr>
    </w:p>
    <w:p w:rsidR="00DF3E9F" w:rsidRDefault="00DF3E9F" w:rsidP="00DF3E9F">
      <w:pPr>
        <w:pStyle w:val="a4"/>
        <w:jc w:val="both"/>
        <w:rPr>
          <w:sz w:val="28"/>
          <w:szCs w:val="28"/>
        </w:rPr>
      </w:pPr>
    </w:p>
    <w:p w:rsidR="00DF3E9F" w:rsidRDefault="00DF3E9F" w:rsidP="00DF3E9F">
      <w:pPr>
        <w:pStyle w:val="a4"/>
        <w:jc w:val="both"/>
        <w:rPr>
          <w:sz w:val="28"/>
          <w:szCs w:val="28"/>
        </w:rPr>
      </w:pPr>
    </w:p>
    <w:p w:rsidR="00DF3E9F" w:rsidRDefault="00DF3E9F" w:rsidP="00DF3E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F3E9F" w:rsidRPr="00DF3E9F" w:rsidRDefault="00DF3E9F" w:rsidP="00DF3E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С.И. Куркин</w:t>
      </w:r>
    </w:p>
    <w:p w:rsidR="00CE156A" w:rsidRDefault="00CE156A" w:rsidP="00CE156A">
      <w:pPr>
        <w:pStyle w:val="a4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F3E9F" w:rsidRDefault="00DF3E9F" w:rsidP="00CE156A">
      <w:pPr>
        <w:pStyle w:val="a4"/>
        <w:jc w:val="right"/>
      </w:pPr>
    </w:p>
    <w:p w:rsidR="00DD44A9" w:rsidRDefault="00DD44A9" w:rsidP="00974790">
      <w:pPr>
        <w:pStyle w:val="a4"/>
        <w:spacing w:before="0" w:beforeAutospacing="0" w:after="0" w:afterAutospacing="0"/>
        <w:jc w:val="right"/>
      </w:pPr>
    </w:p>
    <w:p w:rsidR="003559BB" w:rsidRDefault="003559BB" w:rsidP="003559BB">
      <w:pPr>
        <w:pStyle w:val="a4"/>
        <w:spacing w:before="0" w:beforeAutospacing="0" w:after="0" w:afterAutospacing="0"/>
      </w:pPr>
    </w:p>
    <w:p w:rsidR="00974790" w:rsidRDefault="00CE156A" w:rsidP="003559BB">
      <w:pPr>
        <w:pStyle w:val="a4"/>
        <w:spacing w:before="0" w:beforeAutospacing="0" w:after="0" w:afterAutospacing="0"/>
        <w:jc w:val="right"/>
      </w:pPr>
      <w:r>
        <w:lastRenderedPageBreak/>
        <w:t>Приложение</w:t>
      </w:r>
      <w:r>
        <w:br/>
        <w:t>к постановлению</w:t>
      </w:r>
      <w:r>
        <w:br/>
      </w:r>
      <w:r w:rsidR="00974790">
        <w:t>главы Митякинского</w:t>
      </w:r>
    </w:p>
    <w:p w:rsidR="00CE156A" w:rsidRDefault="00974790" w:rsidP="00974790">
      <w:pPr>
        <w:pStyle w:val="a4"/>
        <w:spacing w:before="0" w:beforeAutospacing="0" w:after="0" w:afterAutospacing="0"/>
        <w:jc w:val="right"/>
      </w:pPr>
      <w:r>
        <w:t>сельского поселения</w:t>
      </w:r>
      <w:r w:rsidR="00CE156A">
        <w:br/>
        <w:t xml:space="preserve">от </w:t>
      </w:r>
      <w:r w:rsidR="003559BB">
        <w:t xml:space="preserve"> 21.03.</w:t>
      </w:r>
      <w:r w:rsidR="00CE156A">
        <w:t>201</w:t>
      </w:r>
      <w:r>
        <w:t>4 г.</w:t>
      </w:r>
      <w:r w:rsidR="00CE156A">
        <w:t xml:space="preserve"> №</w:t>
      </w:r>
      <w:r w:rsidR="003559BB">
        <w:t xml:space="preserve"> 27</w:t>
      </w:r>
    </w:p>
    <w:p w:rsidR="00CE156A" w:rsidRDefault="00CE156A" w:rsidP="00CE156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ПОРЯДОК</w:t>
      </w:r>
      <w:r>
        <w:rPr>
          <w:rFonts w:eastAsia="Times New Roman"/>
        </w:rPr>
        <w:br/>
        <w:t xml:space="preserve">выделения бюджетных ассигнований из резервного фонда </w:t>
      </w:r>
      <w:r w:rsidR="00974790">
        <w:rPr>
          <w:rFonts w:eastAsia="Times New Roman"/>
        </w:rPr>
        <w:t>администрации Митякинского сельского поселения</w:t>
      </w:r>
      <w:r>
        <w:rPr>
          <w:rFonts w:eastAsia="Times New Roman"/>
        </w:rPr>
        <w:t xml:space="preserve">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</w:p>
    <w:p w:rsidR="00CE156A" w:rsidRDefault="006A52A2" w:rsidP="00747E3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156A" w:rsidRPr="001E3A5C">
        <w:rPr>
          <w:sz w:val="28"/>
          <w:szCs w:val="28"/>
        </w:rPr>
        <w:t xml:space="preserve">Настоящий Порядок определяет механизм выделения бюджетных ассигнований из резервного фонда </w:t>
      </w:r>
      <w:r w:rsidR="001E3A5C">
        <w:rPr>
          <w:sz w:val="28"/>
          <w:szCs w:val="28"/>
        </w:rPr>
        <w:t>администрации Митякинского сельского поселения</w:t>
      </w:r>
      <w:r w:rsidR="00CE156A" w:rsidRPr="001E3A5C">
        <w:rPr>
          <w:sz w:val="28"/>
          <w:szCs w:val="28"/>
        </w:rPr>
        <w:t xml:space="preserve"> 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 муниципального характера</w:t>
      </w:r>
      <w:r w:rsidR="005060D6">
        <w:rPr>
          <w:sz w:val="28"/>
          <w:szCs w:val="28"/>
        </w:rPr>
        <w:t xml:space="preserve"> в границах территории сельского поселения.</w:t>
      </w:r>
    </w:p>
    <w:p w:rsidR="006A52A2" w:rsidRDefault="006A52A2" w:rsidP="00747E3F">
      <w:pPr>
        <w:pStyle w:val="a4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747E3F">
        <w:rPr>
          <w:sz w:val="28"/>
          <w:szCs w:val="28"/>
        </w:rPr>
        <w:t>Финансирование мероприятий по предупреждению и ликвидации чрезвычайных ситуаций природного и техногенного характера из резервного фонда производится в тех случаях, когда угроза возникновения или возникшая чрезвычайная ситуация достигла тех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</w:p>
    <w:p w:rsidR="00ED01F0" w:rsidRPr="00747E3F" w:rsidRDefault="005676A8" w:rsidP="00747E3F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5A1575">
        <w:rPr>
          <w:sz w:val="28"/>
          <w:szCs w:val="28"/>
        </w:rPr>
        <w:t>3</w:t>
      </w:r>
      <w:r w:rsidR="001E3A5C" w:rsidRPr="00747E3F">
        <w:rPr>
          <w:sz w:val="28"/>
          <w:szCs w:val="28"/>
        </w:rPr>
        <w:t>.</w:t>
      </w:r>
      <w:r w:rsidRPr="00747E3F">
        <w:rPr>
          <w:sz w:val="28"/>
          <w:szCs w:val="28"/>
        </w:rPr>
        <w:t>При обращении к Главе а</w:t>
      </w:r>
      <w:r w:rsidR="00CE156A" w:rsidRPr="00747E3F">
        <w:rPr>
          <w:sz w:val="28"/>
          <w:szCs w:val="28"/>
        </w:rPr>
        <w:t xml:space="preserve">дминистрация Митякинского сельского поселения  для рассмотрения вопроса о выделении им бюджетных ассигнований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</w:t>
      </w:r>
      <w:r w:rsidRPr="00747E3F">
        <w:rPr>
          <w:sz w:val="28"/>
          <w:szCs w:val="28"/>
        </w:rPr>
        <w:t xml:space="preserve">(не позднее одного месяца со дня возникновения чрезвычайной ситуации) организации, юридические лица, индивидуальные предприниматели </w:t>
      </w:r>
      <w:r w:rsidR="00747E3F" w:rsidRPr="00747E3F">
        <w:rPr>
          <w:sz w:val="28"/>
          <w:szCs w:val="28"/>
        </w:rPr>
        <w:t>должны указывать данные о количестве погибших и пострадавших людей</w:t>
      </w:r>
      <w:proofErr w:type="gramEnd"/>
      <w:r w:rsidR="00747E3F" w:rsidRPr="00747E3F">
        <w:rPr>
          <w:sz w:val="28"/>
          <w:szCs w:val="28"/>
        </w:rPr>
        <w:t xml:space="preserve">, </w:t>
      </w:r>
      <w:proofErr w:type="gramStart"/>
      <w:r w:rsidR="00747E3F" w:rsidRPr="00747E3F">
        <w:rPr>
          <w:sz w:val="28"/>
          <w:szCs w:val="28"/>
        </w:rPr>
        <w:t xml:space="preserve">размере материального ущерба, </w:t>
      </w:r>
      <w:r w:rsidR="00747E3F">
        <w:rPr>
          <w:sz w:val="28"/>
          <w:szCs w:val="28"/>
        </w:rPr>
        <w:t xml:space="preserve">расходов страховых фондов, </w:t>
      </w:r>
      <w:r w:rsidR="00747E3F" w:rsidRPr="00747E3F">
        <w:rPr>
          <w:sz w:val="28"/>
          <w:szCs w:val="28"/>
        </w:rPr>
        <w:t>размере выделенных и их</w:t>
      </w:r>
      <w:r w:rsidR="00747E3F">
        <w:rPr>
          <w:sz w:val="28"/>
          <w:szCs w:val="28"/>
        </w:rPr>
        <w:t xml:space="preserve"> расходованных на ликвидацию чрезвычайной ситуации средств,</w:t>
      </w:r>
      <w:r w:rsidR="00CE156A" w:rsidRPr="00747E3F">
        <w:rPr>
          <w:sz w:val="28"/>
          <w:szCs w:val="28"/>
        </w:rPr>
        <w:t xml:space="preserve"> документы, обосновывающие размер запрашиваемых бюджетных ассигнований</w:t>
      </w:r>
      <w:r w:rsidR="00ED01F0" w:rsidRPr="00747E3F">
        <w:rPr>
          <w:sz w:val="28"/>
          <w:szCs w:val="28"/>
        </w:rPr>
        <w:t>.</w:t>
      </w:r>
      <w:r w:rsidR="00CE156A" w:rsidRPr="00747E3F">
        <w:rPr>
          <w:sz w:val="28"/>
          <w:szCs w:val="28"/>
        </w:rPr>
        <w:t> </w:t>
      </w:r>
      <w:proofErr w:type="gramEnd"/>
    </w:p>
    <w:p w:rsidR="00ED01F0" w:rsidRPr="00747E3F" w:rsidRDefault="00ED01F0" w:rsidP="001E3A5C">
      <w:pPr>
        <w:pStyle w:val="a4"/>
        <w:jc w:val="both"/>
        <w:rPr>
          <w:sz w:val="28"/>
          <w:szCs w:val="28"/>
        </w:rPr>
      </w:pPr>
      <w:r w:rsidRPr="00747E3F">
        <w:rPr>
          <w:sz w:val="28"/>
          <w:szCs w:val="28"/>
        </w:rPr>
        <w:t>Обращение, в котором отсутствуют указанные сведения, возвращаются без рассмотрения.</w:t>
      </w:r>
      <w:r w:rsidR="00CE156A" w:rsidRPr="00747E3F">
        <w:rPr>
          <w:sz w:val="28"/>
          <w:szCs w:val="28"/>
        </w:rPr>
        <w:t>   </w:t>
      </w:r>
    </w:p>
    <w:p w:rsidR="00CE156A" w:rsidRDefault="00CE156A" w:rsidP="001E3A5C">
      <w:pPr>
        <w:pStyle w:val="a4"/>
        <w:jc w:val="both"/>
        <w:rPr>
          <w:sz w:val="28"/>
          <w:szCs w:val="28"/>
        </w:rPr>
      </w:pPr>
      <w:r w:rsidRPr="00236257">
        <w:rPr>
          <w:color w:val="C00000"/>
          <w:sz w:val="28"/>
          <w:szCs w:val="28"/>
        </w:rPr>
        <w:t>   </w:t>
      </w:r>
      <w:r w:rsidR="008E0409" w:rsidRPr="00236257">
        <w:rPr>
          <w:color w:val="C00000"/>
          <w:sz w:val="28"/>
          <w:szCs w:val="28"/>
        </w:rPr>
        <w:t xml:space="preserve">   </w:t>
      </w:r>
      <w:r w:rsidRPr="00236257">
        <w:rPr>
          <w:color w:val="C00000"/>
          <w:sz w:val="28"/>
          <w:szCs w:val="28"/>
        </w:rPr>
        <w:t> </w:t>
      </w:r>
      <w:r w:rsidR="00236257" w:rsidRPr="005A1575">
        <w:rPr>
          <w:sz w:val="28"/>
          <w:szCs w:val="28"/>
        </w:rPr>
        <w:t>4</w:t>
      </w:r>
      <w:r w:rsidRPr="005A1575">
        <w:rPr>
          <w:sz w:val="28"/>
          <w:szCs w:val="28"/>
        </w:rPr>
        <w:t>.</w:t>
      </w:r>
      <w:r w:rsidRPr="00236257">
        <w:rPr>
          <w:sz w:val="28"/>
          <w:szCs w:val="28"/>
        </w:rPr>
        <w:t xml:space="preserve"> </w:t>
      </w:r>
      <w:r w:rsidR="008E0409" w:rsidRPr="00236257">
        <w:rPr>
          <w:sz w:val="28"/>
          <w:szCs w:val="28"/>
        </w:rPr>
        <w:t xml:space="preserve">По поручению Главы Митякинского сельского поселения комиссия по предупреждению и ликвидации чрезвычайных ситуаций и обеспечению пожарной безопасности сельского поселения рассматривает возможность </w:t>
      </w:r>
      <w:r w:rsidR="008E0409" w:rsidRPr="00236257">
        <w:rPr>
          <w:sz w:val="28"/>
          <w:szCs w:val="28"/>
        </w:rPr>
        <w:lastRenderedPageBreak/>
        <w:t>выделения средств из резервного фонда и вносит ему предложения в месячный срок со дня соответствующего поручения.</w:t>
      </w:r>
    </w:p>
    <w:p w:rsidR="00236257" w:rsidRPr="00236257" w:rsidRDefault="00236257" w:rsidP="00747E3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данного вопроса обратившиеся организации, юридические лица, индивидуальные предприниматели предоставляют Главе Митякинского сельского поселения документы, обосновывающие размер запрашиваемых средств. </w:t>
      </w:r>
    </w:p>
    <w:p w:rsidR="00CE156A" w:rsidRDefault="00ED01F0" w:rsidP="00747E3F">
      <w:pPr>
        <w:pStyle w:val="a4"/>
        <w:ind w:firstLine="708"/>
        <w:jc w:val="both"/>
        <w:rPr>
          <w:sz w:val="28"/>
          <w:szCs w:val="28"/>
        </w:rPr>
      </w:pPr>
      <w:r w:rsidRPr="00236257">
        <w:rPr>
          <w:sz w:val="28"/>
          <w:szCs w:val="28"/>
        </w:rPr>
        <w:t>В случае не предоставления необходимых документов в течение месяца со дня</w:t>
      </w:r>
      <w:r w:rsidR="00236257" w:rsidRPr="00236257">
        <w:rPr>
          <w:sz w:val="28"/>
          <w:szCs w:val="28"/>
        </w:rPr>
        <w:t xml:space="preserve"> соответствующего поручения  Главы сельского поселения</w:t>
      </w:r>
      <w:r w:rsidR="00CE156A" w:rsidRPr="00236257">
        <w:rPr>
          <w:sz w:val="28"/>
          <w:szCs w:val="28"/>
        </w:rPr>
        <w:t>, вопрос о выделении бюджетных ассигнований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рассматривается.</w:t>
      </w:r>
    </w:p>
    <w:p w:rsidR="00236257" w:rsidRPr="00236257" w:rsidRDefault="00236257" w:rsidP="00747E3F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236257">
        <w:rPr>
          <w:sz w:val="28"/>
          <w:szCs w:val="28"/>
        </w:rPr>
        <w:t>Администрация Митякинского сельского поселения   при недостаточности средств, предусмотренных для ликвидации чрезвычайных ситуаций в бюджете сельского поселения, не позднее одного месяца с даты возникновения чрезвычай</w:t>
      </w:r>
      <w:r>
        <w:rPr>
          <w:sz w:val="28"/>
          <w:szCs w:val="28"/>
        </w:rPr>
        <w:t>ной ситуации вправе обратиться в администрацию</w:t>
      </w:r>
      <w:r w:rsidRPr="00236257">
        <w:rPr>
          <w:sz w:val="28"/>
          <w:szCs w:val="28"/>
        </w:rPr>
        <w:t xml:space="preserve">  Тарасовского района с просьбой о выделении бюджетных ассигнований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  <w:proofErr w:type="gramEnd"/>
    </w:p>
    <w:p w:rsidR="00CE156A" w:rsidRPr="00747E3F" w:rsidRDefault="00747E3F" w:rsidP="00747E3F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747E3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E156A" w:rsidRPr="00747E3F">
        <w:rPr>
          <w:sz w:val="28"/>
          <w:szCs w:val="28"/>
        </w:rPr>
        <w:t xml:space="preserve">Основанием для выделения бюджетных ассигнований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является </w:t>
      </w:r>
      <w:r w:rsidR="00236257" w:rsidRPr="00747E3F">
        <w:rPr>
          <w:sz w:val="28"/>
          <w:szCs w:val="28"/>
        </w:rPr>
        <w:t>постановление</w:t>
      </w:r>
      <w:r w:rsidR="00CE156A" w:rsidRPr="00747E3F">
        <w:rPr>
          <w:sz w:val="28"/>
          <w:szCs w:val="28"/>
        </w:rPr>
        <w:t xml:space="preserve"> </w:t>
      </w:r>
      <w:r w:rsidR="00236257" w:rsidRPr="00747E3F">
        <w:rPr>
          <w:sz w:val="28"/>
          <w:szCs w:val="28"/>
        </w:rPr>
        <w:t>Администрации</w:t>
      </w:r>
      <w:r w:rsidR="00CE156A" w:rsidRPr="00747E3F">
        <w:rPr>
          <w:sz w:val="28"/>
          <w:szCs w:val="28"/>
        </w:rPr>
        <w:t xml:space="preserve"> </w:t>
      </w:r>
      <w:r w:rsidR="002F1FCB" w:rsidRPr="00747E3F">
        <w:rPr>
          <w:sz w:val="28"/>
          <w:szCs w:val="28"/>
        </w:rPr>
        <w:t>Митякинского сельского поселения</w:t>
      </w:r>
      <w:r w:rsidR="00CE156A" w:rsidRPr="00747E3F">
        <w:rPr>
          <w:sz w:val="28"/>
          <w:szCs w:val="28"/>
        </w:rPr>
        <w:t>, в котором указываются получатель средств, общая сумма выделяемых бюджетных ассигнований с их распределением по мероприятиям и объектам при проведении неотложных аварийно-восстановительных работ.</w:t>
      </w:r>
      <w:proofErr w:type="gramEnd"/>
    </w:p>
    <w:p w:rsidR="00CE156A" w:rsidRPr="002F1FCB" w:rsidRDefault="00CE156A" w:rsidP="00BE6C6E">
      <w:pPr>
        <w:pStyle w:val="a4"/>
        <w:jc w:val="both"/>
        <w:rPr>
          <w:sz w:val="28"/>
          <w:szCs w:val="28"/>
        </w:rPr>
      </w:pPr>
      <w:r>
        <w:t>    </w:t>
      </w:r>
      <w:r w:rsidR="003559BB">
        <w:t xml:space="preserve">  </w:t>
      </w:r>
      <w:r w:rsidR="005A1575">
        <w:rPr>
          <w:sz w:val="28"/>
          <w:szCs w:val="28"/>
        </w:rPr>
        <w:t>6</w:t>
      </w:r>
      <w:r w:rsidR="003559BB">
        <w:rPr>
          <w:sz w:val="28"/>
          <w:szCs w:val="28"/>
        </w:rPr>
        <w:t>.</w:t>
      </w:r>
      <w:r w:rsidRPr="002F1FCB">
        <w:rPr>
          <w:sz w:val="28"/>
          <w:szCs w:val="28"/>
        </w:rPr>
        <w:t>Бюджетные ассигнования из резервного фонда выделяются для частичного покрытия расходов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ситуаций:</w:t>
      </w:r>
    </w:p>
    <w:p w:rsidR="00CE156A" w:rsidRPr="002F1FCB" w:rsidRDefault="00CE156A" w:rsidP="00CE156A">
      <w:pPr>
        <w:pStyle w:val="a4"/>
        <w:rPr>
          <w:sz w:val="28"/>
          <w:szCs w:val="28"/>
        </w:rPr>
      </w:pPr>
      <w:r w:rsidRPr="002F1FCB">
        <w:rPr>
          <w:sz w:val="28"/>
          <w:szCs w:val="28"/>
        </w:rPr>
        <w:t>проведение аварийно-спасательных работ;</w:t>
      </w:r>
    </w:p>
    <w:p w:rsidR="00CE156A" w:rsidRPr="002F1FCB" w:rsidRDefault="00CE156A" w:rsidP="002F1FCB">
      <w:pPr>
        <w:pStyle w:val="a4"/>
        <w:jc w:val="both"/>
        <w:rPr>
          <w:sz w:val="28"/>
          <w:szCs w:val="28"/>
        </w:rPr>
      </w:pPr>
      <w:r w:rsidRPr="002F1FCB">
        <w:rPr>
          <w:sz w:val="28"/>
          <w:szCs w:val="28"/>
        </w:rPr>
        <w:t>проведение неотложных аварийно-восстановительных работ на объектах жилищно-коммунального хозяйства, социальной сфе</w:t>
      </w:r>
      <w:r w:rsidR="00BE6C6E" w:rsidRPr="002F1FCB">
        <w:rPr>
          <w:sz w:val="28"/>
          <w:szCs w:val="28"/>
        </w:rPr>
        <w:t>ры, промышленности, транспорта и связи, пострадавших в результате чрезвычайной ситуации</w:t>
      </w:r>
      <w:r w:rsidRPr="002F1FCB">
        <w:rPr>
          <w:sz w:val="28"/>
          <w:szCs w:val="28"/>
        </w:rPr>
        <w:t>;</w:t>
      </w:r>
    </w:p>
    <w:p w:rsidR="00CE156A" w:rsidRPr="002F1FCB" w:rsidRDefault="00CE156A" w:rsidP="002F1FCB">
      <w:pPr>
        <w:pStyle w:val="a4"/>
        <w:jc w:val="both"/>
        <w:rPr>
          <w:sz w:val="28"/>
          <w:szCs w:val="28"/>
        </w:rPr>
      </w:pPr>
      <w:r w:rsidRPr="002F1FCB">
        <w:rPr>
          <w:sz w:val="28"/>
          <w:szCs w:val="28"/>
        </w:rPr>
        <w:t xml:space="preserve">развертывание и содержание на срок не более одного месяца пунктов временного проживания и питания для эвакуируемых и пострадавших </w:t>
      </w:r>
      <w:r w:rsidRPr="002F1FCB">
        <w:rPr>
          <w:sz w:val="28"/>
          <w:szCs w:val="28"/>
        </w:rPr>
        <w:lastRenderedPageBreak/>
        <w:t xml:space="preserve">граждан (из расчета за временное проживание до </w:t>
      </w:r>
      <w:r w:rsidR="00BE6C6E" w:rsidRPr="002F1FCB">
        <w:rPr>
          <w:sz w:val="28"/>
          <w:szCs w:val="28"/>
        </w:rPr>
        <w:t>20</w:t>
      </w:r>
      <w:r w:rsidRPr="002F1FCB">
        <w:rPr>
          <w:sz w:val="28"/>
          <w:szCs w:val="28"/>
        </w:rPr>
        <w:t xml:space="preserve">0 рублей на одного человека в сутки, за питание – до </w:t>
      </w:r>
      <w:r w:rsidR="00BE6C6E" w:rsidRPr="002F1FCB">
        <w:rPr>
          <w:sz w:val="28"/>
          <w:szCs w:val="28"/>
        </w:rPr>
        <w:t>2</w:t>
      </w:r>
      <w:r w:rsidRPr="002F1FCB">
        <w:rPr>
          <w:sz w:val="28"/>
          <w:szCs w:val="28"/>
        </w:rPr>
        <w:t>00 рублей на одного человека в сутки);</w:t>
      </w:r>
    </w:p>
    <w:p w:rsidR="00CE156A" w:rsidRPr="002F1FCB" w:rsidRDefault="00CE156A" w:rsidP="002F1FCB">
      <w:pPr>
        <w:pStyle w:val="a4"/>
        <w:jc w:val="both"/>
        <w:rPr>
          <w:sz w:val="28"/>
          <w:szCs w:val="28"/>
        </w:rPr>
      </w:pPr>
      <w:r w:rsidRPr="002F1FCB">
        <w:rPr>
          <w:sz w:val="28"/>
          <w:szCs w:val="28"/>
        </w:rPr>
        <w:t xml:space="preserve">оказание гражданам единовременной материальной помощи (из расчета до </w:t>
      </w:r>
      <w:r w:rsidR="00BE6C6E" w:rsidRPr="002F1FCB">
        <w:rPr>
          <w:sz w:val="28"/>
          <w:szCs w:val="28"/>
        </w:rPr>
        <w:t>5</w:t>
      </w:r>
      <w:r w:rsidRPr="002F1FCB">
        <w:rPr>
          <w:sz w:val="28"/>
          <w:szCs w:val="28"/>
        </w:rPr>
        <w:t> тыс. рублей на одного человека, н</w:t>
      </w:r>
      <w:r w:rsidR="00BE6C6E" w:rsidRPr="002F1FCB">
        <w:rPr>
          <w:sz w:val="28"/>
          <w:szCs w:val="28"/>
        </w:rPr>
        <w:t>о не более 4</w:t>
      </w:r>
      <w:r w:rsidRPr="002F1FCB">
        <w:rPr>
          <w:sz w:val="28"/>
          <w:szCs w:val="28"/>
        </w:rPr>
        <w:t>0 тыс. рублей на одну семью);</w:t>
      </w:r>
    </w:p>
    <w:p w:rsidR="00CE156A" w:rsidRPr="002F1FCB" w:rsidRDefault="00CE156A" w:rsidP="002F1FCB">
      <w:pPr>
        <w:pStyle w:val="a4"/>
        <w:jc w:val="both"/>
        <w:rPr>
          <w:sz w:val="28"/>
          <w:szCs w:val="28"/>
        </w:rPr>
      </w:pPr>
      <w:r w:rsidRPr="002F1FCB">
        <w:rPr>
          <w:sz w:val="28"/>
          <w:szCs w:val="28"/>
        </w:rPr>
        <w:t>оказание гражданам финансовой помощи в связи с утратой ими имущества (из расчета за ч</w:t>
      </w:r>
      <w:r w:rsidR="00BE6C6E" w:rsidRPr="002F1FCB">
        <w:rPr>
          <w:sz w:val="28"/>
          <w:szCs w:val="28"/>
        </w:rPr>
        <w:t>астично утраченное имущество – 1</w:t>
      </w:r>
      <w:r w:rsidRPr="002F1FCB">
        <w:rPr>
          <w:sz w:val="28"/>
          <w:szCs w:val="28"/>
        </w:rPr>
        <w:t>0 тыс. рублей на человека, за пол</w:t>
      </w:r>
      <w:r w:rsidR="00BE6C6E" w:rsidRPr="002F1FCB">
        <w:rPr>
          <w:sz w:val="28"/>
          <w:szCs w:val="28"/>
        </w:rPr>
        <w:t>ностью утраченное имущество – 50</w:t>
      </w:r>
      <w:r w:rsidRPr="002F1FCB">
        <w:rPr>
          <w:sz w:val="28"/>
          <w:szCs w:val="28"/>
        </w:rPr>
        <w:t xml:space="preserve"> тыс. рублей на </w:t>
      </w:r>
      <w:r w:rsidR="00BE6C6E" w:rsidRPr="002F1FCB">
        <w:rPr>
          <w:sz w:val="28"/>
          <w:szCs w:val="28"/>
        </w:rPr>
        <w:t>семью</w:t>
      </w:r>
      <w:r w:rsidRPr="002F1FCB">
        <w:rPr>
          <w:sz w:val="28"/>
          <w:szCs w:val="28"/>
        </w:rPr>
        <w:t>);</w:t>
      </w:r>
    </w:p>
    <w:p w:rsidR="002F1FCB" w:rsidRDefault="00CE156A" w:rsidP="002F1FCB">
      <w:pPr>
        <w:pStyle w:val="a4"/>
        <w:jc w:val="both"/>
        <w:rPr>
          <w:sz w:val="28"/>
          <w:szCs w:val="28"/>
        </w:rPr>
      </w:pPr>
      <w:r w:rsidRPr="002F1FCB">
        <w:rPr>
          <w:sz w:val="28"/>
          <w:szCs w:val="28"/>
        </w:rPr>
        <w:t>выплата единовременного пособия 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CE156A" w:rsidRPr="002F1FCB" w:rsidRDefault="00CE156A" w:rsidP="002F1FCB">
      <w:pPr>
        <w:pStyle w:val="a4"/>
        <w:jc w:val="both"/>
        <w:rPr>
          <w:sz w:val="28"/>
          <w:szCs w:val="28"/>
        </w:rPr>
      </w:pPr>
      <w:r w:rsidRPr="002F1FCB">
        <w:rPr>
          <w:sz w:val="28"/>
          <w:szCs w:val="28"/>
        </w:rPr>
        <w:t>закупку, доставку и кратковременное хранение материальных ресурсов для первоочередного жизнеобеспечения пострадавшего населения.</w:t>
      </w:r>
    </w:p>
    <w:p w:rsidR="00CE156A" w:rsidRPr="00BE6C6E" w:rsidRDefault="00CE156A" w:rsidP="008C0914">
      <w:pPr>
        <w:pStyle w:val="a4"/>
        <w:jc w:val="both"/>
        <w:rPr>
          <w:sz w:val="28"/>
          <w:szCs w:val="28"/>
        </w:rPr>
      </w:pPr>
      <w:r w:rsidRPr="00BE6C6E">
        <w:rPr>
          <w:sz w:val="28"/>
          <w:szCs w:val="28"/>
        </w:rPr>
        <w:t>    </w:t>
      </w:r>
      <w:r w:rsidR="005A1575">
        <w:rPr>
          <w:sz w:val="28"/>
          <w:szCs w:val="28"/>
        </w:rPr>
        <w:t xml:space="preserve">      </w:t>
      </w:r>
      <w:r w:rsidRPr="00BE6C6E">
        <w:rPr>
          <w:sz w:val="28"/>
          <w:szCs w:val="28"/>
        </w:rPr>
        <w:t>Использование средств резервного фонда на другие цели запрещается.</w:t>
      </w:r>
    </w:p>
    <w:p w:rsidR="00CE156A" w:rsidRPr="00BE6C6E" w:rsidRDefault="00CE156A" w:rsidP="008C0914">
      <w:pPr>
        <w:pStyle w:val="a4"/>
        <w:jc w:val="both"/>
        <w:rPr>
          <w:sz w:val="28"/>
          <w:szCs w:val="28"/>
        </w:rPr>
      </w:pPr>
      <w:r w:rsidRPr="00BE6C6E">
        <w:rPr>
          <w:color w:val="FF0000"/>
          <w:sz w:val="28"/>
          <w:szCs w:val="28"/>
        </w:rPr>
        <w:t>  </w:t>
      </w:r>
      <w:r w:rsidR="005A1575">
        <w:rPr>
          <w:sz w:val="28"/>
          <w:szCs w:val="28"/>
        </w:rPr>
        <w:t>     7.</w:t>
      </w:r>
      <w:r w:rsidRPr="00BE6C6E">
        <w:rPr>
          <w:sz w:val="28"/>
          <w:szCs w:val="28"/>
        </w:rPr>
        <w:t>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бюджета муниципального образования и других источников, а в необходимых случаях – за счет бюджетных инвестиций, предусматриваемых в установленном порядке в областном бюджете и бюджете муниципального образования.</w:t>
      </w:r>
    </w:p>
    <w:p w:rsidR="00CE156A" w:rsidRPr="00BE6C6E" w:rsidRDefault="005A1575" w:rsidP="005A157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41B4A" w:rsidRPr="00BE6C6E">
        <w:rPr>
          <w:sz w:val="28"/>
          <w:szCs w:val="28"/>
        </w:rPr>
        <w:t>Финансовый отдел</w:t>
      </w:r>
      <w:r w:rsidR="008C0914" w:rsidRPr="00BE6C6E">
        <w:rPr>
          <w:sz w:val="28"/>
          <w:szCs w:val="28"/>
        </w:rPr>
        <w:t xml:space="preserve"> Митякинского сельского</w:t>
      </w:r>
      <w:r w:rsidR="00341B4A" w:rsidRPr="00BE6C6E">
        <w:rPr>
          <w:sz w:val="28"/>
          <w:szCs w:val="28"/>
        </w:rPr>
        <w:t xml:space="preserve"> поселения организует </w:t>
      </w:r>
      <w:r w:rsidR="00CE156A" w:rsidRPr="00BE6C6E">
        <w:rPr>
          <w:sz w:val="28"/>
          <w:szCs w:val="28"/>
        </w:rPr>
        <w:t>учет средств, выделенных из резервного фонда на ликвидацию чрезвычайных ситуаций.</w:t>
      </w:r>
    </w:p>
    <w:p w:rsidR="00CE156A" w:rsidRDefault="008E0409" w:rsidP="008C091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 w:rsidR="003559BB">
        <w:rPr>
          <w:sz w:val="28"/>
          <w:szCs w:val="28"/>
        </w:rPr>
        <w:t xml:space="preserve">   9</w:t>
      </w:r>
      <w:r w:rsidR="00CE156A" w:rsidRPr="00BE6C6E">
        <w:rPr>
          <w:sz w:val="28"/>
          <w:szCs w:val="28"/>
        </w:rPr>
        <w:t>. </w:t>
      </w:r>
      <w:r w:rsidR="00341B4A" w:rsidRPr="00BE6C6E">
        <w:rPr>
          <w:sz w:val="28"/>
          <w:szCs w:val="28"/>
        </w:rPr>
        <w:t>Администрация Митякинского сельского поселения</w:t>
      </w:r>
      <w:r w:rsidR="00CE156A" w:rsidRPr="00BE6C6E">
        <w:rPr>
          <w:sz w:val="28"/>
          <w:szCs w:val="28"/>
        </w:rPr>
        <w:t xml:space="preserve"> представля</w:t>
      </w:r>
      <w:r w:rsidR="00341B4A" w:rsidRPr="00BE6C6E">
        <w:rPr>
          <w:sz w:val="28"/>
          <w:szCs w:val="28"/>
        </w:rPr>
        <w:t>е</w:t>
      </w:r>
      <w:r w:rsidR="00CE156A" w:rsidRPr="00BE6C6E">
        <w:rPr>
          <w:sz w:val="28"/>
          <w:szCs w:val="28"/>
        </w:rPr>
        <w:t xml:space="preserve">т в </w:t>
      </w:r>
      <w:r w:rsidR="008C0914" w:rsidRPr="00BE6C6E">
        <w:rPr>
          <w:sz w:val="28"/>
          <w:szCs w:val="28"/>
        </w:rPr>
        <w:t>Администрацию Тарасовского района</w:t>
      </w:r>
      <w:r w:rsidR="00CE156A" w:rsidRPr="00BE6C6E">
        <w:rPr>
          <w:sz w:val="28"/>
          <w:szCs w:val="28"/>
        </w:rPr>
        <w:t xml:space="preserve"> финансовую отчетность о расходовании средств, выделенных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  <w:r w:rsidR="008C0914" w:rsidRPr="00BE6C6E">
        <w:rPr>
          <w:sz w:val="28"/>
          <w:szCs w:val="28"/>
        </w:rPr>
        <w:t xml:space="preserve"> </w:t>
      </w:r>
    </w:p>
    <w:p w:rsidR="008E0409" w:rsidRDefault="008E0409" w:rsidP="008C0914">
      <w:pPr>
        <w:pStyle w:val="a4"/>
        <w:jc w:val="both"/>
        <w:rPr>
          <w:sz w:val="28"/>
          <w:szCs w:val="28"/>
        </w:rPr>
      </w:pPr>
    </w:p>
    <w:p w:rsidR="008E0409" w:rsidRDefault="008E0409" w:rsidP="008C091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E0409" w:rsidRPr="00BE6C6E" w:rsidRDefault="008E0409" w:rsidP="008C091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     С.И. Куркин</w:t>
      </w:r>
    </w:p>
    <w:sectPr w:rsidR="008E0409" w:rsidRPr="00BE6C6E" w:rsidSect="005B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5F5A"/>
    <w:multiLevelType w:val="hybridMultilevel"/>
    <w:tmpl w:val="9006DE62"/>
    <w:lvl w:ilvl="0" w:tplc="53542AE8">
      <w:start w:val="1"/>
      <w:numFmt w:val="decimal"/>
      <w:lvlText w:val="%1."/>
      <w:lvlJc w:val="left"/>
      <w:pPr>
        <w:ind w:left="73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6A"/>
    <w:rsid w:val="00034EBC"/>
    <w:rsid w:val="001E3A5C"/>
    <w:rsid w:val="00236257"/>
    <w:rsid w:val="002F1FCB"/>
    <w:rsid w:val="003178F1"/>
    <w:rsid w:val="00341B4A"/>
    <w:rsid w:val="003559BB"/>
    <w:rsid w:val="005060D6"/>
    <w:rsid w:val="005676A8"/>
    <w:rsid w:val="005A1575"/>
    <w:rsid w:val="005B2CA8"/>
    <w:rsid w:val="006A52A2"/>
    <w:rsid w:val="00747E3F"/>
    <w:rsid w:val="008C0914"/>
    <w:rsid w:val="008E0409"/>
    <w:rsid w:val="008E4505"/>
    <w:rsid w:val="00974790"/>
    <w:rsid w:val="009D0DCC"/>
    <w:rsid w:val="00BE6C6E"/>
    <w:rsid w:val="00CE156A"/>
    <w:rsid w:val="00CE4DE5"/>
    <w:rsid w:val="00DD44A9"/>
    <w:rsid w:val="00DE04B0"/>
    <w:rsid w:val="00DF3E9F"/>
    <w:rsid w:val="00E22A82"/>
    <w:rsid w:val="00ED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15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CE15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56A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156A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15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156A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10"/>
    <w:qFormat/>
    <w:rsid w:val="009D0DCC"/>
    <w:pPr>
      <w:jc w:val="center"/>
    </w:pPr>
    <w:rPr>
      <w:rFonts w:eastAsia="Times New Roman"/>
      <w:b/>
      <w:bCs/>
    </w:rPr>
  </w:style>
  <w:style w:type="character" w:customStyle="1" w:styleId="a6">
    <w:name w:val="Название Знак"/>
    <w:basedOn w:val="a0"/>
    <w:link w:val="a5"/>
    <w:uiPriority w:val="10"/>
    <w:rsid w:val="009D0D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EECFC-5F44-405A-B588-78A7B4CF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13</cp:revision>
  <cp:lastPrinted>2014-03-21T04:44:00Z</cp:lastPrinted>
  <dcterms:created xsi:type="dcterms:W3CDTF">2014-03-12T07:16:00Z</dcterms:created>
  <dcterms:modified xsi:type="dcterms:W3CDTF">2014-03-21T04:46:00Z</dcterms:modified>
</cp:coreProperties>
</file>