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E9" w:rsidRPr="00CB0134" w:rsidRDefault="0038129B" w:rsidP="00CB013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B0134">
        <w:rPr>
          <w:rFonts w:ascii="Times New Roman" w:hAnsi="Times New Roman"/>
          <w:b/>
          <w:sz w:val="32"/>
          <w:szCs w:val="32"/>
        </w:rPr>
        <w:t>Добрый день!</w:t>
      </w:r>
    </w:p>
    <w:p w:rsidR="00936EE9" w:rsidRPr="00CB0134" w:rsidRDefault="0038129B" w:rsidP="00CB013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B0134">
        <w:rPr>
          <w:rFonts w:ascii="Times New Roman" w:hAnsi="Times New Roman"/>
          <w:b/>
          <w:sz w:val="32"/>
          <w:szCs w:val="32"/>
        </w:rPr>
        <w:t>Уважаемые жители Тарасовского района!</w:t>
      </w:r>
    </w:p>
    <w:p w:rsidR="00936EE9" w:rsidRPr="00CB0134" w:rsidRDefault="0038129B" w:rsidP="00D760E8">
      <w:pPr>
        <w:keepNext/>
        <w:tabs>
          <w:tab w:val="left" w:pos="709"/>
        </w:tabs>
        <w:spacing w:after="0" w:line="360" w:lineRule="auto"/>
        <w:ind w:firstLine="851"/>
        <w:jc w:val="both"/>
        <w:outlineLvl w:val="0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целях информирования населения о деятельности органов местного самоуправления, во исполнение поручения Губернатора Ростовской области В.Ю. Голубева</w:t>
      </w:r>
      <w:r w:rsidR="00642DF5" w:rsidRPr="00CB0134">
        <w:rPr>
          <w:rFonts w:ascii="Times New Roman" w:hAnsi="Times New Roman"/>
          <w:sz w:val="32"/>
          <w:szCs w:val="32"/>
        </w:rPr>
        <w:t xml:space="preserve"> и реализации Народной программы партии «Единая Россия»</w:t>
      </w:r>
      <w:r w:rsidRPr="00CB0134">
        <w:rPr>
          <w:rFonts w:ascii="Times New Roman" w:hAnsi="Times New Roman"/>
          <w:sz w:val="32"/>
          <w:szCs w:val="32"/>
        </w:rPr>
        <w:t>, я предоставляю отчет о работе администрации Тарасовского района, ее структурных подр</w:t>
      </w:r>
      <w:r w:rsidR="00CF4B3C" w:rsidRPr="00CB0134">
        <w:rPr>
          <w:rFonts w:ascii="Times New Roman" w:hAnsi="Times New Roman"/>
          <w:sz w:val="32"/>
          <w:szCs w:val="32"/>
        </w:rPr>
        <w:t>азделений за девять месяцев 2023</w:t>
      </w:r>
      <w:r w:rsidRPr="00CB0134">
        <w:rPr>
          <w:rFonts w:ascii="Times New Roman" w:hAnsi="Times New Roman"/>
          <w:sz w:val="32"/>
          <w:szCs w:val="32"/>
        </w:rPr>
        <w:t xml:space="preserve"> года.</w:t>
      </w:r>
    </w:p>
    <w:p w:rsidR="00936EE9" w:rsidRPr="00CB0134" w:rsidRDefault="0038129B" w:rsidP="00D760E8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Бюджетная политика.</w:t>
      </w:r>
    </w:p>
    <w:p w:rsidR="00CF4B3C" w:rsidRPr="00CB0134" w:rsidRDefault="00CF4B3C" w:rsidP="00D760E8">
      <w:pPr>
        <w:keepNext/>
        <w:spacing w:after="0" w:line="360" w:lineRule="auto"/>
        <w:ind w:firstLine="851"/>
        <w:jc w:val="both"/>
        <w:outlineLvl w:val="0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Доходы бюджета Тарасовского района по состоянию на </w:t>
      </w:r>
      <w:r w:rsidRPr="00D760E8">
        <w:rPr>
          <w:rFonts w:ascii="Times New Roman" w:hAnsi="Times New Roman"/>
          <w:b/>
          <w:sz w:val="32"/>
          <w:szCs w:val="32"/>
        </w:rPr>
        <w:t>01.10.2023 года</w:t>
      </w:r>
      <w:r w:rsidRPr="00CB0134">
        <w:rPr>
          <w:rFonts w:ascii="Times New Roman" w:hAnsi="Times New Roman"/>
          <w:sz w:val="32"/>
          <w:szCs w:val="32"/>
        </w:rPr>
        <w:t xml:space="preserve"> составили </w:t>
      </w:r>
      <w:r w:rsidRPr="00CB0134">
        <w:rPr>
          <w:rFonts w:ascii="Times New Roman" w:hAnsi="Times New Roman"/>
          <w:color w:val="auto"/>
          <w:sz w:val="32"/>
          <w:szCs w:val="32"/>
        </w:rPr>
        <w:t xml:space="preserve">в сумме </w:t>
      </w:r>
      <w:r w:rsidRPr="00CB0134">
        <w:rPr>
          <w:rFonts w:ascii="Times New Roman" w:hAnsi="Times New Roman"/>
          <w:b/>
          <w:color w:val="auto"/>
          <w:sz w:val="32"/>
          <w:szCs w:val="32"/>
        </w:rPr>
        <w:t xml:space="preserve">1 098 739,1 </w:t>
      </w:r>
      <w:r w:rsidRPr="00D760E8">
        <w:rPr>
          <w:rFonts w:ascii="Times New Roman" w:hAnsi="Times New Roman"/>
          <w:b/>
          <w:color w:val="auto"/>
          <w:sz w:val="32"/>
          <w:szCs w:val="32"/>
        </w:rPr>
        <w:t>тыс. рублей</w:t>
      </w:r>
      <w:r w:rsidRPr="00CB0134">
        <w:rPr>
          <w:rFonts w:ascii="Times New Roman" w:hAnsi="Times New Roman"/>
          <w:color w:val="auto"/>
          <w:sz w:val="32"/>
          <w:szCs w:val="32"/>
        </w:rPr>
        <w:t xml:space="preserve">, или </w:t>
      </w:r>
      <w:r w:rsidRPr="00CB0134">
        <w:rPr>
          <w:rFonts w:ascii="Times New Roman" w:hAnsi="Times New Roman"/>
          <w:b/>
          <w:color w:val="auto"/>
          <w:sz w:val="32"/>
          <w:szCs w:val="32"/>
        </w:rPr>
        <w:t>75,9</w:t>
      </w:r>
      <w:r w:rsidRPr="00CB0134">
        <w:rPr>
          <w:rFonts w:ascii="Times New Roman" w:hAnsi="Times New Roman"/>
          <w:b/>
          <w:bCs/>
          <w:color w:val="auto"/>
          <w:sz w:val="32"/>
          <w:szCs w:val="32"/>
        </w:rPr>
        <w:t xml:space="preserve"> %</w:t>
      </w:r>
      <w:r w:rsidRPr="00CB0134">
        <w:rPr>
          <w:rFonts w:ascii="Times New Roman" w:hAnsi="Times New Roman"/>
          <w:color w:val="auto"/>
          <w:sz w:val="32"/>
          <w:szCs w:val="32"/>
        </w:rPr>
        <w:t xml:space="preserve"> к годовому плану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CF4B3C" w:rsidRPr="00CB0134" w:rsidRDefault="00CF4B3C" w:rsidP="00D760E8">
      <w:pPr>
        <w:pStyle w:val="ae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Налоговые и неналоговые доходы по состоянию на </w:t>
      </w:r>
      <w:r w:rsidRPr="00D760E8">
        <w:rPr>
          <w:rFonts w:ascii="Times New Roman" w:hAnsi="Times New Roman"/>
          <w:b/>
          <w:sz w:val="32"/>
          <w:szCs w:val="32"/>
        </w:rPr>
        <w:t>01.10.2023 года</w:t>
      </w:r>
      <w:r w:rsidRPr="00CB0134">
        <w:rPr>
          <w:rFonts w:ascii="Times New Roman" w:hAnsi="Times New Roman"/>
          <w:sz w:val="32"/>
          <w:szCs w:val="32"/>
        </w:rPr>
        <w:t xml:space="preserve"> по бюджету Тарасовского района исполнены в сумме </w:t>
      </w:r>
      <w:r w:rsidRPr="00CB0134">
        <w:rPr>
          <w:rFonts w:ascii="Times New Roman" w:hAnsi="Times New Roman"/>
          <w:b/>
          <w:bCs/>
          <w:sz w:val="32"/>
          <w:szCs w:val="32"/>
        </w:rPr>
        <w:t>237 627,7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тыс. рублей</w:t>
      </w:r>
      <w:r w:rsidRPr="00CB0134">
        <w:rPr>
          <w:rFonts w:ascii="Times New Roman" w:hAnsi="Times New Roman"/>
          <w:sz w:val="32"/>
          <w:szCs w:val="32"/>
        </w:rPr>
        <w:t xml:space="preserve"> или </w:t>
      </w:r>
      <w:r w:rsidRPr="00CB0134">
        <w:rPr>
          <w:rFonts w:ascii="Times New Roman" w:hAnsi="Times New Roman"/>
          <w:b/>
          <w:bCs/>
          <w:sz w:val="32"/>
          <w:szCs w:val="32"/>
        </w:rPr>
        <w:t>79,6%</w:t>
      </w:r>
      <w:r w:rsidRPr="00CB0134">
        <w:rPr>
          <w:rFonts w:ascii="Times New Roman" w:hAnsi="Times New Roman"/>
          <w:sz w:val="32"/>
          <w:szCs w:val="32"/>
        </w:rPr>
        <w:t xml:space="preserve"> к плановым назначениям за отчетный период.  </w:t>
      </w:r>
    </w:p>
    <w:p w:rsidR="00CF4B3C" w:rsidRPr="00CB0134" w:rsidRDefault="00CF4B3C" w:rsidP="00D760E8">
      <w:pPr>
        <w:pStyle w:val="ae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Объем безвозмездных поступлений в бюджет Тарасовского района на </w:t>
      </w:r>
      <w:r w:rsidRPr="00D760E8">
        <w:rPr>
          <w:rFonts w:ascii="Times New Roman" w:hAnsi="Times New Roman"/>
          <w:b/>
          <w:sz w:val="32"/>
          <w:szCs w:val="32"/>
        </w:rPr>
        <w:t>01.10.2023 года</w:t>
      </w:r>
      <w:r w:rsidRPr="00CB0134">
        <w:rPr>
          <w:rFonts w:ascii="Times New Roman" w:hAnsi="Times New Roman"/>
          <w:sz w:val="32"/>
          <w:szCs w:val="32"/>
        </w:rPr>
        <w:t xml:space="preserve"> составил </w:t>
      </w:r>
      <w:r w:rsidRPr="00CB0134">
        <w:rPr>
          <w:rFonts w:ascii="Times New Roman" w:hAnsi="Times New Roman"/>
          <w:b/>
          <w:sz w:val="32"/>
          <w:szCs w:val="32"/>
        </w:rPr>
        <w:t>861 111,4 тыс. руб.</w:t>
      </w:r>
      <w:r w:rsidRPr="00CB0134">
        <w:rPr>
          <w:rFonts w:ascii="Times New Roman" w:hAnsi="Times New Roman"/>
          <w:sz w:val="32"/>
          <w:szCs w:val="32"/>
        </w:rPr>
        <w:t xml:space="preserve">, или </w:t>
      </w:r>
      <w:r w:rsidRPr="00CB0134">
        <w:rPr>
          <w:rFonts w:ascii="Times New Roman" w:hAnsi="Times New Roman"/>
          <w:b/>
          <w:sz w:val="32"/>
          <w:szCs w:val="32"/>
        </w:rPr>
        <w:t>75,0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="004F57C9" w:rsidRPr="004F57C9">
        <w:rPr>
          <w:rFonts w:ascii="Times New Roman" w:hAnsi="Times New Roman"/>
          <w:b/>
          <w:sz w:val="32"/>
          <w:szCs w:val="32"/>
        </w:rPr>
        <w:t>%</w:t>
      </w:r>
      <w:r w:rsidR="004F57C9">
        <w:rPr>
          <w:rFonts w:ascii="Times New Roman" w:hAnsi="Times New Roman"/>
          <w:b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к годовому плану.</w:t>
      </w:r>
    </w:p>
    <w:p w:rsidR="00CF4B3C" w:rsidRPr="00CB0134" w:rsidRDefault="00CF4B3C" w:rsidP="00D760E8">
      <w:pPr>
        <w:widowControl w:val="0"/>
        <w:spacing w:after="0" w:line="360" w:lineRule="auto"/>
        <w:ind w:firstLine="851"/>
        <w:jc w:val="both"/>
        <w:outlineLvl w:val="1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Расходы исполнены в сумме </w:t>
      </w:r>
      <w:r w:rsidRPr="00CB0134">
        <w:rPr>
          <w:rFonts w:ascii="Times New Roman" w:hAnsi="Times New Roman"/>
          <w:b/>
          <w:sz w:val="32"/>
          <w:szCs w:val="32"/>
        </w:rPr>
        <w:t>1 074 199,2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тыс. рублей</w:t>
      </w:r>
      <w:r w:rsidRPr="00CB0134">
        <w:rPr>
          <w:rFonts w:ascii="Times New Roman" w:hAnsi="Times New Roman"/>
          <w:sz w:val="32"/>
          <w:szCs w:val="32"/>
        </w:rPr>
        <w:t xml:space="preserve">, или </w:t>
      </w:r>
      <w:r w:rsidRPr="00CB0134">
        <w:rPr>
          <w:rFonts w:ascii="Times New Roman" w:hAnsi="Times New Roman"/>
          <w:b/>
          <w:sz w:val="32"/>
          <w:szCs w:val="32"/>
        </w:rPr>
        <w:t>71,6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="004F57C9" w:rsidRPr="004F57C9">
        <w:rPr>
          <w:rFonts w:ascii="Times New Roman" w:hAnsi="Times New Roman"/>
          <w:b/>
          <w:sz w:val="32"/>
          <w:szCs w:val="32"/>
        </w:rPr>
        <w:t>%</w:t>
      </w:r>
      <w:r w:rsidR="004F57C9">
        <w:rPr>
          <w:rFonts w:ascii="Times New Roman" w:hAnsi="Times New Roman"/>
          <w:b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 xml:space="preserve">к годовому плану. </w:t>
      </w:r>
    </w:p>
    <w:p w:rsidR="00CF4B3C" w:rsidRPr="00CB0134" w:rsidRDefault="00CF4B3C" w:rsidP="00D760E8">
      <w:pPr>
        <w:widowControl w:val="0"/>
        <w:spacing w:after="0" w:line="360" w:lineRule="auto"/>
        <w:ind w:firstLine="851"/>
        <w:jc w:val="both"/>
        <w:outlineLvl w:val="1"/>
        <w:rPr>
          <w:rFonts w:ascii="Times New Roman" w:hAnsi="Times New Roman"/>
          <w:spacing w:val="-8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Общегосударственные расходы исполнены в сумме </w:t>
      </w:r>
      <w:r w:rsidRPr="00CB0134">
        <w:rPr>
          <w:rFonts w:ascii="Times New Roman" w:hAnsi="Times New Roman"/>
          <w:b/>
          <w:sz w:val="32"/>
          <w:szCs w:val="32"/>
        </w:rPr>
        <w:t xml:space="preserve">71 987,7 </w:t>
      </w:r>
      <w:r w:rsidRPr="00CB0134">
        <w:rPr>
          <w:rFonts w:ascii="Times New Roman" w:hAnsi="Times New Roman"/>
          <w:b/>
          <w:spacing w:val="-4"/>
          <w:sz w:val="32"/>
          <w:szCs w:val="32"/>
        </w:rPr>
        <w:t>тыс. рублей.</w:t>
      </w:r>
    </w:p>
    <w:p w:rsidR="00CF4B3C" w:rsidRPr="00CB0134" w:rsidRDefault="00CF4B3C" w:rsidP="00D760E8">
      <w:pPr>
        <w:pStyle w:val="a5"/>
        <w:spacing w:line="360" w:lineRule="auto"/>
        <w:ind w:firstLine="851"/>
        <w:jc w:val="both"/>
        <w:rPr>
          <w:spacing w:val="-8"/>
          <w:sz w:val="32"/>
          <w:szCs w:val="32"/>
        </w:rPr>
      </w:pPr>
      <w:r w:rsidRPr="00CB0134">
        <w:rPr>
          <w:sz w:val="32"/>
          <w:szCs w:val="32"/>
        </w:rPr>
        <w:t xml:space="preserve">Расходы на обеспечение национальной безопасности и правоохранительной деятельности – </w:t>
      </w:r>
      <w:r w:rsidRPr="00CB0134">
        <w:rPr>
          <w:b/>
          <w:sz w:val="32"/>
          <w:szCs w:val="32"/>
        </w:rPr>
        <w:t>5 790,4</w:t>
      </w:r>
      <w:r w:rsidRPr="00CB0134">
        <w:rPr>
          <w:b/>
          <w:spacing w:val="-4"/>
          <w:sz w:val="32"/>
          <w:szCs w:val="32"/>
        </w:rPr>
        <w:t xml:space="preserve"> тыс. рублей.</w:t>
      </w:r>
      <w:r w:rsidRPr="00CB0134">
        <w:rPr>
          <w:spacing w:val="-4"/>
          <w:sz w:val="32"/>
          <w:szCs w:val="32"/>
        </w:rPr>
        <w:t xml:space="preserve"> </w:t>
      </w:r>
    </w:p>
    <w:p w:rsidR="00D760E8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Расходы на национальную экономику – </w:t>
      </w:r>
      <w:r w:rsidRPr="00CB0134">
        <w:rPr>
          <w:rFonts w:ascii="Times New Roman" w:hAnsi="Times New Roman"/>
          <w:b/>
          <w:sz w:val="32"/>
          <w:szCs w:val="32"/>
        </w:rPr>
        <w:t>52 719,0 тыс. рублей</w:t>
      </w:r>
      <w:r w:rsidR="00D760E8">
        <w:rPr>
          <w:rFonts w:ascii="Times New Roman" w:hAnsi="Times New Roman"/>
          <w:sz w:val="32"/>
          <w:szCs w:val="32"/>
        </w:rPr>
        <w:t>.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Из них расходы по дорожному фонду составили </w:t>
      </w:r>
      <w:r w:rsidRPr="00CB0134">
        <w:rPr>
          <w:rFonts w:ascii="Times New Roman" w:hAnsi="Times New Roman"/>
          <w:b/>
          <w:sz w:val="32"/>
          <w:szCs w:val="32"/>
        </w:rPr>
        <w:t>49 493,9 тыс. руб</w:t>
      </w:r>
      <w:r w:rsidRPr="00CB0134">
        <w:rPr>
          <w:rFonts w:ascii="Times New Roman" w:hAnsi="Times New Roman"/>
          <w:sz w:val="32"/>
          <w:szCs w:val="32"/>
        </w:rPr>
        <w:t xml:space="preserve">. </w:t>
      </w:r>
    </w:p>
    <w:p w:rsidR="00CF4B3C" w:rsidRPr="00CB0134" w:rsidRDefault="00CF4B3C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Расходы на ЖКХ – </w:t>
      </w:r>
      <w:r w:rsidRPr="00CB0134">
        <w:rPr>
          <w:b/>
          <w:sz w:val="32"/>
          <w:szCs w:val="32"/>
        </w:rPr>
        <w:t xml:space="preserve">28 910,2 </w:t>
      </w:r>
      <w:bookmarkStart w:id="0" w:name="_Hlk150330857"/>
      <w:r w:rsidRPr="00CB0134">
        <w:rPr>
          <w:b/>
          <w:sz w:val="32"/>
          <w:szCs w:val="32"/>
        </w:rPr>
        <w:t>тыс</w:t>
      </w:r>
      <w:r w:rsidRPr="00CB0134">
        <w:rPr>
          <w:sz w:val="32"/>
          <w:szCs w:val="32"/>
        </w:rPr>
        <w:t xml:space="preserve">. </w:t>
      </w:r>
      <w:r w:rsidRPr="00CB0134">
        <w:rPr>
          <w:b/>
          <w:sz w:val="32"/>
          <w:szCs w:val="32"/>
        </w:rPr>
        <w:t>рублей.</w:t>
      </w:r>
      <w:r w:rsidRPr="00CB0134">
        <w:rPr>
          <w:sz w:val="32"/>
          <w:szCs w:val="32"/>
        </w:rPr>
        <w:t xml:space="preserve"> </w:t>
      </w:r>
      <w:bookmarkEnd w:id="0"/>
    </w:p>
    <w:p w:rsidR="00CF4B3C" w:rsidRPr="00CB0134" w:rsidRDefault="00CF4B3C" w:rsidP="00D760E8">
      <w:pPr>
        <w:pStyle w:val="a5"/>
        <w:spacing w:line="360" w:lineRule="auto"/>
        <w:ind w:firstLine="851"/>
        <w:jc w:val="both"/>
        <w:rPr>
          <w:spacing w:val="-8"/>
          <w:sz w:val="32"/>
          <w:szCs w:val="32"/>
        </w:rPr>
      </w:pPr>
      <w:r w:rsidRPr="00CB0134">
        <w:rPr>
          <w:sz w:val="32"/>
          <w:szCs w:val="32"/>
        </w:rPr>
        <w:lastRenderedPageBreak/>
        <w:t xml:space="preserve">Расходы по охране окружающей среды – </w:t>
      </w:r>
      <w:r w:rsidRPr="00CB0134">
        <w:rPr>
          <w:b/>
          <w:bCs/>
          <w:sz w:val="32"/>
          <w:szCs w:val="32"/>
        </w:rPr>
        <w:t>73,2</w:t>
      </w:r>
      <w:r w:rsidRPr="00CB0134">
        <w:rPr>
          <w:sz w:val="32"/>
          <w:szCs w:val="32"/>
        </w:rPr>
        <w:t xml:space="preserve"> </w:t>
      </w:r>
      <w:r w:rsidRPr="00CB0134">
        <w:rPr>
          <w:b/>
          <w:sz w:val="32"/>
          <w:szCs w:val="32"/>
        </w:rPr>
        <w:t>тыс</w:t>
      </w:r>
      <w:r w:rsidRPr="00CB0134">
        <w:rPr>
          <w:sz w:val="32"/>
          <w:szCs w:val="32"/>
        </w:rPr>
        <w:t xml:space="preserve">. </w:t>
      </w:r>
      <w:r w:rsidRPr="00CB0134">
        <w:rPr>
          <w:b/>
          <w:sz w:val="32"/>
          <w:szCs w:val="32"/>
        </w:rPr>
        <w:t>рублей.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pacing w:val="-8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Финансирование отраслей социальной сферы</w:t>
      </w:r>
      <w:r w:rsidRPr="00CB0134">
        <w:rPr>
          <w:rFonts w:ascii="Times New Roman" w:hAnsi="Times New Roman"/>
          <w:spacing w:val="-8"/>
          <w:sz w:val="32"/>
          <w:szCs w:val="32"/>
        </w:rPr>
        <w:t xml:space="preserve"> </w:t>
      </w:r>
      <w:r w:rsidRPr="00CB0134">
        <w:rPr>
          <w:rFonts w:ascii="Times New Roman" w:hAnsi="Times New Roman"/>
          <w:spacing w:val="-4"/>
          <w:sz w:val="32"/>
          <w:szCs w:val="32"/>
        </w:rPr>
        <w:t xml:space="preserve">на </w:t>
      </w:r>
      <w:r w:rsidRPr="00D760E8">
        <w:rPr>
          <w:rFonts w:ascii="Times New Roman" w:hAnsi="Times New Roman"/>
          <w:b/>
          <w:spacing w:val="-4"/>
          <w:sz w:val="32"/>
          <w:szCs w:val="32"/>
        </w:rPr>
        <w:t>01.10.2023 года</w:t>
      </w:r>
      <w:r w:rsidRPr="00CB0134">
        <w:rPr>
          <w:rFonts w:ascii="Times New Roman" w:hAnsi="Times New Roman"/>
          <w:spacing w:val="-4"/>
          <w:sz w:val="32"/>
          <w:szCs w:val="32"/>
        </w:rPr>
        <w:t xml:space="preserve"> исполнены в сумме </w:t>
      </w:r>
      <w:r w:rsidRPr="00CB0134">
        <w:rPr>
          <w:rFonts w:ascii="Times New Roman" w:hAnsi="Times New Roman"/>
          <w:b/>
          <w:spacing w:val="-4"/>
          <w:sz w:val="32"/>
          <w:szCs w:val="32"/>
        </w:rPr>
        <w:t>914 234,0 тыс. руб.</w:t>
      </w:r>
      <w:r w:rsidRPr="00CB0134">
        <w:rPr>
          <w:rFonts w:ascii="Times New Roman" w:hAnsi="Times New Roman"/>
          <w:spacing w:val="-4"/>
          <w:sz w:val="32"/>
          <w:szCs w:val="32"/>
        </w:rPr>
        <w:t xml:space="preserve">, что составляет </w:t>
      </w:r>
      <w:r w:rsidRPr="00CB0134">
        <w:rPr>
          <w:rFonts w:ascii="Times New Roman" w:hAnsi="Times New Roman"/>
          <w:b/>
          <w:spacing w:val="-4"/>
          <w:sz w:val="32"/>
          <w:szCs w:val="32"/>
        </w:rPr>
        <w:t xml:space="preserve">72,0 </w:t>
      </w:r>
      <w:r w:rsidR="004F57C9" w:rsidRPr="004F57C9">
        <w:rPr>
          <w:rFonts w:ascii="Times New Roman" w:hAnsi="Times New Roman"/>
          <w:b/>
          <w:spacing w:val="-4"/>
          <w:sz w:val="32"/>
          <w:szCs w:val="32"/>
        </w:rPr>
        <w:t>%</w:t>
      </w:r>
      <w:r w:rsidR="004F57C9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 xml:space="preserve">к годовому плану или </w:t>
      </w:r>
      <w:r w:rsidRPr="00CB0134">
        <w:rPr>
          <w:rFonts w:ascii="Times New Roman" w:hAnsi="Times New Roman"/>
          <w:b/>
          <w:sz w:val="32"/>
          <w:szCs w:val="32"/>
        </w:rPr>
        <w:t xml:space="preserve">85,1 </w:t>
      </w:r>
      <w:r w:rsidR="004F57C9" w:rsidRPr="004F57C9">
        <w:rPr>
          <w:rFonts w:ascii="Times New Roman" w:hAnsi="Times New Roman"/>
          <w:b/>
          <w:sz w:val="32"/>
          <w:szCs w:val="32"/>
        </w:rPr>
        <w:t>%</w:t>
      </w:r>
      <w:r w:rsidR="004F57C9">
        <w:rPr>
          <w:rFonts w:ascii="Times New Roman" w:hAnsi="Times New Roman"/>
          <w:b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всех расходов, из них: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на образование – </w:t>
      </w:r>
      <w:r w:rsidRPr="00CB0134">
        <w:rPr>
          <w:rFonts w:ascii="Times New Roman" w:hAnsi="Times New Roman"/>
          <w:b/>
          <w:sz w:val="32"/>
          <w:szCs w:val="32"/>
        </w:rPr>
        <w:t>563 939,2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на культуру, кинематографию – </w:t>
      </w:r>
      <w:r w:rsidRPr="00CB0134">
        <w:rPr>
          <w:rFonts w:ascii="Times New Roman" w:hAnsi="Times New Roman"/>
          <w:b/>
          <w:sz w:val="32"/>
          <w:szCs w:val="32"/>
        </w:rPr>
        <w:t>35 019,8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здравоохранение – </w:t>
      </w:r>
      <w:r w:rsidRPr="00CB0134">
        <w:rPr>
          <w:rFonts w:ascii="Times New Roman" w:hAnsi="Times New Roman"/>
          <w:b/>
          <w:sz w:val="32"/>
          <w:szCs w:val="32"/>
        </w:rPr>
        <w:t>570,8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социальная политика – </w:t>
      </w:r>
      <w:r w:rsidRPr="00CB0134">
        <w:rPr>
          <w:rFonts w:ascii="Times New Roman" w:hAnsi="Times New Roman"/>
          <w:b/>
          <w:sz w:val="32"/>
          <w:szCs w:val="32"/>
        </w:rPr>
        <w:t>305 168,0 тыс. руб.</w:t>
      </w:r>
      <w:r w:rsidRPr="00CB0134">
        <w:rPr>
          <w:rFonts w:ascii="Times New Roman" w:hAnsi="Times New Roman"/>
          <w:sz w:val="32"/>
          <w:szCs w:val="32"/>
        </w:rPr>
        <w:t>, в том числе: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на выплату пенсии – </w:t>
      </w:r>
      <w:r w:rsidRPr="00CB0134">
        <w:rPr>
          <w:rFonts w:ascii="Times New Roman" w:hAnsi="Times New Roman"/>
          <w:b/>
          <w:sz w:val="32"/>
          <w:szCs w:val="32"/>
        </w:rPr>
        <w:t>3 792,5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социальное обслуживание населения – </w:t>
      </w:r>
      <w:r w:rsidRPr="00CB0134">
        <w:rPr>
          <w:rFonts w:ascii="Times New Roman" w:hAnsi="Times New Roman"/>
          <w:b/>
          <w:sz w:val="32"/>
          <w:szCs w:val="32"/>
        </w:rPr>
        <w:t>93 305,6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социальное обеспечение населения – </w:t>
      </w:r>
      <w:r w:rsidRPr="00CB0134">
        <w:rPr>
          <w:rFonts w:ascii="Times New Roman" w:hAnsi="Times New Roman"/>
          <w:b/>
          <w:sz w:val="32"/>
          <w:szCs w:val="32"/>
        </w:rPr>
        <w:t>103 418,5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охрана семьи и детства – </w:t>
      </w:r>
      <w:r w:rsidRPr="00CB0134">
        <w:rPr>
          <w:rFonts w:ascii="Times New Roman" w:hAnsi="Times New Roman"/>
          <w:b/>
          <w:sz w:val="32"/>
          <w:szCs w:val="32"/>
        </w:rPr>
        <w:t>88 755,9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другие вопросы в области социальной политики </w:t>
      </w:r>
      <w:r w:rsidRPr="00CB0134">
        <w:rPr>
          <w:rFonts w:ascii="Times New Roman" w:hAnsi="Times New Roman"/>
          <w:b/>
          <w:sz w:val="32"/>
          <w:szCs w:val="32"/>
        </w:rPr>
        <w:t>15 895,6 тыс. руб.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физическая культура и спорт – </w:t>
      </w:r>
      <w:r w:rsidRPr="00CB0134">
        <w:rPr>
          <w:rFonts w:ascii="Times New Roman" w:hAnsi="Times New Roman"/>
          <w:b/>
          <w:sz w:val="32"/>
          <w:szCs w:val="32"/>
        </w:rPr>
        <w:t>9 536,2 тыс. руб.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К аналогичному периоду прошлого года расходы на финансирование отраслей социальной сферы увеличились на </w:t>
      </w:r>
      <w:r w:rsidRPr="00CB0134">
        <w:rPr>
          <w:rFonts w:ascii="Times New Roman" w:hAnsi="Times New Roman"/>
          <w:b/>
          <w:sz w:val="32"/>
          <w:szCs w:val="32"/>
        </w:rPr>
        <w:t>39 446,7 тыс. руб.</w:t>
      </w:r>
      <w:r w:rsidRPr="00CB0134">
        <w:rPr>
          <w:rFonts w:ascii="Times New Roman" w:hAnsi="Times New Roman"/>
          <w:sz w:val="32"/>
          <w:szCs w:val="32"/>
        </w:rPr>
        <w:t xml:space="preserve"> и составили </w:t>
      </w:r>
      <w:r w:rsidRPr="00CB0134">
        <w:rPr>
          <w:rFonts w:ascii="Times New Roman" w:hAnsi="Times New Roman"/>
          <w:b/>
          <w:sz w:val="32"/>
          <w:szCs w:val="32"/>
        </w:rPr>
        <w:t xml:space="preserve">104,5 </w:t>
      </w:r>
      <w:r w:rsidR="004F57C9" w:rsidRPr="004F57C9">
        <w:rPr>
          <w:rFonts w:ascii="Times New Roman" w:hAnsi="Times New Roman"/>
          <w:b/>
          <w:sz w:val="32"/>
          <w:szCs w:val="32"/>
        </w:rPr>
        <w:t>%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936EE9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Cs/>
          <w:sz w:val="32"/>
          <w:szCs w:val="32"/>
        </w:rPr>
        <w:t>Межбюджетные трансферты бюджетам сельских поселений исполнены в сумме</w:t>
      </w:r>
      <w:r w:rsidRPr="00CB0134">
        <w:rPr>
          <w:rFonts w:ascii="Times New Roman" w:hAnsi="Times New Roman"/>
          <w:b/>
          <w:sz w:val="32"/>
          <w:szCs w:val="32"/>
        </w:rPr>
        <w:t xml:space="preserve"> 484,7 тыс. рублей, в том числе дотация на выравнивание бюджетной обеспеченности в сумме 375,4 тыс. рублей.</w:t>
      </w:r>
    </w:p>
    <w:p w:rsidR="00936EE9" w:rsidRPr="00CB0134" w:rsidRDefault="0038129B" w:rsidP="00D760E8">
      <w:pPr>
        <w:widowControl w:val="0"/>
        <w:tabs>
          <w:tab w:val="left" w:pos="0"/>
          <w:tab w:val="left" w:pos="90"/>
          <w:tab w:val="left" w:pos="851"/>
        </w:tabs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b/>
          <w:i/>
          <w:color w:val="000000" w:themeColor="text1"/>
          <w:sz w:val="32"/>
          <w:szCs w:val="32"/>
        </w:rPr>
        <w:t>Демографическая ситуация.</w:t>
      </w:r>
    </w:p>
    <w:p w:rsidR="00CF4B3C" w:rsidRPr="00CB0134" w:rsidRDefault="00CF4B3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По данным органов государственной статистики численность постоянно проживающего населения на территории Тарасовского района на </w:t>
      </w:r>
      <w:r w:rsidRPr="00D760E8">
        <w:rPr>
          <w:rFonts w:ascii="Times New Roman" w:hAnsi="Times New Roman"/>
          <w:b/>
          <w:sz w:val="32"/>
          <w:szCs w:val="32"/>
        </w:rPr>
        <w:t>01.01.2023 года</w:t>
      </w:r>
      <w:r w:rsidRPr="00CB0134">
        <w:rPr>
          <w:rFonts w:ascii="Times New Roman" w:hAnsi="Times New Roman"/>
          <w:sz w:val="32"/>
          <w:szCs w:val="32"/>
        </w:rPr>
        <w:t xml:space="preserve"> составила </w:t>
      </w:r>
      <w:r w:rsidRPr="00CB0134">
        <w:rPr>
          <w:rFonts w:ascii="Times New Roman" w:hAnsi="Times New Roman"/>
          <w:b/>
          <w:sz w:val="32"/>
          <w:szCs w:val="32"/>
        </w:rPr>
        <w:t xml:space="preserve">26 697 </w:t>
      </w:r>
      <w:r w:rsidRPr="00CB0134">
        <w:rPr>
          <w:rFonts w:ascii="Times New Roman" w:hAnsi="Times New Roman"/>
          <w:sz w:val="32"/>
          <w:szCs w:val="32"/>
        </w:rPr>
        <w:t xml:space="preserve">человек. За </w:t>
      </w:r>
      <w:r w:rsidRPr="00D760E8">
        <w:rPr>
          <w:rFonts w:ascii="Times New Roman" w:hAnsi="Times New Roman"/>
          <w:b/>
          <w:sz w:val="32"/>
          <w:szCs w:val="32"/>
        </w:rPr>
        <w:t>9 месяцев 2023 года</w:t>
      </w:r>
      <w:r w:rsidRPr="00CB0134">
        <w:rPr>
          <w:rFonts w:ascii="Times New Roman" w:hAnsi="Times New Roman"/>
          <w:sz w:val="32"/>
          <w:szCs w:val="32"/>
        </w:rPr>
        <w:t xml:space="preserve"> в целом по району число родившихся составило </w:t>
      </w:r>
      <w:r w:rsidRPr="00D760E8">
        <w:rPr>
          <w:rFonts w:ascii="Times New Roman" w:hAnsi="Times New Roman"/>
          <w:b/>
          <w:sz w:val="32"/>
          <w:szCs w:val="32"/>
        </w:rPr>
        <w:t>99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человек</w:t>
      </w:r>
      <w:r w:rsidRPr="00CB0134">
        <w:rPr>
          <w:rFonts w:ascii="Times New Roman" w:hAnsi="Times New Roman"/>
          <w:sz w:val="32"/>
          <w:szCs w:val="32"/>
        </w:rPr>
        <w:t xml:space="preserve"> (за </w:t>
      </w:r>
      <w:r w:rsidRPr="00CB0134">
        <w:rPr>
          <w:rFonts w:ascii="Times New Roman" w:hAnsi="Times New Roman"/>
          <w:sz w:val="32"/>
          <w:szCs w:val="32"/>
        </w:rPr>
        <w:lastRenderedPageBreak/>
        <w:t xml:space="preserve">аналогичный период 2022 года – </w:t>
      </w:r>
      <w:r w:rsidRPr="00CB0134">
        <w:rPr>
          <w:rFonts w:ascii="Times New Roman" w:hAnsi="Times New Roman"/>
          <w:b/>
          <w:sz w:val="32"/>
          <w:szCs w:val="32"/>
        </w:rPr>
        <w:t>107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человек</w:t>
      </w:r>
      <w:r w:rsidRPr="00CB0134">
        <w:rPr>
          <w:rFonts w:ascii="Times New Roman" w:hAnsi="Times New Roman"/>
          <w:sz w:val="32"/>
          <w:szCs w:val="32"/>
        </w:rPr>
        <w:t xml:space="preserve">), а число умерших - </w:t>
      </w:r>
      <w:r w:rsidRPr="00D760E8">
        <w:rPr>
          <w:rFonts w:ascii="Times New Roman" w:hAnsi="Times New Roman"/>
          <w:b/>
          <w:sz w:val="32"/>
          <w:szCs w:val="32"/>
        </w:rPr>
        <w:t>297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человек</w:t>
      </w:r>
      <w:r w:rsidRPr="00CB0134">
        <w:rPr>
          <w:rFonts w:ascii="Times New Roman" w:hAnsi="Times New Roman"/>
          <w:sz w:val="32"/>
          <w:szCs w:val="32"/>
        </w:rPr>
        <w:t xml:space="preserve"> (за аналогичный период 2022 года – 3</w:t>
      </w:r>
      <w:r w:rsidRPr="00CB0134">
        <w:rPr>
          <w:rFonts w:ascii="Times New Roman" w:hAnsi="Times New Roman"/>
          <w:b/>
          <w:sz w:val="32"/>
          <w:szCs w:val="32"/>
        </w:rPr>
        <w:t xml:space="preserve">27 </w:t>
      </w:r>
      <w:r w:rsidRPr="00D760E8">
        <w:rPr>
          <w:rFonts w:ascii="Times New Roman" w:hAnsi="Times New Roman"/>
          <w:b/>
          <w:sz w:val="32"/>
          <w:szCs w:val="32"/>
        </w:rPr>
        <w:t>человек</w:t>
      </w:r>
      <w:r w:rsidRPr="00CB0134">
        <w:rPr>
          <w:rFonts w:ascii="Times New Roman" w:hAnsi="Times New Roman"/>
          <w:sz w:val="32"/>
          <w:szCs w:val="32"/>
        </w:rPr>
        <w:t xml:space="preserve">). Естественная убыль населения составила </w:t>
      </w:r>
      <w:r w:rsidRPr="00D760E8">
        <w:rPr>
          <w:rFonts w:ascii="Times New Roman" w:hAnsi="Times New Roman"/>
          <w:b/>
          <w:sz w:val="32"/>
          <w:szCs w:val="32"/>
        </w:rPr>
        <w:t>198</w:t>
      </w:r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человек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CF4B3C" w:rsidRPr="00CB0134" w:rsidRDefault="00CF4B3C" w:rsidP="00D760E8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36EE9" w:rsidRPr="00CB0134" w:rsidRDefault="0038129B" w:rsidP="00D760E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Занятость населения.</w:t>
      </w:r>
    </w:p>
    <w:p w:rsidR="00936EE9" w:rsidRPr="00CB0134" w:rsidRDefault="004904B5" w:rsidP="00D760E8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Уровень регистрируемой безработицы на рынке труда Тарасовского р</w:t>
      </w:r>
      <w:r w:rsidR="00D760E8">
        <w:rPr>
          <w:rFonts w:ascii="Times New Roman" w:hAnsi="Times New Roman"/>
          <w:sz w:val="32"/>
          <w:szCs w:val="32"/>
        </w:rPr>
        <w:t xml:space="preserve">айона по состоянию на </w:t>
      </w:r>
      <w:r w:rsidR="00D760E8" w:rsidRPr="00D760E8">
        <w:rPr>
          <w:rFonts w:ascii="Times New Roman" w:hAnsi="Times New Roman"/>
          <w:b/>
          <w:sz w:val="32"/>
          <w:szCs w:val="32"/>
        </w:rPr>
        <w:t>01.11.</w:t>
      </w:r>
      <w:r w:rsidRPr="00D760E8">
        <w:rPr>
          <w:rFonts w:ascii="Times New Roman" w:hAnsi="Times New Roman"/>
          <w:b/>
          <w:sz w:val="32"/>
          <w:szCs w:val="32"/>
        </w:rPr>
        <w:t>2023</w:t>
      </w:r>
      <w:r w:rsidR="00D760E8" w:rsidRPr="00D760E8">
        <w:rPr>
          <w:rFonts w:ascii="Times New Roman" w:hAnsi="Times New Roman"/>
          <w:b/>
          <w:sz w:val="32"/>
          <w:szCs w:val="32"/>
        </w:rPr>
        <w:t xml:space="preserve"> года</w:t>
      </w:r>
      <w:r w:rsidRPr="00D760E8">
        <w:rPr>
          <w:rFonts w:ascii="Times New Roman" w:hAnsi="Times New Roman"/>
          <w:b/>
          <w:sz w:val="32"/>
          <w:szCs w:val="32"/>
        </w:rPr>
        <w:t xml:space="preserve"> - 0,8%</w:t>
      </w:r>
      <w:r w:rsidRPr="00CB0134">
        <w:rPr>
          <w:rFonts w:ascii="Times New Roman" w:hAnsi="Times New Roman"/>
          <w:sz w:val="32"/>
          <w:szCs w:val="32"/>
        </w:rPr>
        <w:t xml:space="preserve"> от численности экономически активного населения. По данным на </w:t>
      </w:r>
      <w:r w:rsidRPr="00D760E8">
        <w:rPr>
          <w:rFonts w:ascii="Times New Roman" w:hAnsi="Times New Roman"/>
          <w:b/>
          <w:sz w:val="32"/>
          <w:szCs w:val="32"/>
        </w:rPr>
        <w:t>01.11.2023</w:t>
      </w:r>
      <w:r w:rsidR="00D760E8" w:rsidRPr="00D760E8">
        <w:rPr>
          <w:rFonts w:ascii="Times New Roman" w:hAnsi="Times New Roman"/>
          <w:b/>
          <w:sz w:val="32"/>
          <w:szCs w:val="32"/>
        </w:rPr>
        <w:t xml:space="preserve"> </w:t>
      </w:r>
      <w:r w:rsidRPr="00D760E8">
        <w:rPr>
          <w:rFonts w:ascii="Times New Roman" w:hAnsi="Times New Roman"/>
          <w:b/>
          <w:sz w:val="32"/>
          <w:szCs w:val="32"/>
        </w:rPr>
        <w:t>г</w:t>
      </w:r>
      <w:r w:rsidR="00D760E8" w:rsidRPr="00D760E8">
        <w:rPr>
          <w:rFonts w:ascii="Times New Roman" w:hAnsi="Times New Roman"/>
          <w:b/>
          <w:sz w:val="32"/>
          <w:szCs w:val="32"/>
        </w:rPr>
        <w:t>ода</w:t>
      </w:r>
      <w:r w:rsidRPr="00CB0134">
        <w:rPr>
          <w:rFonts w:ascii="Times New Roman" w:hAnsi="Times New Roman"/>
          <w:sz w:val="32"/>
          <w:szCs w:val="32"/>
        </w:rPr>
        <w:t xml:space="preserve"> на учете состоит </w:t>
      </w:r>
      <w:r w:rsidRPr="00D760E8">
        <w:rPr>
          <w:rFonts w:ascii="Times New Roman" w:hAnsi="Times New Roman"/>
          <w:b/>
          <w:sz w:val="32"/>
          <w:szCs w:val="32"/>
        </w:rPr>
        <w:t>137 безработных граждан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4904B5" w:rsidRPr="00CB0134" w:rsidRDefault="004904B5" w:rsidP="00D760E8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936EE9" w:rsidRPr="00CB0134" w:rsidRDefault="0038129B" w:rsidP="00D760E8">
      <w:pPr>
        <w:tabs>
          <w:tab w:val="left" w:pos="0"/>
          <w:tab w:val="left" w:pos="851"/>
        </w:tabs>
        <w:spacing w:after="0"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Заработная плата.</w:t>
      </w:r>
    </w:p>
    <w:p w:rsidR="00936EE9" w:rsidRDefault="0038129B" w:rsidP="00D760E8">
      <w:pPr>
        <w:pStyle w:val="ae"/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CB0134">
        <w:rPr>
          <w:rFonts w:ascii="Times New Roman" w:hAnsi="Times New Roman"/>
          <w:b/>
          <w:sz w:val="32"/>
          <w:szCs w:val="32"/>
        </w:rPr>
        <w:t xml:space="preserve"> </w:t>
      </w:r>
      <w:r w:rsidR="00510E97" w:rsidRPr="00CB0134">
        <w:rPr>
          <w:rFonts w:ascii="Times New Roman" w:hAnsi="Times New Roman"/>
          <w:sz w:val="32"/>
          <w:szCs w:val="32"/>
        </w:rPr>
        <w:t>В Тарасовском районе с</w:t>
      </w:r>
      <w:r w:rsidR="004F57C9">
        <w:rPr>
          <w:rFonts w:ascii="Times New Roman" w:hAnsi="Times New Roman"/>
          <w:sz w:val="32"/>
          <w:szCs w:val="32"/>
        </w:rPr>
        <w:t>реднемесячная заработная плата по статистическим данным текущего</w:t>
      </w:r>
      <w:r w:rsidR="00510E97" w:rsidRPr="00CB0134">
        <w:rPr>
          <w:rFonts w:ascii="Times New Roman" w:hAnsi="Times New Roman"/>
          <w:sz w:val="32"/>
          <w:szCs w:val="32"/>
        </w:rPr>
        <w:t xml:space="preserve"> года составила </w:t>
      </w:r>
      <w:r w:rsidR="00510E97" w:rsidRPr="004F57C9">
        <w:rPr>
          <w:rFonts w:ascii="Times New Roman" w:hAnsi="Times New Roman"/>
          <w:b/>
          <w:sz w:val="32"/>
          <w:szCs w:val="32"/>
        </w:rPr>
        <w:t>41994,5 рублей</w:t>
      </w:r>
      <w:r w:rsidR="00510E97" w:rsidRPr="00CB0134">
        <w:rPr>
          <w:rFonts w:ascii="Times New Roman" w:hAnsi="Times New Roman"/>
          <w:sz w:val="32"/>
          <w:szCs w:val="32"/>
        </w:rPr>
        <w:t xml:space="preserve">, что на </w:t>
      </w:r>
      <w:r w:rsidR="00510E97" w:rsidRPr="004F57C9">
        <w:rPr>
          <w:rFonts w:ascii="Times New Roman" w:hAnsi="Times New Roman"/>
          <w:b/>
          <w:sz w:val="32"/>
          <w:szCs w:val="32"/>
        </w:rPr>
        <w:t>21,6%</w:t>
      </w:r>
      <w:r w:rsidR="00510E97" w:rsidRPr="00CB0134">
        <w:rPr>
          <w:rFonts w:ascii="Times New Roman" w:hAnsi="Times New Roman"/>
          <w:sz w:val="32"/>
          <w:szCs w:val="32"/>
        </w:rPr>
        <w:t xml:space="preserve"> больше в сравнении с аналогичным периодом прошлого года</w:t>
      </w:r>
      <w:r w:rsidR="00510E97" w:rsidRPr="00CB0134">
        <w:rPr>
          <w:rFonts w:ascii="Times New Roman" w:hAnsi="Times New Roman"/>
          <w:b/>
          <w:sz w:val="32"/>
          <w:szCs w:val="32"/>
        </w:rPr>
        <w:t>.</w:t>
      </w:r>
    </w:p>
    <w:p w:rsidR="004F57C9" w:rsidRPr="00CB0134" w:rsidRDefault="004F57C9" w:rsidP="00D760E8">
      <w:pPr>
        <w:pStyle w:val="ae"/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36EE9" w:rsidRPr="00CB0134" w:rsidRDefault="0038129B" w:rsidP="00D760E8">
      <w:pPr>
        <w:pStyle w:val="ae"/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Сельское хозяйство.</w:t>
      </w:r>
    </w:p>
    <w:p w:rsidR="00C86D60" w:rsidRPr="00CB0134" w:rsidRDefault="0038129B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bookmarkStart w:id="1" w:name="_Hlk56414414"/>
      <w:r w:rsidRPr="00CB0134">
        <w:rPr>
          <w:rFonts w:ascii="Times New Roman" w:hAnsi="Times New Roman"/>
          <w:b/>
          <w:i/>
          <w:sz w:val="32"/>
          <w:szCs w:val="32"/>
        </w:rPr>
        <w:t xml:space="preserve"> </w:t>
      </w:r>
      <w:bookmarkEnd w:id="1"/>
      <w:r w:rsidR="00C86D60" w:rsidRPr="00CB0134">
        <w:rPr>
          <w:rFonts w:ascii="Times New Roman" w:hAnsi="Times New Roman"/>
          <w:sz w:val="32"/>
          <w:szCs w:val="32"/>
        </w:rPr>
        <w:t>Исторически сложилось так, что сельское хозяйство является одной из ключевых отраслей экономики Тарасовского района. В структуре сельского хозяйства района преобладает растениеводство.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сфере сельского хозяйства проводится работа по вопросу получения </w:t>
      </w:r>
      <w:proofErr w:type="spellStart"/>
      <w:r w:rsidRPr="00CB0134">
        <w:rPr>
          <w:rFonts w:ascii="Times New Roman" w:hAnsi="Times New Roman"/>
          <w:sz w:val="32"/>
          <w:szCs w:val="32"/>
        </w:rPr>
        <w:t>грантовой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поддержки для создания и развития фермерских хозяйств всех направлений.</w:t>
      </w:r>
    </w:p>
    <w:p w:rsid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За период работы программы </w:t>
      </w:r>
      <w:r w:rsidRPr="00CB0134">
        <w:rPr>
          <w:rFonts w:ascii="Times New Roman" w:hAnsi="Times New Roman"/>
          <w:b/>
          <w:sz w:val="32"/>
          <w:szCs w:val="32"/>
        </w:rPr>
        <w:t>7</w:t>
      </w:r>
      <w:r w:rsidRPr="00CB0134">
        <w:rPr>
          <w:rFonts w:ascii="Times New Roman" w:hAnsi="Times New Roman"/>
          <w:sz w:val="32"/>
          <w:szCs w:val="32"/>
        </w:rPr>
        <w:t xml:space="preserve"> крестьянских (фермерских) хозяйств получили </w:t>
      </w:r>
      <w:proofErr w:type="spellStart"/>
      <w:r w:rsidRPr="00CB0134">
        <w:rPr>
          <w:rFonts w:ascii="Times New Roman" w:hAnsi="Times New Roman"/>
          <w:sz w:val="32"/>
          <w:szCs w:val="32"/>
        </w:rPr>
        <w:t>грантовые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поддержки на развитие хозяйств молочного и мясного направлений. Дополнительно на территории района создано</w:t>
      </w:r>
      <w:r w:rsidRPr="00CB0134">
        <w:rPr>
          <w:rFonts w:ascii="Times New Roman" w:hAnsi="Times New Roman"/>
          <w:b/>
          <w:sz w:val="32"/>
          <w:szCs w:val="32"/>
        </w:rPr>
        <w:t xml:space="preserve"> 14</w:t>
      </w:r>
      <w:r w:rsidRPr="00CB0134">
        <w:rPr>
          <w:rFonts w:ascii="Times New Roman" w:hAnsi="Times New Roman"/>
          <w:sz w:val="32"/>
          <w:szCs w:val="32"/>
        </w:rPr>
        <w:t xml:space="preserve"> рабочих мест.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lastRenderedPageBreak/>
        <w:t xml:space="preserve">В 2022 году аграриями Тарасовского района собрано </w:t>
      </w:r>
      <w:r w:rsidRPr="00CB0134">
        <w:rPr>
          <w:rFonts w:ascii="Times New Roman" w:hAnsi="Times New Roman"/>
          <w:b/>
          <w:sz w:val="32"/>
          <w:szCs w:val="32"/>
        </w:rPr>
        <w:t>333,4 тыс. тонн зерна при урожайности 35,7 ц/га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2023 году, несмотря на сложные погодные условия, в районе собрано </w:t>
      </w:r>
      <w:r w:rsidRPr="00CB0134">
        <w:rPr>
          <w:rFonts w:ascii="Times New Roman" w:hAnsi="Times New Roman"/>
          <w:b/>
          <w:sz w:val="32"/>
          <w:szCs w:val="32"/>
        </w:rPr>
        <w:t>332,1 тыс. тонн при урожайности 40,5 ц/га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Поголовье крупного рогатого скота увеличилось на </w:t>
      </w:r>
      <w:r w:rsidRPr="00CB0134">
        <w:rPr>
          <w:rFonts w:ascii="Times New Roman" w:hAnsi="Times New Roman"/>
          <w:b/>
          <w:sz w:val="32"/>
          <w:szCs w:val="32"/>
        </w:rPr>
        <w:t>2 %</w:t>
      </w:r>
      <w:r w:rsidRPr="00CB0134">
        <w:rPr>
          <w:rFonts w:ascii="Times New Roman" w:hAnsi="Times New Roman"/>
          <w:sz w:val="32"/>
          <w:szCs w:val="32"/>
        </w:rPr>
        <w:t xml:space="preserve"> к аналогичному периоду 2022 года. При этом поголовье коров увеличилось на </w:t>
      </w:r>
      <w:r w:rsidRPr="00CB0134">
        <w:rPr>
          <w:rFonts w:ascii="Times New Roman" w:hAnsi="Times New Roman"/>
          <w:b/>
          <w:sz w:val="32"/>
          <w:szCs w:val="32"/>
        </w:rPr>
        <w:t>4 %</w:t>
      </w:r>
      <w:r w:rsidRPr="00CB0134">
        <w:rPr>
          <w:rFonts w:ascii="Times New Roman" w:hAnsi="Times New Roman"/>
          <w:sz w:val="32"/>
          <w:szCs w:val="32"/>
        </w:rPr>
        <w:t xml:space="preserve">. Численность свиней снижена на </w:t>
      </w:r>
      <w:r w:rsidRPr="00CB0134">
        <w:rPr>
          <w:rFonts w:ascii="Times New Roman" w:hAnsi="Times New Roman"/>
          <w:b/>
          <w:sz w:val="32"/>
          <w:szCs w:val="32"/>
        </w:rPr>
        <w:t>7 %</w:t>
      </w:r>
      <w:r w:rsidRPr="00CB0134">
        <w:rPr>
          <w:rFonts w:ascii="Times New Roman" w:hAnsi="Times New Roman"/>
          <w:sz w:val="32"/>
          <w:szCs w:val="32"/>
        </w:rPr>
        <w:t xml:space="preserve">, поголовье овец увеличилось на </w:t>
      </w:r>
      <w:r w:rsidRPr="00CB0134">
        <w:rPr>
          <w:rFonts w:ascii="Times New Roman" w:hAnsi="Times New Roman"/>
          <w:b/>
          <w:sz w:val="32"/>
          <w:szCs w:val="32"/>
        </w:rPr>
        <w:t>6 %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Производство молока снизилось на </w:t>
      </w:r>
      <w:r w:rsidRPr="00CB0134">
        <w:rPr>
          <w:rFonts w:ascii="Times New Roman" w:hAnsi="Times New Roman"/>
          <w:b/>
          <w:sz w:val="32"/>
          <w:szCs w:val="32"/>
        </w:rPr>
        <w:t>2 %</w:t>
      </w:r>
      <w:r w:rsidRPr="00CB0134">
        <w:rPr>
          <w:rFonts w:ascii="Times New Roman" w:hAnsi="Times New Roman"/>
          <w:sz w:val="32"/>
          <w:szCs w:val="32"/>
        </w:rPr>
        <w:t xml:space="preserve"> (</w:t>
      </w:r>
      <w:r w:rsidRPr="00CB0134">
        <w:rPr>
          <w:rFonts w:ascii="Times New Roman" w:hAnsi="Times New Roman"/>
          <w:b/>
          <w:sz w:val="32"/>
          <w:szCs w:val="32"/>
        </w:rPr>
        <w:t>10,7 тыс.</w:t>
      </w:r>
      <w:r w:rsidR="00CB0134">
        <w:rPr>
          <w:rFonts w:ascii="Times New Roman" w:hAnsi="Times New Roman"/>
          <w:b/>
          <w:sz w:val="32"/>
          <w:szCs w:val="32"/>
        </w:rPr>
        <w:t xml:space="preserve"> </w:t>
      </w:r>
      <w:r w:rsidRPr="00CB0134">
        <w:rPr>
          <w:rFonts w:ascii="Times New Roman" w:hAnsi="Times New Roman"/>
          <w:b/>
          <w:sz w:val="32"/>
          <w:szCs w:val="32"/>
        </w:rPr>
        <w:t>тонн</w:t>
      </w:r>
      <w:r w:rsidRPr="00CB0134">
        <w:rPr>
          <w:rFonts w:ascii="Times New Roman" w:hAnsi="Times New Roman"/>
          <w:sz w:val="32"/>
          <w:szCs w:val="32"/>
        </w:rPr>
        <w:t xml:space="preserve">), производство мяса снизилось на </w:t>
      </w:r>
      <w:r w:rsidRPr="00CB0134">
        <w:rPr>
          <w:rFonts w:ascii="Times New Roman" w:hAnsi="Times New Roman"/>
          <w:b/>
          <w:sz w:val="32"/>
          <w:szCs w:val="32"/>
        </w:rPr>
        <w:t>13 %</w:t>
      </w:r>
      <w:r w:rsidRPr="00CB0134">
        <w:rPr>
          <w:rFonts w:ascii="Times New Roman" w:hAnsi="Times New Roman"/>
          <w:sz w:val="32"/>
          <w:szCs w:val="32"/>
        </w:rPr>
        <w:t xml:space="preserve"> (</w:t>
      </w:r>
      <w:r w:rsidRPr="00CB0134">
        <w:rPr>
          <w:rFonts w:ascii="Times New Roman" w:hAnsi="Times New Roman"/>
          <w:b/>
          <w:sz w:val="32"/>
          <w:szCs w:val="32"/>
        </w:rPr>
        <w:t>1,5 тыс.</w:t>
      </w:r>
      <w:r w:rsidR="00CB0134">
        <w:rPr>
          <w:rFonts w:ascii="Times New Roman" w:hAnsi="Times New Roman"/>
          <w:b/>
          <w:sz w:val="32"/>
          <w:szCs w:val="32"/>
        </w:rPr>
        <w:t xml:space="preserve"> </w:t>
      </w:r>
      <w:r w:rsidRPr="00CB0134">
        <w:rPr>
          <w:rFonts w:ascii="Times New Roman" w:hAnsi="Times New Roman"/>
          <w:b/>
          <w:sz w:val="32"/>
          <w:szCs w:val="32"/>
        </w:rPr>
        <w:t>тонн</w:t>
      </w:r>
      <w:r w:rsidRPr="00CB0134">
        <w:rPr>
          <w:rFonts w:ascii="Times New Roman" w:hAnsi="Times New Roman"/>
          <w:sz w:val="32"/>
          <w:szCs w:val="32"/>
        </w:rPr>
        <w:t xml:space="preserve">). Яиц получено </w:t>
      </w:r>
      <w:r w:rsidRPr="00CB0134">
        <w:rPr>
          <w:rFonts w:ascii="Times New Roman" w:hAnsi="Times New Roman"/>
          <w:b/>
          <w:sz w:val="32"/>
          <w:szCs w:val="32"/>
        </w:rPr>
        <w:t>7 млн. шт.</w:t>
      </w:r>
      <w:r w:rsidRPr="00CB0134">
        <w:rPr>
          <w:rFonts w:ascii="Times New Roman" w:hAnsi="Times New Roman"/>
          <w:sz w:val="32"/>
          <w:szCs w:val="32"/>
        </w:rPr>
        <w:t xml:space="preserve">, что на </w:t>
      </w:r>
      <w:r w:rsidRPr="00CB0134">
        <w:rPr>
          <w:rFonts w:ascii="Times New Roman" w:hAnsi="Times New Roman"/>
          <w:b/>
          <w:sz w:val="32"/>
          <w:szCs w:val="32"/>
        </w:rPr>
        <w:t>25 %</w:t>
      </w:r>
      <w:r w:rsidRPr="00CB0134">
        <w:rPr>
          <w:rFonts w:ascii="Times New Roman" w:hAnsi="Times New Roman"/>
          <w:sz w:val="32"/>
          <w:szCs w:val="32"/>
        </w:rPr>
        <w:t xml:space="preserve"> меньше, чем в 2022 году.</w:t>
      </w:r>
    </w:p>
    <w:p w:rsidR="00C86D60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Объем инвестиций в основной капитал на предприятиях агропромышленного комплекса района по итогам </w:t>
      </w:r>
      <w:r w:rsidRPr="004F57C9">
        <w:rPr>
          <w:rFonts w:ascii="Times New Roman" w:hAnsi="Times New Roman"/>
          <w:b/>
          <w:sz w:val="32"/>
          <w:szCs w:val="32"/>
        </w:rPr>
        <w:t>9 месяцев 2023 года</w:t>
      </w:r>
      <w:r w:rsidRPr="00CB0134">
        <w:rPr>
          <w:rFonts w:ascii="Times New Roman" w:hAnsi="Times New Roman"/>
          <w:sz w:val="32"/>
          <w:szCs w:val="32"/>
        </w:rPr>
        <w:t xml:space="preserve"> составил более </w:t>
      </w:r>
      <w:r w:rsidRPr="00CB0134">
        <w:rPr>
          <w:rFonts w:ascii="Times New Roman" w:hAnsi="Times New Roman"/>
          <w:b/>
          <w:sz w:val="32"/>
          <w:szCs w:val="32"/>
        </w:rPr>
        <w:t>480 млн. руб.</w:t>
      </w:r>
      <w:r w:rsidRPr="00CB0134">
        <w:rPr>
          <w:rFonts w:ascii="Times New Roman" w:hAnsi="Times New Roman"/>
          <w:sz w:val="32"/>
          <w:szCs w:val="32"/>
        </w:rPr>
        <w:t xml:space="preserve">, что на </w:t>
      </w:r>
      <w:r w:rsidRPr="00CB0134">
        <w:rPr>
          <w:rFonts w:ascii="Times New Roman" w:hAnsi="Times New Roman"/>
          <w:b/>
          <w:sz w:val="32"/>
          <w:szCs w:val="32"/>
        </w:rPr>
        <w:t>80 млн. руб.</w:t>
      </w:r>
      <w:r w:rsidRPr="00CB0134">
        <w:rPr>
          <w:rFonts w:ascii="Times New Roman" w:hAnsi="Times New Roman"/>
          <w:sz w:val="32"/>
          <w:szCs w:val="32"/>
        </w:rPr>
        <w:t xml:space="preserve"> больше, чем в прошлом году.</w:t>
      </w:r>
    </w:p>
    <w:p w:rsidR="00936EE9" w:rsidRPr="00CB0134" w:rsidRDefault="00C86D60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Объем государственной поддержки по всем направлениям составил </w:t>
      </w:r>
      <w:r w:rsidRPr="00CB0134">
        <w:rPr>
          <w:rFonts w:ascii="Times New Roman" w:hAnsi="Times New Roman"/>
          <w:b/>
          <w:sz w:val="32"/>
          <w:szCs w:val="32"/>
        </w:rPr>
        <w:t>162,2 млн. руб.</w:t>
      </w:r>
      <w:r w:rsidRPr="00CB0134">
        <w:rPr>
          <w:rFonts w:ascii="Times New Roman" w:hAnsi="Times New Roman"/>
          <w:sz w:val="32"/>
          <w:szCs w:val="32"/>
        </w:rPr>
        <w:t xml:space="preserve"> (в 2022 году </w:t>
      </w:r>
      <w:r w:rsidRPr="00CB0134">
        <w:rPr>
          <w:rFonts w:ascii="Times New Roman" w:hAnsi="Times New Roman"/>
          <w:b/>
          <w:sz w:val="32"/>
          <w:szCs w:val="32"/>
        </w:rPr>
        <w:t>более 181 млн. руб.</w:t>
      </w:r>
      <w:r w:rsidRPr="00CB0134">
        <w:rPr>
          <w:rFonts w:ascii="Times New Roman" w:hAnsi="Times New Roman"/>
          <w:sz w:val="32"/>
          <w:szCs w:val="32"/>
        </w:rPr>
        <w:t>).</w:t>
      </w:r>
    </w:p>
    <w:p w:rsidR="00936EE9" w:rsidRPr="00CB0134" w:rsidRDefault="00936EE9" w:rsidP="00D760E8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936EE9" w:rsidRPr="00CB0134" w:rsidRDefault="0038129B" w:rsidP="00D760E8">
      <w:pPr>
        <w:tabs>
          <w:tab w:val="left" w:pos="843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Жилищно-коммунальное хозяйство.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>Сфера ЖКХ является зоной особого внимания и особой ответственности каждого муниципалитета.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Единственной организацией, предоставляющей услуги водоснабжения на территории района, является МУП ЖКХ «Тарасовское». На обслуживании МУП ЖКХ «Тарасовское» находится </w:t>
      </w:r>
      <w:r w:rsidRPr="004F57C9">
        <w:rPr>
          <w:b/>
          <w:sz w:val="32"/>
          <w:szCs w:val="32"/>
        </w:rPr>
        <w:t>132 километра</w:t>
      </w:r>
      <w:r w:rsidRPr="00CB0134">
        <w:rPr>
          <w:sz w:val="32"/>
          <w:szCs w:val="32"/>
        </w:rPr>
        <w:t xml:space="preserve"> водопроводных сетей, балансовый износ которых на сегодняшний день составляет </w:t>
      </w:r>
      <w:r w:rsidRPr="004F57C9">
        <w:rPr>
          <w:b/>
          <w:sz w:val="32"/>
          <w:szCs w:val="32"/>
        </w:rPr>
        <w:t>97,7%.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lastRenderedPageBreak/>
        <w:t xml:space="preserve">Одним, из важнейших направлений, требующих особого внимания это обеспечение жителей нашего района качественной водой. 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>Решение этого насущного для жителей района вопроса позволить улучшить качество поставляемой населению воды, а также сократит социальную напряженность, связанную с частыми перебоями водоснабжения.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Еще одним проблемным вопросом является отсутствие централизованного водоснабжения в некоторых населенных пунктах. В рамках решения данного вопроса в </w:t>
      </w:r>
      <w:r w:rsidRPr="004F57C9">
        <w:rPr>
          <w:b/>
          <w:sz w:val="32"/>
          <w:szCs w:val="32"/>
        </w:rPr>
        <w:t>2023 году</w:t>
      </w:r>
      <w:r w:rsidRPr="00CB0134">
        <w:rPr>
          <w:sz w:val="32"/>
          <w:szCs w:val="32"/>
        </w:rPr>
        <w:t xml:space="preserve"> выполнены работы по строительству водопровода по ул. Донская в п. Тарасовский </w:t>
      </w:r>
      <w:r w:rsidR="004F57C9">
        <w:rPr>
          <w:sz w:val="32"/>
          <w:szCs w:val="32"/>
        </w:rPr>
        <w:t xml:space="preserve">на сумму </w:t>
      </w:r>
      <w:r w:rsidR="004F57C9" w:rsidRPr="004F57C9">
        <w:rPr>
          <w:b/>
          <w:sz w:val="32"/>
          <w:szCs w:val="32"/>
        </w:rPr>
        <w:t>13,9 млн. рублей</w:t>
      </w:r>
      <w:r w:rsidRPr="00CB0134">
        <w:rPr>
          <w:sz w:val="32"/>
          <w:szCs w:val="32"/>
        </w:rPr>
        <w:t xml:space="preserve">, из них </w:t>
      </w:r>
      <w:proofErr w:type="spellStart"/>
      <w:r w:rsidRPr="00CB0134">
        <w:rPr>
          <w:sz w:val="32"/>
          <w:szCs w:val="32"/>
        </w:rPr>
        <w:t>софинансирование</w:t>
      </w:r>
      <w:proofErr w:type="spellEnd"/>
      <w:r w:rsidRPr="00CB0134">
        <w:rPr>
          <w:sz w:val="32"/>
          <w:szCs w:val="32"/>
        </w:rPr>
        <w:t xml:space="preserve"> средств областного </w:t>
      </w:r>
      <w:r w:rsidR="004F57C9">
        <w:rPr>
          <w:sz w:val="32"/>
          <w:szCs w:val="32"/>
        </w:rPr>
        <w:t xml:space="preserve">бюджета составило </w:t>
      </w:r>
      <w:r w:rsidR="004F57C9" w:rsidRPr="004F57C9">
        <w:rPr>
          <w:b/>
          <w:sz w:val="32"/>
          <w:szCs w:val="32"/>
        </w:rPr>
        <w:t>12,9 млн. рублей</w:t>
      </w:r>
      <w:r w:rsidRPr="00CB0134">
        <w:rPr>
          <w:sz w:val="32"/>
          <w:szCs w:val="32"/>
        </w:rPr>
        <w:t xml:space="preserve">, средств местного бюджета – </w:t>
      </w:r>
      <w:r w:rsidRPr="004F57C9">
        <w:rPr>
          <w:b/>
          <w:sz w:val="32"/>
          <w:szCs w:val="32"/>
        </w:rPr>
        <w:t>1,0 млн. руб</w:t>
      </w:r>
      <w:r w:rsidR="004F57C9" w:rsidRPr="004F57C9">
        <w:rPr>
          <w:b/>
          <w:sz w:val="32"/>
          <w:szCs w:val="32"/>
        </w:rPr>
        <w:t>лей</w:t>
      </w:r>
      <w:r w:rsidRPr="00CB0134">
        <w:rPr>
          <w:sz w:val="32"/>
          <w:szCs w:val="32"/>
        </w:rPr>
        <w:t>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Финансовое состояние самого же предприятия МУП ЖКХ Тарасовское оставляет желать лучшего. На сегодняшний день у МУП ЖКХ Тарасовское имеется кредиторская задолженность за потребленную электрическую энергию порядка </w:t>
      </w:r>
      <w:r w:rsidRPr="004F57C9">
        <w:rPr>
          <w:b/>
          <w:sz w:val="32"/>
          <w:szCs w:val="32"/>
        </w:rPr>
        <w:t>2,6 млн. руб</w:t>
      </w:r>
      <w:r w:rsidR="004F57C9" w:rsidRPr="004F57C9">
        <w:rPr>
          <w:b/>
          <w:sz w:val="32"/>
          <w:szCs w:val="32"/>
        </w:rPr>
        <w:t>лей</w:t>
      </w:r>
      <w:r w:rsidRPr="00CB0134">
        <w:rPr>
          <w:sz w:val="32"/>
          <w:szCs w:val="32"/>
        </w:rPr>
        <w:t xml:space="preserve">. В период 2019-2023 год запланирован и реализуется комплекс мероприятий по сокращению физических и коммерческих потерь предприятия. На особом контроле выполнение производственной программы по замене и ремонту сетей и объектов водоснабжения. 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>Совместно с министерством ЖКХ Ростовской области поводится работа по направлению повышения финансовой устойчивости предприятия, а также в направлении строительства, капитального ремонта и модернизации сетей водоснабжения района.</w:t>
      </w:r>
    </w:p>
    <w:p w:rsidR="00936EE9" w:rsidRPr="00CB0134" w:rsidRDefault="00FC21E7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Также, в 2023 году ведется работа по проектированию инженерных сетей водо-, газоснабжения, автомобильных дорог и </w:t>
      </w:r>
      <w:r w:rsidRPr="00CB0134">
        <w:rPr>
          <w:sz w:val="32"/>
          <w:szCs w:val="32"/>
        </w:rPr>
        <w:lastRenderedPageBreak/>
        <w:t>тротуаров Западного жилого микрорайона п. Тарасовский. Выполнение работ по строительству инженерных сетей позволит значительно расширить сеть водоснабжения, а также позволит решить проблему нехватки земельных участком под жилищное строительство.</w:t>
      </w:r>
    </w:p>
    <w:p w:rsidR="00FC21E7" w:rsidRPr="00CB0134" w:rsidRDefault="00FC21E7" w:rsidP="00D760E8">
      <w:pPr>
        <w:pStyle w:val="a5"/>
        <w:spacing w:line="360" w:lineRule="auto"/>
        <w:ind w:firstLine="851"/>
        <w:jc w:val="both"/>
        <w:rPr>
          <w:b/>
          <w:i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Система обращения с твердыми бытовыми отходами.</w:t>
      </w:r>
    </w:p>
    <w:p w:rsidR="00936EE9" w:rsidRPr="00CB0134" w:rsidRDefault="00DF6DFF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</w:t>
      </w:r>
      <w:r w:rsidRPr="004F57C9">
        <w:rPr>
          <w:rFonts w:ascii="Times New Roman" w:hAnsi="Times New Roman"/>
          <w:b/>
          <w:sz w:val="32"/>
          <w:szCs w:val="32"/>
        </w:rPr>
        <w:t>2023</w:t>
      </w:r>
      <w:r w:rsidR="0038129B" w:rsidRPr="004F57C9">
        <w:rPr>
          <w:rFonts w:ascii="Times New Roman" w:hAnsi="Times New Roman"/>
          <w:b/>
          <w:sz w:val="32"/>
          <w:szCs w:val="32"/>
        </w:rPr>
        <w:t xml:space="preserve"> году</w:t>
      </w:r>
      <w:r w:rsidR="0038129B" w:rsidRPr="00CB0134">
        <w:rPr>
          <w:rFonts w:ascii="Times New Roman" w:hAnsi="Times New Roman"/>
          <w:sz w:val="32"/>
          <w:szCs w:val="32"/>
        </w:rPr>
        <w:t xml:space="preserve"> вывоз мусора обеспечивается единым региональным оператором – ООО «</w:t>
      </w:r>
      <w:proofErr w:type="spellStart"/>
      <w:r w:rsidR="0038129B" w:rsidRPr="00CB0134">
        <w:rPr>
          <w:rFonts w:ascii="Times New Roman" w:hAnsi="Times New Roman"/>
          <w:sz w:val="32"/>
          <w:szCs w:val="32"/>
        </w:rPr>
        <w:t>Экострой</w:t>
      </w:r>
      <w:proofErr w:type="spellEnd"/>
      <w:r w:rsidR="0038129B" w:rsidRPr="00CB0134">
        <w:rPr>
          <w:rFonts w:ascii="Times New Roman" w:hAnsi="Times New Roman"/>
          <w:sz w:val="32"/>
          <w:szCs w:val="32"/>
        </w:rPr>
        <w:t>-Дон».</w:t>
      </w: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Процент охвата населения услугой по вывозу</w:t>
      </w:r>
      <w:r w:rsidR="00DF6DFF" w:rsidRPr="00CB0134">
        <w:rPr>
          <w:rFonts w:ascii="Times New Roman" w:hAnsi="Times New Roman"/>
          <w:sz w:val="32"/>
          <w:szCs w:val="32"/>
        </w:rPr>
        <w:t xml:space="preserve"> ТКО в Тарасовском районе в </w:t>
      </w:r>
      <w:r w:rsidR="00DF6DFF" w:rsidRPr="004F57C9">
        <w:rPr>
          <w:rFonts w:ascii="Times New Roman" w:hAnsi="Times New Roman"/>
          <w:b/>
          <w:sz w:val="32"/>
          <w:szCs w:val="32"/>
        </w:rPr>
        <w:t>2023</w:t>
      </w:r>
      <w:r w:rsidRPr="004F57C9">
        <w:rPr>
          <w:rFonts w:ascii="Times New Roman" w:hAnsi="Times New Roman"/>
          <w:b/>
          <w:sz w:val="32"/>
          <w:szCs w:val="32"/>
        </w:rPr>
        <w:t xml:space="preserve"> году </w:t>
      </w:r>
      <w:r w:rsidRPr="00CB0134">
        <w:rPr>
          <w:rFonts w:ascii="Times New Roman" w:hAnsi="Times New Roman"/>
          <w:sz w:val="32"/>
          <w:szCs w:val="32"/>
        </w:rPr>
        <w:t xml:space="preserve">составил </w:t>
      </w:r>
      <w:r w:rsidRPr="00CB0134">
        <w:rPr>
          <w:rFonts w:ascii="Times New Roman" w:hAnsi="Times New Roman"/>
          <w:b/>
          <w:sz w:val="32"/>
          <w:szCs w:val="32"/>
        </w:rPr>
        <w:t>97,4 %.</w:t>
      </w: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Договоры с региональным оператором заключены всеми юридическими лицами, индивидуальными предпринимателями и бюджетными организациями района. Физическим лицам оказание услуг производится на основании договора публичной оферты.</w:t>
      </w:r>
    </w:p>
    <w:p w:rsidR="00936EE9" w:rsidRPr="00CB0134" w:rsidRDefault="00DF6DFF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По состоянию на </w:t>
      </w:r>
      <w:r w:rsidRPr="004F57C9">
        <w:rPr>
          <w:rFonts w:ascii="Times New Roman" w:hAnsi="Times New Roman"/>
          <w:b/>
          <w:sz w:val="32"/>
          <w:szCs w:val="32"/>
        </w:rPr>
        <w:t>01.10.2023</w:t>
      </w:r>
      <w:r w:rsidR="0038129B" w:rsidRPr="004F57C9">
        <w:rPr>
          <w:rFonts w:ascii="Times New Roman" w:hAnsi="Times New Roman"/>
          <w:b/>
          <w:sz w:val="32"/>
          <w:szCs w:val="32"/>
        </w:rPr>
        <w:t xml:space="preserve"> года</w:t>
      </w:r>
      <w:r w:rsidR="0038129B" w:rsidRPr="00CB0134">
        <w:rPr>
          <w:rFonts w:ascii="Times New Roman" w:hAnsi="Times New Roman"/>
          <w:sz w:val="32"/>
          <w:szCs w:val="32"/>
        </w:rPr>
        <w:t xml:space="preserve"> оборудована </w:t>
      </w:r>
      <w:r w:rsidR="0038129B" w:rsidRPr="00CB0134">
        <w:rPr>
          <w:rFonts w:ascii="Times New Roman" w:hAnsi="Times New Roman"/>
          <w:b/>
          <w:sz w:val="32"/>
          <w:szCs w:val="32"/>
        </w:rPr>
        <w:t>441</w:t>
      </w:r>
      <w:r w:rsidR="0038129B" w:rsidRPr="00CB0134">
        <w:rPr>
          <w:rFonts w:ascii="Times New Roman" w:hAnsi="Times New Roman"/>
          <w:sz w:val="32"/>
          <w:szCs w:val="32"/>
        </w:rPr>
        <w:t xml:space="preserve"> контейнерная площадка, на которых установлено </w:t>
      </w:r>
      <w:r w:rsidR="0038129B" w:rsidRPr="00CB0134">
        <w:rPr>
          <w:rFonts w:ascii="Times New Roman" w:hAnsi="Times New Roman"/>
          <w:b/>
          <w:sz w:val="32"/>
          <w:szCs w:val="32"/>
        </w:rPr>
        <w:t>723</w:t>
      </w:r>
      <w:r w:rsidR="0038129B" w:rsidRPr="00CB0134">
        <w:rPr>
          <w:rFonts w:ascii="Times New Roman" w:hAnsi="Times New Roman"/>
          <w:sz w:val="32"/>
          <w:szCs w:val="32"/>
        </w:rPr>
        <w:t xml:space="preserve"> контейнера для сбора ТКО.</w:t>
      </w:r>
    </w:p>
    <w:p w:rsidR="00936EE9" w:rsidRPr="00CB0134" w:rsidRDefault="00936EE9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Газификация.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соответствии с Поручением Президента Российской Федерации В.В. Путина и реализации Народной программы партии «Единая Россия» в Тарасовском районе активно ведется </w:t>
      </w:r>
      <w:proofErr w:type="spellStart"/>
      <w:r w:rsidRPr="00CB0134">
        <w:rPr>
          <w:rFonts w:ascii="Times New Roman" w:hAnsi="Times New Roman"/>
          <w:sz w:val="32"/>
          <w:szCs w:val="32"/>
        </w:rPr>
        <w:t>догазификация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— подведение газа до границ земельного участка в газифицированных населенных пунктах без привлечения средств граждан.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рамках реализации Программы газификации регионов Российской Федерации, соглашений о взаимном сотрудничестве по газификации между Правительством Ростовской области и ПАО «Газпром», ООО «Газпром </w:t>
      </w:r>
      <w:proofErr w:type="spellStart"/>
      <w:r w:rsidRPr="00CB0134">
        <w:rPr>
          <w:rFonts w:ascii="Times New Roman" w:hAnsi="Times New Roman"/>
          <w:sz w:val="32"/>
          <w:szCs w:val="32"/>
        </w:rPr>
        <w:t>межрегионгаз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» обеспечил финансирование </w:t>
      </w:r>
      <w:r w:rsidRPr="00CB0134">
        <w:rPr>
          <w:rFonts w:ascii="Times New Roman" w:hAnsi="Times New Roman"/>
          <w:sz w:val="32"/>
          <w:szCs w:val="32"/>
        </w:rPr>
        <w:lastRenderedPageBreak/>
        <w:t xml:space="preserve">инвестиционного проекта по следующим объектам на территории Тарасовского района: 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«Межпоселковый газопровод от х. </w:t>
      </w:r>
      <w:proofErr w:type="spellStart"/>
      <w:r w:rsidRPr="00CB0134">
        <w:rPr>
          <w:rFonts w:ascii="Times New Roman" w:hAnsi="Times New Roman"/>
          <w:sz w:val="32"/>
          <w:szCs w:val="32"/>
        </w:rPr>
        <w:t>Рыновка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к п. Изумрудный,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Колушкино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, сл. Большинка, х. Ильинка с отводами на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Шарпаевка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Ростовской области»;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«Межпоселковый газопровод от АГРС п. </w:t>
      </w:r>
      <w:proofErr w:type="spellStart"/>
      <w:r w:rsidRPr="00CB0134">
        <w:rPr>
          <w:rFonts w:ascii="Times New Roman" w:hAnsi="Times New Roman"/>
          <w:sz w:val="32"/>
          <w:szCs w:val="32"/>
        </w:rPr>
        <w:t>Тарасовка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к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Курно-Липовка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, п. Новоалексеевка, х. </w:t>
      </w:r>
      <w:proofErr w:type="spellStart"/>
      <w:r w:rsidRPr="00CB0134">
        <w:rPr>
          <w:rFonts w:ascii="Times New Roman" w:hAnsi="Times New Roman"/>
          <w:sz w:val="32"/>
          <w:szCs w:val="32"/>
        </w:rPr>
        <w:t>Рыновка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,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Ефремово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-Степановка Тарасовского района Ростовской области». 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Кроме этого, ПАО «Газпром газораспределение Ростов-на-Дону» выполняет разработку проектно-сметной документации объекта «Программы газификации регионов РФ» - «Межпоселковый газопровод к х. </w:t>
      </w:r>
      <w:proofErr w:type="spellStart"/>
      <w:r w:rsidRPr="00CB0134">
        <w:rPr>
          <w:rFonts w:ascii="Times New Roman" w:hAnsi="Times New Roman"/>
          <w:sz w:val="32"/>
          <w:szCs w:val="32"/>
        </w:rPr>
        <w:t>Егоро-Калитвенский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, х. Грачи, х. </w:t>
      </w:r>
      <w:proofErr w:type="spellStart"/>
      <w:r w:rsidRPr="00CB0134">
        <w:rPr>
          <w:rFonts w:ascii="Times New Roman" w:hAnsi="Times New Roman"/>
          <w:sz w:val="32"/>
          <w:szCs w:val="32"/>
        </w:rPr>
        <w:t>Ерофеевка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Ростовской области».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АО «Группа компаний ЕКС» в рамках реализации Программы газификации регионов Российской Федерации, соглашений о взаимном сотрудничестве по газификации между администрацией Ростовской области и ПАО «Газпром», ООО «Газпром </w:t>
      </w:r>
      <w:proofErr w:type="spellStart"/>
      <w:r w:rsidRPr="00CB0134">
        <w:rPr>
          <w:rFonts w:ascii="Times New Roman" w:hAnsi="Times New Roman"/>
          <w:sz w:val="32"/>
          <w:szCs w:val="32"/>
        </w:rPr>
        <w:t>межрегионгаз</w:t>
      </w:r>
      <w:proofErr w:type="spellEnd"/>
      <w:r w:rsidRPr="00CB0134">
        <w:rPr>
          <w:rFonts w:ascii="Times New Roman" w:hAnsi="Times New Roman"/>
          <w:sz w:val="32"/>
          <w:szCs w:val="32"/>
        </w:rPr>
        <w:t>» обеспечил финансирование инвестиционного проекта по следующим объектам на территории Тарасовского района:</w:t>
      </w:r>
    </w:p>
    <w:p w:rsidR="00FC21E7" w:rsidRPr="004F57C9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4F57C9">
        <w:rPr>
          <w:rFonts w:ascii="Times New Roman" w:hAnsi="Times New Roman"/>
          <w:b/>
          <w:sz w:val="32"/>
          <w:szCs w:val="32"/>
        </w:rPr>
        <w:t>1.</w:t>
      </w:r>
      <w:r w:rsidRPr="004F57C9">
        <w:rPr>
          <w:rFonts w:ascii="Times New Roman" w:hAnsi="Times New Roman"/>
          <w:b/>
          <w:sz w:val="32"/>
          <w:szCs w:val="32"/>
        </w:rPr>
        <w:tab/>
      </w:r>
      <w:proofErr w:type="spellStart"/>
      <w:r w:rsidRPr="004F57C9">
        <w:rPr>
          <w:rFonts w:ascii="Times New Roman" w:hAnsi="Times New Roman"/>
          <w:b/>
          <w:sz w:val="32"/>
          <w:szCs w:val="32"/>
        </w:rPr>
        <w:t>Курно-Липовское</w:t>
      </w:r>
      <w:proofErr w:type="spellEnd"/>
      <w:r w:rsidRPr="004F57C9">
        <w:rPr>
          <w:rFonts w:ascii="Times New Roman" w:hAnsi="Times New Roman"/>
          <w:b/>
          <w:sz w:val="32"/>
          <w:szCs w:val="32"/>
        </w:rPr>
        <w:t xml:space="preserve"> сельское поселение: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- Распределительный газопровод в х. </w:t>
      </w:r>
      <w:proofErr w:type="spellStart"/>
      <w:r w:rsidRPr="00CB0134">
        <w:rPr>
          <w:rFonts w:ascii="Times New Roman" w:hAnsi="Times New Roman"/>
          <w:sz w:val="32"/>
          <w:szCs w:val="32"/>
        </w:rPr>
        <w:t>Егоро-Калитвенский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- Распределительный газопровод в х. Грачи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х. </w:t>
      </w:r>
      <w:proofErr w:type="spellStart"/>
      <w:r w:rsidRPr="00CB0134">
        <w:rPr>
          <w:rFonts w:ascii="Times New Roman" w:hAnsi="Times New Roman"/>
          <w:sz w:val="32"/>
          <w:szCs w:val="32"/>
        </w:rPr>
        <w:t>Ерфеевка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х. </w:t>
      </w:r>
      <w:proofErr w:type="spellStart"/>
      <w:r w:rsidRPr="00CB0134">
        <w:rPr>
          <w:rFonts w:ascii="Times New Roman" w:hAnsi="Times New Roman"/>
          <w:sz w:val="32"/>
          <w:szCs w:val="32"/>
        </w:rPr>
        <w:t>Курно-Липовка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lastRenderedPageBreak/>
        <w:t>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Распределительный газопровод в п. Новоалексеевка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х. </w:t>
      </w:r>
      <w:proofErr w:type="spellStart"/>
      <w:r w:rsidRPr="00CB0134">
        <w:rPr>
          <w:rFonts w:ascii="Times New Roman" w:hAnsi="Times New Roman"/>
          <w:sz w:val="32"/>
          <w:szCs w:val="32"/>
        </w:rPr>
        <w:t>Рыновка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Распределительный газопровод в п. Изумрудный Тарасовского района Ростовский области;</w:t>
      </w:r>
    </w:p>
    <w:p w:rsidR="00FC21E7" w:rsidRPr="004F57C9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4F57C9">
        <w:rPr>
          <w:rFonts w:ascii="Times New Roman" w:hAnsi="Times New Roman"/>
          <w:b/>
          <w:sz w:val="32"/>
          <w:szCs w:val="32"/>
        </w:rPr>
        <w:t>2.</w:t>
      </w:r>
      <w:r w:rsidRPr="004F57C9">
        <w:rPr>
          <w:rFonts w:ascii="Times New Roman" w:hAnsi="Times New Roman"/>
          <w:b/>
          <w:sz w:val="32"/>
          <w:szCs w:val="32"/>
        </w:rPr>
        <w:tab/>
      </w:r>
      <w:proofErr w:type="spellStart"/>
      <w:r w:rsidRPr="004F57C9">
        <w:rPr>
          <w:rFonts w:ascii="Times New Roman" w:hAnsi="Times New Roman"/>
          <w:b/>
          <w:sz w:val="32"/>
          <w:szCs w:val="32"/>
        </w:rPr>
        <w:t>Ефремово-Степановское</w:t>
      </w:r>
      <w:proofErr w:type="spellEnd"/>
      <w:r w:rsidRPr="004F57C9">
        <w:rPr>
          <w:rFonts w:ascii="Times New Roman" w:hAnsi="Times New Roman"/>
          <w:b/>
          <w:sz w:val="32"/>
          <w:szCs w:val="32"/>
        </w:rPr>
        <w:t xml:space="preserve"> сельское поселение: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Ефремово</w:t>
      </w:r>
      <w:proofErr w:type="spellEnd"/>
      <w:r w:rsidRPr="00CB0134">
        <w:rPr>
          <w:rFonts w:ascii="Times New Roman" w:hAnsi="Times New Roman"/>
          <w:sz w:val="32"/>
          <w:szCs w:val="32"/>
        </w:rPr>
        <w:t>-Степановке Тарасовского района Ростовский области;</w:t>
      </w:r>
    </w:p>
    <w:p w:rsidR="00FC21E7" w:rsidRPr="004F57C9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4F57C9">
        <w:rPr>
          <w:rFonts w:ascii="Times New Roman" w:hAnsi="Times New Roman"/>
          <w:b/>
          <w:sz w:val="32"/>
          <w:szCs w:val="32"/>
        </w:rPr>
        <w:t>3.</w:t>
      </w:r>
      <w:r w:rsidRPr="004F57C9">
        <w:rPr>
          <w:rFonts w:ascii="Times New Roman" w:hAnsi="Times New Roman"/>
          <w:b/>
          <w:sz w:val="32"/>
          <w:szCs w:val="32"/>
        </w:rPr>
        <w:tab/>
      </w:r>
      <w:proofErr w:type="spellStart"/>
      <w:r w:rsidRPr="004F57C9">
        <w:rPr>
          <w:rFonts w:ascii="Times New Roman" w:hAnsi="Times New Roman"/>
          <w:b/>
          <w:sz w:val="32"/>
          <w:szCs w:val="32"/>
        </w:rPr>
        <w:t>Колушкинское</w:t>
      </w:r>
      <w:proofErr w:type="spellEnd"/>
      <w:r w:rsidRPr="004F57C9">
        <w:rPr>
          <w:rFonts w:ascii="Times New Roman" w:hAnsi="Times New Roman"/>
          <w:b/>
          <w:sz w:val="32"/>
          <w:szCs w:val="32"/>
        </w:rPr>
        <w:t xml:space="preserve"> сельское поселение: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Колушкино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Ростовский области;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Распределительный газопровод в сл. </w:t>
      </w:r>
      <w:proofErr w:type="spellStart"/>
      <w:r w:rsidRPr="00CB0134">
        <w:rPr>
          <w:rFonts w:ascii="Times New Roman" w:hAnsi="Times New Roman"/>
          <w:sz w:val="32"/>
          <w:szCs w:val="32"/>
        </w:rPr>
        <w:t>Шарпаевка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Тарасовского района Ростовский области;</w:t>
      </w:r>
    </w:p>
    <w:p w:rsidR="00FC21E7" w:rsidRPr="004F57C9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4F57C9">
        <w:rPr>
          <w:rFonts w:ascii="Times New Roman" w:hAnsi="Times New Roman"/>
          <w:b/>
          <w:sz w:val="32"/>
          <w:szCs w:val="32"/>
        </w:rPr>
        <w:t>4.</w:t>
      </w:r>
      <w:r w:rsidRPr="004F57C9">
        <w:rPr>
          <w:rFonts w:ascii="Times New Roman" w:hAnsi="Times New Roman"/>
          <w:b/>
          <w:sz w:val="32"/>
          <w:szCs w:val="32"/>
        </w:rPr>
        <w:tab/>
      </w:r>
      <w:proofErr w:type="spellStart"/>
      <w:r w:rsidRPr="004F57C9">
        <w:rPr>
          <w:rFonts w:ascii="Times New Roman" w:hAnsi="Times New Roman"/>
          <w:b/>
          <w:sz w:val="32"/>
          <w:szCs w:val="32"/>
        </w:rPr>
        <w:t>Большинское</w:t>
      </w:r>
      <w:proofErr w:type="spellEnd"/>
      <w:r w:rsidRPr="004F57C9">
        <w:rPr>
          <w:rFonts w:ascii="Times New Roman" w:hAnsi="Times New Roman"/>
          <w:b/>
          <w:sz w:val="32"/>
          <w:szCs w:val="32"/>
        </w:rPr>
        <w:t xml:space="preserve"> сельское поселение:</w:t>
      </w:r>
    </w:p>
    <w:p w:rsidR="00936EE9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Распределительный газопровод в сл. Большинка Тарасовского района Ростовский области.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Организация уличного освещения.</w:t>
      </w:r>
    </w:p>
    <w:p w:rsidR="00D760E8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На сегодняшний день процент освещенных участков улиц, проездов составляет </w:t>
      </w:r>
      <w:r w:rsidR="00D760E8">
        <w:rPr>
          <w:rFonts w:ascii="Times New Roman" w:hAnsi="Times New Roman"/>
          <w:b/>
          <w:sz w:val="32"/>
          <w:szCs w:val="32"/>
        </w:rPr>
        <w:t>134,6</w:t>
      </w:r>
      <w:r w:rsidRPr="00CB0134">
        <w:rPr>
          <w:rFonts w:ascii="Times New Roman" w:hAnsi="Times New Roman"/>
          <w:b/>
          <w:sz w:val="32"/>
          <w:szCs w:val="32"/>
        </w:rPr>
        <w:t xml:space="preserve"> километра</w:t>
      </w:r>
      <w:r w:rsidR="00D760E8">
        <w:rPr>
          <w:rFonts w:ascii="Times New Roman" w:hAnsi="Times New Roman"/>
          <w:b/>
          <w:sz w:val="32"/>
          <w:szCs w:val="32"/>
        </w:rPr>
        <w:t>.</w:t>
      </w:r>
      <w:r w:rsidRPr="00CB0134">
        <w:rPr>
          <w:rFonts w:ascii="Times New Roman" w:hAnsi="Times New Roman"/>
          <w:b/>
          <w:sz w:val="32"/>
          <w:szCs w:val="32"/>
        </w:rPr>
        <w:t xml:space="preserve"> </w:t>
      </w:r>
      <w:r w:rsidR="00D760E8">
        <w:rPr>
          <w:rFonts w:ascii="Times New Roman" w:hAnsi="Times New Roman"/>
          <w:sz w:val="32"/>
        </w:rPr>
        <w:t xml:space="preserve">Из них </w:t>
      </w:r>
      <w:r w:rsidR="00D760E8" w:rsidRPr="00D760E8">
        <w:rPr>
          <w:rFonts w:ascii="Times New Roman" w:hAnsi="Times New Roman"/>
          <w:b/>
          <w:sz w:val="32"/>
        </w:rPr>
        <w:t xml:space="preserve">2,6 </w:t>
      </w:r>
      <w:r w:rsidR="00D760E8" w:rsidRPr="00D760E8">
        <w:rPr>
          <w:rFonts w:ascii="Times New Roman" w:hAnsi="Times New Roman"/>
          <w:b/>
          <w:sz w:val="32"/>
        </w:rPr>
        <w:t>километра</w:t>
      </w:r>
      <w:r w:rsidR="00D760E8">
        <w:rPr>
          <w:rFonts w:ascii="Times New Roman" w:hAnsi="Times New Roman"/>
          <w:sz w:val="32"/>
        </w:rPr>
        <w:t xml:space="preserve"> введено в 2023 году на территории Тарасовского сельского поселения.</w:t>
      </w:r>
    </w:p>
    <w:p w:rsidR="00936EE9" w:rsidRPr="00CB0134" w:rsidRDefault="00D760E8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2024</w:t>
      </w:r>
      <w:r w:rsidR="0038129B" w:rsidRPr="00CB0134">
        <w:rPr>
          <w:rFonts w:ascii="Times New Roman" w:hAnsi="Times New Roman"/>
          <w:sz w:val="32"/>
          <w:szCs w:val="32"/>
        </w:rPr>
        <w:t xml:space="preserve"> и последующих годах планируется наращивание объемов строительства сетей уличного освещения. </w:t>
      </w:r>
    </w:p>
    <w:p w:rsidR="00936EE9" w:rsidRDefault="00936EE9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D760E8" w:rsidRDefault="00D760E8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D760E8" w:rsidRPr="00CB0134" w:rsidRDefault="00D760E8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510E97" w:rsidRPr="00CB0134" w:rsidRDefault="00510E97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Инвестиционные проекты.</w:t>
      </w:r>
    </w:p>
    <w:p w:rsidR="00510E97" w:rsidRPr="00CB0134" w:rsidRDefault="00510E97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Жители района, конечно же, рассчитывают на поддержку в создании достойных условий и уровня оплаты труда.</w:t>
      </w:r>
    </w:p>
    <w:p w:rsidR="00510E97" w:rsidRPr="00CB0134" w:rsidRDefault="00510E9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Ключевым и действенным рычагом в решении этой проблемы считаем привлечение инвестиций.</w:t>
      </w:r>
    </w:p>
    <w:p w:rsidR="00510E97" w:rsidRPr="00CB0134" w:rsidRDefault="00510E9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текущем году на территории Тарасовского района продолжается реализация третьего этапа </w:t>
      </w:r>
      <w:bookmarkStart w:id="2" w:name="_Hlk54712154"/>
      <w:bookmarkEnd w:id="2"/>
      <w:r w:rsidRPr="00CB0134">
        <w:rPr>
          <w:rFonts w:ascii="Times New Roman" w:hAnsi="Times New Roman"/>
          <w:sz w:val="32"/>
          <w:szCs w:val="32"/>
        </w:rPr>
        <w:t xml:space="preserve">инвестиционного проекта по строительству тепличного комплекса ООО «Донская усадьба». </w:t>
      </w:r>
      <w:r w:rsidR="004F57C9">
        <w:rPr>
          <w:rFonts w:ascii="Times New Roman" w:hAnsi="Times New Roman"/>
          <w:sz w:val="32"/>
          <w:szCs w:val="32"/>
        </w:rPr>
        <w:t>С</w:t>
      </w:r>
      <w:r w:rsidRPr="00CB0134">
        <w:rPr>
          <w:rFonts w:ascii="Times New Roman" w:hAnsi="Times New Roman"/>
          <w:sz w:val="32"/>
          <w:szCs w:val="32"/>
        </w:rPr>
        <w:t xml:space="preserve">писочная численность работников организации составляет </w:t>
      </w:r>
      <w:r w:rsidRPr="00CB0134">
        <w:rPr>
          <w:rFonts w:ascii="Times New Roman" w:hAnsi="Times New Roman"/>
          <w:b/>
          <w:sz w:val="32"/>
          <w:szCs w:val="32"/>
        </w:rPr>
        <w:t>239 человек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510E97" w:rsidRPr="00CB0134" w:rsidRDefault="00510E97" w:rsidP="00D760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hAnsi="Times New Roman"/>
          <w:color w:val="auto"/>
          <w:sz w:val="32"/>
          <w:szCs w:val="32"/>
        </w:rPr>
      </w:pPr>
      <w:r w:rsidRPr="00CB0134">
        <w:rPr>
          <w:rFonts w:ascii="Times New Roman" w:hAnsi="Times New Roman"/>
          <w:color w:val="auto"/>
          <w:sz w:val="32"/>
          <w:szCs w:val="32"/>
        </w:rPr>
        <w:t xml:space="preserve">На территории района с </w:t>
      </w:r>
      <w:r w:rsidRPr="004F57C9">
        <w:rPr>
          <w:rFonts w:ascii="Times New Roman" w:hAnsi="Times New Roman"/>
          <w:b/>
          <w:color w:val="auto"/>
          <w:sz w:val="32"/>
          <w:szCs w:val="32"/>
        </w:rPr>
        <w:t>2022 года</w:t>
      </w:r>
      <w:r w:rsidRPr="00CB0134">
        <w:rPr>
          <w:rFonts w:ascii="Times New Roman" w:hAnsi="Times New Roman"/>
          <w:color w:val="auto"/>
          <w:sz w:val="32"/>
          <w:szCs w:val="32"/>
        </w:rPr>
        <w:t xml:space="preserve"> осуществляется реализация ООО «Газпром добыча Краснодар» инвестиционного проекта «ДКС Марковского месторождения», стоимостью </w:t>
      </w:r>
      <w:r w:rsidRPr="00CB0134">
        <w:rPr>
          <w:rFonts w:ascii="Times New Roman" w:hAnsi="Times New Roman"/>
          <w:b/>
          <w:color w:val="auto"/>
          <w:sz w:val="32"/>
          <w:szCs w:val="32"/>
        </w:rPr>
        <w:t>2 092,0 млн. рублей</w:t>
      </w:r>
      <w:r w:rsidRPr="00CB0134">
        <w:rPr>
          <w:rFonts w:ascii="Times New Roman" w:hAnsi="Times New Roman"/>
          <w:color w:val="auto"/>
          <w:sz w:val="32"/>
          <w:szCs w:val="32"/>
        </w:rPr>
        <w:t>.</w:t>
      </w:r>
    </w:p>
    <w:p w:rsidR="00510E97" w:rsidRPr="00CB0134" w:rsidRDefault="00510E97" w:rsidP="00D760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hAnsi="Times New Roman"/>
          <w:color w:val="auto"/>
          <w:kern w:val="1"/>
          <w:sz w:val="32"/>
          <w:szCs w:val="32"/>
        </w:rPr>
      </w:pPr>
      <w:r w:rsidRPr="00CB0134">
        <w:rPr>
          <w:rFonts w:ascii="Times New Roman" w:hAnsi="Times New Roman"/>
          <w:color w:val="auto"/>
          <w:kern w:val="1"/>
          <w:sz w:val="32"/>
          <w:szCs w:val="32"/>
        </w:rPr>
        <w:t>Планируется реализация инвестиционного проекта ООО «ФЛЭШ» по строительству двух «Многофункциональных комплексов придорожного сервиса» на земельных   участках, расположенн</w:t>
      </w:r>
      <w:r w:rsidR="004F57C9">
        <w:rPr>
          <w:rFonts w:ascii="Times New Roman" w:hAnsi="Times New Roman"/>
          <w:color w:val="auto"/>
          <w:kern w:val="1"/>
          <w:sz w:val="32"/>
          <w:szCs w:val="32"/>
        </w:rPr>
        <w:t xml:space="preserve">ыми вблизи сл. </w:t>
      </w:r>
      <w:proofErr w:type="spellStart"/>
      <w:r w:rsidR="004F57C9">
        <w:rPr>
          <w:rFonts w:ascii="Times New Roman" w:hAnsi="Times New Roman"/>
          <w:color w:val="auto"/>
          <w:kern w:val="1"/>
          <w:sz w:val="32"/>
          <w:szCs w:val="32"/>
        </w:rPr>
        <w:t>Дячкино</w:t>
      </w:r>
      <w:proofErr w:type="spellEnd"/>
      <w:r w:rsidR="004F57C9">
        <w:rPr>
          <w:rFonts w:ascii="Times New Roman" w:hAnsi="Times New Roman"/>
          <w:color w:val="auto"/>
          <w:kern w:val="1"/>
          <w:sz w:val="32"/>
          <w:szCs w:val="32"/>
        </w:rPr>
        <w:t xml:space="preserve">. Объекты, </w:t>
      </w:r>
      <w:r w:rsidRPr="00CB0134">
        <w:rPr>
          <w:rFonts w:ascii="Times New Roman" w:hAnsi="Times New Roman"/>
          <w:color w:val="auto"/>
          <w:kern w:val="1"/>
          <w:sz w:val="32"/>
          <w:szCs w:val="32"/>
        </w:rPr>
        <w:t>предполагаемые к размещению</w:t>
      </w:r>
      <w:r w:rsidR="004F57C9">
        <w:rPr>
          <w:rFonts w:ascii="Times New Roman" w:hAnsi="Times New Roman"/>
          <w:color w:val="auto"/>
          <w:kern w:val="1"/>
          <w:sz w:val="32"/>
          <w:szCs w:val="32"/>
        </w:rPr>
        <w:t>,</w:t>
      </w:r>
      <w:r w:rsidRPr="00CB0134">
        <w:rPr>
          <w:rFonts w:ascii="Times New Roman" w:hAnsi="Times New Roman"/>
          <w:color w:val="auto"/>
          <w:kern w:val="1"/>
          <w:sz w:val="32"/>
          <w:szCs w:val="32"/>
        </w:rPr>
        <w:t xml:space="preserve"> на автотрассе М-4 «Дон» предполагается оснастить участками для заправки газомоторным топливом, мини гостиницей (20-40 номеров), местами общественного питания. Общий объем инвестиций составит </w:t>
      </w:r>
      <w:r w:rsidRPr="00CB0134">
        <w:rPr>
          <w:rFonts w:ascii="Times New Roman" w:hAnsi="Times New Roman"/>
          <w:b/>
          <w:color w:val="auto"/>
          <w:kern w:val="1"/>
          <w:sz w:val="32"/>
          <w:szCs w:val="32"/>
        </w:rPr>
        <w:t>680,0 млн. рублей</w:t>
      </w:r>
      <w:r w:rsidRPr="00CB0134">
        <w:rPr>
          <w:rFonts w:ascii="Times New Roman" w:hAnsi="Times New Roman"/>
          <w:color w:val="auto"/>
          <w:kern w:val="1"/>
          <w:sz w:val="32"/>
          <w:szCs w:val="32"/>
        </w:rPr>
        <w:t>.</w:t>
      </w:r>
    </w:p>
    <w:p w:rsidR="00510E97" w:rsidRPr="00CB0134" w:rsidRDefault="00510E9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Инвестиционные проекты дадут новые рабочие места и позволят повысить уровень средней заработной платы не только в этих организациях, но и существенно повлиять на рост оплаты труда во всем районе.</w:t>
      </w:r>
    </w:p>
    <w:p w:rsidR="00642DF5" w:rsidRDefault="00642DF5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4F57C9" w:rsidRPr="00CB0134" w:rsidRDefault="004F57C9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lastRenderedPageBreak/>
        <w:t>Здравоохранение.</w:t>
      </w:r>
    </w:p>
    <w:p w:rsidR="00823E0C" w:rsidRPr="00CB0134" w:rsidRDefault="00823E0C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color w:val="000000" w:themeColor="text1"/>
          <w:sz w:val="32"/>
          <w:szCs w:val="32"/>
        </w:rPr>
        <w:t>В текущем году для улучшения качества оказания медицинской помощи в рамках программы «</w:t>
      </w:r>
      <w:r w:rsidRPr="00CB0134">
        <w:rPr>
          <w:rFonts w:ascii="Times New Roman" w:hAnsi="Times New Roman"/>
          <w:color w:val="auto"/>
          <w:sz w:val="32"/>
          <w:szCs w:val="32"/>
        </w:rPr>
        <w:t>Модернизация первичного звена здравоохранения Российской Федерации</w:t>
      </w:r>
      <w:r w:rsidRPr="00CB0134">
        <w:rPr>
          <w:rFonts w:ascii="Times New Roman" w:hAnsi="Times New Roman"/>
          <w:color w:val="000000" w:themeColor="text1"/>
          <w:sz w:val="32"/>
          <w:szCs w:val="32"/>
        </w:rPr>
        <w:t xml:space="preserve">» в </w:t>
      </w:r>
      <w:r w:rsidRPr="004F57C9">
        <w:rPr>
          <w:rFonts w:ascii="Times New Roman" w:hAnsi="Times New Roman"/>
          <w:b/>
          <w:color w:val="000000" w:themeColor="text1"/>
          <w:sz w:val="32"/>
          <w:szCs w:val="32"/>
        </w:rPr>
        <w:t>2023 году</w:t>
      </w:r>
      <w:r w:rsidRPr="00CB0134">
        <w:rPr>
          <w:rFonts w:ascii="Times New Roman" w:hAnsi="Times New Roman"/>
          <w:color w:val="000000" w:themeColor="text1"/>
          <w:sz w:val="32"/>
          <w:szCs w:val="32"/>
        </w:rPr>
        <w:t xml:space="preserve"> получено </w:t>
      </w:r>
      <w:r w:rsidRPr="00CB0134">
        <w:rPr>
          <w:rFonts w:ascii="Times New Roman" w:hAnsi="Times New Roman"/>
          <w:b/>
          <w:color w:val="000000" w:themeColor="text1"/>
          <w:sz w:val="32"/>
          <w:szCs w:val="32"/>
        </w:rPr>
        <w:t>204</w:t>
      </w:r>
      <w:r w:rsidRPr="00CB0134">
        <w:rPr>
          <w:rFonts w:ascii="Times New Roman" w:hAnsi="Times New Roman"/>
          <w:color w:val="000000" w:themeColor="text1"/>
          <w:sz w:val="32"/>
          <w:szCs w:val="32"/>
        </w:rPr>
        <w:t xml:space="preserve"> единицы медицинского оборудования на сумму </w:t>
      </w:r>
      <w:r w:rsidRPr="00CB0134">
        <w:rPr>
          <w:rFonts w:ascii="Times New Roman" w:hAnsi="Times New Roman"/>
          <w:b/>
          <w:color w:val="000000" w:themeColor="text1"/>
          <w:sz w:val="32"/>
          <w:szCs w:val="32"/>
        </w:rPr>
        <w:t>25469,963 тыс. руб</w:t>
      </w:r>
      <w:r w:rsidR="004F57C9">
        <w:rPr>
          <w:rFonts w:ascii="Times New Roman" w:hAnsi="Times New Roman"/>
          <w:b/>
          <w:color w:val="000000" w:themeColor="text1"/>
          <w:sz w:val="32"/>
          <w:szCs w:val="32"/>
        </w:rPr>
        <w:t>лей</w:t>
      </w:r>
      <w:r w:rsidRPr="00CB0134">
        <w:rPr>
          <w:rFonts w:ascii="Times New Roman" w:hAnsi="Times New Roman"/>
          <w:b/>
          <w:color w:val="000000" w:themeColor="text1"/>
          <w:sz w:val="32"/>
          <w:szCs w:val="32"/>
        </w:rPr>
        <w:t>.</w:t>
      </w:r>
    </w:p>
    <w:p w:rsidR="00823E0C" w:rsidRPr="00CB0134" w:rsidRDefault="00823E0C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color w:val="000000" w:themeColor="text1"/>
          <w:sz w:val="32"/>
          <w:szCs w:val="32"/>
        </w:rPr>
        <w:t xml:space="preserve">Для создания благоприятных условий доставки жителей района старше 65 лет в поликлинику ЦРБ для прохождения профилактических осмотров и диспансеризации используется социальный автобус, на котором было доставлено </w:t>
      </w:r>
      <w:r w:rsidRPr="00CB0134">
        <w:rPr>
          <w:rFonts w:ascii="Times New Roman" w:hAnsi="Times New Roman"/>
          <w:b/>
          <w:color w:val="000000" w:themeColor="text1"/>
          <w:sz w:val="32"/>
          <w:szCs w:val="32"/>
        </w:rPr>
        <w:t>456 человек.</w:t>
      </w:r>
    </w:p>
    <w:p w:rsidR="00823E0C" w:rsidRPr="00CB0134" w:rsidRDefault="00823E0C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color w:val="000000" w:themeColor="text1"/>
          <w:sz w:val="32"/>
          <w:szCs w:val="32"/>
        </w:rPr>
        <w:t xml:space="preserve">В целях привлечения медицинских работников в район из средств муниципального бюджета выделяются денежные средства на выплату стипендии </w:t>
      </w:r>
      <w:r w:rsidRPr="00CB0134">
        <w:rPr>
          <w:rFonts w:ascii="Times New Roman" w:hAnsi="Times New Roman"/>
          <w:b/>
          <w:color w:val="000000" w:themeColor="text1"/>
          <w:sz w:val="32"/>
          <w:szCs w:val="32"/>
        </w:rPr>
        <w:t>1 ординатору</w:t>
      </w:r>
      <w:r w:rsidRPr="00CB0134">
        <w:rPr>
          <w:rFonts w:ascii="Times New Roman" w:hAnsi="Times New Roman"/>
          <w:color w:val="000000" w:themeColor="text1"/>
          <w:sz w:val="32"/>
          <w:szCs w:val="32"/>
        </w:rPr>
        <w:t>, который проходит обучение в Ростовском Медицинском Университете.</w:t>
      </w:r>
    </w:p>
    <w:p w:rsidR="00936EE9" w:rsidRPr="00CB0134" w:rsidRDefault="00936EE9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b/>
          <w:i/>
          <w:color w:val="000000" w:themeColor="text1"/>
          <w:sz w:val="32"/>
          <w:szCs w:val="32"/>
        </w:rPr>
        <w:t>Образование.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color w:val="C02715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Тарасовском районе </w:t>
      </w:r>
      <w:r w:rsidRPr="00CB0134">
        <w:rPr>
          <w:rFonts w:ascii="Times New Roman" w:hAnsi="Times New Roman"/>
          <w:b/>
          <w:sz w:val="32"/>
          <w:szCs w:val="32"/>
        </w:rPr>
        <w:t>43</w:t>
      </w:r>
      <w:r w:rsidRPr="00CB0134">
        <w:rPr>
          <w:rFonts w:ascii="Times New Roman" w:hAnsi="Times New Roman"/>
          <w:sz w:val="32"/>
          <w:szCs w:val="32"/>
        </w:rPr>
        <w:t xml:space="preserve"> муниципальных образовательных организаций: </w:t>
      </w:r>
      <w:r w:rsidRPr="00CB0134">
        <w:rPr>
          <w:rFonts w:ascii="Times New Roman" w:hAnsi="Times New Roman"/>
          <w:b/>
          <w:sz w:val="32"/>
          <w:szCs w:val="32"/>
        </w:rPr>
        <w:t>18</w:t>
      </w:r>
      <w:r w:rsidRPr="00CB0134">
        <w:rPr>
          <w:rFonts w:ascii="Times New Roman" w:hAnsi="Times New Roman"/>
          <w:sz w:val="32"/>
          <w:szCs w:val="32"/>
        </w:rPr>
        <w:t xml:space="preserve"> школ, </w:t>
      </w:r>
      <w:r w:rsidRPr="00CB0134">
        <w:rPr>
          <w:rFonts w:ascii="Times New Roman" w:hAnsi="Times New Roman"/>
          <w:b/>
          <w:sz w:val="32"/>
          <w:szCs w:val="32"/>
        </w:rPr>
        <w:t>21</w:t>
      </w:r>
      <w:r w:rsidRPr="00CB0134">
        <w:rPr>
          <w:rFonts w:ascii="Times New Roman" w:hAnsi="Times New Roman"/>
          <w:sz w:val="32"/>
          <w:szCs w:val="32"/>
        </w:rPr>
        <w:t xml:space="preserve"> дошкольное учреждение, </w:t>
      </w:r>
      <w:r w:rsidRPr="00CB0134">
        <w:rPr>
          <w:rFonts w:ascii="Times New Roman" w:hAnsi="Times New Roman"/>
          <w:b/>
          <w:sz w:val="32"/>
          <w:szCs w:val="32"/>
        </w:rPr>
        <w:t>4</w:t>
      </w:r>
      <w:r w:rsidRPr="00CB0134">
        <w:rPr>
          <w:rFonts w:ascii="Times New Roman" w:hAnsi="Times New Roman"/>
          <w:sz w:val="32"/>
          <w:szCs w:val="32"/>
        </w:rPr>
        <w:t xml:space="preserve"> – учреждения дополнительного образования. Первого сентября текущего года за парты сели </w:t>
      </w:r>
      <w:r w:rsidRPr="00CB0134">
        <w:rPr>
          <w:rFonts w:ascii="Times New Roman" w:hAnsi="Times New Roman"/>
          <w:b/>
          <w:sz w:val="32"/>
          <w:szCs w:val="32"/>
        </w:rPr>
        <w:t>2381</w:t>
      </w:r>
      <w:r w:rsidRPr="00CB0134">
        <w:rPr>
          <w:rFonts w:ascii="Times New Roman" w:hAnsi="Times New Roman"/>
          <w:sz w:val="32"/>
          <w:szCs w:val="32"/>
        </w:rPr>
        <w:t xml:space="preserve"> учащийся (на 1 сентября 2022</w:t>
      </w:r>
      <w:r w:rsidR="004F57C9">
        <w:rPr>
          <w:rFonts w:ascii="Times New Roman" w:hAnsi="Times New Roman"/>
          <w:sz w:val="32"/>
          <w:szCs w:val="32"/>
        </w:rPr>
        <w:t xml:space="preserve"> </w:t>
      </w:r>
      <w:r w:rsidR="00343E8E">
        <w:rPr>
          <w:rFonts w:ascii="Times New Roman" w:hAnsi="Times New Roman"/>
          <w:sz w:val="32"/>
          <w:szCs w:val="32"/>
        </w:rPr>
        <w:t>года</w:t>
      </w:r>
      <w:r w:rsidRPr="00CB0134">
        <w:rPr>
          <w:rFonts w:ascii="Times New Roman" w:hAnsi="Times New Roman"/>
          <w:sz w:val="32"/>
          <w:szCs w:val="32"/>
        </w:rPr>
        <w:t>-</w:t>
      </w:r>
      <w:r w:rsidRPr="00CB0134">
        <w:rPr>
          <w:rFonts w:ascii="Times New Roman" w:hAnsi="Times New Roman"/>
          <w:b/>
          <w:sz w:val="32"/>
          <w:szCs w:val="32"/>
        </w:rPr>
        <w:t>2580)</w:t>
      </w:r>
      <w:r w:rsidRPr="00CB0134">
        <w:rPr>
          <w:rFonts w:ascii="Times New Roman" w:hAnsi="Times New Roman"/>
          <w:color w:val="C02715"/>
          <w:sz w:val="32"/>
          <w:szCs w:val="32"/>
        </w:rPr>
        <w:t>.</w:t>
      </w:r>
    </w:p>
    <w:p w:rsidR="00823E0C" w:rsidRPr="00CB0134" w:rsidRDefault="00823E0C" w:rsidP="00D760E8">
      <w:pPr>
        <w:tabs>
          <w:tab w:val="left" w:pos="567"/>
          <w:tab w:val="left" w:pos="709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Дополнительным образованием в </w:t>
      </w:r>
      <w:r w:rsidRPr="00343E8E">
        <w:rPr>
          <w:rFonts w:ascii="Times New Roman" w:hAnsi="Times New Roman"/>
          <w:b/>
          <w:sz w:val="32"/>
          <w:szCs w:val="32"/>
        </w:rPr>
        <w:t>2023 году</w:t>
      </w:r>
      <w:r w:rsidRPr="00CB0134">
        <w:rPr>
          <w:rFonts w:ascii="Times New Roman" w:hAnsi="Times New Roman"/>
          <w:sz w:val="32"/>
          <w:szCs w:val="32"/>
        </w:rPr>
        <w:t xml:space="preserve"> охвачено </w:t>
      </w:r>
      <w:r w:rsidRPr="00CB0134">
        <w:rPr>
          <w:rFonts w:ascii="Times New Roman" w:hAnsi="Times New Roman"/>
          <w:b/>
          <w:sz w:val="32"/>
          <w:szCs w:val="32"/>
        </w:rPr>
        <w:t xml:space="preserve">79% </w:t>
      </w:r>
      <w:r w:rsidRPr="00CB0134">
        <w:rPr>
          <w:rFonts w:ascii="Times New Roman" w:hAnsi="Times New Roman"/>
          <w:sz w:val="32"/>
          <w:szCs w:val="32"/>
        </w:rPr>
        <w:t xml:space="preserve">(в </w:t>
      </w:r>
      <w:r w:rsidRPr="00343E8E">
        <w:rPr>
          <w:rFonts w:ascii="Times New Roman" w:hAnsi="Times New Roman"/>
          <w:b/>
          <w:sz w:val="32"/>
          <w:szCs w:val="32"/>
        </w:rPr>
        <w:t>2022</w:t>
      </w:r>
      <w:r w:rsidR="00343E8E" w:rsidRPr="00343E8E">
        <w:rPr>
          <w:rFonts w:ascii="Times New Roman" w:hAnsi="Times New Roman"/>
          <w:b/>
          <w:sz w:val="32"/>
          <w:szCs w:val="32"/>
        </w:rPr>
        <w:t xml:space="preserve"> году</w:t>
      </w:r>
      <w:r w:rsidRPr="00343E8E">
        <w:rPr>
          <w:rFonts w:ascii="Times New Roman" w:hAnsi="Times New Roman"/>
          <w:b/>
          <w:sz w:val="32"/>
          <w:szCs w:val="32"/>
        </w:rPr>
        <w:t xml:space="preserve"> - 78%</w:t>
      </w:r>
      <w:r w:rsidRPr="00CB0134">
        <w:rPr>
          <w:rFonts w:ascii="Times New Roman" w:hAnsi="Times New Roman"/>
          <w:sz w:val="32"/>
          <w:szCs w:val="32"/>
        </w:rPr>
        <w:t>) детей в возрасте от 5 до 18 лет, проживающих на территории Тарасовского района</w:t>
      </w:r>
      <w:r w:rsidRPr="00CB0134">
        <w:rPr>
          <w:rFonts w:ascii="Times New Roman" w:hAnsi="Times New Roman"/>
          <w:b/>
          <w:sz w:val="32"/>
          <w:szCs w:val="32"/>
        </w:rPr>
        <w:t>.</w:t>
      </w:r>
      <w:r w:rsidRPr="00CB0134">
        <w:rPr>
          <w:rFonts w:ascii="Times New Roman" w:hAnsi="Times New Roman"/>
          <w:sz w:val="32"/>
          <w:szCs w:val="32"/>
        </w:rPr>
        <w:t xml:space="preserve"> </w:t>
      </w:r>
    </w:p>
    <w:p w:rsidR="00823E0C" w:rsidRPr="00CB0134" w:rsidRDefault="00823E0C" w:rsidP="00D760E8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С </w:t>
      </w:r>
      <w:r w:rsidRPr="00343E8E">
        <w:rPr>
          <w:rFonts w:ascii="Times New Roman" w:hAnsi="Times New Roman"/>
          <w:b/>
          <w:sz w:val="32"/>
          <w:szCs w:val="32"/>
        </w:rPr>
        <w:t>1 сентября 2023</w:t>
      </w:r>
      <w:r w:rsidRPr="00CB0134">
        <w:rPr>
          <w:rFonts w:ascii="Times New Roman" w:hAnsi="Times New Roman"/>
          <w:sz w:val="32"/>
          <w:szCs w:val="32"/>
        </w:rPr>
        <w:t xml:space="preserve"> года </w:t>
      </w:r>
      <w:r w:rsidRPr="00CB0134">
        <w:rPr>
          <w:rFonts w:ascii="Times New Roman" w:hAnsi="Times New Roman"/>
          <w:b/>
          <w:sz w:val="32"/>
          <w:szCs w:val="32"/>
        </w:rPr>
        <w:t>906</w:t>
      </w:r>
      <w:r w:rsidRPr="00CB0134">
        <w:rPr>
          <w:rFonts w:ascii="Times New Roman" w:hAnsi="Times New Roman"/>
          <w:sz w:val="32"/>
          <w:szCs w:val="32"/>
        </w:rPr>
        <w:t xml:space="preserve"> учащихся 1-4 классов обеспечены горячим бесплатным питанием (</w:t>
      </w:r>
      <w:r w:rsidR="00343E8E">
        <w:rPr>
          <w:rFonts w:ascii="Times New Roman" w:hAnsi="Times New Roman"/>
          <w:b/>
          <w:sz w:val="32"/>
          <w:szCs w:val="32"/>
        </w:rPr>
        <w:t>64,30 рублей</w:t>
      </w:r>
      <w:r w:rsidRPr="00CB0134">
        <w:rPr>
          <w:rFonts w:ascii="Times New Roman" w:hAnsi="Times New Roman"/>
          <w:sz w:val="32"/>
          <w:szCs w:val="32"/>
        </w:rPr>
        <w:t xml:space="preserve"> в день на одного ребенка).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На компенсацию родительской платы, взимаемой за содержание детей в дошкольных учреждениях, за </w:t>
      </w:r>
      <w:r w:rsidRPr="00CB0134">
        <w:rPr>
          <w:rFonts w:ascii="Times New Roman" w:hAnsi="Times New Roman"/>
          <w:b/>
          <w:sz w:val="32"/>
          <w:szCs w:val="32"/>
        </w:rPr>
        <w:t>10 месяцев 2023 года</w:t>
      </w:r>
      <w:r w:rsidRPr="00CB0134">
        <w:rPr>
          <w:rFonts w:ascii="Times New Roman" w:hAnsi="Times New Roman"/>
          <w:sz w:val="32"/>
          <w:szCs w:val="32"/>
        </w:rPr>
        <w:t xml:space="preserve"> за счет средств областного бюджета было израсходовано </w:t>
      </w:r>
      <w:r w:rsidRPr="00CB0134">
        <w:rPr>
          <w:rFonts w:ascii="Times New Roman" w:hAnsi="Times New Roman"/>
          <w:b/>
          <w:sz w:val="32"/>
          <w:szCs w:val="32"/>
        </w:rPr>
        <w:t>2 248,5 тыс. руб</w:t>
      </w:r>
      <w:r w:rsidR="00343E8E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b/>
          <w:sz w:val="32"/>
          <w:szCs w:val="32"/>
        </w:rPr>
        <w:t>.</w:t>
      </w:r>
      <w:r w:rsidRPr="00CB0134">
        <w:rPr>
          <w:rFonts w:ascii="Times New Roman" w:hAnsi="Times New Roman"/>
          <w:sz w:val="32"/>
          <w:szCs w:val="32"/>
        </w:rPr>
        <w:t xml:space="preserve">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lastRenderedPageBreak/>
        <w:t xml:space="preserve">В рамках регионального проекта «Современная школа» национального проекта «Образование» и Народной программы партии «Единая Россия» в этом году открыт центр образования естественнонаучного профиля - «Точка роста» в одной образовательной организации - МБОУ </w:t>
      </w:r>
      <w:proofErr w:type="spellStart"/>
      <w:r w:rsidRPr="00CB0134">
        <w:rPr>
          <w:rFonts w:ascii="Times New Roman" w:hAnsi="Times New Roman"/>
          <w:sz w:val="32"/>
          <w:szCs w:val="32"/>
        </w:rPr>
        <w:t>Митякинская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 (</w:t>
      </w:r>
      <w:r w:rsidRPr="00343E8E">
        <w:rPr>
          <w:rFonts w:ascii="Times New Roman" w:hAnsi="Times New Roman"/>
          <w:b/>
          <w:sz w:val="32"/>
          <w:szCs w:val="32"/>
        </w:rPr>
        <w:t>в 2022</w:t>
      </w:r>
      <w:r w:rsidR="00343E8E" w:rsidRPr="00343E8E">
        <w:rPr>
          <w:rFonts w:ascii="Times New Roman" w:hAnsi="Times New Roman"/>
          <w:b/>
          <w:sz w:val="32"/>
          <w:szCs w:val="32"/>
        </w:rPr>
        <w:t xml:space="preserve"> году</w:t>
      </w:r>
      <w:r w:rsidRPr="00343E8E">
        <w:rPr>
          <w:rFonts w:ascii="Times New Roman" w:hAnsi="Times New Roman"/>
          <w:b/>
          <w:sz w:val="32"/>
          <w:szCs w:val="32"/>
        </w:rPr>
        <w:t xml:space="preserve"> в 8 ОУ</w:t>
      </w:r>
      <w:r w:rsidRPr="00CB0134">
        <w:rPr>
          <w:rFonts w:ascii="Times New Roman" w:hAnsi="Times New Roman"/>
          <w:sz w:val="32"/>
          <w:szCs w:val="32"/>
        </w:rPr>
        <w:t xml:space="preserve">). Ключевая задача центра «Точка роста» - развитие образовательной среды в общеобразовательных организациях, расположенных в сельской местности и малых городах, для развития у обучающихся естественно-научной, информационной грамотности и обеспечения их возможностей в практическом освоении образовательных программ общего и дополнительного образования по актуальным направлениям с использованием современного оборудования. В рамках данного проекта школа получила оборудование и мебель на сумму </w:t>
      </w:r>
      <w:r w:rsidRPr="00CB0134">
        <w:rPr>
          <w:rFonts w:ascii="Times New Roman" w:hAnsi="Times New Roman"/>
          <w:b/>
          <w:sz w:val="32"/>
          <w:szCs w:val="32"/>
        </w:rPr>
        <w:t>1 002,6 тыс. рублей.</w:t>
      </w:r>
      <w:r w:rsidRPr="00CB0134">
        <w:rPr>
          <w:rFonts w:ascii="Times New Roman" w:hAnsi="Times New Roman"/>
          <w:sz w:val="32"/>
          <w:szCs w:val="32"/>
        </w:rPr>
        <w:t xml:space="preserve"> Это МФУ, ноутбуки, цифровые микроскопы, цифровые лаборатории и другое оборудование.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2023 году 4 школы Тарасовского района (</w:t>
      </w:r>
      <w:proofErr w:type="spellStart"/>
      <w:r w:rsidRPr="00CB0134">
        <w:rPr>
          <w:rFonts w:ascii="Times New Roman" w:hAnsi="Times New Roman"/>
          <w:sz w:val="32"/>
          <w:szCs w:val="32"/>
        </w:rPr>
        <w:t>Дячкинская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СОШ, </w:t>
      </w:r>
      <w:proofErr w:type="spellStart"/>
      <w:r w:rsidRPr="00CB0134">
        <w:rPr>
          <w:rFonts w:ascii="Times New Roman" w:hAnsi="Times New Roman"/>
          <w:sz w:val="32"/>
          <w:szCs w:val="32"/>
        </w:rPr>
        <w:t>Курно-Липовская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СОШ, </w:t>
      </w:r>
      <w:proofErr w:type="spellStart"/>
      <w:r w:rsidRPr="00CB0134">
        <w:rPr>
          <w:rFonts w:ascii="Times New Roman" w:hAnsi="Times New Roman"/>
          <w:sz w:val="32"/>
          <w:szCs w:val="32"/>
        </w:rPr>
        <w:t>Большинская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 и </w:t>
      </w:r>
      <w:proofErr w:type="spellStart"/>
      <w:r w:rsidRPr="00CB0134">
        <w:rPr>
          <w:rFonts w:ascii="Times New Roman" w:hAnsi="Times New Roman"/>
          <w:sz w:val="32"/>
          <w:szCs w:val="32"/>
        </w:rPr>
        <w:t>Ефремово-Степановская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СОШ) получили оборудование, расходные материалы, средства обучения и воспитания для обновления материально-технической базы в целях внедрения цифровой образовательной среды, а также обеспечения реализации цифровой трансформации системы образования в рамках регионального проекта «Цифровая образовательная среда», обеспечивающего достижение целей, показателей и результата федерального проекта «Цифровая образовательная среда» национального проекта «Образование» в части развития материально-технической базы, информационно-телекоммуникационной инфраструктуры образовательных организаций.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lastRenderedPageBreak/>
        <w:t xml:space="preserve">В рамках проекта проведена работа по оснащению организаций современным оборудованием и развитию цифровых сервисов и контента для образовательной деятельности. Школы получили ноутбуки, МФУ, интерактивные панели, тележки-хранилища для ноутбуков, видеокамеры и другое оборудование на сумму </w:t>
      </w:r>
      <w:r w:rsidRPr="00CB0134">
        <w:rPr>
          <w:rFonts w:ascii="Times New Roman" w:hAnsi="Times New Roman"/>
          <w:b/>
          <w:sz w:val="32"/>
          <w:szCs w:val="32"/>
        </w:rPr>
        <w:t>3 698,4 тыс. руб</w:t>
      </w:r>
      <w:r w:rsidR="00343E8E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b/>
          <w:sz w:val="32"/>
          <w:szCs w:val="32"/>
        </w:rPr>
        <w:t>.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рамках модернизации школьных систем образования для МБОУ Красновская СОШ в 2023 году израсходованы средства: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на капитальный ремонт </w:t>
      </w:r>
      <w:r w:rsidRPr="00343E8E">
        <w:rPr>
          <w:rFonts w:ascii="Times New Roman" w:hAnsi="Times New Roman"/>
          <w:b/>
          <w:sz w:val="32"/>
          <w:szCs w:val="32"/>
        </w:rPr>
        <w:t>71717,1 тыс. ру</w:t>
      </w:r>
      <w:r w:rsidR="00343E8E" w:rsidRPr="00343E8E">
        <w:rPr>
          <w:rFonts w:ascii="Times New Roman" w:hAnsi="Times New Roman"/>
          <w:b/>
          <w:sz w:val="32"/>
          <w:szCs w:val="32"/>
        </w:rPr>
        <w:t>блей</w:t>
      </w:r>
      <w:r w:rsidRPr="00CB0134">
        <w:rPr>
          <w:rFonts w:ascii="Times New Roman" w:hAnsi="Times New Roman"/>
          <w:sz w:val="32"/>
          <w:szCs w:val="32"/>
        </w:rPr>
        <w:t xml:space="preserve"> (федера</w:t>
      </w:r>
      <w:r w:rsidR="00343E8E">
        <w:rPr>
          <w:rFonts w:ascii="Times New Roman" w:hAnsi="Times New Roman"/>
          <w:sz w:val="32"/>
          <w:szCs w:val="32"/>
        </w:rPr>
        <w:t xml:space="preserve">льный бюджет – </w:t>
      </w:r>
      <w:r w:rsidR="00343E8E" w:rsidRPr="00343E8E">
        <w:rPr>
          <w:rFonts w:ascii="Times New Roman" w:hAnsi="Times New Roman"/>
          <w:b/>
          <w:sz w:val="32"/>
          <w:szCs w:val="32"/>
        </w:rPr>
        <w:t>20448,3 тыс. рублей</w:t>
      </w:r>
      <w:r w:rsidRPr="00CB0134">
        <w:rPr>
          <w:rFonts w:ascii="Times New Roman" w:hAnsi="Times New Roman"/>
          <w:sz w:val="32"/>
          <w:szCs w:val="32"/>
        </w:rPr>
        <w:t>, обл</w:t>
      </w:r>
      <w:r w:rsidR="00343E8E">
        <w:rPr>
          <w:rFonts w:ascii="Times New Roman" w:hAnsi="Times New Roman"/>
          <w:sz w:val="32"/>
          <w:szCs w:val="32"/>
        </w:rPr>
        <w:t xml:space="preserve">астной бюджет - </w:t>
      </w:r>
      <w:r w:rsidR="00343E8E" w:rsidRPr="00343E8E">
        <w:rPr>
          <w:rFonts w:ascii="Times New Roman" w:hAnsi="Times New Roman"/>
          <w:b/>
          <w:sz w:val="32"/>
          <w:szCs w:val="32"/>
        </w:rPr>
        <w:t>47926,1 тыс. рублей</w:t>
      </w:r>
      <w:r w:rsidRPr="00CB013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B0134">
        <w:rPr>
          <w:rFonts w:ascii="Times New Roman" w:hAnsi="Times New Roman"/>
          <w:sz w:val="32"/>
          <w:szCs w:val="32"/>
        </w:rPr>
        <w:t>софинансирование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мес</w:t>
      </w:r>
      <w:r w:rsidR="00343E8E">
        <w:rPr>
          <w:rFonts w:ascii="Times New Roman" w:hAnsi="Times New Roman"/>
          <w:sz w:val="32"/>
          <w:szCs w:val="32"/>
        </w:rPr>
        <w:t xml:space="preserve">тного бюджета - </w:t>
      </w:r>
      <w:r w:rsidR="00343E8E" w:rsidRPr="00343E8E">
        <w:rPr>
          <w:rFonts w:ascii="Times New Roman" w:hAnsi="Times New Roman"/>
          <w:b/>
          <w:sz w:val="32"/>
          <w:szCs w:val="32"/>
        </w:rPr>
        <w:t>3342,7 тыс. рублей</w:t>
      </w:r>
      <w:r w:rsidRPr="00CB0134">
        <w:rPr>
          <w:rFonts w:ascii="Times New Roman" w:hAnsi="Times New Roman"/>
          <w:sz w:val="32"/>
          <w:szCs w:val="32"/>
        </w:rPr>
        <w:t>)</w:t>
      </w:r>
      <w:r w:rsidR="00343E8E">
        <w:rPr>
          <w:rFonts w:ascii="Times New Roman" w:hAnsi="Times New Roman"/>
          <w:sz w:val="32"/>
          <w:szCs w:val="32"/>
        </w:rPr>
        <w:t>;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на оснащение средствами обучен</w:t>
      </w:r>
      <w:r w:rsidR="00343E8E">
        <w:rPr>
          <w:rFonts w:ascii="Times New Roman" w:hAnsi="Times New Roman"/>
          <w:sz w:val="32"/>
          <w:szCs w:val="32"/>
        </w:rPr>
        <w:t xml:space="preserve">ия и воспитания </w:t>
      </w:r>
      <w:r w:rsidR="00343E8E" w:rsidRPr="00343E8E">
        <w:rPr>
          <w:rFonts w:ascii="Times New Roman" w:hAnsi="Times New Roman"/>
          <w:b/>
          <w:sz w:val="32"/>
          <w:szCs w:val="32"/>
        </w:rPr>
        <w:t>2414,0 тыс. рублей</w:t>
      </w:r>
      <w:r w:rsidRPr="00CB0134">
        <w:rPr>
          <w:rFonts w:ascii="Times New Roman" w:hAnsi="Times New Roman"/>
          <w:sz w:val="32"/>
          <w:szCs w:val="32"/>
        </w:rPr>
        <w:t xml:space="preserve"> (федер</w:t>
      </w:r>
      <w:r w:rsidR="00343E8E">
        <w:rPr>
          <w:rFonts w:ascii="Times New Roman" w:hAnsi="Times New Roman"/>
          <w:sz w:val="32"/>
          <w:szCs w:val="32"/>
        </w:rPr>
        <w:t xml:space="preserve">альный бюджет – </w:t>
      </w:r>
      <w:r w:rsidR="00343E8E" w:rsidRPr="00343E8E">
        <w:rPr>
          <w:rFonts w:ascii="Times New Roman" w:hAnsi="Times New Roman"/>
          <w:b/>
          <w:sz w:val="32"/>
          <w:szCs w:val="32"/>
        </w:rPr>
        <w:t>1979,7 тыс. рублей</w:t>
      </w:r>
      <w:r w:rsidRPr="00CB0134">
        <w:rPr>
          <w:rFonts w:ascii="Times New Roman" w:hAnsi="Times New Roman"/>
          <w:sz w:val="32"/>
          <w:szCs w:val="32"/>
        </w:rPr>
        <w:t>, областной бюдже</w:t>
      </w:r>
      <w:r w:rsidR="00343E8E">
        <w:rPr>
          <w:rFonts w:ascii="Times New Roman" w:hAnsi="Times New Roman"/>
          <w:sz w:val="32"/>
          <w:szCs w:val="32"/>
        </w:rPr>
        <w:t xml:space="preserve">т - </w:t>
      </w:r>
      <w:r w:rsidR="00343E8E" w:rsidRPr="00343E8E">
        <w:rPr>
          <w:rFonts w:ascii="Times New Roman" w:hAnsi="Times New Roman"/>
          <w:b/>
          <w:sz w:val="32"/>
          <w:szCs w:val="32"/>
        </w:rPr>
        <w:t>405,5 тыс. рублей</w:t>
      </w:r>
      <w:r w:rsidRPr="00CB0134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B0134">
        <w:rPr>
          <w:rFonts w:ascii="Times New Roman" w:hAnsi="Times New Roman"/>
          <w:sz w:val="32"/>
          <w:szCs w:val="32"/>
        </w:rPr>
        <w:t>софинансирование</w:t>
      </w:r>
      <w:proofErr w:type="spellEnd"/>
      <w:r w:rsidR="00343E8E">
        <w:rPr>
          <w:rFonts w:ascii="Times New Roman" w:hAnsi="Times New Roman"/>
          <w:sz w:val="32"/>
          <w:szCs w:val="32"/>
        </w:rPr>
        <w:t xml:space="preserve"> местного бюджета 2</w:t>
      </w:r>
      <w:r w:rsidR="00343E8E" w:rsidRPr="00343E8E">
        <w:rPr>
          <w:rFonts w:ascii="Times New Roman" w:hAnsi="Times New Roman"/>
          <w:b/>
          <w:sz w:val="32"/>
          <w:szCs w:val="32"/>
        </w:rPr>
        <w:t>8,8 тыс. рублей</w:t>
      </w:r>
      <w:r w:rsidRPr="00CB0134">
        <w:rPr>
          <w:rFonts w:ascii="Times New Roman" w:hAnsi="Times New Roman"/>
          <w:sz w:val="32"/>
          <w:szCs w:val="32"/>
        </w:rPr>
        <w:t>). Освоение д</w:t>
      </w:r>
      <w:r w:rsidR="00343E8E">
        <w:rPr>
          <w:rFonts w:ascii="Times New Roman" w:hAnsi="Times New Roman"/>
          <w:sz w:val="32"/>
          <w:szCs w:val="32"/>
        </w:rPr>
        <w:t xml:space="preserve">енежных средств на </w:t>
      </w:r>
      <w:r w:rsidR="00343E8E" w:rsidRPr="00343E8E">
        <w:rPr>
          <w:rFonts w:ascii="Times New Roman" w:hAnsi="Times New Roman"/>
          <w:b/>
          <w:sz w:val="32"/>
          <w:szCs w:val="32"/>
        </w:rPr>
        <w:t>01.11.2023 года</w:t>
      </w:r>
      <w:r w:rsidRPr="00CB0134">
        <w:rPr>
          <w:rFonts w:ascii="Times New Roman" w:hAnsi="Times New Roman"/>
          <w:sz w:val="32"/>
          <w:szCs w:val="32"/>
        </w:rPr>
        <w:t xml:space="preserve"> на капитальный ремонт составило </w:t>
      </w:r>
      <w:r w:rsidRPr="00343E8E">
        <w:rPr>
          <w:rFonts w:ascii="Times New Roman" w:hAnsi="Times New Roman"/>
          <w:b/>
          <w:sz w:val="32"/>
          <w:szCs w:val="32"/>
        </w:rPr>
        <w:t>70%</w:t>
      </w:r>
      <w:r w:rsidRPr="00CB0134">
        <w:rPr>
          <w:rFonts w:ascii="Times New Roman" w:hAnsi="Times New Roman"/>
          <w:sz w:val="32"/>
          <w:szCs w:val="32"/>
        </w:rPr>
        <w:t xml:space="preserve">, на оснащение средствами обучения и воспитания – </w:t>
      </w:r>
      <w:r w:rsidRPr="00343E8E">
        <w:rPr>
          <w:rFonts w:ascii="Times New Roman" w:hAnsi="Times New Roman"/>
          <w:b/>
          <w:sz w:val="32"/>
          <w:szCs w:val="32"/>
        </w:rPr>
        <w:t>100%</w:t>
      </w:r>
      <w:r w:rsidRPr="00CB0134">
        <w:rPr>
          <w:rFonts w:ascii="Times New Roman" w:hAnsi="Times New Roman"/>
          <w:sz w:val="32"/>
          <w:szCs w:val="32"/>
        </w:rPr>
        <w:t xml:space="preserve">.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За счет резервного фонда Администрации Тарасовского района были выделены средства для ОУ на замену наружных сетей водоснабжения и покраску башни для МБОУ К</w:t>
      </w:r>
      <w:r w:rsidR="00343E8E">
        <w:rPr>
          <w:rFonts w:ascii="Times New Roman" w:hAnsi="Times New Roman"/>
          <w:sz w:val="32"/>
          <w:szCs w:val="32"/>
        </w:rPr>
        <w:t xml:space="preserve">расновская СОШ - </w:t>
      </w:r>
      <w:r w:rsidR="00343E8E" w:rsidRPr="00343E8E">
        <w:rPr>
          <w:rFonts w:ascii="Times New Roman" w:hAnsi="Times New Roman"/>
          <w:b/>
          <w:sz w:val="32"/>
          <w:szCs w:val="32"/>
        </w:rPr>
        <w:t>209,9 тыс. рублей</w:t>
      </w:r>
      <w:r w:rsidRPr="00CB0134">
        <w:rPr>
          <w:rFonts w:ascii="Times New Roman" w:hAnsi="Times New Roman"/>
          <w:sz w:val="32"/>
          <w:szCs w:val="32"/>
        </w:rPr>
        <w:t>, обрезка деревьев для последующей уборки порубочных остатков МБОУ ДО Т</w:t>
      </w:r>
      <w:r w:rsidR="00343E8E">
        <w:rPr>
          <w:rFonts w:ascii="Times New Roman" w:hAnsi="Times New Roman"/>
          <w:sz w:val="32"/>
          <w:szCs w:val="32"/>
        </w:rPr>
        <w:t xml:space="preserve">арасовского ДДТ - </w:t>
      </w:r>
      <w:r w:rsidR="00343E8E" w:rsidRPr="00343E8E">
        <w:rPr>
          <w:rFonts w:ascii="Times New Roman" w:hAnsi="Times New Roman"/>
          <w:b/>
          <w:sz w:val="32"/>
          <w:szCs w:val="32"/>
        </w:rPr>
        <w:t>72,9 тыс. рублей</w:t>
      </w:r>
      <w:r w:rsidRPr="00CB0134">
        <w:rPr>
          <w:rFonts w:ascii="Times New Roman" w:hAnsi="Times New Roman"/>
          <w:sz w:val="32"/>
          <w:szCs w:val="32"/>
        </w:rPr>
        <w:t xml:space="preserve">, проведение экспертизы надежности и несущей способности строительных конструкций здания спортзала МБОУ </w:t>
      </w:r>
      <w:proofErr w:type="spellStart"/>
      <w:r w:rsidRPr="00CB0134">
        <w:rPr>
          <w:rFonts w:ascii="Times New Roman" w:hAnsi="Times New Roman"/>
          <w:sz w:val="32"/>
          <w:szCs w:val="32"/>
        </w:rPr>
        <w:t>Ефремово-</w:t>
      </w:r>
      <w:r w:rsidR="00343E8E">
        <w:rPr>
          <w:rFonts w:ascii="Times New Roman" w:hAnsi="Times New Roman"/>
          <w:sz w:val="32"/>
          <w:szCs w:val="32"/>
        </w:rPr>
        <w:t>Степановская</w:t>
      </w:r>
      <w:proofErr w:type="spellEnd"/>
      <w:r w:rsidR="00343E8E">
        <w:rPr>
          <w:rFonts w:ascii="Times New Roman" w:hAnsi="Times New Roman"/>
          <w:sz w:val="32"/>
          <w:szCs w:val="32"/>
        </w:rPr>
        <w:t xml:space="preserve"> СОШ-</w:t>
      </w:r>
      <w:r w:rsidR="00343E8E" w:rsidRPr="00343E8E">
        <w:rPr>
          <w:rFonts w:ascii="Times New Roman" w:hAnsi="Times New Roman"/>
          <w:b/>
          <w:sz w:val="32"/>
          <w:szCs w:val="32"/>
        </w:rPr>
        <w:t>150,0 тыс. рублей</w:t>
      </w:r>
      <w:r w:rsidRPr="00CB0134">
        <w:rPr>
          <w:rFonts w:ascii="Times New Roman" w:hAnsi="Times New Roman"/>
          <w:sz w:val="32"/>
          <w:szCs w:val="32"/>
        </w:rPr>
        <w:t>, участие в конференции XXX Всероссийских юношеских чтений имени В.И. Вернадского МБ</w:t>
      </w:r>
      <w:r w:rsidR="00343E8E">
        <w:rPr>
          <w:rFonts w:ascii="Times New Roman" w:hAnsi="Times New Roman"/>
          <w:sz w:val="32"/>
          <w:szCs w:val="32"/>
        </w:rPr>
        <w:t>ОУ Красновская СОШ-</w:t>
      </w:r>
      <w:r w:rsidR="00343E8E" w:rsidRPr="00343E8E">
        <w:rPr>
          <w:rFonts w:ascii="Times New Roman" w:hAnsi="Times New Roman"/>
          <w:b/>
          <w:sz w:val="32"/>
          <w:szCs w:val="32"/>
        </w:rPr>
        <w:t>9,6 тыс. рублей</w:t>
      </w:r>
      <w:r w:rsidRPr="00CB0134">
        <w:rPr>
          <w:rFonts w:ascii="Times New Roman" w:hAnsi="Times New Roman"/>
          <w:sz w:val="32"/>
          <w:szCs w:val="32"/>
        </w:rPr>
        <w:t xml:space="preserve">, МБОУ ДО </w:t>
      </w:r>
      <w:r w:rsidR="00343E8E">
        <w:rPr>
          <w:rFonts w:ascii="Times New Roman" w:hAnsi="Times New Roman"/>
          <w:sz w:val="32"/>
          <w:szCs w:val="32"/>
        </w:rPr>
        <w:t xml:space="preserve">ОТЦ- </w:t>
      </w:r>
      <w:r w:rsidR="00343E8E" w:rsidRPr="00343E8E">
        <w:rPr>
          <w:rFonts w:ascii="Times New Roman" w:hAnsi="Times New Roman"/>
          <w:b/>
          <w:sz w:val="32"/>
          <w:szCs w:val="32"/>
        </w:rPr>
        <w:t>14,4 тыс. рублей</w:t>
      </w:r>
      <w:r w:rsidRPr="00CB0134">
        <w:rPr>
          <w:rFonts w:ascii="Times New Roman" w:hAnsi="Times New Roman"/>
          <w:sz w:val="32"/>
          <w:szCs w:val="32"/>
        </w:rPr>
        <w:t>, проведение торжественного прие</w:t>
      </w:r>
      <w:r w:rsidR="00343E8E">
        <w:rPr>
          <w:rFonts w:ascii="Times New Roman" w:hAnsi="Times New Roman"/>
          <w:sz w:val="32"/>
          <w:szCs w:val="32"/>
        </w:rPr>
        <w:t>ма МБУ «</w:t>
      </w:r>
      <w:proofErr w:type="spellStart"/>
      <w:r w:rsidR="00343E8E">
        <w:rPr>
          <w:rFonts w:ascii="Times New Roman" w:hAnsi="Times New Roman"/>
          <w:sz w:val="32"/>
          <w:szCs w:val="32"/>
        </w:rPr>
        <w:t>ЦИМиМТО</w:t>
      </w:r>
      <w:proofErr w:type="spellEnd"/>
      <w:r w:rsidR="00343E8E">
        <w:rPr>
          <w:rFonts w:ascii="Times New Roman" w:hAnsi="Times New Roman"/>
          <w:sz w:val="32"/>
          <w:szCs w:val="32"/>
        </w:rPr>
        <w:t xml:space="preserve">» - </w:t>
      </w:r>
      <w:r w:rsidR="00343E8E" w:rsidRPr="00343E8E">
        <w:rPr>
          <w:rFonts w:ascii="Times New Roman" w:hAnsi="Times New Roman"/>
          <w:b/>
          <w:sz w:val="32"/>
          <w:szCs w:val="32"/>
        </w:rPr>
        <w:t>6,8 тыс. рублей</w:t>
      </w:r>
      <w:r w:rsidRPr="00CB0134">
        <w:rPr>
          <w:rFonts w:ascii="Times New Roman" w:hAnsi="Times New Roman"/>
          <w:sz w:val="32"/>
          <w:szCs w:val="32"/>
        </w:rPr>
        <w:t xml:space="preserve">, для </w:t>
      </w:r>
      <w:r w:rsidRPr="00CB0134">
        <w:rPr>
          <w:rFonts w:ascii="Times New Roman" w:hAnsi="Times New Roman"/>
          <w:sz w:val="32"/>
          <w:szCs w:val="32"/>
        </w:rPr>
        <w:lastRenderedPageBreak/>
        <w:t>получения экспертизы определения начальной(максимальной) цены контракта по организации закупки "Приобретение и установка быстровозводимого мобильного(модульного)здания</w:t>
      </w:r>
      <w:r w:rsidR="00343E8E">
        <w:rPr>
          <w:rFonts w:ascii="Times New Roman" w:hAnsi="Times New Roman"/>
          <w:sz w:val="32"/>
          <w:szCs w:val="32"/>
        </w:rPr>
        <w:t xml:space="preserve"> спортивного зала</w:t>
      </w:r>
      <w:r w:rsidRPr="00CB0134">
        <w:rPr>
          <w:rFonts w:ascii="Times New Roman" w:hAnsi="Times New Roman"/>
          <w:sz w:val="32"/>
          <w:szCs w:val="32"/>
        </w:rPr>
        <w:t xml:space="preserve"> МБОУ </w:t>
      </w:r>
      <w:proofErr w:type="spellStart"/>
      <w:r w:rsidRPr="00CB0134">
        <w:rPr>
          <w:rFonts w:ascii="Times New Roman" w:hAnsi="Times New Roman"/>
          <w:sz w:val="32"/>
          <w:szCs w:val="32"/>
        </w:rPr>
        <w:t>Ефремово-Степановская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СОШ) </w:t>
      </w:r>
      <w:r w:rsidRPr="00343E8E">
        <w:rPr>
          <w:rFonts w:ascii="Times New Roman" w:hAnsi="Times New Roman"/>
          <w:b/>
          <w:sz w:val="32"/>
          <w:szCs w:val="32"/>
        </w:rPr>
        <w:t>60,0 тыс. руб</w:t>
      </w:r>
      <w:r w:rsidR="00343E8E" w:rsidRPr="00343E8E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На хозяйственные расходы образовательных учреждений за </w:t>
      </w:r>
      <w:r w:rsidRPr="00343E8E">
        <w:rPr>
          <w:rFonts w:ascii="Times New Roman" w:hAnsi="Times New Roman"/>
          <w:b/>
          <w:sz w:val="32"/>
          <w:szCs w:val="32"/>
        </w:rPr>
        <w:t>10</w:t>
      </w:r>
      <w:r w:rsidRPr="00CB0134">
        <w:rPr>
          <w:rFonts w:ascii="Times New Roman" w:hAnsi="Times New Roman"/>
          <w:b/>
          <w:sz w:val="32"/>
          <w:szCs w:val="32"/>
        </w:rPr>
        <w:t xml:space="preserve"> месяцев 2023</w:t>
      </w:r>
      <w:r w:rsidR="00343E8E">
        <w:rPr>
          <w:rFonts w:ascii="Times New Roman" w:hAnsi="Times New Roman"/>
          <w:b/>
          <w:sz w:val="32"/>
          <w:szCs w:val="32"/>
        </w:rPr>
        <w:t xml:space="preserve"> года</w:t>
      </w:r>
      <w:r w:rsidRPr="00CB0134">
        <w:rPr>
          <w:rFonts w:ascii="Times New Roman" w:hAnsi="Times New Roman"/>
          <w:sz w:val="32"/>
          <w:szCs w:val="32"/>
        </w:rPr>
        <w:t xml:space="preserve"> из местного бюджета было выделено более </w:t>
      </w:r>
      <w:r w:rsidR="00343E8E">
        <w:rPr>
          <w:rFonts w:ascii="Times New Roman" w:hAnsi="Times New Roman"/>
          <w:b/>
          <w:sz w:val="32"/>
          <w:szCs w:val="32"/>
        </w:rPr>
        <w:t>23 млн. рублей</w:t>
      </w:r>
      <w:r w:rsidRPr="00CB0134">
        <w:rPr>
          <w:rFonts w:ascii="Times New Roman" w:hAnsi="Times New Roman"/>
          <w:sz w:val="32"/>
          <w:szCs w:val="32"/>
        </w:rPr>
        <w:t xml:space="preserve"> из них:</w:t>
      </w:r>
    </w:p>
    <w:p w:rsidR="00823E0C" w:rsidRPr="00CB0134" w:rsidRDefault="00343E8E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текущий ремонт </w:t>
      </w:r>
      <w:r w:rsidRPr="00343E8E">
        <w:rPr>
          <w:rFonts w:ascii="Times New Roman" w:hAnsi="Times New Roman"/>
          <w:b/>
          <w:sz w:val="32"/>
          <w:szCs w:val="32"/>
        </w:rPr>
        <w:t>895,0 тыс. рублей</w:t>
      </w:r>
      <w:r w:rsidR="00823E0C" w:rsidRPr="00CB0134">
        <w:rPr>
          <w:rFonts w:ascii="Times New Roman" w:hAnsi="Times New Roman"/>
          <w:sz w:val="32"/>
          <w:szCs w:val="32"/>
        </w:rPr>
        <w:t>;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ГСМ – </w:t>
      </w:r>
      <w:r w:rsidRPr="00343E8E">
        <w:rPr>
          <w:rFonts w:ascii="Times New Roman" w:hAnsi="Times New Roman"/>
          <w:b/>
          <w:sz w:val="32"/>
          <w:szCs w:val="32"/>
        </w:rPr>
        <w:t>8290,6 тыс. р</w:t>
      </w:r>
      <w:r w:rsidR="00343E8E" w:rsidRPr="00343E8E">
        <w:rPr>
          <w:rFonts w:ascii="Times New Roman" w:hAnsi="Times New Roman"/>
          <w:b/>
          <w:sz w:val="32"/>
          <w:szCs w:val="32"/>
        </w:rPr>
        <w:t>ублей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приобретение угля – </w:t>
      </w:r>
      <w:r w:rsidRPr="00343E8E">
        <w:rPr>
          <w:rFonts w:ascii="Times New Roman" w:hAnsi="Times New Roman"/>
          <w:b/>
          <w:sz w:val="32"/>
          <w:szCs w:val="32"/>
        </w:rPr>
        <w:t>14304,9 тыс. руб</w:t>
      </w:r>
      <w:r w:rsidR="00343E8E" w:rsidRPr="00343E8E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sz w:val="32"/>
          <w:szCs w:val="32"/>
        </w:rPr>
        <w:t xml:space="preserve">. </w:t>
      </w:r>
    </w:p>
    <w:p w:rsidR="00936EE9" w:rsidRPr="00CB0134" w:rsidRDefault="00936EE9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936EE9" w:rsidRPr="00CB0134" w:rsidRDefault="0038129B" w:rsidP="00D760E8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CB0134">
        <w:rPr>
          <w:rFonts w:ascii="Times New Roman" w:hAnsi="Times New Roman"/>
          <w:b/>
          <w:i/>
          <w:color w:val="000000" w:themeColor="text1"/>
          <w:sz w:val="32"/>
          <w:szCs w:val="32"/>
        </w:rPr>
        <w:t>Дорожное хозяйство.</w:t>
      </w:r>
    </w:p>
    <w:p w:rsidR="00282D26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соответст</w:t>
      </w:r>
      <w:r w:rsidR="00343E8E">
        <w:rPr>
          <w:rFonts w:ascii="Times New Roman" w:hAnsi="Times New Roman"/>
          <w:sz w:val="32"/>
          <w:szCs w:val="32"/>
        </w:rPr>
        <w:t xml:space="preserve">вии с Муниципальной программой </w:t>
      </w:r>
      <w:r w:rsidRPr="00CB0134">
        <w:rPr>
          <w:rFonts w:ascii="Times New Roman" w:hAnsi="Times New Roman"/>
          <w:sz w:val="32"/>
          <w:szCs w:val="32"/>
        </w:rPr>
        <w:t>Тарасовского района «</w:t>
      </w:r>
      <w:r w:rsidR="00343E8E">
        <w:rPr>
          <w:rFonts w:ascii="Times New Roman" w:hAnsi="Times New Roman"/>
          <w:sz w:val="32"/>
          <w:szCs w:val="32"/>
        </w:rPr>
        <w:t xml:space="preserve">Развитие транспортной системы» </w:t>
      </w:r>
      <w:r w:rsidRPr="00CB0134">
        <w:rPr>
          <w:rFonts w:ascii="Times New Roman" w:hAnsi="Times New Roman"/>
          <w:sz w:val="32"/>
          <w:szCs w:val="32"/>
        </w:rPr>
        <w:t xml:space="preserve">муниципальный дорожный фонд на </w:t>
      </w:r>
      <w:r w:rsidRPr="00343E8E">
        <w:rPr>
          <w:rFonts w:ascii="Times New Roman" w:hAnsi="Times New Roman"/>
          <w:b/>
          <w:sz w:val="32"/>
          <w:szCs w:val="32"/>
        </w:rPr>
        <w:t xml:space="preserve">2023 </w:t>
      </w:r>
      <w:proofErr w:type="gramStart"/>
      <w:r w:rsidRPr="00343E8E">
        <w:rPr>
          <w:rFonts w:ascii="Times New Roman" w:hAnsi="Times New Roman"/>
          <w:b/>
          <w:sz w:val="32"/>
          <w:szCs w:val="32"/>
        </w:rPr>
        <w:t>год</w:t>
      </w:r>
      <w:r w:rsidRPr="00CB0134">
        <w:rPr>
          <w:rFonts w:ascii="Times New Roman" w:hAnsi="Times New Roman"/>
          <w:sz w:val="32"/>
          <w:szCs w:val="32"/>
        </w:rPr>
        <w:t xml:space="preserve">  на</w:t>
      </w:r>
      <w:proofErr w:type="gramEnd"/>
      <w:r w:rsidRPr="00CB0134">
        <w:rPr>
          <w:rFonts w:ascii="Times New Roman" w:hAnsi="Times New Roman"/>
          <w:sz w:val="32"/>
          <w:szCs w:val="32"/>
        </w:rPr>
        <w:t xml:space="preserve"> содержание и ремонт автомобильных дорог общего пользования муниципального значения и межпоселковой сети автомобильных дорог составил </w:t>
      </w:r>
      <w:r w:rsidRPr="00343E8E">
        <w:rPr>
          <w:rFonts w:ascii="Times New Roman" w:hAnsi="Times New Roman"/>
          <w:b/>
          <w:sz w:val="32"/>
          <w:szCs w:val="32"/>
        </w:rPr>
        <w:t>72298,8 тыс.</w:t>
      </w:r>
      <w:r w:rsidR="00C9377F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рублей</w:t>
      </w:r>
      <w:r w:rsidRPr="00CB0134">
        <w:rPr>
          <w:rFonts w:ascii="Times New Roman" w:hAnsi="Times New Roman"/>
          <w:sz w:val="32"/>
          <w:szCs w:val="32"/>
        </w:rPr>
        <w:t xml:space="preserve"> в том числе  местн</w:t>
      </w:r>
      <w:r w:rsidR="00282D26" w:rsidRPr="00CB0134">
        <w:rPr>
          <w:rFonts w:ascii="Times New Roman" w:hAnsi="Times New Roman"/>
          <w:sz w:val="32"/>
          <w:szCs w:val="32"/>
        </w:rPr>
        <w:t xml:space="preserve">ый  бюджет  </w:t>
      </w:r>
      <w:r w:rsidR="00282D26" w:rsidRPr="00343E8E">
        <w:rPr>
          <w:rFonts w:ascii="Times New Roman" w:hAnsi="Times New Roman"/>
          <w:b/>
          <w:sz w:val="32"/>
          <w:szCs w:val="32"/>
        </w:rPr>
        <w:t>65652,7</w:t>
      </w:r>
      <w:r w:rsidR="00C9377F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="00282D26" w:rsidRPr="00343E8E">
        <w:rPr>
          <w:rFonts w:ascii="Times New Roman" w:hAnsi="Times New Roman"/>
          <w:b/>
          <w:sz w:val="32"/>
          <w:szCs w:val="32"/>
        </w:rPr>
        <w:t>тыс.</w:t>
      </w:r>
      <w:r w:rsidR="00C9377F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="00282D26" w:rsidRPr="00343E8E">
        <w:rPr>
          <w:rFonts w:ascii="Times New Roman" w:hAnsi="Times New Roman"/>
          <w:b/>
          <w:sz w:val="32"/>
          <w:szCs w:val="32"/>
        </w:rPr>
        <w:t>рублей</w:t>
      </w:r>
      <w:r w:rsidR="00282D26" w:rsidRPr="00CB0134">
        <w:rPr>
          <w:rFonts w:ascii="Times New Roman" w:hAnsi="Times New Roman"/>
          <w:sz w:val="32"/>
          <w:szCs w:val="32"/>
        </w:rPr>
        <w:t xml:space="preserve">. 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Расходы по переданным полномочиям муниципальным районом сельским поселениям на ремонт и содержание автомобильных дорог общего пользования составили   </w:t>
      </w:r>
      <w:r w:rsidRPr="00343E8E">
        <w:rPr>
          <w:rFonts w:ascii="Times New Roman" w:hAnsi="Times New Roman"/>
          <w:b/>
          <w:sz w:val="32"/>
          <w:szCs w:val="32"/>
        </w:rPr>
        <w:t>31385,5   тыс.</w:t>
      </w:r>
      <w:r w:rsidR="00CB0134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рублей</w:t>
      </w:r>
      <w:r w:rsidRPr="00CB0134">
        <w:rPr>
          <w:rFonts w:ascii="Times New Roman" w:hAnsi="Times New Roman"/>
          <w:sz w:val="32"/>
          <w:szCs w:val="32"/>
        </w:rPr>
        <w:t xml:space="preserve">. На содержание межпоселковой сети автомобильных дорог направлено </w:t>
      </w:r>
      <w:r w:rsidRPr="00343E8E">
        <w:rPr>
          <w:rFonts w:ascii="Times New Roman" w:hAnsi="Times New Roman"/>
          <w:b/>
          <w:sz w:val="32"/>
          <w:szCs w:val="32"/>
        </w:rPr>
        <w:t>29185,5 тыс. рублей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FC21E7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Во втором квартале </w:t>
      </w:r>
      <w:r w:rsidRPr="00343E8E">
        <w:rPr>
          <w:rFonts w:ascii="Times New Roman" w:hAnsi="Times New Roman"/>
          <w:b/>
          <w:sz w:val="32"/>
          <w:szCs w:val="32"/>
        </w:rPr>
        <w:t>2023 года</w:t>
      </w:r>
      <w:r w:rsidRPr="00CB0134">
        <w:rPr>
          <w:rFonts w:ascii="Times New Roman" w:hAnsi="Times New Roman"/>
          <w:sz w:val="32"/>
          <w:szCs w:val="32"/>
        </w:rPr>
        <w:t xml:space="preserve"> в рамках содержания был проведен ямочный ремонт автомобильных дорог местного значения. Проведен ремонт асфальтобетонного покрытия по ул.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Ленина и ул. Ленинградская в п.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 xml:space="preserve">Тарасовский.  Отремонтирован участок автомобильной дороги от </w:t>
      </w:r>
      <w:r w:rsidRPr="00CB0134">
        <w:rPr>
          <w:rFonts w:ascii="Times New Roman" w:hAnsi="Times New Roman"/>
          <w:sz w:val="32"/>
          <w:szCs w:val="32"/>
        </w:rPr>
        <w:lastRenderedPageBreak/>
        <w:t>трассы М-4 «Дон» до ул.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Ленина (район кофе «Уют»),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от трассы М-4 «Дон» до ул. Степная по пер.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Майский и участок автомобильной дороги (</w:t>
      </w:r>
      <w:r w:rsidRPr="00343E8E">
        <w:rPr>
          <w:rFonts w:ascii="Times New Roman" w:hAnsi="Times New Roman"/>
          <w:b/>
          <w:sz w:val="32"/>
          <w:szCs w:val="32"/>
        </w:rPr>
        <w:t>1180,6 метров</w:t>
      </w:r>
      <w:r w:rsidRPr="00CB0134">
        <w:rPr>
          <w:rFonts w:ascii="Times New Roman" w:hAnsi="Times New Roman"/>
          <w:sz w:val="32"/>
          <w:szCs w:val="32"/>
        </w:rPr>
        <w:t>) по ул.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Левобережная в х.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43E8E">
        <w:rPr>
          <w:rFonts w:ascii="Times New Roman" w:hAnsi="Times New Roman"/>
          <w:sz w:val="32"/>
          <w:szCs w:val="32"/>
        </w:rPr>
        <w:t>Нижнемитякин</w:t>
      </w:r>
      <w:proofErr w:type="spellEnd"/>
      <w:r w:rsidR="00343E8E">
        <w:rPr>
          <w:rFonts w:ascii="Times New Roman" w:hAnsi="Times New Roman"/>
          <w:sz w:val="32"/>
          <w:szCs w:val="32"/>
        </w:rPr>
        <w:t xml:space="preserve">. </w:t>
      </w:r>
      <w:r w:rsidRPr="00CB0134">
        <w:rPr>
          <w:rFonts w:ascii="Times New Roman" w:hAnsi="Times New Roman"/>
          <w:sz w:val="32"/>
          <w:szCs w:val="32"/>
        </w:rPr>
        <w:t xml:space="preserve">В июле - августе </w:t>
      </w:r>
      <w:r w:rsidRPr="00343E8E">
        <w:rPr>
          <w:rFonts w:ascii="Times New Roman" w:hAnsi="Times New Roman"/>
          <w:b/>
          <w:sz w:val="32"/>
          <w:szCs w:val="32"/>
        </w:rPr>
        <w:t>2023 года</w:t>
      </w:r>
      <w:r w:rsidRPr="00CB0134">
        <w:rPr>
          <w:rFonts w:ascii="Times New Roman" w:hAnsi="Times New Roman"/>
          <w:sz w:val="32"/>
          <w:szCs w:val="32"/>
        </w:rPr>
        <w:t xml:space="preserve"> проведены работы по ремонту подъезда от автомобильной дороги «пос.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 xml:space="preserve">Тарасовский – х. Верхний </w:t>
      </w:r>
      <w:proofErr w:type="spellStart"/>
      <w:r w:rsidRPr="00CB0134">
        <w:rPr>
          <w:rFonts w:ascii="Times New Roman" w:hAnsi="Times New Roman"/>
          <w:sz w:val="32"/>
          <w:szCs w:val="32"/>
        </w:rPr>
        <w:t>Митякин</w:t>
      </w:r>
      <w:proofErr w:type="spellEnd"/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-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х.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B0134">
        <w:rPr>
          <w:rFonts w:ascii="Times New Roman" w:hAnsi="Times New Roman"/>
          <w:sz w:val="32"/>
          <w:szCs w:val="32"/>
        </w:rPr>
        <w:t>Можаевка</w:t>
      </w:r>
      <w:proofErr w:type="spellEnd"/>
      <w:r w:rsidRPr="00CB0134">
        <w:rPr>
          <w:rFonts w:ascii="Times New Roman" w:hAnsi="Times New Roman"/>
          <w:sz w:val="32"/>
          <w:szCs w:val="32"/>
        </w:rPr>
        <w:t>» к п.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B0134">
        <w:rPr>
          <w:rFonts w:ascii="Times New Roman" w:hAnsi="Times New Roman"/>
          <w:sz w:val="32"/>
          <w:szCs w:val="32"/>
        </w:rPr>
        <w:t>Верхнетарасовский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на протяженности </w:t>
      </w:r>
      <w:r w:rsidRPr="00343E8E">
        <w:rPr>
          <w:rFonts w:ascii="Times New Roman" w:hAnsi="Times New Roman"/>
          <w:b/>
          <w:sz w:val="32"/>
          <w:szCs w:val="32"/>
        </w:rPr>
        <w:t>1150</w:t>
      </w:r>
      <w:r w:rsidR="00CB0134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м</w:t>
      </w:r>
      <w:r w:rsidRPr="00CB0134">
        <w:rPr>
          <w:rFonts w:ascii="Times New Roman" w:hAnsi="Times New Roman"/>
          <w:sz w:val="32"/>
          <w:szCs w:val="32"/>
        </w:rPr>
        <w:t xml:space="preserve">. В четвертом квартале </w:t>
      </w:r>
      <w:r w:rsidRPr="00343E8E">
        <w:rPr>
          <w:rFonts w:ascii="Times New Roman" w:hAnsi="Times New Roman"/>
          <w:b/>
          <w:sz w:val="32"/>
          <w:szCs w:val="32"/>
        </w:rPr>
        <w:t>2023 года</w:t>
      </w:r>
      <w:r w:rsidRPr="00CB0134">
        <w:rPr>
          <w:rFonts w:ascii="Times New Roman" w:hAnsi="Times New Roman"/>
          <w:sz w:val="32"/>
          <w:szCs w:val="32"/>
        </w:rPr>
        <w:t xml:space="preserve"> проведены работы по ремонту участка дороги по ул.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Мира в п.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Тарасовский, а также выполняются работы по восстановлению поперечного профиля и ровности проезжей части автомобильных дорог с щебеночным, гравийным и грунтовым покрытием.</w:t>
      </w:r>
    </w:p>
    <w:p w:rsidR="00936EE9" w:rsidRPr="00CB0134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 На обустройство пешеходных переходов в соответствии с новыми национальными стандартами предусмотрено </w:t>
      </w:r>
      <w:r w:rsidRPr="00343E8E">
        <w:rPr>
          <w:rFonts w:ascii="Times New Roman" w:hAnsi="Times New Roman"/>
          <w:b/>
          <w:sz w:val="32"/>
          <w:szCs w:val="32"/>
        </w:rPr>
        <w:t>2 млн.</w:t>
      </w:r>
      <w:r w:rsidR="00CB0134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рублей</w:t>
      </w:r>
      <w:r w:rsidRPr="00CB0134">
        <w:rPr>
          <w:rFonts w:ascii="Times New Roman" w:hAnsi="Times New Roman"/>
          <w:sz w:val="32"/>
          <w:szCs w:val="32"/>
        </w:rPr>
        <w:t xml:space="preserve">. В настоящее время выполнены работы на сумму </w:t>
      </w:r>
      <w:r w:rsidRPr="00343E8E">
        <w:rPr>
          <w:rFonts w:ascii="Times New Roman" w:hAnsi="Times New Roman"/>
          <w:b/>
          <w:sz w:val="32"/>
          <w:szCs w:val="32"/>
        </w:rPr>
        <w:t>530 тыс.</w:t>
      </w:r>
      <w:r w:rsidR="00CB0134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рублей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FC21E7" w:rsidRDefault="00FC21E7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C9377F" w:rsidRPr="00CB0134" w:rsidRDefault="00C9377F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Формирование комфортной городской среды.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текущем году по данной программе реализованы два проекта: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Благоустройство многофункциональной спортивной детской площадки, расположенной по адресу: п. Весенний, ул. Ленина, 3</w:t>
      </w:r>
      <w:r w:rsidR="00A60E41">
        <w:rPr>
          <w:rFonts w:ascii="Times New Roman" w:hAnsi="Times New Roman"/>
          <w:sz w:val="32"/>
          <w:szCs w:val="32"/>
        </w:rPr>
        <w:t>;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Благоустройство территории МУК ЗСП ТР «</w:t>
      </w:r>
      <w:proofErr w:type="spellStart"/>
      <w:r w:rsidRPr="00CB0134">
        <w:rPr>
          <w:rFonts w:ascii="Times New Roman" w:hAnsi="Times New Roman"/>
          <w:sz w:val="32"/>
          <w:szCs w:val="32"/>
        </w:rPr>
        <w:t>Зеленовский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сельский Дом культуры» расположенной по адресу: х. Зеленовка, ул. Центральная, 51</w:t>
      </w:r>
      <w:r w:rsidR="00A60E41">
        <w:rPr>
          <w:rFonts w:ascii="Times New Roman" w:hAnsi="Times New Roman"/>
          <w:sz w:val="32"/>
          <w:szCs w:val="32"/>
        </w:rPr>
        <w:t>.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Всего на реализацию этих объектов из бюджетов всех уровней выделено </w:t>
      </w:r>
      <w:r w:rsidRPr="00343E8E">
        <w:rPr>
          <w:rFonts w:ascii="Times New Roman" w:hAnsi="Times New Roman"/>
          <w:b/>
          <w:sz w:val="32"/>
          <w:szCs w:val="32"/>
        </w:rPr>
        <w:t>4,047 млн.</w:t>
      </w:r>
      <w:r w:rsidR="00CB0134" w:rsidRPr="00343E8E">
        <w:rPr>
          <w:rFonts w:ascii="Times New Roman" w:hAnsi="Times New Roman"/>
          <w:b/>
          <w:sz w:val="32"/>
          <w:szCs w:val="32"/>
        </w:rPr>
        <w:t xml:space="preserve"> </w:t>
      </w:r>
      <w:r w:rsidRPr="00343E8E">
        <w:rPr>
          <w:rFonts w:ascii="Times New Roman" w:hAnsi="Times New Roman"/>
          <w:b/>
          <w:sz w:val="32"/>
          <w:szCs w:val="32"/>
        </w:rPr>
        <w:t>руб</w:t>
      </w:r>
      <w:r w:rsidR="00343E8E" w:rsidRPr="00343E8E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lastRenderedPageBreak/>
        <w:t xml:space="preserve">Конкурсный отбор инициативных проектов, выдвигаемых для получения финансовой поддержки за счет субсидий из областного бюджета, для реализации в </w:t>
      </w:r>
      <w:r w:rsidRPr="00A60E41">
        <w:rPr>
          <w:rFonts w:ascii="Times New Roman" w:hAnsi="Times New Roman"/>
          <w:b/>
          <w:sz w:val="32"/>
          <w:szCs w:val="32"/>
        </w:rPr>
        <w:t>2024 году</w:t>
      </w:r>
      <w:r w:rsidRPr="00CB0134">
        <w:rPr>
          <w:rFonts w:ascii="Times New Roman" w:hAnsi="Times New Roman"/>
          <w:sz w:val="32"/>
          <w:szCs w:val="32"/>
        </w:rPr>
        <w:t xml:space="preserve"> прошли три проекта: 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Ремонт памятника Братс</w:t>
      </w:r>
      <w:r w:rsidR="00A60E41">
        <w:rPr>
          <w:rFonts w:ascii="Times New Roman" w:hAnsi="Times New Roman"/>
          <w:sz w:val="32"/>
          <w:szCs w:val="32"/>
        </w:rPr>
        <w:t>кая могила воинам-освободителям</w:t>
      </w:r>
      <w:r w:rsidRPr="00CB0134">
        <w:rPr>
          <w:rFonts w:ascii="Times New Roman" w:hAnsi="Times New Roman"/>
          <w:sz w:val="32"/>
          <w:szCs w:val="32"/>
        </w:rPr>
        <w:t xml:space="preserve"> с благоустройством прилегающей территории, расположенных по адресу: Российская Федерация, Ростовская область, Тарасовский район, </w:t>
      </w:r>
      <w:proofErr w:type="spellStart"/>
      <w:r w:rsidRPr="00CB0134">
        <w:rPr>
          <w:rFonts w:ascii="Times New Roman" w:hAnsi="Times New Roman"/>
          <w:sz w:val="32"/>
          <w:szCs w:val="32"/>
        </w:rPr>
        <w:t>Красновское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сельское поселение, х. Верхний </w:t>
      </w:r>
      <w:proofErr w:type="spellStart"/>
      <w:r w:rsidRPr="00CB0134">
        <w:rPr>
          <w:rFonts w:ascii="Times New Roman" w:hAnsi="Times New Roman"/>
          <w:sz w:val="32"/>
          <w:szCs w:val="32"/>
        </w:rPr>
        <w:t>Митякин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, на расстоянии 40 м от </w:t>
      </w:r>
      <w:r w:rsidR="00A60E41">
        <w:rPr>
          <w:rFonts w:ascii="Times New Roman" w:hAnsi="Times New Roman"/>
          <w:sz w:val="32"/>
          <w:szCs w:val="32"/>
        </w:rPr>
        <w:t>здания по ул. Центральная № 146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- Выполнение работ по устройству ограждения территории МБОУ ТСОШ № 2;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- Благоустройство территории, прилегающей к памятнику, расположенной по адресу: </w:t>
      </w:r>
      <w:r w:rsidR="00A60E41">
        <w:rPr>
          <w:rFonts w:ascii="Times New Roman" w:hAnsi="Times New Roman"/>
          <w:sz w:val="32"/>
          <w:szCs w:val="32"/>
        </w:rPr>
        <w:t xml:space="preserve">Россия, Ростовская область, </w:t>
      </w:r>
      <w:r w:rsidRPr="00CB0134">
        <w:rPr>
          <w:rFonts w:ascii="Times New Roman" w:hAnsi="Times New Roman"/>
          <w:sz w:val="32"/>
          <w:szCs w:val="32"/>
        </w:rPr>
        <w:t>Тарасовский</w:t>
      </w:r>
      <w:r w:rsidR="00A60E41">
        <w:rPr>
          <w:rFonts w:ascii="Times New Roman" w:hAnsi="Times New Roman"/>
          <w:sz w:val="32"/>
          <w:szCs w:val="32"/>
        </w:rPr>
        <w:t xml:space="preserve"> район</w:t>
      </w:r>
      <w:r w:rsidRPr="00CB0134">
        <w:rPr>
          <w:rFonts w:ascii="Times New Roman" w:hAnsi="Times New Roman"/>
          <w:sz w:val="32"/>
          <w:szCs w:val="32"/>
        </w:rPr>
        <w:t xml:space="preserve">, сл. Большинка, центр села, на расстоянии 10 м на запад от МОУ </w:t>
      </w:r>
      <w:proofErr w:type="spellStart"/>
      <w:r w:rsidRPr="00CB0134">
        <w:rPr>
          <w:rFonts w:ascii="Times New Roman" w:hAnsi="Times New Roman"/>
          <w:sz w:val="32"/>
          <w:szCs w:val="32"/>
        </w:rPr>
        <w:t>Большинская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СОШ по ул.</w:t>
      </w:r>
      <w:r w:rsidR="00CB0134">
        <w:rPr>
          <w:rFonts w:ascii="Times New Roman" w:hAnsi="Times New Roman"/>
          <w:sz w:val="32"/>
          <w:szCs w:val="32"/>
        </w:rPr>
        <w:t xml:space="preserve"> </w:t>
      </w:r>
      <w:r w:rsidRPr="00CB0134">
        <w:rPr>
          <w:rFonts w:ascii="Times New Roman" w:hAnsi="Times New Roman"/>
          <w:sz w:val="32"/>
          <w:szCs w:val="32"/>
        </w:rPr>
        <w:t>Башмакова И.В. №1а.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Также, завершены работы по проектированию (корректировке) объектов: «Сквер «</w:t>
      </w:r>
      <w:proofErr w:type="spellStart"/>
      <w:r w:rsidRPr="00CB0134">
        <w:rPr>
          <w:rFonts w:ascii="Times New Roman" w:hAnsi="Times New Roman"/>
          <w:sz w:val="32"/>
          <w:szCs w:val="32"/>
        </w:rPr>
        <w:t>Рудопарк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», расположенный по адресу: Ростовская область, п. Тарасовский, ул. Победы, 17а», «Сквер «Спортивный», расположенный по адресу: Ростовская область, п. Тарасовский, ул. Степная, 40а». В министерство жилищно-коммунального хозяйства Ростовской области направлены заявки для включения в бюджет Ростовской области на </w:t>
      </w:r>
      <w:r w:rsidRPr="00A60E41">
        <w:rPr>
          <w:rFonts w:ascii="Times New Roman" w:hAnsi="Times New Roman"/>
          <w:b/>
          <w:sz w:val="32"/>
          <w:szCs w:val="32"/>
        </w:rPr>
        <w:t>2024 год</w:t>
      </w:r>
      <w:r w:rsidRPr="00CB0134">
        <w:rPr>
          <w:rFonts w:ascii="Times New Roman" w:hAnsi="Times New Roman"/>
          <w:sz w:val="32"/>
          <w:szCs w:val="32"/>
        </w:rPr>
        <w:t>.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Одним из наболевших вопросов является окончание строительства центральной площади в пос. Тарасовский. По объекту произведена корректировка проектно-сметной документации и получено положительное заключение государственной экспертизы. Для учета мнения населения по внесенным изменения в проект центральной площади планируются проведения публичных слушаний </w:t>
      </w:r>
      <w:r w:rsidRPr="00A60E41">
        <w:rPr>
          <w:rFonts w:ascii="Times New Roman" w:hAnsi="Times New Roman"/>
          <w:b/>
          <w:sz w:val="32"/>
          <w:szCs w:val="32"/>
        </w:rPr>
        <w:t>5 декабря</w:t>
      </w:r>
      <w:r w:rsidRPr="00CB0134">
        <w:rPr>
          <w:rFonts w:ascii="Times New Roman" w:hAnsi="Times New Roman"/>
          <w:sz w:val="32"/>
          <w:szCs w:val="32"/>
        </w:rPr>
        <w:t xml:space="preserve">. </w:t>
      </w:r>
    </w:p>
    <w:p w:rsidR="00282D26" w:rsidRPr="00CB0134" w:rsidRDefault="00282D26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lastRenderedPageBreak/>
        <w:t xml:space="preserve">Однако по состоянию на </w:t>
      </w:r>
      <w:r w:rsidRPr="00A60E41">
        <w:rPr>
          <w:rFonts w:ascii="Times New Roman" w:hAnsi="Times New Roman"/>
          <w:b/>
          <w:sz w:val="32"/>
          <w:szCs w:val="32"/>
        </w:rPr>
        <w:t>20 ноября</w:t>
      </w:r>
      <w:r w:rsidRPr="00CB0134">
        <w:rPr>
          <w:rFonts w:ascii="Times New Roman" w:hAnsi="Times New Roman"/>
          <w:sz w:val="32"/>
          <w:szCs w:val="32"/>
        </w:rPr>
        <w:t xml:space="preserve"> срок обжалования вступившего в силу решения суда от </w:t>
      </w:r>
      <w:r w:rsidRPr="00A60E41">
        <w:rPr>
          <w:rFonts w:ascii="Times New Roman" w:hAnsi="Times New Roman"/>
          <w:b/>
          <w:sz w:val="32"/>
          <w:szCs w:val="32"/>
        </w:rPr>
        <w:t>19.10.2023</w:t>
      </w:r>
      <w:r w:rsidR="00A60E41">
        <w:rPr>
          <w:rFonts w:ascii="Times New Roman" w:hAnsi="Times New Roman"/>
          <w:sz w:val="32"/>
          <w:szCs w:val="32"/>
        </w:rPr>
        <w:t xml:space="preserve"> года</w:t>
      </w:r>
      <w:r w:rsidRPr="00CB0134">
        <w:rPr>
          <w:rFonts w:ascii="Times New Roman" w:hAnsi="Times New Roman"/>
          <w:sz w:val="32"/>
          <w:szCs w:val="32"/>
        </w:rPr>
        <w:t xml:space="preserve"> еще не истек. В связи с этим источник финансирования объекта не определен.</w:t>
      </w:r>
    </w:p>
    <w:p w:rsidR="00936EE9" w:rsidRPr="00CB0134" w:rsidRDefault="00936EE9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</w:p>
    <w:p w:rsidR="00936EE9" w:rsidRPr="00CB0134" w:rsidRDefault="0038129B" w:rsidP="00D760E8">
      <w:pPr>
        <w:pStyle w:val="a5"/>
        <w:spacing w:line="360" w:lineRule="auto"/>
        <w:jc w:val="center"/>
        <w:rPr>
          <w:sz w:val="32"/>
          <w:szCs w:val="32"/>
        </w:rPr>
      </w:pPr>
      <w:r w:rsidRPr="00CB0134">
        <w:rPr>
          <w:b/>
          <w:i/>
          <w:sz w:val="32"/>
          <w:szCs w:val="32"/>
        </w:rPr>
        <w:t>Культура</w:t>
      </w:r>
    </w:p>
    <w:p w:rsidR="00823E0C" w:rsidRPr="00CB0134" w:rsidRDefault="00823E0C" w:rsidP="00D760E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В отчетный период муниципальными культурно-досуговыми учреждениями района было проведено </w:t>
      </w:r>
      <w:r w:rsidRPr="00CB0134">
        <w:rPr>
          <w:rFonts w:ascii="Times New Roman" w:hAnsi="Times New Roman"/>
          <w:b/>
          <w:sz w:val="32"/>
          <w:szCs w:val="32"/>
        </w:rPr>
        <w:t>5 174</w:t>
      </w:r>
      <w:r w:rsidRPr="00CB0134">
        <w:rPr>
          <w:rFonts w:ascii="Times New Roman" w:hAnsi="Times New Roman"/>
          <w:sz w:val="32"/>
          <w:szCs w:val="32"/>
        </w:rPr>
        <w:t xml:space="preserve"> культурно-массовых мероприятия различной направленности.</w:t>
      </w:r>
    </w:p>
    <w:p w:rsidR="00823E0C" w:rsidRPr="00CB0134" w:rsidRDefault="00823E0C" w:rsidP="00D760E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Во Всероссийском многожанровом фестивале - конкурсе «Каскад успеха» образцовый вокальный ансамбль «</w:t>
      </w:r>
      <w:proofErr w:type="spellStart"/>
      <w:r w:rsidRPr="00CB0134">
        <w:rPr>
          <w:rFonts w:ascii="Times New Roman" w:hAnsi="Times New Roman"/>
          <w:sz w:val="32"/>
          <w:szCs w:val="32"/>
        </w:rPr>
        <w:t>Лазорики</w:t>
      </w:r>
      <w:proofErr w:type="spellEnd"/>
      <w:r w:rsidRPr="00CB0134">
        <w:rPr>
          <w:rFonts w:ascii="Times New Roman" w:hAnsi="Times New Roman"/>
          <w:sz w:val="32"/>
          <w:szCs w:val="32"/>
        </w:rPr>
        <w:t>» и образцовый вокальный ансамбль «Веретенце» награждены Дипломами ГРАН-ПРИ и кубками, народный хор «</w:t>
      </w:r>
      <w:proofErr w:type="spellStart"/>
      <w:r w:rsidRPr="00CB0134">
        <w:rPr>
          <w:rFonts w:ascii="Times New Roman" w:hAnsi="Times New Roman"/>
          <w:sz w:val="32"/>
          <w:szCs w:val="32"/>
        </w:rPr>
        <w:t>Рябинушка</w:t>
      </w:r>
      <w:proofErr w:type="spellEnd"/>
      <w:r w:rsidRPr="00CB0134">
        <w:rPr>
          <w:rFonts w:ascii="Times New Roman" w:hAnsi="Times New Roman"/>
          <w:sz w:val="32"/>
          <w:szCs w:val="32"/>
        </w:rPr>
        <w:t>» и вокальный ансамбль «</w:t>
      </w:r>
      <w:proofErr w:type="spellStart"/>
      <w:r w:rsidRPr="00CB0134">
        <w:rPr>
          <w:rFonts w:ascii="Times New Roman" w:hAnsi="Times New Roman"/>
          <w:sz w:val="32"/>
          <w:szCs w:val="32"/>
        </w:rPr>
        <w:t>Потешки</w:t>
      </w:r>
      <w:proofErr w:type="spellEnd"/>
      <w:r w:rsidRPr="00CB0134">
        <w:rPr>
          <w:rFonts w:ascii="Times New Roman" w:hAnsi="Times New Roman"/>
          <w:sz w:val="32"/>
          <w:szCs w:val="32"/>
        </w:rPr>
        <w:t>» награждены Дипломами Лауреата I степени и кубками.</w:t>
      </w:r>
    </w:p>
    <w:p w:rsidR="00823E0C" w:rsidRPr="00CB0134" w:rsidRDefault="00823E0C" w:rsidP="00D760E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Ансамбль танца «В облаках» награжден дипломом лауреата I степени и кубком на III Международном фестивале-конкурсе хореографического искусства «Весна-Императрица 2023».</w:t>
      </w:r>
    </w:p>
    <w:p w:rsidR="00823E0C" w:rsidRPr="00CB0134" w:rsidRDefault="00823E0C" w:rsidP="00D760E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На I Международном конкурсе молодых исполнителей «Открытие» (г. Санкт-Петербург) образцовый вокальный ансамбль "Веретёнце» и образцовый вокальный ансамбль «</w:t>
      </w:r>
      <w:proofErr w:type="spellStart"/>
      <w:r w:rsidRPr="00CB0134">
        <w:rPr>
          <w:rFonts w:ascii="Times New Roman" w:hAnsi="Times New Roman"/>
          <w:sz w:val="32"/>
          <w:szCs w:val="32"/>
        </w:rPr>
        <w:t>Лазорики</w:t>
      </w:r>
      <w:proofErr w:type="spellEnd"/>
      <w:r w:rsidRPr="00CB0134">
        <w:rPr>
          <w:rFonts w:ascii="Times New Roman" w:hAnsi="Times New Roman"/>
          <w:sz w:val="32"/>
          <w:szCs w:val="32"/>
        </w:rPr>
        <w:t>» награждены Дипломами Лауреата I степени.</w:t>
      </w:r>
    </w:p>
    <w:p w:rsidR="00823E0C" w:rsidRPr="00CB0134" w:rsidRDefault="00823E0C" w:rsidP="00D760E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На Всероссийском Конкурсе-фестивале детско-юношеского творчества «Весенняя фантазия. Новая волна» (г. Зверево) образцовый вокальный ансамбль «Веретенце» награжден Дипломом Лауреата I степени и кубком.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>В состав Муниципального учреждения культуры Тарасовского района «</w:t>
      </w:r>
      <w:proofErr w:type="spellStart"/>
      <w:r w:rsidRPr="00CB0134">
        <w:rPr>
          <w:rFonts w:ascii="Times New Roman" w:hAnsi="Times New Roman"/>
          <w:sz w:val="32"/>
          <w:szCs w:val="32"/>
        </w:rPr>
        <w:t>Межпоселенческая</w:t>
      </w:r>
      <w:proofErr w:type="spellEnd"/>
      <w:r w:rsidRPr="00CB0134">
        <w:rPr>
          <w:rFonts w:ascii="Times New Roman" w:hAnsi="Times New Roman"/>
          <w:sz w:val="32"/>
          <w:szCs w:val="32"/>
        </w:rPr>
        <w:t xml:space="preserve"> центральная библиотека» входят 1 центральная, </w:t>
      </w:r>
      <w:r w:rsidRPr="00CB0134">
        <w:rPr>
          <w:rFonts w:ascii="Times New Roman" w:hAnsi="Times New Roman"/>
          <w:b/>
          <w:sz w:val="32"/>
          <w:szCs w:val="32"/>
        </w:rPr>
        <w:t>1</w:t>
      </w:r>
      <w:r w:rsidRPr="00CB0134">
        <w:rPr>
          <w:rFonts w:ascii="Times New Roman" w:hAnsi="Times New Roman"/>
          <w:sz w:val="32"/>
          <w:szCs w:val="32"/>
        </w:rPr>
        <w:t xml:space="preserve"> детская и </w:t>
      </w:r>
      <w:r w:rsidRPr="00CB0134">
        <w:rPr>
          <w:rFonts w:ascii="Times New Roman" w:hAnsi="Times New Roman"/>
          <w:b/>
          <w:sz w:val="32"/>
          <w:szCs w:val="32"/>
        </w:rPr>
        <w:t>22</w:t>
      </w:r>
      <w:r w:rsidRPr="00CB0134">
        <w:rPr>
          <w:rFonts w:ascii="Times New Roman" w:hAnsi="Times New Roman"/>
          <w:sz w:val="32"/>
          <w:szCs w:val="32"/>
        </w:rPr>
        <w:t xml:space="preserve"> сельские библиотеки.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sz w:val="32"/>
          <w:szCs w:val="32"/>
        </w:rPr>
        <w:lastRenderedPageBreak/>
        <w:t>За 10 месяцев 2023 года</w:t>
      </w:r>
      <w:r w:rsidRPr="00CB0134">
        <w:rPr>
          <w:rFonts w:ascii="Times New Roman" w:hAnsi="Times New Roman"/>
          <w:sz w:val="32"/>
          <w:szCs w:val="32"/>
        </w:rPr>
        <w:t xml:space="preserve"> число читателей составило </w:t>
      </w:r>
      <w:r w:rsidRPr="00CB0134">
        <w:rPr>
          <w:rFonts w:ascii="Times New Roman" w:hAnsi="Times New Roman"/>
          <w:b/>
          <w:sz w:val="32"/>
          <w:szCs w:val="32"/>
        </w:rPr>
        <w:t>14255</w:t>
      </w:r>
      <w:r w:rsidRPr="00CB0134">
        <w:rPr>
          <w:rFonts w:ascii="Times New Roman" w:hAnsi="Times New Roman"/>
          <w:sz w:val="32"/>
          <w:szCs w:val="32"/>
        </w:rPr>
        <w:t xml:space="preserve"> в т. ч. детей </w:t>
      </w:r>
      <w:r w:rsidRPr="00CB0134">
        <w:rPr>
          <w:rFonts w:ascii="Times New Roman" w:hAnsi="Times New Roman"/>
          <w:b/>
          <w:sz w:val="32"/>
          <w:szCs w:val="32"/>
        </w:rPr>
        <w:t>3334</w:t>
      </w:r>
      <w:r w:rsidRPr="00CB0134">
        <w:rPr>
          <w:rFonts w:ascii="Times New Roman" w:hAnsi="Times New Roman"/>
          <w:sz w:val="32"/>
          <w:szCs w:val="32"/>
        </w:rPr>
        <w:t>;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Массовых мероприятий проведено </w:t>
      </w:r>
      <w:r w:rsidRPr="00CB0134">
        <w:rPr>
          <w:rFonts w:ascii="Times New Roman" w:hAnsi="Times New Roman"/>
          <w:b/>
          <w:sz w:val="32"/>
          <w:szCs w:val="32"/>
        </w:rPr>
        <w:t>939</w:t>
      </w:r>
      <w:r w:rsidRPr="00CB0134">
        <w:rPr>
          <w:rFonts w:ascii="Times New Roman" w:hAnsi="Times New Roman"/>
          <w:sz w:val="32"/>
          <w:szCs w:val="32"/>
        </w:rPr>
        <w:t xml:space="preserve">. </w:t>
      </w:r>
    </w:p>
    <w:p w:rsidR="00823E0C" w:rsidRPr="00CB0134" w:rsidRDefault="00823E0C" w:rsidP="00D760E8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Муниципальное учреждение «Детская школа искусств п. Тарасовский» в целях получения дополнительного образования регулярно посещают </w:t>
      </w:r>
      <w:r w:rsidRPr="00A60E41">
        <w:rPr>
          <w:rFonts w:ascii="Times New Roman" w:hAnsi="Times New Roman"/>
          <w:b/>
          <w:sz w:val="32"/>
          <w:szCs w:val="32"/>
        </w:rPr>
        <w:t>280</w:t>
      </w:r>
      <w:r w:rsidRPr="00CB0134">
        <w:rPr>
          <w:rFonts w:ascii="Times New Roman" w:hAnsi="Times New Roman"/>
          <w:sz w:val="32"/>
          <w:szCs w:val="32"/>
        </w:rPr>
        <w:t xml:space="preserve"> детей.</w:t>
      </w:r>
    </w:p>
    <w:p w:rsidR="00823E0C" w:rsidRPr="00CB0134" w:rsidRDefault="00823E0C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За отчётный период </w:t>
      </w:r>
      <w:r w:rsidRPr="00A60E41">
        <w:rPr>
          <w:b/>
          <w:sz w:val="32"/>
          <w:szCs w:val="32"/>
        </w:rPr>
        <w:t>149</w:t>
      </w:r>
      <w:r w:rsidRPr="00CB0134">
        <w:rPr>
          <w:sz w:val="32"/>
          <w:szCs w:val="32"/>
        </w:rPr>
        <w:t xml:space="preserve"> учащихся школы приняли участие в </w:t>
      </w:r>
      <w:r w:rsidRPr="00A60E41">
        <w:rPr>
          <w:b/>
          <w:sz w:val="32"/>
          <w:szCs w:val="32"/>
        </w:rPr>
        <w:t>33</w:t>
      </w:r>
      <w:r w:rsidRPr="00CB0134">
        <w:rPr>
          <w:sz w:val="32"/>
          <w:szCs w:val="32"/>
        </w:rPr>
        <w:t xml:space="preserve"> конкурсах   и получили </w:t>
      </w:r>
      <w:r w:rsidRPr="00A60E41">
        <w:rPr>
          <w:b/>
          <w:sz w:val="32"/>
          <w:szCs w:val="32"/>
        </w:rPr>
        <w:t>29</w:t>
      </w:r>
      <w:r w:rsidRPr="00CB0134">
        <w:rPr>
          <w:sz w:val="32"/>
          <w:szCs w:val="32"/>
        </w:rPr>
        <w:t xml:space="preserve"> дипломов победителей конкурсов.</w:t>
      </w:r>
    </w:p>
    <w:p w:rsidR="00823E0C" w:rsidRPr="00CB0134" w:rsidRDefault="0038129B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                         </w:t>
      </w:r>
    </w:p>
    <w:p w:rsidR="00936EE9" w:rsidRPr="00CB0134" w:rsidRDefault="0038129B" w:rsidP="00D760E8">
      <w:pPr>
        <w:pStyle w:val="a5"/>
        <w:spacing w:line="360" w:lineRule="auto"/>
        <w:jc w:val="center"/>
        <w:rPr>
          <w:sz w:val="32"/>
          <w:szCs w:val="32"/>
        </w:rPr>
      </w:pPr>
      <w:r w:rsidRPr="00CB0134">
        <w:rPr>
          <w:b/>
          <w:i/>
          <w:sz w:val="32"/>
          <w:szCs w:val="32"/>
        </w:rPr>
        <w:t>Физкультура и спорт.</w:t>
      </w:r>
    </w:p>
    <w:p w:rsidR="00C9377F" w:rsidRDefault="0038129B" w:rsidP="00A60E41">
      <w:pPr>
        <w:pStyle w:val="a5"/>
        <w:spacing w:line="360" w:lineRule="auto"/>
        <w:ind w:firstLine="851"/>
        <w:jc w:val="both"/>
        <w:rPr>
          <w:color w:val="000000" w:themeColor="text1"/>
          <w:sz w:val="32"/>
          <w:szCs w:val="32"/>
        </w:rPr>
      </w:pPr>
      <w:r w:rsidRPr="00CB0134">
        <w:rPr>
          <w:b/>
          <w:i/>
          <w:color w:val="76923C" w:themeColor="accent3" w:themeShade="BF"/>
          <w:sz w:val="32"/>
          <w:szCs w:val="32"/>
        </w:rPr>
        <w:t xml:space="preserve"> </w:t>
      </w:r>
      <w:r w:rsidR="00823E0C" w:rsidRPr="00CB0134">
        <w:rPr>
          <w:color w:val="000000" w:themeColor="text1"/>
          <w:sz w:val="32"/>
          <w:szCs w:val="32"/>
        </w:rPr>
        <w:t xml:space="preserve">В течение </w:t>
      </w:r>
      <w:r w:rsidR="00823E0C" w:rsidRPr="00A60E41">
        <w:rPr>
          <w:b/>
          <w:color w:val="000000" w:themeColor="text1"/>
          <w:sz w:val="32"/>
          <w:szCs w:val="32"/>
        </w:rPr>
        <w:t>2023 года</w:t>
      </w:r>
      <w:r w:rsidR="00823E0C" w:rsidRPr="00CB0134">
        <w:rPr>
          <w:color w:val="000000" w:themeColor="text1"/>
          <w:sz w:val="32"/>
          <w:szCs w:val="32"/>
        </w:rPr>
        <w:t xml:space="preserve"> на областных соревнованиях спортсменами Тарасовского района были завоеваны призовые места по следующим видам спорта: футбол, волейбол мужской и женский, настольный теннис, армрестлинг и ГТО.</w:t>
      </w:r>
    </w:p>
    <w:p w:rsidR="00A60E41" w:rsidRPr="00CB0134" w:rsidRDefault="00A60E41" w:rsidP="00A60E41">
      <w:pPr>
        <w:pStyle w:val="a5"/>
        <w:spacing w:line="360" w:lineRule="auto"/>
        <w:ind w:firstLine="851"/>
        <w:jc w:val="both"/>
        <w:rPr>
          <w:color w:val="000000" w:themeColor="text1"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  <w:tab w:val="left" w:pos="567"/>
          <w:tab w:val="left" w:pos="709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Обеспечение жильем молодых семей.</w:t>
      </w:r>
    </w:p>
    <w:p w:rsidR="00282D26" w:rsidRPr="00CB0134" w:rsidRDefault="0038129B" w:rsidP="00D760E8">
      <w:pPr>
        <w:tabs>
          <w:tab w:val="left" w:pos="851"/>
          <w:tab w:val="left" w:pos="108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  </w:t>
      </w:r>
      <w:r w:rsidR="00282D26" w:rsidRPr="00CB0134">
        <w:rPr>
          <w:rFonts w:ascii="Times New Roman" w:hAnsi="Times New Roman"/>
          <w:sz w:val="32"/>
          <w:szCs w:val="32"/>
        </w:rPr>
        <w:t xml:space="preserve">В мае </w:t>
      </w:r>
      <w:r w:rsidR="00282D26" w:rsidRPr="00A60E41">
        <w:rPr>
          <w:rFonts w:ascii="Times New Roman" w:hAnsi="Times New Roman"/>
          <w:b/>
          <w:sz w:val="32"/>
          <w:szCs w:val="32"/>
        </w:rPr>
        <w:t>2023 года</w:t>
      </w:r>
      <w:r w:rsidR="00282D26" w:rsidRPr="00CB0134">
        <w:rPr>
          <w:rFonts w:ascii="Times New Roman" w:hAnsi="Times New Roman"/>
          <w:sz w:val="32"/>
          <w:szCs w:val="32"/>
        </w:rPr>
        <w:t xml:space="preserve"> в рамках реализации программы «Территориальное планирование и обеспечение доступным и комфортным жильем населения Тарасовского района» молодой семье из п. Тарасовский Тарасовского района выдано Свидетельство о праве на получение социальной выплаты для приобретения жилья.</w:t>
      </w:r>
    </w:p>
    <w:p w:rsidR="00642DF5" w:rsidRPr="00CB0134" w:rsidRDefault="00282D26" w:rsidP="00D760E8">
      <w:pPr>
        <w:tabs>
          <w:tab w:val="left" w:pos="851"/>
          <w:tab w:val="left" w:pos="108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CB0134">
        <w:rPr>
          <w:rFonts w:ascii="Times New Roman" w:hAnsi="Times New Roman"/>
          <w:sz w:val="32"/>
          <w:szCs w:val="32"/>
        </w:rPr>
        <w:t xml:space="preserve">На эти цели было выделено </w:t>
      </w:r>
      <w:r w:rsidRPr="00CB0134">
        <w:rPr>
          <w:rFonts w:ascii="Times New Roman" w:hAnsi="Times New Roman"/>
          <w:b/>
          <w:sz w:val="32"/>
          <w:szCs w:val="32"/>
        </w:rPr>
        <w:t>1304,0 тыс. руб</w:t>
      </w:r>
      <w:r w:rsidR="00A60E41">
        <w:rPr>
          <w:rFonts w:ascii="Times New Roman" w:hAnsi="Times New Roman"/>
          <w:b/>
          <w:sz w:val="32"/>
          <w:szCs w:val="32"/>
        </w:rPr>
        <w:t>лей</w:t>
      </w:r>
      <w:r w:rsidRPr="00CB0134">
        <w:rPr>
          <w:rFonts w:ascii="Times New Roman" w:hAnsi="Times New Roman"/>
          <w:b/>
          <w:sz w:val="32"/>
          <w:szCs w:val="32"/>
        </w:rPr>
        <w:t>.</w:t>
      </w:r>
    </w:p>
    <w:p w:rsidR="00282D26" w:rsidRPr="00CB0134" w:rsidRDefault="00282D26" w:rsidP="00D760E8">
      <w:pPr>
        <w:tabs>
          <w:tab w:val="left" w:pos="851"/>
          <w:tab w:val="left" w:pos="1080"/>
        </w:tabs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Обеспечение жильем детей сирот.</w:t>
      </w:r>
    </w:p>
    <w:p w:rsidR="00282D26" w:rsidRPr="00CB0134" w:rsidRDefault="00282D26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По состоянию на </w:t>
      </w:r>
      <w:r w:rsidRPr="00A60E41">
        <w:rPr>
          <w:b/>
          <w:sz w:val="32"/>
          <w:szCs w:val="32"/>
        </w:rPr>
        <w:t>01.01.2023 года</w:t>
      </w:r>
      <w:r w:rsidRPr="00CB0134">
        <w:rPr>
          <w:sz w:val="32"/>
          <w:szCs w:val="32"/>
        </w:rPr>
        <w:t xml:space="preserve"> в сводный список детей-сирот и детей, оставшихся без попечения родителей, подлежащих обеспечению жильем, включены </w:t>
      </w:r>
      <w:r w:rsidRPr="00A60E41">
        <w:rPr>
          <w:b/>
          <w:sz w:val="32"/>
          <w:szCs w:val="32"/>
        </w:rPr>
        <w:t>55</w:t>
      </w:r>
      <w:r w:rsidRPr="00CB0134">
        <w:rPr>
          <w:sz w:val="32"/>
          <w:szCs w:val="32"/>
        </w:rPr>
        <w:t xml:space="preserve"> детей - сирот. </w:t>
      </w:r>
    </w:p>
    <w:p w:rsidR="00282D26" w:rsidRPr="00CB0134" w:rsidRDefault="00282D26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lastRenderedPageBreak/>
        <w:t xml:space="preserve">В </w:t>
      </w:r>
      <w:r w:rsidRPr="00A60E41">
        <w:rPr>
          <w:b/>
          <w:sz w:val="32"/>
          <w:szCs w:val="32"/>
        </w:rPr>
        <w:t>2023 году</w:t>
      </w:r>
      <w:r w:rsidRPr="00CB0134">
        <w:rPr>
          <w:sz w:val="32"/>
          <w:szCs w:val="32"/>
        </w:rPr>
        <w:t xml:space="preserve"> Администрации Тарасовского района доведены лимиты на обеспечение </w:t>
      </w:r>
      <w:r w:rsidRPr="00A60E41">
        <w:rPr>
          <w:b/>
          <w:sz w:val="32"/>
          <w:szCs w:val="32"/>
        </w:rPr>
        <w:t>12</w:t>
      </w:r>
      <w:r w:rsidRPr="00CB0134">
        <w:rPr>
          <w:sz w:val="32"/>
          <w:szCs w:val="32"/>
        </w:rPr>
        <w:t xml:space="preserve"> детей-сирот. На эти цели выделено </w:t>
      </w:r>
      <w:r w:rsidRPr="00A60E41">
        <w:rPr>
          <w:b/>
          <w:sz w:val="32"/>
          <w:szCs w:val="32"/>
        </w:rPr>
        <w:t>27,3 млн. руб</w:t>
      </w:r>
      <w:r w:rsidR="00A60E41" w:rsidRPr="00A60E41">
        <w:rPr>
          <w:b/>
          <w:sz w:val="32"/>
          <w:szCs w:val="32"/>
        </w:rPr>
        <w:t>лей</w:t>
      </w:r>
      <w:r w:rsidRPr="00CB0134">
        <w:rPr>
          <w:sz w:val="32"/>
          <w:szCs w:val="32"/>
        </w:rPr>
        <w:t xml:space="preserve">. </w:t>
      </w:r>
    </w:p>
    <w:p w:rsidR="00282D26" w:rsidRPr="00CB0134" w:rsidRDefault="00282D26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Администрацией Тарасовского района в результате проведенной работы в </w:t>
      </w:r>
      <w:r w:rsidRPr="00A60E41">
        <w:rPr>
          <w:b/>
          <w:sz w:val="32"/>
          <w:szCs w:val="32"/>
        </w:rPr>
        <w:t>2023 году</w:t>
      </w:r>
      <w:r w:rsidRPr="00CB0134">
        <w:rPr>
          <w:sz w:val="32"/>
          <w:szCs w:val="32"/>
        </w:rPr>
        <w:t xml:space="preserve"> обеспечены </w:t>
      </w:r>
      <w:r w:rsidRPr="00A60E41">
        <w:rPr>
          <w:b/>
          <w:sz w:val="32"/>
          <w:szCs w:val="32"/>
        </w:rPr>
        <w:t>7</w:t>
      </w:r>
      <w:r w:rsidRPr="00CB0134">
        <w:rPr>
          <w:sz w:val="32"/>
          <w:szCs w:val="32"/>
        </w:rPr>
        <w:t xml:space="preserve"> детей-сирот жилыми помещениями, освоено денежных средств </w:t>
      </w:r>
      <w:r w:rsidRPr="00A60E41">
        <w:rPr>
          <w:b/>
          <w:sz w:val="32"/>
          <w:szCs w:val="32"/>
        </w:rPr>
        <w:t>15916,1 тыс. руб</w:t>
      </w:r>
      <w:r w:rsidR="00A60E41" w:rsidRPr="00A60E41">
        <w:rPr>
          <w:b/>
          <w:sz w:val="32"/>
          <w:szCs w:val="32"/>
        </w:rPr>
        <w:t>лей</w:t>
      </w:r>
      <w:r w:rsidRPr="00CB0134">
        <w:rPr>
          <w:sz w:val="32"/>
          <w:szCs w:val="32"/>
        </w:rPr>
        <w:t>;</w:t>
      </w:r>
    </w:p>
    <w:p w:rsidR="00282D26" w:rsidRPr="00CB0134" w:rsidRDefault="00282D26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 xml:space="preserve">- до конца года планируется приобрести </w:t>
      </w:r>
      <w:r w:rsidRPr="00A60E41">
        <w:rPr>
          <w:b/>
          <w:sz w:val="32"/>
          <w:szCs w:val="32"/>
        </w:rPr>
        <w:t>5</w:t>
      </w:r>
      <w:r w:rsidRPr="00CB0134">
        <w:rPr>
          <w:sz w:val="32"/>
          <w:szCs w:val="32"/>
        </w:rPr>
        <w:t xml:space="preserve"> жилых помещений.</w:t>
      </w:r>
    </w:p>
    <w:p w:rsidR="00282D26" w:rsidRPr="00CB0134" w:rsidRDefault="00282D26" w:rsidP="00D760E8">
      <w:pPr>
        <w:pStyle w:val="a5"/>
        <w:spacing w:line="360" w:lineRule="auto"/>
        <w:ind w:firstLine="851"/>
        <w:jc w:val="both"/>
        <w:rPr>
          <w:sz w:val="32"/>
          <w:szCs w:val="32"/>
        </w:rPr>
      </w:pPr>
      <w:r w:rsidRPr="00CB0134">
        <w:rPr>
          <w:sz w:val="32"/>
          <w:szCs w:val="32"/>
        </w:rPr>
        <w:t>Администрацией района ведется постоянная работа по привлечению к сотрудничеству потенциальных застройщиков по вопросу строительства жилых домов для обеспечения жильем детей-сирот на земельных участках, обеспеченных инженерной инфраструктурой.</w:t>
      </w:r>
    </w:p>
    <w:p w:rsidR="00642DF5" w:rsidRPr="00CB0134" w:rsidRDefault="00642DF5" w:rsidP="00D760E8">
      <w:pPr>
        <w:widowControl w:val="0"/>
        <w:tabs>
          <w:tab w:val="left" w:pos="0"/>
          <w:tab w:val="left" w:pos="90"/>
        </w:tabs>
        <w:spacing w:after="0" w:line="360" w:lineRule="auto"/>
        <w:ind w:firstLine="851"/>
        <w:jc w:val="both"/>
        <w:rPr>
          <w:rFonts w:ascii="Times New Roman" w:hAnsi="Times New Roman"/>
          <w:b/>
          <w:i/>
          <w:sz w:val="32"/>
          <w:szCs w:val="32"/>
        </w:rPr>
      </w:pPr>
      <w:bookmarkStart w:id="3" w:name="_GoBack"/>
      <w:bookmarkEnd w:id="3"/>
    </w:p>
    <w:p w:rsidR="00936EE9" w:rsidRPr="00CB0134" w:rsidRDefault="0038129B" w:rsidP="00D760E8">
      <w:pPr>
        <w:widowControl w:val="0"/>
        <w:tabs>
          <w:tab w:val="left" w:pos="0"/>
          <w:tab w:val="left" w:pos="90"/>
        </w:tabs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B0134">
        <w:rPr>
          <w:rFonts w:ascii="Times New Roman" w:hAnsi="Times New Roman"/>
          <w:b/>
          <w:i/>
          <w:sz w:val="32"/>
          <w:szCs w:val="32"/>
        </w:rPr>
        <w:t>Спасибо за внимание.</w:t>
      </w:r>
    </w:p>
    <w:sectPr w:rsidR="00936EE9" w:rsidRPr="00CB0134" w:rsidSect="00642DF5">
      <w:footerReference w:type="default" r:id="rId6"/>
      <w:pgSz w:w="11906" w:h="16838"/>
      <w:pgMar w:top="567" w:right="851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32C" w:rsidRDefault="0096432C">
      <w:pPr>
        <w:spacing w:after="0" w:line="240" w:lineRule="auto"/>
      </w:pPr>
      <w:r>
        <w:separator/>
      </w:r>
    </w:p>
  </w:endnote>
  <w:endnote w:type="continuationSeparator" w:id="0">
    <w:p w:rsidR="0096432C" w:rsidRDefault="0096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E9" w:rsidRDefault="0038129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60E41">
      <w:rPr>
        <w:noProof/>
      </w:rPr>
      <w:t>17</w:t>
    </w:r>
    <w:r>
      <w:fldChar w:fldCharType="end"/>
    </w:r>
  </w:p>
  <w:p w:rsidR="00936EE9" w:rsidRDefault="00936EE9">
    <w:pPr>
      <w:pStyle w:val="af0"/>
      <w:jc w:val="right"/>
    </w:pPr>
  </w:p>
  <w:p w:rsidR="00936EE9" w:rsidRDefault="00936E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32C" w:rsidRDefault="0096432C">
      <w:pPr>
        <w:spacing w:after="0" w:line="240" w:lineRule="auto"/>
      </w:pPr>
      <w:r>
        <w:separator/>
      </w:r>
    </w:p>
  </w:footnote>
  <w:footnote w:type="continuationSeparator" w:id="0">
    <w:p w:rsidR="0096432C" w:rsidRDefault="00964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E9"/>
    <w:rsid w:val="00282D26"/>
    <w:rsid w:val="00343E8E"/>
    <w:rsid w:val="0038129B"/>
    <w:rsid w:val="004904B5"/>
    <w:rsid w:val="004F57C9"/>
    <w:rsid w:val="00510E97"/>
    <w:rsid w:val="005C450B"/>
    <w:rsid w:val="00642DF5"/>
    <w:rsid w:val="00793F37"/>
    <w:rsid w:val="00823E0C"/>
    <w:rsid w:val="00927DC1"/>
    <w:rsid w:val="00936EE9"/>
    <w:rsid w:val="0096432C"/>
    <w:rsid w:val="00A60E41"/>
    <w:rsid w:val="00C86D60"/>
    <w:rsid w:val="00C9377F"/>
    <w:rsid w:val="00CB0134"/>
    <w:rsid w:val="00CC0547"/>
    <w:rsid w:val="00CF4B3C"/>
    <w:rsid w:val="00D760E8"/>
    <w:rsid w:val="00DF6DFF"/>
    <w:rsid w:val="00E96983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F6BE"/>
  <w15:docId w15:val="{BC63392F-CAE4-49B7-833F-BFC5C67E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extbody">
    <w:name w:val="Text body"/>
    <w:basedOn w:val="a"/>
    <w:link w:val="Textbody0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styleId="a5">
    <w:name w:val="No Spacing"/>
    <w:link w:val="a6"/>
    <w:uiPriority w:val="1"/>
    <w:qFormat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6">
    <w:name w:val="Без интервала Знак"/>
    <w:link w:val="a5"/>
    <w:rPr>
      <w:rFonts w:ascii="Times New Roman" w:hAnsi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style-span">
    <w:name w:val="apple-style-span"/>
    <w:link w:val="apple-style-span0"/>
    <w:rPr>
      <w:rFonts w:ascii="Times New Roman" w:hAnsi="Times New Roman"/>
    </w:rPr>
  </w:style>
  <w:style w:type="character" w:customStyle="1" w:styleId="apple-style-span0">
    <w:name w:val="apple-style-span"/>
    <w:link w:val="apple-style-span"/>
    <w:rPr>
      <w:rFonts w:ascii="Times New Roman" w:hAnsi="Times New Roman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</w:style>
  <w:style w:type="paragraph" w:customStyle="1" w:styleId="1e">
    <w:name w:val="Без интервала1"/>
    <w:link w:val="1f"/>
    <w:pPr>
      <w:spacing w:after="0" w:line="240" w:lineRule="auto"/>
    </w:pPr>
    <w:rPr>
      <w:rFonts w:ascii="Calibri" w:hAnsi="Calibri"/>
    </w:rPr>
  </w:style>
  <w:style w:type="character" w:customStyle="1" w:styleId="1f">
    <w:name w:val="Без интервала1"/>
    <w:link w:val="1e"/>
    <w:rPr>
      <w:rFonts w:ascii="Calibri" w:hAnsi="Calibri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4">
    <w:name w:val="Основной шрифт абзаца2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</dc:creator>
  <cp:lastModifiedBy>к2</cp:lastModifiedBy>
  <cp:revision>4</cp:revision>
  <cp:lastPrinted>2023-11-16T13:46:00Z</cp:lastPrinted>
  <dcterms:created xsi:type="dcterms:W3CDTF">2023-11-16T13:04:00Z</dcterms:created>
  <dcterms:modified xsi:type="dcterms:W3CDTF">2023-11-16T13:46:00Z</dcterms:modified>
</cp:coreProperties>
</file>