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027" w:rsidRDefault="00B43027" w:rsidP="00B43027">
      <w:pPr>
        <w:jc w:val="right"/>
      </w:pPr>
      <w:r>
        <w:rPr>
          <w:noProof/>
          <w:lang w:eastAsia="ru-RU"/>
        </w:rPr>
        <w:drawing>
          <wp:anchor distT="0" distB="0" distL="0" distR="0" simplePos="0" relativeHeight="251661312" behindDoc="0" locked="0" layoutInCell="1" allowOverlap="1" wp14:anchorId="64351CC3" wp14:editId="649D4186">
            <wp:simplePos x="0" y="0"/>
            <wp:positionH relativeFrom="column">
              <wp:posOffset>897255</wp:posOffset>
            </wp:positionH>
            <wp:positionV relativeFrom="paragraph">
              <wp:posOffset>-461645</wp:posOffset>
            </wp:positionV>
            <wp:extent cx="4302760" cy="1826260"/>
            <wp:effectExtent l="0" t="0" r="2540" b="254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2760" cy="1826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3027" w:rsidRDefault="00B43027" w:rsidP="00B43027">
      <w:pPr>
        <w:pStyle w:val="ConsPlusTitle"/>
        <w:rPr>
          <w:b w:val="0"/>
        </w:rPr>
      </w:pPr>
    </w:p>
    <w:p w:rsidR="00B43027" w:rsidRDefault="00B43027" w:rsidP="00B43027">
      <w:pPr>
        <w:pStyle w:val="ConsPlusTitle"/>
        <w:rPr>
          <w:b w:val="0"/>
        </w:rPr>
      </w:pPr>
    </w:p>
    <w:p w:rsidR="00B43027" w:rsidRDefault="00B43027" w:rsidP="00B43027">
      <w:pPr>
        <w:pStyle w:val="ConsPlusTitle"/>
        <w:rPr>
          <w:b w:val="0"/>
        </w:rPr>
      </w:pPr>
    </w:p>
    <w:p w:rsidR="00B43027" w:rsidRDefault="00B43027" w:rsidP="00B43027">
      <w:pPr>
        <w:pStyle w:val="ConsPlusTitle"/>
        <w:rPr>
          <w:b w:val="0"/>
        </w:rPr>
      </w:pPr>
    </w:p>
    <w:p w:rsidR="00B43027" w:rsidRDefault="00B43027" w:rsidP="00B43027">
      <w:pPr>
        <w:pStyle w:val="ConsPlusTitle"/>
        <w:rPr>
          <w:b w:val="0"/>
        </w:rPr>
      </w:pPr>
    </w:p>
    <w:p w:rsidR="00B43027" w:rsidRDefault="00B43027" w:rsidP="00B43027">
      <w:pPr>
        <w:pStyle w:val="ConsPlusTitle"/>
        <w:rPr>
          <w:b w:val="0"/>
        </w:rPr>
      </w:pPr>
    </w:p>
    <w:p w:rsidR="00B43027" w:rsidRDefault="00B43027" w:rsidP="00B43027">
      <w:pPr>
        <w:pStyle w:val="ConsPlusTitle"/>
        <w:rPr>
          <w:b w:val="0"/>
        </w:rPr>
      </w:pPr>
    </w:p>
    <w:p w:rsidR="00B43027" w:rsidRDefault="00B43027" w:rsidP="00B43027">
      <w:pPr>
        <w:pStyle w:val="ConsPlusTitle"/>
        <w:rPr>
          <w:b w:val="0"/>
        </w:rPr>
      </w:pPr>
      <w:r>
        <w:rPr>
          <w:noProof/>
          <w:lang w:eastAsia="ru-RU"/>
        </w:rPr>
        <w:drawing>
          <wp:anchor distT="0" distB="0" distL="114935" distR="114935" simplePos="0" relativeHeight="251659264" behindDoc="1" locked="0" layoutInCell="1" allowOverlap="1" wp14:anchorId="7FE7A5F7" wp14:editId="74D6F155">
            <wp:simplePos x="0" y="0"/>
            <wp:positionH relativeFrom="column">
              <wp:posOffset>-553085</wp:posOffset>
            </wp:positionH>
            <wp:positionV relativeFrom="paragraph">
              <wp:posOffset>74295</wp:posOffset>
            </wp:positionV>
            <wp:extent cx="7088505" cy="24955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8505" cy="249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3027" w:rsidRDefault="00B43027" w:rsidP="00B43027">
      <w:pPr>
        <w:pStyle w:val="ConsPlusTitle"/>
        <w:rPr>
          <w:b w:val="0"/>
        </w:rPr>
      </w:pPr>
    </w:p>
    <w:p w:rsidR="00B43027" w:rsidRDefault="00B43027" w:rsidP="00B43027">
      <w:pPr>
        <w:pStyle w:val="1"/>
        <w:ind w:left="432" w:hanging="432"/>
        <w:jc w:val="center"/>
        <w:rPr>
          <w:rStyle w:val="a5"/>
          <w:sz w:val="44"/>
          <w:szCs w:val="44"/>
        </w:rPr>
      </w:pPr>
      <w:r>
        <w:rPr>
          <w:rStyle w:val="a5"/>
          <w:sz w:val="44"/>
          <w:szCs w:val="44"/>
        </w:rPr>
        <w:t>«ИНФОРМАЦИОННЫЙ ВЕСТНИК МИТЯКИНСКОГО СЕЛЬСКОГО ПОСЕЛЕНИЯ»</w:t>
      </w:r>
    </w:p>
    <w:p w:rsidR="00B43027" w:rsidRDefault="00B43027" w:rsidP="00B43027">
      <w:pPr>
        <w:ind w:left="432" w:hanging="432"/>
        <w:jc w:val="center"/>
      </w:pPr>
      <w:r>
        <w:rPr>
          <w:noProof/>
          <w:lang w:eastAsia="ru-RU"/>
        </w:rPr>
        <w:drawing>
          <wp:anchor distT="0" distB="0" distL="114935" distR="114935" simplePos="0" relativeHeight="251660288" behindDoc="1" locked="0" layoutInCell="1" allowOverlap="1" wp14:anchorId="74F54CC7" wp14:editId="018F54B9">
            <wp:simplePos x="0" y="0"/>
            <wp:positionH relativeFrom="column">
              <wp:posOffset>-481965</wp:posOffset>
            </wp:positionH>
            <wp:positionV relativeFrom="paragraph">
              <wp:posOffset>23495</wp:posOffset>
            </wp:positionV>
            <wp:extent cx="7136130" cy="249555"/>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6130" cy="249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3027" w:rsidRDefault="00B43027" w:rsidP="00B43027">
      <w:pPr>
        <w:ind w:left="432" w:hanging="432"/>
        <w:jc w:val="center"/>
      </w:pPr>
    </w:p>
    <w:p w:rsidR="00B43027" w:rsidRPr="00ED6CCA" w:rsidRDefault="00B43027" w:rsidP="00B43027">
      <w:pPr>
        <w:jc w:val="both"/>
        <w:rPr>
          <w:b/>
          <w:sz w:val="28"/>
          <w:szCs w:val="28"/>
        </w:rPr>
      </w:pPr>
      <w:r w:rsidRPr="00ED6CCA">
        <w:rPr>
          <w:b/>
          <w:sz w:val="28"/>
          <w:szCs w:val="28"/>
        </w:rPr>
        <w:t xml:space="preserve">Официальное средство массовой информации </w:t>
      </w:r>
      <w:proofErr w:type="spellStart"/>
      <w:r w:rsidRPr="00ED6CCA">
        <w:rPr>
          <w:b/>
          <w:sz w:val="28"/>
          <w:szCs w:val="28"/>
        </w:rPr>
        <w:t>Митякинского</w:t>
      </w:r>
      <w:proofErr w:type="spellEnd"/>
      <w:r w:rsidRPr="00ED6CCA">
        <w:rPr>
          <w:b/>
          <w:sz w:val="28"/>
          <w:szCs w:val="28"/>
        </w:rPr>
        <w:t xml:space="preserve"> сельского поселения «Информационный вестник </w:t>
      </w:r>
      <w:proofErr w:type="spellStart"/>
      <w:r w:rsidRPr="00ED6CCA">
        <w:rPr>
          <w:b/>
          <w:sz w:val="28"/>
          <w:szCs w:val="28"/>
        </w:rPr>
        <w:t>Митякинского</w:t>
      </w:r>
      <w:proofErr w:type="spellEnd"/>
      <w:r w:rsidRPr="00ED6CCA">
        <w:rPr>
          <w:b/>
          <w:sz w:val="28"/>
          <w:szCs w:val="28"/>
        </w:rPr>
        <w:t xml:space="preserve"> сельского поселения» издается на основании Решения Собрания депутатов </w:t>
      </w:r>
      <w:proofErr w:type="spellStart"/>
      <w:r w:rsidRPr="00ED6CCA">
        <w:rPr>
          <w:b/>
          <w:sz w:val="28"/>
          <w:szCs w:val="28"/>
        </w:rPr>
        <w:t>Митякинского</w:t>
      </w:r>
      <w:proofErr w:type="spellEnd"/>
      <w:r w:rsidRPr="00ED6CCA">
        <w:rPr>
          <w:b/>
          <w:sz w:val="28"/>
          <w:szCs w:val="28"/>
        </w:rPr>
        <w:t xml:space="preserve"> сельского поселения от 04.11.2013г. №  26. Документы, публикуемые в «Информационном вестнике </w:t>
      </w:r>
      <w:proofErr w:type="spellStart"/>
      <w:r w:rsidRPr="00ED6CCA">
        <w:rPr>
          <w:b/>
          <w:sz w:val="28"/>
          <w:szCs w:val="28"/>
        </w:rPr>
        <w:t>Митякинского</w:t>
      </w:r>
      <w:proofErr w:type="spellEnd"/>
      <w:r w:rsidRPr="00ED6CCA">
        <w:rPr>
          <w:b/>
          <w:sz w:val="28"/>
          <w:szCs w:val="28"/>
        </w:rPr>
        <w:t xml:space="preserve"> сельского поселения» соответствуют оригиналам и имеют юридическую силу.</w:t>
      </w:r>
    </w:p>
    <w:p w:rsidR="00B43027" w:rsidRDefault="00B43027" w:rsidP="00B43027">
      <w:pPr>
        <w:pStyle w:val="ConsPlusTitle"/>
        <w:rPr>
          <w:b w:val="0"/>
        </w:rPr>
      </w:pPr>
    </w:p>
    <w:p w:rsidR="00B43027" w:rsidRPr="00DB4294" w:rsidRDefault="00B43027" w:rsidP="00B43027">
      <w:pPr>
        <w:pStyle w:val="ConsPlusTitle"/>
        <w:rPr>
          <w:b w:val="0"/>
          <w:color w:val="FF0000"/>
        </w:rPr>
      </w:pPr>
      <w:r>
        <w:rPr>
          <w:b w:val="0"/>
          <w:color w:val="FF0000"/>
        </w:rPr>
        <w:t>№ 8</w:t>
      </w:r>
      <w:r w:rsidRPr="00DB4294">
        <w:rPr>
          <w:b w:val="0"/>
          <w:color w:val="FF0000"/>
        </w:rPr>
        <w:t xml:space="preserve">                                                                                                     </w:t>
      </w:r>
      <w:r>
        <w:rPr>
          <w:b w:val="0"/>
          <w:color w:val="FF0000"/>
        </w:rPr>
        <w:t xml:space="preserve">  </w:t>
      </w:r>
      <w:r w:rsidRPr="00DB4294">
        <w:rPr>
          <w:b w:val="0"/>
          <w:color w:val="FF0000"/>
        </w:rPr>
        <w:t>«</w:t>
      </w:r>
      <w:r>
        <w:rPr>
          <w:b w:val="0"/>
          <w:color w:val="FF0000"/>
        </w:rPr>
        <w:t xml:space="preserve">30» декабря </w:t>
      </w:r>
      <w:r w:rsidRPr="00DB4294">
        <w:rPr>
          <w:b w:val="0"/>
          <w:color w:val="FF0000"/>
        </w:rPr>
        <w:t>201</w:t>
      </w:r>
      <w:r>
        <w:rPr>
          <w:b w:val="0"/>
          <w:color w:val="FF0000"/>
        </w:rPr>
        <w:t xml:space="preserve">6 </w:t>
      </w:r>
      <w:r w:rsidRPr="00DB4294">
        <w:rPr>
          <w:b w:val="0"/>
          <w:color w:val="FF0000"/>
        </w:rPr>
        <w:t>года</w:t>
      </w:r>
    </w:p>
    <w:tbl>
      <w:tblPr>
        <w:tblW w:w="0" w:type="auto"/>
        <w:tblInd w:w="-996" w:type="dxa"/>
        <w:tblLayout w:type="fixed"/>
        <w:tblLook w:val="0000" w:firstRow="0" w:lastRow="0" w:firstColumn="0" w:lastColumn="0" w:noHBand="0" w:noVBand="0"/>
      </w:tblPr>
      <w:tblGrid>
        <w:gridCol w:w="11880"/>
      </w:tblGrid>
      <w:tr w:rsidR="00B43027" w:rsidTr="00241845">
        <w:trPr>
          <w:trHeight w:val="100"/>
        </w:trPr>
        <w:tc>
          <w:tcPr>
            <w:tcW w:w="11880" w:type="dxa"/>
            <w:tcBorders>
              <w:top w:val="single" w:sz="4" w:space="0" w:color="000000"/>
            </w:tcBorders>
          </w:tcPr>
          <w:p w:rsidR="00B43027" w:rsidRDefault="00B43027" w:rsidP="00241845">
            <w:pPr>
              <w:pStyle w:val="ConsPlusTitle"/>
              <w:snapToGrid w:val="0"/>
              <w:rPr>
                <w:b w:val="0"/>
              </w:rPr>
            </w:pPr>
          </w:p>
        </w:tc>
      </w:tr>
    </w:tbl>
    <w:p w:rsidR="00B43027" w:rsidRDefault="00B43027" w:rsidP="00B43027">
      <w:pPr>
        <w:pStyle w:val="ConsPlusTitle"/>
        <w:tabs>
          <w:tab w:val="left" w:pos="3375"/>
        </w:tabs>
        <w:rPr>
          <w:sz w:val="18"/>
          <w:szCs w:val="18"/>
        </w:rPr>
      </w:pPr>
      <w:r>
        <w:rPr>
          <w:sz w:val="18"/>
          <w:szCs w:val="18"/>
        </w:rPr>
        <w:t xml:space="preserve">Учредитель и редакция                                 Редактор                    Адрес редакции и издателя                          Тираж      Цена </w:t>
      </w:r>
    </w:p>
    <w:p w:rsidR="00B43027" w:rsidRDefault="00B43027" w:rsidP="00B43027">
      <w:pPr>
        <w:pStyle w:val="ConsPlusTitle"/>
        <w:rPr>
          <w:b w:val="0"/>
          <w:sz w:val="18"/>
          <w:szCs w:val="18"/>
        </w:rPr>
      </w:pPr>
      <w:r>
        <w:rPr>
          <w:b w:val="0"/>
          <w:sz w:val="18"/>
          <w:szCs w:val="18"/>
        </w:rPr>
        <w:t xml:space="preserve">Собрание депутатов </w:t>
      </w:r>
      <w:proofErr w:type="spellStart"/>
      <w:r>
        <w:rPr>
          <w:b w:val="0"/>
          <w:sz w:val="18"/>
          <w:szCs w:val="18"/>
        </w:rPr>
        <w:t>Митякинского</w:t>
      </w:r>
      <w:proofErr w:type="spellEnd"/>
      <w:r>
        <w:rPr>
          <w:b w:val="0"/>
          <w:sz w:val="18"/>
          <w:szCs w:val="18"/>
        </w:rPr>
        <w:t xml:space="preserve"> сельского  Куркин                 Ростовская область Тарасовский район          10 экз.      Бесплатно</w:t>
      </w:r>
    </w:p>
    <w:p w:rsidR="00B43027" w:rsidRDefault="00B43027" w:rsidP="00B43027">
      <w:pPr>
        <w:pStyle w:val="ConsPlusTitle"/>
        <w:rPr>
          <w:b w:val="0"/>
          <w:sz w:val="18"/>
          <w:szCs w:val="18"/>
        </w:rPr>
      </w:pPr>
      <w:r>
        <w:rPr>
          <w:b w:val="0"/>
          <w:sz w:val="18"/>
          <w:szCs w:val="18"/>
        </w:rPr>
        <w:t xml:space="preserve"> поселения Тарасовского района                       Сергей                   ст. </w:t>
      </w:r>
      <w:proofErr w:type="spellStart"/>
      <w:r>
        <w:rPr>
          <w:b w:val="0"/>
          <w:sz w:val="18"/>
          <w:szCs w:val="18"/>
        </w:rPr>
        <w:t>Митякинская</w:t>
      </w:r>
      <w:proofErr w:type="spellEnd"/>
      <w:r>
        <w:rPr>
          <w:b w:val="0"/>
          <w:sz w:val="18"/>
          <w:szCs w:val="18"/>
        </w:rPr>
        <w:t xml:space="preserve"> ул. Ленина, 5</w:t>
      </w:r>
    </w:p>
    <w:p w:rsidR="00B43027" w:rsidRDefault="00B43027" w:rsidP="00B43027">
      <w:pPr>
        <w:pStyle w:val="ConsPlusTitle"/>
        <w:rPr>
          <w:b w:val="0"/>
          <w:sz w:val="18"/>
          <w:szCs w:val="18"/>
        </w:rPr>
      </w:pPr>
      <w:r>
        <w:rPr>
          <w:b w:val="0"/>
          <w:sz w:val="18"/>
          <w:szCs w:val="18"/>
        </w:rPr>
        <w:t xml:space="preserve"> Ростовской  области                                          Иванович                   Администрация </w:t>
      </w:r>
      <w:proofErr w:type="spellStart"/>
      <w:r>
        <w:rPr>
          <w:b w:val="0"/>
          <w:sz w:val="18"/>
          <w:szCs w:val="18"/>
        </w:rPr>
        <w:t>Митякинского</w:t>
      </w:r>
      <w:proofErr w:type="spellEnd"/>
    </w:p>
    <w:p w:rsidR="00B43027" w:rsidRDefault="00B43027" w:rsidP="00B43027">
      <w:pPr>
        <w:pStyle w:val="ConsPlusTitle"/>
        <w:rPr>
          <w:b w:val="0"/>
          <w:sz w:val="18"/>
          <w:szCs w:val="18"/>
        </w:rPr>
      </w:pPr>
      <w:r>
        <w:rPr>
          <w:b w:val="0"/>
          <w:sz w:val="18"/>
          <w:szCs w:val="18"/>
        </w:rPr>
        <w:t xml:space="preserve">Администрация </w:t>
      </w:r>
      <w:proofErr w:type="spellStart"/>
      <w:r>
        <w:rPr>
          <w:b w:val="0"/>
          <w:sz w:val="18"/>
          <w:szCs w:val="18"/>
        </w:rPr>
        <w:t>Митякинского</w:t>
      </w:r>
      <w:proofErr w:type="spellEnd"/>
      <w:r>
        <w:rPr>
          <w:b w:val="0"/>
          <w:sz w:val="18"/>
          <w:szCs w:val="18"/>
        </w:rPr>
        <w:t xml:space="preserve"> сельского                                           </w:t>
      </w:r>
      <w:proofErr w:type="spellStart"/>
      <w:r>
        <w:rPr>
          <w:b w:val="0"/>
          <w:sz w:val="18"/>
          <w:szCs w:val="18"/>
        </w:rPr>
        <w:t>сельского</w:t>
      </w:r>
      <w:proofErr w:type="spellEnd"/>
      <w:r>
        <w:rPr>
          <w:b w:val="0"/>
          <w:sz w:val="18"/>
          <w:szCs w:val="18"/>
        </w:rPr>
        <w:t xml:space="preserve"> поселения</w:t>
      </w:r>
    </w:p>
    <w:p w:rsidR="00B43027" w:rsidRDefault="00B43027" w:rsidP="00B43027">
      <w:pPr>
        <w:pStyle w:val="ConsPlusTitle"/>
        <w:rPr>
          <w:b w:val="0"/>
          <w:sz w:val="18"/>
          <w:szCs w:val="18"/>
        </w:rPr>
      </w:pPr>
      <w:r>
        <w:rPr>
          <w:b w:val="0"/>
          <w:sz w:val="18"/>
          <w:szCs w:val="18"/>
        </w:rPr>
        <w:t xml:space="preserve"> поселения Тарасовского района </w:t>
      </w:r>
    </w:p>
    <w:p w:rsidR="00B43027" w:rsidRDefault="00B43027" w:rsidP="00B43027">
      <w:pPr>
        <w:pStyle w:val="ConsPlusTitle"/>
        <w:rPr>
          <w:b w:val="0"/>
          <w:sz w:val="18"/>
          <w:szCs w:val="18"/>
        </w:rPr>
      </w:pPr>
      <w:r>
        <w:rPr>
          <w:b w:val="0"/>
          <w:sz w:val="18"/>
          <w:szCs w:val="18"/>
        </w:rPr>
        <w:t>Ростовской области.                                                                                                                                   Выходит не реже 1 раза в квартал</w:t>
      </w:r>
    </w:p>
    <w:tbl>
      <w:tblPr>
        <w:tblW w:w="0" w:type="auto"/>
        <w:tblInd w:w="-1011" w:type="dxa"/>
        <w:tblLayout w:type="fixed"/>
        <w:tblLook w:val="0000" w:firstRow="0" w:lastRow="0" w:firstColumn="0" w:lastColumn="0" w:noHBand="0" w:noVBand="0"/>
      </w:tblPr>
      <w:tblGrid>
        <w:gridCol w:w="11865"/>
      </w:tblGrid>
      <w:tr w:rsidR="00B43027" w:rsidTr="00241845">
        <w:trPr>
          <w:trHeight w:val="100"/>
        </w:trPr>
        <w:tc>
          <w:tcPr>
            <w:tcW w:w="11865" w:type="dxa"/>
            <w:tcBorders>
              <w:top w:val="single" w:sz="4" w:space="0" w:color="000000"/>
            </w:tcBorders>
          </w:tcPr>
          <w:p w:rsidR="00B43027" w:rsidRDefault="00B43027" w:rsidP="00241845">
            <w:pPr>
              <w:pStyle w:val="ConsPlusTitle"/>
              <w:snapToGrid w:val="0"/>
              <w:rPr>
                <w:b w:val="0"/>
              </w:rPr>
            </w:pPr>
          </w:p>
        </w:tc>
      </w:tr>
    </w:tbl>
    <w:p w:rsidR="00B43027" w:rsidRPr="00DB4294" w:rsidRDefault="00B43027" w:rsidP="00B43027">
      <w:pPr>
        <w:pStyle w:val="ConsPlusTitle"/>
        <w:jc w:val="center"/>
        <w:rPr>
          <w:i/>
          <w:color w:val="FF0000"/>
          <w:sz w:val="32"/>
          <w:szCs w:val="32"/>
        </w:rPr>
      </w:pPr>
      <w:r>
        <w:rPr>
          <w:i/>
          <w:color w:val="FF0000"/>
          <w:sz w:val="32"/>
          <w:szCs w:val="32"/>
        </w:rPr>
        <w:t>выпуск № 8</w:t>
      </w:r>
      <w:r w:rsidRPr="00DB4294">
        <w:rPr>
          <w:i/>
          <w:color w:val="FF0000"/>
          <w:sz w:val="32"/>
          <w:szCs w:val="32"/>
        </w:rPr>
        <w:t xml:space="preserve">   от </w:t>
      </w:r>
      <w:r>
        <w:rPr>
          <w:i/>
          <w:color w:val="FF0000"/>
          <w:sz w:val="32"/>
          <w:szCs w:val="32"/>
        </w:rPr>
        <w:t>30.12.2016</w:t>
      </w:r>
      <w:r w:rsidRPr="00DB4294">
        <w:rPr>
          <w:i/>
          <w:color w:val="FF0000"/>
          <w:sz w:val="32"/>
          <w:szCs w:val="32"/>
        </w:rPr>
        <w:t>г.</w:t>
      </w:r>
    </w:p>
    <w:p w:rsidR="00B43027" w:rsidRDefault="00B43027" w:rsidP="00B43027">
      <w:pPr>
        <w:pStyle w:val="ConsPlusTitle"/>
        <w:jc w:val="center"/>
        <w:rPr>
          <w:i/>
          <w:color w:val="FF0000"/>
          <w:sz w:val="32"/>
          <w:szCs w:val="32"/>
          <w:u w:val="single"/>
        </w:rPr>
      </w:pPr>
      <w:r w:rsidRPr="00DB4294">
        <w:rPr>
          <w:i/>
          <w:color w:val="FF0000"/>
          <w:sz w:val="32"/>
          <w:szCs w:val="32"/>
          <w:u w:val="single"/>
        </w:rPr>
        <w:t>С Е Г О Д Н Я   В   Н О М Е Р Е:</w:t>
      </w:r>
    </w:p>
    <w:p w:rsidR="00B43027" w:rsidRPr="00DB4294" w:rsidRDefault="00B43027" w:rsidP="00B43027">
      <w:pPr>
        <w:pStyle w:val="ConsPlusTitle"/>
        <w:jc w:val="center"/>
        <w:rPr>
          <w:i/>
          <w:color w:val="FF0000"/>
          <w:sz w:val="32"/>
          <w:szCs w:val="32"/>
          <w:u w:val="single"/>
        </w:rPr>
      </w:pPr>
    </w:p>
    <w:tbl>
      <w:tblPr>
        <w:tblW w:w="10673" w:type="dxa"/>
        <w:tblInd w:w="-849" w:type="dxa"/>
        <w:tblLayout w:type="fixed"/>
        <w:tblCellMar>
          <w:top w:w="55" w:type="dxa"/>
          <w:left w:w="55" w:type="dxa"/>
          <w:bottom w:w="55" w:type="dxa"/>
          <w:right w:w="55" w:type="dxa"/>
        </w:tblCellMar>
        <w:tblLook w:val="0000" w:firstRow="0" w:lastRow="0" w:firstColumn="0" w:lastColumn="0" w:noHBand="0" w:noVBand="0"/>
      </w:tblPr>
      <w:tblGrid>
        <w:gridCol w:w="9016"/>
        <w:gridCol w:w="1657"/>
      </w:tblGrid>
      <w:tr w:rsidR="00B43027" w:rsidRPr="00DB4294" w:rsidTr="00241845">
        <w:trPr>
          <w:trHeight w:val="1408"/>
        </w:trPr>
        <w:tc>
          <w:tcPr>
            <w:tcW w:w="9016" w:type="dxa"/>
            <w:tcBorders>
              <w:top w:val="single" w:sz="1" w:space="0" w:color="000000"/>
              <w:left w:val="single" w:sz="1" w:space="0" w:color="000000"/>
              <w:bottom w:val="single" w:sz="1" w:space="0" w:color="000000"/>
            </w:tcBorders>
          </w:tcPr>
          <w:p w:rsidR="00B43027" w:rsidRDefault="00B43027" w:rsidP="00241845">
            <w:pPr>
              <w:pStyle w:val="a6"/>
              <w:snapToGrid w:val="0"/>
              <w:jc w:val="both"/>
              <w:rPr>
                <w:color w:val="FF0000"/>
                <w:sz w:val="22"/>
                <w:szCs w:val="22"/>
              </w:rPr>
            </w:pPr>
            <w:r>
              <w:rPr>
                <w:color w:val="FF0000"/>
                <w:sz w:val="22"/>
                <w:szCs w:val="22"/>
              </w:rPr>
              <w:t xml:space="preserve">Решение Собрания депутатов </w:t>
            </w:r>
            <w:proofErr w:type="spellStart"/>
            <w:r>
              <w:rPr>
                <w:color w:val="FF0000"/>
                <w:sz w:val="22"/>
                <w:szCs w:val="22"/>
              </w:rPr>
              <w:t>Митякинского</w:t>
            </w:r>
            <w:proofErr w:type="spellEnd"/>
            <w:r>
              <w:rPr>
                <w:color w:val="FF0000"/>
                <w:sz w:val="22"/>
                <w:szCs w:val="22"/>
              </w:rPr>
              <w:t xml:space="preserve"> сельского поселения Тарасовского района от 27.12.2016 года №10 « О бюджете на 2017 – 2019гг»</w:t>
            </w:r>
          </w:p>
          <w:p w:rsidR="00B43027" w:rsidRPr="00DB4294" w:rsidRDefault="00B43027" w:rsidP="00B43027">
            <w:pPr>
              <w:rPr>
                <w:color w:val="FF0000"/>
                <w:sz w:val="22"/>
                <w:szCs w:val="22"/>
              </w:rPr>
            </w:pPr>
          </w:p>
        </w:tc>
        <w:tc>
          <w:tcPr>
            <w:tcW w:w="1657" w:type="dxa"/>
            <w:tcBorders>
              <w:top w:val="single" w:sz="1" w:space="0" w:color="000000"/>
              <w:left w:val="single" w:sz="1" w:space="0" w:color="000000"/>
              <w:bottom w:val="single" w:sz="1" w:space="0" w:color="000000"/>
              <w:right w:val="single" w:sz="1" w:space="0" w:color="000000"/>
            </w:tcBorders>
          </w:tcPr>
          <w:p w:rsidR="00B43027" w:rsidRPr="00DB4294" w:rsidRDefault="0055150D" w:rsidP="00241845">
            <w:pPr>
              <w:pStyle w:val="a6"/>
              <w:snapToGrid w:val="0"/>
              <w:rPr>
                <w:color w:val="FF0000"/>
              </w:rPr>
            </w:pPr>
            <w:r>
              <w:rPr>
                <w:color w:val="FF0000"/>
              </w:rPr>
              <w:t>стр.3</w:t>
            </w:r>
            <w:r w:rsidR="003321B4">
              <w:rPr>
                <w:color w:val="FF0000"/>
              </w:rPr>
              <w:t xml:space="preserve"> -62</w:t>
            </w:r>
          </w:p>
        </w:tc>
      </w:tr>
      <w:tr w:rsidR="00B43027" w:rsidRPr="00DB4294" w:rsidTr="00241845">
        <w:trPr>
          <w:trHeight w:val="1408"/>
        </w:trPr>
        <w:tc>
          <w:tcPr>
            <w:tcW w:w="9016" w:type="dxa"/>
            <w:tcBorders>
              <w:top w:val="single" w:sz="1" w:space="0" w:color="000000"/>
              <w:left w:val="single" w:sz="1" w:space="0" w:color="000000"/>
              <w:bottom w:val="single" w:sz="1" w:space="0" w:color="000000"/>
            </w:tcBorders>
          </w:tcPr>
          <w:p w:rsidR="00B43027" w:rsidRDefault="00B43027" w:rsidP="00B43027">
            <w:pPr>
              <w:pStyle w:val="a6"/>
              <w:snapToGrid w:val="0"/>
              <w:jc w:val="both"/>
              <w:rPr>
                <w:color w:val="FF0000"/>
                <w:sz w:val="22"/>
                <w:szCs w:val="22"/>
              </w:rPr>
            </w:pPr>
            <w:r>
              <w:rPr>
                <w:color w:val="FF0000"/>
                <w:sz w:val="22"/>
                <w:szCs w:val="22"/>
              </w:rPr>
              <w:t xml:space="preserve">Решение Собрания депутатов </w:t>
            </w:r>
            <w:proofErr w:type="spellStart"/>
            <w:r>
              <w:rPr>
                <w:color w:val="FF0000"/>
                <w:sz w:val="22"/>
                <w:szCs w:val="22"/>
              </w:rPr>
              <w:t>Митякинского</w:t>
            </w:r>
            <w:proofErr w:type="spellEnd"/>
            <w:r>
              <w:rPr>
                <w:color w:val="FF0000"/>
                <w:sz w:val="22"/>
                <w:szCs w:val="22"/>
              </w:rPr>
              <w:t xml:space="preserve"> сельского поселения Тарасовского района от 27.12.2016 года №11 « О внесение изменений в решение о бюджете  на 2016 год»</w:t>
            </w:r>
          </w:p>
          <w:p w:rsidR="00B43027" w:rsidRDefault="00B43027" w:rsidP="00B43027">
            <w:pPr>
              <w:outlineLvl w:val="0"/>
              <w:rPr>
                <w:color w:val="FF0000"/>
                <w:sz w:val="22"/>
                <w:szCs w:val="22"/>
              </w:rPr>
            </w:pPr>
          </w:p>
        </w:tc>
        <w:tc>
          <w:tcPr>
            <w:tcW w:w="1657" w:type="dxa"/>
            <w:tcBorders>
              <w:top w:val="single" w:sz="1" w:space="0" w:color="000000"/>
              <w:left w:val="single" w:sz="1" w:space="0" w:color="000000"/>
              <w:bottom w:val="single" w:sz="1" w:space="0" w:color="000000"/>
              <w:right w:val="single" w:sz="1" w:space="0" w:color="000000"/>
            </w:tcBorders>
          </w:tcPr>
          <w:p w:rsidR="00B43027" w:rsidRDefault="003321B4" w:rsidP="00241845">
            <w:pPr>
              <w:pStyle w:val="a6"/>
              <w:snapToGrid w:val="0"/>
              <w:rPr>
                <w:color w:val="FF0000"/>
              </w:rPr>
            </w:pPr>
            <w:r>
              <w:rPr>
                <w:color w:val="FF0000"/>
              </w:rPr>
              <w:t>стр.63</w:t>
            </w:r>
            <w:r w:rsidR="00E87687">
              <w:rPr>
                <w:color w:val="FF0000"/>
              </w:rPr>
              <w:t>-</w:t>
            </w:r>
            <w:r w:rsidR="002A47D1">
              <w:rPr>
                <w:color w:val="FF0000"/>
              </w:rPr>
              <w:t>84</w:t>
            </w:r>
            <w:bookmarkStart w:id="0" w:name="_GoBack"/>
            <w:bookmarkEnd w:id="0"/>
          </w:p>
        </w:tc>
      </w:tr>
      <w:tr w:rsidR="00E12559" w:rsidRPr="00DB4294" w:rsidTr="00241845">
        <w:trPr>
          <w:trHeight w:val="1408"/>
        </w:trPr>
        <w:tc>
          <w:tcPr>
            <w:tcW w:w="9016" w:type="dxa"/>
            <w:tcBorders>
              <w:top w:val="single" w:sz="1" w:space="0" w:color="000000"/>
              <w:left w:val="single" w:sz="1" w:space="0" w:color="000000"/>
              <w:bottom w:val="single" w:sz="1" w:space="0" w:color="000000"/>
            </w:tcBorders>
          </w:tcPr>
          <w:p w:rsidR="00E12559" w:rsidRDefault="00E12559" w:rsidP="00E12559">
            <w:pPr>
              <w:pStyle w:val="a6"/>
              <w:snapToGrid w:val="0"/>
              <w:jc w:val="both"/>
              <w:rPr>
                <w:color w:val="FF0000"/>
                <w:sz w:val="22"/>
                <w:szCs w:val="22"/>
              </w:rPr>
            </w:pPr>
            <w:r>
              <w:rPr>
                <w:color w:val="FF0000"/>
                <w:sz w:val="22"/>
                <w:szCs w:val="22"/>
              </w:rPr>
              <w:lastRenderedPageBreak/>
              <w:t xml:space="preserve">Решение Собрания депутатов </w:t>
            </w:r>
            <w:proofErr w:type="spellStart"/>
            <w:r>
              <w:rPr>
                <w:color w:val="FF0000"/>
                <w:sz w:val="22"/>
                <w:szCs w:val="22"/>
              </w:rPr>
              <w:t>Митякинского</w:t>
            </w:r>
            <w:proofErr w:type="spellEnd"/>
            <w:r>
              <w:rPr>
                <w:color w:val="FF0000"/>
                <w:sz w:val="22"/>
                <w:szCs w:val="22"/>
              </w:rPr>
              <w:t xml:space="preserve"> сельского поселения Тарасовского района от 27.12.2016 год № 12 « Об отмене решения № 16 от 16.08.2013 г. О муниципальном дорожном фонде».</w:t>
            </w:r>
          </w:p>
          <w:p w:rsidR="00E12559" w:rsidRDefault="00E12559" w:rsidP="00E12559">
            <w:pPr>
              <w:outlineLvl w:val="0"/>
              <w:rPr>
                <w:color w:val="FF0000"/>
                <w:sz w:val="22"/>
                <w:szCs w:val="22"/>
              </w:rPr>
            </w:pPr>
          </w:p>
        </w:tc>
        <w:tc>
          <w:tcPr>
            <w:tcW w:w="1657" w:type="dxa"/>
            <w:tcBorders>
              <w:top w:val="single" w:sz="1" w:space="0" w:color="000000"/>
              <w:left w:val="single" w:sz="1" w:space="0" w:color="000000"/>
              <w:bottom w:val="single" w:sz="1" w:space="0" w:color="000000"/>
              <w:right w:val="single" w:sz="1" w:space="0" w:color="000000"/>
            </w:tcBorders>
          </w:tcPr>
          <w:p w:rsidR="00E12559" w:rsidRDefault="00C3274D" w:rsidP="00E12559">
            <w:pPr>
              <w:pStyle w:val="a6"/>
              <w:snapToGrid w:val="0"/>
              <w:rPr>
                <w:color w:val="FF0000"/>
              </w:rPr>
            </w:pPr>
            <w:r>
              <w:rPr>
                <w:color w:val="FF0000"/>
              </w:rPr>
              <w:t>стр.</w:t>
            </w:r>
            <w:r w:rsidR="002A47D1">
              <w:rPr>
                <w:color w:val="FF0000"/>
              </w:rPr>
              <w:t xml:space="preserve"> 85</w:t>
            </w:r>
          </w:p>
        </w:tc>
      </w:tr>
      <w:tr w:rsidR="00E12559" w:rsidRPr="00DB4294" w:rsidTr="00241845">
        <w:trPr>
          <w:trHeight w:val="1408"/>
        </w:trPr>
        <w:tc>
          <w:tcPr>
            <w:tcW w:w="9016" w:type="dxa"/>
            <w:tcBorders>
              <w:top w:val="single" w:sz="1" w:space="0" w:color="000000"/>
              <w:left w:val="single" w:sz="1" w:space="0" w:color="000000"/>
              <w:bottom w:val="single" w:sz="1" w:space="0" w:color="000000"/>
            </w:tcBorders>
          </w:tcPr>
          <w:p w:rsidR="00E12559" w:rsidRPr="0055150D" w:rsidRDefault="00E12559" w:rsidP="00E12559">
            <w:pPr>
              <w:rPr>
                <w:color w:val="FF0000"/>
                <w:szCs w:val="28"/>
              </w:rPr>
            </w:pPr>
            <w:r>
              <w:rPr>
                <w:color w:val="FF0000"/>
                <w:sz w:val="22"/>
                <w:szCs w:val="22"/>
              </w:rPr>
              <w:t xml:space="preserve">Решение Собрания депутатов </w:t>
            </w:r>
            <w:proofErr w:type="spellStart"/>
            <w:r>
              <w:rPr>
                <w:color w:val="FF0000"/>
                <w:sz w:val="22"/>
                <w:szCs w:val="22"/>
              </w:rPr>
              <w:t>Митякинского</w:t>
            </w:r>
            <w:proofErr w:type="spellEnd"/>
            <w:r>
              <w:rPr>
                <w:color w:val="FF0000"/>
                <w:sz w:val="22"/>
                <w:szCs w:val="22"/>
              </w:rPr>
              <w:t xml:space="preserve"> сельского поселения Тарасовского района от 27.12.2016 года №13 «</w:t>
            </w:r>
            <w:r w:rsidRPr="0055150D">
              <w:rPr>
                <w:color w:val="FF0000"/>
                <w:szCs w:val="28"/>
              </w:rPr>
              <w:t xml:space="preserve">О назначении выборов депутатов </w:t>
            </w:r>
          </w:p>
          <w:p w:rsidR="00E12559" w:rsidRPr="0055150D" w:rsidRDefault="00E12559" w:rsidP="00E12559">
            <w:pPr>
              <w:rPr>
                <w:color w:val="FF0000"/>
                <w:szCs w:val="28"/>
              </w:rPr>
            </w:pPr>
            <w:r w:rsidRPr="0055150D">
              <w:rPr>
                <w:color w:val="FF0000"/>
                <w:szCs w:val="28"/>
              </w:rPr>
              <w:t xml:space="preserve">Собрания депутатов </w:t>
            </w:r>
            <w:proofErr w:type="spellStart"/>
            <w:r w:rsidRPr="0055150D">
              <w:rPr>
                <w:color w:val="FF0000"/>
                <w:szCs w:val="28"/>
              </w:rPr>
              <w:t>Митякинского</w:t>
            </w:r>
            <w:proofErr w:type="spellEnd"/>
          </w:p>
          <w:p w:rsidR="00E12559" w:rsidRPr="0055150D" w:rsidRDefault="00E12559" w:rsidP="00E12559">
            <w:pPr>
              <w:rPr>
                <w:color w:val="FF0000"/>
                <w:szCs w:val="28"/>
              </w:rPr>
            </w:pPr>
            <w:r w:rsidRPr="0055150D">
              <w:rPr>
                <w:color w:val="FF0000"/>
                <w:szCs w:val="28"/>
              </w:rPr>
              <w:t xml:space="preserve">сельского поселения Тарасовского района </w:t>
            </w:r>
          </w:p>
          <w:p w:rsidR="00E12559" w:rsidRPr="0055150D" w:rsidRDefault="00E12559" w:rsidP="00E12559">
            <w:pPr>
              <w:rPr>
                <w:color w:val="FF0000"/>
                <w:szCs w:val="28"/>
              </w:rPr>
            </w:pPr>
            <w:r w:rsidRPr="0055150D">
              <w:rPr>
                <w:color w:val="FF0000"/>
                <w:szCs w:val="28"/>
              </w:rPr>
              <w:t>Росто</w:t>
            </w:r>
            <w:r>
              <w:rPr>
                <w:color w:val="FF0000"/>
                <w:szCs w:val="28"/>
              </w:rPr>
              <w:t>вской области четвертого созыва</w:t>
            </w:r>
            <w:r>
              <w:rPr>
                <w:color w:val="FF0000"/>
                <w:sz w:val="22"/>
                <w:szCs w:val="22"/>
              </w:rPr>
              <w:t>»</w:t>
            </w:r>
          </w:p>
          <w:p w:rsidR="00E12559" w:rsidRDefault="00E12559" w:rsidP="00E12559">
            <w:pPr>
              <w:outlineLvl w:val="0"/>
              <w:rPr>
                <w:color w:val="FF0000"/>
                <w:sz w:val="22"/>
                <w:szCs w:val="22"/>
              </w:rPr>
            </w:pPr>
          </w:p>
        </w:tc>
        <w:tc>
          <w:tcPr>
            <w:tcW w:w="1657" w:type="dxa"/>
            <w:tcBorders>
              <w:top w:val="single" w:sz="1" w:space="0" w:color="000000"/>
              <w:left w:val="single" w:sz="1" w:space="0" w:color="000000"/>
              <w:bottom w:val="single" w:sz="1" w:space="0" w:color="000000"/>
              <w:right w:val="single" w:sz="1" w:space="0" w:color="000000"/>
            </w:tcBorders>
          </w:tcPr>
          <w:p w:rsidR="00E12559" w:rsidRDefault="002A47D1" w:rsidP="00E12559">
            <w:pPr>
              <w:pStyle w:val="a6"/>
              <w:snapToGrid w:val="0"/>
              <w:rPr>
                <w:color w:val="FF0000"/>
              </w:rPr>
            </w:pPr>
            <w:r>
              <w:rPr>
                <w:color w:val="FF0000"/>
              </w:rPr>
              <w:t>стр.86-87</w:t>
            </w:r>
          </w:p>
        </w:tc>
      </w:tr>
      <w:tr w:rsidR="00E12559" w:rsidRPr="00DB4294" w:rsidTr="00241845">
        <w:trPr>
          <w:trHeight w:val="1408"/>
        </w:trPr>
        <w:tc>
          <w:tcPr>
            <w:tcW w:w="9016" w:type="dxa"/>
            <w:tcBorders>
              <w:top w:val="single" w:sz="1" w:space="0" w:color="000000"/>
              <w:left w:val="single" w:sz="1" w:space="0" w:color="000000"/>
              <w:bottom w:val="single" w:sz="1" w:space="0" w:color="000000"/>
            </w:tcBorders>
          </w:tcPr>
          <w:p w:rsidR="00E12559" w:rsidRPr="005A49D3" w:rsidRDefault="00E12559" w:rsidP="00E12559">
            <w:pPr>
              <w:autoSpaceDE w:val="0"/>
              <w:autoSpaceDN w:val="0"/>
              <w:adjustRightInd w:val="0"/>
              <w:spacing w:line="240" w:lineRule="exact"/>
              <w:jc w:val="both"/>
              <w:rPr>
                <w:color w:val="FF0000"/>
                <w:sz w:val="22"/>
                <w:szCs w:val="28"/>
              </w:rPr>
            </w:pPr>
            <w:r>
              <w:rPr>
                <w:color w:val="FF0000"/>
                <w:sz w:val="22"/>
                <w:szCs w:val="22"/>
              </w:rPr>
              <w:t xml:space="preserve">Постановление Собрания депутатов </w:t>
            </w:r>
            <w:proofErr w:type="spellStart"/>
            <w:r>
              <w:rPr>
                <w:color w:val="FF0000"/>
                <w:sz w:val="22"/>
                <w:szCs w:val="22"/>
              </w:rPr>
              <w:t>Митякинского</w:t>
            </w:r>
            <w:proofErr w:type="spellEnd"/>
            <w:r>
              <w:rPr>
                <w:color w:val="FF0000"/>
                <w:sz w:val="22"/>
                <w:szCs w:val="22"/>
              </w:rPr>
              <w:t xml:space="preserve"> сельского поселения Тарасовского района от 27.12.2016 года №188 «</w:t>
            </w:r>
            <w:r w:rsidRPr="005A49D3">
              <w:rPr>
                <w:color w:val="FF0000"/>
                <w:sz w:val="22"/>
                <w:szCs w:val="28"/>
              </w:rPr>
              <w:t xml:space="preserve">Об утверждении бюджетного прогноза </w:t>
            </w:r>
            <w:proofErr w:type="spellStart"/>
            <w:r w:rsidRPr="005A49D3">
              <w:rPr>
                <w:color w:val="FF0000"/>
                <w:sz w:val="22"/>
                <w:szCs w:val="28"/>
              </w:rPr>
              <w:t>Митякинского</w:t>
            </w:r>
            <w:proofErr w:type="spellEnd"/>
            <w:r w:rsidRPr="005A49D3">
              <w:rPr>
                <w:color w:val="FF0000"/>
                <w:sz w:val="22"/>
                <w:szCs w:val="28"/>
              </w:rPr>
              <w:t xml:space="preserve"> сельского </w:t>
            </w:r>
          </w:p>
          <w:p w:rsidR="00E12559" w:rsidRPr="005A49D3" w:rsidRDefault="00E12559" w:rsidP="00E12559">
            <w:pPr>
              <w:autoSpaceDE w:val="0"/>
              <w:autoSpaceDN w:val="0"/>
              <w:adjustRightInd w:val="0"/>
              <w:spacing w:line="240" w:lineRule="exact"/>
              <w:jc w:val="both"/>
              <w:rPr>
                <w:color w:val="FF0000"/>
                <w:sz w:val="22"/>
                <w:szCs w:val="28"/>
              </w:rPr>
            </w:pPr>
          </w:p>
          <w:p w:rsidR="00E12559" w:rsidRPr="005A49D3" w:rsidRDefault="00E12559" w:rsidP="00E12559">
            <w:pPr>
              <w:autoSpaceDE w:val="0"/>
              <w:autoSpaceDN w:val="0"/>
              <w:adjustRightInd w:val="0"/>
              <w:spacing w:line="240" w:lineRule="exact"/>
              <w:jc w:val="both"/>
              <w:rPr>
                <w:color w:val="FF0000"/>
                <w:sz w:val="22"/>
                <w:szCs w:val="28"/>
              </w:rPr>
            </w:pPr>
            <w:r w:rsidRPr="005A49D3">
              <w:rPr>
                <w:color w:val="FF0000"/>
                <w:sz w:val="22"/>
                <w:szCs w:val="28"/>
              </w:rPr>
              <w:t>поселения на долгосрочный   период до 2028 года</w:t>
            </w:r>
            <w:r>
              <w:rPr>
                <w:color w:val="FF0000"/>
                <w:sz w:val="22"/>
                <w:szCs w:val="28"/>
              </w:rPr>
              <w:t>»</w:t>
            </w:r>
          </w:p>
          <w:p w:rsidR="00E12559" w:rsidRDefault="00E12559" w:rsidP="00E12559">
            <w:pPr>
              <w:rPr>
                <w:color w:val="FF0000"/>
                <w:sz w:val="22"/>
                <w:szCs w:val="22"/>
              </w:rPr>
            </w:pPr>
          </w:p>
        </w:tc>
        <w:tc>
          <w:tcPr>
            <w:tcW w:w="1657" w:type="dxa"/>
            <w:tcBorders>
              <w:top w:val="single" w:sz="1" w:space="0" w:color="000000"/>
              <w:left w:val="single" w:sz="1" w:space="0" w:color="000000"/>
              <w:bottom w:val="single" w:sz="1" w:space="0" w:color="000000"/>
              <w:right w:val="single" w:sz="1" w:space="0" w:color="000000"/>
            </w:tcBorders>
          </w:tcPr>
          <w:p w:rsidR="00E12559" w:rsidRDefault="002A47D1" w:rsidP="00E12559">
            <w:pPr>
              <w:pStyle w:val="a6"/>
              <w:snapToGrid w:val="0"/>
              <w:rPr>
                <w:color w:val="FF0000"/>
              </w:rPr>
            </w:pPr>
            <w:r>
              <w:rPr>
                <w:color w:val="FF0000"/>
              </w:rPr>
              <w:t>стр. 88-100</w:t>
            </w:r>
          </w:p>
        </w:tc>
      </w:tr>
    </w:tbl>
    <w:p w:rsidR="00B43027" w:rsidRDefault="00B43027" w:rsidP="00B43027">
      <w:pPr>
        <w:rPr>
          <w:rFonts w:cs="Tahoma"/>
          <w:b/>
          <w:bCs/>
          <w:sz w:val="14"/>
          <w:szCs w:val="14"/>
        </w:rPr>
      </w:pPr>
    </w:p>
    <w:p w:rsidR="00B43027" w:rsidRPr="00AC7C70" w:rsidRDefault="00B43027" w:rsidP="00B43027">
      <w:pPr>
        <w:rPr>
          <w:rFonts w:cs="Tahoma"/>
          <w:b/>
          <w:bCs/>
          <w:color w:val="FF0000"/>
          <w:sz w:val="14"/>
          <w:szCs w:val="14"/>
        </w:rPr>
      </w:pPr>
      <w:r w:rsidRPr="00E25803">
        <w:rPr>
          <w:rFonts w:cs="Tahoma"/>
          <w:b/>
          <w:bCs/>
          <w:sz w:val="14"/>
          <w:szCs w:val="14"/>
        </w:rPr>
        <w:t xml:space="preserve">  Информационный бюллетень </w:t>
      </w:r>
      <w:proofErr w:type="spellStart"/>
      <w:r w:rsidRPr="00E25803">
        <w:rPr>
          <w:rFonts w:cs="Tahoma"/>
          <w:b/>
          <w:bCs/>
          <w:sz w:val="14"/>
          <w:szCs w:val="14"/>
        </w:rPr>
        <w:t>Митякинского</w:t>
      </w:r>
      <w:proofErr w:type="spellEnd"/>
      <w:r w:rsidRPr="00E25803">
        <w:rPr>
          <w:rFonts w:cs="Tahoma"/>
          <w:b/>
          <w:bCs/>
          <w:sz w:val="14"/>
          <w:szCs w:val="14"/>
        </w:rPr>
        <w:t xml:space="preserve"> сельского поселения Тарасовского  района  </w:t>
      </w:r>
      <w:r>
        <w:rPr>
          <w:rFonts w:cs="Tahoma"/>
          <w:b/>
          <w:bCs/>
          <w:sz w:val="14"/>
          <w:szCs w:val="14"/>
        </w:rPr>
        <w:t>Ростовской области   №  8</w:t>
      </w:r>
      <w:r w:rsidRPr="00AC7C70">
        <w:rPr>
          <w:rFonts w:cs="Tahoma"/>
          <w:b/>
          <w:bCs/>
          <w:sz w:val="14"/>
          <w:szCs w:val="14"/>
        </w:rPr>
        <w:t xml:space="preserve">  от «</w:t>
      </w:r>
      <w:r>
        <w:rPr>
          <w:rFonts w:cs="Tahoma"/>
          <w:b/>
          <w:bCs/>
          <w:sz w:val="14"/>
          <w:szCs w:val="14"/>
        </w:rPr>
        <w:t>30</w:t>
      </w:r>
      <w:r w:rsidRPr="00AC7C70">
        <w:rPr>
          <w:rFonts w:cs="Tahoma"/>
          <w:b/>
          <w:bCs/>
          <w:sz w:val="14"/>
          <w:szCs w:val="14"/>
        </w:rPr>
        <w:t>»</w:t>
      </w:r>
      <w:r>
        <w:rPr>
          <w:rFonts w:cs="Tahoma"/>
          <w:b/>
          <w:bCs/>
          <w:sz w:val="14"/>
          <w:szCs w:val="14"/>
        </w:rPr>
        <w:t xml:space="preserve">  декабря</w:t>
      </w:r>
      <w:r w:rsidRPr="00AC7C70">
        <w:rPr>
          <w:rFonts w:cs="Tahoma"/>
          <w:b/>
          <w:bCs/>
          <w:sz w:val="14"/>
          <w:szCs w:val="14"/>
        </w:rPr>
        <w:t xml:space="preserve">  201</w:t>
      </w:r>
      <w:r>
        <w:rPr>
          <w:rFonts w:cs="Tahoma"/>
          <w:b/>
          <w:bCs/>
          <w:sz w:val="14"/>
          <w:szCs w:val="14"/>
        </w:rPr>
        <w:t>6 года</w:t>
      </w:r>
      <w:r>
        <w:rPr>
          <w:b/>
          <w:bCs/>
          <w:sz w:val="14"/>
          <w:szCs w:val="14"/>
        </w:rPr>
        <w:t xml:space="preserve">          </w:t>
      </w:r>
    </w:p>
    <w:p w:rsidR="00B43027" w:rsidRPr="006C3025" w:rsidRDefault="00B43027" w:rsidP="00B43027">
      <w:pPr>
        <w:rPr>
          <w:sz w:val="14"/>
          <w:szCs w:val="14"/>
        </w:rPr>
      </w:pPr>
    </w:p>
    <w:p w:rsidR="00B43027" w:rsidRPr="00240CF5" w:rsidRDefault="00B43027" w:rsidP="00B43027">
      <w:pPr>
        <w:rPr>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55150D" w:rsidRDefault="0055150D" w:rsidP="00240CF5">
      <w:pPr>
        <w:jc w:val="center"/>
        <w:rPr>
          <w:caps/>
          <w:sz w:val="22"/>
          <w:szCs w:val="22"/>
        </w:rPr>
      </w:pPr>
    </w:p>
    <w:p w:rsidR="00E12559" w:rsidRDefault="00E12559" w:rsidP="00AD0CB3">
      <w:pPr>
        <w:rPr>
          <w:caps/>
          <w:sz w:val="22"/>
          <w:szCs w:val="22"/>
        </w:rPr>
      </w:pPr>
    </w:p>
    <w:p w:rsidR="00E12559" w:rsidRDefault="00E12559" w:rsidP="00AD0CB3">
      <w:pPr>
        <w:rPr>
          <w:caps/>
          <w:sz w:val="22"/>
          <w:szCs w:val="22"/>
        </w:rPr>
      </w:pPr>
    </w:p>
    <w:p w:rsidR="00E12559" w:rsidRDefault="00E12559" w:rsidP="00AD0CB3">
      <w:pPr>
        <w:rPr>
          <w:caps/>
          <w:sz w:val="22"/>
          <w:szCs w:val="22"/>
        </w:rPr>
      </w:pPr>
    </w:p>
    <w:p w:rsidR="00240CF5" w:rsidRPr="00240CF5" w:rsidRDefault="00E12559" w:rsidP="00AD0CB3">
      <w:pPr>
        <w:rPr>
          <w:caps/>
          <w:sz w:val="22"/>
          <w:szCs w:val="22"/>
        </w:rPr>
      </w:pPr>
      <w:r>
        <w:rPr>
          <w:caps/>
          <w:sz w:val="22"/>
          <w:szCs w:val="22"/>
        </w:rPr>
        <w:lastRenderedPageBreak/>
        <w:t xml:space="preserve">                                                </w:t>
      </w:r>
      <w:r w:rsidR="00AD0CB3">
        <w:rPr>
          <w:caps/>
          <w:sz w:val="22"/>
          <w:szCs w:val="22"/>
        </w:rPr>
        <w:t xml:space="preserve"> </w:t>
      </w:r>
      <w:r w:rsidR="00240CF5" w:rsidRPr="00240CF5">
        <w:rPr>
          <w:caps/>
          <w:sz w:val="22"/>
          <w:szCs w:val="22"/>
        </w:rPr>
        <w:t>С О Б Р А Н И Е   Д Е П У Т А Т О В</w:t>
      </w:r>
    </w:p>
    <w:p w:rsidR="00240CF5" w:rsidRPr="00240CF5" w:rsidRDefault="00240CF5" w:rsidP="00240CF5">
      <w:pPr>
        <w:jc w:val="center"/>
        <w:rPr>
          <w:caps/>
          <w:sz w:val="22"/>
          <w:szCs w:val="22"/>
        </w:rPr>
      </w:pPr>
      <w:r w:rsidRPr="00240CF5">
        <w:rPr>
          <w:caps/>
          <w:sz w:val="22"/>
          <w:szCs w:val="22"/>
        </w:rPr>
        <w:t>Митякинского  СЕЛЬСКого ПОСЕЛЕНИя</w:t>
      </w:r>
    </w:p>
    <w:p w:rsidR="00240CF5" w:rsidRPr="00240CF5" w:rsidRDefault="00240CF5" w:rsidP="00240CF5">
      <w:pPr>
        <w:jc w:val="center"/>
        <w:rPr>
          <w:caps/>
          <w:sz w:val="22"/>
          <w:szCs w:val="22"/>
        </w:rPr>
      </w:pPr>
      <w:r w:rsidRPr="00240CF5">
        <w:rPr>
          <w:caps/>
          <w:sz w:val="22"/>
          <w:szCs w:val="22"/>
        </w:rPr>
        <w:t>ТАРАСОВСКого РАЙОНа</w:t>
      </w:r>
    </w:p>
    <w:p w:rsidR="00240CF5" w:rsidRPr="00240CF5" w:rsidRDefault="00240CF5" w:rsidP="00240CF5">
      <w:pPr>
        <w:jc w:val="center"/>
        <w:rPr>
          <w:caps/>
          <w:sz w:val="22"/>
          <w:szCs w:val="22"/>
        </w:rPr>
      </w:pPr>
      <w:r w:rsidRPr="00240CF5">
        <w:rPr>
          <w:caps/>
          <w:sz w:val="22"/>
          <w:szCs w:val="22"/>
        </w:rPr>
        <w:t>РОСТОВСКой  ОБЛАСТи</w:t>
      </w:r>
    </w:p>
    <w:p w:rsidR="00240CF5" w:rsidRPr="00240CF5" w:rsidRDefault="00240CF5" w:rsidP="00240CF5">
      <w:pPr>
        <w:jc w:val="center"/>
        <w:rPr>
          <w:caps/>
          <w:sz w:val="22"/>
          <w:szCs w:val="22"/>
        </w:rPr>
      </w:pPr>
    </w:p>
    <w:p w:rsidR="00240CF5" w:rsidRPr="00240CF5" w:rsidRDefault="00240CF5" w:rsidP="00240CF5">
      <w:pPr>
        <w:jc w:val="center"/>
        <w:rPr>
          <w:sz w:val="22"/>
          <w:szCs w:val="22"/>
        </w:rPr>
      </w:pPr>
      <w:r w:rsidRPr="00240CF5">
        <w:rPr>
          <w:sz w:val="22"/>
          <w:szCs w:val="22"/>
        </w:rPr>
        <w:t>Р Е Ш Е Н И Е</w:t>
      </w:r>
    </w:p>
    <w:p w:rsidR="00240CF5" w:rsidRPr="00240CF5" w:rsidRDefault="00240CF5" w:rsidP="00240CF5">
      <w:pPr>
        <w:rPr>
          <w:sz w:val="22"/>
          <w:szCs w:val="22"/>
          <w:lang w:eastAsia="en-US"/>
        </w:rPr>
      </w:pPr>
    </w:p>
    <w:p w:rsidR="00240CF5" w:rsidRPr="00240CF5" w:rsidRDefault="00240CF5" w:rsidP="00240CF5">
      <w:pPr>
        <w:rPr>
          <w:sz w:val="22"/>
          <w:szCs w:val="22"/>
          <w:lang w:eastAsia="en-US"/>
        </w:rPr>
      </w:pPr>
      <w:r w:rsidRPr="00240CF5">
        <w:rPr>
          <w:sz w:val="22"/>
          <w:szCs w:val="22"/>
          <w:lang w:eastAsia="en-US"/>
        </w:rPr>
        <w:t xml:space="preserve">« 27 » декабря 2016 года                       №  10                                ст. </w:t>
      </w:r>
      <w:proofErr w:type="spellStart"/>
      <w:r w:rsidRPr="00240CF5">
        <w:rPr>
          <w:sz w:val="22"/>
          <w:szCs w:val="22"/>
          <w:lang w:eastAsia="en-US"/>
        </w:rPr>
        <w:t>Митякинская</w:t>
      </w:r>
      <w:proofErr w:type="spellEnd"/>
    </w:p>
    <w:p w:rsidR="00240CF5" w:rsidRPr="00240CF5" w:rsidRDefault="00240CF5" w:rsidP="00240CF5">
      <w:pPr>
        <w:rPr>
          <w:sz w:val="22"/>
          <w:szCs w:val="22"/>
          <w:lang w:eastAsia="en-US"/>
        </w:rPr>
      </w:pPr>
    </w:p>
    <w:p w:rsidR="00240CF5" w:rsidRPr="00240CF5" w:rsidRDefault="00240CF5" w:rsidP="00240CF5">
      <w:pPr>
        <w:jc w:val="center"/>
        <w:rPr>
          <w:b/>
          <w:sz w:val="22"/>
          <w:szCs w:val="22"/>
          <w:lang w:eastAsia="en-US"/>
        </w:rPr>
      </w:pPr>
      <w:r w:rsidRPr="00240CF5">
        <w:rPr>
          <w:b/>
          <w:sz w:val="22"/>
          <w:szCs w:val="22"/>
          <w:lang w:eastAsia="en-US"/>
        </w:rPr>
        <w:t xml:space="preserve">«О бюджете </w:t>
      </w:r>
      <w:proofErr w:type="spellStart"/>
      <w:r w:rsidRPr="00240CF5">
        <w:rPr>
          <w:b/>
          <w:sz w:val="22"/>
          <w:szCs w:val="22"/>
          <w:lang w:eastAsia="en-US"/>
        </w:rPr>
        <w:t>Митякинского</w:t>
      </w:r>
      <w:proofErr w:type="spellEnd"/>
      <w:r w:rsidRPr="00240CF5">
        <w:rPr>
          <w:b/>
          <w:sz w:val="22"/>
          <w:szCs w:val="22"/>
          <w:lang w:eastAsia="en-US"/>
        </w:rPr>
        <w:t xml:space="preserve"> сельского поселения </w:t>
      </w:r>
    </w:p>
    <w:p w:rsidR="00240CF5" w:rsidRPr="00240CF5" w:rsidRDefault="00240CF5" w:rsidP="00240CF5">
      <w:pPr>
        <w:jc w:val="center"/>
        <w:rPr>
          <w:b/>
          <w:sz w:val="22"/>
          <w:szCs w:val="22"/>
          <w:lang w:eastAsia="en-US"/>
        </w:rPr>
      </w:pPr>
      <w:r w:rsidRPr="00240CF5">
        <w:rPr>
          <w:b/>
          <w:sz w:val="22"/>
          <w:szCs w:val="22"/>
          <w:lang w:eastAsia="en-US"/>
        </w:rPr>
        <w:t xml:space="preserve">Тарасовского района на 2017 год и </w:t>
      </w:r>
    </w:p>
    <w:p w:rsidR="00240CF5" w:rsidRPr="00240CF5" w:rsidRDefault="00240CF5" w:rsidP="00240CF5">
      <w:pPr>
        <w:jc w:val="center"/>
        <w:rPr>
          <w:b/>
          <w:sz w:val="22"/>
          <w:szCs w:val="22"/>
          <w:lang w:eastAsia="en-US"/>
        </w:rPr>
      </w:pPr>
      <w:r w:rsidRPr="00240CF5">
        <w:rPr>
          <w:b/>
          <w:sz w:val="22"/>
          <w:szCs w:val="22"/>
          <w:lang w:eastAsia="en-US"/>
        </w:rPr>
        <w:t>на плановый период 2018 и 2019 годов»</w:t>
      </w:r>
    </w:p>
    <w:p w:rsidR="00240CF5" w:rsidRPr="00240CF5" w:rsidRDefault="00240CF5" w:rsidP="00240CF5">
      <w:pPr>
        <w:jc w:val="center"/>
        <w:rPr>
          <w:b/>
          <w:sz w:val="22"/>
          <w:szCs w:val="22"/>
          <w:lang w:eastAsia="en-US"/>
        </w:rPr>
      </w:pPr>
    </w:p>
    <w:p w:rsidR="00240CF5" w:rsidRPr="00240CF5" w:rsidRDefault="00240CF5" w:rsidP="00240CF5">
      <w:pPr>
        <w:ind w:firstLine="708"/>
        <w:rPr>
          <w:sz w:val="22"/>
          <w:szCs w:val="22"/>
          <w:lang w:eastAsia="en-US"/>
        </w:rPr>
      </w:pPr>
      <w:r w:rsidRPr="00240CF5">
        <w:rPr>
          <w:sz w:val="22"/>
          <w:szCs w:val="22"/>
        </w:rPr>
        <w:t xml:space="preserve">В соответствии с требованиями Бюджетного кодекса Российской Федерации, на основании Областного закона «Об областном бюджете на 2017 год и на плановый период 2018 и 2019 годов»  Собрание депутатов </w:t>
      </w:r>
      <w:proofErr w:type="spellStart"/>
      <w:r w:rsidRPr="00240CF5">
        <w:rPr>
          <w:sz w:val="22"/>
          <w:szCs w:val="22"/>
          <w:lang w:eastAsia="en-US"/>
        </w:rPr>
        <w:t>Митякинского</w:t>
      </w:r>
      <w:proofErr w:type="spellEnd"/>
      <w:r w:rsidRPr="00240CF5">
        <w:rPr>
          <w:sz w:val="22"/>
          <w:szCs w:val="22"/>
          <w:lang w:eastAsia="en-US"/>
        </w:rPr>
        <w:t xml:space="preserve"> сельского поселения</w:t>
      </w:r>
    </w:p>
    <w:p w:rsidR="00240CF5" w:rsidRPr="00240CF5" w:rsidRDefault="00240CF5" w:rsidP="00240CF5">
      <w:pPr>
        <w:pStyle w:val="ConsPlusTitle"/>
        <w:jc w:val="right"/>
        <w:rPr>
          <w:sz w:val="22"/>
          <w:szCs w:val="22"/>
        </w:rPr>
      </w:pPr>
    </w:p>
    <w:p w:rsidR="00240CF5" w:rsidRPr="00240CF5" w:rsidRDefault="00240CF5" w:rsidP="00240CF5">
      <w:pPr>
        <w:pStyle w:val="ConsPlusTitle"/>
        <w:jc w:val="center"/>
        <w:rPr>
          <w:sz w:val="22"/>
          <w:szCs w:val="22"/>
        </w:rPr>
      </w:pPr>
      <w:r w:rsidRPr="00240CF5">
        <w:rPr>
          <w:sz w:val="22"/>
          <w:szCs w:val="22"/>
        </w:rPr>
        <w:t>РЕШИЛО:</w:t>
      </w:r>
    </w:p>
    <w:p w:rsidR="00240CF5" w:rsidRPr="00240CF5" w:rsidRDefault="00240CF5" w:rsidP="00240CF5">
      <w:pPr>
        <w:pStyle w:val="ConsPlusTitle"/>
        <w:jc w:val="right"/>
        <w:rPr>
          <w:color w:val="FF0000"/>
          <w:sz w:val="22"/>
          <w:szCs w:val="22"/>
        </w:rPr>
      </w:pPr>
    </w:p>
    <w:p w:rsidR="00240CF5" w:rsidRPr="00240CF5" w:rsidRDefault="00240CF5" w:rsidP="00240CF5">
      <w:pPr>
        <w:pStyle w:val="ConsPlusTitle"/>
        <w:jc w:val="center"/>
        <w:rPr>
          <w:b w:val="0"/>
          <w:sz w:val="22"/>
          <w:szCs w:val="22"/>
        </w:rPr>
      </w:pPr>
      <w:r w:rsidRPr="00240CF5">
        <w:rPr>
          <w:sz w:val="22"/>
          <w:szCs w:val="22"/>
        </w:rPr>
        <w:t>Статья 1.</w:t>
      </w:r>
      <w:r w:rsidRPr="00240CF5">
        <w:rPr>
          <w:b w:val="0"/>
          <w:sz w:val="22"/>
          <w:szCs w:val="22"/>
        </w:rPr>
        <w:t xml:space="preserve"> Основные характеристики бюджета </w:t>
      </w:r>
      <w:proofErr w:type="spellStart"/>
      <w:r w:rsidRPr="00240CF5">
        <w:rPr>
          <w:b w:val="0"/>
          <w:sz w:val="22"/>
          <w:szCs w:val="22"/>
        </w:rPr>
        <w:t>Митякинского</w:t>
      </w:r>
      <w:proofErr w:type="spellEnd"/>
      <w:r w:rsidRPr="00240CF5">
        <w:rPr>
          <w:b w:val="0"/>
          <w:sz w:val="22"/>
          <w:szCs w:val="22"/>
        </w:rPr>
        <w:t xml:space="preserve"> сельского поселения Тарасовского района на 2017 год и на плановый период 2018 и 2019 годов</w:t>
      </w:r>
    </w:p>
    <w:p w:rsidR="00240CF5" w:rsidRPr="00240CF5" w:rsidRDefault="00240CF5" w:rsidP="00240CF5">
      <w:pPr>
        <w:autoSpaceDE w:val="0"/>
        <w:autoSpaceDN w:val="0"/>
        <w:adjustRightInd w:val="0"/>
        <w:ind w:firstLine="900"/>
        <w:jc w:val="center"/>
        <w:rPr>
          <w:sz w:val="22"/>
          <w:szCs w:val="22"/>
        </w:rPr>
      </w:pPr>
    </w:p>
    <w:p w:rsidR="00240CF5" w:rsidRPr="00240CF5" w:rsidRDefault="00240CF5" w:rsidP="00240CF5">
      <w:pPr>
        <w:ind w:firstLine="900"/>
        <w:jc w:val="both"/>
        <w:rPr>
          <w:sz w:val="22"/>
          <w:szCs w:val="22"/>
        </w:rPr>
      </w:pPr>
      <w:r w:rsidRPr="00240CF5">
        <w:rPr>
          <w:sz w:val="22"/>
          <w:szCs w:val="22"/>
        </w:rPr>
        <w:t xml:space="preserve">1. Утвердить основные характеристики бюджета </w:t>
      </w:r>
      <w:proofErr w:type="spellStart"/>
      <w:r w:rsidRPr="00240CF5">
        <w:rPr>
          <w:sz w:val="22"/>
          <w:szCs w:val="22"/>
        </w:rPr>
        <w:t>Митякинского</w:t>
      </w:r>
      <w:proofErr w:type="spellEnd"/>
      <w:r w:rsidRPr="00240CF5">
        <w:rPr>
          <w:sz w:val="22"/>
          <w:szCs w:val="22"/>
        </w:rPr>
        <w:t xml:space="preserve"> сельского поселения Тарасовского района на 2017 год:</w:t>
      </w:r>
    </w:p>
    <w:p w:rsidR="00240CF5" w:rsidRPr="00240CF5" w:rsidRDefault="00240CF5" w:rsidP="00240CF5">
      <w:pPr>
        <w:ind w:firstLine="900"/>
        <w:jc w:val="both"/>
        <w:rPr>
          <w:sz w:val="22"/>
          <w:szCs w:val="22"/>
        </w:rPr>
      </w:pPr>
      <w:r w:rsidRPr="00240CF5">
        <w:rPr>
          <w:sz w:val="22"/>
          <w:szCs w:val="22"/>
        </w:rPr>
        <w:t xml:space="preserve">1) прогнозируемый общий объем доходов бюджета </w:t>
      </w:r>
      <w:proofErr w:type="spellStart"/>
      <w:r w:rsidRPr="00240CF5">
        <w:rPr>
          <w:sz w:val="22"/>
          <w:szCs w:val="22"/>
        </w:rPr>
        <w:t>Митякинского</w:t>
      </w:r>
      <w:proofErr w:type="spellEnd"/>
      <w:r w:rsidRPr="00240CF5">
        <w:rPr>
          <w:sz w:val="22"/>
          <w:szCs w:val="22"/>
        </w:rPr>
        <w:t xml:space="preserve"> сельского поселения Тарасовского района в сумме 7 044,7 тыс. рублей;</w:t>
      </w:r>
    </w:p>
    <w:p w:rsidR="00240CF5" w:rsidRPr="00240CF5" w:rsidRDefault="00240CF5" w:rsidP="00240CF5">
      <w:pPr>
        <w:ind w:firstLine="900"/>
        <w:jc w:val="both"/>
        <w:rPr>
          <w:sz w:val="22"/>
          <w:szCs w:val="22"/>
        </w:rPr>
      </w:pPr>
      <w:r w:rsidRPr="00240CF5">
        <w:rPr>
          <w:sz w:val="22"/>
          <w:szCs w:val="22"/>
        </w:rPr>
        <w:t xml:space="preserve">2) общий объем расходов бюджета </w:t>
      </w:r>
      <w:proofErr w:type="spellStart"/>
      <w:r w:rsidRPr="00240CF5">
        <w:rPr>
          <w:sz w:val="22"/>
          <w:szCs w:val="22"/>
        </w:rPr>
        <w:t>Митякинского</w:t>
      </w:r>
      <w:proofErr w:type="spellEnd"/>
      <w:r w:rsidRPr="00240CF5">
        <w:rPr>
          <w:sz w:val="22"/>
          <w:szCs w:val="22"/>
        </w:rPr>
        <w:t xml:space="preserve"> сельского поселения Тарасовского района в сумме 7 044,7 тыс. рублей;</w:t>
      </w:r>
    </w:p>
    <w:p w:rsidR="00240CF5" w:rsidRPr="00240CF5" w:rsidRDefault="00240CF5" w:rsidP="00240CF5">
      <w:pPr>
        <w:ind w:firstLine="900"/>
        <w:jc w:val="both"/>
        <w:rPr>
          <w:sz w:val="22"/>
          <w:szCs w:val="22"/>
        </w:rPr>
      </w:pPr>
      <w:r w:rsidRPr="00240CF5">
        <w:rPr>
          <w:sz w:val="22"/>
          <w:szCs w:val="22"/>
        </w:rPr>
        <w:t xml:space="preserve">3) верхний предел муниципального внутреннего долга </w:t>
      </w:r>
      <w:proofErr w:type="spellStart"/>
      <w:r w:rsidRPr="00240CF5">
        <w:rPr>
          <w:sz w:val="22"/>
          <w:szCs w:val="22"/>
        </w:rPr>
        <w:t>Митякинского</w:t>
      </w:r>
      <w:proofErr w:type="spellEnd"/>
      <w:r w:rsidRPr="00240CF5">
        <w:rPr>
          <w:sz w:val="22"/>
          <w:szCs w:val="22"/>
        </w:rPr>
        <w:t xml:space="preserve"> сельского поселения Тарасовского района на 1 января 2018 года в сумме 0,0 тыс. рублей, в том числе верхний предел долга по муниципальным гарантиям </w:t>
      </w:r>
      <w:proofErr w:type="spellStart"/>
      <w:r w:rsidRPr="00240CF5">
        <w:rPr>
          <w:sz w:val="22"/>
          <w:szCs w:val="22"/>
        </w:rPr>
        <w:t>Митякинского</w:t>
      </w:r>
      <w:proofErr w:type="spellEnd"/>
      <w:r w:rsidRPr="00240CF5">
        <w:rPr>
          <w:sz w:val="22"/>
          <w:szCs w:val="22"/>
        </w:rPr>
        <w:t xml:space="preserve"> сельского поселения Тарасовского района в сумме 0,0 тыс. рублей.</w:t>
      </w:r>
    </w:p>
    <w:p w:rsidR="00240CF5" w:rsidRPr="00240CF5" w:rsidRDefault="00240CF5" w:rsidP="00240CF5">
      <w:pPr>
        <w:ind w:firstLine="900"/>
        <w:jc w:val="both"/>
        <w:rPr>
          <w:sz w:val="22"/>
          <w:szCs w:val="22"/>
        </w:rPr>
      </w:pPr>
      <w:r w:rsidRPr="00240CF5">
        <w:rPr>
          <w:sz w:val="22"/>
          <w:szCs w:val="22"/>
        </w:rPr>
        <w:t xml:space="preserve">4) предельный объем муниципального долга </w:t>
      </w:r>
      <w:proofErr w:type="spellStart"/>
      <w:r w:rsidRPr="00240CF5">
        <w:rPr>
          <w:sz w:val="22"/>
          <w:szCs w:val="22"/>
        </w:rPr>
        <w:t>Митякинского</w:t>
      </w:r>
      <w:proofErr w:type="spellEnd"/>
      <w:r w:rsidRPr="00240CF5">
        <w:rPr>
          <w:sz w:val="22"/>
          <w:szCs w:val="22"/>
        </w:rPr>
        <w:t xml:space="preserve"> сельского поселения Тарасовского района в сумме 1 203,1 тыс. рублей;</w:t>
      </w:r>
    </w:p>
    <w:p w:rsidR="00240CF5" w:rsidRPr="00240CF5" w:rsidRDefault="00240CF5" w:rsidP="00240CF5">
      <w:pPr>
        <w:ind w:firstLine="900"/>
        <w:jc w:val="both"/>
        <w:rPr>
          <w:sz w:val="22"/>
          <w:szCs w:val="22"/>
        </w:rPr>
      </w:pPr>
      <w:r w:rsidRPr="00240CF5">
        <w:rPr>
          <w:sz w:val="22"/>
          <w:szCs w:val="22"/>
        </w:rPr>
        <w:t xml:space="preserve">5) объем расходов на обслуживание муниципального долга </w:t>
      </w:r>
      <w:proofErr w:type="spellStart"/>
      <w:r w:rsidRPr="00240CF5">
        <w:rPr>
          <w:sz w:val="22"/>
          <w:szCs w:val="22"/>
        </w:rPr>
        <w:t>Митякинского</w:t>
      </w:r>
      <w:proofErr w:type="spellEnd"/>
      <w:r w:rsidRPr="00240CF5">
        <w:rPr>
          <w:sz w:val="22"/>
          <w:szCs w:val="22"/>
        </w:rPr>
        <w:t xml:space="preserve"> сельского поселения Тарасовского района в сумме 0,0 тыс. рублей;</w:t>
      </w:r>
    </w:p>
    <w:p w:rsidR="00240CF5" w:rsidRPr="00240CF5" w:rsidRDefault="00240CF5" w:rsidP="00240CF5">
      <w:pPr>
        <w:ind w:firstLine="900"/>
        <w:jc w:val="both"/>
        <w:rPr>
          <w:sz w:val="22"/>
          <w:szCs w:val="22"/>
        </w:rPr>
      </w:pPr>
      <w:r w:rsidRPr="00240CF5">
        <w:rPr>
          <w:sz w:val="22"/>
          <w:szCs w:val="22"/>
        </w:rPr>
        <w:t xml:space="preserve">6) прогнозируемый дефицит бюджета </w:t>
      </w:r>
      <w:proofErr w:type="spellStart"/>
      <w:r w:rsidRPr="00240CF5">
        <w:rPr>
          <w:sz w:val="22"/>
          <w:szCs w:val="22"/>
        </w:rPr>
        <w:t>Митякинского</w:t>
      </w:r>
      <w:proofErr w:type="spellEnd"/>
      <w:r w:rsidRPr="00240CF5">
        <w:rPr>
          <w:sz w:val="22"/>
          <w:szCs w:val="22"/>
        </w:rPr>
        <w:t xml:space="preserve"> сельского поселения Тарасовского района в сумме 0,0 тыс. рублей.</w:t>
      </w:r>
    </w:p>
    <w:p w:rsidR="00240CF5" w:rsidRPr="00240CF5" w:rsidRDefault="00240CF5" w:rsidP="00240CF5">
      <w:pPr>
        <w:ind w:firstLine="900"/>
        <w:jc w:val="both"/>
        <w:rPr>
          <w:color w:val="FF0000"/>
          <w:sz w:val="22"/>
          <w:szCs w:val="22"/>
        </w:rPr>
      </w:pPr>
    </w:p>
    <w:p w:rsidR="00240CF5" w:rsidRPr="00240CF5" w:rsidRDefault="00240CF5" w:rsidP="00240CF5">
      <w:pPr>
        <w:ind w:firstLine="900"/>
        <w:jc w:val="both"/>
        <w:rPr>
          <w:sz w:val="22"/>
          <w:szCs w:val="22"/>
        </w:rPr>
      </w:pPr>
      <w:r w:rsidRPr="00240CF5">
        <w:rPr>
          <w:sz w:val="22"/>
          <w:szCs w:val="22"/>
        </w:rPr>
        <w:t xml:space="preserve">2. Утвердить основные характеристики бюджета </w:t>
      </w:r>
      <w:proofErr w:type="spellStart"/>
      <w:r w:rsidRPr="00240CF5">
        <w:rPr>
          <w:sz w:val="22"/>
          <w:szCs w:val="22"/>
        </w:rPr>
        <w:t>Митякинского</w:t>
      </w:r>
      <w:proofErr w:type="spellEnd"/>
      <w:r w:rsidRPr="00240CF5">
        <w:rPr>
          <w:sz w:val="22"/>
          <w:szCs w:val="22"/>
        </w:rPr>
        <w:t xml:space="preserve"> сельского поселения Тарасовского района на плановый период 2018 и 2019 </w:t>
      </w:r>
      <w:r w:rsidRPr="00240CF5">
        <w:rPr>
          <w:iCs/>
          <w:sz w:val="22"/>
          <w:szCs w:val="22"/>
        </w:rPr>
        <w:t>соответственно:</w:t>
      </w:r>
    </w:p>
    <w:p w:rsidR="00240CF5" w:rsidRPr="00240CF5" w:rsidRDefault="00240CF5" w:rsidP="00240CF5">
      <w:pPr>
        <w:ind w:firstLine="900"/>
        <w:jc w:val="both"/>
        <w:rPr>
          <w:sz w:val="22"/>
          <w:szCs w:val="22"/>
        </w:rPr>
      </w:pPr>
      <w:r w:rsidRPr="00240CF5">
        <w:rPr>
          <w:sz w:val="22"/>
          <w:szCs w:val="22"/>
        </w:rPr>
        <w:t xml:space="preserve">1) прогнозируемый общий объем доходов бюджета </w:t>
      </w:r>
      <w:proofErr w:type="spellStart"/>
      <w:r w:rsidRPr="00240CF5">
        <w:rPr>
          <w:sz w:val="22"/>
          <w:szCs w:val="22"/>
        </w:rPr>
        <w:t>Митякинского</w:t>
      </w:r>
      <w:proofErr w:type="spellEnd"/>
      <w:r w:rsidRPr="00240CF5">
        <w:rPr>
          <w:sz w:val="22"/>
          <w:szCs w:val="22"/>
        </w:rPr>
        <w:t xml:space="preserve"> сельского поселения Тарасовского района на 2018 год в сумме 6 020,5 тыс. рублей и на 2019 год в сумме 5 983,7 тыс. рублей;</w:t>
      </w:r>
    </w:p>
    <w:p w:rsidR="00240CF5" w:rsidRPr="00240CF5" w:rsidRDefault="00240CF5" w:rsidP="00240CF5">
      <w:pPr>
        <w:autoSpaceDE w:val="0"/>
        <w:autoSpaceDN w:val="0"/>
        <w:adjustRightInd w:val="0"/>
        <w:ind w:firstLine="900"/>
        <w:jc w:val="both"/>
        <w:outlineLvl w:val="1"/>
        <w:rPr>
          <w:sz w:val="22"/>
          <w:szCs w:val="22"/>
        </w:rPr>
      </w:pPr>
      <w:r w:rsidRPr="00240CF5">
        <w:rPr>
          <w:sz w:val="22"/>
          <w:szCs w:val="22"/>
        </w:rPr>
        <w:t xml:space="preserve">2) общий объем расходов бюджета </w:t>
      </w:r>
      <w:proofErr w:type="spellStart"/>
      <w:r w:rsidRPr="00240CF5">
        <w:rPr>
          <w:sz w:val="22"/>
          <w:szCs w:val="22"/>
        </w:rPr>
        <w:t>Митякинского</w:t>
      </w:r>
      <w:proofErr w:type="spellEnd"/>
      <w:r w:rsidRPr="00240CF5">
        <w:rPr>
          <w:sz w:val="22"/>
          <w:szCs w:val="22"/>
        </w:rPr>
        <w:t xml:space="preserve"> сельского поселения Тарасовского района на 2018 год в сумме 6 020,5 тыс. рублей и на 2019 год в сумме 5 983,7 тыс. рублей;</w:t>
      </w:r>
    </w:p>
    <w:p w:rsidR="00240CF5" w:rsidRPr="00240CF5" w:rsidRDefault="00240CF5" w:rsidP="00240CF5">
      <w:pPr>
        <w:ind w:firstLine="900"/>
        <w:jc w:val="both"/>
        <w:rPr>
          <w:sz w:val="22"/>
          <w:szCs w:val="22"/>
        </w:rPr>
      </w:pPr>
      <w:r w:rsidRPr="00240CF5">
        <w:rPr>
          <w:sz w:val="22"/>
          <w:szCs w:val="22"/>
        </w:rPr>
        <w:t xml:space="preserve">3) верхний предел муниципального внутреннего долга </w:t>
      </w:r>
      <w:proofErr w:type="spellStart"/>
      <w:r w:rsidRPr="00240CF5">
        <w:rPr>
          <w:sz w:val="22"/>
          <w:szCs w:val="22"/>
        </w:rPr>
        <w:t>Митякинского</w:t>
      </w:r>
      <w:proofErr w:type="spellEnd"/>
      <w:r w:rsidRPr="00240CF5">
        <w:rPr>
          <w:sz w:val="22"/>
          <w:szCs w:val="22"/>
        </w:rPr>
        <w:t xml:space="preserve"> сельского поселения на 1 января 2019 года в сумме 0,0 тыс. рублей, в том числе верхний предел долга по муниципальным гарантиям </w:t>
      </w:r>
      <w:proofErr w:type="spellStart"/>
      <w:r w:rsidRPr="00240CF5">
        <w:rPr>
          <w:sz w:val="22"/>
          <w:szCs w:val="22"/>
        </w:rPr>
        <w:t>Митякинского</w:t>
      </w:r>
      <w:proofErr w:type="spellEnd"/>
      <w:r w:rsidRPr="00240CF5">
        <w:rPr>
          <w:sz w:val="22"/>
          <w:szCs w:val="22"/>
        </w:rPr>
        <w:t xml:space="preserve"> сельского поселения в сумме 0,0 тыс. рублей, и верхний предел муниципального  внутреннего долга </w:t>
      </w:r>
      <w:proofErr w:type="spellStart"/>
      <w:r w:rsidRPr="00240CF5">
        <w:rPr>
          <w:sz w:val="22"/>
          <w:szCs w:val="22"/>
        </w:rPr>
        <w:t>Митякинского</w:t>
      </w:r>
      <w:proofErr w:type="spellEnd"/>
      <w:r w:rsidRPr="00240CF5">
        <w:rPr>
          <w:sz w:val="22"/>
          <w:szCs w:val="22"/>
        </w:rPr>
        <w:t xml:space="preserve"> сельского поселения на 1 января 2020 года в сумме 0,0 тыс. рублей, в том числе верхний предел долга по муниципальным гарантиям </w:t>
      </w:r>
      <w:proofErr w:type="spellStart"/>
      <w:r w:rsidRPr="00240CF5">
        <w:rPr>
          <w:sz w:val="22"/>
          <w:szCs w:val="22"/>
        </w:rPr>
        <w:t>Митякинского</w:t>
      </w:r>
      <w:proofErr w:type="spellEnd"/>
      <w:r w:rsidRPr="00240CF5">
        <w:rPr>
          <w:sz w:val="22"/>
          <w:szCs w:val="22"/>
        </w:rPr>
        <w:t xml:space="preserve"> сельского поселения в сумме 0,0 тыс. рублей;</w:t>
      </w:r>
    </w:p>
    <w:p w:rsidR="00240CF5" w:rsidRPr="00240CF5" w:rsidRDefault="00240CF5" w:rsidP="00240CF5">
      <w:pPr>
        <w:ind w:firstLine="900"/>
        <w:jc w:val="both"/>
        <w:rPr>
          <w:sz w:val="22"/>
          <w:szCs w:val="22"/>
        </w:rPr>
      </w:pPr>
      <w:r w:rsidRPr="00240CF5">
        <w:rPr>
          <w:sz w:val="22"/>
          <w:szCs w:val="22"/>
        </w:rPr>
        <w:t xml:space="preserve">4) предельный объем муниципального долга </w:t>
      </w:r>
      <w:proofErr w:type="spellStart"/>
      <w:r w:rsidRPr="00240CF5">
        <w:rPr>
          <w:sz w:val="22"/>
          <w:szCs w:val="22"/>
        </w:rPr>
        <w:t>Митякинского</w:t>
      </w:r>
      <w:proofErr w:type="spellEnd"/>
      <w:r w:rsidRPr="00240CF5">
        <w:rPr>
          <w:sz w:val="22"/>
          <w:szCs w:val="22"/>
        </w:rPr>
        <w:t xml:space="preserve"> сельского поселения на 2018 год в сумме 1 212,3 тыс. рублей и на 2019 год в сумме 1 221,3 тыс. рублей;</w:t>
      </w:r>
    </w:p>
    <w:p w:rsidR="00240CF5" w:rsidRPr="00240CF5" w:rsidRDefault="00240CF5" w:rsidP="00240CF5">
      <w:pPr>
        <w:ind w:firstLine="900"/>
        <w:jc w:val="both"/>
        <w:rPr>
          <w:sz w:val="22"/>
          <w:szCs w:val="22"/>
        </w:rPr>
      </w:pPr>
      <w:r w:rsidRPr="00240CF5">
        <w:rPr>
          <w:sz w:val="22"/>
          <w:szCs w:val="22"/>
        </w:rPr>
        <w:lastRenderedPageBreak/>
        <w:t xml:space="preserve">5) объем расходов на обслуживание муниципального долга </w:t>
      </w:r>
      <w:proofErr w:type="spellStart"/>
      <w:r w:rsidRPr="00240CF5">
        <w:rPr>
          <w:sz w:val="22"/>
          <w:szCs w:val="22"/>
        </w:rPr>
        <w:t>Митякинского</w:t>
      </w:r>
      <w:proofErr w:type="spellEnd"/>
      <w:r w:rsidRPr="00240CF5">
        <w:rPr>
          <w:sz w:val="22"/>
          <w:szCs w:val="22"/>
        </w:rPr>
        <w:t xml:space="preserve"> сельского поселения Тарасовского района на 2018 год в сумме 0,0 тыс. рублей и на 2019 год в сумме 0,0 тыс. рублей;</w:t>
      </w:r>
    </w:p>
    <w:p w:rsidR="00240CF5" w:rsidRPr="00240CF5" w:rsidRDefault="00240CF5" w:rsidP="00240CF5">
      <w:pPr>
        <w:ind w:firstLine="900"/>
        <w:jc w:val="both"/>
        <w:rPr>
          <w:sz w:val="22"/>
          <w:szCs w:val="22"/>
        </w:rPr>
      </w:pPr>
      <w:r w:rsidRPr="00240CF5">
        <w:rPr>
          <w:sz w:val="22"/>
          <w:szCs w:val="22"/>
        </w:rPr>
        <w:t xml:space="preserve">6) прогнозируемый дефицит бюджета </w:t>
      </w:r>
      <w:proofErr w:type="spellStart"/>
      <w:r w:rsidRPr="00240CF5">
        <w:rPr>
          <w:sz w:val="22"/>
          <w:szCs w:val="22"/>
        </w:rPr>
        <w:t>Митякинского</w:t>
      </w:r>
      <w:proofErr w:type="spellEnd"/>
      <w:r w:rsidRPr="00240CF5">
        <w:rPr>
          <w:sz w:val="22"/>
          <w:szCs w:val="22"/>
        </w:rPr>
        <w:t xml:space="preserve"> сельского поселения Тарасовского района на 2018 год в сумме 0,0 тыс. рублей и на 2019 год в сумме 0,0 тыс. рублей.</w:t>
      </w:r>
    </w:p>
    <w:p w:rsidR="00240CF5" w:rsidRPr="00240CF5" w:rsidRDefault="00240CF5" w:rsidP="00240CF5">
      <w:pPr>
        <w:ind w:firstLine="900"/>
        <w:jc w:val="both"/>
        <w:rPr>
          <w:color w:val="FF0000"/>
          <w:sz w:val="22"/>
          <w:szCs w:val="22"/>
        </w:rPr>
      </w:pPr>
    </w:p>
    <w:p w:rsidR="00240CF5" w:rsidRPr="00240CF5" w:rsidRDefault="00240CF5" w:rsidP="00240CF5">
      <w:pPr>
        <w:ind w:firstLine="900"/>
        <w:jc w:val="both"/>
        <w:rPr>
          <w:sz w:val="22"/>
          <w:szCs w:val="22"/>
        </w:rPr>
      </w:pPr>
      <w:r w:rsidRPr="00240CF5">
        <w:rPr>
          <w:sz w:val="22"/>
          <w:szCs w:val="22"/>
        </w:rPr>
        <w:t xml:space="preserve">3. Учесть в бюджете </w:t>
      </w:r>
      <w:proofErr w:type="spellStart"/>
      <w:r w:rsidRPr="00240CF5">
        <w:rPr>
          <w:sz w:val="22"/>
          <w:szCs w:val="22"/>
        </w:rPr>
        <w:t>Митякинского</w:t>
      </w:r>
      <w:proofErr w:type="spellEnd"/>
      <w:r w:rsidRPr="00240CF5">
        <w:rPr>
          <w:sz w:val="22"/>
          <w:szCs w:val="22"/>
        </w:rPr>
        <w:t xml:space="preserve"> сельского поселения Тарасовского района </w:t>
      </w:r>
      <w:hyperlink r:id="rId10" w:history="1">
        <w:r w:rsidRPr="00240CF5">
          <w:rPr>
            <w:rStyle w:val="a7"/>
            <w:sz w:val="22"/>
            <w:szCs w:val="22"/>
          </w:rPr>
          <w:t>объем</w:t>
        </w:r>
      </w:hyperlink>
      <w:r w:rsidRPr="00240CF5">
        <w:rPr>
          <w:sz w:val="22"/>
          <w:szCs w:val="22"/>
        </w:rPr>
        <w:t xml:space="preserve"> поступлений доходов на 2017 год согласно приложению 1 к настоящему Решению, на плановый период 2018 и 2019 годов согласно приложению 2 к настоящему Решению</w:t>
      </w:r>
      <w:r w:rsidRPr="00240CF5">
        <w:rPr>
          <w:iCs/>
          <w:sz w:val="22"/>
          <w:szCs w:val="22"/>
        </w:rPr>
        <w:t xml:space="preserve"> Собрания депутатов </w:t>
      </w:r>
      <w:proofErr w:type="spellStart"/>
      <w:r w:rsidRPr="00240CF5">
        <w:rPr>
          <w:iCs/>
          <w:sz w:val="22"/>
          <w:szCs w:val="22"/>
        </w:rPr>
        <w:t>Митякинского</w:t>
      </w:r>
      <w:proofErr w:type="spellEnd"/>
      <w:r w:rsidRPr="00240CF5">
        <w:rPr>
          <w:iCs/>
          <w:sz w:val="22"/>
          <w:szCs w:val="22"/>
        </w:rPr>
        <w:t xml:space="preserve"> сельского поселения</w:t>
      </w:r>
      <w:r w:rsidRPr="00240CF5">
        <w:rPr>
          <w:sz w:val="22"/>
          <w:szCs w:val="22"/>
        </w:rPr>
        <w:t>.</w:t>
      </w:r>
    </w:p>
    <w:p w:rsidR="00240CF5" w:rsidRPr="00240CF5" w:rsidRDefault="00240CF5" w:rsidP="00240CF5">
      <w:pPr>
        <w:ind w:firstLine="900"/>
        <w:jc w:val="both"/>
        <w:rPr>
          <w:sz w:val="22"/>
          <w:szCs w:val="22"/>
        </w:rPr>
      </w:pPr>
      <w:r w:rsidRPr="00240CF5">
        <w:rPr>
          <w:sz w:val="22"/>
          <w:szCs w:val="22"/>
        </w:rPr>
        <w:t xml:space="preserve">4. Утвердить </w:t>
      </w:r>
      <w:hyperlink r:id="rId11" w:history="1">
        <w:r w:rsidRPr="00240CF5">
          <w:rPr>
            <w:rStyle w:val="a7"/>
            <w:sz w:val="22"/>
            <w:szCs w:val="22"/>
          </w:rPr>
          <w:t>источники</w:t>
        </w:r>
      </w:hyperlink>
      <w:r w:rsidRPr="00240CF5">
        <w:rPr>
          <w:sz w:val="22"/>
          <w:szCs w:val="22"/>
        </w:rPr>
        <w:t xml:space="preserve"> финансирования дефицита бюджета </w:t>
      </w:r>
      <w:proofErr w:type="spellStart"/>
      <w:r w:rsidRPr="00240CF5">
        <w:rPr>
          <w:sz w:val="22"/>
          <w:szCs w:val="22"/>
        </w:rPr>
        <w:t>Митякинского</w:t>
      </w:r>
      <w:proofErr w:type="spellEnd"/>
      <w:r w:rsidRPr="00240CF5">
        <w:rPr>
          <w:sz w:val="22"/>
          <w:szCs w:val="22"/>
        </w:rPr>
        <w:t xml:space="preserve"> сельского поселения Тарасовского района на 2017 год согласно приложению 3 к настоящему Решению, на плановый период 2018 и 2019 годов согласно приложению 4 к настоящему Решению</w:t>
      </w:r>
      <w:r w:rsidRPr="00240CF5">
        <w:rPr>
          <w:iCs/>
          <w:sz w:val="22"/>
          <w:szCs w:val="22"/>
        </w:rPr>
        <w:t xml:space="preserve"> Собрания депутатов </w:t>
      </w:r>
      <w:proofErr w:type="spellStart"/>
      <w:r w:rsidRPr="00240CF5">
        <w:rPr>
          <w:iCs/>
          <w:sz w:val="22"/>
          <w:szCs w:val="22"/>
        </w:rPr>
        <w:t>Митякинского</w:t>
      </w:r>
      <w:proofErr w:type="spellEnd"/>
      <w:r w:rsidRPr="00240CF5">
        <w:rPr>
          <w:iCs/>
          <w:sz w:val="22"/>
          <w:szCs w:val="22"/>
        </w:rPr>
        <w:t xml:space="preserve"> сельского поселения</w:t>
      </w:r>
      <w:r w:rsidRPr="00240CF5">
        <w:rPr>
          <w:sz w:val="22"/>
          <w:szCs w:val="22"/>
        </w:rPr>
        <w:t>.</w:t>
      </w:r>
    </w:p>
    <w:p w:rsidR="00240CF5" w:rsidRPr="00240CF5" w:rsidRDefault="00240CF5" w:rsidP="00240CF5">
      <w:pPr>
        <w:ind w:firstLine="900"/>
        <w:jc w:val="both"/>
        <w:rPr>
          <w:sz w:val="22"/>
          <w:szCs w:val="22"/>
        </w:rPr>
      </w:pPr>
    </w:p>
    <w:p w:rsidR="00240CF5" w:rsidRPr="00240CF5" w:rsidRDefault="00240CF5" w:rsidP="00240CF5">
      <w:pPr>
        <w:ind w:left="2340" w:hanging="1440"/>
        <w:jc w:val="both"/>
        <w:rPr>
          <w:b/>
          <w:sz w:val="22"/>
          <w:szCs w:val="22"/>
        </w:rPr>
      </w:pPr>
      <w:r w:rsidRPr="00240CF5">
        <w:rPr>
          <w:sz w:val="22"/>
          <w:szCs w:val="22"/>
        </w:rPr>
        <w:t>Статья 2.</w:t>
      </w:r>
      <w:r w:rsidRPr="00240CF5">
        <w:rPr>
          <w:b/>
          <w:sz w:val="22"/>
          <w:szCs w:val="22"/>
        </w:rPr>
        <w:t xml:space="preserve"> Нормативы отчислений налоговых и неналоговых поступлений в бюджет </w:t>
      </w:r>
      <w:proofErr w:type="spellStart"/>
      <w:r w:rsidRPr="00240CF5">
        <w:rPr>
          <w:b/>
          <w:sz w:val="22"/>
          <w:szCs w:val="22"/>
        </w:rPr>
        <w:t>Митякинского</w:t>
      </w:r>
      <w:proofErr w:type="spellEnd"/>
      <w:r w:rsidRPr="00240CF5">
        <w:rPr>
          <w:b/>
          <w:sz w:val="22"/>
          <w:szCs w:val="22"/>
        </w:rPr>
        <w:t xml:space="preserve"> сельского поселения Тарасовского района на 2017 год и на плановый период 2018 и 2019 годов</w:t>
      </w:r>
    </w:p>
    <w:p w:rsidR="00240CF5" w:rsidRPr="00240CF5" w:rsidRDefault="00240CF5" w:rsidP="00240CF5">
      <w:pPr>
        <w:ind w:firstLine="900"/>
        <w:jc w:val="both"/>
        <w:rPr>
          <w:b/>
          <w:sz w:val="22"/>
          <w:szCs w:val="22"/>
        </w:rPr>
      </w:pPr>
    </w:p>
    <w:p w:rsidR="00240CF5" w:rsidRPr="00240CF5" w:rsidRDefault="00240CF5" w:rsidP="00240CF5">
      <w:pPr>
        <w:pStyle w:val="ConsNormal"/>
        <w:widowControl/>
        <w:numPr>
          <w:ilvl w:val="0"/>
          <w:numId w:val="2"/>
        </w:numPr>
        <w:suppressAutoHyphens/>
        <w:autoSpaceDN/>
        <w:adjustRightInd/>
        <w:ind w:left="0" w:right="0" w:firstLine="0"/>
        <w:jc w:val="both"/>
        <w:rPr>
          <w:rFonts w:ascii="Times New Roman" w:hAnsi="Times New Roman" w:cs="Times New Roman"/>
          <w:sz w:val="22"/>
          <w:szCs w:val="22"/>
        </w:rPr>
      </w:pPr>
      <w:r w:rsidRPr="00240CF5">
        <w:rPr>
          <w:rFonts w:ascii="Times New Roman" w:hAnsi="Times New Roman" w:cs="Times New Roman"/>
          <w:sz w:val="22"/>
          <w:szCs w:val="22"/>
        </w:rPr>
        <w:t>В соответствии с пунктом 2 статьи 184</w:t>
      </w:r>
      <w:r w:rsidRPr="00240CF5">
        <w:rPr>
          <w:rFonts w:ascii="Times New Roman" w:hAnsi="Times New Roman" w:cs="Times New Roman"/>
          <w:sz w:val="22"/>
          <w:szCs w:val="22"/>
          <w:vertAlign w:val="superscript"/>
        </w:rPr>
        <w:t>1</w:t>
      </w:r>
      <w:r w:rsidRPr="00240CF5">
        <w:rPr>
          <w:rFonts w:ascii="Times New Roman" w:hAnsi="Times New Roman" w:cs="Times New Roman"/>
          <w:sz w:val="22"/>
          <w:szCs w:val="22"/>
        </w:rPr>
        <w:t xml:space="preserve"> Бюджетного кодекса Российской Федерации утвердить нормативы отчислений налоговых и неналоговых поступлений в бюджет </w:t>
      </w:r>
      <w:proofErr w:type="spellStart"/>
      <w:r w:rsidRPr="00240CF5">
        <w:rPr>
          <w:rFonts w:ascii="Times New Roman" w:hAnsi="Times New Roman" w:cs="Times New Roman"/>
          <w:sz w:val="22"/>
          <w:szCs w:val="22"/>
        </w:rPr>
        <w:t>Митякинского</w:t>
      </w:r>
      <w:proofErr w:type="spellEnd"/>
      <w:r w:rsidRPr="00240CF5">
        <w:rPr>
          <w:rFonts w:ascii="Times New Roman" w:hAnsi="Times New Roman" w:cs="Times New Roman"/>
          <w:sz w:val="22"/>
          <w:szCs w:val="22"/>
        </w:rPr>
        <w:t xml:space="preserve"> сельского поселения Тарасовского района на 2017 год и на плановый период 2018 и 2019 годов согласно приложению 5 к настоящему Решению.</w:t>
      </w:r>
    </w:p>
    <w:p w:rsidR="00240CF5" w:rsidRPr="00240CF5" w:rsidRDefault="00240CF5" w:rsidP="00240CF5">
      <w:pPr>
        <w:ind w:left="2160" w:hanging="1260"/>
        <w:jc w:val="both"/>
        <w:rPr>
          <w:color w:val="FF0000"/>
          <w:sz w:val="22"/>
          <w:szCs w:val="22"/>
        </w:rPr>
      </w:pPr>
    </w:p>
    <w:p w:rsidR="00240CF5" w:rsidRPr="00240CF5" w:rsidRDefault="00240CF5" w:rsidP="00240CF5">
      <w:pPr>
        <w:ind w:left="2160" w:hanging="1260"/>
        <w:jc w:val="both"/>
        <w:rPr>
          <w:b/>
          <w:sz w:val="22"/>
          <w:szCs w:val="22"/>
        </w:rPr>
      </w:pPr>
      <w:r w:rsidRPr="00240CF5">
        <w:rPr>
          <w:sz w:val="22"/>
          <w:szCs w:val="22"/>
        </w:rPr>
        <w:t>Статья 3.</w:t>
      </w:r>
      <w:r w:rsidRPr="00240CF5">
        <w:rPr>
          <w:b/>
          <w:sz w:val="22"/>
          <w:szCs w:val="22"/>
        </w:rPr>
        <w:t xml:space="preserve"> Главные администраторы доходов бюджета </w:t>
      </w:r>
      <w:proofErr w:type="spellStart"/>
      <w:r w:rsidRPr="00240CF5">
        <w:rPr>
          <w:b/>
          <w:sz w:val="22"/>
          <w:szCs w:val="22"/>
        </w:rPr>
        <w:t>Митякинского</w:t>
      </w:r>
      <w:proofErr w:type="spellEnd"/>
      <w:r w:rsidRPr="00240CF5">
        <w:rPr>
          <w:b/>
          <w:sz w:val="22"/>
          <w:szCs w:val="22"/>
        </w:rPr>
        <w:t xml:space="preserve"> сельского поселения Тарасовского района и главные администраторы источников финансирования дефицита бюджета </w:t>
      </w:r>
      <w:proofErr w:type="spellStart"/>
      <w:r w:rsidRPr="00240CF5">
        <w:rPr>
          <w:b/>
          <w:sz w:val="22"/>
          <w:szCs w:val="22"/>
        </w:rPr>
        <w:t>Митякинского</w:t>
      </w:r>
      <w:proofErr w:type="spellEnd"/>
      <w:r w:rsidRPr="00240CF5">
        <w:rPr>
          <w:b/>
          <w:sz w:val="22"/>
          <w:szCs w:val="22"/>
        </w:rPr>
        <w:t xml:space="preserve"> сельского поселения Тарасовского района</w:t>
      </w:r>
    </w:p>
    <w:p w:rsidR="00240CF5" w:rsidRPr="00240CF5" w:rsidRDefault="00240CF5" w:rsidP="00240CF5">
      <w:pPr>
        <w:ind w:firstLine="900"/>
        <w:jc w:val="both"/>
        <w:rPr>
          <w:color w:val="FF0000"/>
          <w:sz w:val="22"/>
          <w:szCs w:val="22"/>
        </w:rPr>
      </w:pPr>
    </w:p>
    <w:p w:rsidR="00240CF5" w:rsidRPr="00240CF5" w:rsidRDefault="00240CF5" w:rsidP="00240CF5">
      <w:pPr>
        <w:autoSpaceDE w:val="0"/>
        <w:autoSpaceDN w:val="0"/>
        <w:adjustRightInd w:val="0"/>
        <w:ind w:firstLine="540"/>
        <w:jc w:val="both"/>
        <w:rPr>
          <w:rFonts w:cs="Arial"/>
          <w:sz w:val="22"/>
          <w:szCs w:val="22"/>
        </w:rPr>
      </w:pPr>
      <w:r w:rsidRPr="00240CF5">
        <w:rPr>
          <w:rFonts w:cs="Arial"/>
          <w:sz w:val="22"/>
          <w:szCs w:val="22"/>
        </w:rPr>
        <w:t xml:space="preserve">1. Утвердить перечень главных администраторов доходов бюджета </w:t>
      </w:r>
      <w:proofErr w:type="spellStart"/>
      <w:r w:rsidRPr="00240CF5">
        <w:rPr>
          <w:sz w:val="22"/>
          <w:szCs w:val="22"/>
        </w:rPr>
        <w:t>Митякинского</w:t>
      </w:r>
      <w:proofErr w:type="spellEnd"/>
      <w:r w:rsidRPr="00240CF5">
        <w:rPr>
          <w:rFonts w:cs="Arial"/>
          <w:sz w:val="22"/>
          <w:szCs w:val="22"/>
        </w:rPr>
        <w:t xml:space="preserve"> сельского поселения Тарасовского района согласно приложению 6 к настоящему Решению.</w:t>
      </w:r>
    </w:p>
    <w:p w:rsidR="00240CF5" w:rsidRPr="00240CF5" w:rsidRDefault="00240CF5" w:rsidP="00240CF5">
      <w:pPr>
        <w:autoSpaceDE w:val="0"/>
        <w:autoSpaceDN w:val="0"/>
        <w:adjustRightInd w:val="0"/>
        <w:ind w:firstLine="540"/>
        <w:jc w:val="both"/>
        <w:rPr>
          <w:rFonts w:cs="Arial"/>
          <w:sz w:val="22"/>
          <w:szCs w:val="22"/>
        </w:rPr>
      </w:pPr>
      <w:r w:rsidRPr="00240CF5">
        <w:rPr>
          <w:rFonts w:cs="Arial"/>
          <w:sz w:val="22"/>
          <w:szCs w:val="22"/>
        </w:rPr>
        <w:t xml:space="preserve">2. Утвердить перечень главных администраторов источников финансирования дефицита бюджета </w:t>
      </w:r>
      <w:proofErr w:type="spellStart"/>
      <w:r w:rsidRPr="00240CF5">
        <w:rPr>
          <w:sz w:val="22"/>
          <w:szCs w:val="22"/>
        </w:rPr>
        <w:t>Митякинского</w:t>
      </w:r>
      <w:proofErr w:type="spellEnd"/>
      <w:r w:rsidRPr="00240CF5">
        <w:rPr>
          <w:rFonts w:cs="Arial"/>
          <w:sz w:val="22"/>
          <w:szCs w:val="22"/>
        </w:rPr>
        <w:t xml:space="preserve"> сельского поселения Тарасовского района согласно приложению 7 к настоящему Решению.</w:t>
      </w:r>
    </w:p>
    <w:p w:rsidR="00240CF5" w:rsidRPr="00240CF5" w:rsidRDefault="00240CF5" w:rsidP="00240CF5">
      <w:pPr>
        <w:ind w:firstLine="900"/>
        <w:jc w:val="both"/>
        <w:rPr>
          <w:sz w:val="22"/>
          <w:szCs w:val="22"/>
        </w:rPr>
      </w:pPr>
    </w:p>
    <w:p w:rsidR="00240CF5" w:rsidRPr="00240CF5" w:rsidRDefault="00240CF5" w:rsidP="00240CF5">
      <w:pPr>
        <w:ind w:left="2160" w:hanging="1260"/>
        <w:jc w:val="both"/>
        <w:rPr>
          <w:b/>
          <w:sz w:val="22"/>
          <w:szCs w:val="22"/>
        </w:rPr>
      </w:pPr>
      <w:r w:rsidRPr="00240CF5">
        <w:rPr>
          <w:sz w:val="22"/>
          <w:szCs w:val="22"/>
        </w:rPr>
        <w:t>Статья 4.</w:t>
      </w:r>
      <w:r w:rsidRPr="00240CF5">
        <w:rPr>
          <w:b/>
          <w:sz w:val="22"/>
          <w:szCs w:val="22"/>
        </w:rPr>
        <w:t xml:space="preserve"> Бюджетные ассигнования бюджета </w:t>
      </w:r>
      <w:proofErr w:type="spellStart"/>
      <w:r w:rsidRPr="00240CF5">
        <w:rPr>
          <w:b/>
          <w:sz w:val="22"/>
          <w:szCs w:val="22"/>
        </w:rPr>
        <w:t>Митякинского</w:t>
      </w:r>
      <w:proofErr w:type="spellEnd"/>
      <w:r w:rsidRPr="00240CF5">
        <w:rPr>
          <w:b/>
          <w:sz w:val="22"/>
          <w:szCs w:val="22"/>
        </w:rPr>
        <w:t xml:space="preserve"> сельского поселения Тарасовского района на 2017 год и на плановый период 2018 и 2019 годов</w:t>
      </w:r>
    </w:p>
    <w:p w:rsidR="00240CF5" w:rsidRPr="00240CF5" w:rsidRDefault="00240CF5" w:rsidP="00240CF5">
      <w:pPr>
        <w:ind w:firstLine="900"/>
        <w:jc w:val="both"/>
        <w:rPr>
          <w:color w:val="FF0000"/>
          <w:sz w:val="22"/>
          <w:szCs w:val="22"/>
        </w:rPr>
      </w:pPr>
    </w:p>
    <w:p w:rsidR="00240CF5" w:rsidRPr="00240CF5" w:rsidRDefault="00240CF5" w:rsidP="00240CF5">
      <w:pPr>
        <w:widowControl w:val="0"/>
        <w:autoSpaceDE w:val="0"/>
        <w:autoSpaceDN w:val="0"/>
        <w:adjustRightInd w:val="0"/>
        <w:ind w:firstLine="851"/>
        <w:jc w:val="both"/>
        <w:rPr>
          <w:iCs/>
          <w:sz w:val="22"/>
          <w:szCs w:val="22"/>
        </w:rPr>
      </w:pPr>
      <w:r w:rsidRPr="00240CF5">
        <w:rPr>
          <w:iCs/>
          <w:sz w:val="22"/>
          <w:szCs w:val="22"/>
        </w:rPr>
        <w:t xml:space="preserve">1. Утвердить: </w:t>
      </w:r>
    </w:p>
    <w:p w:rsidR="00240CF5" w:rsidRPr="00240CF5" w:rsidRDefault="00240CF5" w:rsidP="00240CF5">
      <w:pPr>
        <w:widowControl w:val="0"/>
        <w:autoSpaceDE w:val="0"/>
        <w:autoSpaceDN w:val="0"/>
        <w:adjustRightInd w:val="0"/>
        <w:ind w:firstLine="851"/>
        <w:jc w:val="both"/>
        <w:rPr>
          <w:iCs/>
          <w:sz w:val="22"/>
          <w:szCs w:val="22"/>
        </w:rPr>
      </w:pPr>
      <w:r w:rsidRPr="00240CF5">
        <w:rPr>
          <w:sz w:val="22"/>
          <w:szCs w:val="22"/>
        </w:rPr>
        <w:t xml:space="preserve">1) </w:t>
      </w:r>
      <w:r w:rsidRPr="00240CF5">
        <w:rPr>
          <w:iCs/>
          <w:sz w:val="22"/>
          <w:szCs w:val="22"/>
        </w:rPr>
        <w:t xml:space="preserve">распределение бюджетных ассигнований по разделам, подразделам, целевым статьям (муниципальным программам </w:t>
      </w:r>
      <w:proofErr w:type="spellStart"/>
      <w:r w:rsidRPr="00240CF5">
        <w:rPr>
          <w:sz w:val="22"/>
          <w:szCs w:val="22"/>
        </w:rPr>
        <w:t>Митякинского</w:t>
      </w:r>
      <w:proofErr w:type="spellEnd"/>
      <w:r w:rsidRPr="00240CF5">
        <w:rPr>
          <w:iCs/>
          <w:sz w:val="22"/>
          <w:szCs w:val="22"/>
        </w:rPr>
        <w:t xml:space="preserve"> сельского поселения и непрограммным направлениям деятельности), группам и подгруппам видов расходов классификации расходов бюджетов на 2017 год согласно </w:t>
      </w:r>
      <w:hyperlink r:id="rId12" w:history="1">
        <w:r w:rsidRPr="00240CF5">
          <w:rPr>
            <w:iCs/>
            <w:sz w:val="22"/>
            <w:szCs w:val="22"/>
          </w:rPr>
          <w:t xml:space="preserve">приложению </w:t>
        </w:r>
      </w:hyperlink>
      <w:r w:rsidRPr="00240CF5">
        <w:rPr>
          <w:iCs/>
          <w:sz w:val="22"/>
          <w:szCs w:val="22"/>
        </w:rPr>
        <w:t xml:space="preserve">8 к настоящему Решению и на плановый период 2018 и 2019 годов согласно </w:t>
      </w:r>
      <w:hyperlink r:id="rId13" w:history="1">
        <w:r w:rsidRPr="00240CF5">
          <w:rPr>
            <w:iCs/>
            <w:sz w:val="22"/>
            <w:szCs w:val="22"/>
          </w:rPr>
          <w:t xml:space="preserve">приложению </w:t>
        </w:r>
      </w:hyperlink>
      <w:r w:rsidRPr="00240CF5">
        <w:rPr>
          <w:iCs/>
          <w:sz w:val="22"/>
          <w:szCs w:val="22"/>
        </w:rPr>
        <w:t>9 к настоящему Решению;</w:t>
      </w:r>
    </w:p>
    <w:p w:rsidR="00240CF5" w:rsidRPr="00240CF5" w:rsidRDefault="00240CF5" w:rsidP="00240CF5">
      <w:pPr>
        <w:ind w:firstLine="900"/>
        <w:jc w:val="both"/>
        <w:rPr>
          <w:sz w:val="22"/>
          <w:szCs w:val="22"/>
        </w:rPr>
      </w:pPr>
      <w:r w:rsidRPr="00240CF5">
        <w:rPr>
          <w:sz w:val="22"/>
          <w:szCs w:val="22"/>
        </w:rPr>
        <w:t xml:space="preserve">2) ведомственную </w:t>
      </w:r>
      <w:hyperlink r:id="rId14" w:history="1">
        <w:r w:rsidRPr="00240CF5">
          <w:rPr>
            <w:rStyle w:val="a7"/>
            <w:sz w:val="22"/>
            <w:szCs w:val="22"/>
          </w:rPr>
          <w:t>структуру</w:t>
        </w:r>
      </w:hyperlink>
      <w:r w:rsidRPr="00240CF5">
        <w:rPr>
          <w:sz w:val="22"/>
          <w:szCs w:val="22"/>
        </w:rPr>
        <w:t xml:space="preserve"> расходов бюджета </w:t>
      </w:r>
      <w:proofErr w:type="spellStart"/>
      <w:r w:rsidRPr="00240CF5">
        <w:rPr>
          <w:sz w:val="22"/>
          <w:szCs w:val="22"/>
        </w:rPr>
        <w:t>Митякинского</w:t>
      </w:r>
      <w:proofErr w:type="spellEnd"/>
      <w:r w:rsidRPr="00240CF5">
        <w:rPr>
          <w:sz w:val="22"/>
          <w:szCs w:val="22"/>
        </w:rPr>
        <w:t xml:space="preserve"> сельского поселения Тарасовского района на 2017 год согласно приложению 10 к настоящему Решению и на плановый период 2018 и 2019 годов согласно приложению 11 к настоящему Решению;</w:t>
      </w:r>
    </w:p>
    <w:p w:rsidR="00240CF5" w:rsidRPr="00240CF5" w:rsidRDefault="00240CF5" w:rsidP="00240CF5">
      <w:pPr>
        <w:ind w:firstLine="900"/>
        <w:jc w:val="both"/>
        <w:rPr>
          <w:sz w:val="22"/>
          <w:szCs w:val="22"/>
        </w:rPr>
      </w:pPr>
      <w:r w:rsidRPr="00240CF5">
        <w:rPr>
          <w:sz w:val="22"/>
          <w:szCs w:val="22"/>
        </w:rPr>
        <w:t xml:space="preserve">3) распределение бюджетных ассигнований по целевым статьям (муниципальным программам </w:t>
      </w:r>
      <w:proofErr w:type="spellStart"/>
      <w:r w:rsidRPr="00240CF5">
        <w:rPr>
          <w:sz w:val="22"/>
          <w:szCs w:val="22"/>
        </w:rPr>
        <w:t>Митякинского</w:t>
      </w:r>
      <w:proofErr w:type="spellEnd"/>
      <w:r w:rsidRPr="00240CF5">
        <w:rPr>
          <w:sz w:val="22"/>
          <w:szCs w:val="22"/>
        </w:rPr>
        <w:t xml:space="preserve">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2017 год согласно </w:t>
      </w:r>
      <w:hyperlink r:id="rId15" w:history="1">
        <w:r w:rsidRPr="00240CF5">
          <w:rPr>
            <w:sz w:val="22"/>
            <w:szCs w:val="22"/>
          </w:rPr>
          <w:t>приложению 1</w:t>
        </w:r>
      </w:hyperlink>
      <w:r w:rsidRPr="00240CF5">
        <w:rPr>
          <w:sz w:val="22"/>
          <w:szCs w:val="22"/>
        </w:rPr>
        <w:t xml:space="preserve">2 к настоящему Решению и на плановый период 2018 и 2019 годов согласно </w:t>
      </w:r>
      <w:hyperlink r:id="rId16" w:history="1">
        <w:r w:rsidRPr="00240CF5">
          <w:rPr>
            <w:sz w:val="22"/>
            <w:szCs w:val="22"/>
          </w:rPr>
          <w:t>приложению 1</w:t>
        </w:r>
      </w:hyperlink>
      <w:r w:rsidRPr="00240CF5">
        <w:rPr>
          <w:sz w:val="22"/>
          <w:szCs w:val="22"/>
        </w:rPr>
        <w:t>3 к настоящему Решению;</w:t>
      </w:r>
    </w:p>
    <w:p w:rsidR="00240CF5" w:rsidRPr="00240CF5" w:rsidRDefault="00240CF5" w:rsidP="00240CF5">
      <w:pPr>
        <w:ind w:firstLine="900"/>
        <w:jc w:val="both"/>
        <w:rPr>
          <w:color w:val="FF0000"/>
          <w:sz w:val="22"/>
          <w:szCs w:val="22"/>
        </w:rPr>
      </w:pPr>
    </w:p>
    <w:p w:rsidR="00240CF5" w:rsidRPr="00240CF5" w:rsidRDefault="00240CF5" w:rsidP="00240CF5">
      <w:pPr>
        <w:autoSpaceDE w:val="0"/>
        <w:autoSpaceDN w:val="0"/>
        <w:adjustRightInd w:val="0"/>
        <w:ind w:firstLine="540"/>
        <w:jc w:val="both"/>
        <w:outlineLvl w:val="1"/>
        <w:rPr>
          <w:b/>
          <w:sz w:val="22"/>
          <w:szCs w:val="22"/>
        </w:rPr>
      </w:pPr>
      <w:r w:rsidRPr="00240CF5">
        <w:rPr>
          <w:sz w:val="22"/>
          <w:szCs w:val="22"/>
        </w:rPr>
        <w:t>Статья 5.</w:t>
      </w:r>
      <w:r w:rsidRPr="00240CF5">
        <w:rPr>
          <w:b/>
          <w:sz w:val="22"/>
          <w:szCs w:val="22"/>
        </w:rPr>
        <w:t xml:space="preserve"> Особенности использования бюджетных ассигнований на обеспечение деятельности муниципальных бюджетных учреждений </w:t>
      </w:r>
      <w:proofErr w:type="spellStart"/>
      <w:r w:rsidRPr="00240CF5">
        <w:rPr>
          <w:b/>
          <w:sz w:val="22"/>
          <w:szCs w:val="22"/>
        </w:rPr>
        <w:t>Митякинского</w:t>
      </w:r>
      <w:proofErr w:type="spellEnd"/>
      <w:r w:rsidRPr="00240CF5">
        <w:rPr>
          <w:b/>
          <w:sz w:val="22"/>
          <w:szCs w:val="22"/>
        </w:rPr>
        <w:t xml:space="preserve"> сельского поселения Тарасовского района</w:t>
      </w:r>
    </w:p>
    <w:p w:rsidR="00240CF5" w:rsidRPr="00240CF5" w:rsidRDefault="00240CF5" w:rsidP="00240CF5">
      <w:pPr>
        <w:autoSpaceDE w:val="0"/>
        <w:autoSpaceDN w:val="0"/>
        <w:adjustRightInd w:val="0"/>
        <w:ind w:firstLine="540"/>
        <w:jc w:val="both"/>
        <w:outlineLvl w:val="1"/>
        <w:rPr>
          <w:rFonts w:cs="Arial"/>
          <w:b/>
          <w:sz w:val="22"/>
          <w:szCs w:val="22"/>
        </w:rPr>
      </w:pPr>
    </w:p>
    <w:p w:rsidR="00240CF5" w:rsidRPr="00240CF5" w:rsidRDefault="00240CF5" w:rsidP="00240CF5">
      <w:pPr>
        <w:ind w:firstLine="709"/>
        <w:jc w:val="both"/>
        <w:rPr>
          <w:sz w:val="22"/>
          <w:szCs w:val="22"/>
        </w:rPr>
      </w:pPr>
      <w:r w:rsidRPr="00240CF5">
        <w:rPr>
          <w:sz w:val="22"/>
          <w:szCs w:val="22"/>
        </w:rPr>
        <w:t xml:space="preserve">Использование бюджетных ассигнований, предусмотренных муниципальному бюджетному учреждению культуры </w:t>
      </w:r>
      <w:proofErr w:type="spellStart"/>
      <w:r w:rsidRPr="00240CF5">
        <w:rPr>
          <w:sz w:val="22"/>
          <w:szCs w:val="22"/>
        </w:rPr>
        <w:t>Митякинского</w:t>
      </w:r>
      <w:proofErr w:type="spellEnd"/>
      <w:r w:rsidRPr="00240CF5">
        <w:rPr>
          <w:sz w:val="22"/>
          <w:szCs w:val="22"/>
        </w:rPr>
        <w:t xml:space="preserve"> сельского поселения Тарасовского района в целях реализации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 осуществляется в </w:t>
      </w:r>
      <w:hyperlink r:id="rId17" w:history="1">
        <w:r w:rsidRPr="00240CF5">
          <w:rPr>
            <w:sz w:val="22"/>
            <w:szCs w:val="22"/>
          </w:rPr>
          <w:t>порядке</w:t>
        </w:r>
      </w:hyperlink>
      <w:r w:rsidRPr="00240CF5">
        <w:rPr>
          <w:sz w:val="22"/>
          <w:szCs w:val="22"/>
        </w:rPr>
        <w:t xml:space="preserve">, установленном Администрацией </w:t>
      </w:r>
      <w:proofErr w:type="spellStart"/>
      <w:r w:rsidRPr="00240CF5">
        <w:rPr>
          <w:sz w:val="22"/>
          <w:szCs w:val="22"/>
        </w:rPr>
        <w:t>Митякинского</w:t>
      </w:r>
      <w:proofErr w:type="spellEnd"/>
      <w:r w:rsidRPr="00240CF5">
        <w:rPr>
          <w:sz w:val="22"/>
          <w:szCs w:val="22"/>
        </w:rPr>
        <w:t xml:space="preserve"> сельского поселения.</w:t>
      </w:r>
    </w:p>
    <w:p w:rsidR="00240CF5" w:rsidRPr="00240CF5" w:rsidRDefault="00240CF5" w:rsidP="00240CF5">
      <w:pPr>
        <w:autoSpaceDE w:val="0"/>
        <w:autoSpaceDN w:val="0"/>
        <w:adjustRightInd w:val="0"/>
        <w:jc w:val="both"/>
        <w:rPr>
          <w:color w:val="FF0000"/>
          <w:sz w:val="22"/>
          <w:szCs w:val="22"/>
        </w:rPr>
      </w:pPr>
    </w:p>
    <w:p w:rsidR="00240CF5" w:rsidRPr="00240CF5" w:rsidRDefault="00240CF5" w:rsidP="00240CF5">
      <w:pPr>
        <w:widowControl w:val="0"/>
        <w:autoSpaceDE w:val="0"/>
        <w:autoSpaceDN w:val="0"/>
        <w:adjustRightInd w:val="0"/>
        <w:jc w:val="both"/>
        <w:outlineLvl w:val="0"/>
        <w:rPr>
          <w:b/>
          <w:iCs/>
          <w:sz w:val="22"/>
          <w:szCs w:val="22"/>
        </w:rPr>
      </w:pPr>
      <w:r w:rsidRPr="00240CF5">
        <w:rPr>
          <w:iCs/>
          <w:sz w:val="22"/>
          <w:szCs w:val="22"/>
        </w:rPr>
        <w:t>Статья 6.</w:t>
      </w:r>
      <w:r w:rsidRPr="00240CF5">
        <w:rPr>
          <w:b/>
          <w:iCs/>
          <w:sz w:val="22"/>
          <w:szCs w:val="22"/>
        </w:rPr>
        <w:t xml:space="preserve"> Межбюджетные трансферты, предоставляемые из областного          бюджета бюджету </w:t>
      </w:r>
      <w:proofErr w:type="spellStart"/>
      <w:r w:rsidRPr="00240CF5">
        <w:rPr>
          <w:b/>
          <w:iCs/>
          <w:sz w:val="22"/>
          <w:szCs w:val="22"/>
        </w:rPr>
        <w:t>Митякинского</w:t>
      </w:r>
      <w:proofErr w:type="spellEnd"/>
      <w:r w:rsidRPr="00240CF5">
        <w:rPr>
          <w:b/>
          <w:iCs/>
          <w:sz w:val="22"/>
          <w:szCs w:val="22"/>
        </w:rPr>
        <w:t xml:space="preserve"> сельского поселения Тарасовского района</w:t>
      </w:r>
    </w:p>
    <w:p w:rsidR="00240CF5" w:rsidRPr="00240CF5" w:rsidRDefault="00240CF5" w:rsidP="00240CF5">
      <w:pPr>
        <w:widowControl w:val="0"/>
        <w:autoSpaceDE w:val="0"/>
        <w:autoSpaceDN w:val="0"/>
        <w:adjustRightInd w:val="0"/>
        <w:ind w:firstLine="851"/>
        <w:jc w:val="both"/>
        <w:outlineLvl w:val="0"/>
        <w:rPr>
          <w:b/>
          <w:iCs/>
          <w:sz w:val="22"/>
          <w:szCs w:val="22"/>
        </w:rPr>
      </w:pPr>
    </w:p>
    <w:p w:rsidR="00240CF5" w:rsidRPr="00240CF5" w:rsidRDefault="00240CF5" w:rsidP="00240CF5">
      <w:pPr>
        <w:pStyle w:val="ConsPlusNormal"/>
        <w:ind w:firstLine="0"/>
        <w:jc w:val="both"/>
        <w:rPr>
          <w:rFonts w:ascii="Times New Roman" w:hAnsi="Times New Roman" w:cs="Times New Roman"/>
          <w:sz w:val="22"/>
          <w:szCs w:val="22"/>
        </w:rPr>
      </w:pPr>
      <w:r w:rsidRPr="00240CF5">
        <w:rPr>
          <w:rFonts w:ascii="Times New Roman" w:hAnsi="Times New Roman" w:cs="Times New Roman"/>
          <w:sz w:val="22"/>
          <w:szCs w:val="22"/>
        </w:rPr>
        <w:t xml:space="preserve">          1. Утвердить объемы межбюджетных трансфертов, предоставляемых бюджету </w:t>
      </w:r>
      <w:proofErr w:type="spellStart"/>
      <w:r w:rsidRPr="00240CF5">
        <w:rPr>
          <w:rFonts w:ascii="Times New Roman" w:hAnsi="Times New Roman" w:cs="Times New Roman"/>
          <w:sz w:val="22"/>
          <w:szCs w:val="22"/>
        </w:rPr>
        <w:t>Митякинского</w:t>
      </w:r>
      <w:proofErr w:type="spellEnd"/>
      <w:r w:rsidRPr="00240CF5">
        <w:rPr>
          <w:rFonts w:ascii="Times New Roman" w:hAnsi="Times New Roman" w:cs="Times New Roman"/>
          <w:sz w:val="22"/>
          <w:szCs w:val="22"/>
        </w:rPr>
        <w:t xml:space="preserve"> сельского поселения</w:t>
      </w:r>
      <w:r w:rsidRPr="00240CF5">
        <w:rPr>
          <w:rFonts w:ascii="Times New Roman" w:hAnsi="Times New Roman" w:cs="Times New Roman"/>
          <w:b/>
          <w:sz w:val="22"/>
          <w:szCs w:val="22"/>
        </w:rPr>
        <w:t xml:space="preserve"> </w:t>
      </w:r>
      <w:r w:rsidRPr="00240CF5">
        <w:rPr>
          <w:rFonts w:ascii="Times New Roman" w:hAnsi="Times New Roman" w:cs="Times New Roman"/>
          <w:sz w:val="22"/>
          <w:szCs w:val="22"/>
        </w:rPr>
        <w:t>Тарасовского района из областного бюджета:</w:t>
      </w:r>
    </w:p>
    <w:p w:rsidR="00240CF5" w:rsidRPr="00240CF5" w:rsidRDefault="00240CF5" w:rsidP="00240CF5">
      <w:pPr>
        <w:pStyle w:val="ConsPlusNormal"/>
        <w:ind w:firstLine="708"/>
        <w:jc w:val="both"/>
        <w:rPr>
          <w:sz w:val="22"/>
          <w:szCs w:val="22"/>
        </w:rPr>
      </w:pPr>
      <w:r w:rsidRPr="00240CF5">
        <w:rPr>
          <w:rFonts w:ascii="Times New Roman" w:hAnsi="Times New Roman" w:cs="Times New Roman"/>
          <w:sz w:val="22"/>
          <w:szCs w:val="22"/>
        </w:rPr>
        <w:t xml:space="preserve">1) субвенций, предоставленных бюджету </w:t>
      </w:r>
      <w:proofErr w:type="spellStart"/>
      <w:r w:rsidRPr="00240CF5">
        <w:rPr>
          <w:rFonts w:ascii="Times New Roman" w:hAnsi="Times New Roman" w:cs="Times New Roman"/>
          <w:sz w:val="22"/>
          <w:szCs w:val="22"/>
        </w:rPr>
        <w:t>Митякинского</w:t>
      </w:r>
      <w:proofErr w:type="spellEnd"/>
      <w:r w:rsidRPr="00240CF5">
        <w:rPr>
          <w:rFonts w:ascii="Times New Roman" w:hAnsi="Times New Roman" w:cs="Times New Roman"/>
          <w:sz w:val="22"/>
          <w:szCs w:val="22"/>
        </w:rPr>
        <w:t xml:space="preserve"> сельского поселения</w:t>
      </w:r>
      <w:r w:rsidRPr="00240CF5">
        <w:rPr>
          <w:b/>
          <w:sz w:val="22"/>
          <w:szCs w:val="22"/>
        </w:rPr>
        <w:t xml:space="preserve"> </w:t>
      </w:r>
      <w:r w:rsidRPr="00240CF5">
        <w:rPr>
          <w:rFonts w:ascii="Times New Roman" w:hAnsi="Times New Roman" w:cs="Times New Roman"/>
          <w:sz w:val="22"/>
          <w:szCs w:val="22"/>
        </w:rPr>
        <w:t xml:space="preserve">Тарасовского района из областного бюджета  на 2017 год согласно приложению 14 к настоящему Решению и на плановый период 2018 и 2019 годов согласно </w:t>
      </w:r>
      <w:hyperlink r:id="rId18" w:history="1">
        <w:r w:rsidRPr="00240CF5">
          <w:rPr>
            <w:rFonts w:ascii="Times New Roman" w:hAnsi="Times New Roman" w:cs="Times New Roman"/>
            <w:sz w:val="22"/>
            <w:szCs w:val="22"/>
          </w:rPr>
          <w:t xml:space="preserve">приложению </w:t>
        </w:r>
      </w:hyperlink>
      <w:r w:rsidRPr="00240CF5">
        <w:rPr>
          <w:rFonts w:ascii="Times New Roman" w:hAnsi="Times New Roman" w:cs="Times New Roman"/>
          <w:sz w:val="22"/>
          <w:szCs w:val="22"/>
        </w:rPr>
        <w:t>15 к настоящему Решению;</w:t>
      </w:r>
      <w:r w:rsidRPr="00240CF5">
        <w:rPr>
          <w:sz w:val="22"/>
          <w:szCs w:val="22"/>
        </w:rPr>
        <w:t xml:space="preserve">    </w:t>
      </w:r>
    </w:p>
    <w:p w:rsidR="00240CF5" w:rsidRPr="00240CF5" w:rsidRDefault="00240CF5" w:rsidP="00240CF5">
      <w:pPr>
        <w:autoSpaceDE w:val="0"/>
        <w:autoSpaceDN w:val="0"/>
        <w:adjustRightInd w:val="0"/>
        <w:jc w:val="both"/>
        <w:outlineLvl w:val="1"/>
        <w:rPr>
          <w:rFonts w:cs="Arial"/>
          <w:b/>
          <w:sz w:val="22"/>
          <w:szCs w:val="22"/>
        </w:rPr>
      </w:pPr>
    </w:p>
    <w:p w:rsidR="00240CF5" w:rsidRPr="00240CF5" w:rsidRDefault="00240CF5" w:rsidP="00240CF5">
      <w:pPr>
        <w:autoSpaceDE w:val="0"/>
        <w:autoSpaceDN w:val="0"/>
        <w:adjustRightInd w:val="0"/>
        <w:ind w:firstLine="540"/>
        <w:jc w:val="center"/>
        <w:outlineLvl w:val="1"/>
        <w:rPr>
          <w:rFonts w:cs="Arial"/>
          <w:b/>
          <w:sz w:val="22"/>
          <w:szCs w:val="22"/>
        </w:rPr>
      </w:pPr>
      <w:r w:rsidRPr="00240CF5">
        <w:rPr>
          <w:rFonts w:cs="Arial"/>
          <w:sz w:val="22"/>
          <w:szCs w:val="22"/>
        </w:rPr>
        <w:t>Статья 7.</w:t>
      </w:r>
      <w:r w:rsidRPr="00240CF5">
        <w:rPr>
          <w:rFonts w:cs="Arial"/>
          <w:b/>
          <w:sz w:val="22"/>
          <w:szCs w:val="22"/>
        </w:rPr>
        <w:t xml:space="preserve"> Особенности исполнения бюджета </w:t>
      </w:r>
      <w:proofErr w:type="spellStart"/>
      <w:r w:rsidRPr="00240CF5">
        <w:rPr>
          <w:b/>
          <w:sz w:val="22"/>
          <w:szCs w:val="22"/>
        </w:rPr>
        <w:t>Митякинского</w:t>
      </w:r>
      <w:proofErr w:type="spellEnd"/>
      <w:r w:rsidRPr="00240CF5">
        <w:rPr>
          <w:rFonts w:cs="Arial"/>
          <w:b/>
          <w:sz w:val="22"/>
          <w:szCs w:val="22"/>
        </w:rPr>
        <w:t xml:space="preserve"> сельского поселения Тарасовского района в 2017 году</w:t>
      </w:r>
    </w:p>
    <w:p w:rsidR="00240CF5" w:rsidRPr="00240CF5" w:rsidRDefault="00240CF5" w:rsidP="00240CF5">
      <w:pPr>
        <w:autoSpaceDE w:val="0"/>
        <w:autoSpaceDN w:val="0"/>
        <w:adjustRightInd w:val="0"/>
        <w:ind w:firstLine="540"/>
        <w:jc w:val="center"/>
        <w:outlineLvl w:val="1"/>
        <w:rPr>
          <w:rFonts w:cs="Arial"/>
          <w:b/>
          <w:sz w:val="22"/>
          <w:szCs w:val="22"/>
        </w:rPr>
      </w:pPr>
    </w:p>
    <w:p w:rsidR="00240CF5" w:rsidRPr="00240CF5" w:rsidRDefault="00240CF5" w:rsidP="00240CF5">
      <w:pPr>
        <w:autoSpaceDE w:val="0"/>
        <w:autoSpaceDN w:val="0"/>
        <w:adjustRightInd w:val="0"/>
        <w:ind w:firstLine="540"/>
        <w:jc w:val="both"/>
        <w:rPr>
          <w:sz w:val="22"/>
          <w:szCs w:val="22"/>
        </w:rPr>
      </w:pPr>
      <w:r w:rsidRPr="00240CF5">
        <w:rPr>
          <w:sz w:val="22"/>
          <w:szCs w:val="22"/>
        </w:rPr>
        <w:t xml:space="preserve">1. Установить, что Администрация </w:t>
      </w:r>
      <w:proofErr w:type="spellStart"/>
      <w:r w:rsidRPr="00240CF5">
        <w:rPr>
          <w:sz w:val="22"/>
          <w:szCs w:val="22"/>
        </w:rPr>
        <w:t>Митякинского</w:t>
      </w:r>
      <w:proofErr w:type="spellEnd"/>
      <w:r w:rsidRPr="00240CF5">
        <w:rPr>
          <w:sz w:val="22"/>
          <w:szCs w:val="22"/>
        </w:rPr>
        <w:t xml:space="preserve"> сельского поселения при заключении муниципальных контрактов (договоров) на поставку товаров, выполнение работ, оказание услуг вправе предусматривать авансовые платежи в соответствии с действующим законодательством Российской Федерации и Ростовской области.</w:t>
      </w:r>
    </w:p>
    <w:p w:rsidR="00240CF5" w:rsidRPr="00240CF5" w:rsidRDefault="00240CF5" w:rsidP="00240CF5">
      <w:pPr>
        <w:autoSpaceDE w:val="0"/>
        <w:autoSpaceDN w:val="0"/>
        <w:adjustRightInd w:val="0"/>
        <w:ind w:firstLine="540"/>
        <w:jc w:val="both"/>
        <w:outlineLvl w:val="0"/>
        <w:rPr>
          <w:sz w:val="22"/>
          <w:szCs w:val="22"/>
        </w:rPr>
      </w:pPr>
      <w:r w:rsidRPr="00240CF5">
        <w:rPr>
          <w:sz w:val="22"/>
          <w:szCs w:val="22"/>
        </w:rPr>
        <w:t xml:space="preserve">2. Обмен информацией между Управлением Федерального казначейства и Администрацией </w:t>
      </w:r>
      <w:proofErr w:type="spellStart"/>
      <w:r w:rsidRPr="00240CF5">
        <w:rPr>
          <w:sz w:val="22"/>
          <w:szCs w:val="22"/>
        </w:rPr>
        <w:t>Митякинского</w:t>
      </w:r>
      <w:proofErr w:type="spellEnd"/>
      <w:r w:rsidRPr="00240CF5">
        <w:rPr>
          <w:sz w:val="22"/>
          <w:szCs w:val="22"/>
        </w:rPr>
        <w:t xml:space="preserve"> сельского поселения осуществляется Администрацией </w:t>
      </w:r>
      <w:proofErr w:type="spellStart"/>
      <w:r w:rsidRPr="00240CF5">
        <w:rPr>
          <w:sz w:val="22"/>
          <w:szCs w:val="22"/>
        </w:rPr>
        <w:t>Митякинского</w:t>
      </w:r>
      <w:proofErr w:type="spellEnd"/>
      <w:r w:rsidRPr="00240CF5">
        <w:rPr>
          <w:sz w:val="22"/>
          <w:szCs w:val="22"/>
        </w:rPr>
        <w:t xml:space="preserve"> сельского поселения.</w:t>
      </w:r>
    </w:p>
    <w:p w:rsidR="00240CF5" w:rsidRPr="00240CF5" w:rsidRDefault="00240CF5" w:rsidP="00240CF5">
      <w:pPr>
        <w:ind w:left="2340" w:hanging="1440"/>
        <w:jc w:val="both"/>
        <w:rPr>
          <w:sz w:val="22"/>
          <w:szCs w:val="22"/>
        </w:rPr>
      </w:pPr>
    </w:p>
    <w:p w:rsidR="00240CF5" w:rsidRPr="00240CF5" w:rsidRDefault="00240CF5" w:rsidP="00240CF5">
      <w:pPr>
        <w:autoSpaceDE w:val="0"/>
        <w:autoSpaceDN w:val="0"/>
        <w:adjustRightInd w:val="0"/>
        <w:ind w:firstLine="540"/>
        <w:jc w:val="both"/>
        <w:outlineLvl w:val="1"/>
        <w:rPr>
          <w:rFonts w:cs="Arial"/>
          <w:sz w:val="22"/>
          <w:szCs w:val="22"/>
        </w:rPr>
      </w:pPr>
      <w:r w:rsidRPr="00240CF5">
        <w:rPr>
          <w:rFonts w:cs="Arial"/>
          <w:sz w:val="22"/>
          <w:szCs w:val="22"/>
        </w:rPr>
        <w:t xml:space="preserve">Статья 8. </w:t>
      </w:r>
      <w:r w:rsidRPr="00240CF5">
        <w:rPr>
          <w:rFonts w:cs="Arial"/>
          <w:b/>
          <w:sz w:val="22"/>
          <w:szCs w:val="22"/>
        </w:rPr>
        <w:t>Вступление в силу настоящего решения</w:t>
      </w:r>
    </w:p>
    <w:p w:rsidR="00240CF5" w:rsidRPr="00240CF5" w:rsidRDefault="00240CF5" w:rsidP="00240CF5">
      <w:pPr>
        <w:autoSpaceDE w:val="0"/>
        <w:autoSpaceDN w:val="0"/>
        <w:adjustRightInd w:val="0"/>
        <w:ind w:firstLine="900"/>
        <w:jc w:val="both"/>
        <w:rPr>
          <w:sz w:val="22"/>
          <w:szCs w:val="22"/>
        </w:rPr>
      </w:pPr>
    </w:p>
    <w:p w:rsidR="00240CF5" w:rsidRPr="00240CF5" w:rsidRDefault="00240CF5" w:rsidP="00240CF5">
      <w:pPr>
        <w:pStyle w:val="ConsPlusNormal"/>
        <w:spacing w:after="120"/>
        <w:ind w:firstLine="737"/>
        <w:jc w:val="both"/>
        <w:rPr>
          <w:rFonts w:ascii="Times New Roman" w:hAnsi="Times New Roman"/>
          <w:sz w:val="22"/>
          <w:szCs w:val="22"/>
        </w:rPr>
      </w:pPr>
      <w:r w:rsidRPr="00240CF5">
        <w:rPr>
          <w:rFonts w:ascii="Times New Roman" w:hAnsi="Times New Roman"/>
          <w:sz w:val="22"/>
          <w:szCs w:val="22"/>
        </w:rPr>
        <w:t>Настоящее решение вступает в силу с 1 января 2017 года.</w:t>
      </w:r>
    </w:p>
    <w:p w:rsidR="00240CF5" w:rsidRPr="00240CF5" w:rsidRDefault="00240CF5" w:rsidP="00240CF5">
      <w:pPr>
        <w:pStyle w:val="ConsPlusNormal"/>
        <w:spacing w:after="120"/>
        <w:ind w:firstLine="737"/>
        <w:jc w:val="both"/>
        <w:rPr>
          <w:rFonts w:ascii="Times New Roman" w:hAnsi="Times New Roman"/>
          <w:sz w:val="22"/>
          <w:szCs w:val="22"/>
        </w:rPr>
      </w:pPr>
    </w:p>
    <w:p w:rsidR="00240CF5" w:rsidRPr="00240CF5" w:rsidRDefault="00240CF5" w:rsidP="00240CF5">
      <w:pPr>
        <w:spacing w:after="200" w:line="276" w:lineRule="auto"/>
        <w:rPr>
          <w:sz w:val="22"/>
          <w:szCs w:val="22"/>
        </w:rPr>
      </w:pPr>
    </w:p>
    <w:p w:rsidR="00240CF5" w:rsidRPr="00240CF5" w:rsidRDefault="00240CF5" w:rsidP="00240CF5">
      <w:pPr>
        <w:spacing w:after="200" w:line="276" w:lineRule="auto"/>
        <w:rPr>
          <w:sz w:val="22"/>
          <w:szCs w:val="22"/>
        </w:rPr>
      </w:pPr>
    </w:p>
    <w:p w:rsidR="00240CF5" w:rsidRPr="00240CF5" w:rsidRDefault="00240CF5" w:rsidP="00240CF5">
      <w:pPr>
        <w:spacing w:after="200" w:line="276" w:lineRule="auto"/>
        <w:rPr>
          <w:sz w:val="22"/>
          <w:szCs w:val="22"/>
        </w:rPr>
      </w:pPr>
    </w:p>
    <w:p w:rsidR="00240CF5" w:rsidRPr="00240CF5" w:rsidRDefault="00240CF5" w:rsidP="00240CF5">
      <w:pPr>
        <w:spacing w:after="200" w:line="276" w:lineRule="auto"/>
        <w:rPr>
          <w:sz w:val="22"/>
          <w:szCs w:val="22"/>
        </w:rPr>
      </w:pPr>
      <w:r w:rsidRPr="00240CF5">
        <w:rPr>
          <w:sz w:val="22"/>
          <w:szCs w:val="22"/>
        </w:rPr>
        <w:t>Председатель Собрания депутатов -</w:t>
      </w:r>
    </w:p>
    <w:p w:rsidR="00240CF5" w:rsidRPr="00240CF5" w:rsidRDefault="00240CF5" w:rsidP="00240CF5">
      <w:pPr>
        <w:spacing w:after="200" w:line="276" w:lineRule="auto"/>
        <w:rPr>
          <w:sz w:val="22"/>
          <w:szCs w:val="22"/>
        </w:rPr>
      </w:pPr>
      <w:r w:rsidRPr="00240CF5">
        <w:rPr>
          <w:sz w:val="22"/>
          <w:szCs w:val="22"/>
        </w:rPr>
        <w:t xml:space="preserve">Глава </w:t>
      </w:r>
      <w:proofErr w:type="spellStart"/>
      <w:r w:rsidRPr="00240CF5">
        <w:rPr>
          <w:sz w:val="22"/>
          <w:szCs w:val="22"/>
        </w:rPr>
        <w:t>Митякинского</w:t>
      </w:r>
      <w:proofErr w:type="spellEnd"/>
      <w:r w:rsidRPr="00240CF5">
        <w:rPr>
          <w:sz w:val="22"/>
          <w:szCs w:val="22"/>
        </w:rPr>
        <w:t xml:space="preserve"> сельского поселения</w:t>
      </w:r>
      <w:r w:rsidRPr="00240CF5">
        <w:rPr>
          <w:sz w:val="22"/>
          <w:szCs w:val="22"/>
        </w:rPr>
        <w:tab/>
      </w:r>
      <w:r w:rsidRPr="00240CF5">
        <w:rPr>
          <w:sz w:val="22"/>
          <w:szCs w:val="22"/>
        </w:rPr>
        <w:tab/>
      </w:r>
      <w:r w:rsidRPr="00240CF5">
        <w:rPr>
          <w:sz w:val="22"/>
          <w:szCs w:val="22"/>
        </w:rPr>
        <w:tab/>
      </w:r>
      <w:r w:rsidRPr="00240CF5">
        <w:rPr>
          <w:sz w:val="22"/>
          <w:szCs w:val="22"/>
        </w:rPr>
        <w:tab/>
        <w:t>В.А. Щуров</w:t>
      </w:r>
    </w:p>
    <w:p w:rsidR="00240CF5" w:rsidRPr="00EB4C27" w:rsidRDefault="00240CF5" w:rsidP="00240CF5">
      <w:pPr>
        <w:spacing w:after="200" w:line="276" w:lineRule="auto"/>
        <w:rPr>
          <w:rFonts w:eastAsia="Calibri"/>
          <w:sz w:val="28"/>
          <w:szCs w:val="28"/>
          <w:lang w:eastAsia="en-US"/>
        </w:rPr>
      </w:pPr>
    </w:p>
    <w:p w:rsidR="00841837" w:rsidRDefault="00841837"/>
    <w:p w:rsidR="00240CF5" w:rsidRDefault="00240CF5"/>
    <w:p w:rsidR="00240CF5" w:rsidRDefault="00240CF5"/>
    <w:p w:rsidR="00240CF5" w:rsidRDefault="00240CF5"/>
    <w:p w:rsidR="00240CF5" w:rsidRDefault="00240CF5"/>
    <w:p w:rsidR="00240CF5" w:rsidRDefault="00240CF5"/>
    <w:p w:rsidR="00240CF5" w:rsidRDefault="00240CF5"/>
    <w:p w:rsidR="00240CF5" w:rsidRDefault="00240CF5"/>
    <w:p w:rsidR="00240CF5" w:rsidRDefault="00240CF5"/>
    <w:p w:rsidR="00240CF5" w:rsidRDefault="00240CF5"/>
    <w:p w:rsidR="00240CF5" w:rsidRDefault="00240CF5"/>
    <w:p w:rsidR="00240CF5" w:rsidRDefault="00240CF5"/>
    <w:p w:rsidR="00240CF5" w:rsidRPr="00240CF5" w:rsidRDefault="00240CF5">
      <w:pPr>
        <w:rPr>
          <w:sz w:val="22"/>
          <w:szCs w:val="22"/>
        </w:rPr>
      </w:pPr>
    </w:p>
    <w:p w:rsidR="00240CF5" w:rsidRPr="00240CF5" w:rsidRDefault="00240CF5" w:rsidP="00240CF5">
      <w:pPr>
        <w:pStyle w:val="ad"/>
        <w:ind w:firstLine="709"/>
        <w:rPr>
          <w:b/>
          <w:bCs/>
          <w:sz w:val="22"/>
          <w:szCs w:val="22"/>
        </w:rPr>
      </w:pPr>
      <w:r w:rsidRPr="00240CF5">
        <w:rPr>
          <w:b/>
          <w:bCs/>
          <w:sz w:val="22"/>
          <w:szCs w:val="22"/>
        </w:rPr>
        <w:t>Пояснительная записка</w:t>
      </w:r>
    </w:p>
    <w:p w:rsidR="00240CF5" w:rsidRPr="00240CF5" w:rsidRDefault="00240CF5" w:rsidP="00240CF5">
      <w:pPr>
        <w:pStyle w:val="ad"/>
        <w:ind w:firstLine="709"/>
        <w:rPr>
          <w:b/>
          <w:sz w:val="22"/>
          <w:szCs w:val="22"/>
        </w:rPr>
      </w:pPr>
      <w:r w:rsidRPr="00240CF5">
        <w:rPr>
          <w:b/>
          <w:bCs/>
          <w:sz w:val="22"/>
          <w:szCs w:val="22"/>
        </w:rPr>
        <w:t xml:space="preserve"> </w:t>
      </w:r>
      <w:r w:rsidRPr="00240CF5">
        <w:rPr>
          <w:b/>
          <w:sz w:val="22"/>
          <w:szCs w:val="22"/>
        </w:rPr>
        <w:t xml:space="preserve">к </w:t>
      </w:r>
      <w:r w:rsidRPr="00240CF5">
        <w:rPr>
          <w:b/>
          <w:sz w:val="22"/>
          <w:szCs w:val="22"/>
          <w:lang w:val="ru-RU"/>
        </w:rPr>
        <w:t>Р</w:t>
      </w:r>
      <w:proofErr w:type="spellStart"/>
      <w:r w:rsidRPr="00240CF5">
        <w:rPr>
          <w:b/>
          <w:sz w:val="22"/>
          <w:szCs w:val="22"/>
        </w:rPr>
        <w:t>ешени</w:t>
      </w:r>
      <w:r w:rsidRPr="00240CF5">
        <w:rPr>
          <w:b/>
          <w:sz w:val="22"/>
          <w:szCs w:val="22"/>
          <w:lang w:val="ru-RU"/>
        </w:rPr>
        <w:t>ю</w:t>
      </w:r>
      <w:proofErr w:type="spellEnd"/>
      <w:r w:rsidRPr="00240CF5">
        <w:rPr>
          <w:b/>
          <w:sz w:val="22"/>
          <w:szCs w:val="22"/>
        </w:rPr>
        <w:t xml:space="preserve"> Собрания депутатов </w:t>
      </w:r>
      <w:proofErr w:type="spellStart"/>
      <w:r w:rsidRPr="00240CF5">
        <w:rPr>
          <w:b/>
          <w:sz w:val="22"/>
          <w:szCs w:val="22"/>
        </w:rPr>
        <w:t>Митякинского</w:t>
      </w:r>
      <w:proofErr w:type="spellEnd"/>
      <w:r w:rsidRPr="00240CF5">
        <w:rPr>
          <w:b/>
          <w:sz w:val="22"/>
          <w:szCs w:val="22"/>
        </w:rPr>
        <w:t xml:space="preserve"> сельского поселения Тарасовского района</w:t>
      </w:r>
    </w:p>
    <w:p w:rsidR="00240CF5" w:rsidRPr="00240CF5" w:rsidRDefault="00240CF5" w:rsidP="00240CF5">
      <w:pPr>
        <w:pStyle w:val="ad"/>
        <w:ind w:firstLine="709"/>
        <w:rPr>
          <w:b/>
          <w:sz w:val="22"/>
          <w:szCs w:val="22"/>
        </w:rPr>
      </w:pPr>
      <w:r w:rsidRPr="00240CF5">
        <w:rPr>
          <w:b/>
          <w:sz w:val="22"/>
          <w:szCs w:val="22"/>
        </w:rPr>
        <w:t xml:space="preserve"> «О бюджете </w:t>
      </w:r>
      <w:proofErr w:type="spellStart"/>
      <w:r w:rsidRPr="00240CF5">
        <w:rPr>
          <w:b/>
          <w:sz w:val="22"/>
          <w:szCs w:val="22"/>
        </w:rPr>
        <w:t>Митякинского</w:t>
      </w:r>
      <w:proofErr w:type="spellEnd"/>
      <w:r w:rsidRPr="00240CF5">
        <w:rPr>
          <w:b/>
          <w:sz w:val="22"/>
          <w:szCs w:val="22"/>
        </w:rPr>
        <w:t xml:space="preserve"> сельского поселения Тарасовского района 201</w:t>
      </w:r>
      <w:r w:rsidRPr="00240CF5">
        <w:rPr>
          <w:b/>
          <w:sz w:val="22"/>
          <w:szCs w:val="22"/>
          <w:lang w:val="ru-RU"/>
        </w:rPr>
        <w:t>7</w:t>
      </w:r>
      <w:r w:rsidRPr="00240CF5">
        <w:rPr>
          <w:b/>
          <w:sz w:val="22"/>
          <w:szCs w:val="22"/>
        </w:rPr>
        <w:t xml:space="preserve"> год и на плановый период 2018 и 2019 годов» </w:t>
      </w:r>
    </w:p>
    <w:p w:rsidR="00240CF5" w:rsidRPr="00240CF5" w:rsidRDefault="00240CF5" w:rsidP="00240CF5">
      <w:pPr>
        <w:pStyle w:val="ad"/>
        <w:ind w:firstLine="709"/>
        <w:rPr>
          <w:b/>
          <w:sz w:val="22"/>
          <w:szCs w:val="22"/>
        </w:rPr>
      </w:pPr>
    </w:p>
    <w:p w:rsidR="00240CF5" w:rsidRPr="00240CF5" w:rsidRDefault="00240CF5" w:rsidP="00240CF5">
      <w:pPr>
        <w:pStyle w:val="ad"/>
        <w:suppressAutoHyphens w:val="0"/>
        <w:ind w:left="4950"/>
        <w:jc w:val="left"/>
        <w:rPr>
          <w:b/>
          <w:sz w:val="22"/>
          <w:szCs w:val="22"/>
        </w:rPr>
      </w:pPr>
      <w:r w:rsidRPr="00240CF5">
        <w:rPr>
          <w:b/>
          <w:sz w:val="22"/>
          <w:szCs w:val="22"/>
        </w:rPr>
        <w:t>Введение</w:t>
      </w:r>
    </w:p>
    <w:p w:rsidR="00240CF5" w:rsidRPr="00240CF5" w:rsidRDefault="00240CF5" w:rsidP="00240CF5">
      <w:pPr>
        <w:pStyle w:val="ad"/>
        <w:ind w:left="709"/>
        <w:rPr>
          <w:color w:val="FF0000"/>
          <w:sz w:val="22"/>
          <w:szCs w:val="22"/>
        </w:rPr>
      </w:pPr>
    </w:p>
    <w:p w:rsidR="00240CF5" w:rsidRPr="00240CF5" w:rsidRDefault="00240CF5" w:rsidP="00240CF5">
      <w:pPr>
        <w:pStyle w:val="ad"/>
        <w:ind w:firstLine="709"/>
        <w:rPr>
          <w:sz w:val="22"/>
          <w:szCs w:val="22"/>
          <w:lang w:eastAsia="en-US"/>
        </w:rPr>
      </w:pPr>
      <w:r w:rsidRPr="00240CF5">
        <w:rPr>
          <w:sz w:val="22"/>
          <w:szCs w:val="22"/>
          <w:lang w:val="ru-RU"/>
        </w:rPr>
        <w:t>Р</w:t>
      </w:r>
      <w:proofErr w:type="spellStart"/>
      <w:r w:rsidRPr="00240CF5">
        <w:rPr>
          <w:sz w:val="22"/>
          <w:szCs w:val="22"/>
        </w:rPr>
        <w:t>ешени</w:t>
      </w:r>
      <w:r w:rsidRPr="00240CF5">
        <w:rPr>
          <w:sz w:val="22"/>
          <w:szCs w:val="22"/>
          <w:lang w:val="ru-RU"/>
        </w:rPr>
        <w:t>е</w:t>
      </w:r>
      <w:proofErr w:type="spellEnd"/>
      <w:r w:rsidRPr="00240CF5">
        <w:rPr>
          <w:sz w:val="22"/>
          <w:szCs w:val="22"/>
        </w:rPr>
        <w:t xml:space="preserve"> Собрания депутатов </w:t>
      </w:r>
      <w:proofErr w:type="spellStart"/>
      <w:r w:rsidRPr="00240CF5">
        <w:rPr>
          <w:sz w:val="22"/>
          <w:szCs w:val="22"/>
        </w:rPr>
        <w:t>Митякинского</w:t>
      </w:r>
      <w:proofErr w:type="spellEnd"/>
      <w:r w:rsidRPr="00240CF5">
        <w:rPr>
          <w:sz w:val="22"/>
          <w:szCs w:val="22"/>
        </w:rPr>
        <w:t xml:space="preserve"> сельского поселения «О бюджете </w:t>
      </w:r>
      <w:proofErr w:type="spellStart"/>
      <w:r w:rsidRPr="00240CF5">
        <w:rPr>
          <w:sz w:val="22"/>
          <w:szCs w:val="22"/>
        </w:rPr>
        <w:t>Митякинского</w:t>
      </w:r>
      <w:proofErr w:type="spellEnd"/>
      <w:r w:rsidRPr="00240CF5">
        <w:rPr>
          <w:sz w:val="22"/>
          <w:szCs w:val="22"/>
        </w:rPr>
        <w:t xml:space="preserve"> сельского поселения Тарасовского района на 201</w:t>
      </w:r>
      <w:r w:rsidRPr="00240CF5">
        <w:rPr>
          <w:sz w:val="22"/>
          <w:szCs w:val="22"/>
          <w:lang w:val="ru-RU"/>
        </w:rPr>
        <w:t>7</w:t>
      </w:r>
      <w:r w:rsidRPr="00240CF5">
        <w:rPr>
          <w:sz w:val="22"/>
          <w:szCs w:val="22"/>
        </w:rPr>
        <w:t xml:space="preserve"> год и на плановый период 2018 и 2019 годов» (далее - </w:t>
      </w:r>
      <w:r w:rsidRPr="00240CF5">
        <w:rPr>
          <w:sz w:val="22"/>
          <w:szCs w:val="22"/>
          <w:lang w:val="ru-RU"/>
        </w:rPr>
        <w:t>Решение</w:t>
      </w:r>
      <w:r w:rsidRPr="00240CF5">
        <w:rPr>
          <w:sz w:val="22"/>
          <w:szCs w:val="22"/>
        </w:rPr>
        <w:t>) подготовлен на основе</w:t>
      </w:r>
      <w:r w:rsidRPr="00240CF5">
        <w:rPr>
          <w:sz w:val="22"/>
          <w:szCs w:val="22"/>
          <w:lang w:eastAsia="en-US"/>
        </w:rPr>
        <w:t xml:space="preserve"> </w:t>
      </w:r>
      <w:r w:rsidRPr="00240CF5">
        <w:rPr>
          <w:sz w:val="22"/>
          <w:szCs w:val="22"/>
        </w:rPr>
        <w:t xml:space="preserve">прогноза социально-экономического развития </w:t>
      </w:r>
      <w:proofErr w:type="spellStart"/>
      <w:r w:rsidRPr="00240CF5">
        <w:rPr>
          <w:sz w:val="22"/>
          <w:szCs w:val="22"/>
        </w:rPr>
        <w:t>Митякинского</w:t>
      </w:r>
      <w:proofErr w:type="spellEnd"/>
      <w:r w:rsidRPr="00240CF5">
        <w:rPr>
          <w:sz w:val="22"/>
          <w:szCs w:val="22"/>
        </w:rPr>
        <w:t xml:space="preserve"> сельского поселения на 201</w:t>
      </w:r>
      <w:r w:rsidRPr="00240CF5">
        <w:rPr>
          <w:sz w:val="22"/>
          <w:szCs w:val="22"/>
          <w:lang w:val="ru-RU"/>
        </w:rPr>
        <w:t>7</w:t>
      </w:r>
      <w:r w:rsidRPr="00240CF5">
        <w:rPr>
          <w:sz w:val="22"/>
          <w:szCs w:val="22"/>
        </w:rPr>
        <w:t xml:space="preserve">-2019 годы, утвержденного постановлением Администрации  </w:t>
      </w:r>
      <w:proofErr w:type="spellStart"/>
      <w:r w:rsidRPr="00240CF5">
        <w:rPr>
          <w:sz w:val="22"/>
          <w:szCs w:val="22"/>
        </w:rPr>
        <w:t>Митякинского</w:t>
      </w:r>
      <w:proofErr w:type="spellEnd"/>
      <w:r w:rsidRPr="00240CF5">
        <w:rPr>
          <w:sz w:val="22"/>
          <w:szCs w:val="22"/>
        </w:rPr>
        <w:t xml:space="preserve"> сельского поселения от 04 октября 201</w:t>
      </w:r>
      <w:r w:rsidRPr="00240CF5">
        <w:rPr>
          <w:sz w:val="22"/>
          <w:szCs w:val="22"/>
          <w:lang w:val="ru-RU"/>
        </w:rPr>
        <w:t>6</w:t>
      </w:r>
      <w:r w:rsidRPr="00240CF5">
        <w:rPr>
          <w:sz w:val="22"/>
          <w:szCs w:val="22"/>
        </w:rPr>
        <w:t xml:space="preserve"> года № 124, основных направлений бюджетной и налоговой политики Ростовской области на 201</w:t>
      </w:r>
      <w:r w:rsidRPr="00240CF5">
        <w:rPr>
          <w:sz w:val="22"/>
          <w:szCs w:val="22"/>
          <w:lang w:val="ru-RU"/>
        </w:rPr>
        <w:t>7</w:t>
      </w:r>
      <w:r w:rsidRPr="00240CF5">
        <w:rPr>
          <w:sz w:val="22"/>
          <w:szCs w:val="22"/>
        </w:rPr>
        <w:t>-2019 годы</w:t>
      </w:r>
      <w:r w:rsidRPr="00240CF5">
        <w:rPr>
          <w:sz w:val="22"/>
          <w:szCs w:val="22"/>
          <w:lang w:eastAsia="en-US"/>
        </w:rPr>
        <w:t xml:space="preserve">, с учетом прогноза социально-экономического развития Российской Федерации и Основных направлений бюджетной политики </w:t>
      </w:r>
      <w:proofErr w:type="spellStart"/>
      <w:r w:rsidRPr="00240CF5">
        <w:rPr>
          <w:sz w:val="22"/>
          <w:szCs w:val="22"/>
        </w:rPr>
        <w:t>Митякинского</w:t>
      </w:r>
      <w:proofErr w:type="spellEnd"/>
      <w:r w:rsidRPr="00240CF5">
        <w:rPr>
          <w:sz w:val="22"/>
          <w:szCs w:val="22"/>
        </w:rPr>
        <w:t xml:space="preserve"> сельского поселения </w:t>
      </w:r>
      <w:r w:rsidRPr="00240CF5">
        <w:rPr>
          <w:sz w:val="22"/>
          <w:szCs w:val="22"/>
          <w:lang w:eastAsia="en-US"/>
        </w:rPr>
        <w:t>на 201</w:t>
      </w:r>
      <w:r w:rsidRPr="00240CF5">
        <w:rPr>
          <w:sz w:val="22"/>
          <w:szCs w:val="22"/>
          <w:lang w:val="ru-RU" w:eastAsia="en-US"/>
        </w:rPr>
        <w:t>7</w:t>
      </w:r>
      <w:r w:rsidRPr="00240CF5">
        <w:rPr>
          <w:sz w:val="22"/>
          <w:szCs w:val="22"/>
          <w:lang w:eastAsia="en-US"/>
        </w:rPr>
        <w:t xml:space="preserve"> год и на плановый период 2018 и 2019 годов.</w:t>
      </w:r>
    </w:p>
    <w:p w:rsidR="00240CF5" w:rsidRPr="00240CF5" w:rsidRDefault="00240CF5" w:rsidP="00240CF5">
      <w:pPr>
        <w:pStyle w:val="ad"/>
        <w:ind w:firstLine="709"/>
        <w:jc w:val="both"/>
        <w:rPr>
          <w:rFonts w:eastAsia="Calibri"/>
          <w:sz w:val="22"/>
          <w:szCs w:val="22"/>
          <w:lang w:eastAsia="en-US"/>
        </w:rPr>
      </w:pPr>
      <w:r w:rsidRPr="00240CF5">
        <w:rPr>
          <w:sz w:val="22"/>
          <w:szCs w:val="22"/>
        </w:rPr>
        <w:t xml:space="preserve">В рамках изменившихся сроков подготовки бюджета на федеральном уровне и в соответствии с </w:t>
      </w:r>
      <w:r w:rsidRPr="00240CF5">
        <w:rPr>
          <w:rFonts w:eastAsia="Calibri"/>
          <w:sz w:val="22"/>
          <w:szCs w:val="22"/>
          <w:lang w:eastAsia="en-US"/>
        </w:rPr>
        <w:t xml:space="preserve">Федеральным законом от 02.06.2018   № 158-ФЗ «О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 </w:t>
      </w:r>
      <w:r w:rsidRPr="00240CF5">
        <w:rPr>
          <w:sz w:val="22"/>
          <w:szCs w:val="22"/>
        </w:rPr>
        <w:t>О</w:t>
      </w:r>
      <w:r w:rsidRPr="00240CF5">
        <w:rPr>
          <w:rFonts w:eastAsia="Calibri"/>
          <w:sz w:val="22"/>
          <w:szCs w:val="22"/>
          <w:lang w:eastAsia="en-US"/>
        </w:rPr>
        <w:t>бластным законом от 20.10.2015 № 413-ЗС «Об особенностях регулирования бюджетных правоотношений в Ростовской области в 201</w:t>
      </w:r>
      <w:r w:rsidRPr="00240CF5">
        <w:rPr>
          <w:rFonts w:eastAsia="Calibri"/>
          <w:sz w:val="22"/>
          <w:szCs w:val="22"/>
          <w:lang w:val="ru-RU" w:eastAsia="en-US"/>
        </w:rPr>
        <w:t>7</w:t>
      </w:r>
      <w:r w:rsidRPr="00240CF5">
        <w:rPr>
          <w:rFonts w:eastAsia="Calibri"/>
          <w:sz w:val="22"/>
          <w:szCs w:val="22"/>
          <w:lang w:eastAsia="en-US"/>
        </w:rPr>
        <w:t xml:space="preserve"> и 201</w:t>
      </w:r>
      <w:r w:rsidRPr="00240CF5">
        <w:rPr>
          <w:rFonts w:eastAsia="Calibri"/>
          <w:sz w:val="22"/>
          <w:szCs w:val="22"/>
          <w:lang w:val="ru-RU" w:eastAsia="en-US"/>
        </w:rPr>
        <w:t>9</w:t>
      </w:r>
      <w:r w:rsidRPr="00240CF5">
        <w:rPr>
          <w:rFonts w:eastAsia="Calibri"/>
          <w:sz w:val="22"/>
          <w:szCs w:val="22"/>
          <w:lang w:eastAsia="en-US"/>
        </w:rPr>
        <w:t xml:space="preserve"> годах» уточнен срок внесения проекта решения Собрания депутатов Тарасовского района «О бюджете </w:t>
      </w:r>
      <w:proofErr w:type="spellStart"/>
      <w:r w:rsidRPr="00240CF5">
        <w:rPr>
          <w:rFonts w:eastAsia="Calibri"/>
          <w:sz w:val="22"/>
          <w:szCs w:val="22"/>
          <w:lang w:eastAsia="en-US"/>
        </w:rPr>
        <w:t>Митякинского</w:t>
      </w:r>
      <w:proofErr w:type="spellEnd"/>
      <w:r w:rsidRPr="00240CF5">
        <w:rPr>
          <w:rFonts w:eastAsia="Calibri"/>
          <w:sz w:val="22"/>
          <w:szCs w:val="22"/>
          <w:lang w:eastAsia="en-US"/>
        </w:rPr>
        <w:t xml:space="preserve"> сельского поселения Тарасовского района на 201</w:t>
      </w:r>
      <w:r w:rsidRPr="00240CF5">
        <w:rPr>
          <w:rFonts w:eastAsia="Calibri"/>
          <w:sz w:val="22"/>
          <w:szCs w:val="22"/>
          <w:lang w:val="ru-RU" w:eastAsia="en-US"/>
        </w:rPr>
        <w:t>7</w:t>
      </w:r>
      <w:r w:rsidRPr="00240CF5">
        <w:rPr>
          <w:rFonts w:eastAsia="Calibri"/>
          <w:sz w:val="22"/>
          <w:szCs w:val="22"/>
          <w:lang w:eastAsia="en-US"/>
        </w:rPr>
        <w:t xml:space="preserve"> год и на плановый период 2018 и 2019 годов» в  Собрание депутатов  </w:t>
      </w:r>
      <w:proofErr w:type="spellStart"/>
      <w:r w:rsidRPr="00240CF5">
        <w:rPr>
          <w:sz w:val="22"/>
          <w:szCs w:val="22"/>
        </w:rPr>
        <w:t>Митякинского</w:t>
      </w:r>
      <w:proofErr w:type="spellEnd"/>
      <w:r w:rsidRPr="00240CF5">
        <w:rPr>
          <w:sz w:val="22"/>
          <w:szCs w:val="22"/>
        </w:rPr>
        <w:t xml:space="preserve"> сельского поселения </w:t>
      </w:r>
      <w:r w:rsidRPr="00240CF5">
        <w:rPr>
          <w:rFonts w:eastAsia="Calibri"/>
          <w:sz w:val="22"/>
          <w:szCs w:val="22"/>
          <w:lang w:eastAsia="en-US"/>
        </w:rPr>
        <w:t>с 15 ноября на 1 декабря 2018 года.</w:t>
      </w:r>
    </w:p>
    <w:p w:rsidR="00240CF5" w:rsidRPr="00240CF5" w:rsidRDefault="00240CF5" w:rsidP="00240CF5">
      <w:pPr>
        <w:pStyle w:val="ad"/>
        <w:ind w:firstLine="709"/>
        <w:jc w:val="both"/>
        <w:rPr>
          <w:sz w:val="22"/>
          <w:szCs w:val="22"/>
        </w:rPr>
      </w:pPr>
      <w:r w:rsidRPr="00240CF5">
        <w:rPr>
          <w:sz w:val="22"/>
          <w:szCs w:val="22"/>
        </w:rPr>
        <w:t>Особенностью его подготовки является возвращение к трехлетнему бюджетному планированию в соответствии с требованиями законодательства, что позволяет предусмотреть планы на 201</w:t>
      </w:r>
      <w:r w:rsidRPr="00240CF5">
        <w:rPr>
          <w:sz w:val="22"/>
          <w:szCs w:val="22"/>
          <w:lang w:val="ru-RU"/>
        </w:rPr>
        <w:t>7</w:t>
      </w:r>
      <w:r w:rsidRPr="00240CF5">
        <w:rPr>
          <w:sz w:val="22"/>
          <w:szCs w:val="22"/>
        </w:rPr>
        <w:t xml:space="preserve">-2019 годы и повышает степень определенности и предсказуемость направлений реализации бюджетной политики в среднесрочной перспективе.  </w:t>
      </w:r>
    </w:p>
    <w:p w:rsidR="00240CF5" w:rsidRPr="00240CF5" w:rsidRDefault="00240CF5" w:rsidP="00240CF5">
      <w:pPr>
        <w:widowControl w:val="0"/>
        <w:autoSpaceDE w:val="0"/>
        <w:autoSpaceDN w:val="0"/>
        <w:spacing w:line="235" w:lineRule="auto"/>
        <w:ind w:firstLine="709"/>
        <w:jc w:val="both"/>
        <w:rPr>
          <w:sz w:val="22"/>
          <w:szCs w:val="22"/>
        </w:rPr>
      </w:pPr>
      <w:r w:rsidRPr="00240CF5">
        <w:rPr>
          <w:sz w:val="22"/>
          <w:szCs w:val="22"/>
        </w:rPr>
        <w:t xml:space="preserve">Основной целью бюджетной политики </w:t>
      </w:r>
      <w:proofErr w:type="spellStart"/>
      <w:r w:rsidRPr="00240CF5">
        <w:rPr>
          <w:sz w:val="22"/>
          <w:szCs w:val="22"/>
        </w:rPr>
        <w:t>Митякинского</w:t>
      </w:r>
      <w:proofErr w:type="spellEnd"/>
      <w:r w:rsidRPr="00240CF5">
        <w:rPr>
          <w:sz w:val="22"/>
          <w:szCs w:val="22"/>
        </w:rPr>
        <w:t xml:space="preserve"> сельского поселения является наращивание темпов роста собственных (налоговых и неналоговых) доходов, обеспечение устойчивости и сбалансированности бюджета </w:t>
      </w:r>
      <w:proofErr w:type="spellStart"/>
      <w:r w:rsidRPr="00240CF5">
        <w:rPr>
          <w:sz w:val="22"/>
          <w:szCs w:val="22"/>
        </w:rPr>
        <w:t>Митякинского</w:t>
      </w:r>
      <w:proofErr w:type="spellEnd"/>
      <w:r w:rsidRPr="00240CF5">
        <w:rPr>
          <w:sz w:val="22"/>
          <w:szCs w:val="22"/>
        </w:rPr>
        <w:t xml:space="preserve"> сельского поселения, выполнение принятых обязательств перед гражданами.</w:t>
      </w:r>
    </w:p>
    <w:p w:rsidR="00240CF5" w:rsidRPr="00240CF5" w:rsidRDefault="00240CF5" w:rsidP="00240CF5">
      <w:pPr>
        <w:tabs>
          <w:tab w:val="left" w:pos="709"/>
        </w:tabs>
        <w:ind w:firstLine="709"/>
        <w:jc w:val="both"/>
        <w:rPr>
          <w:sz w:val="22"/>
          <w:szCs w:val="22"/>
        </w:rPr>
      </w:pPr>
      <w:r w:rsidRPr="00240CF5">
        <w:rPr>
          <w:sz w:val="22"/>
          <w:szCs w:val="22"/>
        </w:rPr>
        <w:t xml:space="preserve">Параметры местного бюджета рассчитаны на основе «консервативного» (первого) варианта прогноза социально-экономического развития </w:t>
      </w:r>
      <w:proofErr w:type="spellStart"/>
      <w:r w:rsidRPr="00240CF5">
        <w:rPr>
          <w:sz w:val="22"/>
          <w:szCs w:val="22"/>
        </w:rPr>
        <w:t>Митякинского</w:t>
      </w:r>
      <w:proofErr w:type="spellEnd"/>
      <w:r w:rsidRPr="00240CF5">
        <w:rPr>
          <w:sz w:val="22"/>
          <w:szCs w:val="22"/>
        </w:rPr>
        <w:t xml:space="preserve"> сельского поселения на 2017-2019 годы с учетом уровня инфляции 4 %</w:t>
      </w:r>
      <w:r w:rsidRPr="00240CF5">
        <w:rPr>
          <w:color w:val="FF0000"/>
          <w:sz w:val="22"/>
          <w:szCs w:val="22"/>
        </w:rPr>
        <w:t xml:space="preserve"> </w:t>
      </w:r>
      <w:r w:rsidRPr="00240CF5">
        <w:rPr>
          <w:sz w:val="22"/>
          <w:szCs w:val="22"/>
        </w:rPr>
        <w:t xml:space="preserve">ежегодно, что  соответствует «базовому» варианту прогноза социально-экономического развития </w:t>
      </w:r>
      <w:proofErr w:type="spellStart"/>
      <w:r w:rsidRPr="00240CF5">
        <w:rPr>
          <w:sz w:val="22"/>
          <w:szCs w:val="22"/>
        </w:rPr>
        <w:t>Митякинского</w:t>
      </w:r>
      <w:proofErr w:type="spellEnd"/>
      <w:r w:rsidRPr="00240CF5">
        <w:rPr>
          <w:sz w:val="22"/>
          <w:szCs w:val="22"/>
        </w:rPr>
        <w:t xml:space="preserve"> сельского поселения, принятого за основу разработки местного бюджета.</w:t>
      </w:r>
    </w:p>
    <w:p w:rsidR="00240CF5" w:rsidRPr="00240CF5" w:rsidRDefault="00240CF5" w:rsidP="00240CF5">
      <w:pPr>
        <w:autoSpaceDE w:val="0"/>
        <w:autoSpaceDN w:val="0"/>
        <w:adjustRightInd w:val="0"/>
        <w:ind w:firstLine="709"/>
        <w:jc w:val="both"/>
        <w:rPr>
          <w:sz w:val="22"/>
          <w:szCs w:val="22"/>
        </w:rPr>
      </w:pPr>
      <w:r w:rsidRPr="00240CF5">
        <w:rPr>
          <w:sz w:val="22"/>
          <w:szCs w:val="22"/>
        </w:rPr>
        <w:t>При подготовке бюджетных проектировок  усовершенствованы  подходы по реализации бюджетных полномочий главных администраторов доходов и источников финансирования дефицитов бюджетов бюджетной системы Российской Федерации в рамках утвержденных общих требований к методикам прогнозирования поступлений доходов и источников финансирования дефицита.</w:t>
      </w:r>
    </w:p>
    <w:p w:rsidR="00240CF5" w:rsidRPr="00240CF5" w:rsidRDefault="00240CF5" w:rsidP="00240CF5">
      <w:pPr>
        <w:tabs>
          <w:tab w:val="left" w:pos="720"/>
        </w:tabs>
        <w:ind w:firstLine="709"/>
        <w:jc w:val="both"/>
        <w:rPr>
          <w:sz w:val="22"/>
          <w:szCs w:val="22"/>
        </w:rPr>
      </w:pPr>
      <w:r w:rsidRPr="00240CF5">
        <w:rPr>
          <w:sz w:val="22"/>
          <w:szCs w:val="22"/>
        </w:rPr>
        <w:t>Доходы бюджета поселения на 2017-2019 годы сформированы в соответствии    с основными направлениями налоговой политики с учетом изменений, внесенных в бюджетное и налоговое законодательство Российской Федерации и Ростовской области.</w:t>
      </w:r>
    </w:p>
    <w:p w:rsidR="00240CF5" w:rsidRPr="00240CF5" w:rsidRDefault="00240CF5" w:rsidP="00240CF5">
      <w:pPr>
        <w:widowControl w:val="0"/>
        <w:autoSpaceDE w:val="0"/>
        <w:autoSpaceDN w:val="0"/>
        <w:spacing w:line="235" w:lineRule="auto"/>
        <w:ind w:firstLine="709"/>
        <w:jc w:val="both"/>
        <w:rPr>
          <w:sz w:val="22"/>
          <w:szCs w:val="22"/>
        </w:rPr>
      </w:pPr>
      <w:r w:rsidRPr="00240CF5">
        <w:rPr>
          <w:sz w:val="22"/>
          <w:szCs w:val="22"/>
        </w:rPr>
        <w:t>Бюджетная политика в сфере расходов будет направлена на безусловное исполнение действующих расходных обязательств, в том числе с учетом их оптимизации и повышения эффективности использования финансовых ресурсов.</w:t>
      </w:r>
    </w:p>
    <w:p w:rsidR="00240CF5" w:rsidRPr="00240CF5" w:rsidRDefault="00240CF5" w:rsidP="00240CF5">
      <w:pPr>
        <w:tabs>
          <w:tab w:val="left" w:pos="7265"/>
        </w:tabs>
        <w:autoSpaceDE w:val="0"/>
        <w:autoSpaceDN w:val="0"/>
        <w:adjustRightInd w:val="0"/>
        <w:spacing w:line="235" w:lineRule="auto"/>
        <w:ind w:firstLine="709"/>
        <w:jc w:val="both"/>
        <w:rPr>
          <w:sz w:val="22"/>
          <w:szCs w:val="22"/>
        </w:rPr>
      </w:pPr>
      <w:r w:rsidRPr="00240CF5">
        <w:rPr>
          <w:sz w:val="22"/>
          <w:szCs w:val="22"/>
        </w:rPr>
        <w:t xml:space="preserve">Эффективное управление расходами будет обеспечиваться посредством реализации муниципальных программ </w:t>
      </w:r>
      <w:proofErr w:type="spellStart"/>
      <w:r w:rsidRPr="00240CF5">
        <w:rPr>
          <w:sz w:val="22"/>
          <w:szCs w:val="22"/>
        </w:rPr>
        <w:t>Митякинского</w:t>
      </w:r>
      <w:proofErr w:type="spellEnd"/>
      <w:r w:rsidRPr="00240CF5">
        <w:rPr>
          <w:sz w:val="22"/>
          <w:szCs w:val="22"/>
        </w:rPr>
        <w:t xml:space="preserve"> сельского поселения, направленных на поступательное развитие социальной сферы, коммунальной инфраструктуры и другие направления. </w:t>
      </w:r>
    </w:p>
    <w:p w:rsidR="00240CF5" w:rsidRPr="00240CF5" w:rsidRDefault="00240CF5" w:rsidP="00240CF5">
      <w:pPr>
        <w:autoSpaceDE w:val="0"/>
        <w:autoSpaceDN w:val="0"/>
        <w:adjustRightInd w:val="0"/>
        <w:ind w:firstLine="709"/>
        <w:jc w:val="both"/>
        <w:outlineLvl w:val="0"/>
        <w:rPr>
          <w:rFonts w:eastAsia="Calibri"/>
          <w:sz w:val="22"/>
          <w:szCs w:val="22"/>
          <w:lang w:eastAsia="en-US"/>
        </w:rPr>
      </w:pPr>
      <w:r w:rsidRPr="00240CF5">
        <w:rPr>
          <w:rFonts w:eastAsia="Calibri"/>
          <w:sz w:val="22"/>
          <w:szCs w:val="22"/>
          <w:lang w:eastAsia="en-US"/>
        </w:rPr>
        <w:lastRenderedPageBreak/>
        <w:t xml:space="preserve">Продолжена политика </w:t>
      </w:r>
      <w:proofErr w:type="spellStart"/>
      <w:r w:rsidRPr="00240CF5">
        <w:rPr>
          <w:rFonts w:eastAsia="Calibri"/>
          <w:sz w:val="22"/>
          <w:szCs w:val="22"/>
          <w:lang w:eastAsia="en-US"/>
        </w:rPr>
        <w:t>ненаращивания</w:t>
      </w:r>
      <w:proofErr w:type="spellEnd"/>
      <w:r w:rsidRPr="00240CF5">
        <w:rPr>
          <w:rFonts w:eastAsia="Calibri"/>
          <w:sz w:val="22"/>
          <w:szCs w:val="22"/>
          <w:lang w:eastAsia="en-US"/>
        </w:rPr>
        <w:t xml:space="preserve"> расходов на содержание аппарата управления органов государственной власти, которая основывается на нормировании управленческих расходов в части материальных затрат, в том числе через установление нормирования в сфере закупок для обеспечения муниципальных нужд.</w:t>
      </w:r>
    </w:p>
    <w:p w:rsidR="00240CF5" w:rsidRPr="00240CF5" w:rsidRDefault="00240CF5" w:rsidP="00240CF5">
      <w:pPr>
        <w:ind w:firstLine="709"/>
        <w:jc w:val="both"/>
        <w:rPr>
          <w:sz w:val="22"/>
          <w:szCs w:val="22"/>
        </w:rPr>
      </w:pPr>
      <w:r w:rsidRPr="00240CF5">
        <w:rPr>
          <w:sz w:val="22"/>
          <w:szCs w:val="22"/>
        </w:rPr>
        <w:t>Вместе с тем, Решением учтены изменения, внесенные в Бюджетный кодекс Российской Федерации и рассматриваемые в Государственной Думе Российской Федерации, в части приостановления нормы о необходимости формирования условно-утвержденных расходов на плановый период (на 2018 год -2,5% от общего объема расходов, на 2019 - 5%).</w:t>
      </w:r>
    </w:p>
    <w:p w:rsidR="00240CF5" w:rsidRPr="00240CF5" w:rsidRDefault="00240CF5" w:rsidP="00240CF5">
      <w:pPr>
        <w:pStyle w:val="ConsPlusNormal"/>
        <w:ind w:firstLine="709"/>
        <w:jc w:val="both"/>
        <w:rPr>
          <w:rFonts w:ascii="Times New Roman" w:hAnsi="Times New Roman"/>
          <w:sz w:val="22"/>
          <w:szCs w:val="22"/>
        </w:rPr>
      </w:pPr>
      <w:r w:rsidRPr="00240CF5">
        <w:rPr>
          <w:rFonts w:ascii="Times New Roman" w:hAnsi="Times New Roman"/>
          <w:sz w:val="22"/>
          <w:szCs w:val="22"/>
        </w:rPr>
        <w:t xml:space="preserve">К новациям в подготовке Решения Собрания депутатов </w:t>
      </w:r>
      <w:proofErr w:type="spellStart"/>
      <w:r w:rsidRPr="00240CF5">
        <w:rPr>
          <w:rFonts w:ascii="Times New Roman" w:hAnsi="Times New Roman"/>
          <w:sz w:val="22"/>
          <w:szCs w:val="22"/>
        </w:rPr>
        <w:t>Митякинского</w:t>
      </w:r>
      <w:proofErr w:type="spellEnd"/>
      <w:r w:rsidRPr="00240CF5">
        <w:rPr>
          <w:rFonts w:ascii="Times New Roman" w:hAnsi="Times New Roman"/>
          <w:sz w:val="22"/>
          <w:szCs w:val="22"/>
        </w:rPr>
        <w:t xml:space="preserve"> сельского поселения Тарасовского района о бюджете на          2017-2019 годы относится разработка бюджетного прогноза </w:t>
      </w:r>
      <w:proofErr w:type="spellStart"/>
      <w:r w:rsidRPr="00240CF5">
        <w:rPr>
          <w:rFonts w:ascii="Times New Roman" w:hAnsi="Times New Roman"/>
          <w:sz w:val="22"/>
          <w:szCs w:val="22"/>
        </w:rPr>
        <w:t>Митякинского</w:t>
      </w:r>
      <w:proofErr w:type="spellEnd"/>
      <w:r w:rsidRPr="00240CF5">
        <w:rPr>
          <w:rFonts w:ascii="Times New Roman" w:hAnsi="Times New Roman"/>
          <w:sz w:val="22"/>
          <w:szCs w:val="22"/>
        </w:rPr>
        <w:t xml:space="preserve"> сельского поселения на долгосрочный период 2017-2028 годов, который основывается на показателях утвержденного прогноза социально-экономического развития </w:t>
      </w:r>
      <w:proofErr w:type="spellStart"/>
      <w:r w:rsidRPr="00240CF5">
        <w:rPr>
          <w:rFonts w:ascii="Times New Roman" w:hAnsi="Times New Roman"/>
          <w:sz w:val="22"/>
          <w:szCs w:val="22"/>
        </w:rPr>
        <w:t>Митякинского</w:t>
      </w:r>
      <w:proofErr w:type="spellEnd"/>
      <w:r w:rsidRPr="00240CF5">
        <w:rPr>
          <w:rFonts w:ascii="Times New Roman" w:hAnsi="Times New Roman"/>
          <w:sz w:val="22"/>
          <w:szCs w:val="22"/>
        </w:rPr>
        <w:t xml:space="preserve"> сельского поселения на долгосрочный период. </w:t>
      </w:r>
    </w:p>
    <w:p w:rsidR="00240CF5" w:rsidRPr="00240CF5" w:rsidRDefault="00240CF5" w:rsidP="00240CF5">
      <w:pPr>
        <w:pStyle w:val="ConsPlusNormal"/>
        <w:ind w:firstLine="709"/>
        <w:jc w:val="both"/>
        <w:rPr>
          <w:rFonts w:ascii="Times New Roman" w:hAnsi="Times New Roman"/>
          <w:sz w:val="22"/>
          <w:szCs w:val="22"/>
        </w:rPr>
      </w:pPr>
      <w:r w:rsidRPr="00240CF5">
        <w:rPr>
          <w:rFonts w:ascii="Times New Roman" w:hAnsi="Times New Roman"/>
          <w:sz w:val="22"/>
          <w:szCs w:val="22"/>
        </w:rPr>
        <w:t xml:space="preserve">При подготовке приложений к Решению о бюджете на 2017-2019 годы учтены изменения бюджетной классификации Российской Федерации в части отражения целевых безвозмездных поступлений по доходам и расходам местного бюджета. </w:t>
      </w:r>
    </w:p>
    <w:p w:rsidR="00240CF5" w:rsidRPr="00240CF5" w:rsidRDefault="00240CF5" w:rsidP="00240CF5">
      <w:pPr>
        <w:autoSpaceDE w:val="0"/>
        <w:autoSpaceDN w:val="0"/>
        <w:adjustRightInd w:val="0"/>
        <w:ind w:firstLine="709"/>
        <w:jc w:val="both"/>
        <w:rPr>
          <w:sz w:val="22"/>
          <w:szCs w:val="22"/>
        </w:rPr>
      </w:pPr>
      <w:r w:rsidRPr="00240CF5">
        <w:rPr>
          <w:sz w:val="22"/>
          <w:szCs w:val="22"/>
        </w:rPr>
        <w:t xml:space="preserve">Основные направления бюджетной и налоговой политики, прогноз социально-экономического развития Ростовской области на 2017-2019 годы, Бюджетный прогноз </w:t>
      </w:r>
      <w:proofErr w:type="spellStart"/>
      <w:r w:rsidRPr="00240CF5">
        <w:rPr>
          <w:sz w:val="22"/>
          <w:szCs w:val="22"/>
        </w:rPr>
        <w:t>Митякинского</w:t>
      </w:r>
      <w:proofErr w:type="spellEnd"/>
      <w:r w:rsidRPr="00240CF5">
        <w:rPr>
          <w:sz w:val="22"/>
          <w:szCs w:val="22"/>
        </w:rPr>
        <w:t xml:space="preserve"> сельского поселения на период 2017-2028 годов, внесение изменений в </w:t>
      </w:r>
      <w:r w:rsidRPr="00240CF5">
        <w:rPr>
          <w:rFonts w:eastAsia="Calibri"/>
          <w:sz w:val="22"/>
          <w:szCs w:val="22"/>
          <w:lang w:eastAsia="en-US"/>
        </w:rPr>
        <w:t xml:space="preserve">паспорта </w:t>
      </w:r>
      <w:r w:rsidRPr="00240CF5">
        <w:rPr>
          <w:sz w:val="22"/>
          <w:szCs w:val="22"/>
        </w:rPr>
        <w:t xml:space="preserve">муниципальных программ </w:t>
      </w:r>
      <w:proofErr w:type="spellStart"/>
      <w:r w:rsidRPr="00240CF5">
        <w:rPr>
          <w:sz w:val="22"/>
          <w:szCs w:val="22"/>
        </w:rPr>
        <w:t>Митякинского</w:t>
      </w:r>
      <w:proofErr w:type="spellEnd"/>
      <w:r w:rsidRPr="00240CF5">
        <w:rPr>
          <w:sz w:val="22"/>
          <w:szCs w:val="22"/>
        </w:rPr>
        <w:t xml:space="preserve"> сельского поселения представлены в составе документов и материалов, вносимых одновременно с Решением Собрания депутатов </w:t>
      </w:r>
      <w:proofErr w:type="spellStart"/>
      <w:r w:rsidRPr="00240CF5">
        <w:rPr>
          <w:sz w:val="22"/>
          <w:szCs w:val="22"/>
        </w:rPr>
        <w:t>Митякинского</w:t>
      </w:r>
      <w:proofErr w:type="spellEnd"/>
      <w:r w:rsidRPr="00240CF5">
        <w:rPr>
          <w:sz w:val="22"/>
          <w:szCs w:val="22"/>
        </w:rPr>
        <w:t xml:space="preserve"> сельского поселения Тарасовского района о местном бюджете.</w:t>
      </w:r>
    </w:p>
    <w:p w:rsidR="00240CF5" w:rsidRPr="00240CF5" w:rsidRDefault="00240CF5" w:rsidP="00240CF5">
      <w:pPr>
        <w:autoSpaceDE w:val="0"/>
        <w:autoSpaceDN w:val="0"/>
        <w:adjustRightInd w:val="0"/>
        <w:ind w:firstLine="709"/>
        <w:jc w:val="both"/>
        <w:rPr>
          <w:sz w:val="22"/>
          <w:szCs w:val="22"/>
        </w:rPr>
      </w:pPr>
      <w:r w:rsidRPr="00240CF5">
        <w:rPr>
          <w:bCs/>
          <w:sz w:val="22"/>
          <w:szCs w:val="22"/>
        </w:rPr>
        <w:t>Предоставление</w:t>
      </w:r>
      <w:r w:rsidRPr="00240CF5">
        <w:rPr>
          <w:sz w:val="22"/>
          <w:szCs w:val="22"/>
        </w:rPr>
        <w:t xml:space="preserve"> реестра источников доходов бюджета поселения в составе документов, представляемых одновременно с Решением Собрания депутатов </w:t>
      </w:r>
      <w:proofErr w:type="spellStart"/>
      <w:r w:rsidRPr="00240CF5">
        <w:rPr>
          <w:sz w:val="22"/>
          <w:szCs w:val="22"/>
        </w:rPr>
        <w:t>Митякинского</w:t>
      </w:r>
      <w:proofErr w:type="spellEnd"/>
      <w:r w:rsidRPr="00240CF5">
        <w:rPr>
          <w:sz w:val="22"/>
          <w:szCs w:val="22"/>
        </w:rPr>
        <w:t xml:space="preserve"> сельского поселения Тарасовского района о бюджете, в</w:t>
      </w:r>
      <w:r w:rsidRPr="00240CF5">
        <w:rPr>
          <w:bCs/>
          <w:sz w:val="22"/>
          <w:szCs w:val="22"/>
        </w:rPr>
        <w:t xml:space="preserve"> соответствии с федеральным законом «О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 рассмотренном в Государственной Думе Российской Федерации и принятом в 3 чтении 18 ноября 2016 года, будет осуществляться с 2017 года при формировании бюджета на</w:t>
      </w:r>
      <w:r w:rsidRPr="00240CF5">
        <w:rPr>
          <w:sz w:val="22"/>
          <w:szCs w:val="22"/>
        </w:rPr>
        <w:t xml:space="preserve"> 2018 год.</w:t>
      </w:r>
    </w:p>
    <w:p w:rsidR="00240CF5" w:rsidRPr="00240CF5" w:rsidRDefault="00240CF5" w:rsidP="00240CF5">
      <w:pPr>
        <w:autoSpaceDE w:val="0"/>
        <w:autoSpaceDN w:val="0"/>
        <w:adjustRightInd w:val="0"/>
        <w:ind w:firstLine="709"/>
        <w:jc w:val="both"/>
        <w:rPr>
          <w:sz w:val="22"/>
          <w:szCs w:val="22"/>
        </w:rPr>
      </w:pPr>
      <w:r w:rsidRPr="00240CF5">
        <w:rPr>
          <w:sz w:val="22"/>
          <w:szCs w:val="22"/>
        </w:rPr>
        <w:t xml:space="preserve">Вместе с тем, информация, включаемая в реестр источников доходов бюджета, отражена в Решении в составе приложений «Перечень главных администраторов доходов бюджета </w:t>
      </w:r>
      <w:proofErr w:type="spellStart"/>
      <w:r w:rsidRPr="00240CF5">
        <w:rPr>
          <w:sz w:val="22"/>
          <w:szCs w:val="22"/>
        </w:rPr>
        <w:t>Митякинского</w:t>
      </w:r>
      <w:proofErr w:type="spellEnd"/>
      <w:r w:rsidRPr="00240CF5">
        <w:rPr>
          <w:sz w:val="22"/>
          <w:szCs w:val="22"/>
        </w:rPr>
        <w:t xml:space="preserve"> сельского поселения», «Объем поступлений доходов на 2017 год», «Объем поступлений доходов на плановый период 2018 и 2019 годов». </w:t>
      </w:r>
    </w:p>
    <w:p w:rsidR="00240CF5" w:rsidRPr="00240CF5" w:rsidRDefault="00240CF5" w:rsidP="00240CF5">
      <w:pPr>
        <w:autoSpaceDE w:val="0"/>
        <w:autoSpaceDN w:val="0"/>
        <w:adjustRightInd w:val="0"/>
        <w:ind w:firstLine="709"/>
        <w:jc w:val="both"/>
        <w:outlineLvl w:val="3"/>
        <w:rPr>
          <w:sz w:val="22"/>
          <w:szCs w:val="22"/>
        </w:rPr>
      </w:pPr>
      <w:r w:rsidRPr="00240CF5">
        <w:rPr>
          <w:sz w:val="22"/>
          <w:szCs w:val="22"/>
        </w:rPr>
        <w:t xml:space="preserve">В целях обеспечения открытости и прозрачности бюджета доступность бюджетных данных для граждан реализована путем работы информационного ресурса «Бюджет для граждан» в информационно-телекоммуникационной сети «Интернет» Администрации  </w:t>
      </w:r>
      <w:proofErr w:type="spellStart"/>
      <w:r w:rsidRPr="00240CF5">
        <w:rPr>
          <w:sz w:val="22"/>
          <w:szCs w:val="22"/>
        </w:rPr>
        <w:t>Митякинского</w:t>
      </w:r>
      <w:proofErr w:type="spellEnd"/>
      <w:r w:rsidRPr="00240CF5">
        <w:rPr>
          <w:sz w:val="22"/>
          <w:szCs w:val="22"/>
        </w:rPr>
        <w:t xml:space="preserve"> сельского поселения.</w:t>
      </w:r>
    </w:p>
    <w:p w:rsidR="00240CF5" w:rsidRPr="00240CF5" w:rsidRDefault="00240CF5" w:rsidP="00240CF5">
      <w:pPr>
        <w:autoSpaceDE w:val="0"/>
        <w:autoSpaceDN w:val="0"/>
        <w:adjustRightInd w:val="0"/>
        <w:ind w:firstLine="709"/>
        <w:jc w:val="both"/>
        <w:outlineLvl w:val="3"/>
        <w:rPr>
          <w:sz w:val="22"/>
          <w:szCs w:val="22"/>
        </w:rPr>
      </w:pPr>
    </w:p>
    <w:p w:rsidR="00240CF5" w:rsidRPr="00240CF5" w:rsidRDefault="00240CF5" w:rsidP="00240CF5">
      <w:pPr>
        <w:pStyle w:val="ad"/>
        <w:ind w:firstLine="709"/>
        <w:rPr>
          <w:b/>
          <w:sz w:val="22"/>
          <w:szCs w:val="22"/>
        </w:rPr>
      </w:pPr>
      <w:r w:rsidRPr="00240CF5">
        <w:rPr>
          <w:b/>
          <w:sz w:val="22"/>
          <w:szCs w:val="22"/>
          <w:lang w:val="en-US"/>
        </w:rPr>
        <w:t>II</w:t>
      </w:r>
      <w:r w:rsidRPr="00240CF5">
        <w:rPr>
          <w:b/>
          <w:sz w:val="22"/>
          <w:szCs w:val="22"/>
        </w:rPr>
        <w:t xml:space="preserve">. Основные характеристики </w:t>
      </w:r>
    </w:p>
    <w:p w:rsidR="00240CF5" w:rsidRPr="00240CF5" w:rsidRDefault="00240CF5" w:rsidP="00240CF5">
      <w:pPr>
        <w:pStyle w:val="ad"/>
        <w:rPr>
          <w:b/>
          <w:sz w:val="22"/>
          <w:szCs w:val="22"/>
        </w:rPr>
      </w:pPr>
      <w:r w:rsidRPr="00240CF5">
        <w:rPr>
          <w:b/>
          <w:sz w:val="22"/>
          <w:szCs w:val="22"/>
          <w:lang w:val="ru-RU"/>
        </w:rPr>
        <w:t>Р</w:t>
      </w:r>
      <w:proofErr w:type="spellStart"/>
      <w:r w:rsidRPr="00240CF5">
        <w:rPr>
          <w:b/>
          <w:sz w:val="22"/>
          <w:szCs w:val="22"/>
        </w:rPr>
        <w:t>шения</w:t>
      </w:r>
      <w:proofErr w:type="spellEnd"/>
      <w:r w:rsidRPr="00240CF5">
        <w:rPr>
          <w:b/>
          <w:sz w:val="22"/>
          <w:szCs w:val="22"/>
        </w:rPr>
        <w:t xml:space="preserve"> о бюджете </w:t>
      </w:r>
      <w:proofErr w:type="spellStart"/>
      <w:r w:rsidRPr="00240CF5">
        <w:rPr>
          <w:b/>
          <w:sz w:val="22"/>
          <w:szCs w:val="22"/>
        </w:rPr>
        <w:t>Митякинского</w:t>
      </w:r>
      <w:proofErr w:type="spellEnd"/>
      <w:r w:rsidRPr="00240CF5">
        <w:rPr>
          <w:b/>
          <w:sz w:val="22"/>
          <w:szCs w:val="22"/>
        </w:rPr>
        <w:t xml:space="preserve"> сельского поселения </w:t>
      </w:r>
    </w:p>
    <w:p w:rsidR="00240CF5" w:rsidRPr="00240CF5" w:rsidRDefault="00240CF5" w:rsidP="00240CF5">
      <w:pPr>
        <w:pStyle w:val="ad"/>
        <w:rPr>
          <w:b/>
          <w:sz w:val="22"/>
          <w:szCs w:val="22"/>
        </w:rPr>
      </w:pPr>
      <w:r w:rsidRPr="00240CF5">
        <w:rPr>
          <w:b/>
          <w:sz w:val="22"/>
          <w:szCs w:val="22"/>
        </w:rPr>
        <w:t>Тарасовского района на 201</w:t>
      </w:r>
      <w:r w:rsidRPr="00240CF5">
        <w:rPr>
          <w:b/>
          <w:sz w:val="22"/>
          <w:szCs w:val="22"/>
          <w:lang w:val="ru-RU"/>
        </w:rPr>
        <w:t>7</w:t>
      </w:r>
      <w:r w:rsidRPr="00240CF5">
        <w:rPr>
          <w:b/>
          <w:sz w:val="22"/>
          <w:szCs w:val="22"/>
        </w:rPr>
        <w:t xml:space="preserve"> год и на плановый </w:t>
      </w:r>
    </w:p>
    <w:p w:rsidR="00240CF5" w:rsidRPr="00240CF5" w:rsidRDefault="00240CF5" w:rsidP="00240CF5">
      <w:pPr>
        <w:pStyle w:val="ad"/>
        <w:rPr>
          <w:b/>
          <w:sz w:val="22"/>
          <w:szCs w:val="22"/>
        </w:rPr>
      </w:pPr>
      <w:r w:rsidRPr="00240CF5">
        <w:rPr>
          <w:b/>
          <w:sz w:val="22"/>
          <w:szCs w:val="22"/>
        </w:rPr>
        <w:t>период 201</w:t>
      </w:r>
      <w:r w:rsidRPr="00240CF5">
        <w:rPr>
          <w:b/>
          <w:sz w:val="22"/>
          <w:szCs w:val="22"/>
          <w:lang w:val="ru-RU"/>
        </w:rPr>
        <w:t>8</w:t>
      </w:r>
      <w:r w:rsidRPr="00240CF5">
        <w:rPr>
          <w:b/>
          <w:sz w:val="22"/>
          <w:szCs w:val="22"/>
        </w:rPr>
        <w:t xml:space="preserve"> и 201</w:t>
      </w:r>
      <w:r w:rsidRPr="00240CF5">
        <w:rPr>
          <w:b/>
          <w:sz w:val="22"/>
          <w:szCs w:val="22"/>
          <w:lang w:val="ru-RU"/>
        </w:rPr>
        <w:t>9</w:t>
      </w:r>
      <w:r w:rsidRPr="00240CF5">
        <w:rPr>
          <w:b/>
          <w:sz w:val="22"/>
          <w:szCs w:val="22"/>
        </w:rPr>
        <w:t xml:space="preserve"> годов</w:t>
      </w:r>
    </w:p>
    <w:p w:rsidR="00240CF5" w:rsidRPr="00240CF5" w:rsidRDefault="00240CF5" w:rsidP="00240CF5">
      <w:pPr>
        <w:pStyle w:val="ad"/>
        <w:ind w:firstLine="709"/>
        <w:jc w:val="both"/>
        <w:rPr>
          <w:sz w:val="22"/>
          <w:szCs w:val="22"/>
        </w:rPr>
      </w:pPr>
    </w:p>
    <w:p w:rsidR="00240CF5" w:rsidRPr="00240CF5" w:rsidRDefault="00240CF5" w:rsidP="00240CF5">
      <w:pPr>
        <w:pStyle w:val="ad"/>
        <w:ind w:firstLine="709"/>
        <w:jc w:val="both"/>
        <w:rPr>
          <w:sz w:val="22"/>
          <w:szCs w:val="22"/>
        </w:rPr>
      </w:pPr>
      <w:r w:rsidRPr="00240CF5">
        <w:rPr>
          <w:sz w:val="22"/>
          <w:szCs w:val="22"/>
        </w:rPr>
        <w:t xml:space="preserve">Основные параметры </w:t>
      </w:r>
      <w:r w:rsidRPr="00240CF5">
        <w:rPr>
          <w:sz w:val="22"/>
          <w:szCs w:val="22"/>
          <w:lang w:val="ru-RU"/>
        </w:rPr>
        <w:t>Р</w:t>
      </w:r>
      <w:proofErr w:type="spellStart"/>
      <w:r w:rsidRPr="00240CF5">
        <w:rPr>
          <w:sz w:val="22"/>
          <w:szCs w:val="22"/>
        </w:rPr>
        <w:t>ешения</w:t>
      </w:r>
      <w:proofErr w:type="spellEnd"/>
      <w:r w:rsidRPr="00240CF5">
        <w:rPr>
          <w:sz w:val="22"/>
          <w:szCs w:val="22"/>
        </w:rPr>
        <w:t xml:space="preserve"> Собрания депутатов «О бюджете </w:t>
      </w:r>
      <w:proofErr w:type="spellStart"/>
      <w:r w:rsidRPr="00240CF5">
        <w:rPr>
          <w:sz w:val="22"/>
          <w:szCs w:val="22"/>
        </w:rPr>
        <w:t>Митякинского</w:t>
      </w:r>
      <w:proofErr w:type="spellEnd"/>
      <w:r w:rsidRPr="00240CF5">
        <w:rPr>
          <w:sz w:val="22"/>
          <w:szCs w:val="22"/>
        </w:rPr>
        <w:t xml:space="preserve"> сельского поселения на</w:t>
      </w:r>
      <w:r w:rsidRPr="00240CF5">
        <w:rPr>
          <w:sz w:val="22"/>
          <w:szCs w:val="22"/>
          <w:lang w:val="ru-RU"/>
        </w:rPr>
        <w:t xml:space="preserve"> </w:t>
      </w:r>
      <w:r w:rsidRPr="00240CF5">
        <w:rPr>
          <w:sz w:val="22"/>
          <w:szCs w:val="22"/>
        </w:rPr>
        <w:t>201</w:t>
      </w:r>
      <w:r w:rsidRPr="00240CF5">
        <w:rPr>
          <w:sz w:val="22"/>
          <w:szCs w:val="22"/>
          <w:lang w:val="ru-RU"/>
        </w:rPr>
        <w:t>7</w:t>
      </w:r>
      <w:r w:rsidRPr="00240CF5">
        <w:rPr>
          <w:sz w:val="22"/>
          <w:szCs w:val="22"/>
        </w:rPr>
        <w:t xml:space="preserve"> год и на плановый период 2018 и 2019 годов» сформированы на основе первого варианта прогноза социально-экономического развития </w:t>
      </w:r>
      <w:r w:rsidRPr="00240CF5">
        <w:rPr>
          <w:sz w:val="22"/>
          <w:szCs w:val="22"/>
          <w:lang w:val="ru-RU"/>
        </w:rPr>
        <w:t>поселения</w:t>
      </w:r>
      <w:r w:rsidRPr="00240CF5">
        <w:rPr>
          <w:sz w:val="22"/>
          <w:szCs w:val="22"/>
        </w:rPr>
        <w:t xml:space="preserve"> на 201</w:t>
      </w:r>
      <w:r w:rsidRPr="00240CF5">
        <w:rPr>
          <w:sz w:val="22"/>
          <w:szCs w:val="22"/>
          <w:lang w:val="ru-RU"/>
        </w:rPr>
        <w:t>7</w:t>
      </w:r>
      <w:r w:rsidRPr="00240CF5">
        <w:rPr>
          <w:sz w:val="22"/>
          <w:szCs w:val="22"/>
        </w:rPr>
        <w:t xml:space="preserve">-2019 годы </w:t>
      </w:r>
      <w:r w:rsidRPr="00240CF5">
        <w:rPr>
          <w:sz w:val="22"/>
          <w:szCs w:val="22"/>
          <w:lang w:val="ru-RU"/>
        </w:rPr>
        <w:t xml:space="preserve">и </w:t>
      </w:r>
      <w:r w:rsidRPr="00240CF5">
        <w:rPr>
          <w:sz w:val="22"/>
          <w:szCs w:val="22"/>
        </w:rPr>
        <w:t xml:space="preserve">предлагаются в соответствии с нижеприведенной таблицей.   </w:t>
      </w:r>
    </w:p>
    <w:p w:rsidR="00240CF5" w:rsidRPr="00240CF5" w:rsidRDefault="00240CF5" w:rsidP="00240CF5">
      <w:pPr>
        <w:pStyle w:val="ad"/>
        <w:ind w:firstLine="709"/>
        <w:jc w:val="right"/>
        <w:rPr>
          <w:sz w:val="22"/>
          <w:szCs w:val="22"/>
        </w:rPr>
      </w:pPr>
      <w:r w:rsidRPr="00240CF5">
        <w:rPr>
          <w:sz w:val="22"/>
          <w:szCs w:val="22"/>
        </w:rPr>
        <w:t xml:space="preserve">  тыс. рублей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843"/>
        <w:gridCol w:w="1559"/>
        <w:gridCol w:w="1418"/>
        <w:gridCol w:w="1559"/>
      </w:tblGrid>
      <w:tr w:rsidR="00240CF5" w:rsidRPr="00240CF5" w:rsidTr="00241845">
        <w:trPr>
          <w:cantSplit/>
          <w:tblHeader/>
        </w:trPr>
        <w:tc>
          <w:tcPr>
            <w:tcW w:w="3119" w:type="dxa"/>
            <w:vMerge w:val="restart"/>
            <w:tcBorders>
              <w:top w:val="single" w:sz="4" w:space="0" w:color="auto"/>
              <w:left w:val="single" w:sz="4" w:space="0" w:color="auto"/>
            </w:tcBorders>
          </w:tcPr>
          <w:p w:rsidR="00240CF5" w:rsidRPr="00240CF5" w:rsidRDefault="00240CF5" w:rsidP="00241845">
            <w:pPr>
              <w:pStyle w:val="ConsPlusNormal"/>
              <w:spacing w:line="360" w:lineRule="auto"/>
              <w:ind w:hanging="108"/>
              <w:jc w:val="center"/>
              <w:rPr>
                <w:rFonts w:ascii="Times New Roman" w:hAnsi="Times New Roman"/>
                <w:b/>
                <w:sz w:val="22"/>
                <w:szCs w:val="22"/>
              </w:rPr>
            </w:pPr>
            <w:r w:rsidRPr="00240CF5">
              <w:rPr>
                <w:rFonts w:ascii="Times New Roman" w:hAnsi="Times New Roman"/>
                <w:b/>
                <w:sz w:val="22"/>
                <w:szCs w:val="22"/>
              </w:rPr>
              <w:t>Показатель</w:t>
            </w:r>
          </w:p>
        </w:tc>
        <w:tc>
          <w:tcPr>
            <w:tcW w:w="1843" w:type="dxa"/>
            <w:tcBorders>
              <w:top w:val="single" w:sz="4" w:space="0" w:color="auto"/>
            </w:tcBorders>
          </w:tcPr>
          <w:p w:rsidR="00240CF5" w:rsidRPr="00240CF5" w:rsidRDefault="00240CF5" w:rsidP="00241845">
            <w:pPr>
              <w:pStyle w:val="ConsPlusNormal"/>
              <w:spacing w:line="360" w:lineRule="auto"/>
              <w:ind w:firstLine="0"/>
              <w:jc w:val="center"/>
              <w:rPr>
                <w:rFonts w:ascii="Times New Roman" w:hAnsi="Times New Roman"/>
                <w:b/>
                <w:sz w:val="22"/>
                <w:szCs w:val="22"/>
              </w:rPr>
            </w:pPr>
            <w:r w:rsidRPr="00240CF5">
              <w:rPr>
                <w:rFonts w:ascii="Times New Roman" w:hAnsi="Times New Roman"/>
                <w:b/>
                <w:sz w:val="22"/>
                <w:szCs w:val="22"/>
              </w:rPr>
              <w:t>2016 год</w:t>
            </w:r>
          </w:p>
        </w:tc>
        <w:tc>
          <w:tcPr>
            <w:tcW w:w="1559" w:type="dxa"/>
            <w:tcBorders>
              <w:top w:val="single" w:sz="4" w:space="0" w:color="auto"/>
            </w:tcBorders>
          </w:tcPr>
          <w:p w:rsidR="00240CF5" w:rsidRPr="00240CF5" w:rsidRDefault="00240CF5" w:rsidP="00241845">
            <w:pPr>
              <w:pStyle w:val="ConsPlusNormal"/>
              <w:spacing w:line="360" w:lineRule="auto"/>
              <w:ind w:firstLine="0"/>
              <w:jc w:val="center"/>
              <w:rPr>
                <w:rFonts w:ascii="Times New Roman" w:hAnsi="Times New Roman"/>
                <w:b/>
                <w:sz w:val="22"/>
                <w:szCs w:val="22"/>
              </w:rPr>
            </w:pPr>
            <w:r w:rsidRPr="00240CF5">
              <w:rPr>
                <w:rFonts w:ascii="Times New Roman" w:hAnsi="Times New Roman"/>
                <w:b/>
                <w:sz w:val="22"/>
                <w:szCs w:val="22"/>
              </w:rPr>
              <w:t>2017</w:t>
            </w:r>
          </w:p>
        </w:tc>
        <w:tc>
          <w:tcPr>
            <w:tcW w:w="1418" w:type="dxa"/>
            <w:tcBorders>
              <w:top w:val="single" w:sz="4" w:space="0" w:color="auto"/>
            </w:tcBorders>
          </w:tcPr>
          <w:p w:rsidR="00240CF5" w:rsidRPr="00240CF5" w:rsidRDefault="00240CF5" w:rsidP="00241845">
            <w:pPr>
              <w:pStyle w:val="ConsPlusNormal"/>
              <w:spacing w:line="360" w:lineRule="auto"/>
              <w:ind w:left="-108" w:firstLine="108"/>
              <w:jc w:val="center"/>
              <w:rPr>
                <w:rFonts w:ascii="Times New Roman" w:hAnsi="Times New Roman"/>
                <w:b/>
                <w:sz w:val="22"/>
                <w:szCs w:val="22"/>
              </w:rPr>
            </w:pPr>
            <w:r w:rsidRPr="00240CF5">
              <w:rPr>
                <w:rFonts w:ascii="Times New Roman" w:hAnsi="Times New Roman"/>
                <w:b/>
                <w:sz w:val="22"/>
                <w:szCs w:val="22"/>
              </w:rPr>
              <w:t>2018</w:t>
            </w:r>
          </w:p>
        </w:tc>
        <w:tc>
          <w:tcPr>
            <w:tcW w:w="1559" w:type="dxa"/>
            <w:tcBorders>
              <w:top w:val="single" w:sz="4" w:space="0" w:color="auto"/>
            </w:tcBorders>
          </w:tcPr>
          <w:p w:rsidR="00240CF5" w:rsidRPr="00240CF5" w:rsidRDefault="00240CF5" w:rsidP="00241845">
            <w:pPr>
              <w:pStyle w:val="ConsPlusNormal"/>
              <w:spacing w:line="360" w:lineRule="auto"/>
              <w:ind w:firstLine="0"/>
              <w:jc w:val="center"/>
              <w:rPr>
                <w:rFonts w:ascii="Times New Roman" w:hAnsi="Times New Roman"/>
                <w:b/>
                <w:sz w:val="22"/>
                <w:szCs w:val="22"/>
              </w:rPr>
            </w:pPr>
            <w:r w:rsidRPr="00240CF5">
              <w:rPr>
                <w:rFonts w:ascii="Times New Roman" w:hAnsi="Times New Roman"/>
                <w:b/>
                <w:sz w:val="22"/>
                <w:szCs w:val="22"/>
              </w:rPr>
              <w:t>2019</w:t>
            </w:r>
          </w:p>
        </w:tc>
      </w:tr>
      <w:tr w:rsidR="00240CF5" w:rsidRPr="00240CF5" w:rsidTr="00241845">
        <w:trPr>
          <w:cantSplit/>
          <w:tblHeader/>
        </w:trPr>
        <w:tc>
          <w:tcPr>
            <w:tcW w:w="3119" w:type="dxa"/>
            <w:vMerge/>
            <w:tcBorders>
              <w:left w:val="single" w:sz="4" w:space="0" w:color="auto"/>
              <w:bottom w:val="single" w:sz="4" w:space="0" w:color="auto"/>
            </w:tcBorders>
          </w:tcPr>
          <w:p w:rsidR="00240CF5" w:rsidRPr="00240CF5" w:rsidRDefault="00240CF5" w:rsidP="00241845">
            <w:pPr>
              <w:pStyle w:val="ConsPlusNormal"/>
              <w:ind w:firstLine="0"/>
              <w:rPr>
                <w:rFonts w:ascii="Times New Roman" w:hAnsi="Times New Roman"/>
                <w:sz w:val="22"/>
                <w:szCs w:val="22"/>
              </w:rPr>
            </w:pPr>
          </w:p>
        </w:tc>
        <w:tc>
          <w:tcPr>
            <w:tcW w:w="1843" w:type="dxa"/>
            <w:tcBorders>
              <w:bottom w:val="single" w:sz="4" w:space="0" w:color="auto"/>
            </w:tcBorders>
          </w:tcPr>
          <w:p w:rsidR="00240CF5" w:rsidRPr="00240CF5" w:rsidRDefault="00240CF5" w:rsidP="00241845">
            <w:pPr>
              <w:pStyle w:val="ConsPlusNormal"/>
              <w:ind w:firstLine="0"/>
              <w:jc w:val="center"/>
              <w:rPr>
                <w:rFonts w:ascii="Times New Roman" w:hAnsi="Times New Roman"/>
                <w:sz w:val="22"/>
                <w:szCs w:val="22"/>
              </w:rPr>
            </w:pPr>
            <w:r w:rsidRPr="00240CF5">
              <w:rPr>
                <w:rFonts w:ascii="Times New Roman" w:hAnsi="Times New Roman"/>
                <w:sz w:val="22"/>
                <w:szCs w:val="22"/>
              </w:rPr>
              <w:t>Решение от 21.12.2015         № 24</w:t>
            </w:r>
          </w:p>
          <w:p w:rsidR="00240CF5" w:rsidRPr="00240CF5" w:rsidRDefault="00240CF5" w:rsidP="00241845">
            <w:pPr>
              <w:pStyle w:val="ConsPlusNormal"/>
              <w:ind w:firstLine="0"/>
              <w:jc w:val="center"/>
              <w:rPr>
                <w:rFonts w:ascii="Times New Roman" w:hAnsi="Times New Roman"/>
                <w:sz w:val="22"/>
                <w:szCs w:val="22"/>
              </w:rPr>
            </w:pPr>
            <w:r w:rsidRPr="00240CF5">
              <w:rPr>
                <w:rFonts w:ascii="Times New Roman" w:hAnsi="Times New Roman"/>
                <w:sz w:val="22"/>
                <w:szCs w:val="22"/>
              </w:rPr>
              <w:t>(первоначально утвержденный)</w:t>
            </w:r>
          </w:p>
        </w:tc>
        <w:tc>
          <w:tcPr>
            <w:tcW w:w="1559" w:type="dxa"/>
            <w:tcBorders>
              <w:bottom w:val="single" w:sz="4" w:space="0" w:color="auto"/>
            </w:tcBorders>
          </w:tcPr>
          <w:p w:rsidR="00240CF5" w:rsidRPr="00240CF5" w:rsidRDefault="00240CF5" w:rsidP="00241845">
            <w:pPr>
              <w:pStyle w:val="ConsPlusNormal"/>
              <w:ind w:firstLine="0"/>
              <w:jc w:val="center"/>
              <w:rPr>
                <w:rFonts w:ascii="Times New Roman" w:hAnsi="Times New Roman"/>
                <w:sz w:val="22"/>
                <w:szCs w:val="22"/>
              </w:rPr>
            </w:pPr>
            <w:r w:rsidRPr="00240CF5">
              <w:rPr>
                <w:rFonts w:ascii="Times New Roman" w:hAnsi="Times New Roman"/>
                <w:sz w:val="22"/>
                <w:szCs w:val="22"/>
              </w:rPr>
              <w:t>Решение</w:t>
            </w:r>
          </w:p>
        </w:tc>
        <w:tc>
          <w:tcPr>
            <w:tcW w:w="1418" w:type="dxa"/>
            <w:tcBorders>
              <w:bottom w:val="single" w:sz="4" w:space="0" w:color="auto"/>
            </w:tcBorders>
          </w:tcPr>
          <w:p w:rsidR="00240CF5" w:rsidRPr="00240CF5" w:rsidRDefault="00240CF5" w:rsidP="00241845">
            <w:pPr>
              <w:pStyle w:val="ConsPlusNormal"/>
              <w:ind w:left="-108" w:firstLine="108"/>
              <w:jc w:val="center"/>
              <w:rPr>
                <w:rFonts w:ascii="Times New Roman" w:hAnsi="Times New Roman"/>
                <w:sz w:val="22"/>
                <w:szCs w:val="22"/>
              </w:rPr>
            </w:pPr>
            <w:r w:rsidRPr="00240CF5">
              <w:rPr>
                <w:rFonts w:ascii="Times New Roman" w:hAnsi="Times New Roman"/>
                <w:sz w:val="22"/>
                <w:szCs w:val="22"/>
              </w:rPr>
              <w:t>Решение</w:t>
            </w:r>
          </w:p>
        </w:tc>
        <w:tc>
          <w:tcPr>
            <w:tcW w:w="1559" w:type="dxa"/>
            <w:tcBorders>
              <w:bottom w:val="single" w:sz="4" w:space="0" w:color="auto"/>
            </w:tcBorders>
          </w:tcPr>
          <w:p w:rsidR="00240CF5" w:rsidRPr="00240CF5" w:rsidRDefault="00240CF5" w:rsidP="00241845">
            <w:pPr>
              <w:pStyle w:val="ConsPlusNormal"/>
              <w:ind w:firstLine="0"/>
              <w:jc w:val="center"/>
              <w:rPr>
                <w:rFonts w:ascii="Times New Roman" w:hAnsi="Times New Roman"/>
                <w:sz w:val="22"/>
                <w:szCs w:val="22"/>
              </w:rPr>
            </w:pPr>
            <w:r w:rsidRPr="00240CF5">
              <w:rPr>
                <w:rFonts w:ascii="Times New Roman" w:hAnsi="Times New Roman"/>
                <w:sz w:val="22"/>
                <w:szCs w:val="22"/>
              </w:rPr>
              <w:t>Решение</w:t>
            </w:r>
          </w:p>
        </w:tc>
      </w:tr>
      <w:tr w:rsidR="00240CF5" w:rsidRPr="00240CF5" w:rsidTr="00241845">
        <w:trPr>
          <w:cantSplit/>
        </w:trPr>
        <w:tc>
          <w:tcPr>
            <w:tcW w:w="3119" w:type="dxa"/>
            <w:tcBorders>
              <w:top w:val="single" w:sz="4" w:space="0" w:color="auto"/>
              <w:bottom w:val="single" w:sz="4" w:space="0" w:color="auto"/>
            </w:tcBorders>
            <w:vAlign w:val="center"/>
          </w:tcPr>
          <w:p w:rsidR="00240CF5" w:rsidRPr="00240CF5" w:rsidRDefault="00240CF5" w:rsidP="00241845">
            <w:pPr>
              <w:pStyle w:val="ad"/>
              <w:jc w:val="left"/>
              <w:rPr>
                <w:sz w:val="22"/>
                <w:szCs w:val="22"/>
                <w:lang w:val="en-US"/>
              </w:rPr>
            </w:pPr>
            <w:r w:rsidRPr="00240CF5">
              <w:rPr>
                <w:b/>
                <w:sz w:val="22"/>
                <w:szCs w:val="22"/>
                <w:lang w:val="en-US"/>
              </w:rPr>
              <w:t>I</w:t>
            </w:r>
            <w:r w:rsidRPr="00240CF5">
              <w:rPr>
                <w:b/>
                <w:sz w:val="22"/>
                <w:szCs w:val="22"/>
              </w:rPr>
              <w:t>. Доходы, всего</w:t>
            </w:r>
          </w:p>
        </w:tc>
        <w:tc>
          <w:tcPr>
            <w:tcW w:w="1843" w:type="dxa"/>
            <w:tcBorders>
              <w:top w:val="single" w:sz="4" w:space="0" w:color="auto"/>
              <w:bottom w:val="single" w:sz="4" w:space="0" w:color="auto"/>
            </w:tcBorders>
            <w:vAlign w:val="center"/>
          </w:tcPr>
          <w:p w:rsidR="00240CF5" w:rsidRPr="00240CF5" w:rsidRDefault="00240CF5" w:rsidP="00241845">
            <w:pPr>
              <w:pStyle w:val="ConsPlusNormal"/>
              <w:ind w:hanging="108"/>
              <w:jc w:val="center"/>
              <w:rPr>
                <w:rFonts w:ascii="Times New Roman" w:hAnsi="Times New Roman"/>
                <w:b/>
                <w:sz w:val="22"/>
                <w:szCs w:val="22"/>
              </w:rPr>
            </w:pPr>
            <w:r w:rsidRPr="00240CF5">
              <w:rPr>
                <w:rFonts w:ascii="Times New Roman" w:hAnsi="Times New Roman"/>
                <w:b/>
                <w:sz w:val="22"/>
                <w:szCs w:val="22"/>
              </w:rPr>
              <w:t>9 432,6</w:t>
            </w:r>
          </w:p>
        </w:tc>
        <w:tc>
          <w:tcPr>
            <w:tcW w:w="1559" w:type="dxa"/>
            <w:tcBorders>
              <w:top w:val="single" w:sz="4" w:space="0" w:color="auto"/>
              <w:bottom w:val="single" w:sz="4" w:space="0" w:color="auto"/>
            </w:tcBorders>
          </w:tcPr>
          <w:p w:rsidR="00240CF5" w:rsidRPr="00240CF5" w:rsidRDefault="00240CF5" w:rsidP="00241845">
            <w:pPr>
              <w:pStyle w:val="ConsPlusNormal"/>
              <w:ind w:firstLine="34"/>
              <w:jc w:val="center"/>
              <w:rPr>
                <w:rFonts w:ascii="Times New Roman" w:hAnsi="Times New Roman"/>
                <w:b/>
                <w:sz w:val="22"/>
                <w:szCs w:val="22"/>
              </w:rPr>
            </w:pPr>
            <w:r w:rsidRPr="00240CF5">
              <w:rPr>
                <w:rFonts w:ascii="Times New Roman" w:hAnsi="Times New Roman"/>
                <w:b/>
                <w:sz w:val="22"/>
                <w:szCs w:val="22"/>
              </w:rPr>
              <w:t>7 044,7</w:t>
            </w:r>
          </w:p>
        </w:tc>
        <w:tc>
          <w:tcPr>
            <w:tcW w:w="1418" w:type="dxa"/>
            <w:tcBorders>
              <w:top w:val="single" w:sz="4" w:space="0" w:color="auto"/>
              <w:bottom w:val="single" w:sz="4" w:space="0" w:color="auto"/>
            </w:tcBorders>
          </w:tcPr>
          <w:p w:rsidR="00240CF5" w:rsidRPr="00240CF5" w:rsidRDefault="00240CF5" w:rsidP="00241845">
            <w:pPr>
              <w:pStyle w:val="ConsPlusNormal"/>
              <w:ind w:left="-108" w:firstLine="108"/>
              <w:jc w:val="center"/>
              <w:rPr>
                <w:rFonts w:ascii="Times New Roman" w:hAnsi="Times New Roman"/>
                <w:b/>
                <w:sz w:val="22"/>
                <w:szCs w:val="22"/>
              </w:rPr>
            </w:pPr>
            <w:r w:rsidRPr="00240CF5">
              <w:rPr>
                <w:rFonts w:ascii="Times New Roman" w:hAnsi="Times New Roman"/>
                <w:b/>
                <w:sz w:val="22"/>
                <w:szCs w:val="22"/>
              </w:rPr>
              <w:t>6 020,5</w:t>
            </w:r>
          </w:p>
        </w:tc>
        <w:tc>
          <w:tcPr>
            <w:tcW w:w="1559" w:type="dxa"/>
            <w:tcBorders>
              <w:top w:val="single" w:sz="4" w:space="0" w:color="auto"/>
              <w:bottom w:val="single" w:sz="4" w:space="0" w:color="auto"/>
            </w:tcBorders>
          </w:tcPr>
          <w:p w:rsidR="00240CF5" w:rsidRPr="00240CF5" w:rsidRDefault="00240CF5" w:rsidP="00241845">
            <w:pPr>
              <w:pStyle w:val="ConsPlusNormal"/>
              <w:ind w:firstLine="34"/>
              <w:jc w:val="center"/>
              <w:rPr>
                <w:rFonts w:ascii="Times New Roman" w:hAnsi="Times New Roman"/>
                <w:b/>
                <w:sz w:val="22"/>
                <w:szCs w:val="22"/>
              </w:rPr>
            </w:pPr>
            <w:r w:rsidRPr="00240CF5">
              <w:rPr>
                <w:rFonts w:ascii="Times New Roman" w:hAnsi="Times New Roman"/>
                <w:b/>
                <w:sz w:val="22"/>
                <w:szCs w:val="22"/>
              </w:rPr>
              <w:t>5 983,7</w:t>
            </w:r>
          </w:p>
        </w:tc>
      </w:tr>
      <w:tr w:rsidR="00240CF5" w:rsidRPr="00240CF5" w:rsidTr="00241845">
        <w:trPr>
          <w:cantSplit/>
        </w:trPr>
        <w:tc>
          <w:tcPr>
            <w:tcW w:w="3119" w:type="dxa"/>
            <w:tcBorders>
              <w:bottom w:val="single" w:sz="4" w:space="0" w:color="auto"/>
            </w:tcBorders>
            <w:vAlign w:val="center"/>
          </w:tcPr>
          <w:p w:rsidR="00240CF5" w:rsidRPr="00240CF5" w:rsidRDefault="00240CF5" w:rsidP="00241845">
            <w:pPr>
              <w:pStyle w:val="ad"/>
              <w:jc w:val="left"/>
              <w:rPr>
                <w:b/>
                <w:sz w:val="22"/>
                <w:szCs w:val="22"/>
                <w:lang w:val="en-US"/>
              </w:rPr>
            </w:pPr>
            <w:r w:rsidRPr="00240CF5">
              <w:rPr>
                <w:sz w:val="22"/>
                <w:szCs w:val="22"/>
              </w:rPr>
              <w:t>из них:</w:t>
            </w:r>
          </w:p>
        </w:tc>
        <w:tc>
          <w:tcPr>
            <w:tcW w:w="1843" w:type="dxa"/>
            <w:tcBorders>
              <w:bottom w:val="single" w:sz="4" w:space="0" w:color="auto"/>
            </w:tcBorders>
            <w:vAlign w:val="center"/>
          </w:tcPr>
          <w:p w:rsidR="00240CF5" w:rsidRPr="00240CF5" w:rsidRDefault="00240CF5" w:rsidP="00241845">
            <w:pPr>
              <w:pStyle w:val="ConsPlusNormal"/>
              <w:ind w:hanging="108"/>
              <w:jc w:val="center"/>
              <w:rPr>
                <w:rFonts w:ascii="Times New Roman" w:hAnsi="Times New Roman"/>
                <w:b/>
                <w:sz w:val="22"/>
                <w:szCs w:val="22"/>
              </w:rPr>
            </w:pPr>
          </w:p>
        </w:tc>
        <w:tc>
          <w:tcPr>
            <w:tcW w:w="1559" w:type="dxa"/>
            <w:tcBorders>
              <w:bottom w:val="single" w:sz="4" w:space="0" w:color="auto"/>
            </w:tcBorders>
          </w:tcPr>
          <w:p w:rsidR="00240CF5" w:rsidRPr="00240CF5" w:rsidRDefault="00240CF5" w:rsidP="00241845">
            <w:pPr>
              <w:pStyle w:val="ConsPlusNormal"/>
              <w:ind w:firstLine="34"/>
              <w:jc w:val="center"/>
              <w:rPr>
                <w:rFonts w:ascii="Times New Roman" w:hAnsi="Times New Roman"/>
                <w:b/>
                <w:sz w:val="22"/>
                <w:szCs w:val="22"/>
              </w:rPr>
            </w:pPr>
          </w:p>
        </w:tc>
        <w:tc>
          <w:tcPr>
            <w:tcW w:w="1418" w:type="dxa"/>
            <w:tcBorders>
              <w:bottom w:val="single" w:sz="4" w:space="0" w:color="auto"/>
            </w:tcBorders>
          </w:tcPr>
          <w:p w:rsidR="00240CF5" w:rsidRPr="00240CF5" w:rsidRDefault="00240CF5" w:rsidP="00241845">
            <w:pPr>
              <w:pStyle w:val="ConsPlusNormal"/>
              <w:ind w:left="-108" w:firstLine="108"/>
              <w:jc w:val="center"/>
              <w:rPr>
                <w:rFonts w:ascii="Times New Roman" w:hAnsi="Times New Roman"/>
                <w:b/>
                <w:sz w:val="22"/>
                <w:szCs w:val="22"/>
              </w:rPr>
            </w:pPr>
          </w:p>
        </w:tc>
        <w:tc>
          <w:tcPr>
            <w:tcW w:w="1559" w:type="dxa"/>
            <w:tcBorders>
              <w:bottom w:val="single" w:sz="4" w:space="0" w:color="auto"/>
            </w:tcBorders>
          </w:tcPr>
          <w:p w:rsidR="00240CF5" w:rsidRPr="00240CF5" w:rsidRDefault="00240CF5" w:rsidP="00241845">
            <w:pPr>
              <w:pStyle w:val="ConsPlusNormal"/>
              <w:ind w:firstLine="34"/>
              <w:jc w:val="center"/>
              <w:rPr>
                <w:rFonts w:ascii="Times New Roman" w:hAnsi="Times New Roman"/>
                <w:b/>
                <w:sz w:val="22"/>
                <w:szCs w:val="22"/>
              </w:rPr>
            </w:pPr>
          </w:p>
        </w:tc>
      </w:tr>
      <w:tr w:rsidR="00240CF5" w:rsidRPr="00240CF5" w:rsidTr="00241845">
        <w:trPr>
          <w:cantSplit/>
        </w:trPr>
        <w:tc>
          <w:tcPr>
            <w:tcW w:w="3119" w:type="dxa"/>
            <w:vMerge w:val="restart"/>
            <w:tcBorders>
              <w:top w:val="single" w:sz="4" w:space="0" w:color="auto"/>
              <w:left w:val="single" w:sz="4" w:space="0" w:color="auto"/>
              <w:right w:val="single" w:sz="4" w:space="0" w:color="auto"/>
            </w:tcBorders>
            <w:vAlign w:val="bottom"/>
          </w:tcPr>
          <w:p w:rsidR="00240CF5" w:rsidRPr="00240CF5" w:rsidRDefault="00240CF5" w:rsidP="00241845">
            <w:pPr>
              <w:pStyle w:val="ad"/>
              <w:rPr>
                <w:sz w:val="22"/>
                <w:szCs w:val="22"/>
              </w:rPr>
            </w:pPr>
            <w:r w:rsidRPr="00240CF5">
              <w:rPr>
                <w:sz w:val="22"/>
                <w:szCs w:val="22"/>
              </w:rPr>
              <w:lastRenderedPageBreak/>
              <w:t>налоговые и неналоговые доходы</w:t>
            </w:r>
          </w:p>
        </w:tc>
        <w:tc>
          <w:tcPr>
            <w:tcW w:w="1843" w:type="dxa"/>
            <w:tcBorders>
              <w:top w:val="single" w:sz="4" w:space="0" w:color="auto"/>
              <w:left w:val="single" w:sz="4" w:space="0" w:color="auto"/>
              <w:bottom w:val="nil"/>
              <w:right w:val="single" w:sz="4" w:space="0" w:color="auto"/>
            </w:tcBorders>
          </w:tcPr>
          <w:p w:rsidR="00240CF5" w:rsidRPr="00240CF5" w:rsidRDefault="00240CF5" w:rsidP="00241845">
            <w:pPr>
              <w:pStyle w:val="ConsPlusNormal"/>
              <w:ind w:hanging="108"/>
              <w:jc w:val="center"/>
              <w:rPr>
                <w:rFonts w:ascii="Times New Roman" w:hAnsi="Times New Roman"/>
                <w:sz w:val="22"/>
                <w:szCs w:val="22"/>
              </w:rPr>
            </w:pPr>
            <w:r w:rsidRPr="00240CF5">
              <w:rPr>
                <w:rFonts w:ascii="Times New Roman" w:hAnsi="Times New Roman"/>
                <w:sz w:val="22"/>
                <w:szCs w:val="22"/>
              </w:rPr>
              <w:t>5 137,7</w:t>
            </w:r>
          </w:p>
        </w:tc>
        <w:tc>
          <w:tcPr>
            <w:tcW w:w="1559" w:type="dxa"/>
            <w:tcBorders>
              <w:top w:val="single" w:sz="4" w:space="0" w:color="auto"/>
              <w:left w:val="single" w:sz="4" w:space="0" w:color="auto"/>
              <w:bottom w:val="nil"/>
              <w:right w:val="single" w:sz="4" w:space="0" w:color="auto"/>
            </w:tcBorders>
          </w:tcPr>
          <w:p w:rsidR="00240CF5" w:rsidRPr="00240CF5" w:rsidRDefault="00240CF5" w:rsidP="00241845">
            <w:pPr>
              <w:pStyle w:val="ConsPlusNormal"/>
              <w:ind w:hanging="108"/>
              <w:jc w:val="center"/>
              <w:rPr>
                <w:rFonts w:ascii="Times New Roman" w:hAnsi="Times New Roman"/>
                <w:sz w:val="22"/>
                <w:szCs w:val="22"/>
              </w:rPr>
            </w:pPr>
            <w:r w:rsidRPr="00240CF5">
              <w:rPr>
                <w:rFonts w:ascii="Times New Roman" w:hAnsi="Times New Roman"/>
                <w:sz w:val="22"/>
                <w:szCs w:val="22"/>
              </w:rPr>
              <w:t>2 406,2</w:t>
            </w:r>
          </w:p>
        </w:tc>
        <w:tc>
          <w:tcPr>
            <w:tcW w:w="1418" w:type="dxa"/>
            <w:tcBorders>
              <w:top w:val="single" w:sz="4" w:space="0" w:color="auto"/>
              <w:left w:val="single" w:sz="4" w:space="0" w:color="auto"/>
              <w:bottom w:val="nil"/>
              <w:right w:val="single" w:sz="4" w:space="0" w:color="auto"/>
            </w:tcBorders>
          </w:tcPr>
          <w:p w:rsidR="00240CF5" w:rsidRPr="00240CF5" w:rsidRDefault="00240CF5" w:rsidP="00241845">
            <w:pPr>
              <w:pStyle w:val="ConsPlusNormal"/>
              <w:ind w:left="-108" w:firstLine="108"/>
              <w:jc w:val="center"/>
              <w:rPr>
                <w:rFonts w:ascii="Times New Roman" w:hAnsi="Times New Roman"/>
                <w:sz w:val="22"/>
                <w:szCs w:val="22"/>
              </w:rPr>
            </w:pPr>
            <w:r w:rsidRPr="00240CF5">
              <w:rPr>
                <w:rFonts w:ascii="Times New Roman" w:hAnsi="Times New Roman"/>
                <w:sz w:val="22"/>
                <w:szCs w:val="22"/>
              </w:rPr>
              <w:t>2 424,6</w:t>
            </w:r>
          </w:p>
        </w:tc>
        <w:tc>
          <w:tcPr>
            <w:tcW w:w="1559" w:type="dxa"/>
            <w:tcBorders>
              <w:top w:val="single" w:sz="4" w:space="0" w:color="auto"/>
              <w:left w:val="single" w:sz="4" w:space="0" w:color="auto"/>
              <w:bottom w:val="nil"/>
              <w:right w:val="single" w:sz="4" w:space="0" w:color="auto"/>
            </w:tcBorders>
          </w:tcPr>
          <w:p w:rsidR="00240CF5" w:rsidRPr="00240CF5" w:rsidRDefault="00240CF5" w:rsidP="00241845">
            <w:pPr>
              <w:pStyle w:val="ConsPlusNormal"/>
              <w:ind w:hanging="108"/>
              <w:jc w:val="center"/>
              <w:rPr>
                <w:rFonts w:ascii="Times New Roman" w:hAnsi="Times New Roman"/>
                <w:sz w:val="22"/>
                <w:szCs w:val="22"/>
              </w:rPr>
            </w:pPr>
            <w:r w:rsidRPr="00240CF5">
              <w:rPr>
                <w:rFonts w:ascii="Times New Roman" w:hAnsi="Times New Roman"/>
                <w:sz w:val="22"/>
                <w:szCs w:val="22"/>
              </w:rPr>
              <w:t>2442,5</w:t>
            </w:r>
          </w:p>
        </w:tc>
      </w:tr>
      <w:tr w:rsidR="00240CF5" w:rsidRPr="00240CF5" w:rsidTr="00241845">
        <w:trPr>
          <w:cantSplit/>
          <w:trHeight w:val="255"/>
        </w:trPr>
        <w:tc>
          <w:tcPr>
            <w:tcW w:w="3119" w:type="dxa"/>
            <w:vMerge/>
            <w:tcBorders>
              <w:left w:val="single" w:sz="4" w:space="0" w:color="auto"/>
              <w:right w:val="single" w:sz="4" w:space="0" w:color="auto"/>
            </w:tcBorders>
            <w:vAlign w:val="bottom"/>
          </w:tcPr>
          <w:p w:rsidR="00240CF5" w:rsidRPr="00240CF5" w:rsidRDefault="00240CF5" w:rsidP="00241845">
            <w:pPr>
              <w:pStyle w:val="ad"/>
              <w:rPr>
                <w:sz w:val="22"/>
                <w:szCs w:val="22"/>
              </w:rPr>
            </w:pPr>
          </w:p>
        </w:tc>
        <w:tc>
          <w:tcPr>
            <w:tcW w:w="1843" w:type="dxa"/>
            <w:tcBorders>
              <w:top w:val="nil"/>
              <w:left w:val="single" w:sz="4" w:space="0" w:color="auto"/>
            </w:tcBorders>
          </w:tcPr>
          <w:p w:rsidR="00240CF5" w:rsidRPr="00240CF5" w:rsidRDefault="00240CF5" w:rsidP="00241845">
            <w:pPr>
              <w:pStyle w:val="ConsPlusNormal"/>
              <w:ind w:hanging="108"/>
              <w:jc w:val="center"/>
              <w:rPr>
                <w:rFonts w:ascii="Times New Roman" w:hAnsi="Times New Roman"/>
                <w:sz w:val="22"/>
                <w:szCs w:val="22"/>
              </w:rPr>
            </w:pPr>
          </w:p>
        </w:tc>
        <w:tc>
          <w:tcPr>
            <w:tcW w:w="1559" w:type="dxa"/>
            <w:tcBorders>
              <w:top w:val="nil"/>
            </w:tcBorders>
          </w:tcPr>
          <w:p w:rsidR="00240CF5" w:rsidRPr="00240CF5" w:rsidRDefault="00240CF5" w:rsidP="00241845">
            <w:pPr>
              <w:pStyle w:val="ConsPlusNormal"/>
              <w:ind w:hanging="108"/>
              <w:jc w:val="center"/>
              <w:rPr>
                <w:rFonts w:ascii="Times New Roman" w:hAnsi="Times New Roman"/>
                <w:sz w:val="22"/>
                <w:szCs w:val="22"/>
              </w:rPr>
            </w:pPr>
          </w:p>
        </w:tc>
        <w:tc>
          <w:tcPr>
            <w:tcW w:w="1418" w:type="dxa"/>
            <w:tcBorders>
              <w:top w:val="nil"/>
            </w:tcBorders>
          </w:tcPr>
          <w:p w:rsidR="00240CF5" w:rsidRPr="00240CF5" w:rsidRDefault="00240CF5" w:rsidP="00241845">
            <w:pPr>
              <w:pStyle w:val="ConsPlusNormal"/>
              <w:ind w:left="-108" w:firstLine="108"/>
              <w:jc w:val="center"/>
              <w:rPr>
                <w:rFonts w:ascii="Times New Roman" w:hAnsi="Times New Roman"/>
                <w:sz w:val="22"/>
                <w:szCs w:val="22"/>
              </w:rPr>
            </w:pPr>
          </w:p>
        </w:tc>
        <w:tc>
          <w:tcPr>
            <w:tcW w:w="1559" w:type="dxa"/>
            <w:tcBorders>
              <w:top w:val="nil"/>
            </w:tcBorders>
          </w:tcPr>
          <w:p w:rsidR="00240CF5" w:rsidRPr="00240CF5" w:rsidRDefault="00240CF5" w:rsidP="00241845">
            <w:pPr>
              <w:pStyle w:val="ConsPlusNormal"/>
              <w:ind w:hanging="108"/>
              <w:jc w:val="center"/>
              <w:rPr>
                <w:rFonts w:ascii="Times New Roman" w:hAnsi="Times New Roman"/>
                <w:sz w:val="22"/>
                <w:szCs w:val="22"/>
              </w:rPr>
            </w:pPr>
          </w:p>
        </w:tc>
      </w:tr>
      <w:tr w:rsidR="00240CF5" w:rsidRPr="00240CF5" w:rsidTr="00241845">
        <w:trPr>
          <w:cantSplit/>
        </w:trPr>
        <w:tc>
          <w:tcPr>
            <w:tcW w:w="3119" w:type="dxa"/>
            <w:tcBorders>
              <w:top w:val="nil"/>
            </w:tcBorders>
          </w:tcPr>
          <w:p w:rsidR="00240CF5" w:rsidRPr="00240CF5" w:rsidRDefault="00240CF5" w:rsidP="00241845">
            <w:pPr>
              <w:pStyle w:val="ad"/>
              <w:rPr>
                <w:sz w:val="22"/>
                <w:szCs w:val="22"/>
              </w:rPr>
            </w:pPr>
            <w:r w:rsidRPr="00240CF5">
              <w:rPr>
                <w:sz w:val="22"/>
                <w:szCs w:val="22"/>
              </w:rPr>
              <w:t>безвозмездные поступления из федерального бюджета</w:t>
            </w:r>
          </w:p>
        </w:tc>
        <w:tc>
          <w:tcPr>
            <w:tcW w:w="1843" w:type="dxa"/>
            <w:tcBorders>
              <w:top w:val="nil"/>
            </w:tcBorders>
          </w:tcPr>
          <w:p w:rsidR="00240CF5" w:rsidRPr="00240CF5" w:rsidRDefault="00240CF5" w:rsidP="00241845">
            <w:pPr>
              <w:pStyle w:val="ConsPlusNormal"/>
              <w:ind w:hanging="108"/>
              <w:jc w:val="center"/>
              <w:rPr>
                <w:rFonts w:ascii="Times New Roman" w:hAnsi="Times New Roman"/>
                <w:sz w:val="22"/>
                <w:szCs w:val="22"/>
              </w:rPr>
            </w:pPr>
            <w:r w:rsidRPr="00240CF5">
              <w:rPr>
                <w:rFonts w:ascii="Times New Roman" w:hAnsi="Times New Roman"/>
                <w:sz w:val="22"/>
                <w:szCs w:val="22"/>
              </w:rPr>
              <w:t>4 294,9</w:t>
            </w:r>
          </w:p>
        </w:tc>
        <w:tc>
          <w:tcPr>
            <w:tcW w:w="1559" w:type="dxa"/>
            <w:tcBorders>
              <w:top w:val="nil"/>
            </w:tcBorders>
          </w:tcPr>
          <w:p w:rsidR="00240CF5" w:rsidRPr="00240CF5" w:rsidRDefault="00240CF5" w:rsidP="00241845">
            <w:pPr>
              <w:pStyle w:val="ConsPlusNormal"/>
              <w:ind w:hanging="108"/>
              <w:jc w:val="center"/>
              <w:rPr>
                <w:rFonts w:ascii="Times New Roman" w:hAnsi="Times New Roman"/>
                <w:sz w:val="22"/>
                <w:szCs w:val="22"/>
              </w:rPr>
            </w:pPr>
            <w:r w:rsidRPr="00240CF5">
              <w:rPr>
                <w:rFonts w:ascii="Times New Roman" w:hAnsi="Times New Roman"/>
                <w:sz w:val="22"/>
                <w:szCs w:val="22"/>
              </w:rPr>
              <w:t>4 638,5</w:t>
            </w:r>
          </w:p>
        </w:tc>
        <w:tc>
          <w:tcPr>
            <w:tcW w:w="1418" w:type="dxa"/>
            <w:tcBorders>
              <w:top w:val="nil"/>
            </w:tcBorders>
          </w:tcPr>
          <w:p w:rsidR="00240CF5" w:rsidRPr="00240CF5" w:rsidRDefault="00240CF5" w:rsidP="00241845">
            <w:pPr>
              <w:pStyle w:val="ConsPlusNormal"/>
              <w:ind w:left="-108" w:firstLine="108"/>
              <w:jc w:val="center"/>
              <w:rPr>
                <w:rFonts w:ascii="Times New Roman" w:hAnsi="Times New Roman"/>
                <w:sz w:val="22"/>
                <w:szCs w:val="22"/>
              </w:rPr>
            </w:pPr>
            <w:r w:rsidRPr="00240CF5">
              <w:rPr>
                <w:rFonts w:ascii="Times New Roman" w:hAnsi="Times New Roman"/>
                <w:sz w:val="22"/>
                <w:szCs w:val="22"/>
              </w:rPr>
              <w:t>3 595,9</w:t>
            </w:r>
          </w:p>
        </w:tc>
        <w:tc>
          <w:tcPr>
            <w:tcW w:w="1559" w:type="dxa"/>
            <w:tcBorders>
              <w:top w:val="nil"/>
            </w:tcBorders>
          </w:tcPr>
          <w:p w:rsidR="00240CF5" w:rsidRPr="00240CF5" w:rsidRDefault="00240CF5" w:rsidP="00241845">
            <w:pPr>
              <w:pStyle w:val="ConsPlusNormal"/>
              <w:ind w:hanging="108"/>
              <w:jc w:val="center"/>
              <w:rPr>
                <w:rFonts w:ascii="Times New Roman" w:hAnsi="Times New Roman"/>
                <w:sz w:val="22"/>
                <w:szCs w:val="22"/>
              </w:rPr>
            </w:pPr>
            <w:r w:rsidRPr="00240CF5">
              <w:rPr>
                <w:rFonts w:ascii="Times New Roman" w:hAnsi="Times New Roman"/>
                <w:sz w:val="22"/>
                <w:szCs w:val="22"/>
              </w:rPr>
              <w:t>3 541,2</w:t>
            </w:r>
          </w:p>
        </w:tc>
      </w:tr>
      <w:tr w:rsidR="00240CF5" w:rsidRPr="00240CF5" w:rsidTr="00241845">
        <w:trPr>
          <w:cantSplit/>
        </w:trPr>
        <w:tc>
          <w:tcPr>
            <w:tcW w:w="3119" w:type="dxa"/>
            <w:vAlign w:val="center"/>
          </w:tcPr>
          <w:p w:rsidR="00240CF5" w:rsidRPr="00240CF5" w:rsidRDefault="00240CF5" w:rsidP="00241845">
            <w:pPr>
              <w:pStyle w:val="ad"/>
              <w:jc w:val="left"/>
              <w:rPr>
                <w:b/>
                <w:sz w:val="22"/>
                <w:szCs w:val="22"/>
              </w:rPr>
            </w:pPr>
            <w:r w:rsidRPr="00240CF5">
              <w:rPr>
                <w:b/>
                <w:sz w:val="22"/>
                <w:szCs w:val="22"/>
                <w:lang w:val="en-US"/>
              </w:rPr>
              <w:t>II</w:t>
            </w:r>
            <w:r w:rsidRPr="00240CF5">
              <w:rPr>
                <w:b/>
                <w:sz w:val="22"/>
                <w:szCs w:val="22"/>
              </w:rPr>
              <w:t>. Расходы, всего</w:t>
            </w:r>
          </w:p>
        </w:tc>
        <w:tc>
          <w:tcPr>
            <w:tcW w:w="1843" w:type="dxa"/>
            <w:vAlign w:val="center"/>
          </w:tcPr>
          <w:p w:rsidR="00240CF5" w:rsidRPr="00240CF5" w:rsidRDefault="00240CF5" w:rsidP="00241845">
            <w:pPr>
              <w:pStyle w:val="ConsPlusNormal"/>
              <w:ind w:firstLine="0"/>
              <w:jc w:val="center"/>
              <w:rPr>
                <w:rFonts w:ascii="Times New Roman" w:hAnsi="Times New Roman"/>
                <w:b/>
                <w:sz w:val="22"/>
                <w:szCs w:val="22"/>
              </w:rPr>
            </w:pPr>
            <w:r w:rsidRPr="00240CF5">
              <w:rPr>
                <w:rFonts w:ascii="Times New Roman" w:hAnsi="Times New Roman"/>
                <w:b/>
                <w:sz w:val="22"/>
                <w:szCs w:val="22"/>
              </w:rPr>
              <w:t>9 432,6</w:t>
            </w:r>
          </w:p>
        </w:tc>
        <w:tc>
          <w:tcPr>
            <w:tcW w:w="1559" w:type="dxa"/>
          </w:tcPr>
          <w:p w:rsidR="00240CF5" w:rsidRPr="00240CF5" w:rsidRDefault="00240CF5" w:rsidP="00241845">
            <w:pPr>
              <w:pStyle w:val="ConsPlusNormal"/>
              <w:ind w:firstLine="34"/>
              <w:jc w:val="center"/>
              <w:rPr>
                <w:rFonts w:ascii="Times New Roman" w:hAnsi="Times New Roman"/>
                <w:b/>
                <w:sz w:val="22"/>
                <w:szCs w:val="22"/>
              </w:rPr>
            </w:pPr>
            <w:r w:rsidRPr="00240CF5">
              <w:rPr>
                <w:rFonts w:ascii="Times New Roman" w:hAnsi="Times New Roman"/>
                <w:b/>
                <w:sz w:val="22"/>
                <w:szCs w:val="22"/>
              </w:rPr>
              <w:t>7 044,7</w:t>
            </w:r>
          </w:p>
        </w:tc>
        <w:tc>
          <w:tcPr>
            <w:tcW w:w="1418" w:type="dxa"/>
          </w:tcPr>
          <w:p w:rsidR="00240CF5" w:rsidRPr="00240CF5" w:rsidRDefault="00240CF5" w:rsidP="00241845">
            <w:pPr>
              <w:pStyle w:val="ConsPlusNormal"/>
              <w:ind w:left="-108" w:firstLine="108"/>
              <w:jc w:val="center"/>
              <w:rPr>
                <w:rFonts w:ascii="Times New Roman" w:hAnsi="Times New Roman"/>
                <w:b/>
                <w:sz w:val="22"/>
                <w:szCs w:val="22"/>
              </w:rPr>
            </w:pPr>
            <w:r w:rsidRPr="00240CF5">
              <w:rPr>
                <w:rFonts w:ascii="Times New Roman" w:hAnsi="Times New Roman"/>
                <w:b/>
                <w:sz w:val="22"/>
                <w:szCs w:val="22"/>
              </w:rPr>
              <w:t>5 847,0</w:t>
            </w:r>
          </w:p>
        </w:tc>
        <w:tc>
          <w:tcPr>
            <w:tcW w:w="1559" w:type="dxa"/>
          </w:tcPr>
          <w:p w:rsidR="00240CF5" w:rsidRPr="00240CF5" w:rsidRDefault="00240CF5" w:rsidP="00241845">
            <w:pPr>
              <w:pStyle w:val="ConsPlusNormal"/>
              <w:ind w:firstLine="34"/>
              <w:jc w:val="center"/>
              <w:rPr>
                <w:rFonts w:ascii="Times New Roman" w:hAnsi="Times New Roman"/>
                <w:b/>
                <w:sz w:val="22"/>
                <w:szCs w:val="22"/>
              </w:rPr>
            </w:pPr>
            <w:r w:rsidRPr="00240CF5">
              <w:rPr>
                <w:rFonts w:ascii="Times New Roman" w:hAnsi="Times New Roman"/>
                <w:b/>
                <w:sz w:val="22"/>
                <w:szCs w:val="22"/>
              </w:rPr>
              <w:t>5 810,2</w:t>
            </w:r>
          </w:p>
        </w:tc>
      </w:tr>
      <w:tr w:rsidR="00240CF5" w:rsidRPr="00240CF5" w:rsidTr="00241845">
        <w:trPr>
          <w:cantSplit/>
          <w:trHeight w:val="657"/>
        </w:trPr>
        <w:tc>
          <w:tcPr>
            <w:tcW w:w="3119" w:type="dxa"/>
          </w:tcPr>
          <w:p w:rsidR="00240CF5" w:rsidRPr="00240CF5" w:rsidRDefault="00240CF5" w:rsidP="00241845">
            <w:pPr>
              <w:pStyle w:val="ad"/>
              <w:jc w:val="left"/>
              <w:rPr>
                <w:b/>
                <w:sz w:val="22"/>
                <w:szCs w:val="22"/>
              </w:rPr>
            </w:pPr>
            <w:r w:rsidRPr="00240CF5">
              <w:rPr>
                <w:b/>
                <w:sz w:val="22"/>
                <w:szCs w:val="22"/>
                <w:lang w:val="en-US"/>
              </w:rPr>
              <w:t>III</w:t>
            </w:r>
            <w:r w:rsidRPr="00240CF5">
              <w:rPr>
                <w:b/>
                <w:sz w:val="22"/>
                <w:szCs w:val="22"/>
              </w:rPr>
              <w:t xml:space="preserve">. Дефицит </w:t>
            </w:r>
          </w:p>
          <w:p w:rsidR="00240CF5" w:rsidRPr="00240CF5" w:rsidRDefault="00240CF5" w:rsidP="00241845">
            <w:pPr>
              <w:pStyle w:val="ad"/>
              <w:jc w:val="left"/>
              <w:rPr>
                <w:b/>
                <w:sz w:val="22"/>
                <w:szCs w:val="22"/>
              </w:rPr>
            </w:pPr>
            <w:r w:rsidRPr="00240CF5">
              <w:rPr>
                <w:b/>
                <w:sz w:val="22"/>
                <w:szCs w:val="22"/>
              </w:rPr>
              <w:t>(-), профицит (+)</w:t>
            </w:r>
          </w:p>
        </w:tc>
        <w:tc>
          <w:tcPr>
            <w:tcW w:w="1843" w:type="dxa"/>
            <w:vAlign w:val="center"/>
          </w:tcPr>
          <w:p w:rsidR="00240CF5" w:rsidRPr="00240CF5" w:rsidRDefault="00240CF5" w:rsidP="00241845">
            <w:pPr>
              <w:pStyle w:val="ConsPlusNormal"/>
              <w:ind w:firstLine="0"/>
              <w:jc w:val="center"/>
              <w:rPr>
                <w:rFonts w:ascii="Times New Roman" w:hAnsi="Times New Roman"/>
                <w:b/>
                <w:sz w:val="22"/>
                <w:szCs w:val="22"/>
              </w:rPr>
            </w:pPr>
            <w:r w:rsidRPr="00240CF5">
              <w:rPr>
                <w:rFonts w:ascii="Times New Roman" w:hAnsi="Times New Roman"/>
                <w:b/>
                <w:sz w:val="22"/>
                <w:szCs w:val="22"/>
              </w:rPr>
              <w:t>0,0</w:t>
            </w:r>
          </w:p>
        </w:tc>
        <w:tc>
          <w:tcPr>
            <w:tcW w:w="1559" w:type="dxa"/>
            <w:vAlign w:val="center"/>
          </w:tcPr>
          <w:p w:rsidR="00240CF5" w:rsidRPr="00240CF5" w:rsidRDefault="00240CF5" w:rsidP="00241845">
            <w:pPr>
              <w:pStyle w:val="ConsPlusNormal"/>
              <w:ind w:firstLine="0"/>
              <w:jc w:val="center"/>
              <w:rPr>
                <w:rFonts w:ascii="Times New Roman" w:hAnsi="Times New Roman"/>
                <w:b/>
                <w:sz w:val="22"/>
                <w:szCs w:val="22"/>
              </w:rPr>
            </w:pPr>
            <w:r w:rsidRPr="00240CF5">
              <w:rPr>
                <w:rFonts w:ascii="Times New Roman" w:hAnsi="Times New Roman"/>
                <w:b/>
                <w:sz w:val="22"/>
                <w:szCs w:val="22"/>
              </w:rPr>
              <w:t>0,0</w:t>
            </w:r>
          </w:p>
        </w:tc>
        <w:tc>
          <w:tcPr>
            <w:tcW w:w="1418" w:type="dxa"/>
            <w:vAlign w:val="center"/>
          </w:tcPr>
          <w:p w:rsidR="00240CF5" w:rsidRPr="00240CF5" w:rsidRDefault="00240CF5" w:rsidP="00241845">
            <w:pPr>
              <w:pStyle w:val="ConsPlusNormal"/>
              <w:ind w:left="-108" w:firstLine="108"/>
              <w:jc w:val="center"/>
              <w:rPr>
                <w:rFonts w:ascii="Times New Roman" w:hAnsi="Times New Roman"/>
                <w:b/>
                <w:sz w:val="22"/>
                <w:szCs w:val="22"/>
              </w:rPr>
            </w:pPr>
            <w:r w:rsidRPr="00240CF5">
              <w:rPr>
                <w:rFonts w:ascii="Times New Roman" w:hAnsi="Times New Roman"/>
                <w:b/>
                <w:sz w:val="22"/>
                <w:szCs w:val="22"/>
              </w:rPr>
              <w:t>0,0</w:t>
            </w:r>
          </w:p>
        </w:tc>
        <w:tc>
          <w:tcPr>
            <w:tcW w:w="1559" w:type="dxa"/>
            <w:vAlign w:val="center"/>
          </w:tcPr>
          <w:p w:rsidR="00240CF5" w:rsidRPr="00240CF5" w:rsidRDefault="00240CF5" w:rsidP="00241845">
            <w:pPr>
              <w:pStyle w:val="ConsPlusNormal"/>
              <w:ind w:firstLine="0"/>
              <w:jc w:val="center"/>
              <w:rPr>
                <w:rFonts w:ascii="Times New Roman" w:hAnsi="Times New Roman"/>
                <w:b/>
                <w:sz w:val="22"/>
                <w:szCs w:val="22"/>
              </w:rPr>
            </w:pPr>
            <w:r w:rsidRPr="00240CF5">
              <w:rPr>
                <w:rFonts w:ascii="Times New Roman" w:hAnsi="Times New Roman"/>
                <w:b/>
                <w:sz w:val="22"/>
                <w:szCs w:val="22"/>
              </w:rPr>
              <w:t>0,0</w:t>
            </w:r>
          </w:p>
        </w:tc>
      </w:tr>
      <w:tr w:rsidR="00240CF5" w:rsidRPr="00240CF5" w:rsidTr="00241845">
        <w:trPr>
          <w:cantSplit/>
          <w:trHeight w:val="657"/>
        </w:trPr>
        <w:tc>
          <w:tcPr>
            <w:tcW w:w="3119" w:type="dxa"/>
          </w:tcPr>
          <w:p w:rsidR="00240CF5" w:rsidRPr="00240CF5" w:rsidRDefault="00240CF5" w:rsidP="00241845">
            <w:pPr>
              <w:pStyle w:val="ad"/>
              <w:jc w:val="left"/>
              <w:rPr>
                <w:b/>
                <w:sz w:val="22"/>
                <w:szCs w:val="22"/>
              </w:rPr>
            </w:pPr>
            <w:r w:rsidRPr="00240CF5">
              <w:rPr>
                <w:b/>
                <w:sz w:val="22"/>
                <w:szCs w:val="22"/>
                <w:lang w:val="en-US"/>
              </w:rPr>
              <w:t>IV</w:t>
            </w:r>
            <w:r w:rsidRPr="00240CF5">
              <w:rPr>
                <w:b/>
                <w:sz w:val="22"/>
                <w:szCs w:val="22"/>
              </w:rPr>
              <w:t>. Источники финансирования дефицита</w:t>
            </w:r>
          </w:p>
        </w:tc>
        <w:tc>
          <w:tcPr>
            <w:tcW w:w="1843" w:type="dxa"/>
            <w:vAlign w:val="center"/>
          </w:tcPr>
          <w:p w:rsidR="00240CF5" w:rsidRPr="00240CF5" w:rsidRDefault="00240CF5" w:rsidP="00241845">
            <w:pPr>
              <w:pStyle w:val="ConsPlusNormal"/>
              <w:ind w:firstLine="0"/>
              <w:jc w:val="center"/>
              <w:rPr>
                <w:rFonts w:ascii="Times New Roman" w:hAnsi="Times New Roman"/>
                <w:b/>
                <w:sz w:val="22"/>
                <w:szCs w:val="22"/>
              </w:rPr>
            </w:pPr>
            <w:r w:rsidRPr="00240CF5">
              <w:rPr>
                <w:rFonts w:ascii="Times New Roman" w:hAnsi="Times New Roman"/>
                <w:b/>
                <w:sz w:val="22"/>
                <w:szCs w:val="22"/>
              </w:rPr>
              <w:t>0,0</w:t>
            </w:r>
          </w:p>
        </w:tc>
        <w:tc>
          <w:tcPr>
            <w:tcW w:w="1559" w:type="dxa"/>
            <w:vAlign w:val="center"/>
          </w:tcPr>
          <w:p w:rsidR="00240CF5" w:rsidRPr="00240CF5" w:rsidRDefault="00240CF5" w:rsidP="00241845">
            <w:pPr>
              <w:pStyle w:val="ConsPlusNormal"/>
              <w:ind w:firstLine="0"/>
              <w:jc w:val="center"/>
              <w:rPr>
                <w:rFonts w:ascii="Times New Roman" w:hAnsi="Times New Roman"/>
                <w:b/>
                <w:sz w:val="22"/>
                <w:szCs w:val="22"/>
              </w:rPr>
            </w:pPr>
            <w:r w:rsidRPr="00240CF5">
              <w:rPr>
                <w:rFonts w:ascii="Times New Roman" w:hAnsi="Times New Roman"/>
                <w:b/>
                <w:sz w:val="22"/>
                <w:szCs w:val="22"/>
              </w:rPr>
              <w:t>0,0</w:t>
            </w:r>
          </w:p>
        </w:tc>
        <w:tc>
          <w:tcPr>
            <w:tcW w:w="1418" w:type="dxa"/>
            <w:vAlign w:val="center"/>
          </w:tcPr>
          <w:p w:rsidR="00240CF5" w:rsidRPr="00240CF5" w:rsidRDefault="00240CF5" w:rsidP="00241845">
            <w:pPr>
              <w:pStyle w:val="ConsPlusNormal"/>
              <w:ind w:left="-108" w:firstLine="108"/>
              <w:jc w:val="center"/>
              <w:rPr>
                <w:rFonts w:ascii="Times New Roman" w:hAnsi="Times New Roman"/>
                <w:b/>
                <w:sz w:val="22"/>
                <w:szCs w:val="22"/>
              </w:rPr>
            </w:pPr>
            <w:r w:rsidRPr="00240CF5">
              <w:rPr>
                <w:rFonts w:ascii="Times New Roman" w:hAnsi="Times New Roman"/>
                <w:b/>
                <w:sz w:val="22"/>
                <w:szCs w:val="22"/>
              </w:rPr>
              <w:t>0,0</w:t>
            </w:r>
          </w:p>
        </w:tc>
        <w:tc>
          <w:tcPr>
            <w:tcW w:w="1559" w:type="dxa"/>
            <w:vAlign w:val="center"/>
          </w:tcPr>
          <w:p w:rsidR="00240CF5" w:rsidRPr="00240CF5" w:rsidRDefault="00240CF5" w:rsidP="00241845">
            <w:pPr>
              <w:pStyle w:val="ConsPlusNormal"/>
              <w:ind w:firstLine="0"/>
              <w:jc w:val="center"/>
              <w:rPr>
                <w:rFonts w:ascii="Times New Roman" w:hAnsi="Times New Roman"/>
                <w:b/>
                <w:sz w:val="22"/>
                <w:szCs w:val="22"/>
              </w:rPr>
            </w:pPr>
            <w:r w:rsidRPr="00240CF5">
              <w:rPr>
                <w:rFonts w:ascii="Times New Roman" w:hAnsi="Times New Roman"/>
                <w:b/>
                <w:sz w:val="22"/>
                <w:szCs w:val="22"/>
              </w:rPr>
              <w:t>0,0</w:t>
            </w:r>
          </w:p>
        </w:tc>
      </w:tr>
    </w:tbl>
    <w:p w:rsidR="00240CF5" w:rsidRPr="00240CF5" w:rsidRDefault="00240CF5" w:rsidP="00240CF5">
      <w:pPr>
        <w:pStyle w:val="ad"/>
        <w:ind w:firstLine="709"/>
        <w:rPr>
          <w:b/>
          <w:color w:val="FF0000"/>
          <w:sz w:val="22"/>
          <w:szCs w:val="22"/>
          <w:highlight w:val="yellow"/>
          <w:lang w:val="en-US"/>
        </w:rPr>
      </w:pPr>
    </w:p>
    <w:p w:rsidR="00240CF5" w:rsidRPr="00240CF5" w:rsidRDefault="00240CF5" w:rsidP="00240CF5">
      <w:pPr>
        <w:pStyle w:val="ad"/>
        <w:ind w:firstLine="709"/>
        <w:jc w:val="both"/>
        <w:rPr>
          <w:sz w:val="22"/>
          <w:szCs w:val="22"/>
        </w:rPr>
      </w:pPr>
      <w:r w:rsidRPr="00240CF5">
        <w:rPr>
          <w:sz w:val="22"/>
          <w:szCs w:val="22"/>
        </w:rPr>
        <w:t xml:space="preserve">Одной из важнейших задач является обеспечение прочности бюджета в сложившихся современных условиях. Приоритетами бюджетной политики в первую очередь является обеспечение расходов в социальной сфере. При планировании бюджета учтены основные подходы формирования расходной части,  которые обозначены ниже в настоящей пояснительной записке. </w:t>
      </w:r>
    </w:p>
    <w:p w:rsidR="00240CF5" w:rsidRPr="00240CF5" w:rsidRDefault="00240CF5" w:rsidP="00240CF5">
      <w:pPr>
        <w:ind w:firstLine="709"/>
        <w:jc w:val="both"/>
        <w:rPr>
          <w:sz w:val="22"/>
          <w:szCs w:val="22"/>
        </w:rPr>
      </w:pPr>
      <w:r w:rsidRPr="00240CF5">
        <w:rPr>
          <w:sz w:val="22"/>
          <w:szCs w:val="22"/>
        </w:rPr>
        <w:t>Основные показатели Решения о бюджете поселения по доходам и расходам представлены в приложении 1 к настоящей пояснительной записке.</w:t>
      </w:r>
    </w:p>
    <w:p w:rsidR="00240CF5" w:rsidRPr="00240CF5" w:rsidRDefault="00240CF5" w:rsidP="00240CF5">
      <w:pPr>
        <w:ind w:firstLine="709"/>
        <w:jc w:val="center"/>
        <w:rPr>
          <w:b/>
          <w:sz w:val="22"/>
          <w:szCs w:val="22"/>
        </w:rPr>
      </w:pPr>
    </w:p>
    <w:p w:rsidR="00240CF5" w:rsidRPr="00240CF5" w:rsidRDefault="00240CF5" w:rsidP="00240CF5">
      <w:pPr>
        <w:ind w:firstLine="709"/>
        <w:jc w:val="center"/>
        <w:rPr>
          <w:b/>
          <w:sz w:val="22"/>
          <w:szCs w:val="22"/>
          <w:u w:val="single"/>
        </w:rPr>
      </w:pPr>
      <w:r w:rsidRPr="00240CF5">
        <w:rPr>
          <w:b/>
          <w:sz w:val="22"/>
          <w:szCs w:val="22"/>
          <w:u w:val="single"/>
        </w:rPr>
        <w:t>Динамика доходов Решения о бюджете поселения</w:t>
      </w:r>
    </w:p>
    <w:p w:rsidR="00240CF5" w:rsidRPr="00240CF5" w:rsidRDefault="00240CF5" w:rsidP="00240CF5">
      <w:pPr>
        <w:ind w:firstLine="709"/>
        <w:jc w:val="both"/>
        <w:rPr>
          <w:sz w:val="22"/>
          <w:szCs w:val="22"/>
          <w:u w:val="single"/>
        </w:rPr>
      </w:pPr>
    </w:p>
    <w:p w:rsidR="00240CF5" w:rsidRPr="00240CF5" w:rsidRDefault="00240CF5" w:rsidP="00240CF5">
      <w:pPr>
        <w:ind w:firstLine="709"/>
        <w:jc w:val="both"/>
        <w:rPr>
          <w:sz w:val="22"/>
          <w:szCs w:val="22"/>
          <w:u w:val="single"/>
        </w:rPr>
      </w:pPr>
      <w:r w:rsidRPr="00240CF5">
        <w:rPr>
          <w:sz w:val="22"/>
          <w:szCs w:val="22"/>
          <w:u w:val="single"/>
        </w:rPr>
        <w:t xml:space="preserve">Доходы Решения о бюджете поселения на 2017 год предлагаются в сумме 7 044,7 тыс. рублей, в целом с уменьшением относительно параметров, утвержденных Решением Собрания депутатов </w:t>
      </w:r>
      <w:proofErr w:type="spellStart"/>
      <w:r w:rsidRPr="00240CF5">
        <w:rPr>
          <w:sz w:val="22"/>
          <w:szCs w:val="22"/>
          <w:u w:val="single"/>
        </w:rPr>
        <w:t>Митякинского</w:t>
      </w:r>
      <w:proofErr w:type="spellEnd"/>
      <w:r w:rsidRPr="00240CF5">
        <w:rPr>
          <w:sz w:val="22"/>
          <w:szCs w:val="22"/>
          <w:u w:val="single"/>
        </w:rPr>
        <w:t xml:space="preserve"> сельского поселения  от 21 декабря 2015 года № 24 на 2016 год, на 2,6 млн. рублей. Это обусловлено </w:t>
      </w:r>
      <w:proofErr w:type="spellStart"/>
      <w:r w:rsidRPr="00240CF5">
        <w:rPr>
          <w:sz w:val="22"/>
          <w:szCs w:val="22"/>
          <w:u w:val="single"/>
        </w:rPr>
        <w:t>непоступлением</w:t>
      </w:r>
      <w:proofErr w:type="spellEnd"/>
      <w:r w:rsidRPr="00240CF5">
        <w:rPr>
          <w:sz w:val="22"/>
          <w:szCs w:val="22"/>
          <w:u w:val="single"/>
        </w:rPr>
        <w:t xml:space="preserve"> в бюджет поселения с 2017 года доходов от уплаты акцизов на нефтепродукты в бюджет поселения, в соответствии с нормативом, установленным для </w:t>
      </w:r>
      <w:proofErr w:type="spellStart"/>
      <w:r w:rsidRPr="00240CF5">
        <w:rPr>
          <w:sz w:val="22"/>
          <w:szCs w:val="22"/>
          <w:u w:val="single"/>
        </w:rPr>
        <w:t>Митякинского</w:t>
      </w:r>
      <w:proofErr w:type="spellEnd"/>
      <w:r w:rsidRPr="00240CF5">
        <w:rPr>
          <w:sz w:val="22"/>
          <w:szCs w:val="22"/>
          <w:u w:val="single"/>
        </w:rPr>
        <w:t xml:space="preserve"> сельского поселения в размере - 0,1997 согласно Областного закона «О межбюджетных отношениях органов муниципальной власти и органов местного самоуправления в Ростовской области» №380-ЗС от 22.10.2005 года.</w:t>
      </w:r>
    </w:p>
    <w:p w:rsidR="00240CF5" w:rsidRPr="00240CF5" w:rsidRDefault="00240CF5" w:rsidP="00240CF5">
      <w:pPr>
        <w:ind w:firstLine="709"/>
        <w:jc w:val="both"/>
        <w:rPr>
          <w:sz w:val="22"/>
          <w:szCs w:val="22"/>
        </w:rPr>
      </w:pPr>
      <w:r w:rsidRPr="00240CF5">
        <w:rPr>
          <w:sz w:val="22"/>
          <w:szCs w:val="22"/>
        </w:rPr>
        <w:t xml:space="preserve">На 2017 год доходы Решения о бюджете поселения предлагаются в сумме 7,0 млн. рублей, с уменьшением на 2,6 млн. рублей относительно параметров, утвержденных Решением Собрания депутатов </w:t>
      </w:r>
      <w:proofErr w:type="spellStart"/>
      <w:r w:rsidRPr="00240CF5">
        <w:rPr>
          <w:sz w:val="22"/>
          <w:szCs w:val="22"/>
        </w:rPr>
        <w:t>Митякинского</w:t>
      </w:r>
      <w:proofErr w:type="spellEnd"/>
      <w:r w:rsidRPr="00240CF5">
        <w:rPr>
          <w:sz w:val="22"/>
          <w:szCs w:val="22"/>
        </w:rPr>
        <w:t xml:space="preserve"> сельского поселения  от 21 декабря 2015 года № 24.</w:t>
      </w:r>
    </w:p>
    <w:p w:rsidR="00240CF5" w:rsidRPr="00240CF5" w:rsidRDefault="00240CF5" w:rsidP="00240CF5">
      <w:pPr>
        <w:ind w:firstLine="709"/>
        <w:jc w:val="both"/>
        <w:rPr>
          <w:sz w:val="22"/>
          <w:szCs w:val="22"/>
        </w:rPr>
      </w:pPr>
      <w:r w:rsidRPr="00240CF5">
        <w:rPr>
          <w:sz w:val="22"/>
          <w:szCs w:val="22"/>
        </w:rPr>
        <w:t xml:space="preserve">Доходы Решения о бюджете поселения на 2018 год запланированы в объеме 5,8 млн. рублей, со снижением относительно уровня 2017 года на 1,1 млн. рублей. Собственные доходные источники запланированы с ростом на 93,9 тыс. рублей. В составе безвозмездных поступлений из других бюджетов учтена дотация на выравнивание бюджетной обеспеченности в сумме 3,4 млн. рублей. </w:t>
      </w:r>
    </w:p>
    <w:p w:rsidR="00240CF5" w:rsidRPr="00240CF5" w:rsidRDefault="00240CF5" w:rsidP="00240CF5">
      <w:pPr>
        <w:ind w:firstLine="709"/>
        <w:jc w:val="both"/>
        <w:rPr>
          <w:sz w:val="22"/>
          <w:szCs w:val="22"/>
        </w:rPr>
      </w:pPr>
      <w:r w:rsidRPr="00240CF5">
        <w:rPr>
          <w:sz w:val="22"/>
          <w:szCs w:val="22"/>
        </w:rPr>
        <w:t>Динамика доходов представлена в следующей диаграмме:</w:t>
      </w:r>
    </w:p>
    <w:p w:rsidR="00240CF5" w:rsidRPr="00240CF5" w:rsidRDefault="00240CF5" w:rsidP="00240CF5">
      <w:pPr>
        <w:ind w:firstLine="709"/>
        <w:jc w:val="both"/>
        <w:rPr>
          <w:sz w:val="22"/>
          <w:szCs w:val="22"/>
        </w:rPr>
      </w:pPr>
    </w:p>
    <w:p w:rsidR="00240CF5" w:rsidRPr="00240CF5" w:rsidRDefault="00240CF5" w:rsidP="00240CF5">
      <w:pPr>
        <w:ind w:firstLine="709"/>
        <w:jc w:val="both"/>
        <w:rPr>
          <w:color w:val="FF0000"/>
          <w:sz w:val="22"/>
          <w:szCs w:val="22"/>
        </w:rPr>
      </w:pPr>
      <w:r w:rsidRPr="00240CF5">
        <w:rPr>
          <w:noProof/>
          <w:color w:val="FF0000"/>
          <w:sz w:val="22"/>
          <w:szCs w:val="22"/>
          <w:lang w:eastAsia="ru-RU"/>
        </w:rPr>
        <w:drawing>
          <wp:inline distT="0" distB="0" distL="0" distR="0">
            <wp:extent cx="5829300" cy="1828800"/>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40CF5" w:rsidRPr="00240CF5" w:rsidRDefault="00240CF5" w:rsidP="00240CF5">
      <w:pPr>
        <w:ind w:firstLine="709"/>
        <w:jc w:val="both"/>
        <w:rPr>
          <w:sz w:val="22"/>
          <w:szCs w:val="22"/>
          <w:u w:val="single"/>
        </w:rPr>
      </w:pPr>
      <w:r w:rsidRPr="00240CF5">
        <w:rPr>
          <w:sz w:val="22"/>
          <w:szCs w:val="22"/>
          <w:u w:val="single"/>
        </w:rPr>
        <w:lastRenderedPageBreak/>
        <w:t>Основными доходными источниками являются безвозмездные поступления, их доля составит 66,6 процентов в общих доходах решения о бюджете поселения. В 2018-2019 годах поступление собственных доходов запланировано в такой же динамике.</w:t>
      </w:r>
    </w:p>
    <w:p w:rsidR="00240CF5" w:rsidRPr="00240CF5" w:rsidRDefault="00240CF5" w:rsidP="00240CF5">
      <w:pPr>
        <w:ind w:firstLine="709"/>
        <w:jc w:val="both"/>
        <w:rPr>
          <w:sz w:val="22"/>
          <w:szCs w:val="22"/>
        </w:rPr>
      </w:pPr>
      <w:r w:rsidRPr="00240CF5">
        <w:rPr>
          <w:sz w:val="22"/>
          <w:szCs w:val="22"/>
        </w:rPr>
        <w:t xml:space="preserve">Расчеты поступлений в бюджет </w:t>
      </w:r>
      <w:proofErr w:type="spellStart"/>
      <w:r w:rsidRPr="00240CF5">
        <w:rPr>
          <w:sz w:val="22"/>
          <w:szCs w:val="22"/>
        </w:rPr>
        <w:t>Митякинского</w:t>
      </w:r>
      <w:proofErr w:type="spellEnd"/>
      <w:r w:rsidRPr="00240CF5">
        <w:rPr>
          <w:sz w:val="22"/>
          <w:szCs w:val="22"/>
        </w:rPr>
        <w:t xml:space="preserve"> сельского поселения налоговых и неналоговых доходов приведены в приложении 5 к пояснительной записке.</w:t>
      </w:r>
    </w:p>
    <w:p w:rsidR="00240CF5" w:rsidRPr="00240CF5" w:rsidRDefault="00240CF5" w:rsidP="00240CF5">
      <w:pPr>
        <w:ind w:firstLine="709"/>
        <w:jc w:val="both"/>
        <w:rPr>
          <w:sz w:val="22"/>
          <w:szCs w:val="22"/>
        </w:rPr>
      </w:pPr>
    </w:p>
    <w:p w:rsidR="00240CF5" w:rsidRPr="00240CF5" w:rsidRDefault="00240CF5" w:rsidP="00240CF5">
      <w:pPr>
        <w:ind w:firstLine="709"/>
        <w:jc w:val="both"/>
        <w:rPr>
          <w:sz w:val="22"/>
          <w:szCs w:val="22"/>
        </w:rPr>
      </w:pPr>
    </w:p>
    <w:p w:rsidR="00240CF5" w:rsidRPr="00240CF5" w:rsidRDefault="00240CF5" w:rsidP="00240CF5">
      <w:pPr>
        <w:ind w:firstLine="709"/>
        <w:jc w:val="center"/>
        <w:rPr>
          <w:b/>
          <w:bCs/>
          <w:sz w:val="22"/>
          <w:szCs w:val="22"/>
        </w:rPr>
      </w:pPr>
      <w:r w:rsidRPr="00240CF5">
        <w:rPr>
          <w:b/>
          <w:sz w:val="22"/>
          <w:szCs w:val="22"/>
        </w:rPr>
        <w:t xml:space="preserve">Основные характеристики доходной части бюджета поселения </w:t>
      </w:r>
      <w:r w:rsidRPr="00240CF5">
        <w:rPr>
          <w:b/>
          <w:sz w:val="22"/>
          <w:szCs w:val="22"/>
        </w:rPr>
        <w:br/>
        <w:t>на 2017 год и на плановый период 2018  и 2019 годов</w:t>
      </w:r>
    </w:p>
    <w:p w:rsidR="00240CF5" w:rsidRPr="00240CF5" w:rsidRDefault="00240CF5" w:rsidP="00240CF5">
      <w:pPr>
        <w:pStyle w:val="ad"/>
        <w:ind w:firstLine="709"/>
        <w:rPr>
          <w:b/>
          <w:bCs/>
          <w:color w:val="FF0000"/>
          <w:sz w:val="22"/>
          <w:szCs w:val="22"/>
        </w:rPr>
      </w:pPr>
    </w:p>
    <w:p w:rsidR="00240CF5" w:rsidRPr="00240CF5" w:rsidRDefault="00240CF5" w:rsidP="00240CF5">
      <w:pPr>
        <w:tabs>
          <w:tab w:val="left" w:pos="720"/>
        </w:tabs>
        <w:jc w:val="both"/>
        <w:rPr>
          <w:sz w:val="22"/>
          <w:szCs w:val="22"/>
        </w:rPr>
      </w:pPr>
      <w:r w:rsidRPr="00240CF5">
        <w:rPr>
          <w:color w:val="FF0000"/>
          <w:sz w:val="22"/>
          <w:szCs w:val="22"/>
        </w:rPr>
        <w:t xml:space="preserve">           </w:t>
      </w:r>
      <w:r w:rsidRPr="00240CF5">
        <w:rPr>
          <w:sz w:val="22"/>
          <w:szCs w:val="22"/>
        </w:rPr>
        <w:t xml:space="preserve">Основные характеристики доходной части бюджета поселения на 2017 год и плановый период 2018 и 2019 годов сформированы на основе прогноза социально-экономического развития </w:t>
      </w:r>
      <w:proofErr w:type="spellStart"/>
      <w:r w:rsidRPr="00240CF5">
        <w:rPr>
          <w:sz w:val="22"/>
          <w:szCs w:val="22"/>
        </w:rPr>
        <w:t>Митякинского</w:t>
      </w:r>
      <w:proofErr w:type="spellEnd"/>
      <w:r w:rsidRPr="00240CF5">
        <w:rPr>
          <w:sz w:val="22"/>
          <w:szCs w:val="22"/>
        </w:rPr>
        <w:t xml:space="preserve"> сельского поселения и основных направлений налоговой и бюджетной политики, с учетом изменений, внесенных в налоговое и бюджетное законодательство Российской Федерации и Ростовской области, и соответствуют основным положениям Бюджетного послания Президента  Российской Федерации.</w:t>
      </w:r>
    </w:p>
    <w:p w:rsidR="00240CF5" w:rsidRPr="00240CF5" w:rsidRDefault="00240CF5" w:rsidP="00240CF5">
      <w:pPr>
        <w:ind w:firstLine="709"/>
        <w:jc w:val="both"/>
        <w:rPr>
          <w:sz w:val="22"/>
          <w:szCs w:val="22"/>
        </w:rPr>
      </w:pPr>
      <w:r w:rsidRPr="00240CF5">
        <w:rPr>
          <w:sz w:val="22"/>
          <w:szCs w:val="22"/>
        </w:rPr>
        <w:t xml:space="preserve">Доходная часть бюджета поселения на 2017-2019 годы сформирована в условиях умеренно-оптимистичного варианта социально-экономического развития </w:t>
      </w:r>
      <w:proofErr w:type="spellStart"/>
      <w:r w:rsidRPr="00240CF5">
        <w:rPr>
          <w:sz w:val="22"/>
          <w:szCs w:val="22"/>
        </w:rPr>
        <w:t>Митякинского</w:t>
      </w:r>
      <w:proofErr w:type="spellEnd"/>
      <w:r w:rsidRPr="00240CF5">
        <w:rPr>
          <w:sz w:val="22"/>
          <w:szCs w:val="22"/>
        </w:rPr>
        <w:t xml:space="preserve"> сельского поселения, предусматривающего сохранение и развитие позитивных тенденций на основе реализации мер, направленных на стимулирование инвестиционной</w:t>
      </w:r>
      <w:r w:rsidRPr="00240CF5">
        <w:rPr>
          <w:sz w:val="22"/>
          <w:szCs w:val="22"/>
        </w:rPr>
        <w:tab/>
        <w:t>деятельности, предпринимательской  активности, создание благоприятных условий для вывода предприятий на безубыточный уровень и легализацию заработной платы, совершенствование структурных пропорций в экономике территории, концентрацию усилий на дальнейшее развитие собственного доходного потенциала, повышение качественного уровня налогового администрирования.</w:t>
      </w:r>
    </w:p>
    <w:p w:rsidR="00240CF5" w:rsidRPr="00240CF5" w:rsidRDefault="00240CF5" w:rsidP="00240CF5">
      <w:pPr>
        <w:ind w:firstLine="709"/>
        <w:jc w:val="both"/>
        <w:rPr>
          <w:sz w:val="22"/>
          <w:szCs w:val="22"/>
        </w:rPr>
      </w:pPr>
      <w:r w:rsidRPr="00240CF5">
        <w:rPr>
          <w:sz w:val="22"/>
          <w:szCs w:val="22"/>
        </w:rPr>
        <w:t>Обеспечивать наполнение бюджета собственными средствами в необходимом объеме  предстоит в условиях неопределенности развития экономических процессов и высокой зависимости экономики от внешних факторов. Поэтому финансовую устойчивость территории во многом определит решение поставленных задач.</w:t>
      </w:r>
    </w:p>
    <w:p w:rsidR="00240CF5" w:rsidRPr="00240CF5" w:rsidRDefault="00240CF5" w:rsidP="00240CF5">
      <w:pPr>
        <w:ind w:firstLine="709"/>
        <w:jc w:val="both"/>
        <w:rPr>
          <w:color w:val="FF0000"/>
          <w:sz w:val="22"/>
          <w:szCs w:val="22"/>
        </w:rPr>
      </w:pPr>
    </w:p>
    <w:p w:rsidR="00240CF5" w:rsidRPr="00240CF5" w:rsidRDefault="00240CF5" w:rsidP="00240CF5">
      <w:pPr>
        <w:ind w:firstLine="709"/>
        <w:jc w:val="center"/>
        <w:rPr>
          <w:b/>
          <w:sz w:val="22"/>
          <w:szCs w:val="22"/>
        </w:rPr>
      </w:pPr>
      <w:r w:rsidRPr="00240CF5">
        <w:rPr>
          <w:b/>
          <w:sz w:val="22"/>
          <w:szCs w:val="22"/>
        </w:rPr>
        <w:t>Расчет расходов Решения о бюджете поселения на 2017 год и на плановый период 2018  и 2019 годов</w:t>
      </w:r>
    </w:p>
    <w:p w:rsidR="00240CF5" w:rsidRPr="00240CF5" w:rsidRDefault="00240CF5" w:rsidP="00240CF5">
      <w:pPr>
        <w:ind w:firstLine="709"/>
        <w:jc w:val="both"/>
        <w:rPr>
          <w:sz w:val="22"/>
          <w:szCs w:val="22"/>
        </w:rPr>
      </w:pPr>
    </w:p>
    <w:p w:rsidR="00240CF5" w:rsidRPr="00240CF5" w:rsidRDefault="00240CF5" w:rsidP="00240CF5">
      <w:pPr>
        <w:ind w:firstLine="709"/>
        <w:jc w:val="both"/>
        <w:rPr>
          <w:sz w:val="22"/>
          <w:szCs w:val="22"/>
        </w:rPr>
      </w:pPr>
      <w:r w:rsidRPr="00240CF5">
        <w:rPr>
          <w:sz w:val="22"/>
          <w:szCs w:val="22"/>
        </w:rPr>
        <w:t>В 2017 году предлагается сдержанная политика в области расходов с учетом запланированных к поступлению доходных источников. На 2017 год объем расходов предлагается в сумме 7,0 млн. рублей.</w:t>
      </w:r>
    </w:p>
    <w:p w:rsidR="00240CF5" w:rsidRPr="00240CF5" w:rsidRDefault="00240CF5" w:rsidP="00240CF5">
      <w:pPr>
        <w:ind w:firstLine="709"/>
        <w:jc w:val="both"/>
        <w:rPr>
          <w:sz w:val="22"/>
          <w:szCs w:val="22"/>
        </w:rPr>
      </w:pPr>
      <w:r w:rsidRPr="00240CF5">
        <w:rPr>
          <w:sz w:val="22"/>
          <w:szCs w:val="22"/>
        </w:rPr>
        <w:t>В 2018 году объем расходов предлагается в сумме 5,8 млн. рублей.</w:t>
      </w:r>
    </w:p>
    <w:p w:rsidR="00240CF5" w:rsidRPr="00240CF5" w:rsidRDefault="00240CF5" w:rsidP="00240CF5">
      <w:pPr>
        <w:ind w:firstLine="709"/>
        <w:jc w:val="both"/>
        <w:rPr>
          <w:sz w:val="22"/>
          <w:szCs w:val="22"/>
        </w:rPr>
      </w:pPr>
      <w:r w:rsidRPr="00240CF5">
        <w:rPr>
          <w:sz w:val="22"/>
          <w:szCs w:val="22"/>
        </w:rPr>
        <w:t xml:space="preserve">На основе «бюджетных правил», установленных Методикой расчета планового объема бюджетных ассигнований решения о бюджете поселения, в целях повышения сбалансированности местного бюджета обеспечено соответствие объема действующих расходных обязательств реальным доходным источникам и источникам финансирования дефицита бюджета, а также комплексный сбалансированный подход при рассмотрении возможности принятия новых бюджетных обязательств. </w:t>
      </w:r>
    </w:p>
    <w:p w:rsidR="00240CF5" w:rsidRPr="00240CF5" w:rsidRDefault="00240CF5" w:rsidP="00240CF5">
      <w:pPr>
        <w:ind w:firstLine="709"/>
        <w:jc w:val="both"/>
        <w:rPr>
          <w:sz w:val="22"/>
          <w:szCs w:val="22"/>
        </w:rPr>
      </w:pPr>
      <w:r w:rsidRPr="00240CF5">
        <w:rPr>
          <w:sz w:val="22"/>
          <w:szCs w:val="22"/>
        </w:rPr>
        <w:t>В целях создания условий для эффективного использования средств бюджета поселения и мобилизации ресурсов продолжено применение основных подходов, направленных на повышение эффективности бюджетных расходов в условиях финансовых ограничений:</w:t>
      </w:r>
    </w:p>
    <w:p w:rsidR="00240CF5" w:rsidRPr="00240CF5" w:rsidRDefault="00240CF5" w:rsidP="00240CF5">
      <w:pPr>
        <w:ind w:firstLine="709"/>
        <w:jc w:val="both"/>
        <w:rPr>
          <w:sz w:val="22"/>
          <w:szCs w:val="22"/>
        </w:rPr>
      </w:pPr>
      <w:r w:rsidRPr="00240CF5">
        <w:rPr>
          <w:sz w:val="22"/>
          <w:szCs w:val="22"/>
        </w:rPr>
        <w:t>оптимизация бюджетных расходов с учетом необходимости исполнения приоритетных направлений;</w:t>
      </w:r>
    </w:p>
    <w:p w:rsidR="00240CF5" w:rsidRPr="00240CF5" w:rsidRDefault="00240CF5" w:rsidP="00240CF5">
      <w:pPr>
        <w:ind w:firstLine="709"/>
        <w:jc w:val="both"/>
        <w:rPr>
          <w:sz w:val="22"/>
          <w:szCs w:val="22"/>
          <w:u w:val="single"/>
        </w:rPr>
      </w:pPr>
      <w:r w:rsidRPr="00240CF5">
        <w:rPr>
          <w:sz w:val="22"/>
          <w:szCs w:val="22"/>
          <w:u w:val="single"/>
        </w:rPr>
        <w:t xml:space="preserve">оптимизация расходов на содержание органов муниципальной власти и муниципальных учреждений </w:t>
      </w:r>
      <w:proofErr w:type="spellStart"/>
      <w:r w:rsidRPr="00240CF5">
        <w:rPr>
          <w:sz w:val="22"/>
          <w:szCs w:val="22"/>
          <w:u w:val="single"/>
        </w:rPr>
        <w:t>Митякинского</w:t>
      </w:r>
      <w:proofErr w:type="spellEnd"/>
      <w:r w:rsidRPr="00240CF5">
        <w:rPr>
          <w:sz w:val="22"/>
          <w:szCs w:val="22"/>
          <w:u w:val="single"/>
        </w:rPr>
        <w:t xml:space="preserve"> сельского поселения, в том числе за счет нормирования ряда текущих аппаратных расходов;</w:t>
      </w:r>
    </w:p>
    <w:p w:rsidR="00240CF5" w:rsidRPr="00240CF5" w:rsidRDefault="00240CF5" w:rsidP="00240CF5">
      <w:pPr>
        <w:ind w:firstLine="709"/>
        <w:jc w:val="both"/>
        <w:rPr>
          <w:sz w:val="22"/>
          <w:szCs w:val="22"/>
          <w:u w:val="single"/>
        </w:rPr>
      </w:pPr>
      <w:r w:rsidRPr="00240CF5">
        <w:rPr>
          <w:sz w:val="22"/>
          <w:szCs w:val="22"/>
          <w:u w:val="single"/>
        </w:rPr>
        <w:t xml:space="preserve">оптимизация расходов бюджета поселения, направляемых муниципальному бюджетному учреждению </w:t>
      </w:r>
      <w:proofErr w:type="spellStart"/>
      <w:r w:rsidRPr="00240CF5">
        <w:rPr>
          <w:sz w:val="22"/>
          <w:szCs w:val="22"/>
          <w:u w:val="single"/>
        </w:rPr>
        <w:t>Митякинского</w:t>
      </w:r>
      <w:proofErr w:type="spellEnd"/>
      <w:r w:rsidRPr="00240CF5">
        <w:rPr>
          <w:sz w:val="22"/>
          <w:szCs w:val="22"/>
          <w:u w:val="single"/>
        </w:rPr>
        <w:t xml:space="preserve"> сельского поселения в форме субсидий на оказание муниципальных услуг (выполнение работ), за счет использования минимальных нормативных затрат на оказание муниципальных услуг;</w:t>
      </w:r>
    </w:p>
    <w:p w:rsidR="00240CF5" w:rsidRPr="00240CF5" w:rsidRDefault="00240CF5" w:rsidP="00240CF5">
      <w:pPr>
        <w:ind w:firstLine="709"/>
        <w:jc w:val="both"/>
        <w:rPr>
          <w:sz w:val="22"/>
          <w:szCs w:val="22"/>
        </w:rPr>
      </w:pPr>
      <w:r w:rsidRPr="00240CF5">
        <w:rPr>
          <w:sz w:val="22"/>
          <w:szCs w:val="22"/>
        </w:rPr>
        <w:lastRenderedPageBreak/>
        <w:t>планирование расходов на строительство, реконструкцию и капитальный ремонт по объектам муниципальной собственности только с высокой степенью готовности и наличием проектно-сметной документации с положительным заключением экспертизы;</w:t>
      </w:r>
    </w:p>
    <w:p w:rsidR="00240CF5" w:rsidRPr="00240CF5" w:rsidRDefault="00240CF5" w:rsidP="00240CF5">
      <w:pPr>
        <w:ind w:firstLine="709"/>
        <w:jc w:val="both"/>
        <w:rPr>
          <w:sz w:val="22"/>
          <w:szCs w:val="22"/>
          <w:u w:val="single"/>
        </w:rPr>
      </w:pPr>
      <w:r w:rsidRPr="00240CF5">
        <w:rPr>
          <w:sz w:val="22"/>
          <w:szCs w:val="22"/>
          <w:u w:val="single"/>
        </w:rPr>
        <w:t>применение мер по повышению энергоэффективности и энергосбережению;</w:t>
      </w:r>
    </w:p>
    <w:p w:rsidR="00240CF5" w:rsidRPr="00240CF5" w:rsidRDefault="00240CF5" w:rsidP="00240CF5">
      <w:pPr>
        <w:ind w:firstLine="709"/>
        <w:jc w:val="both"/>
        <w:rPr>
          <w:sz w:val="22"/>
          <w:szCs w:val="22"/>
          <w:u w:val="single"/>
        </w:rPr>
      </w:pPr>
      <w:r w:rsidRPr="00240CF5">
        <w:rPr>
          <w:sz w:val="22"/>
          <w:szCs w:val="22"/>
          <w:u w:val="single"/>
        </w:rPr>
        <w:t>недопущение увеличения действующих и принятия новых расходных обязательств, необеспеченных финансовыми источниками.</w:t>
      </w:r>
    </w:p>
    <w:p w:rsidR="00240CF5" w:rsidRPr="00240CF5" w:rsidRDefault="00240CF5" w:rsidP="00240CF5">
      <w:pPr>
        <w:autoSpaceDE w:val="0"/>
        <w:autoSpaceDN w:val="0"/>
        <w:adjustRightInd w:val="0"/>
        <w:ind w:firstLine="709"/>
        <w:jc w:val="both"/>
        <w:rPr>
          <w:sz w:val="22"/>
          <w:szCs w:val="22"/>
        </w:rPr>
      </w:pPr>
      <w:r w:rsidRPr="00240CF5">
        <w:rPr>
          <w:sz w:val="22"/>
          <w:szCs w:val="22"/>
        </w:rPr>
        <w:t>При планировании бюджетных ассигнований на исполнение действующих расходных обязательств в 2018 и 2019 годах за базовые данные были приняты расходы, утвержденные на плановый период Решением Областного закона  «О бюджете на 2017 год и на плановый период 2018 и 2019 годов».</w:t>
      </w:r>
    </w:p>
    <w:p w:rsidR="00240CF5" w:rsidRPr="00240CF5" w:rsidRDefault="00240CF5" w:rsidP="00240CF5">
      <w:pPr>
        <w:autoSpaceDE w:val="0"/>
        <w:autoSpaceDN w:val="0"/>
        <w:adjustRightInd w:val="0"/>
        <w:ind w:firstLine="709"/>
        <w:jc w:val="both"/>
        <w:rPr>
          <w:sz w:val="22"/>
          <w:szCs w:val="22"/>
        </w:rPr>
      </w:pPr>
      <w:r w:rsidRPr="00240CF5">
        <w:rPr>
          <w:sz w:val="22"/>
          <w:szCs w:val="22"/>
        </w:rPr>
        <w:t>Определение базового объема бюджетных ассигнований на 2017 год осуществлялось в соответствии с установленными приоритетами бюджетных</w:t>
      </w:r>
      <w:r w:rsidRPr="00240CF5">
        <w:rPr>
          <w:color w:val="FF0000"/>
          <w:sz w:val="22"/>
          <w:szCs w:val="22"/>
        </w:rPr>
        <w:t xml:space="preserve"> </w:t>
      </w:r>
      <w:r w:rsidRPr="00240CF5">
        <w:rPr>
          <w:sz w:val="22"/>
          <w:szCs w:val="22"/>
        </w:rPr>
        <w:t>расходов и исходя из необходимости финансового обеспечения «длящихся» расходных обязательств.</w:t>
      </w:r>
    </w:p>
    <w:p w:rsidR="00240CF5" w:rsidRPr="00240CF5" w:rsidRDefault="00240CF5" w:rsidP="00240CF5">
      <w:pPr>
        <w:autoSpaceDE w:val="0"/>
        <w:autoSpaceDN w:val="0"/>
        <w:adjustRightInd w:val="0"/>
        <w:ind w:firstLine="709"/>
        <w:jc w:val="both"/>
        <w:rPr>
          <w:sz w:val="22"/>
          <w:szCs w:val="22"/>
        </w:rPr>
      </w:pPr>
      <w:r w:rsidRPr="00240CF5">
        <w:rPr>
          <w:sz w:val="22"/>
          <w:szCs w:val="22"/>
        </w:rPr>
        <w:t>Уточнение базовых объемов бюджетных ассигнований на 2017-2019 годы было произведено с учетом:</w:t>
      </w:r>
    </w:p>
    <w:p w:rsidR="00240CF5" w:rsidRPr="00240CF5" w:rsidRDefault="00240CF5" w:rsidP="00240CF5">
      <w:pPr>
        <w:pStyle w:val="32"/>
        <w:widowControl w:val="0"/>
        <w:tabs>
          <w:tab w:val="left" w:pos="567"/>
        </w:tabs>
        <w:spacing w:after="0"/>
        <w:ind w:left="0" w:firstLine="709"/>
        <w:jc w:val="both"/>
        <w:rPr>
          <w:i/>
          <w:sz w:val="22"/>
          <w:szCs w:val="22"/>
        </w:rPr>
      </w:pPr>
      <w:r w:rsidRPr="00240CF5">
        <w:rPr>
          <w:sz w:val="22"/>
          <w:szCs w:val="22"/>
        </w:rPr>
        <w:t>оптимизации расходов в размере от 2-х до 50-ти процентов;</w:t>
      </w:r>
    </w:p>
    <w:p w:rsidR="00240CF5" w:rsidRPr="00240CF5" w:rsidRDefault="00240CF5" w:rsidP="00240CF5">
      <w:pPr>
        <w:pStyle w:val="32"/>
        <w:widowControl w:val="0"/>
        <w:tabs>
          <w:tab w:val="left" w:pos="567"/>
        </w:tabs>
        <w:spacing w:after="0"/>
        <w:ind w:left="0" w:firstLine="709"/>
        <w:jc w:val="both"/>
        <w:rPr>
          <w:sz w:val="22"/>
          <w:szCs w:val="22"/>
          <w:u w:val="single"/>
        </w:rPr>
      </w:pPr>
      <w:r w:rsidRPr="00240CF5">
        <w:rPr>
          <w:sz w:val="22"/>
          <w:szCs w:val="22"/>
          <w:u w:val="single"/>
        </w:rPr>
        <w:t>лимитов потребления топливно-энергетических ресурсов органов исполнительной власти на 201</w:t>
      </w:r>
      <w:r w:rsidRPr="00240CF5">
        <w:rPr>
          <w:sz w:val="22"/>
          <w:szCs w:val="22"/>
          <w:u w:val="single"/>
          <w:lang w:val="ru-RU"/>
        </w:rPr>
        <w:t>7</w:t>
      </w:r>
      <w:r w:rsidRPr="00240CF5">
        <w:rPr>
          <w:sz w:val="22"/>
          <w:szCs w:val="22"/>
          <w:u w:val="single"/>
        </w:rPr>
        <w:t>-2019 годы;</w:t>
      </w:r>
    </w:p>
    <w:p w:rsidR="00240CF5" w:rsidRPr="00240CF5" w:rsidRDefault="00240CF5" w:rsidP="00240CF5">
      <w:pPr>
        <w:pStyle w:val="ConsPlusNormal"/>
        <w:ind w:firstLine="0"/>
        <w:jc w:val="center"/>
        <w:rPr>
          <w:rFonts w:ascii="Times New Roman" w:hAnsi="Times New Roman"/>
          <w:b/>
          <w:sz w:val="22"/>
          <w:szCs w:val="22"/>
        </w:rPr>
      </w:pPr>
    </w:p>
    <w:p w:rsidR="00240CF5" w:rsidRPr="00240CF5" w:rsidRDefault="00240CF5" w:rsidP="00240CF5">
      <w:pPr>
        <w:pStyle w:val="ConsPlusNormal"/>
        <w:ind w:firstLine="0"/>
        <w:jc w:val="center"/>
        <w:rPr>
          <w:rFonts w:ascii="Times New Roman" w:hAnsi="Times New Roman"/>
          <w:b/>
          <w:color w:val="FF0000"/>
          <w:sz w:val="22"/>
          <w:szCs w:val="22"/>
        </w:rPr>
      </w:pPr>
    </w:p>
    <w:p w:rsidR="00240CF5" w:rsidRPr="00240CF5" w:rsidRDefault="00240CF5" w:rsidP="00240CF5">
      <w:pPr>
        <w:pStyle w:val="ConsPlusNormal"/>
        <w:ind w:firstLine="0"/>
        <w:jc w:val="center"/>
        <w:rPr>
          <w:rFonts w:ascii="Times New Roman" w:hAnsi="Times New Roman"/>
          <w:b/>
          <w:sz w:val="22"/>
          <w:szCs w:val="22"/>
        </w:rPr>
      </w:pPr>
      <w:r w:rsidRPr="00240CF5">
        <w:rPr>
          <w:rFonts w:ascii="Times New Roman" w:hAnsi="Times New Roman"/>
          <w:b/>
          <w:sz w:val="22"/>
          <w:szCs w:val="22"/>
        </w:rPr>
        <w:t xml:space="preserve">Дефицит Решения о бюджете поселения </w:t>
      </w:r>
    </w:p>
    <w:p w:rsidR="00240CF5" w:rsidRPr="00240CF5" w:rsidRDefault="00240CF5" w:rsidP="00240CF5">
      <w:pPr>
        <w:pStyle w:val="ConsPlusNormal"/>
        <w:ind w:firstLine="0"/>
        <w:jc w:val="center"/>
        <w:rPr>
          <w:rFonts w:ascii="Times New Roman" w:hAnsi="Times New Roman"/>
          <w:b/>
          <w:sz w:val="22"/>
          <w:szCs w:val="22"/>
        </w:rPr>
      </w:pPr>
      <w:r w:rsidRPr="00240CF5">
        <w:rPr>
          <w:rFonts w:ascii="Times New Roman" w:hAnsi="Times New Roman"/>
          <w:b/>
          <w:sz w:val="22"/>
          <w:szCs w:val="22"/>
        </w:rPr>
        <w:t>и источники его финансирования</w:t>
      </w:r>
    </w:p>
    <w:p w:rsidR="00240CF5" w:rsidRPr="00240CF5" w:rsidRDefault="00240CF5" w:rsidP="00240CF5">
      <w:pPr>
        <w:ind w:firstLine="709"/>
        <w:jc w:val="center"/>
        <w:rPr>
          <w:sz w:val="22"/>
          <w:szCs w:val="22"/>
        </w:rPr>
      </w:pPr>
    </w:p>
    <w:p w:rsidR="00240CF5" w:rsidRPr="00240CF5" w:rsidRDefault="00240CF5" w:rsidP="00240CF5">
      <w:pPr>
        <w:ind w:firstLine="709"/>
        <w:jc w:val="both"/>
        <w:rPr>
          <w:sz w:val="22"/>
          <w:szCs w:val="22"/>
        </w:rPr>
      </w:pPr>
      <w:r w:rsidRPr="00240CF5">
        <w:rPr>
          <w:sz w:val="22"/>
          <w:szCs w:val="22"/>
        </w:rPr>
        <w:t>Бюджет на 2017 год и плановый период 2018-2019 годов планируется принять бездефицитным.</w:t>
      </w:r>
    </w:p>
    <w:p w:rsidR="00240CF5" w:rsidRPr="00240CF5" w:rsidRDefault="00240CF5" w:rsidP="00240CF5">
      <w:pPr>
        <w:ind w:firstLine="709"/>
        <w:jc w:val="both"/>
        <w:rPr>
          <w:sz w:val="22"/>
          <w:szCs w:val="22"/>
        </w:rPr>
      </w:pPr>
    </w:p>
    <w:p w:rsidR="00240CF5" w:rsidRPr="00240CF5" w:rsidRDefault="00240CF5" w:rsidP="00240CF5">
      <w:pPr>
        <w:ind w:firstLine="709"/>
        <w:jc w:val="both"/>
        <w:rPr>
          <w:b/>
          <w:sz w:val="22"/>
          <w:szCs w:val="22"/>
        </w:rPr>
      </w:pPr>
    </w:p>
    <w:p w:rsidR="00240CF5" w:rsidRPr="00240CF5" w:rsidRDefault="00240CF5" w:rsidP="00240CF5">
      <w:pPr>
        <w:pStyle w:val="ad"/>
        <w:rPr>
          <w:b/>
          <w:sz w:val="22"/>
          <w:szCs w:val="22"/>
          <w:u w:val="single"/>
        </w:rPr>
      </w:pPr>
      <w:r w:rsidRPr="00240CF5">
        <w:rPr>
          <w:b/>
          <w:sz w:val="22"/>
          <w:szCs w:val="22"/>
          <w:u w:val="single"/>
          <w:lang w:val="ru-RU"/>
        </w:rPr>
        <w:t xml:space="preserve"> </w:t>
      </w:r>
      <w:r w:rsidRPr="00240CF5">
        <w:rPr>
          <w:b/>
          <w:sz w:val="22"/>
          <w:szCs w:val="22"/>
          <w:u w:val="single"/>
        </w:rPr>
        <w:t xml:space="preserve">Доходы бюджета </w:t>
      </w:r>
      <w:proofErr w:type="spellStart"/>
      <w:r w:rsidRPr="00240CF5">
        <w:rPr>
          <w:b/>
          <w:sz w:val="22"/>
          <w:szCs w:val="22"/>
          <w:u w:val="single"/>
        </w:rPr>
        <w:t>Митякинского</w:t>
      </w:r>
      <w:proofErr w:type="spellEnd"/>
      <w:r w:rsidRPr="00240CF5">
        <w:rPr>
          <w:b/>
          <w:sz w:val="22"/>
          <w:szCs w:val="22"/>
          <w:u w:val="single"/>
        </w:rPr>
        <w:t xml:space="preserve"> сельского поселения</w:t>
      </w:r>
    </w:p>
    <w:p w:rsidR="00240CF5" w:rsidRPr="00240CF5" w:rsidRDefault="00240CF5" w:rsidP="00240CF5">
      <w:pPr>
        <w:pStyle w:val="ad"/>
        <w:rPr>
          <w:b/>
          <w:sz w:val="22"/>
          <w:szCs w:val="22"/>
          <w:u w:val="single"/>
        </w:rPr>
      </w:pPr>
      <w:r w:rsidRPr="00240CF5">
        <w:rPr>
          <w:b/>
          <w:sz w:val="22"/>
          <w:szCs w:val="22"/>
          <w:u w:val="single"/>
        </w:rPr>
        <w:t>в 201</w:t>
      </w:r>
      <w:r w:rsidRPr="00240CF5">
        <w:rPr>
          <w:b/>
          <w:sz w:val="22"/>
          <w:szCs w:val="22"/>
          <w:u w:val="single"/>
          <w:lang w:val="ru-RU"/>
        </w:rPr>
        <w:t>7</w:t>
      </w:r>
      <w:r w:rsidRPr="00240CF5">
        <w:rPr>
          <w:b/>
          <w:sz w:val="22"/>
          <w:szCs w:val="22"/>
          <w:u w:val="single"/>
        </w:rPr>
        <w:t xml:space="preserve"> году и </w:t>
      </w:r>
      <w:r w:rsidRPr="00240CF5">
        <w:rPr>
          <w:b/>
          <w:sz w:val="22"/>
          <w:szCs w:val="22"/>
          <w:u w:val="single"/>
          <w:lang w:val="ru-RU"/>
        </w:rPr>
        <w:t xml:space="preserve">в </w:t>
      </w:r>
      <w:r w:rsidRPr="00240CF5">
        <w:rPr>
          <w:b/>
          <w:sz w:val="22"/>
          <w:szCs w:val="22"/>
          <w:u w:val="single"/>
        </w:rPr>
        <w:t>планов</w:t>
      </w:r>
      <w:r w:rsidRPr="00240CF5">
        <w:rPr>
          <w:b/>
          <w:sz w:val="22"/>
          <w:szCs w:val="22"/>
          <w:u w:val="single"/>
          <w:lang w:val="ru-RU"/>
        </w:rPr>
        <w:t>ом</w:t>
      </w:r>
      <w:r w:rsidRPr="00240CF5">
        <w:rPr>
          <w:b/>
          <w:sz w:val="22"/>
          <w:szCs w:val="22"/>
          <w:u w:val="single"/>
        </w:rPr>
        <w:t xml:space="preserve"> период</w:t>
      </w:r>
      <w:r w:rsidRPr="00240CF5">
        <w:rPr>
          <w:b/>
          <w:sz w:val="22"/>
          <w:szCs w:val="22"/>
          <w:u w:val="single"/>
          <w:lang w:val="ru-RU"/>
        </w:rPr>
        <w:t>е</w:t>
      </w:r>
      <w:r w:rsidRPr="00240CF5">
        <w:rPr>
          <w:b/>
          <w:sz w:val="22"/>
          <w:szCs w:val="22"/>
          <w:u w:val="single"/>
        </w:rPr>
        <w:t xml:space="preserve"> 2018-2019 годов</w:t>
      </w:r>
    </w:p>
    <w:p w:rsidR="00240CF5" w:rsidRPr="00240CF5" w:rsidRDefault="00240CF5" w:rsidP="00240CF5">
      <w:pPr>
        <w:tabs>
          <w:tab w:val="left" w:pos="0"/>
        </w:tabs>
        <w:jc w:val="both"/>
        <w:rPr>
          <w:sz w:val="22"/>
          <w:szCs w:val="22"/>
        </w:rPr>
      </w:pPr>
    </w:p>
    <w:p w:rsidR="00240CF5" w:rsidRPr="00240CF5" w:rsidRDefault="00240CF5" w:rsidP="00240CF5">
      <w:pPr>
        <w:tabs>
          <w:tab w:val="left" w:pos="0"/>
        </w:tabs>
        <w:jc w:val="both"/>
        <w:rPr>
          <w:sz w:val="22"/>
          <w:szCs w:val="22"/>
        </w:rPr>
      </w:pPr>
      <w:r w:rsidRPr="00240CF5">
        <w:rPr>
          <w:sz w:val="22"/>
          <w:szCs w:val="22"/>
        </w:rPr>
        <w:tab/>
        <w:t>При расчете прогнозируемого объема доходов учтены изменения бюджетного и налогового законодательства Российской Федерации, планируемые к введению с 1 января 2017 года, т. е. снижение поступлений НДФЛ с 10% до 6%, а также ЕСХН с 50% до 40%.</w:t>
      </w:r>
    </w:p>
    <w:p w:rsidR="00240CF5" w:rsidRPr="00240CF5" w:rsidRDefault="00240CF5" w:rsidP="00240CF5">
      <w:pPr>
        <w:tabs>
          <w:tab w:val="left" w:pos="0"/>
        </w:tabs>
        <w:jc w:val="both"/>
        <w:rPr>
          <w:sz w:val="22"/>
          <w:szCs w:val="22"/>
        </w:rPr>
      </w:pPr>
      <w:r w:rsidRPr="00240CF5">
        <w:rPr>
          <w:sz w:val="22"/>
          <w:szCs w:val="22"/>
        </w:rPr>
        <w:t xml:space="preserve">Также отменено поступление доходов от уплаты акцизов на дизельное топливо, моторные масла и автомобильный бензин. В связи с этим, в бюджет не поступит </w:t>
      </w:r>
    </w:p>
    <w:p w:rsidR="00240CF5" w:rsidRPr="00240CF5" w:rsidRDefault="00240CF5" w:rsidP="00240CF5">
      <w:pPr>
        <w:tabs>
          <w:tab w:val="left" w:pos="0"/>
        </w:tabs>
        <w:jc w:val="both"/>
        <w:rPr>
          <w:sz w:val="22"/>
          <w:szCs w:val="22"/>
        </w:rPr>
      </w:pPr>
      <w:r w:rsidRPr="00240CF5">
        <w:rPr>
          <w:sz w:val="22"/>
          <w:szCs w:val="22"/>
        </w:rPr>
        <w:t xml:space="preserve"> 2 684,5 тыс. рублей.</w:t>
      </w:r>
    </w:p>
    <w:p w:rsidR="00240CF5" w:rsidRPr="00240CF5" w:rsidRDefault="00240CF5" w:rsidP="00240CF5">
      <w:pPr>
        <w:pStyle w:val="ad"/>
        <w:ind w:firstLine="709"/>
        <w:jc w:val="both"/>
        <w:rPr>
          <w:b/>
          <w:color w:val="FF0000"/>
          <w:sz w:val="22"/>
          <w:szCs w:val="22"/>
          <w:u w:val="single"/>
          <w:lang w:val="ru-RU"/>
        </w:rPr>
      </w:pPr>
    </w:p>
    <w:p w:rsidR="00240CF5" w:rsidRPr="00240CF5" w:rsidRDefault="00240CF5" w:rsidP="00240CF5">
      <w:pPr>
        <w:jc w:val="both"/>
        <w:rPr>
          <w:b/>
          <w:sz w:val="22"/>
          <w:szCs w:val="22"/>
          <w:u w:val="single"/>
        </w:rPr>
      </w:pPr>
      <w:r w:rsidRPr="00240CF5">
        <w:rPr>
          <w:sz w:val="22"/>
          <w:szCs w:val="22"/>
          <w:u w:val="single"/>
        </w:rPr>
        <w:t xml:space="preserve">         </w:t>
      </w:r>
      <w:r w:rsidRPr="00240CF5">
        <w:rPr>
          <w:b/>
          <w:sz w:val="22"/>
          <w:szCs w:val="22"/>
          <w:u w:val="single"/>
        </w:rPr>
        <w:t xml:space="preserve">За поселением закреплены следующие доходные источники: </w:t>
      </w:r>
    </w:p>
    <w:p w:rsidR="00240CF5" w:rsidRPr="00240CF5" w:rsidRDefault="00240CF5" w:rsidP="00240CF5">
      <w:pPr>
        <w:jc w:val="both"/>
        <w:rPr>
          <w:sz w:val="22"/>
          <w:szCs w:val="22"/>
          <w:u w:val="single"/>
        </w:rPr>
      </w:pPr>
    </w:p>
    <w:p w:rsidR="00240CF5" w:rsidRPr="00240CF5" w:rsidRDefault="00240CF5" w:rsidP="00240CF5">
      <w:pPr>
        <w:rPr>
          <w:sz w:val="22"/>
          <w:szCs w:val="22"/>
        </w:rPr>
      </w:pPr>
      <w:r w:rsidRPr="00240CF5">
        <w:rPr>
          <w:sz w:val="22"/>
          <w:szCs w:val="22"/>
        </w:rPr>
        <w:t>- налог на доходы физических лиц</w:t>
      </w:r>
    </w:p>
    <w:p w:rsidR="00240CF5" w:rsidRPr="00240CF5" w:rsidRDefault="00240CF5" w:rsidP="00240CF5">
      <w:pPr>
        <w:rPr>
          <w:sz w:val="22"/>
          <w:szCs w:val="22"/>
        </w:rPr>
      </w:pPr>
      <w:r w:rsidRPr="00240CF5">
        <w:rPr>
          <w:sz w:val="22"/>
          <w:szCs w:val="22"/>
        </w:rPr>
        <w:t>- единый сельскохозяйственный налог</w:t>
      </w:r>
    </w:p>
    <w:p w:rsidR="00240CF5" w:rsidRPr="00240CF5" w:rsidRDefault="00240CF5" w:rsidP="00240CF5">
      <w:pPr>
        <w:rPr>
          <w:sz w:val="22"/>
          <w:szCs w:val="22"/>
        </w:rPr>
      </w:pPr>
      <w:r w:rsidRPr="00240CF5">
        <w:rPr>
          <w:sz w:val="22"/>
          <w:szCs w:val="22"/>
        </w:rPr>
        <w:t>- налог на имущество физических лиц</w:t>
      </w:r>
    </w:p>
    <w:p w:rsidR="00240CF5" w:rsidRPr="00240CF5" w:rsidRDefault="00240CF5" w:rsidP="00240CF5">
      <w:pPr>
        <w:rPr>
          <w:sz w:val="22"/>
          <w:szCs w:val="22"/>
        </w:rPr>
      </w:pPr>
      <w:r w:rsidRPr="00240CF5">
        <w:rPr>
          <w:sz w:val="22"/>
          <w:szCs w:val="22"/>
        </w:rPr>
        <w:t>- земельный налог</w:t>
      </w:r>
    </w:p>
    <w:p w:rsidR="00240CF5" w:rsidRPr="00240CF5" w:rsidRDefault="00240CF5" w:rsidP="00240CF5">
      <w:pPr>
        <w:rPr>
          <w:sz w:val="22"/>
          <w:szCs w:val="22"/>
        </w:rPr>
      </w:pPr>
      <w:r w:rsidRPr="00240CF5">
        <w:rPr>
          <w:sz w:val="22"/>
          <w:szCs w:val="22"/>
        </w:rPr>
        <w:t xml:space="preserve"> -государственная пошлина</w:t>
      </w:r>
    </w:p>
    <w:p w:rsidR="00240CF5" w:rsidRPr="00240CF5" w:rsidRDefault="00240CF5" w:rsidP="00240CF5">
      <w:pPr>
        <w:rPr>
          <w:sz w:val="22"/>
          <w:szCs w:val="22"/>
        </w:rPr>
      </w:pPr>
      <w:r w:rsidRPr="00240CF5">
        <w:rPr>
          <w:sz w:val="22"/>
          <w:szCs w:val="22"/>
        </w:rPr>
        <w:t xml:space="preserve">- арендная плата за земли, находящиеся в собственности поселения </w:t>
      </w:r>
    </w:p>
    <w:p w:rsidR="00240CF5" w:rsidRPr="00240CF5" w:rsidRDefault="00240CF5" w:rsidP="00240CF5">
      <w:pPr>
        <w:rPr>
          <w:sz w:val="22"/>
          <w:szCs w:val="22"/>
        </w:rPr>
      </w:pPr>
      <w:r w:rsidRPr="00240CF5">
        <w:rPr>
          <w:sz w:val="22"/>
          <w:szCs w:val="22"/>
        </w:rPr>
        <w:t xml:space="preserve">- арендная плата от сдачи имущества, находящегося в оперативном управлении поселения </w:t>
      </w:r>
    </w:p>
    <w:p w:rsidR="00240CF5" w:rsidRPr="00240CF5" w:rsidRDefault="00240CF5" w:rsidP="00240CF5">
      <w:pPr>
        <w:rPr>
          <w:sz w:val="22"/>
          <w:szCs w:val="22"/>
        </w:rPr>
      </w:pPr>
    </w:p>
    <w:p w:rsidR="00240CF5" w:rsidRPr="00240CF5" w:rsidRDefault="00240CF5" w:rsidP="00240CF5">
      <w:pPr>
        <w:rPr>
          <w:sz w:val="22"/>
          <w:szCs w:val="22"/>
        </w:rPr>
      </w:pPr>
      <w:r w:rsidRPr="00240CF5">
        <w:rPr>
          <w:sz w:val="22"/>
          <w:szCs w:val="22"/>
        </w:rPr>
        <w:t xml:space="preserve">         По первым двум налогам  оценка налогового потенциала производится с применением средней репрезентативной налоговой ставки, по остальным методом прямого счета.</w:t>
      </w:r>
    </w:p>
    <w:p w:rsidR="00240CF5" w:rsidRPr="00240CF5" w:rsidRDefault="00240CF5" w:rsidP="00240CF5">
      <w:pPr>
        <w:ind w:firstLine="709"/>
        <w:jc w:val="both"/>
        <w:rPr>
          <w:b/>
          <w:sz w:val="22"/>
          <w:szCs w:val="22"/>
          <w:u w:val="single"/>
        </w:rPr>
      </w:pPr>
    </w:p>
    <w:p w:rsidR="00240CF5" w:rsidRPr="00240CF5" w:rsidRDefault="00240CF5" w:rsidP="00240CF5">
      <w:pPr>
        <w:pStyle w:val="ConsPlusNormal"/>
        <w:ind w:firstLine="709"/>
        <w:jc w:val="center"/>
        <w:outlineLvl w:val="2"/>
        <w:rPr>
          <w:rFonts w:ascii="Times New Roman" w:hAnsi="Times New Roman"/>
          <w:b/>
          <w:i/>
          <w:sz w:val="22"/>
          <w:szCs w:val="22"/>
        </w:rPr>
      </w:pPr>
      <w:r w:rsidRPr="00240CF5">
        <w:rPr>
          <w:rFonts w:ascii="Times New Roman" w:hAnsi="Times New Roman"/>
          <w:b/>
          <w:sz w:val="22"/>
          <w:szCs w:val="22"/>
        </w:rPr>
        <w:t xml:space="preserve">  </w:t>
      </w:r>
      <w:r w:rsidRPr="00240CF5">
        <w:rPr>
          <w:rFonts w:ascii="Times New Roman" w:hAnsi="Times New Roman"/>
          <w:b/>
          <w:i/>
          <w:sz w:val="22"/>
          <w:szCs w:val="22"/>
        </w:rPr>
        <w:t>Оценка налогового потенциала</w:t>
      </w:r>
    </w:p>
    <w:p w:rsidR="00240CF5" w:rsidRPr="00240CF5" w:rsidRDefault="00240CF5" w:rsidP="00240CF5">
      <w:pPr>
        <w:pStyle w:val="ConsPlusNormal"/>
        <w:ind w:firstLine="709"/>
        <w:jc w:val="both"/>
        <w:rPr>
          <w:rFonts w:ascii="Times New Roman" w:hAnsi="Times New Roman"/>
          <w:sz w:val="22"/>
          <w:szCs w:val="22"/>
        </w:rPr>
      </w:pPr>
      <w:r w:rsidRPr="00240CF5">
        <w:rPr>
          <w:rFonts w:ascii="Times New Roman" w:hAnsi="Times New Roman"/>
          <w:sz w:val="22"/>
          <w:szCs w:val="22"/>
        </w:rPr>
        <w:t>Оценка налогового потенциала по налогу на доходы физических лиц, единому сельскохозяйственному налогу  производится с применением средней репрезентативной налоговой ставки; по налогу на имущество физических лиц и земельному налогу - методом прямого счета.</w:t>
      </w:r>
    </w:p>
    <w:p w:rsidR="00240CF5" w:rsidRPr="00240CF5" w:rsidRDefault="00240CF5" w:rsidP="00240CF5">
      <w:pPr>
        <w:pStyle w:val="af3"/>
        <w:jc w:val="both"/>
        <w:rPr>
          <w:sz w:val="22"/>
          <w:szCs w:val="22"/>
        </w:rPr>
      </w:pPr>
    </w:p>
    <w:p w:rsidR="00240CF5" w:rsidRPr="00240CF5" w:rsidRDefault="00240CF5" w:rsidP="00240CF5">
      <w:pPr>
        <w:pStyle w:val="af3"/>
        <w:jc w:val="both"/>
        <w:rPr>
          <w:sz w:val="22"/>
          <w:szCs w:val="22"/>
        </w:rPr>
      </w:pPr>
    </w:p>
    <w:p w:rsidR="00240CF5" w:rsidRPr="00240CF5" w:rsidRDefault="00240CF5" w:rsidP="00240CF5">
      <w:pPr>
        <w:pStyle w:val="ConsPlusNormal"/>
        <w:ind w:firstLine="709"/>
        <w:jc w:val="center"/>
        <w:rPr>
          <w:rFonts w:ascii="Times New Roman" w:hAnsi="Times New Roman"/>
          <w:b/>
          <w:sz w:val="22"/>
          <w:szCs w:val="22"/>
        </w:rPr>
      </w:pPr>
      <w:r w:rsidRPr="00240CF5">
        <w:rPr>
          <w:rFonts w:ascii="Times New Roman" w:hAnsi="Times New Roman"/>
          <w:b/>
          <w:sz w:val="22"/>
          <w:szCs w:val="22"/>
        </w:rPr>
        <w:lastRenderedPageBreak/>
        <w:t xml:space="preserve">Оценка налогового потенциала на 2017 год и плановый период 2018-2019 гг. с  применением средней репрезентативной налоговой ставки по </w:t>
      </w:r>
      <w:proofErr w:type="spellStart"/>
      <w:r w:rsidRPr="00240CF5">
        <w:rPr>
          <w:rFonts w:ascii="Times New Roman" w:hAnsi="Times New Roman"/>
          <w:b/>
          <w:sz w:val="22"/>
          <w:szCs w:val="22"/>
        </w:rPr>
        <w:t>Митякинскому</w:t>
      </w:r>
      <w:proofErr w:type="spellEnd"/>
      <w:r w:rsidRPr="00240CF5">
        <w:rPr>
          <w:rFonts w:ascii="Times New Roman" w:hAnsi="Times New Roman"/>
          <w:b/>
          <w:sz w:val="22"/>
          <w:szCs w:val="22"/>
        </w:rPr>
        <w:t xml:space="preserve"> сельскому поселению</w:t>
      </w:r>
    </w:p>
    <w:p w:rsidR="00240CF5" w:rsidRPr="00240CF5" w:rsidRDefault="00240CF5" w:rsidP="00240CF5">
      <w:pPr>
        <w:pStyle w:val="ConsPlusNormal"/>
        <w:ind w:firstLine="709"/>
        <w:jc w:val="center"/>
        <w:rPr>
          <w:rFonts w:ascii="Times New Roman" w:hAnsi="Times New Roman"/>
          <w:b/>
          <w:sz w:val="22"/>
          <w:szCs w:val="22"/>
        </w:rPr>
      </w:pPr>
    </w:p>
    <w:p w:rsidR="00240CF5" w:rsidRPr="00240CF5" w:rsidRDefault="00240CF5" w:rsidP="00240CF5">
      <w:pPr>
        <w:ind w:firstLine="708"/>
        <w:jc w:val="both"/>
        <w:rPr>
          <w:sz w:val="22"/>
          <w:szCs w:val="22"/>
        </w:rPr>
      </w:pPr>
      <w:r w:rsidRPr="00240CF5">
        <w:rPr>
          <w:sz w:val="22"/>
          <w:szCs w:val="22"/>
        </w:rPr>
        <w:t>Оценка налогового потенциала на очередной финансовый год с применением средней репрезентативной налоговой ставки производится следующим образом:</w:t>
      </w:r>
    </w:p>
    <w:p w:rsidR="00240CF5" w:rsidRPr="00240CF5" w:rsidRDefault="00240CF5" w:rsidP="00240CF5">
      <w:pPr>
        <w:pStyle w:val="ConsPlusNormal"/>
        <w:ind w:firstLine="709"/>
        <w:jc w:val="center"/>
        <w:rPr>
          <w:rFonts w:ascii="Times New Roman" w:hAnsi="Times New Roman"/>
          <w:b/>
          <w:i/>
          <w:sz w:val="22"/>
          <w:szCs w:val="22"/>
          <w:u w:val="single"/>
        </w:rPr>
      </w:pPr>
    </w:p>
    <w:p w:rsidR="00240CF5" w:rsidRPr="00240CF5" w:rsidRDefault="00240CF5" w:rsidP="00240CF5">
      <w:pPr>
        <w:pStyle w:val="ConsPlusNormal"/>
        <w:ind w:firstLine="709"/>
        <w:jc w:val="center"/>
        <w:rPr>
          <w:rFonts w:ascii="Times New Roman" w:hAnsi="Times New Roman"/>
          <w:b/>
          <w:i/>
          <w:color w:val="FF0000"/>
          <w:sz w:val="22"/>
          <w:szCs w:val="22"/>
          <w:u w:val="single"/>
        </w:rPr>
      </w:pPr>
    </w:p>
    <w:p w:rsidR="00240CF5" w:rsidRPr="00240CF5" w:rsidRDefault="00240CF5" w:rsidP="00240CF5">
      <w:pPr>
        <w:pStyle w:val="ConsPlusNormal"/>
        <w:ind w:left="540" w:firstLine="0"/>
        <w:jc w:val="center"/>
        <w:rPr>
          <w:rFonts w:ascii="Times New Roman" w:hAnsi="Times New Roman"/>
          <w:b/>
          <w:sz w:val="22"/>
          <w:szCs w:val="22"/>
        </w:rPr>
      </w:pPr>
      <w:r w:rsidRPr="00240CF5">
        <w:rPr>
          <w:rFonts w:ascii="Times New Roman" w:hAnsi="Times New Roman"/>
          <w:b/>
          <w:sz w:val="22"/>
          <w:szCs w:val="22"/>
        </w:rPr>
        <w:t xml:space="preserve">Налог на доходы физических лиц поступает в бюджет </w:t>
      </w:r>
      <w:proofErr w:type="spellStart"/>
      <w:r w:rsidRPr="00240CF5">
        <w:rPr>
          <w:rFonts w:ascii="Times New Roman" w:hAnsi="Times New Roman"/>
          <w:b/>
          <w:sz w:val="22"/>
          <w:szCs w:val="22"/>
        </w:rPr>
        <w:t>Митякинского</w:t>
      </w:r>
      <w:proofErr w:type="spellEnd"/>
      <w:r w:rsidRPr="00240CF5">
        <w:rPr>
          <w:rFonts w:ascii="Times New Roman" w:hAnsi="Times New Roman"/>
          <w:b/>
          <w:sz w:val="22"/>
          <w:szCs w:val="22"/>
        </w:rPr>
        <w:t xml:space="preserve"> сельского поселения по нормативу 6%</w:t>
      </w:r>
    </w:p>
    <w:p w:rsidR="00240CF5" w:rsidRPr="00240CF5" w:rsidRDefault="00240CF5" w:rsidP="00240CF5">
      <w:pPr>
        <w:pStyle w:val="ConsPlusNormal"/>
        <w:ind w:left="540" w:firstLine="0"/>
        <w:jc w:val="center"/>
        <w:rPr>
          <w:rFonts w:ascii="Times New Roman" w:hAnsi="Times New Roman"/>
          <w:sz w:val="22"/>
          <w:szCs w:val="22"/>
        </w:rPr>
      </w:pPr>
    </w:p>
    <w:p w:rsidR="00240CF5" w:rsidRPr="00240CF5" w:rsidRDefault="00240CF5" w:rsidP="00240CF5">
      <w:pPr>
        <w:ind w:firstLine="709"/>
        <w:jc w:val="both"/>
        <w:rPr>
          <w:sz w:val="22"/>
          <w:szCs w:val="22"/>
        </w:rPr>
      </w:pPr>
      <w:r w:rsidRPr="00240CF5">
        <w:rPr>
          <w:sz w:val="22"/>
          <w:szCs w:val="22"/>
        </w:rPr>
        <w:t xml:space="preserve">Прогноз поступления налога производится по средней репрезентативной налоговой ставке 12,9779, определенной Областным законом. </w:t>
      </w:r>
    </w:p>
    <w:p w:rsidR="00240CF5" w:rsidRPr="00240CF5" w:rsidRDefault="00240CF5" w:rsidP="00240CF5">
      <w:pPr>
        <w:pStyle w:val="ConsPlusNormal"/>
        <w:ind w:firstLine="709"/>
        <w:jc w:val="both"/>
        <w:rPr>
          <w:rFonts w:ascii="Times New Roman" w:hAnsi="Times New Roman"/>
          <w:sz w:val="22"/>
          <w:szCs w:val="22"/>
        </w:rPr>
      </w:pPr>
      <w:r w:rsidRPr="00240CF5">
        <w:rPr>
          <w:rFonts w:ascii="Times New Roman" w:hAnsi="Times New Roman"/>
          <w:sz w:val="22"/>
          <w:szCs w:val="22"/>
        </w:rPr>
        <w:t>Оценку прогнозируемой суммы доходов подлежащих налогообложению на 2017-2019 гг. осуществляет отдел экономического анализа и прогнозирования Администрации Тарасовского района.</w:t>
      </w:r>
    </w:p>
    <w:p w:rsidR="00240CF5" w:rsidRPr="00240CF5" w:rsidRDefault="00240CF5" w:rsidP="00240CF5">
      <w:pPr>
        <w:ind w:firstLine="709"/>
        <w:jc w:val="both"/>
        <w:rPr>
          <w:sz w:val="22"/>
          <w:szCs w:val="22"/>
        </w:rPr>
      </w:pPr>
      <w:r w:rsidRPr="00240CF5">
        <w:rPr>
          <w:sz w:val="22"/>
          <w:szCs w:val="22"/>
        </w:rPr>
        <w:t>Оценка налогового потенциала по налогу на доходы физических лиц корректируется на коэффициент в 2017-2019 годах-1,0, учитывающий изменения законодательства Российской Федерации о налогах и сборах в части величины доходов, не подлежащих налогообложению, стандартных, социальных и имущественных налоговых вычетов, который рассчитывается управлением финансовых ресурсов и налоговой политики  Администрации Ростовской области.</w:t>
      </w:r>
    </w:p>
    <w:p w:rsidR="00240CF5" w:rsidRPr="00240CF5" w:rsidRDefault="00240CF5" w:rsidP="00240CF5">
      <w:pPr>
        <w:ind w:firstLine="709"/>
        <w:jc w:val="both"/>
        <w:rPr>
          <w:sz w:val="22"/>
          <w:szCs w:val="22"/>
        </w:rPr>
      </w:pPr>
    </w:p>
    <w:p w:rsidR="00240CF5" w:rsidRPr="00240CF5" w:rsidRDefault="00240CF5" w:rsidP="00240CF5">
      <w:pPr>
        <w:ind w:firstLine="709"/>
        <w:jc w:val="both"/>
        <w:rPr>
          <w:sz w:val="22"/>
          <w:szCs w:val="22"/>
        </w:rPr>
      </w:pPr>
    </w:p>
    <w:p w:rsidR="00240CF5" w:rsidRPr="00240CF5" w:rsidRDefault="00240CF5" w:rsidP="00240CF5">
      <w:pPr>
        <w:ind w:left="360"/>
        <w:jc w:val="center"/>
        <w:rPr>
          <w:sz w:val="22"/>
          <w:szCs w:val="22"/>
        </w:rPr>
      </w:pPr>
      <w:proofErr w:type="spellStart"/>
      <w:r w:rsidRPr="00240CF5">
        <w:rPr>
          <w:b/>
          <w:sz w:val="22"/>
          <w:szCs w:val="22"/>
        </w:rPr>
        <w:t>НП</w:t>
      </w:r>
      <w:r w:rsidRPr="00240CF5">
        <w:rPr>
          <w:b/>
          <w:sz w:val="22"/>
          <w:szCs w:val="22"/>
          <w:vertAlign w:val="superscript"/>
        </w:rPr>
        <w:t>ндфл</w:t>
      </w:r>
      <w:proofErr w:type="spellEnd"/>
      <w:r w:rsidRPr="00240CF5">
        <w:rPr>
          <w:b/>
          <w:sz w:val="22"/>
          <w:szCs w:val="22"/>
        </w:rPr>
        <w:t xml:space="preserve"> = Дох * РС * </w:t>
      </w:r>
      <w:proofErr w:type="spellStart"/>
      <w:r w:rsidRPr="00240CF5">
        <w:rPr>
          <w:b/>
          <w:sz w:val="22"/>
          <w:szCs w:val="22"/>
        </w:rPr>
        <w:t>К</w:t>
      </w:r>
      <w:r w:rsidRPr="00240CF5">
        <w:rPr>
          <w:b/>
          <w:sz w:val="22"/>
          <w:szCs w:val="22"/>
          <w:vertAlign w:val="superscript"/>
        </w:rPr>
        <w:t>кор</w:t>
      </w:r>
      <w:proofErr w:type="spellEnd"/>
      <w:r w:rsidRPr="00240CF5">
        <w:rPr>
          <w:b/>
          <w:sz w:val="22"/>
          <w:szCs w:val="22"/>
        </w:rPr>
        <w:t xml:space="preserve"> * </w:t>
      </w:r>
      <w:proofErr w:type="spellStart"/>
      <w:r w:rsidRPr="00240CF5">
        <w:rPr>
          <w:b/>
          <w:sz w:val="22"/>
          <w:szCs w:val="22"/>
        </w:rPr>
        <w:t>Н</w:t>
      </w:r>
      <w:r w:rsidRPr="00240CF5">
        <w:rPr>
          <w:b/>
          <w:sz w:val="22"/>
          <w:szCs w:val="22"/>
          <w:vertAlign w:val="superscript"/>
        </w:rPr>
        <w:t>от.б</w:t>
      </w:r>
      <w:proofErr w:type="spellEnd"/>
      <w:r w:rsidRPr="00240CF5">
        <w:rPr>
          <w:b/>
          <w:sz w:val="22"/>
          <w:szCs w:val="22"/>
          <w:vertAlign w:val="superscript"/>
        </w:rPr>
        <w:t xml:space="preserve">. </w:t>
      </w:r>
      <w:r w:rsidRPr="00240CF5">
        <w:rPr>
          <w:sz w:val="22"/>
          <w:szCs w:val="22"/>
        </w:rPr>
        <w:t>, где</w:t>
      </w:r>
    </w:p>
    <w:p w:rsidR="00240CF5" w:rsidRPr="00240CF5" w:rsidRDefault="00240CF5" w:rsidP="00240CF5">
      <w:pPr>
        <w:ind w:left="360"/>
        <w:jc w:val="center"/>
        <w:rPr>
          <w:sz w:val="22"/>
          <w:szCs w:val="22"/>
        </w:rPr>
      </w:pPr>
    </w:p>
    <w:p w:rsidR="00240CF5" w:rsidRPr="00240CF5" w:rsidRDefault="00240CF5" w:rsidP="00240CF5">
      <w:pPr>
        <w:ind w:left="1416" w:hanging="786"/>
        <w:rPr>
          <w:sz w:val="22"/>
          <w:szCs w:val="22"/>
        </w:rPr>
      </w:pPr>
      <w:r w:rsidRPr="00240CF5">
        <w:rPr>
          <w:sz w:val="22"/>
          <w:szCs w:val="22"/>
        </w:rPr>
        <w:t xml:space="preserve">Дох </w:t>
      </w:r>
      <w:r w:rsidRPr="00240CF5">
        <w:rPr>
          <w:sz w:val="22"/>
          <w:szCs w:val="22"/>
        </w:rPr>
        <w:tab/>
        <w:t>– сумма доходов = прогноз фонда оплаты труда и прогноз прочих доходов  на очередной финансовый год;</w:t>
      </w:r>
    </w:p>
    <w:p w:rsidR="00240CF5" w:rsidRPr="00240CF5" w:rsidRDefault="00240CF5" w:rsidP="00240CF5">
      <w:pPr>
        <w:ind w:left="360"/>
        <w:rPr>
          <w:sz w:val="22"/>
          <w:szCs w:val="22"/>
        </w:rPr>
      </w:pPr>
      <w:r w:rsidRPr="00240CF5">
        <w:rPr>
          <w:sz w:val="22"/>
          <w:szCs w:val="22"/>
        </w:rPr>
        <w:t xml:space="preserve">    РС    </w:t>
      </w:r>
      <w:r w:rsidRPr="00240CF5">
        <w:rPr>
          <w:sz w:val="22"/>
          <w:szCs w:val="22"/>
        </w:rPr>
        <w:tab/>
        <w:t>– средняя репрезентативная налоговая ставка;</w:t>
      </w:r>
    </w:p>
    <w:p w:rsidR="00240CF5" w:rsidRPr="00240CF5" w:rsidRDefault="00240CF5" w:rsidP="00240CF5">
      <w:pPr>
        <w:ind w:left="1410" w:hanging="1050"/>
        <w:rPr>
          <w:sz w:val="22"/>
          <w:szCs w:val="22"/>
        </w:rPr>
      </w:pPr>
      <w:r w:rsidRPr="00240CF5">
        <w:rPr>
          <w:sz w:val="22"/>
          <w:szCs w:val="22"/>
        </w:rPr>
        <w:t xml:space="preserve">    </w:t>
      </w:r>
      <w:proofErr w:type="spellStart"/>
      <w:r w:rsidRPr="00240CF5">
        <w:rPr>
          <w:sz w:val="22"/>
          <w:szCs w:val="22"/>
        </w:rPr>
        <w:t>К</w:t>
      </w:r>
      <w:r w:rsidRPr="00240CF5">
        <w:rPr>
          <w:sz w:val="22"/>
          <w:szCs w:val="22"/>
          <w:vertAlign w:val="superscript"/>
        </w:rPr>
        <w:t>кор</w:t>
      </w:r>
      <w:proofErr w:type="spellEnd"/>
      <w:r w:rsidRPr="00240CF5">
        <w:rPr>
          <w:sz w:val="22"/>
          <w:szCs w:val="22"/>
        </w:rPr>
        <w:t xml:space="preserve"> </w:t>
      </w:r>
      <w:r w:rsidRPr="00240CF5">
        <w:rPr>
          <w:sz w:val="22"/>
          <w:szCs w:val="22"/>
        </w:rPr>
        <w:tab/>
        <w:t>– корректирующий коэффициент, учитывающий изменения налогового законодательства;</w:t>
      </w:r>
    </w:p>
    <w:p w:rsidR="00240CF5" w:rsidRPr="00240CF5" w:rsidRDefault="00240CF5" w:rsidP="00240CF5">
      <w:pPr>
        <w:ind w:left="1410" w:hanging="1050"/>
        <w:rPr>
          <w:sz w:val="22"/>
          <w:szCs w:val="22"/>
        </w:rPr>
      </w:pPr>
      <w:r w:rsidRPr="00240CF5">
        <w:rPr>
          <w:b/>
          <w:sz w:val="22"/>
          <w:szCs w:val="22"/>
        </w:rPr>
        <w:t xml:space="preserve">    </w:t>
      </w:r>
      <w:proofErr w:type="spellStart"/>
      <w:r w:rsidRPr="00240CF5">
        <w:rPr>
          <w:sz w:val="22"/>
          <w:szCs w:val="22"/>
        </w:rPr>
        <w:t>Н</w:t>
      </w:r>
      <w:r w:rsidRPr="00240CF5">
        <w:rPr>
          <w:sz w:val="22"/>
          <w:szCs w:val="22"/>
          <w:vertAlign w:val="superscript"/>
        </w:rPr>
        <w:t>от.б</w:t>
      </w:r>
      <w:proofErr w:type="spellEnd"/>
      <w:r w:rsidRPr="00240CF5">
        <w:rPr>
          <w:sz w:val="22"/>
          <w:szCs w:val="22"/>
          <w:vertAlign w:val="superscript"/>
        </w:rPr>
        <w:t>.</w:t>
      </w:r>
      <w:r w:rsidRPr="00240CF5">
        <w:rPr>
          <w:sz w:val="22"/>
          <w:szCs w:val="22"/>
          <w:vertAlign w:val="superscript"/>
        </w:rPr>
        <w:tab/>
      </w:r>
      <w:r w:rsidRPr="00240CF5">
        <w:rPr>
          <w:sz w:val="22"/>
          <w:szCs w:val="22"/>
        </w:rPr>
        <w:t>– норматив отчисления в бюджет поселения.</w:t>
      </w:r>
    </w:p>
    <w:p w:rsidR="00240CF5" w:rsidRPr="00240CF5" w:rsidRDefault="00240CF5" w:rsidP="00240CF5">
      <w:pPr>
        <w:pStyle w:val="ConsPlusNormal"/>
        <w:ind w:firstLine="709"/>
        <w:jc w:val="both"/>
        <w:rPr>
          <w:rFonts w:ascii="Times New Roman" w:hAnsi="Times New Roman"/>
          <w:sz w:val="22"/>
          <w:szCs w:val="22"/>
        </w:rPr>
      </w:pPr>
    </w:p>
    <w:p w:rsidR="00240CF5" w:rsidRPr="00240CF5" w:rsidRDefault="00240CF5" w:rsidP="00240CF5">
      <w:pPr>
        <w:pStyle w:val="ConsPlusNormal"/>
        <w:ind w:firstLine="709"/>
        <w:jc w:val="both"/>
        <w:rPr>
          <w:rFonts w:ascii="Times New Roman" w:hAnsi="Times New Roman"/>
          <w:sz w:val="22"/>
          <w:szCs w:val="22"/>
        </w:rPr>
      </w:pPr>
      <w:r w:rsidRPr="00240CF5">
        <w:rPr>
          <w:rFonts w:ascii="Times New Roman" w:hAnsi="Times New Roman"/>
          <w:sz w:val="22"/>
          <w:szCs w:val="22"/>
        </w:rPr>
        <w:t xml:space="preserve">Оценка налогового потенциала по налогу на доходы физических лиц в бюджет </w:t>
      </w:r>
      <w:proofErr w:type="spellStart"/>
      <w:r w:rsidRPr="00240CF5">
        <w:rPr>
          <w:rFonts w:ascii="Times New Roman" w:hAnsi="Times New Roman"/>
          <w:sz w:val="22"/>
          <w:szCs w:val="22"/>
        </w:rPr>
        <w:t>Митякинского</w:t>
      </w:r>
      <w:proofErr w:type="spellEnd"/>
      <w:r w:rsidRPr="00240CF5">
        <w:rPr>
          <w:rFonts w:ascii="Times New Roman" w:hAnsi="Times New Roman"/>
          <w:sz w:val="22"/>
          <w:szCs w:val="22"/>
        </w:rPr>
        <w:t xml:space="preserve"> сельского поселения на 2017 год рассчитана в сумме </w:t>
      </w:r>
      <w:r w:rsidRPr="00240CF5">
        <w:rPr>
          <w:rFonts w:ascii="Times New Roman" w:hAnsi="Times New Roman"/>
          <w:b/>
          <w:sz w:val="22"/>
          <w:szCs w:val="22"/>
        </w:rPr>
        <w:t>689,5</w:t>
      </w:r>
      <w:r w:rsidRPr="00240CF5">
        <w:rPr>
          <w:rFonts w:ascii="Times New Roman" w:hAnsi="Times New Roman"/>
          <w:sz w:val="22"/>
          <w:szCs w:val="22"/>
        </w:rPr>
        <w:t xml:space="preserve"> тыс. рублей и плановый период 2018 и 2019 гг. – </w:t>
      </w:r>
      <w:r w:rsidRPr="00240CF5">
        <w:rPr>
          <w:rFonts w:ascii="Times New Roman" w:hAnsi="Times New Roman"/>
          <w:b/>
          <w:sz w:val="22"/>
          <w:szCs w:val="22"/>
        </w:rPr>
        <w:t xml:space="preserve">701,9 </w:t>
      </w:r>
      <w:r w:rsidRPr="00240CF5">
        <w:rPr>
          <w:rFonts w:ascii="Times New Roman" w:hAnsi="Times New Roman"/>
          <w:sz w:val="22"/>
          <w:szCs w:val="22"/>
        </w:rPr>
        <w:t xml:space="preserve">и </w:t>
      </w:r>
      <w:r w:rsidRPr="00240CF5">
        <w:rPr>
          <w:rFonts w:ascii="Times New Roman" w:hAnsi="Times New Roman"/>
          <w:b/>
          <w:sz w:val="22"/>
          <w:szCs w:val="22"/>
        </w:rPr>
        <w:t>714,2</w:t>
      </w:r>
      <w:r w:rsidRPr="00240CF5">
        <w:rPr>
          <w:rFonts w:ascii="Times New Roman" w:hAnsi="Times New Roman"/>
          <w:sz w:val="22"/>
          <w:szCs w:val="22"/>
        </w:rPr>
        <w:t xml:space="preserve"> тыс. рублей соответственно.</w:t>
      </w:r>
    </w:p>
    <w:p w:rsidR="00240CF5" w:rsidRPr="00240CF5" w:rsidRDefault="00240CF5" w:rsidP="00240CF5">
      <w:pPr>
        <w:pStyle w:val="ConsPlusNormal"/>
        <w:ind w:firstLine="0"/>
        <w:jc w:val="both"/>
        <w:rPr>
          <w:rFonts w:ascii="Times New Roman" w:hAnsi="Times New Roman"/>
          <w:b/>
          <w:sz w:val="22"/>
          <w:szCs w:val="22"/>
        </w:rPr>
      </w:pPr>
      <w:r w:rsidRPr="00240CF5">
        <w:rPr>
          <w:rFonts w:ascii="Times New Roman" w:hAnsi="Times New Roman"/>
          <w:sz w:val="22"/>
          <w:szCs w:val="22"/>
        </w:rPr>
        <w:t xml:space="preserve"> </w:t>
      </w:r>
      <w:r w:rsidRPr="00240CF5">
        <w:rPr>
          <w:rFonts w:ascii="Times New Roman" w:hAnsi="Times New Roman"/>
          <w:sz w:val="22"/>
          <w:szCs w:val="22"/>
        </w:rPr>
        <w:tab/>
      </w:r>
    </w:p>
    <w:p w:rsidR="00240CF5" w:rsidRPr="00240CF5" w:rsidRDefault="00240CF5" w:rsidP="00240CF5">
      <w:pPr>
        <w:pStyle w:val="ConsPlusNormal"/>
        <w:ind w:firstLine="709"/>
        <w:jc w:val="center"/>
        <w:rPr>
          <w:rFonts w:ascii="Times New Roman" w:hAnsi="Times New Roman"/>
          <w:b/>
          <w:sz w:val="22"/>
          <w:szCs w:val="22"/>
        </w:rPr>
      </w:pPr>
      <w:r w:rsidRPr="00240CF5">
        <w:rPr>
          <w:rFonts w:ascii="Times New Roman" w:hAnsi="Times New Roman"/>
          <w:b/>
          <w:sz w:val="22"/>
          <w:szCs w:val="22"/>
        </w:rPr>
        <w:t xml:space="preserve">Единый сельскохозяйственный налог поступает бюджет     </w:t>
      </w:r>
      <w:proofErr w:type="spellStart"/>
      <w:r w:rsidRPr="00240CF5">
        <w:rPr>
          <w:rFonts w:ascii="Times New Roman" w:hAnsi="Times New Roman"/>
          <w:b/>
          <w:sz w:val="22"/>
          <w:szCs w:val="22"/>
        </w:rPr>
        <w:t>Митякинского</w:t>
      </w:r>
      <w:proofErr w:type="spellEnd"/>
      <w:r w:rsidRPr="00240CF5">
        <w:rPr>
          <w:rFonts w:ascii="Times New Roman" w:hAnsi="Times New Roman"/>
          <w:b/>
          <w:sz w:val="22"/>
          <w:szCs w:val="22"/>
        </w:rPr>
        <w:t xml:space="preserve"> сельского поселения по нормативу 40%</w:t>
      </w:r>
    </w:p>
    <w:p w:rsidR="00240CF5" w:rsidRPr="00240CF5" w:rsidRDefault="00240CF5" w:rsidP="00240CF5">
      <w:pPr>
        <w:pStyle w:val="ConsPlusNormal"/>
        <w:ind w:firstLine="709"/>
        <w:jc w:val="center"/>
        <w:rPr>
          <w:rFonts w:ascii="Times New Roman" w:hAnsi="Times New Roman"/>
          <w:b/>
          <w:i/>
          <w:sz w:val="22"/>
          <w:szCs w:val="22"/>
        </w:rPr>
      </w:pPr>
    </w:p>
    <w:p w:rsidR="00240CF5" w:rsidRPr="00240CF5" w:rsidRDefault="00240CF5" w:rsidP="00240CF5">
      <w:pPr>
        <w:spacing w:after="120" w:line="264" w:lineRule="auto"/>
        <w:ind w:firstLine="737"/>
        <w:jc w:val="both"/>
        <w:rPr>
          <w:sz w:val="22"/>
          <w:szCs w:val="22"/>
        </w:rPr>
      </w:pPr>
      <w:r w:rsidRPr="00240CF5">
        <w:rPr>
          <w:sz w:val="22"/>
          <w:szCs w:val="22"/>
        </w:rPr>
        <w:t>Прогноз поступления налога производится по средней репрезентативной налоговой ставке  4,3304 рассчитанной управлением финансовых ресурсов и налоговой политики Администрации Ростовской области и корректируется на коэффициент 1,000, учитывающий изменения законодательства Российской Федерации о налогах и сборах.</w:t>
      </w:r>
    </w:p>
    <w:p w:rsidR="00240CF5" w:rsidRPr="00240CF5" w:rsidRDefault="00240CF5" w:rsidP="00240CF5">
      <w:pPr>
        <w:spacing w:after="120" w:line="264" w:lineRule="auto"/>
        <w:ind w:firstLine="737"/>
        <w:jc w:val="both"/>
        <w:rPr>
          <w:sz w:val="22"/>
          <w:szCs w:val="22"/>
        </w:rPr>
      </w:pPr>
      <w:r w:rsidRPr="00240CF5">
        <w:rPr>
          <w:sz w:val="22"/>
          <w:szCs w:val="22"/>
        </w:rPr>
        <w:t>Оценка прогнозируемой налоговой базы организаций и индивидуальных предпринимателей в соответствии с главой 26</w:t>
      </w:r>
      <w:r w:rsidRPr="00240CF5">
        <w:rPr>
          <w:sz w:val="22"/>
          <w:szCs w:val="22"/>
          <w:vertAlign w:val="superscript"/>
        </w:rPr>
        <w:t>1</w:t>
      </w:r>
      <w:r w:rsidRPr="00240CF5">
        <w:rPr>
          <w:sz w:val="22"/>
          <w:szCs w:val="22"/>
        </w:rPr>
        <w:t xml:space="preserve"> «Система налогообложения для сельскохозяйственных товаропроизводителей (единый сельскохозяйственный налог)» Налогового кодекса Российской Федерации на 2019 год, осуществляется Администрацией </w:t>
      </w:r>
      <w:proofErr w:type="spellStart"/>
      <w:r w:rsidRPr="00240CF5">
        <w:rPr>
          <w:sz w:val="22"/>
          <w:szCs w:val="22"/>
        </w:rPr>
        <w:t>Митякинского</w:t>
      </w:r>
      <w:proofErr w:type="spellEnd"/>
      <w:r w:rsidRPr="00240CF5">
        <w:rPr>
          <w:sz w:val="22"/>
          <w:szCs w:val="22"/>
        </w:rPr>
        <w:t xml:space="preserve"> сельского поселения по данным отчета Межрайонной инспекции Федеральной налоговой службы России №3 по Ростовской области, форма №5 ЕСХН «Отчет о налоговой базе и структуре начислений по единому сельскохозяйственному налогу», с учетом индекса роста (снижения) налогоплательщиков по Тарасовскому району – 0,9256.</w:t>
      </w:r>
    </w:p>
    <w:p w:rsidR="00240CF5" w:rsidRPr="00240CF5" w:rsidRDefault="00240CF5" w:rsidP="00240CF5">
      <w:pPr>
        <w:ind w:left="360"/>
        <w:jc w:val="center"/>
        <w:rPr>
          <w:sz w:val="22"/>
          <w:szCs w:val="22"/>
        </w:rPr>
      </w:pPr>
      <w:proofErr w:type="spellStart"/>
      <w:r w:rsidRPr="00240CF5">
        <w:rPr>
          <w:b/>
          <w:sz w:val="22"/>
          <w:szCs w:val="22"/>
        </w:rPr>
        <w:t>НП</w:t>
      </w:r>
      <w:r w:rsidRPr="00240CF5">
        <w:rPr>
          <w:b/>
          <w:sz w:val="22"/>
          <w:szCs w:val="22"/>
          <w:vertAlign w:val="superscript"/>
        </w:rPr>
        <w:t>есхн</w:t>
      </w:r>
      <w:proofErr w:type="spellEnd"/>
      <w:r w:rsidRPr="00240CF5">
        <w:rPr>
          <w:b/>
          <w:sz w:val="22"/>
          <w:szCs w:val="22"/>
        </w:rPr>
        <w:t xml:space="preserve"> = НБ * РС *</w:t>
      </w:r>
      <w:r w:rsidRPr="00240CF5">
        <w:rPr>
          <w:sz w:val="22"/>
          <w:szCs w:val="22"/>
        </w:rPr>
        <w:t xml:space="preserve"> </w:t>
      </w:r>
      <w:proofErr w:type="spellStart"/>
      <w:r w:rsidRPr="00240CF5">
        <w:rPr>
          <w:b/>
          <w:sz w:val="22"/>
          <w:szCs w:val="22"/>
        </w:rPr>
        <w:t>К</w:t>
      </w:r>
      <w:r w:rsidRPr="00240CF5">
        <w:rPr>
          <w:b/>
          <w:sz w:val="22"/>
          <w:szCs w:val="22"/>
          <w:vertAlign w:val="superscript"/>
        </w:rPr>
        <w:t>кор</w:t>
      </w:r>
      <w:proofErr w:type="spellEnd"/>
      <w:r w:rsidRPr="00240CF5">
        <w:rPr>
          <w:sz w:val="22"/>
          <w:szCs w:val="22"/>
        </w:rPr>
        <w:t xml:space="preserve"> </w:t>
      </w:r>
      <w:r w:rsidRPr="00240CF5">
        <w:rPr>
          <w:b/>
          <w:sz w:val="22"/>
          <w:szCs w:val="22"/>
        </w:rPr>
        <w:t>*</w:t>
      </w:r>
      <w:r w:rsidRPr="00240CF5">
        <w:rPr>
          <w:sz w:val="22"/>
          <w:szCs w:val="22"/>
        </w:rPr>
        <w:t xml:space="preserve"> </w:t>
      </w:r>
      <w:proofErr w:type="spellStart"/>
      <w:r w:rsidRPr="00240CF5">
        <w:rPr>
          <w:b/>
          <w:sz w:val="22"/>
          <w:szCs w:val="22"/>
        </w:rPr>
        <w:t>Н</w:t>
      </w:r>
      <w:r w:rsidRPr="00240CF5">
        <w:rPr>
          <w:b/>
          <w:sz w:val="22"/>
          <w:szCs w:val="22"/>
          <w:vertAlign w:val="superscript"/>
        </w:rPr>
        <w:t>от.б</w:t>
      </w:r>
      <w:proofErr w:type="spellEnd"/>
      <w:r w:rsidRPr="00240CF5">
        <w:rPr>
          <w:b/>
          <w:sz w:val="22"/>
          <w:szCs w:val="22"/>
          <w:vertAlign w:val="superscript"/>
        </w:rPr>
        <w:t>.</w:t>
      </w:r>
      <w:r w:rsidRPr="00240CF5">
        <w:rPr>
          <w:sz w:val="22"/>
          <w:szCs w:val="22"/>
        </w:rPr>
        <w:t xml:space="preserve">, где </w:t>
      </w:r>
    </w:p>
    <w:p w:rsidR="00240CF5" w:rsidRPr="00240CF5" w:rsidRDefault="00240CF5" w:rsidP="00240CF5">
      <w:pPr>
        <w:ind w:left="360"/>
        <w:jc w:val="center"/>
        <w:rPr>
          <w:sz w:val="22"/>
          <w:szCs w:val="22"/>
        </w:rPr>
      </w:pPr>
    </w:p>
    <w:p w:rsidR="00240CF5" w:rsidRPr="00240CF5" w:rsidRDefault="00240CF5" w:rsidP="00240CF5">
      <w:pPr>
        <w:ind w:firstLine="709"/>
        <w:rPr>
          <w:sz w:val="22"/>
          <w:szCs w:val="22"/>
        </w:rPr>
      </w:pPr>
      <w:r w:rsidRPr="00240CF5">
        <w:rPr>
          <w:sz w:val="22"/>
          <w:szCs w:val="22"/>
        </w:rPr>
        <w:t xml:space="preserve">НБ </w:t>
      </w:r>
      <w:r w:rsidRPr="00240CF5">
        <w:rPr>
          <w:sz w:val="22"/>
          <w:szCs w:val="22"/>
        </w:rPr>
        <w:tab/>
        <w:t>– прогнозируемая налоговая база;</w:t>
      </w:r>
    </w:p>
    <w:p w:rsidR="00240CF5" w:rsidRPr="00240CF5" w:rsidRDefault="00240CF5" w:rsidP="00240CF5">
      <w:pPr>
        <w:ind w:firstLine="709"/>
        <w:rPr>
          <w:sz w:val="22"/>
          <w:szCs w:val="22"/>
        </w:rPr>
      </w:pPr>
      <w:r w:rsidRPr="00240CF5">
        <w:rPr>
          <w:sz w:val="22"/>
          <w:szCs w:val="22"/>
        </w:rPr>
        <w:lastRenderedPageBreak/>
        <w:t>РС</w:t>
      </w:r>
      <w:r w:rsidRPr="00240CF5">
        <w:rPr>
          <w:sz w:val="22"/>
          <w:szCs w:val="22"/>
        </w:rPr>
        <w:tab/>
        <w:t>– средняя репрезентативная налоговая ставка;</w:t>
      </w:r>
    </w:p>
    <w:p w:rsidR="00240CF5" w:rsidRPr="00240CF5" w:rsidRDefault="00240CF5" w:rsidP="00240CF5">
      <w:pPr>
        <w:ind w:left="1410" w:hanging="701"/>
        <w:rPr>
          <w:sz w:val="22"/>
          <w:szCs w:val="22"/>
        </w:rPr>
      </w:pPr>
      <w:proofErr w:type="spellStart"/>
      <w:r w:rsidRPr="00240CF5">
        <w:rPr>
          <w:sz w:val="22"/>
          <w:szCs w:val="22"/>
        </w:rPr>
        <w:t>К</w:t>
      </w:r>
      <w:r w:rsidRPr="00240CF5">
        <w:rPr>
          <w:sz w:val="22"/>
          <w:szCs w:val="22"/>
          <w:vertAlign w:val="superscript"/>
        </w:rPr>
        <w:t>кор</w:t>
      </w:r>
      <w:proofErr w:type="spellEnd"/>
      <w:r w:rsidRPr="00240CF5">
        <w:rPr>
          <w:sz w:val="22"/>
          <w:szCs w:val="22"/>
        </w:rPr>
        <w:t xml:space="preserve"> </w:t>
      </w:r>
      <w:r w:rsidRPr="00240CF5">
        <w:rPr>
          <w:sz w:val="22"/>
          <w:szCs w:val="22"/>
        </w:rPr>
        <w:tab/>
        <w:t>– корректирующий коэффициент, учитывающий изменения налогового законодательства.</w:t>
      </w:r>
    </w:p>
    <w:p w:rsidR="00240CF5" w:rsidRPr="00240CF5" w:rsidRDefault="00240CF5" w:rsidP="00240CF5">
      <w:pPr>
        <w:ind w:firstLine="709"/>
        <w:rPr>
          <w:sz w:val="22"/>
          <w:szCs w:val="22"/>
        </w:rPr>
      </w:pPr>
      <w:proofErr w:type="spellStart"/>
      <w:r w:rsidRPr="00240CF5">
        <w:rPr>
          <w:sz w:val="22"/>
          <w:szCs w:val="22"/>
        </w:rPr>
        <w:t>Н</w:t>
      </w:r>
      <w:r w:rsidRPr="00240CF5">
        <w:rPr>
          <w:sz w:val="22"/>
          <w:szCs w:val="22"/>
          <w:vertAlign w:val="superscript"/>
        </w:rPr>
        <w:t>от.б</w:t>
      </w:r>
      <w:proofErr w:type="spellEnd"/>
      <w:r w:rsidRPr="00240CF5">
        <w:rPr>
          <w:sz w:val="22"/>
          <w:szCs w:val="22"/>
          <w:vertAlign w:val="superscript"/>
        </w:rPr>
        <w:t>.</w:t>
      </w:r>
      <w:r w:rsidRPr="00240CF5">
        <w:rPr>
          <w:sz w:val="22"/>
          <w:szCs w:val="22"/>
        </w:rPr>
        <w:t xml:space="preserve"> </w:t>
      </w:r>
      <w:r w:rsidRPr="00240CF5">
        <w:rPr>
          <w:sz w:val="22"/>
          <w:szCs w:val="22"/>
        </w:rPr>
        <w:tab/>
        <w:t>– норматив отчисления в бюджет поселения.</w:t>
      </w:r>
    </w:p>
    <w:p w:rsidR="00240CF5" w:rsidRPr="00240CF5" w:rsidRDefault="00240CF5" w:rsidP="00240CF5">
      <w:pPr>
        <w:ind w:firstLine="709"/>
        <w:rPr>
          <w:sz w:val="22"/>
          <w:szCs w:val="22"/>
        </w:rPr>
      </w:pPr>
    </w:p>
    <w:p w:rsidR="00240CF5" w:rsidRPr="00240CF5" w:rsidRDefault="00240CF5" w:rsidP="00240CF5">
      <w:pPr>
        <w:pStyle w:val="ConsPlusNormal"/>
        <w:ind w:firstLine="709"/>
        <w:jc w:val="both"/>
        <w:rPr>
          <w:rFonts w:ascii="Times New Roman" w:hAnsi="Times New Roman"/>
          <w:sz w:val="22"/>
          <w:szCs w:val="22"/>
        </w:rPr>
      </w:pPr>
      <w:r w:rsidRPr="00240CF5">
        <w:rPr>
          <w:rFonts w:ascii="Times New Roman" w:hAnsi="Times New Roman"/>
          <w:sz w:val="22"/>
          <w:szCs w:val="22"/>
        </w:rPr>
        <w:t xml:space="preserve">Оценка налогового потенциала по Единому сельскохозяйственному налогу в бюджет </w:t>
      </w:r>
      <w:proofErr w:type="spellStart"/>
      <w:r w:rsidRPr="00240CF5">
        <w:rPr>
          <w:rFonts w:ascii="Times New Roman" w:hAnsi="Times New Roman"/>
          <w:sz w:val="22"/>
          <w:szCs w:val="22"/>
        </w:rPr>
        <w:t>Митякинского</w:t>
      </w:r>
      <w:proofErr w:type="spellEnd"/>
      <w:r w:rsidRPr="00240CF5">
        <w:rPr>
          <w:rFonts w:ascii="Times New Roman" w:hAnsi="Times New Roman"/>
          <w:sz w:val="22"/>
          <w:szCs w:val="22"/>
        </w:rPr>
        <w:t xml:space="preserve"> сельского поселения на 2017 год рассчитана в сумме </w:t>
      </w:r>
      <w:r w:rsidRPr="00240CF5">
        <w:rPr>
          <w:rFonts w:ascii="Times New Roman" w:hAnsi="Times New Roman"/>
          <w:b/>
          <w:sz w:val="22"/>
          <w:szCs w:val="22"/>
        </w:rPr>
        <w:t xml:space="preserve">72,2 </w:t>
      </w:r>
      <w:r w:rsidRPr="00240CF5">
        <w:rPr>
          <w:rFonts w:ascii="Times New Roman" w:hAnsi="Times New Roman"/>
          <w:sz w:val="22"/>
          <w:szCs w:val="22"/>
        </w:rPr>
        <w:t>тыс. рублей.</w:t>
      </w:r>
    </w:p>
    <w:p w:rsidR="00240CF5" w:rsidRPr="00240CF5" w:rsidRDefault="00240CF5" w:rsidP="00240CF5">
      <w:pPr>
        <w:ind w:firstLine="708"/>
        <w:jc w:val="both"/>
        <w:rPr>
          <w:sz w:val="22"/>
          <w:szCs w:val="22"/>
        </w:rPr>
      </w:pPr>
      <w:r w:rsidRPr="00240CF5">
        <w:rPr>
          <w:sz w:val="22"/>
          <w:szCs w:val="22"/>
        </w:rPr>
        <w:t xml:space="preserve">Оценка прогнозируемого налогового потенциала на 2018-2019 гг. с учетом уровня потребительских цен (инфляции) по Ростовской области составит </w:t>
      </w:r>
      <w:r w:rsidRPr="00240CF5">
        <w:rPr>
          <w:b/>
          <w:sz w:val="22"/>
          <w:szCs w:val="22"/>
        </w:rPr>
        <w:t>72,2</w:t>
      </w:r>
      <w:r w:rsidRPr="00240CF5">
        <w:rPr>
          <w:sz w:val="22"/>
          <w:szCs w:val="22"/>
        </w:rPr>
        <w:t xml:space="preserve"> и 72</w:t>
      </w:r>
      <w:r w:rsidRPr="00240CF5">
        <w:rPr>
          <w:b/>
          <w:sz w:val="22"/>
          <w:szCs w:val="22"/>
        </w:rPr>
        <w:t>,2</w:t>
      </w:r>
      <w:r w:rsidRPr="00240CF5">
        <w:rPr>
          <w:sz w:val="22"/>
          <w:szCs w:val="22"/>
        </w:rPr>
        <w:t xml:space="preserve"> тыс. рублей соответственно.</w:t>
      </w:r>
    </w:p>
    <w:p w:rsidR="00240CF5" w:rsidRPr="00240CF5" w:rsidRDefault="00240CF5" w:rsidP="00240CF5">
      <w:pPr>
        <w:pStyle w:val="ConsPlusNormal"/>
        <w:ind w:firstLine="709"/>
        <w:jc w:val="both"/>
        <w:rPr>
          <w:rFonts w:ascii="Times New Roman" w:hAnsi="Times New Roman"/>
          <w:sz w:val="22"/>
          <w:szCs w:val="22"/>
        </w:rPr>
      </w:pPr>
    </w:p>
    <w:p w:rsidR="00240CF5" w:rsidRPr="00240CF5" w:rsidRDefault="00240CF5" w:rsidP="00240CF5">
      <w:pPr>
        <w:pStyle w:val="ConsPlusNormal"/>
        <w:ind w:firstLine="709"/>
        <w:jc w:val="both"/>
        <w:rPr>
          <w:rFonts w:ascii="Times New Roman" w:hAnsi="Times New Roman"/>
          <w:sz w:val="22"/>
          <w:szCs w:val="22"/>
        </w:rPr>
      </w:pPr>
    </w:p>
    <w:p w:rsidR="00240CF5" w:rsidRPr="00240CF5" w:rsidRDefault="00240CF5" w:rsidP="00240CF5">
      <w:pPr>
        <w:pStyle w:val="ConsPlusNormal"/>
        <w:ind w:firstLine="709"/>
        <w:jc w:val="center"/>
        <w:rPr>
          <w:rFonts w:ascii="Times New Roman" w:hAnsi="Times New Roman"/>
          <w:b/>
          <w:sz w:val="22"/>
          <w:szCs w:val="22"/>
        </w:rPr>
      </w:pPr>
      <w:r w:rsidRPr="00240CF5">
        <w:rPr>
          <w:rFonts w:ascii="Times New Roman" w:hAnsi="Times New Roman"/>
          <w:b/>
          <w:sz w:val="22"/>
          <w:szCs w:val="22"/>
        </w:rPr>
        <w:t xml:space="preserve">Оценка налогового потенциала на 2017 год и плановый период 2018-2019 гг. по </w:t>
      </w:r>
      <w:proofErr w:type="spellStart"/>
      <w:r w:rsidRPr="00240CF5">
        <w:rPr>
          <w:rFonts w:ascii="Times New Roman" w:hAnsi="Times New Roman"/>
          <w:b/>
          <w:sz w:val="22"/>
          <w:szCs w:val="22"/>
        </w:rPr>
        <w:t>Митякинскому</w:t>
      </w:r>
      <w:proofErr w:type="spellEnd"/>
      <w:r w:rsidRPr="00240CF5">
        <w:rPr>
          <w:rFonts w:ascii="Times New Roman" w:hAnsi="Times New Roman"/>
          <w:b/>
          <w:sz w:val="22"/>
          <w:szCs w:val="22"/>
        </w:rPr>
        <w:t xml:space="preserve"> сельскому поселению </w:t>
      </w:r>
    </w:p>
    <w:p w:rsidR="00240CF5" w:rsidRPr="00240CF5" w:rsidRDefault="00240CF5" w:rsidP="00240CF5">
      <w:pPr>
        <w:pStyle w:val="ConsPlusNormal"/>
        <w:ind w:firstLine="709"/>
        <w:jc w:val="center"/>
        <w:rPr>
          <w:rFonts w:ascii="Times New Roman" w:hAnsi="Times New Roman"/>
          <w:b/>
          <w:sz w:val="22"/>
          <w:szCs w:val="22"/>
        </w:rPr>
      </w:pPr>
      <w:r w:rsidRPr="00240CF5">
        <w:rPr>
          <w:rFonts w:ascii="Times New Roman" w:hAnsi="Times New Roman"/>
          <w:b/>
          <w:sz w:val="22"/>
          <w:szCs w:val="22"/>
        </w:rPr>
        <w:t>методом прямого счета.</w:t>
      </w:r>
    </w:p>
    <w:p w:rsidR="00240CF5" w:rsidRPr="00240CF5" w:rsidRDefault="00240CF5" w:rsidP="00240CF5">
      <w:pPr>
        <w:pStyle w:val="ConsPlusNormal"/>
        <w:ind w:firstLine="709"/>
        <w:jc w:val="center"/>
        <w:rPr>
          <w:rFonts w:ascii="Times New Roman" w:hAnsi="Times New Roman"/>
          <w:b/>
          <w:sz w:val="22"/>
          <w:szCs w:val="22"/>
        </w:rPr>
      </w:pPr>
    </w:p>
    <w:p w:rsidR="00240CF5" w:rsidRPr="00240CF5" w:rsidRDefault="00240CF5" w:rsidP="00240CF5">
      <w:pPr>
        <w:pStyle w:val="ConsPlusNormal"/>
        <w:spacing w:line="242" w:lineRule="auto"/>
        <w:ind w:left="1069" w:firstLine="0"/>
        <w:jc w:val="center"/>
        <w:rPr>
          <w:rFonts w:ascii="Times New Roman" w:hAnsi="Times New Roman"/>
          <w:b/>
          <w:sz w:val="22"/>
          <w:szCs w:val="22"/>
        </w:rPr>
      </w:pPr>
      <w:r w:rsidRPr="00240CF5">
        <w:rPr>
          <w:rFonts w:ascii="Times New Roman" w:hAnsi="Times New Roman"/>
          <w:b/>
          <w:sz w:val="22"/>
          <w:szCs w:val="22"/>
        </w:rPr>
        <w:t>Налог на имущество физических лиц</w:t>
      </w:r>
    </w:p>
    <w:p w:rsidR="00240CF5" w:rsidRPr="00240CF5" w:rsidRDefault="00240CF5" w:rsidP="00240CF5">
      <w:pPr>
        <w:pStyle w:val="ConsPlusNormal"/>
        <w:spacing w:line="242" w:lineRule="auto"/>
        <w:ind w:left="1069" w:firstLine="0"/>
        <w:jc w:val="center"/>
        <w:rPr>
          <w:rFonts w:ascii="Times New Roman" w:hAnsi="Times New Roman"/>
          <w:b/>
          <w:sz w:val="22"/>
          <w:szCs w:val="22"/>
        </w:rPr>
      </w:pPr>
    </w:p>
    <w:p w:rsidR="00240CF5" w:rsidRPr="00240CF5" w:rsidRDefault="00240CF5" w:rsidP="00240CF5">
      <w:pPr>
        <w:pStyle w:val="ConsPlusNormal"/>
        <w:spacing w:line="242" w:lineRule="auto"/>
        <w:ind w:firstLine="709"/>
        <w:jc w:val="both"/>
        <w:rPr>
          <w:rFonts w:ascii="Times New Roman" w:hAnsi="Times New Roman"/>
          <w:sz w:val="22"/>
          <w:szCs w:val="22"/>
        </w:rPr>
      </w:pPr>
      <w:r w:rsidRPr="00240CF5">
        <w:rPr>
          <w:rFonts w:ascii="Times New Roman" w:hAnsi="Times New Roman"/>
          <w:sz w:val="22"/>
          <w:szCs w:val="22"/>
        </w:rPr>
        <w:t>Налог на имущество физических лиц рассчитывается по следующей формуле:</w:t>
      </w:r>
    </w:p>
    <w:p w:rsidR="00240CF5" w:rsidRPr="00240CF5" w:rsidRDefault="00240CF5" w:rsidP="00240CF5">
      <w:pPr>
        <w:pStyle w:val="ConsPlusNonformat"/>
        <w:spacing w:line="242" w:lineRule="auto"/>
        <w:ind w:firstLine="709"/>
        <w:jc w:val="center"/>
        <w:rPr>
          <w:rFonts w:ascii="Times New Roman" w:hAnsi="Times New Roman" w:cs="Times New Roman"/>
          <w:sz w:val="22"/>
          <w:szCs w:val="22"/>
        </w:rPr>
      </w:pPr>
      <w:r w:rsidRPr="00240CF5">
        <w:rPr>
          <w:rFonts w:ascii="Times New Roman" w:hAnsi="Times New Roman" w:cs="Times New Roman"/>
          <w:b/>
          <w:sz w:val="22"/>
          <w:szCs w:val="22"/>
        </w:rPr>
        <w:t>НП</w:t>
      </w:r>
      <w:proofErr w:type="spellStart"/>
      <w:r w:rsidRPr="00240CF5">
        <w:rPr>
          <w:rFonts w:ascii="Times New Roman" w:hAnsi="Times New Roman" w:cs="Times New Roman"/>
          <w:b/>
          <w:sz w:val="22"/>
          <w:szCs w:val="22"/>
          <w:vertAlign w:val="subscript"/>
          <w:lang w:val="en-US"/>
        </w:rPr>
        <w:t>i</w:t>
      </w:r>
      <w:proofErr w:type="spellEnd"/>
      <w:r w:rsidRPr="00240CF5">
        <w:rPr>
          <w:rFonts w:ascii="Times New Roman" w:hAnsi="Times New Roman" w:cs="Times New Roman"/>
          <w:b/>
          <w:sz w:val="22"/>
          <w:szCs w:val="22"/>
        </w:rPr>
        <w:t xml:space="preserve"> = ∑(ИС</w:t>
      </w:r>
      <w:r w:rsidRPr="00240CF5">
        <w:rPr>
          <w:rFonts w:ascii="Times New Roman" w:hAnsi="Times New Roman" w:cs="Times New Roman"/>
          <w:b/>
          <w:sz w:val="22"/>
          <w:szCs w:val="22"/>
          <w:vertAlign w:val="subscript"/>
          <w:lang w:val="en-US"/>
        </w:rPr>
        <w:t>ji</w:t>
      </w:r>
      <w:r w:rsidRPr="00240CF5">
        <w:rPr>
          <w:rFonts w:ascii="Times New Roman" w:hAnsi="Times New Roman" w:cs="Times New Roman"/>
          <w:b/>
          <w:sz w:val="22"/>
          <w:szCs w:val="22"/>
        </w:rPr>
        <w:t xml:space="preserve"> x С</w:t>
      </w:r>
      <w:r w:rsidRPr="00240CF5">
        <w:rPr>
          <w:rFonts w:ascii="Times New Roman" w:hAnsi="Times New Roman" w:cs="Times New Roman"/>
          <w:b/>
          <w:sz w:val="22"/>
          <w:szCs w:val="22"/>
          <w:vertAlign w:val="subscript"/>
          <w:lang w:val="en-US"/>
        </w:rPr>
        <w:t>j</w:t>
      </w:r>
      <w:r w:rsidRPr="00240CF5">
        <w:rPr>
          <w:rFonts w:ascii="Times New Roman" w:hAnsi="Times New Roman" w:cs="Times New Roman"/>
          <w:b/>
          <w:sz w:val="22"/>
          <w:szCs w:val="22"/>
        </w:rPr>
        <w:t>) x U</w:t>
      </w:r>
      <w:proofErr w:type="spellStart"/>
      <w:r w:rsidRPr="00240CF5">
        <w:rPr>
          <w:rFonts w:ascii="Times New Roman" w:hAnsi="Times New Roman" w:cs="Times New Roman"/>
          <w:b/>
          <w:sz w:val="22"/>
          <w:szCs w:val="22"/>
          <w:vertAlign w:val="subscript"/>
          <w:lang w:val="en-US"/>
        </w:rPr>
        <w:t>i</w:t>
      </w:r>
      <w:proofErr w:type="spellEnd"/>
      <w:r w:rsidRPr="00240CF5">
        <w:rPr>
          <w:rFonts w:ascii="Times New Roman" w:hAnsi="Times New Roman" w:cs="Times New Roman"/>
          <w:b/>
          <w:sz w:val="22"/>
          <w:szCs w:val="22"/>
        </w:rPr>
        <w:t xml:space="preserve"> x К</w:t>
      </w:r>
      <w:proofErr w:type="spellStart"/>
      <w:r w:rsidRPr="00240CF5">
        <w:rPr>
          <w:rFonts w:ascii="Times New Roman" w:hAnsi="Times New Roman" w:cs="Times New Roman"/>
          <w:b/>
          <w:sz w:val="22"/>
          <w:szCs w:val="22"/>
          <w:vertAlign w:val="subscript"/>
          <w:lang w:val="en-US"/>
        </w:rPr>
        <w:t>i</w:t>
      </w:r>
      <w:proofErr w:type="spellEnd"/>
      <w:r w:rsidRPr="00240CF5">
        <w:rPr>
          <w:rFonts w:ascii="Times New Roman" w:hAnsi="Times New Roman" w:cs="Times New Roman"/>
          <w:b/>
          <w:sz w:val="22"/>
          <w:szCs w:val="22"/>
          <w:vertAlign w:val="superscript"/>
        </w:rPr>
        <w:t>1</w:t>
      </w:r>
      <w:r w:rsidRPr="00240CF5">
        <w:rPr>
          <w:rFonts w:ascii="Times New Roman" w:hAnsi="Times New Roman" w:cs="Times New Roman"/>
          <w:b/>
          <w:sz w:val="22"/>
          <w:szCs w:val="22"/>
        </w:rPr>
        <w:t xml:space="preserve"> x К</w:t>
      </w:r>
      <w:proofErr w:type="spellStart"/>
      <w:r w:rsidRPr="00240CF5">
        <w:rPr>
          <w:rFonts w:ascii="Times New Roman" w:hAnsi="Times New Roman" w:cs="Times New Roman"/>
          <w:b/>
          <w:sz w:val="22"/>
          <w:szCs w:val="22"/>
          <w:vertAlign w:val="subscript"/>
          <w:lang w:val="en-US"/>
        </w:rPr>
        <w:t>i</w:t>
      </w:r>
      <w:proofErr w:type="spellEnd"/>
      <w:r w:rsidRPr="00240CF5">
        <w:rPr>
          <w:rFonts w:ascii="Times New Roman" w:hAnsi="Times New Roman" w:cs="Times New Roman"/>
          <w:b/>
          <w:sz w:val="22"/>
          <w:szCs w:val="22"/>
          <w:vertAlign w:val="superscript"/>
        </w:rPr>
        <w:t>2</w:t>
      </w:r>
      <w:r w:rsidRPr="00240CF5">
        <w:rPr>
          <w:rFonts w:ascii="Times New Roman" w:hAnsi="Times New Roman" w:cs="Times New Roman"/>
          <w:b/>
          <w:sz w:val="22"/>
          <w:szCs w:val="22"/>
        </w:rPr>
        <w:t>+Нед</w:t>
      </w:r>
      <w:proofErr w:type="spellStart"/>
      <w:r w:rsidRPr="00240CF5">
        <w:rPr>
          <w:rFonts w:ascii="Times New Roman" w:hAnsi="Times New Roman" w:cs="Times New Roman"/>
          <w:b/>
          <w:sz w:val="22"/>
          <w:szCs w:val="22"/>
          <w:vertAlign w:val="subscript"/>
          <w:lang w:val="en-US"/>
        </w:rPr>
        <w:t>i</w:t>
      </w:r>
      <w:r w:rsidRPr="00240CF5">
        <w:rPr>
          <w:rFonts w:ascii="Times New Roman" w:hAnsi="Times New Roman" w:cs="Times New Roman"/>
          <w:b/>
          <w:sz w:val="22"/>
          <w:szCs w:val="22"/>
          <w:vertAlign w:val="superscript"/>
        </w:rPr>
        <w:t>физ.л</w:t>
      </w:r>
      <w:proofErr w:type="spellEnd"/>
      <w:r w:rsidRPr="00240CF5">
        <w:rPr>
          <w:rFonts w:ascii="Times New Roman" w:hAnsi="Times New Roman" w:cs="Times New Roman"/>
          <w:sz w:val="22"/>
          <w:szCs w:val="22"/>
          <w:vertAlign w:val="superscript"/>
        </w:rPr>
        <w:t>.</w:t>
      </w:r>
      <w:r w:rsidRPr="00240CF5">
        <w:rPr>
          <w:rFonts w:ascii="Times New Roman" w:hAnsi="Times New Roman" w:cs="Times New Roman"/>
          <w:sz w:val="22"/>
          <w:szCs w:val="22"/>
        </w:rPr>
        <w:t>, где</w:t>
      </w:r>
    </w:p>
    <w:p w:rsidR="00240CF5" w:rsidRPr="00240CF5" w:rsidRDefault="00240CF5" w:rsidP="00240CF5">
      <w:pPr>
        <w:pStyle w:val="ConsPlusNonformat"/>
        <w:spacing w:line="242" w:lineRule="auto"/>
        <w:ind w:firstLine="709"/>
        <w:jc w:val="center"/>
        <w:rPr>
          <w:rFonts w:ascii="Times New Roman" w:hAnsi="Times New Roman" w:cs="Times New Roman"/>
          <w:sz w:val="22"/>
          <w:szCs w:val="22"/>
        </w:rPr>
      </w:pPr>
    </w:p>
    <w:p w:rsidR="00240CF5" w:rsidRPr="00240CF5" w:rsidRDefault="00240CF5" w:rsidP="00240CF5">
      <w:pPr>
        <w:pStyle w:val="ConsPlusNonformat"/>
        <w:spacing w:line="242" w:lineRule="auto"/>
        <w:ind w:firstLine="709"/>
        <w:jc w:val="both"/>
        <w:rPr>
          <w:rFonts w:ascii="Times New Roman" w:hAnsi="Times New Roman" w:cs="Times New Roman"/>
          <w:sz w:val="22"/>
          <w:szCs w:val="22"/>
        </w:rPr>
      </w:pPr>
      <w:r w:rsidRPr="00240CF5">
        <w:rPr>
          <w:rFonts w:ascii="Times New Roman" w:hAnsi="Times New Roman" w:cs="Times New Roman"/>
          <w:sz w:val="22"/>
          <w:szCs w:val="22"/>
        </w:rPr>
        <w:t>ИС</w:t>
      </w:r>
      <w:r w:rsidRPr="00240CF5">
        <w:rPr>
          <w:rFonts w:ascii="Times New Roman" w:hAnsi="Times New Roman" w:cs="Times New Roman"/>
          <w:sz w:val="22"/>
          <w:szCs w:val="22"/>
          <w:vertAlign w:val="subscript"/>
          <w:lang w:val="en-US"/>
        </w:rPr>
        <w:t>ji</w:t>
      </w:r>
      <w:r w:rsidRPr="00240CF5">
        <w:rPr>
          <w:rFonts w:ascii="Times New Roman" w:hAnsi="Times New Roman" w:cs="Times New Roman"/>
          <w:sz w:val="22"/>
          <w:szCs w:val="22"/>
        </w:rPr>
        <w:t xml:space="preserve"> – инвентаризационная стоимость строений, помещений и сооружений, принадлежащих физическим лицам на праве собственности, отдельной j-ой категории за отчетный финансовый год, по данным Тарасовского районного муниципального предприятия технической инвентаризации и оценка инвентаризационной стоимости строений, помещений и сооружений, принадлежащих гражданам на праве собственности, отдельной j-ой категории на текущий финансовый год и  очередной финансовый год.</w:t>
      </w:r>
    </w:p>
    <w:p w:rsidR="00240CF5" w:rsidRPr="00240CF5" w:rsidRDefault="00240CF5" w:rsidP="00240CF5">
      <w:pPr>
        <w:pStyle w:val="ConsPlusNonformat"/>
        <w:spacing w:line="242" w:lineRule="auto"/>
        <w:ind w:firstLine="709"/>
        <w:jc w:val="both"/>
        <w:rPr>
          <w:rFonts w:ascii="Times New Roman" w:hAnsi="Times New Roman" w:cs="Times New Roman"/>
          <w:sz w:val="22"/>
          <w:szCs w:val="22"/>
        </w:rPr>
      </w:pPr>
    </w:p>
    <w:p w:rsidR="00240CF5" w:rsidRPr="00240CF5" w:rsidRDefault="00240CF5" w:rsidP="00240CF5">
      <w:pPr>
        <w:pStyle w:val="ConsPlusNonformat"/>
        <w:spacing w:line="242" w:lineRule="auto"/>
        <w:ind w:firstLine="709"/>
        <w:jc w:val="both"/>
        <w:rPr>
          <w:rFonts w:ascii="Times New Roman" w:hAnsi="Times New Roman" w:cs="Times New Roman"/>
          <w:sz w:val="22"/>
          <w:szCs w:val="22"/>
        </w:rPr>
      </w:pPr>
      <w:r w:rsidRPr="00240CF5">
        <w:rPr>
          <w:rFonts w:ascii="Times New Roman" w:hAnsi="Times New Roman" w:cs="Times New Roman"/>
          <w:sz w:val="22"/>
          <w:szCs w:val="22"/>
        </w:rPr>
        <w:t>С</w:t>
      </w:r>
      <w:r w:rsidRPr="00240CF5">
        <w:rPr>
          <w:rFonts w:ascii="Times New Roman" w:hAnsi="Times New Roman" w:cs="Times New Roman"/>
          <w:sz w:val="22"/>
          <w:szCs w:val="22"/>
          <w:vertAlign w:val="subscript"/>
          <w:lang w:val="en-US"/>
        </w:rPr>
        <w:t>j</w:t>
      </w:r>
      <w:r w:rsidRPr="00240CF5">
        <w:rPr>
          <w:rFonts w:ascii="Times New Roman" w:hAnsi="Times New Roman" w:cs="Times New Roman"/>
          <w:sz w:val="22"/>
          <w:szCs w:val="22"/>
        </w:rPr>
        <w:t xml:space="preserve"> – ставка налога на имущество физических лиц отдельной j-ой категории стоимости имущества в соответствии с пунктом 1 статьи 3 Закона Российской Федерации от 9 декабря 1991 года № 2003-1 «О налогах на имущество физических лиц» и решения Собрания депутатов </w:t>
      </w:r>
      <w:proofErr w:type="spellStart"/>
      <w:r w:rsidRPr="00240CF5">
        <w:rPr>
          <w:rFonts w:ascii="Times New Roman" w:hAnsi="Times New Roman" w:cs="Times New Roman"/>
          <w:sz w:val="22"/>
          <w:szCs w:val="22"/>
        </w:rPr>
        <w:t>Митякинского</w:t>
      </w:r>
      <w:proofErr w:type="spellEnd"/>
      <w:r w:rsidRPr="00240CF5">
        <w:rPr>
          <w:rFonts w:ascii="Times New Roman" w:hAnsi="Times New Roman" w:cs="Times New Roman"/>
          <w:sz w:val="22"/>
          <w:szCs w:val="22"/>
        </w:rPr>
        <w:t xml:space="preserve"> сельского поселения №34 от 29.10.2013 г. </w:t>
      </w:r>
    </w:p>
    <w:p w:rsidR="00240CF5" w:rsidRPr="00240CF5" w:rsidRDefault="00240CF5" w:rsidP="00240CF5">
      <w:pPr>
        <w:pStyle w:val="ConsPlusNonformat"/>
        <w:spacing w:line="242" w:lineRule="auto"/>
        <w:ind w:firstLine="709"/>
        <w:jc w:val="both"/>
        <w:rPr>
          <w:rFonts w:ascii="Times New Roman" w:hAnsi="Times New Roman" w:cs="Times New Roman"/>
          <w:strike/>
          <w:sz w:val="22"/>
          <w:szCs w:val="22"/>
        </w:rPr>
      </w:pPr>
      <w:proofErr w:type="spellStart"/>
      <w:r w:rsidRPr="00240CF5">
        <w:rPr>
          <w:rFonts w:ascii="Times New Roman" w:hAnsi="Times New Roman" w:cs="Times New Roman"/>
          <w:sz w:val="22"/>
          <w:szCs w:val="22"/>
        </w:rPr>
        <w:t>U</w:t>
      </w:r>
      <w:r w:rsidRPr="00240CF5">
        <w:rPr>
          <w:rFonts w:ascii="Times New Roman" w:hAnsi="Times New Roman" w:cs="Times New Roman"/>
          <w:sz w:val="22"/>
          <w:szCs w:val="22"/>
          <w:vertAlign w:val="subscript"/>
          <w:lang w:val="en-US"/>
        </w:rPr>
        <w:t>i</w:t>
      </w:r>
      <w:r w:rsidRPr="00240CF5">
        <w:rPr>
          <w:rFonts w:ascii="Times New Roman" w:hAnsi="Times New Roman" w:cs="Times New Roman"/>
          <w:sz w:val="22"/>
          <w:szCs w:val="22"/>
        </w:rPr>
        <w:t xml:space="preserve"> – удельный</w:t>
      </w:r>
      <w:proofErr w:type="spellEnd"/>
      <w:r w:rsidRPr="00240CF5">
        <w:rPr>
          <w:rFonts w:ascii="Times New Roman" w:hAnsi="Times New Roman" w:cs="Times New Roman"/>
          <w:sz w:val="22"/>
          <w:szCs w:val="22"/>
        </w:rPr>
        <w:t xml:space="preserve"> показатель налога, подлежащего уплате в бюджет, на основе отчета </w:t>
      </w:r>
      <w:r w:rsidRPr="00240CF5">
        <w:rPr>
          <w:rStyle w:val="10"/>
          <w:rFonts w:ascii="Times New Roman" w:eastAsia="Arial" w:hAnsi="Times New Roman"/>
          <w:sz w:val="22"/>
          <w:szCs w:val="22"/>
        </w:rPr>
        <w:t>Межрайонной Инспекции Федеральной налоговой службы России  № 3 по Ростовской области</w:t>
      </w:r>
      <w:r w:rsidRPr="00240CF5">
        <w:rPr>
          <w:rFonts w:ascii="Times New Roman" w:hAnsi="Times New Roman" w:cs="Times New Roman"/>
          <w:sz w:val="22"/>
          <w:szCs w:val="22"/>
        </w:rPr>
        <w:t xml:space="preserve"> форма №5-МН, который соответствует сумме налога переданного к уплате и рассчитывается администрацией поселения по данным отчета </w:t>
      </w:r>
      <w:r w:rsidRPr="00240CF5">
        <w:rPr>
          <w:rStyle w:val="10"/>
          <w:rFonts w:ascii="Times New Roman" w:eastAsia="Arial" w:hAnsi="Times New Roman"/>
          <w:sz w:val="22"/>
          <w:szCs w:val="22"/>
        </w:rPr>
        <w:t>Межрайонной Инспекции Федеральной налоговой службы России  № 3 по Ростовской области</w:t>
      </w:r>
      <w:r w:rsidRPr="00240CF5">
        <w:rPr>
          <w:rFonts w:ascii="Times New Roman" w:hAnsi="Times New Roman" w:cs="Times New Roman"/>
          <w:sz w:val="22"/>
          <w:szCs w:val="22"/>
        </w:rPr>
        <w:t>, формы  5-МН «Отчет о налоговой базе и структуре начислений по местным налогам». Рассчитан как отношение суммы налога предъявленной к уплате в бюджет к сумме налогов: предъявленного к уплате в бюджет и налога, не поступившего в бюджет в связи с предоставлением налогоплательщикам льгот по налогу, который составляет 0,427;</w:t>
      </w:r>
    </w:p>
    <w:p w:rsidR="00240CF5" w:rsidRPr="00240CF5" w:rsidRDefault="00240CF5" w:rsidP="00240CF5">
      <w:pPr>
        <w:pStyle w:val="ConsPlusNonformat"/>
        <w:spacing w:line="242" w:lineRule="auto"/>
        <w:ind w:firstLine="709"/>
        <w:jc w:val="both"/>
        <w:rPr>
          <w:rFonts w:ascii="Times New Roman" w:hAnsi="Times New Roman" w:cs="Times New Roman"/>
          <w:sz w:val="22"/>
          <w:szCs w:val="22"/>
        </w:rPr>
      </w:pPr>
      <w:r w:rsidRPr="00240CF5">
        <w:rPr>
          <w:rFonts w:ascii="Times New Roman" w:hAnsi="Times New Roman" w:cs="Times New Roman"/>
          <w:sz w:val="22"/>
          <w:szCs w:val="22"/>
        </w:rPr>
        <w:t>К</w:t>
      </w:r>
      <w:proofErr w:type="spellStart"/>
      <w:r w:rsidRPr="00240CF5">
        <w:rPr>
          <w:rFonts w:ascii="Times New Roman" w:hAnsi="Times New Roman" w:cs="Times New Roman"/>
          <w:sz w:val="22"/>
          <w:szCs w:val="22"/>
          <w:vertAlign w:val="subscript"/>
          <w:lang w:val="en-US"/>
        </w:rPr>
        <w:t>i</w:t>
      </w:r>
      <w:proofErr w:type="spellEnd"/>
      <w:r w:rsidRPr="00240CF5">
        <w:rPr>
          <w:rFonts w:ascii="Times New Roman" w:hAnsi="Times New Roman" w:cs="Times New Roman"/>
          <w:sz w:val="22"/>
          <w:szCs w:val="22"/>
          <w:vertAlign w:val="superscript"/>
        </w:rPr>
        <w:t>1</w:t>
      </w:r>
      <w:r w:rsidRPr="00240CF5">
        <w:rPr>
          <w:rFonts w:ascii="Times New Roman" w:hAnsi="Times New Roman" w:cs="Times New Roman"/>
          <w:sz w:val="22"/>
          <w:szCs w:val="22"/>
        </w:rPr>
        <w:t xml:space="preserve"> – коэффициент </w:t>
      </w:r>
      <w:proofErr w:type="spellStart"/>
      <w:r w:rsidRPr="00240CF5">
        <w:rPr>
          <w:rFonts w:ascii="Times New Roman" w:hAnsi="Times New Roman" w:cs="Times New Roman"/>
          <w:sz w:val="22"/>
          <w:szCs w:val="22"/>
        </w:rPr>
        <w:t>неинвентаризированных</w:t>
      </w:r>
      <w:proofErr w:type="spellEnd"/>
      <w:r w:rsidRPr="00240CF5">
        <w:rPr>
          <w:rFonts w:ascii="Times New Roman" w:hAnsi="Times New Roman" w:cs="Times New Roman"/>
          <w:sz w:val="22"/>
          <w:szCs w:val="22"/>
        </w:rPr>
        <w:t xml:space="preserve"> строений, помещений и сооружений, принадлежащих гражданам на праве собственности, на очередной финансовый год, по данным управления финансовых ресурсов Администрации Ростовской области, в размере 1,0291;</w:t>
      </w:r>
    </w:p>
    <w:p w:rsidR="00240CF5" w:rsidRPr="00240CF5" w:rsidRDefault="00240CF5" w:rsidP="00240CF5">
      <w:pPr>
        <w:spacing w:line="242" w:lineRule="auto"/>
        <w:ind w:firstLine="709"/>
        <w:jc w:val="both"/>
        <w:rPr>
          <w:sz w:val="22"/>
          <w:szCs w:val="22"/>
        </w:rPr>
      </w:pPr>
      <w:r w:rsidRPr="00240CF5">
        <w:rPr>
          <w:sz w:val="22"/>
          <w:szCs w:val="22"/>
        </w:rPr>
        <w:t>К</w:t>
      </w:r>
      <w:proofErr w:type="spellStart"/>
      <w:r w:rsidRPr="00240CF5">
        <w:rPr>
          <w:sz w:val="22"/>
          <w:szCs w:val="22"/>
          <w:vertAlign w:val="subscript"/>
          <w:lang w:val="en-US"/>
        </w:rPr>
        <w:t>i</w:t>
      </w:r>
      <w:proofErr w:type="spellEnd"/>
      <w:r w:rsidRPr="00240CF5">
        <w:rPr>
          <w:sz w:val="22"/>
          <w:szCs w:val="22"/>
          <w:vertAlign w:val="superscript"/>
        </w:rPr>
        <w:t>2</w:t>
      </w:r>
      <w:r w:rsidRPr="00240CF5">
        <w:rPr>
          <w:sz w:val="22"/>
          <w:szCs w:val="22"/>
        </w:rPr>
        <w:t xml:space="preserve"> – коэффициент роста временных инвентаризационных коэффициентов к уровню базовых цен 1969 года на принадлежащие физическим лицам строения и сооружения в соответствии с постановлением Администрации Ростовской области на очередной финансовый год, по данным управления финансовых ресурсов Администрации Ростовской области, в размере 1,0020.</w:t>
      </w:r>
    </w:p>
    <w:p w:rsidR="00240CF5" w:rsidRPr="00240CF5" w:rsidRDefault="00240CF5" w:rsidP="00240CF5">
      <w:pPr>
        <w:pStyle w:val="ConsPlusNormal"/>
        <w:ind w:firstLine="540"/>
        <w:jc w:val="both"/>
        <w:rPr>
          <w:rFonts w:ascii="Times New Roman" w:hAnsi="Times New Roman"/>
          <w:sz w:val="22"/>
          <w:szCs w:val="22"/>
        </w:rPr>
      </w:pPr>
      <w:proofErr w:type="spellStart"/>
      <w:r w:rsidRPr="00240CF5">
        <w:rPr>
          <w:rFonts w:ascii="Times New Roman" w:hAnsi="Times New Roman"/>
          <w:sz w:val="22"/>
          <w:szCs w:val="22"/>
        </w:rPr>
        <w:t>Нед</w:t>
      </w:r>
      <w:r w:rsidRPr="00240CF5">
        <w:rPr>
          <w:rFonts w:ascii="Times New Roman" w:hAnsi="Times New Roman"/>
          <w:sz w:val="22"/>
          <w:szCs w:val="22"/>
          <w:vertAlign w:val="subscript"/>
          <w:lang w:val="en-US"/>
        </w:rPr>
        <w:t>i</w:t>
      </w:r>
      <w:r w:rsidRPr="00240CF5">
        <w:rPr>
          <w:rFonts w:ascii="Times New Roman" w:hAnsi="Times New Roman"/>
          <w:sz w:val="22"/>
          <w:szCs w:val="22"/>
          <w:vertAlign w:val="superscript"/>
        </w:rPr>
        <w:t>физ.л</w:t>
      </w:r>
      <w:proofErr w:type="spellEnd"/>
      <w:r w:rsidRPr="00240CF5">
        <w:rPr>
          <w:rFonts w:ascii="Times New Roman" w:hAnsi="Times New Roman"/>
          <w:sz w:val="22"/>
          <w:szCs w:val="22"/>
          <w:vertAlign w:val="superscript"/>
        </w:rPr>
        <w:t>.</w:t>
      </w:r>
      <w:r w:rsidRPr="00240CF5">
        <w:rPr>
          <w:rFonts w:ascii="Times New Roman" w:hAnsi="Times New Roman"/>
          <w:sz w:val="22"/>
          <w:szCs w:val="22"/>
        </w:rPr>
        <w:t xml:space="preserve"> – планируемый объем погашения недоимки прошлых лет учитывается в размере 100 процентов по состоянию на 1 сентября текущего финансового года по данным Межрайонной Инспекции ФНС России №3 по Ростовской области. </w:t>
      </w:r>
    </w:p>
    <w:p w:rsidR="00240CF5" w:rsidRPr="00240CF5" w:rsidRDefault="00240CF5" w:rsidP="00240CF5">
      <w:pPr>
        <w:pStyle w:val="ConsPlusNormal"/>
        <w:ind w:firstLine="540"/>
        <w:jc w:val="both"/>
        <w:rPr>
          <w:rFonts w:ascii="Times New Roman" w:hAnsi="Times New Roman"/>
          <w:sz w:val="22"/>
          <w:szCs w:val="22"/>
        </w:rPr>
      </w:pPr>
      <w:r w:rsidRPr="00240CF5">
        <w:rPr>
          <w:rFonts w:ascii="Times New Roman" w:hAnsi="Times New Roman"/>
          <w:sz w:val="22"/>
          <w:szCs w:val="22"/>
        </w:rPr>
        <w:t>Предварительно недоимка уменьшается на сумму:</w:t>
      </w:r>
    </w:p>
    <w:p w:rsidR="00240CF5" w:rsidRPr="00240CF5" w:rsidRDefault="00240CF5" w:rsidP="00240CF5">
      <w:pPr>
        <w:pStyle w:val="ConsPlusNormal"/>
        <w:ind w:firstLine="540"/>
        <w:jc w:val="both"/>
        <w:rPr>
          <w:rFonts w:ascii="Times New Roman" w:hAnsi="Times New Roman"/>
          <w:sz w:val="22"/>
          <w:szCs w:val="22"/>
        </w:rPr>
      </w:pPr>
      <w:r w:rsidRPr="00240CF5">
        <w:rPr>
          <w:rFonts w:ascii="Times New Roman" w:hAnsi="Times New Roman"/>
          <w:sz w:val="22"/>
          <w:szCs w:val="22"/>
        </w:rPr>
        <w:t>недоимки, невозможной к взысканию на основании документов службы судебных приставов о невозможности взыскания ввиду отсутствия имущества должника, на которое может быть наложено взыскание;</w:t>
      </w:r>
    </w:p>
    <w:p w:rsidR="00240CF5" w:rsidRPr="00240CF5" w:rsidRDefault="00240CF5" w:rsidP="00240CF5">
      <w:pPr>
        <w:pStyle w:val="ConsPlusNormal"/>
        <w:ind w:firstLine="540"/>
        <w:jc w:val="both"/>
        <w:rPr>
          <w:rFonts w:ascii="Times New Roman" w:hAnsi="Times New Roman"/>
          <w:sz w:val="22"/>
          <w:szCs w:val="22"/>
        </w:rPr>
      </w:pPr>
      <w:r w:rsidRPr="00240CF5">
        <w:rPr>
          <w:rFonts w:ascii="Times New Roman" w:hAnsi="Times New Roman"/>
          <w:sz w:val="22"/>
          <w:szCs w:val="22"/>
        </w:rPr>
        <w:t>недоимки, невозможной к взысканию в связи с отсутствием регистрации должника по месту нахождения имущества;</w:t>
      </w:r>
    </w:p>
    <w:p w:rsidR="00240CF5" w:rsidRPr="00240CF5" w:rsidRDefault="00240CF5" w:rsidP="00240CF5">
      <w:pPr>
        <w:spacing w:after="120"/>
        <w:ind w:firstLine="709"/>
        <w:jc w:val="both"/>
        <w:rPr>
          <w:sz w:val="22"/>
          <w:szCs w:val="22"/>
        </w:rPr>
      </w:pPr>
    </w:p>
    <w:p w:rsidR="00240CF5" w:rsidRPr="00240CF5" w:rsidRDefault="00240CF5" w:rsidP="00240CF5">
      <w:pPr>
        <w:ind w:firstLine="720"/>
        <w:jc w:val="both"/>
        <w:rPr>
          <w:b/>
          <w:sz w:val="22"/>
          <w:szCs w:val="22"/>
        </w:rPr>
      </w:pPr>
      <w:r w:rsidRPr="00240CF5">
        <w:rPr>
          <w:sz w:val="22"/>
          <w:szCs w:val="22"/>
        </w:rPr>
        <w:t xml:space="preserve">Общий объем поступлений налога на имущество физ. лиц в местный бюджет на 2017 году, составит </w:t>
      </w:r>
      <w:r w:rsidRPr="00240CF5">
        <w:rPr>
          <w:b/>
          <w:sz w:val="22"/>
          <w:szCs w:val="22"/>
        </w:rPr>
        <w:t>96,6</w:t>
      </w:r>
      <w:r w:rsidRPr="00240CF5">
        <w:rPr>
          <w:sz w:val="22"/>
          <w:szCs w:val="22"/>
        </w:rPr>
        <w:t xml:space="preserve"> тыс. рублей, в 2018-2019 гг. </w:t>
      </w:r>
      <w:r w:rsidRPr="00240CF5">
        <w:rPr>
          <w:b/>
          <w:sz w:val="22"/>
          <w:szCs w:val="22"/>
        </w:rPr>
        <w:t>96,6</w:t>
      </w:r>
      <w:r w:rsidRPr="00240CF5">
        <w:rPr>
          <w:sz w:val="22"/>
          <w:szCs w:val="22"/>
        </w:rPr>
        <w:t xml:space="preserve"> и 96,6</w:t>
      </w:r>
      <w:r w:rsidRPr="00240CF5">
        <w:rPr>
          <w:b/>
          <w:sz w:val="22"/>
          <w:szCs w:val="22"/>
        </w:rPr>
        <w:t xml:space="preserve"> </w:t>
      </w:r>
      <w:r w:rsidRPr="00240CF5">
        <w:rPr>
          <w:sz w:val="22"/>
          <w:szCs w:val="22"/>
        </w:rPr>
        <w:t>тыс. рублей соответственно.</w:t>
      </w:r>
    </w:p>
    <w:p w:rsidR="00240CF5" w:rsidRPr="00240CF5" w:rsidRDefault="00240CF5" w:rsidP="00240CF5">
      <w:pPr>
        <w:ind w:left="709"/>
        <w:jc w:val="center"/>
        <w:rPr>
          <w:b/>
          <w:sz w:val="22"/>
          <w:szCs w:val="22"/>
        </w:rPr>
      </w:pPr>
    </w:p>
    <w:p w:rsidR="00240CF5" w:rsidRPr="00240CF5" w:rsidRDefault="00240CF5" w:rsidP="00240CF5">
      <w:pPr>
        <w:ind w:left="709"/>
        <w:jc w:val="center"/>
        <w:rPr>
          <w:b/>
          <w:sz w:val="22"/>
          <w:szCs w:val="22"/>
        </w:rPr>
      </w:pPr>
      <w:r w:rsidRPr="00240CF5">
        <w:rPr>
          <w:b/>
          <w:sz w:val="22"/>
          <w:szCs w:val="22"/>
        </w:rPr>
        <w:t xml:space="preserve">Земельный налог поступает в бюджет </w:t>
      </w:r>
      <w:proofErr w:type="spellStart"/>
      <w:r w:rsidRPr="00240CF5">
        <w:rPr>
          <w:b/>
          <w:sz w:val="22"/>
          <w:szCs w:val="22"/>
        </w:rPr>
        <w:t>Митякинского</w:t>
      </w:r>
      <w:proofErr w:type="spellEnd"/>
      <w:r w:rsidRPr="00240CF5">
        <w:rPr>
          <w:b/>
          <w:sz w:val="22"/>
          <w:szCs w:val="22"/>
        </w:rPr>
        <w:t xml:space="preserve"> сельского поселения в полном объеме</w:t>
      </w:r>
    </w:p>
    <w:p w:rsidR="00240CF5" w:rsidRPr="00240CF5" w:rsidRDefault="00240CF5" w:rsidP="00240CF5">
      <w:pPr>
        <w:ind w:left="709" w:firstLine="709"/>
        <w:jc w:val="both"/>
        <w:rPr>
          <w:sz w:val="22"/>
          <w:szCs w:val="22"/>
        </w:rPr>
      </w:pPr>
    </w:p>
    <w:p w:rsidR="00240CF5" w:rsidRPr="00240CF5" w:rsidRDefault="00240CF5" w:rsidP="00240CF5">
      <w:pPr>
        <w:ind w:firstLine="709"/>
        <w:jc w:val="both"/>
        <w:rPr>
          <w:sz w:val="22"/>
          <w:szCs w:val="22"/>
        </w:rPr>
      </w:pPr>
      <w:r w:rsidRPr="00240CF5">
        <w:rPr>
          <w:sz w:val="22"/>
          <w:szCs w:val="22"/>
        </w:rPr>
        <w:t>Расчет земельного налога определяется по следующей формуле:</w:t>
      </w:r>
    </w:p>
    <w:p w:rsidR="00240CF5" w:rsidRPr="00240CF5" w:rsidRDefault="00240CF5" w:rsidP="00240CF5">
      <w:pPr>
        <w:spacing w:before="240" w:after="240" w:line="264" w:lineRule="auto"/>
        <w:jc w:val="center"/>
        <w:rPr>
          <w:rStyle w:val="a5"/>
          <w:sz w:val="22"/>
          <w:szCs w:val="22"/>
        </w:rPr>
      </w:pPr>
      <w:proofErr w:type="spellStart"/>
      <w:r w:rsidRPr="00240CF5">
        <w:rPr>
          <w:b/>
          <w:sz w:val="22"/>
          <w:szCs w:val="22"/>
        </w:rPr>
        <w:t>НП</w:t>
      </w:r>
      <w:r w:rsidRPr="00240CF5">
        <w:rPr>
          <w:b/>
          <w:sz w:val="22"/>
          <w:szCs w:val="22"/>
          <w:vertAlign w:val="subscript"/>
        </w:rPr>
        <w:t>i</w:t>
      </w:r>
      <w:proofErr w:type="spellEnd"/>
      <w:r w:rsidRPr="00240CF5">
        <w:rPr>
          <w:b/>
          <w:sz w:val="22"/>
          <w:szCs w:val="22"/>
        </w:rPr>
        <w:t xml:space="preserve"> = ∑</w:t>
      </w:r>
      <w:r w:rsidRPr="00240CF5">
        <w:rPr>
          <w:rStyle w:val="10"/>
          <w:sz w:val="22"/>
          <w:szCs w:val="22"/>
        </w:rPr>
        <w:t>{</w:t>
      </w:r>
      <w:r w:rsidRPr="00240CF5">
        <w:rPr>
          <w:b/>
          <w:sz w:val="22"/>
          <w:szCs w:val="22"/>
        </w:rPr>
        <w:t>[(</w:t>
      </w:r>
      <w:proofErr w:type="spellStart"/>
      <w:r w:rsidRPr="00240CF5">
        <w:rPr>
          <w:b/>
          <w:sz w:val="22"/>
          <w:szCs w:val="22"/>
        </w:rPr>
        <w:t>КС</w:t>
      </w:r>
      <w:r w:rsidRPr="00240CF5">
        <w:rPr>
          <w:b/>
          <w:sz w:val="22"/>
          <w:szCs w:val="22"/>
          <w:vertAlign w:val="subscript"/>
        </w:rPr>
        <w:t>ji</w:t>
      </w:r>
      <w:r w:rsidRPr="00240CF5">
        <w:rPr>
          <w:b/>
          <w:sz w:val="22"/>
          <w:szCs w:val="22"/>
          <w:vertAlign w:val="superscript"/>
        </w:rPr>
        <w:t>зем.уч.юр.л</w:t>
      </w:r>
      <w:proofErr w:type="spellEnd"/>
      <w:r w:rsidRPr="00240CF5">
        <w:rPr>
          <w:b/>
          <w:sz w:val="22"/>
          <w:szCs w:val="22"/>
          <w:vertAlign w:val="superscript"/>
        </w:rPr>
        <w:t>.</w:t>
      </w:r>
      <w:r w:rsidRPr="00240CF5">
        <w:rPr>
          <w:b/>
          <w:sz w:val="22"/>
          <w:szCs w:val="22"/>
        </w:rPr>
        <w:t xml:space="preserve"> + </w:t>
      </w:r>
      <w:proofErr w:type="spellStart"/>
      <w:r w:rsidRPr="00240CF5">
        <w:rPr>
          <w:b/>
          <w:sz w:val="22"/>
          <w:szCs w:val="22"/>
        </w:rPr>
        <w:t>КС</w:t>
      </w:r>
      <w:r w:rsidRPr="00240CF5">
        <w:rPr>
          <w:b/>
          <w:sz w:val="22"/>
          <w:szCs w:val="22"/>
          <w:vertAlign w:val="subscript"/>
        </w:rPr>
        <w:t>ji</w:t>
      </w:r>
      <w:r w:rsidRPr="00240CF5">
        <w:rPr>
          <w:b/>
          <w:sz w:val="22"/>
          <w:szCs w:val="22"/>
          <w:vertAlign w:val="superscript"/>
        </w:rPr>
        <w:t>зем.уч.физ.л</w:t>
      </w:r>
      <w:proofErr w:type="spellEnd"/>
      <w:r w:rsidRPr="00240CF5">
        <w:rPr>
          <w:b/>
          <w:sz w:val="22"/>
          <w:szCs w:val="22"/>
          <w:vertAlign w:val="superscript"/>
        </w:rPr>
        <w:t>.</w:t>
      </w:r>
      <w:r w:rsidRPr="00240CF5">
        <w:rPr>
          <w:b/>
          <w:sz w:val="22"/>
          <w:szCs w:val="22"/>
        </w:rPr>
        <w:t xml:space="preserve">+ + </w:t>
      </w:r>
      <w:proofErr w:type="spellStart"/>
      <w:r w:rsidRPr="00240CF5">
        <w:rPr>
          <w:b/>
          <w:sz w:val="22"/>
          <w:szCs w:val="22"/>
        </w:rPr>
        <w:t>КС</w:t>
      </w:r>
      <w:r w:rsidRPr="00240CF5">
        <w:rPr>
          <w:b/>
          <w:sz w:val="22"/>
          <w:szCs w:val="22"/>
          <w:vertAlign w:val="subscript"/>
        </w:rPr>
        <w:t>ji</w:t>
      </w:r>
      <w:r w:rsidRPr="00240CF5">
        <w:rPr>
          <w:b/>
          <w:sz w:val="22"/>
          <w:szCs w:val="22"/>
          <w:vertAlign w:val="superscript"/>
        </w:rPr>
        <w:t>зем.ОБТМ</w:t>
      </w:r>
      <w:proofErr w:type="spellEnd"/>
      <w:r w:rsidRPr="00240CF5">
        <w:rPr>
          <w:b/>
          <w:sz w:val="22"/>
          <w:szCs w:val="22"/>
          <w:vertAlign w:val="superscript"/>
        </w:rPr>
        <w:t xml:space="preserve"> </w:t>
      </w:r>
      <w:proofErr w:type="spellStart"/>
      <w:r w:rsidRPr="00240CF5">
        <w:rPr>
          <w:b/>
          <w:sz w:val="22"/>
          <w:szCs w:val="22"/>
          <w:vertAlign w:val="superscript"/>
        </w:rPr>
        <w:t>зем</w:t>
      </w:r>
      <w:proofErr w:type="spellEnd"/>
      <w:r w:rsidRPr="00240CF5">
        <w:rPr>
          <w:b/>
          <w:sz w:val="22"/>
          <w:szCs w:val="22"/>
          <w:vertAlign w:val="superscript"/>
        </w:rPr>
        <w:t>.</w:t>
      </w:r>
      <w:r w:rsidRPr="00240CF5">
        <w:rPr>
          <w:b/>
          <w:sz w:val="22"/>
          <w:szCs w:val="22"/>
        </w:rPr>
        <w:t xml:space="preserve">) – </w:t>
      </w:r>
      <w:proofErr w:type="spellStart"/>
      <w:r w:rsidRPr="00240CF5">
        <w:rPr>
          <w:b/>
          <w:sz w:val="22"/>
          <w:szCs w:val="22"/>
        </w:rPr>
        <w:t>Л</w:t>
      </w:r>
      <w:r w:rsidRPr="00240CF5">
        <w:rPr>
          <w:b/>
          <w:sz w:val="22"/>
          <w:szCs w:val="22"/>
          <w:vertAlign w:val="subscript"/>
        </w:rPr>
        <w:t>ji</w:t>
      </w:r>
      <w:r w:rsidRPr="00240CF5">
        <w:rPr>
          <w:b/>
          <w:sz w:val="22"/>
          <w:szCs w:val="22"/>
          <w:vertAlign w:val="superscript"/>
        </w:rPr>
        <w:t>физ.л</w:t>
      </w:r>
      <w:proofErr w:type="spellEnd"/>
      <w:r w:rsidRPr="00240CF5">
        <w:rPr>
          <w:b/>
          <w:sz w:val="22"/>
          <w:szCs w:val="22"/>
          <w:vertAlign w:val="superscript"/>
        </w:rPr>
        <w:t xml:space="preserve">. </w:t>
      </w:r>
      <w:r w:rsidRPr="00240CF5">
        <w:rPr>
          <w:b/>
          <w:sz w:val="22"/>
          <w:szCs w:val="22"/>
        </w:rPr>
        <w:t xml:space="preserve"> х 10000 рублей] х </w:t>
      </w:r>
      <w:proofErr w:type="spellStart"/>
      <w:r w:rsidRPr="00240CF5">
        <w:rPr>
          <w:b/>
          <w:sz w:val="22"/>
          <w:szCs w:val="22"/>
        </w:rPr>
        <w:t>С</w:t>
      </w:r>
      <w:r w:rsidRPr="00240CF5">
        <w:rPr>
          <w:b/>
          <w:sz w:val="22"/>
          <w:szCs w:val="22"/>
          <w:vertAlign w:val="subscript"/>
        </w:rPr>
        <w:t>j</w:t>
      </w:r>
      <w:proofErr w:type="spellEnd"/>
      <w:r w:rsidRPr="00240CF5">
        <w:rPr>
          <w:b/>
          <w:sz w:val="22"/>
          <w:szCs w:val="22"/>
        </w:rPr>
        <w:t xml:space="preserve"> – </w:t>
      </w:r>
      <w:proofErr w:type="spellStart"/>
      <w:r w:rsidRPr="00240CF5">
        <w:rPr>
          <w:b/>
          <w:sz w:val="22"/>
          <w:szCs w:val="22"/>
        </w:rPr>
        <w:t>КСЛ</w:t>
      </w:r>
      <w:r w:rsidRPr="00240CF5">
        <w:rPr>
          <w:b/>
          <w:sz w:val="22"/>
          <w:szCs w:val="22"/>
          <w:vertAlign w:val="subscript"/>
        </w:rPr>
        <w:t>ji</w:t>
      </w:r>
      <w:r w:rsidRPr="00240CF5">
        <w:rPr>
          <w:b/>
          <w:sz w:val="22"/>
          <w:szCs w:val="22"/>
          <w:vertAlign w:val="superscript"/>
        </w:rPr>
        <w:t>зем.уч.юр.л</w:t>
      </w:r>
      <w:proofErr w:type="spellEnd"/>
      <w:r w:rsidRPr="00240CF5">
        <w:rPr>
          <w:b/>
          <w:sz w:val="22"/>
          <w:szCs w:val="22"/>
          <w:vertAlign w:val="superscript"/>
        </w:rPr>
        <w:t>.</w:t>
      </w:r>
      <w:r w:rsidRPr="00240CF5">
        <w:rPr>
          <w:b/>
          <w:sz w:val="22"/>
          <w:szCs w:val="22"/>
        </w:rPr>
        <w:t xml:space="preserve">  х </w:t>
      </w:r>
      <w:proofErr w:type="spellStart"/>
      <w:r w:rsidRPr="00240CF5">
        <w:rPr>
          <w:b/>
          <w:sz w:val="22"/>
          <w:szCs w:val="22"/>
        </w:rPr>
        <w:t>С</w:t>
      </w:r>
      <w:r w:rsidRPr="00240CF5">
        <w:rPr>
          <w:b/>
          <w:sz w:val="22"/>
          <w:szCs w:val="22"/>
          <w:vertAlign w:val="subscript"/>
        </w:rPr>
        <w:t>j</w:t>
      </w:r>
      <w:proofErr w:type="spellEnd"/>
      <w:r w:rsidRPr="00240CF5">
        <w:rPr>
          <w:b/>
          <w:sz w:val="22"/>
          <w:szCs w:val="22"/>
          <w:vertAlign w:val="subscript"/>
        </w:rPr>
        <w:t xml:space="preserve"> </w:t>
      </w:r>
      <w:r w:rsidRPr="00240CF5">
        <w:rPr>
          <w:b/>
          <w:sz w:val="22"/>
          <w:szCs w:val="22"/>
        </w:rPr>
        <w:t xml:space="preserve"> – (</w:t>
      </w:r>
      <w:proofErr w:type="spellStart"/>
      <w:r w:rsidRPr="00240CF5">
        <w:rPr>
          <w:b/>
          <w:sz w:val="22"/>
          <w:szCs w:val="22"/>
        </w:rPr>
        <w:t>КСЛ</w:t>
      </w:r>
      <w:r w:rsidRPr="00240CF5">
        <w:rPr>
          <w:b/>
          <w:sz w:val="22"/>
          <w:szCs w:val="22"/>
          <w:vertAlign w:val="subscript"/>
        </w:rPr>
        <w:t>ji</w:t>
      </w:r>
      <w:r w:rsidRPr="00240CF5">
        <w:rPr>
          <w:b/>
          <w:sz w:val="22"/>
          <w:szCs w:val="22"/>
          <w:vertAlign w:val="superscript"/>
        </w:rPr>
        <w:t>зем.уч.физ.л</w:t>
      </w:r>
      <w:proofErr w:type="spellEnd"/>
      <w:r w:rsidRPr="00240CF5">
        <w:rPr>
          <w:b/>
          <w:sz w:val="22"/>
          <w:szCs w:val="22"/>
          <w:vertAlign w:val="superscript"/>
        </w:rPr>
        <w:t xml:space="preserve">. </w:t>
      </w:r>
      <w:r w:rsidRPr="00240CF5">
        <w:rPr>
          <w:b/>
          <w:sz w:val="22"/>
          <w:szCs w:val="22"/>
        </w:rPr>
        <w:t xml:space="preserve"> – </w:t>
      </w:r>
      <w:proofErr w:type="spellStart"/>
      <w:r w:rsidRPr="00240CF5">
        <w:rPr>
          <w:b/>
          <w:sz w:val="22"/>
          <w:szCs w:val="22"/>
          <w:vertAlign w:val="superscript"/>
        </w:rPr>
        <w:t>Лjiвыч</w:t>
      </w:r>
      <w:proofErr w:type="spellEnd"/>
      <w:r w:rsidRPr="00240CF5">
        <w:rPr>
          <w:b/>
          <w:sz w:val="22"/>
          <w:szCs w:val="22"/>
          <w:vertAlign w:val="superscript"/>
        </w:rPr>
        <w:t xml:space="preserve">. </w:t>
      </w:r>
      <w:proofErr w:type="spellStart"/>
      <w:r w:rsidRPr="00240CF5">
        <w:rPr>
          <w:b/>
          <w:sz w:val="22"/>
          <w:szCs w:val="22"/>
          <w:vertAlign w:val="superscript"/>
        </w:rPr>
        <w:t>физ.л</w:t>
      </w:r>
      <w:proofErr w:type="spellEnd"/>
      <w:r w:rsidRPr="00240CF5">
        <w:rPr>
          <w:b/>
          <w:sz w:val="22"/>
          <w:szCs w:val="22"/>
          <w:vertAlign w:val="superscript"/>
        </w:rPr>
        <w:t xml:space="preserve">. </w:t>
      </w:r>
      <w:r w:rsidRPr="00240CF5">
        <w:rPr>
          <w:b/>
          <w:sz w:val="22"/>
          <w:szCs w:val="22"/>
        </w:rPr>
        <w:t xml:space="preserve"> х 10000 рублей) х </w:t>
      </w:r>
      <w:proofErr w:type="spellStart"/>
      <w:r w:rsidRPr="00240CF5">
        <w:rPr>
          <w:b/>
          <w:sz w:val="22"/>
          <w:szCs w:val="22"/>
        </w:rPr>
        <w:t>С</w:t>
      </w:r>
      <w:r w:rsidRPr="00240CF5">
        <w:rPr>
          <w:b/>
          <w:sz w:val="22"/>
          <w:szCs w:val="22"/>
          <w:vertAlign w:val="subscript"/>
        </w:rPr>
        <w:t>j</w:t>
      </w:r>
      <w:proofErr w:type="spellEnd"/>
      <w:r w:rsidRPr="00240CF5">
        <w:rPr>
          <w:b/>
          <w:sz w:val="22"/>
          <w:szCs w:val="22"/>
        </w:rPr>
        <w:t>-Л</w:t>
      </w:r>
      <w:r w:rsidRPr="00240CF5">
        <w:rPr>
          <w:b/>
          <w:sz w:val="22"/>
          <w:szCs w:val="22"/>
          <w:vertAlign w:val="subscript"/>
          <w:lang w:val="en-US"/>
        </w:rPr>
        <w:t>ji</w:t>
      </w:r>
      <w:r w:rsidRPr="00240CF5">
        <w:rPr>
          <w:b/>
          <w:sz w:val="22"/>
          <w:szCs w:val="22"/>
          <w:vertAlign w:val="superscript"/>
        </w:rPr>
        <w:t>УДПРФ</w:t>
      </w:r>
      <w:r w:rsidRPr="00240CF5">
        <w:rPr>
          <w:b/>
          <w:sz w:val="22"/>
          <w:szCs w:val="22"/>
        </w:rPr>
        <w:t xml:space="preserve"> + </w:t>
      </w:r>
      <w:proofErr w:type="spellStart"/>
      <w:r w:rsidRPr="00240CF5">
        <w:rPr>
          <w:b/>
          <w:sz w:val="22"/>
          <w:szCs w:val="22"/>
        </w:rPr>
        <w:t>Нед</w:t>
      </w:r>
      <w:r w:rsidRPr="00240CF5">
        <w:rPr>
          <w:b/>
          <w:sz w:val="22"/>
          <w:szCs w:val="22"/>
          <w:vertAlign w:val="subscript"/>
        </w:rPr>
        <w:t>ji</w:t>
      </w:r>
      <w:r w:rsidRPr="00240CF5">
        <w:rPr>
          <w:b/>
          <w:sz w:val="22"/>
          <w:szCs w:val="22"/>
        </w:rPr>
        <w:t>+Р</w:t>
      </w:r>
      <w:proofErr w:type="spellEnd"/>
      <w:r w:rsidRPr="00240CF5">
        <w:rPr>
          <w:b/>
          <w:sz w:val="22"/>
          <w:szCs w:val="22"/>
          <w:vertAlign w:val="subscript"/>
          <w:lang w:val="en-US"/>
        </w:rPr>
        <w:t>ji</w:t>
      </w:r>
      <w:r w:rsidRPr="00240CF5">
        <w:rPr>
          <w:rStyle w:val="10"/>
          <w:sz w:val="22"/>
          <w:szCs w:val="22"/>
        </w:rPr>
        <w:t>}</w:t>
      </w:r>
      <w:r w:rsidRPr="00240CF5">
        <w:rPr>
          <w:b/>
          <w:sz w:val="22"/>
          <w:szCs w:val="22"/>
        </w:rPr>
        <w:t>,</w:t>
      </w:r>
      <w:r w:rsidRPr="00240CF5">
        <w:rPr>
          <w:sz w:val="22"/>
          <w:szCs w:val="22"/>
        </w:rPr>
        <w:t xml:space="preserve"> где</w:t>
      </w:r>
    </w:p>
    <w:p w:rsidR="00240CF5" w:rsidRPr="00240CF5" w:rsidRDefault="00240CF5" w:rsidP="00240CF5">
      <w:pPr>
        <w:ind w:firstLine="708"/>
        <w:jc w:val="both"/>
        <w:rPr>
          <w:sz w:val="22"/>
          <w:szCs w:val="22"/>
        </w:rPr>
      </w:pPr>
      <w:proofErr w:type="spellStart"/>
      <w:r w:rsidRPr="00240CF5">
        <w:rPr>
          <w:sz w:val="22"/>
          <w:szCs w:val="22"/>
        </w:rPr>
        <w:t>КС</w:t>
      </w:r>
      <w:r w:rsidRPr="00240CF5">
        <w:rPr>
          <w:sz w:val="22"/>
          <w:szCs w:val="22"/>
          <w:vertAlign w:val="subscript"/>
        </w:rPr>
        <w:t>ji</w:t>
      </w:r>
      <w:r w:rsidRPr="00240CF5">
        <w:rPr>
          <w:sz w:val="22"/>
          <w:szCs w:val="22"/>
          <w:vertAlign w:val="superscript"/>
        </w:rPr>
        <w:t>зем.уч.юр.л</w:t>
      </w:r>
      <w:proofErr w:type="spellEnd"/>
      <w:r w:rsidRPr="00240CF5">
        <w:rPr>
          <w:sz w:val="22"/>
          <w:szCs w:val="22"/>
          <w:vertAlign w:val="superscript"/>
        </w:rPr>
        <w:t>.</w:t>
      </w:r>
      <w:r w:rsidRPr="00240CF5">
        <w:rPr>
          <w:sz w:val="22"/>
          <w:szCs w:val="22"/>
        </w:rPr>
        <w:t xml:space="preserve"> – кадастровая стоимость всех облагаемых земельным налогом земельных участков отдельной j-ой категории земель, находящихся в собственности или постоянном (бессрочном) пользовании юридических лиц, по данным территориального отдела по Тарасовскому району, Управления Федеральной службы  государственной регистрации, кадастра и картографии по Ростовской области;</w:t>
      </w:r>
    </w:p>
    <w:p w:rsidR="00240CF5" w:rsidRPr="00240CF5" w:rsidRDefault="00240CF5" w:rsidP="00240CF5">
      <w:pPr>
        <w:spacing w:after="120" w:line="276" w:lineRule="auto"/>
        <w:ind w:firstLine="737"/>
        <w:jc w:val="both"/>
        <w:rPr>
          <w:sz w:val="22"/>
          <w:szCs w:val="22"/>
        </w:rPr>
      </w:pPr>
      <w:proofErr w:type="spellStart"/>
      <w:r w:rsidRPr="00240CF5">
        <w:rPr>
          <w:sz w:val="22"/>
          <w:szCs w:val="22"/>
        </w:rPr>
        <w:t>КС</w:t>
      </w:r>
      <w:r w:rsidRPr="00240CF5">
        <w:rPr>
          <w:sz w:val="22"/>
          <w:szCs w:val="22"/>
          <w:vertAlign w:val="subscript"/>
        </w:rPr>
        <w:t>ji</w:t>
      </w:r>
      <w:r w:rsidRPr="00240CF5">
        <w:rPr>
          <w:sz w:val="22"/>
          <w:szCs w:val="22"/>
          <w:vertAlign w:val="superscript"/>
        </w:rPr>
        <w:t>зем.уч.физ.л</w:t>
      </w:r>
      <w:proofErr w:type="spellEnd"/>
      <w:r w:rsidRPr="00240CF5">
        <w:rPr>
          <w:sz w:val="22"/>
          <w:szCs w:val="22"/>
          <w:vertAlign w:val="superscript"/>
        </w:rPr>
        <w:t>.</w:t>
      </w:r>
      <w:r w:rsidRPr="00240CF5">
        <w:rPr>
          <w:sz w:val="22"/>
          <w:szCs w:val="22"/>
        </w:rPr>
        <w:t xml:space="preserve"> – кадастровая стоимость всех облагаемых земельным налогом земельных участков отдельной j-ой категории земель, находящихся в собственности, пожизненном наследуемом владении или постоянном (бессрочном) пользовании физических лиц, по данным Управления Федеральной службы государственной регистрации, кадастра и картографии по Ростовской области;</w:t>
      </w:r>
    </w:p>
    <w:p w:rsidR="00240CF5" w:rsidRPr="00240CF5" w:rsidRDefault="00240CF5" w:rsidP="00240CF5">
      <w:pPr>
        <w:pStyle w:val="ConsPlusNonformat"/>
        <w:rPr>
          <w:rFonts w:ascii="Times New Roman" w:hAnsi="Times New Roman" w:cs="Times New Roman"/>
          <w:sz w:val="22"/>
          <w:szCs w:val="22"/>
          <w:vertAlign w:val="superscript"/>
        </w:rPr>
      </w:pPr>
      <w:r w:rsidRPr="00240CF5">
        <w:rPr>
          <w:rFonts w:ascii="Times New Roman" w:hAnsi="Times New Roman" w:cs="Times New Roman"/>
          <w:sz w:val="22"/>
          <w:szCs w:val="22"/>
        </w:rPr>
        <w:t xml:space="preserve">           </w:t>
      </w:r>
      <w:proofErr w:type="spellStart"/>
      <w:r w:rsidRPr="00240CF5">
        <w:rPr>
          <w:rFonts w:ascii="Times New Roman" w:hAnsi="Times New Roman" w:cs="Times New Roman"/>
          <w:sz w:val="22"/>
          <w:szCs w:val="22"/>
          <w:vertAlign w:val="superscript"/>
        </w:rPr>
        <w:t>зем</w:t>
      </w:r>
      <w:proofErr w:type="spellEnd"/>
      <w:r w:rsidRPr="00240CF5">
        <w:rPr>
          <w:rFonts w:ascii="Times New Roman" w:hAnsi="Times New Roman" w:cs="Times New Roman"/>
          <w:sz w:val="22"/>
          <w:szCs w:val="22"/>
          <w:vertAlign w:val="superscript"/>
        </w:rPr>
        <w:t xml:space="preserve">. уч. ОБТН </w:t>
      </w:r>
      <w:proofErr w:type="spellStart"/>
      <w:r w:rsidRPr="00240CF5">
        <w:rPr>
          <w:rFonts w:ascii="Times New Roman" w:hAnsi="Times New Roman" w:cs="Times New Roman"/>
          <w:sz w:val="22"/>
          <w:szCs w:val="22"/>
          <w:vertAlign w:val="superscript"/>
        </w:rPr>
        <w:t>зем</w:t>
      </w:r>
      <w:proofErr w:type="spellEnd"/>
      <w:r w:rsidRPr="00240CF5">
        <w:rPr>
          <w:rFonts w:ascii="Times New Roman" w:hAnsi="Times New Roman" w:cs="Times New Roman"/>
          <w:sz w:val="22"/>
          <w:szCs w:val="22"/>
          <w:vertAlign w:val="superscript"/>
        </w:rPr>
        <w:t>.</w:t>
      </w:r>
    </w:p>
    <w:p w:rsidR="00240CF5" w:rsidRPr="00240CF5" w:rsidRDefault="00240CF5" w:rsidP="00240CF5">
      <w:pPr>
        <w:pStyle w:val="ConsPlusNonformat"/>
        <w:ind w:right="-143"/>
        <w:rPr>
          <w:rFonts w:ascii="Times New Roman" w:hAnsi="Times New Roman" w:cs="Times New Roman"/>
          <w:sz w:val="22"/>
          <w:szCs w:val="22"/>
        </w:rPr>
      </w:pPr>
      <w:r w:rsidRPr="00240CF5">
        <w:rPr>
          <w:rFonts w:ascii="Times New Roman" w:hAnsi="Times New Roman" w:cs="Times New Roman"/>
          <w:sz w:val="22"/>
          <w:szCs w:val="22"/>
        </w:rPr>
        <w:t xml:space="preserve">    КС</w:t>
      </w:r>
      <w:r w:rsidRPr="00240CF5">
        <w:rPr>
          <w:rFonts w:ascii="Times New Roman" w:hAnsi="Times New Roman" w:cs="Times New Roman"/>
          <w:sz w:val="22"/>
          <w:szCs w:val="22"/>
          <w:vertAlign w:val="subscript"/>
          <w:lang w:val="en-US"/>
        </w:rPr>
        <w:t>ji</w:t>
      </w:r>
      <w:r w:rsidRPr="00240CF5">
        <w:rPr>
          <w:rFonts w:ascii="Times New Roman" w:hAnsi="Times New Roman" w:cs="Times New Roman"/>
          <w:sz w:val="22"/>
          <w:szCs w:val="22"/>
        </w:rPr>
        <w:t xml:space="preserve">                     - кадастровая  стоимость  земельных    участков отдельной  j-ой  категории земель,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 по данным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Ростовской области;</w:t>
      </w:r>
    </w:p>
    <w:p w:rsidR="00240CF5" w:rsidRPr="00240CF5" w:rsidRDefault="00240CF5" w:rsidP="00240CF5">
      <w:pPr>
        <w:spacing w:after="120"/>
        <w:ind w:firstLine="709"/>
        <w:jc w:val="both"/>
        <w:rPr>
          <w:sz w:val="22"/>
          <w:szCs w:val="22"/>
        </w:rPr>
      </w:pPr>
      <w:proofErr w:type="spellStart"/>
      <w:r w:rsidRPr="00240CF5">
        <w:rPr>
          <w:sz w:val="22"/>
          <w:szCs w:val="22"/>
        </w:rPr>
        <w:t>Л</w:t>
      </w:r>
      <w:r w:rsidRPr="00240CF5">
        <w:rPr>
          <w:sz w:val="22"/>
          <w:szCs w:val="22"/>
          <w:vertAlign w:val="subscript"/>
        </w:rPr>
        <w:t>ji</w:t>
      </w:r>
      <w:r w:rsidRPr="00240CF5">
        <w:rPr>
          <w:sz w:val="22"/>
          <w:szCs w:val="22"/>
          <w:vertAlign w:val="superscript"/>
        </w:rPr>
        <w:t>физ.л</w:t>
      </w:r>
      <w:proofErr w:type="spellEnd"/>
      <w:r w:rsidRPr="00240CF5">
        <w:rPr>
          <w:sz w:val="22"/>
          <w:szCs w:val="22"/>
          <w:vertAlign w:val="superscript"/>
        </w:rPr>
        <w:t xml:space="preserve">. </w:t>
      </w:r>
      <w:r w:rsidRPr="00240CF5">
        <w:rPr>
          <w:sz w:val="22"/>
          <w:szCs w:val="22"/>
        </w:rPr>
        <w:t>– количество налогоплательщиков, которым в соответствии со статьей 391 Налогового кодекса Российской Федерации производится умень</w:t>
      </w:r>
      <w:r w:rsidRPr="00240CF5">
        <w:rPr>
          <w:sz w:val="22"/>
          <w:szCs w:val="22"/>
        </w:rPr>
        <w:softHyphen/>
        <w:t>шение налоговой базы на не облагаемую налогом сумму в размере 10000 руб</w:t>
      </w:r>
      <w:r w:rsidRPr="00240CF5">
        <w:rPr>
          <w:sz w:val="22"/>
          <w:szCs w:val="22"/>
        </w:rPr>
        <w:softHyphen/>
        <w:t xml:space="preserve">лей, по оценке администрации </w:t>
      </w:r>
      <w:proofErr w:type="spellStart"/>
      <w:r w:rsidRPr="00240CF5">
        <w:rPr>
          <w:sz w:val="22"/>
          <w:szCs w:val="22"/>
        </w:rPr>
        <w:t>Митякинского</w:t>
      </w:r>
      <w:proofErr w:type="spellEnd"/>
      <w:r w:rsidRPr="00240CF5">
        <w:rPr>
          <w:sz w:val="22"/>
          <w:szCs w:val="22"/>
        </w:rPr>
        <w:t xml:space="preserve"> сельского поселения и Межрайонной Инспекции ФНС России №3 по Ростовской области;</w:t>
      </w:r>
    </w:p>
    <w:p w:rsidR="00240CF5" w:rsidRPr="00240CF5" w:rsidRDefault="00240CF5" w:rsidP="00240CF5">
      <w:pPr>
        <w:spacing w:after="120" w:line="276" w:lineRule="auto"/>
        <w:ind w:firstLine="737"/>
        <w:jc w:val="both"/>
        <w:rPr>
          <w:sz w:val="22"/>
          <w:szCs w:val="22"/>
        </w:rPr>
      </w:pPr>
      <w:proofErr w:type="spellStart"/>
      <w:r w:rsidRPr="00240CF5">
        <w:rPr>
          <w:sz w:val="22"/>
          <w:szCs w:val="22"/>
        </w:rPr>
        <w:t>С</w:t>
      </w:r>
      <w:r w:rsidRPr="00240CF5">
        <w:rPr>
          <w:sz w:val="22"/>
          <w:szCs w:val="22"/>
          <w:vertAlign w:val="subscript"/>
        </w:rPr>
        <w:t>j</w:t>
      </w:r>
      <w:proofErr w:type="spellEnd"/>
      <w:r w:rsidRPr="00240CF5">
        <w:rPr>
          <w:sz w:val="22"/>
          <w:szCs w:val="22"/>
        </w:rPr>
        <w:t xml:space="preserve"> – ставка земельного налога отдельной j-ой категории земельных участков в соответствии со статьей 394 Налогового кодекса Российской Федерации;</w:t>
      </w:r>
    </w:p>
    <w:p w:rsidR="00240CF5" w:rsidRPr="00240CF5" w:rsidRDefault="00240CF5" w:rsidP="00240CF5">
      <w:pPr>
        <w:spacing w:after="120"/>
        <w:ind w:firstLine="709"/>
        <w:jc w:val="both"/>
        <w:rPr>
          <w:sz w:val="22"/>
          <w:szCs w:val="22"/>
        </w:rPr>
      </w:pPr>
      <w:proofErr w:type="spellStart"/>
      <w:r w:rsidRPr="00240CF5">
        <w:rPr>
          <w:sz w:val="22"/>
          <w:szCs w:val="22"/>
        </w:rPr>
        <w:t>КСЛ</w:t>
      </w:r>
      <w:r w:rsidRPr="00240CF5">
        <w:rPr>
          <w:sz w:val="22"/>
          <w:szCs w:val="22"/>
          <w:vertAlign w:val="subscript"/>
        </w:rPr>
        <w:t>ji</w:t>
      </w:r>
      <w:r w:rsidRPr="00240CF5">
        <w:rPr>
          <w:sz w:val="22"/>
          <w:szCs w:val="22"/>
          <w:vertAlign w:val="superscript"/>
        </w:rPr>
        <w:t>зем.уч.юр.л</w:t>
      </w:r>
      <w:proofErr w:type="spellEnd"/>
      <w:r w:rsidRPr="00240CF5">
        <w:rPr>
          <w:sz w:val="22"/>
          <w:szCs w:val="22"/>
          <w:vertAlign w:val="superscript"/>
        </w:rPr>
        <w:t xml:space="preserve">. </w:t>
      </w:r>
      <w:r w:rsidRPr="00240CF5">
        <w:rPr>
          <w:sz w:val="22"/>
          <w:szCs w:val="22"/>
        </w:rPr>
        <w:t xml:space="preserve">– кадастровая стоимость отдельной j-ой категории </w:t>
      </w:r>
      <w:proofErr w:type="spellStart"/>
      <w:r w:rsidRPr="00240CF5">
        <w:rPr>
          <w:sz w:val="22"/>
          <w:szCs w:val="22"/>
        </w:rPr>
        <w:t>льготируемых</w:t>
      </w:r>
      <w:proofErr w:type="spellEnd"/>
      <w:r w:rsidRPr="00240CF5">
        <w:rPr>
          <w:sz w:val="22"/>
          <w:szCs w:val="22"/>
        </w:rPr>
        <w:t xml:space="preserve"> земельных участков в соответствии со статьей 395 Налогового кодекса Российской Федерации, находящихся в собственности или постоянном (бессрочном) пользовании юридических лиц по оценке администрации </w:t>
      </w:r>
      <w:proofErr w:type="spellStart"/>
      <w:r w:rsidRPr="00240CF5">
        <w:rPr>
          <w:sz w:val="22"/>
          <w:szCs w:val="22"/>
        </w:rPr>
        <w:t>Митякинского</w:t>
      </w:r>
      <w:proofErr w:type="spellEnd"/>
      <w:r w:rsidRPr="00240CF5">
        <w:rPr>
          <w:sz w:val="22"/>
          <w:szCs w:val="22"/>
        </w:rPr>
        <w:t xml:space="preserve"> сельского поселения и Межрайонной Инспекции ФНС России №3 по Ростовской области;</w:t>
      </w:r>
    </w:p>
    <w:p w:rsidR="00240CF5" w:rsidRPr="00240CF5" w:rsidRDefault="00240CF5" w:rsidP="00240CF5">
      <w:pPr>
        <w:pStyle w:val="ConsPlusNonformat"/>
        <w:rPr>
          <w:rFonts w:ascii="Times New Roman" w:hAnsi="Times New Roman" w:cs="Times New Roman"/>
          <w:sz w:val="22"/>
          <w:szCs w:val="22"/>
        </w:rPr>
      </w:pPr>
      <w:proofErr w:type="spellStart"/>
      <w:r w:rsidRPr="00240CF5">
        <w:rPr>
          <w:rFonts w:ascii="Times New Roman" w:hAnsi="Times New Roman" w:cs="Times New Roman"/>
          <w:sz w:val="22"/>
          <w:szCs w:val="22"/>
        </w:rPr>
        <w:t>КСЛ</w:t>
      </w:r>
      <w:r w:rsidRPr="00240CF5">
        <w:rPr>
          <w:rFonts w:ascii="Times New Roman" w:hAnsi="Times New Roman" w:cs="Times New Roman"/>
          <w:sz w:val="22"/>
          <w:szCs w:val="22"/>
          <w:vertAlign w:val="subscript"/>
        </w:rPr>
        <w:t>ji</w:t>
      </w:r>
      <w:r w:rsidRPr="00240CF5">
        <w:rPr>
          <w:rFonts w:ascii="Times New Roman" w:hAnsi="Times New Roman" w:cs="Times New Roman"/>
          <w:sz w:val="22"/>
          <w:szCs w:val="22"/>
          <w:vertAlign w:val="superscript"/>
        </w:rPr>
        <w:t>зем.уч.физ.л</w:t>
      </w:r>
      <w:proofErr w:type="spellEnd"/>
      <w:r w:rsidRPr="00240CF5">
        <w:rPr>
          <w:rFonts w:ascii="Times New Roman" w:hAnsi="Times New Roman" w:cs="Times New Roman"/>
          <w:sz w:val="22"/>
          <w:szCs w:val="22"/>
          <w:vertAlign w:val="superscript"/>
        </w:rPr>
        <w:t xml:space="preserve">. </w:t>
      </w:r>
      <w:r w:rsidRPr="00240CF5">
        <w:rPr>
          <w:rFonts w:ascii="Times New Roman" w:hAnsi="Times New Roman" w:cs="Times New Roman"/>
          <w:sz w:val="22"/>
          <w:szCs w:val="22"/>
        </w:rPr>
        <w:t xml:space="preserve">– кадастровая стоимость земельных участков, находящихся в собственности, пожизненном наследуемом владении или постоянном (бессрочном) пользовании Героев Советского Союза, Героев Российской Федерации, Героев Социалистического Труда, полных кавалеров орденов Славы, Трудовой Славы и «За службу Родине в Вооруженных силах СССР», инвалидов I и II групп, участников Великой Отечественной  войны, граждан, подвергшихся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 а также в результате испытаний, учений и иных работ, связанных с любыми видами ядерных установок, включая ядерное оружие и космическую технику,  а также земельных участков, бесплатно  приобретенных  в собственность  для  индивидуального  жилищного строительства  гражданами  зарегистрированными на территории </w:t>
      </w:r>
      <w:proofErr w:type="spellStart"/>
      <w:r w:rsidRPr="00240CF5">
        <w:rPr>
          <w:rFonts w:ascii="Times New Roman" w:hAnsi="Times New Roman" w:cs="Times New Roman"/>
          <w:sz w:val="22"/>
          <w:szCs w:val="22"/>
        </w:rPr>
        <w:t>Митякинского</w:t>
      </w:r>
      <w:proofErr w:type="spellEnd"/>
      <w:r w:rsidRPr="00240CF5">
        <w:rPr>
          <w:rFonts w:ascii="Times New Roman" w:hAnsi="Times New Roman" w:cs="Times New Roman"/>
          <w:sz w:val="22"/>
          <w:szCs w:val="22"/>
        </w:rPr>
        <w:t xml:space="preserve"> сельского поселения,  имеющими  трех  и более детей, по оценке администрации </w:t>
      </w:r>
      <w:proofErr w:type="spellStart"/>
      <w:r w:rsidRPr="00240CF5">
        <w:rPr>
          <w:rFonts w:ascii="Times New Roman" w:hAnsi="Times New Roman" w:cs="Times New Roman"/>
          <w:sz w:val="22"/>
          <w:szCs w:val="22"/>
        </w:rPr>
        <w:t>Митякинского</w:t>
      </w:r>
      <w:proofErr w:type="spellEnd"/>
      <w:r w:rsidRPr="00240CF5">
        <w:rPr>
          <w:rFonts w:ascii="Times New Roman" w:hAnsi="Times New Roman" w:cs="Times New Roman"/>
          <w:sz w:val="22"/>
          <w:szCs w:val="22"/>
        </w:rPr>
        <w:t xml:space="preserve"> сельского поселения и Межрайонной Инспекции ФНС России №3 по Ростовской области;</w:t>
      </w:r>
    </w:p>
    <w:p w:rsidR="00240CF5" w:rsidRPr="00240CF5" w:rsidRDefault="00240CF5" w:rsidP="00240CF5">
      <w:pPr>
        <w:spacing w:after="120"/>
        <w:ind w:firstLine="709"/>
        <w:jc w:val="both"/>
        <w:rPr>
          <w:sz w:val="22"/>
          <w:szCs w:val="22"/>
        </w:rPr>
      </w:pPr>
      <w:proofErr w:type="spellStart"/>
      <w:r w:rsidRPr="00240CF5">
        <w:rPr>
          <w:sz w:val="22"/>
          <w:szCs w:val="22"/>
        </w:rPr>
        <w:lastRenderedPageBreak/>
        <w:t>Л</w:t>
      </w:r>
      <w:r w:rsidRPr="00240CF5">
        <w:rPr>
          <w:sz w:val="22"/>
          <w:szCs w:val="22"/>
          <w:vertAlign w:val="subscript"/>
        </w:rPr>
        <w:t>ji</w:t>
      </w:r>
      <w:r w:rsidRPr="00240CF5">
        <w:rPr>
          <w:sz w:val="22"/>
          <w:szCs w:val="22"/>
          <w:vertAlign w:val="superscript"/>
        </w:rPr>
        <w:t>выч.физ.л</w:t>
      </w:r>
      <w:proofErr w:type="spellEnd"/>
      <w:r w:rsidRPr="00240CF5">
        <w:rPr>
          <w:sz w:val="22"/>
          <w:szCs w:val="22"/>
          <w:vertAlign w:val="superscript"/>
        </w:rPr>
        <w:t xml:space="preserve">. </w:t>
      </w:r>
      <w:r w:rsidRPr="00240CF5">
        <w:rPr>
          <w:sz w:val="22"/>
          <w:szCs w:val="22"/>
        </w:rPr>
        <w:t xml:space="preserve">– количество налогоплательщиков, относящихся к категории Героев Советского Союза, Героев Российской Федерации, Героев Социалистического Труда, полных кавалеров орденов Славы, Трудовой Славы и «За службу Родине в Вооруженных силах СССР», инвалидов I и II групп, участников Великой Отечественной войны, граждан, подвергшихся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 а также в результате испытаний, учений и иных работ, связанных с любыми видами ядерных установок, включая ядерное оружие и космическую технику, которым в соответствии со статьей 391 Налогового кодекса Российской Федерации производится уменьшение налоговой базы на не облагаемую налогом сумму в размере 10000 рублей, по оценке администрации </w:t>
      </w:r>
      <w:proofErr w:type="spellStart"/>
      <w:r w:rsidRPr="00240CF5">
        <w:rPr>
          <w:sz w:val="22"/>
          <w:szCs w:val="22"/>
        </w:rPr>
        <w:t>Митякинского</w:t>
      </w:r>
      <w:proofErr w:type="spellEnd"/>
      <w:r w:rsidRPr="00240CF5">
        <w:rPr>
          <w:sz w:val="22"/>
          <w:szCs w:val="22"/>
        </w:rPr>
        <w:t xml:space="preserve"> сельского поселения и Межрайонной Инспекции ФНС России №3 по Ростовской области;</w:t>
      </w:r>
    </w:p>
    <w:p w:rsidR="00240CF5" w:rsidRPr="00240CF5" w:rsidRDefault="00240CF5" w:rsidP="00240CF5">
      <w:pPr>
        <w:pStyle w:val="ConsPlusNonformat"/>
        <w:rPr>
          <w:rFonts w:ascii="Times New Roman" w:hAnsi="Times New Roman" w:cs="Times New Roman"/>
          <w:sz w:val="22"/>
          <w:szCs w:val="22"/>
          <w:vertAlign w:val="superscript"/>
        </w:rPr>
      </w:pPr>
      <w:r w:rsidRPr="00240CF5">
        <w:rPr>
          <w:rFonts w:ascii="Times New Roman" w:hAnsi="Times New Roman" w:cs="Times New Roman"/>
          <w:sz w:val="22"/>
          <w:szCs w:val="22"/>
        </w:rPr>
        <w:t xml:space="preserve">       </w:t>
      </w:r>
      <w:r w:rsidRPr="00240CF5">
        <w:rPr>
          <w:rFonts w:ascii="Times New Roman" w:hAnsi="Times New Roman" w:cs="Times New Roman"/>
          <w:sz w:val="22"/>
          <w:szCs w:val="22"/>
          <w:vertAlign w:val="superscript"/>
        </w:rPr>
        <w:t xml:space="preserve"> </w:t>
      </w:r>
      <w:r w:rsidRPr="00240CF5">
        <w:rPr>
          <w:rFonts w:ascii="Times New Roman" w:hAnsi="Times New Roman" w:cs="Times New Roman"/>
          <w:sz w:val="22"/>
          <w:szCs w:val="22"/>
        </w:rPr>
        <w:t xml:space="preserve">   Л</w:t>
      </w:r>
      <w:r w:rsidRPr="00240CF5">
        <w:rPr>
          <w:rFonts w:ascii="Times New Roman" w:hAnsi="Times New Roman" w:cs="Times New Roman"/>
          <w:sz w:val="22"/>
          <w:szCs w:val="22"/>
          <w:vertAlign w:val="subscript"/>
          <w:lang w:val="en-US"/>
        </w:rPr>
        <w:t>ji</w:t>
      </w:r>
      <w:r w:rsidRPr="00240CF5">
        <w:rPr>
          <w:rFonts w:ascii="Times New Roman" w:hAnsi="Times New Roman" w:cs="Times New Roman"/>
          <w:sz w:val="22"/>
          <w:szCs w:val="22"/>
        </w:rPr>
        <w:t xml:space="preserve"> </w:t>
      </w:r>
      <w:r w:rsidRPr="00240CF5">
        <w:rPr>
          <w:rFonts w:ascii="Times New Roman" w:hAnsi="Times New Roman" w:cs="Times New Roman"/>
          <w:sz w:val="22"/>
          <w:szCs w:val="22"/>
          <w:vertAlign w:val="superscript"/>
        </w:rPr>
        <w:t>УДПРФ</w:t>
      </w:r>
      <w:r w:rsidRPr="00240CF5">
        <w:rPr>
          <w:rFonts w:ascii="Times New Roman" w:hAnsi="Times New Roman" w:cs="Times New Roman"/>
          <w:sz w:val="22"/>
          <w:szCs w:val="22"/>
        </w:rPr>
        <w:t xml:space="preserve"> - сумма  льготы  подведомственным   организациям   Управления</w:t>
      </w:r>
      <w:r w:rsidRPr="00240CF5">
        <w:rPr>
          <w:rFonts w:ascii="Times New Roman" w:hAnsi="Times New Roman" w:cs="Times New Roman"/>
          <w:sz w:val="22"/>
          <w:szCs w:val="22"/>
          <w:vertAlign w:val="superscript"/>
        </w:rPr>
        <w:t xml:space="preserve"> </w:t>
      </w:r>
      <w:r w:rsidRPr="00240CF5">
        <w:rPr>
          <w:rFonts w:ascii="Times New Roman" w:hAnsi="Times New Roman" w:cs="Times New Roman"/>
          <w:sz w:val="22"/>
          <w:szCs w:val="22"/>
        </w:rPr>
        <w:t>делами Президента Российской Федерации,  по  данным  министерства финансов Ростовской области;</w:t>
      </w:r>
    </w:p>
    <w:p w:rsidR="00240CF5" w:rsidRPr="00240CF5" w:rsidRDefault="00240CF5" w:rsidP="00240CF5">
      <w:pPr>
        <w:spacing w:after="120" w:line="264" w:lineRule="auto"/>
        <w:ind w:firstLine="737"/>
        <w:jc w:val="both"/>
        <w:rPr>
          <w:sz w:val="22"/>
          <w:szCs w:val="22"/>
        </w:rPr>
      </w:pPr>
      <w:proofErr w:type="spellStart"/>
      <w:r w:rsidRPr="00240CF5">
        <w:rPr>
          <w:sz w:val="22"/>
          <w:szCs w:val="22"/>
        </w:rPr>
        <w:t>Нед</w:t>
      </w:r>
      <w:r w:rsidRPr="00240CF5">
        <w:rPr>
          <w:sz w:val="22"/>
          <w:szCs w:val="22"/>
          <w:vertAlign w:val="subscript"/>
        </w:rPr>
        <w:t>ji</w:t>
      </w:r>
      <w:proofErr w:type="spellEnd"/>
      <w:r w:rsidRPr="00240CF5">
        <w:rPr>
          <w:sz w:val="22"/>
          <w:szCs w:val="22"/>
          <w:vertAlign w:val="subscript"/>
        </w:rPr>
        <w:t xml:space="preserve"> </w:t>
      </w:r>
      <w:r w:rsidRPr="00240CF5">
        <w:rPr>
          <w:sz w:val="22"/>
          <w:szCs w:val="22"/>
        </w:rPr>
        <w:t>– планируемый объем погашения недоимки прошлых лет учитывается в размере 100 процентов по состоянию на 1 ноября текущего финансового года, по данным Межрайонной Инспекции ФНС России №3 по Ростовской области;</w:t>
      </w:r>
    </w:p>
    <w:p w:rsidR="00240CF5" w:rsidRPr="00240CF5" w:rsidRDefault="00240CF5" w:rsidP="00240CF5">
      <w:pPr>
        <w:pStyle w:val="afb"/>
        <w:ind w:firstLine="708"/>
        <w:jc w:val="both"/>
        <w:rPr>
          <w:sz w:val="22"/>
          <w:szCs w:val="22"/>
        </w:rPr>
      </w:pPr>
      <w:r w:rsidRPr="00240CF5">
        <w:rPr>
          <w:sz w:val="22"/>
          <w:szCs w:val="22"/>
        </w:rPr>
        <w:t>Предварительно недоимка уменьшается на сумму:</w:t>
      </w:r>
    </w:p>
    <w:p w:rsidR="00240CF5" w:rsidRPr="00240CF5" w:rsidRDefault="00240CF5" w:rsidP="00240CF5">
      <w:pPr>
        <w:pStyle w:val="afb"/>
        <w:ind w:firstLine="708"/>
        <w:jc w:val="both"/>
        <w:rPr>
          <w:sz w:val="22"/>
          <w:szCs w:val="22"/>
        </w:rPr>
      </w:pPr>
      <w:r w:rsidRPr="00240CF5">
        <w:rPr>
          <w:sz w:val="22"/>
          <w:szCs w:val="22"/>
        </w:rPr>
        <w:t>недоимки ликвидированных организаций, документы на списание которой находятся в стадии оформления;</w:t>
      </w:r>
    </w:p>
    <w:p w:rsidR="00240CF5" w:rsidRPr="00240CF5" w:rsidRDefault="00240CF5" w:rsidP="00240CF5">
      <w:pPr>
        <w:pStyle w:val="afb"/>
        <w:ind w:firstLine="708"/>
        <w:jc w:val="both"/>
        <w:rPr>
          <w:sz w:val="22"/>
          <w:szCs w:val="22"/>
        </w:rPr>
      </w:pPr>
      <w:r w:rsidRPr="00240CF5">
        <w:rPr>
          <w:sz w:val="22"/>
          <w:szCs w:val="22"/>
        </w:rPr>
        <w:t>текущей недоимки организаций, в отношении которых возбуждена процедура банкротства;</w:t>
      </w:r>
    </w:p>
    <w:p w:rsidR="00240CF5" w:rsidRPr="00240CF5" w:rsidRDefault="00240CF5" w:rsidP="00240CF5">
      <w:pPr>
        <w:pStyle w:val="afb"/>
        <w:ind w:firstLine="708"/>
        <w:jc w:val="both"/>
        <w:rPr>
          <w:sz w:val="22"/>
          <w:szCs w:val="22"/>
        </w:rPr>
      </w:pPr>
      <w:r w:rsidRPr="00240CF5">
        <w:rPr>
          <w:sz w:val="22"/>
          <w:szCs w:val="22"/>
        </w:rPr>
        <w:t xml:space="preserve">недоимки, образовавшейся в результате списания денежных средств </w:t>
      </w:r>
    </w:p>
    <w:p w:rsidR="00240CF5" w:rsidRPr="00240CF5" w:rsidRDefault="00240CF5" w:rsidP="00240CF5">
      <w:pPr>
        <w:pStyle w:val="afb"/>
        <w:jc w:val="both"/>
        <w:rPr>
          <w:sz w:val="22"/>
          <w:szCs w:val="22"/>
        </w:rPr>
      </w:pPr>
      <w:r w:rsidRPr="00240CF5">
        <w:rPr>
          <w:sz w:val="22"/>
          <w:szCs w:val="22"/>
        </w:rPr>
        <w:t>с расчетных счетов налогоплательщиков, но не зачисленных на счета по учету доходов в бюджет в силу отсутствия средств на корреспондентских счетах неплатежеспособных банков;</w:t>
      </w:r>
    </w:p>
    <w:p w:rsidR="00240CF5" w:rsidRPr="00240CF5" w:rsidRDefault="00240CF5" w:rsidP="00240CF5">
      <w:pPr>
        <w:pStyle w:val="afb"/>
        <w:ind w:firstLine="708"/>
        <w:jc w:val="both"/>
        <w:rPr>
          <w:sz w:val="22"/>
          <w:szCs w:val="22"/>
        </w:rPr>
      </w:pPr>
      <w:r w:rsidRPr="00240CF5">
        <w:rPr>
          <w:sz w:val="22"/>
          <w:szCs w:val="22"/>
        </w:rPr>
        <w:t>недоимки, числящейся за отдельными налогоплательщиками, плательщиками сборов и налоговыми агентами, уплата и (или) взыскание которой оказались невозможными в силу причин экономического, социального или юридического характера, и признанной безнадежной к взысканию в установленном законодательством Российской Федерации порядке;</w:t>
      </w:r>
    </w:p>
    <w:p w:rsidR="00240CF5" w:rsidRPr="00240CF5" w:rsidRDefault="00240CF5" w:rsidP="00240CF5">
      <w:pPr>
        <w:pStyle w:val="afb"/>
        <w:ind w:firstLine="708"/>
        <w:jc w:val="both"/>
        <w:rPr>
          <w:sz w:val="22"/>
          <w:szCs w:val="22"/>
        </w:rPr>
      </w:pPr>
      <w:r w:rsidRPr="00240CF5">
        <w:rPr>
          <w:sz w:val="22"/>
          <w:szCs w:val="22"/>
        </w:rPr>
        <w:t>недоимки отсутствующих должников (организаций, прекративших свою деятельность и не представляющих отчетность более одного года);</w:t>
      </w:r>
    </w:p>
    <w:p w:rsidR="00240CF5" w:rsidRPr="00240CF5" w:rsidRDefault="00240CF5" w:rsidP="00240CF5">
      <w:pPr>
        <w:pStyle w:val="afb"/>
        <w:ind w:firstLine="708"/>
        <w:jc w:val="both"/>
        <w:rPr>
          <w:sz w:val="22"/>
          <w:szCs w:val="22"/>
        </w:rPr>
      </w:pPr>
      <w:r w:rsidRPr="00240CF5">
        <w:rPr>
          <w:sz w:val="22"/>
          <w:szCs w:val="22"/>
        </w:rPr>
        <w:t>недоимки, невозможной к взысканию на основании документов службы судебных приставов о невозможности взыскания ввиду отсутствия имущества должника, на которое может быть наложено взыскание.</w:t>
      </w:r>
    </w:p>
    <w:p w:rsidR="00240CF5" w:rsidRPr="00240CF5" w:rsidRDefault="00240CF5" w:rsidP="00240CF5">
      <w:pPr>
        <w:pStyle w:val="afb"/>
        <w:ind w:firstLine="708"/>
        <w:jc w:val="both"/>
        <w:rPr>
          <w:sz w:val="22"/>
          <w:szCs w:val="22"/>
        </w:rPr>
      </w:pPr>
      <w:r w:rsidRPr="00240CF5">
        <w:rPr>
          <w:sz w:val="22"/>
          <w:szCs w:val="22"/>
        </w:rPr>
        <w:t>Планируемый объем погашения недоимки прошлых лет увеличивается на 10 процентов от суммы задолженности по налогам, приостановленной к взысканию в связи с наложением ареста на имущество недоимщиков, по данным Управления Федеральной налоговой службы по Ростовской области;</w:t>
      </w:r>
    </w:p>
    <w:p w:rsidR="00240CF5" w:rsidRPr="00240CF5" w:rsidRDefault="00240CF5" w:rsidP="00240CF5">
      <w:pPr>
        <w:spacing w:after="120" w:line="264" w:lineRule="auto"/>
        <w:ind w:firstLine="737"/>
        <w:jc w:val="both"/>
        <w:rPr>
          <w:sz w:val="22"/>
          <w:szCs w:val="22"/>
        </w:rPr>
      </w:pPr>
      <w:r w:rsidRPr="00240CF5">
        <w:rPr>
          <w:sz w:val="22"/>
          <w:szCs w:val="22"/>
        </w:rPr>
        <w:t>Р</w:t>
      </w:r>
      <w:r w:rsidRPr="00240CF5">
        <w:rPr>
          <w:sz w:val="22"/>
          <w:szCs w:val="22"/>
          <w:vertAlign w:val="subscript"/>
          <w:lang w:val="en-US"/>
        </w:rPr>
        <w:t>ji</w:t>
      </w:r>
      <w:r w:rsidRPr="00240CF5">
        <w:rPr>
          <w:sz w:val="22"/>
          <w:szCs w:val="22"/>
        </w:rPr>
        <w:t>- ожидаемое поступление средств (недоимка, пени, штрафы, проценты) от  проведения   реструктуризации   задолженности  организаций  в  местные бюджеты, по  данным  Межрайонной Инспекции ФНС России №3 по Ростовской области;</w:t>
      </w:r>
    </w:p>
    <w:p w:rsidR="00240CF5" w:rsidRPr="00240CF5" w:rsidRDefault="00240CF5" w:rsidP="00240CF5">
      <w:pPr>
        <w:pStyle w:val="afb"/>
        <w:ind w:firstLine="708"/>
        <w:jc w:val="both"/>
        <w:rPr>
          <w:sz w:val="22"/>
          <w:szCs w:val="22"/>
        </w:rPr>
      </w:pPr>
      <w:r w:rsidRPr="00240CF5">
        <w:rPr>
          <w:sz w:val="22"/>
          <w:szCs w:val="22"/>
        </w:rPr>
        <w:t xml:space="preserve">Планируемый объем поступлений земельного налога в бюджет </w:t>
      </w:r>
      <w:proofErr w:type="spellStart"/>
      <w:r w:rsidRPr="00240CF5">
        <w:rPr>
          <w:sz w:val="22"/>
          <w:szCs w:val="22"/>
        </w:rPr>
        <w:t>Митякинского</w:t>
      </w:r>
      <w:proofErr w:type="spellEnd"/>
      <w:r w:rsidRPr="00240CF5">
        <w:rPr>
          <w:sz w:val="22"/>
          <w:szCs w:val="22"/>
        </w:rPr>
        <w:t xml:space="preserve"> сельского поселения на 2017 год равен </w:t>
      </w:r>
      <w:r w:rsidRPr="00240CF5">
        <w:rPr>
          <w:b/>
          <w:sz w:val="22"/>
          <w:szCs w:val="22"/>
        </w:rPr>
        <w:t xml:space="preserve"> 1328,6</w:t>
      </w:r>
      <w:r w:rsidRPr="00240CF5">
        <w:rPr>
          <w:sz w:val="22"/>
          <w:szCs w:val="22"/>
        </w:rPr>
        <w:t xml:space="preserve"> тыс. рублей, 2018-2019 гг. по </w:t>
      </w:r>
      <w:r w:rsidRPr="00240CF5">
        <w:rPr>
          <w:b/>
          <w:sz w:val="22"/>
          <w:szCs w:val="22"/>
        </w:rPr>
        <w:t xml:space="preserve">1328,6 </w:t>
      </w:r>
      <w:r w:rsidRPr="00240CF5">
        <w:rPr>
          <w:sz w:val="22"/>
          <w:szCs w:val="22"/>
        </w:rPr>
        <w:t>тыс. рублей.</w:t>
      </w:r>
    </w:p>
    <w:p w:rsidR="00240CF5" w:rsidRPr="00240CF5" w:rsidRDefault="00240CF5" w:rsidP="00240CF5">
      <w:pPr>
        <w:spacing w:after="120" w:line="276" w:lineRule="auto"/>
        <w:ind w:right="-113" w:firstLine="737"/>
        <w:jc w:val="both"/>
        <w:rPr>
          <w:spacing w:val="-2"/>
          <w:sz w:val="22"/>
          <w:szCs w:val="22"/>
        </w:rPr>
      </w:pPr>
    </w:p>
    <w:p w:rsidR="00240CF5" w:rsidRPr="00240CF5" w:rsidRDefault="00240CF5" w:rsidP="00240CF5">
      <w:pPr>
        <w:ind w:firstLine="709"/>
        <w:jc w:val="center"/>
        <w:rPr>
          <w:b/>
          <w:sz w:val="22"/>
          <w:szCs w:val="22"/>
          <w:u w:val="single"/>
        </w:rPr>
      </w:pPr>
    </w:p>
    <w:p w:rsidR="00240CF5" w:rsidRPr="00240CF5" w:rsidRDefault="00240CF5" w:rsidP="00240CF5">
      <w:pPr>
        <w:ind w:firstLine="709"/>
        <w:jc w:val="center"/>
        <w:rPr>
          <w:b/>
          <w:i/>
          <w:sz w:val="22"/>
          <w:szCs w:val="22"/>
        </w:rPr>
      </w:pPr>
      <w:r w:rsidRPr="00240CF5">
        <w:rPr>
          <w:b/>
          <w:i/>
          <w:sz w:val="22"/>
          <w:szCs w:val="22"/>
        </w:rPr>
        <w:t xml:space="preserve">Государственная пошлина </w:t>
      </w:r>
    </w:p>
    <w:p w:rsidR="00240CF5" w:rsidRPr="00240CF5" w:rsidRDefault="00240CF5" w:rsidP="00240CF5">
      <w:pPr>
        <w:ind w:firstLine="709"/>
        <w:jc w:val="center"/>
        <w:rPr>
          <w:sz w:val="22"/>
          <w:szCs w:val="22"/>
        </w:rPr>
      </w:pPr>
    </w:p>
    <w:p w:rsidR="00240CF5" w:rsidRPr="00240CF5" w:rsidRDefault="00240CF5" w:rsidP="00240CF5">
      <w:pPr>
        <w:ind w:firstLine="720"/>
        <w:jc w:val="both"/>
        <w:rPr>
          <w:sz w:val="22"/>
          <w:szCs w:val="22"/>
        </w:rPr>
      </w:pPr>
      <w:r w:rsidRPr="00240CF5">
        <w:rPr>
          <w:sz w:val="22"/>
          <w:szCs w:val="22"/>
        </w:rPr>
        <w:t>Оценка поступления доходов по государственной пошлине на 2017 год и плановый период 2018-2019 гг. произведена на основании ожидаемого объема её поступлений в текущем финансовом году, скорректированного с учетом индекса темпа роста инфляции по Ростовской области.</w:t>
      </w:r>
    </w:p>
    <w:p w:rsidR="00240CF5" w:rsidRPr="00240CF5" w:rsidRDefault="00240CF5" w:rsidP="00240CF5">
      <w:pPr>
        <w:ind w:firstLine="720"/>
        <w:jc w:val="both"/>
        <w:rPr>
          <w:sz w:val="22"/>
          <w:szCs w:val="22"/>
        </w:rPr>
      </w:pPr>
      <w:r w:rsidRPr="00240CF5">
        <w:rPr>
          <w:sz w:val="22"/>
          <w:szCs w:val="22"/>
        </w:rPr>
        <w:t xml:space="preserve">Общий объем поступлений государственной пошлины в местный бюджет в 2017 году составит </w:t>
      </w:r>
      <w:r w:rsidRPr="00240CF5">
        <w:rPr>
          <w:b/>
          <w:sz w:val="22"/>
          <w:szCs w:val="22"/>
        </w:rPr>
        <w:t>71,4</w:t>
      </w:r>
      <w:r w:rsidRPr="00240CF5">
        <w:rPr>
          <w:sz w:val="22"/>
          <w:szCs w:val="22"/>
        </w:rPr>
        <w:t xml:space="preserve"> тыс. рублей, в 2018-2019 гг. </w:t>
      </w:r>
      <w:r w:rsidRPr="00240CF5">
        <w:rPr>
          <w:b/>
          <w:sz w:val="22"/>
          <w:szCs w:val="22"/>
        </w:rPr>
        <w:t>74,6</w:t>
      </w:r>
      <w:r w:rsidRPr="00240CF5">
        <w:rPr>
          <w:sz w:val="22"/>
          <w:szCs w:val="22"/>
        </w:rPr>
        <w:t xml:space="preserve"> и </w:t>
      </w:r>
      <w:r w:rsidRPr="00240CF5">
        <w:rPr>
          <w:b/>
          <w:sz w:val="22"/>
          <w:szCs w:val="22"/>
        </w:rPr>
        <w:t>77,6</w:t>
      </w:r>
      <w:r w:rsidRPr="00240CF5">
        <w:rPr>
          <w:sz w:val="22"/>
          <w:szCs w:val="22"/>
        </w:rPr>
        <w:t xml:space="preserve"> тыс. рублей</w:t>
      </w:r>
    </w:p>
    <w:p w:rsidR="00240CF5" w:rsidRPr="00240CF5" w:rsidRDefault="00240CF5" w:rsidP="00240CF5">
      <w:pPr>
        <w:ind w:firstLine="708"/>
        <w:jc w:val="both"/>
        <w:rPr>
          <w:sz w:val="22"/>
          <w:szCs w:val="22"/>
        </w:rPr>
      </w:pPr>
    </w:p>
    <w:p w:rsidR="00240CF5" w:rsidRPr="00240CF5" w:rsidRDefault="00240CF5" w:rsidP="00240CF5">
      <w:pPr>
        <w:ind w:firstLine="709"/>
        <w:jc w:val="center"/>
        <w:rPr>
          <w:b/>
          <w:i/>
          <w:sz w:val="22"/>
          <w:szCs w:val="22"/>
        </w:rPr>
      </w:pPr>
    </w:p>
    <w:p w:rsidR="00240CF5" w:rsidRPr="00240CF5" w:rsidRDefault="00240CF5" w:rsidP="00240CF5">
      <w:pPr>
        <w:ind w:firstLine="708"/>
        <w:jc w:val="both"/>
        <w:rPr>
          <w:sz w:val="22"/>
          <w:szCs w:val="22"/>
        </w:rPr>
      </w:pPr>
    </w:p>
    <w:p w:rsidR="00240CF5" w:rsidRPr="00240CF5" w:rsidRDefault="00240CF5" w:rsidP="00240CF5">
      <w:pPr>
        <w:ind w:firstLine="709"/>
        <w:jc w:val="center"/>
        <w:rPr>
          <w:b/>
          <w:i/>
          <w:sz w:val="22"/>
          <w:szCs w:val="22"/>
        </w:rPr>
      </w:pPr>
      <w:r w:rsidRPr="00240CF5">
        <w:rPr>
          <w:b/>
          <w:i/>
          <w:sz w:val="22"/>
          <w:szCs w:val="22"/>
        </w:rPr>
        <w:t>Оценка неналогового потенциала</w:t>
      </w:r>
    </w:p>
    <w:p w:rsidR="00240CF5" w:rsidRPr="00240CF5" w:rsidRDefault="00240CF5" w:rsidP="00240CF5">
      <w:pPr>
        <w:pStyle w:val="ConsPlusNormal"/>
        <w:ind w:firstLine="709"/>
        <w:jc w:val="both"/>
        <w:rPr>
          <w:rFonts w:ascii="Times New Roman" w:hAnsi="Times New Roman"/>
          <w:b/>
          <w:sz w:val="22"/>
          <w:szCs w:val="22"/>
        </w:rPr>
      </w:pPr>
    </w:p>
    <w:p w:rsidR="00240CF5" w:rsidRPr="00240CF5" w:rsidRDefault="00240CF5" w:rsidP="00240CF5">
      <w:pPr>
        <w:pStyle w:val="ConsPlusNormal"/>
        <w:ind w:firstLine="709"/>
        <w:jc w:val="both"/>
        <w:rPr>
          <w:rFonts w:ascii="Times New Roman" w:hAnsi="Times New Roman"/>
          <w:sz w:val="22"/>
          <w:szCs w:val="22"/>
        </w:rPr>
      </w:pPr>
      <w:r w:rsidRPr="00240CF5">
        <w:rPr>
          <w:rFonts w:ascii="Times New Roman" w:hAnsi="Times New Roman"/>
          <w:sz w:val="22"/>
          <w:szCs w:val="22"/>
        </w:rPr>
        <w:t>Оценка неналогового потенциала по всем доходным источникам на очередной финансовый год производится методом прямого счета и определяется по отдельным доходам, следующим образом:</w:t>
      </w:r>
    </w:p>
    <w:p w:rsidR="00240CF5" w:rsidRPr="00240CF5" w:rsidRDefault="00240CF5" w:rsidP="00240CF5">
      <w:pPr>
        <w:pStyle w:val="ConsPlusNormal"/>
        <w:ind w:firstLine="709"/>
        <w:jc w:val="center"/>
        <w:rPr>
          <w:rFonts w:ascii="Times New Roman" w:hAnsi="Times New Roman"/>
          <w:b/>
          <w:i/>
          <w:sz w:val="22"/>
          <w:szCs w:val="22"/>
        </w:rPr>
      </w:pPr>
    </w:p>
    <w:p w:rsidR="00240CF5" w:rsidRPr="00240CF5" w:rsidRDefault="00240CF5" w:rsidP="00240CF5">
      <w:pPr>
        <w:pStyle w:val="ConsPlusNormal"/>
        <w:ind w:firstLine="709"/>
        <w:jc w:val="center"/>
        <w:rPr>
          <w:rFonts w:ascii="Times New Roman" w:hAnsi="Times New Roman"/>
          <w:b/>
          <w:sz w:val="22"/>
          <w:szCs w:val="22"/>
        </w:rPr>
      </w:pPr>
      <w:r w:rsidRPr="00240CF5">
        <w:rPr>
          <w:rFonts w:ascii="Times New Roman" w:hAnsi="Times New Roman"/>
          <w:b/>
          <w:sz w:val="22"/>
          <w:szCs w:val="22"/>
        </w:rPr>
        <w:t xml:space="preserve"> Доходы, получаемые в идее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w:t>
      </w:r>
      <w:proofErr w:type="spellStart"/>
      <w:r w:rsidRPr="00240CF5">
        <w:rPr>
          <w:rFonts w:ascii="Times New Roman" w:hAnsi="Times New Roman"/>
          <w:b/>
          <w:sz w:val="22"/>
          <w:szCs w:val="22"/>
        </w:rPr>
        <w:t>Митякинского</w:t>
      </w:r>
      <w:proofErr w:type="spellEnd"/>
      <w:r w:rsidRPr="00240CF5">
        <w:rPr>
          <w:rFonts w:ascii="Times New Roman" w:hAnsi="Times New Roman"/>
          <w:b/>
          <w:sz w:val="22"/>
          <w:szCs w:val="22"/>
        </w:rPr>
        <w:t xml:space="preserve"> сельского поселения по нормативу 100 %</w:t>
      </w:r>
    </w:p>
    <w:p w:rsidR="00240CF5" w:rsidRPr="00240CF5" w:rsidRDefault="00240CF5" w:rsidP="00240CF5">
      <w:pPr>
        <w:pStyle w:val="ConsPlusNormal"/>
        <w:ind w:firstLine="0"/>
        <w:jc w:val="both"/>
        <w:rPr>
          <w:rFonts w:ascii="Times New Roman" w:hAnsi="Times New Roman"/>
          <w:sz w:val="22"/>
          <w:szCs w:val="22"/>
        </w:rPr>
      </w:pPr>
    </w:p>
    <w:p w:rsidR="00240CF5" w:rsidRPr="00240CF5" w:rsidRDefault="00240CF5" w:rsidP="00240CF5">
      <w:pPr>
        <w:pStyle w:val="ConsPlusNormal"/>
        <w:spacing w:after="120"/>
        <w:ind w:firstLine="709"/>
        <w:jc w:val="both"/>
        <w:rPr>
          <w:rFonts w:ascii="Times New Roman" w:hAnsi="Times New Roman"/>
          <w:sz w:val="22"/>
          <w:szCs w:val="22"/>
        </w:rPr>
      </w:pPr>
      <w:r w:rsidRPr="00240CF5">
        <w:rPr>
          <w:rFonts w:ascii="Times New Roman" w:hAnsi="Times New Roman"/>
          <w:sz w:val="22"/>
          <w:szCs w:val="22"/>
        </w:rPr>
        <w:t xml:space="preserve">Доходы, получаемые в идее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утверждены согласно  данным комитета имущественных отношений Тарасовского района поступают в бюджет </w:t>
      </w:r>
      <w:proofErr w:type="spellStart"/>
      <w:r w:rsidRPr="00240CF5">
        <w:rPr>
          <w:rFonts w:ascii="Times New Roman" w:hAnsi="Times New Roman"/>
          <w:sz w:val="22"/>
          <w:szCs w:val="22"/>
        </w:rPr>
        <w:t>Митякинского</w:t>
      </w:r>
      <w:proofErr w:type="spellEnd"/>
      <w:r w:rsidRPr="00240CF5">
        <w:rPr>
          <w:rFonts w:ascii="Times New Roman" w:hAnsi="Times New Roman"/>
          <w:sz w:val="22"/>
          <w:szCs w:val="22"/>
        </w:rPr>
        <w:t xml:space="preserve"> сельского поселения по нормативу 100%. </w:t>
      </w:r>
    </w:p>
    <w:p w:rsidR="00240CF5" w:rsidRPr="00240CF5" w:rsidRDefault="00240CF5" w:rsidP="00240CF5">
      <w:pPr>
        <w:ind w:firstLine="720"/>
        <w:jc w:val="both"/>
        <w:rPr>
          <w:sz w:val="22"/>
          <w:szCs w:val="22"/>
        </w:rPr>
      </w:pPr>
      <w:r w:rsidRPr="00240CF5">
        <w:rPr>
          <w:sz w:val="22"/>
          <w:szCs w:val="22"/>
        </w:rPr>
        <w:t xml:space="preserve">Общий объем поступлений доходного источника в бюджет </w:t>
      </w:r>
      <w:proofErr w:type="spellStart"/>
      <w:r w:rsidRPr="00240CF5">
        <w:rPr>
          <w:sz w:val="22"/>
          <w:szCs w:val="22"/>
        </w:rPr>
        <w:t>Митякинского</w:t>
      </w:r>
      <w:proofErr w:type="spellEnd"/>
      <w:r w:rsidRPr="00240CF5">
        <w:rPr>
          <w:sz w:val="22"/>
          <w:szCs w:val="22"/>
        </w:rPr>
        <w:t xml:space="preserve"> сельского поселения на 2017 год составит </w:t>
      </w:r>
      <w:r w:rsidRPr="00240CF5">
        <w:rPr>
          <w:b/>
          <w:sz w:val="22"/>
          <w:szCs w:val="22"/>
        </w:rPr>
        <w:t>85,8</w:t>
      </w:r>
      <w:r w:rsidRPr="00240CF5">
        <w:rPr>
          <w:sz w:val="22"/>
          <w:szCs w:val="22"/>
        </w:rPr>
        <w:t xml:space="preserve"> тыс. рублей и на плановый период 2018-2019 гг. составит </w:t>
      </w:r>
      <w:r w:rsidRPr="00240CF5">
        <w:rPr>
          <w:b/>
          <w:sz w:val="22"/>
          <w:szCs w:val="22"/>
        </w:rPr>
        <w:t>85,8</w:t>
      </w:r>
      <w:r w:rsidRPr="00240CF5">
        <w:rPr>
          <w:sz w:val="22"/>
          <w:szCs w:val="22"/>
        </w:rPr>
        <w:t xml:space="preserve">  тыс. рублей и 85,8 тыс. рублей соответственно. </w:t>
      </w:r>
    </w:p>
    <w:p w:rsidR="00240CF5" w:rsidRPr="00240CF5" w:rsidRDefault="00240CF5" w:rsidP="00240CF5">
      <w:pPr>
        <w:ind w:firstLine="720"/>
        <w:jc w:val="both"/>
        <w:rPr>
          <w:sz w:val="22"/>
          <w:szCs w:val="22"/>
        </w:rPr>
      </w:pPr>
      <w:r w:rsidRPr="00240CF5">
        <w:rPr>
          <w:sz w:val="22"/>
          <w:szCs w:val="22"/>
        </w:rPr>
        <w:t>Недоимка по состоянию на 01 ноября 2016 года отсутствует.</w:t>
      </w:r>
    </w:p>
    <w:p w:rsidR="00240CF5" w:rsidRPr="00240CF5" w:rsidRDefault="00240CF5" w:rsidP="00240CF5">
      <w:pPr>
        <w:spacing w:line="242" w:lineRule="auto"/>
        <w:ind w:left="360"/>
        <w:jc w:val="center"/>
        <w:rPr>
          <w:b/>
          <w:i/>
          <w:sz w:val="22"/>
          <w:szCs w:val="22"/>
        </w:rPr>
      </w:pPr>
    </w:p>
    <w:p w:rsidR="00240CF5" w:rsidRPr="00240CF5" w:rsidRDefault="00240CF5" w:rsidP="00240CF5">
      <w:pPr>
        <w:spacing w:line="242" w:lineRule="auto"/>
        <w:jc w:val="both"/>
        <w:rPr>
          <w:sz w:val="22"/>
          <w:szCs w:val="22"/>
        </w:rPr>
      </w:pPr>
    </w:p>
    <w:p w:rsidR="00240CF5" w:rsidRPr="00240CF5" w:rsidRDefault="00240CF5" w:rsidP="00240CF5">
      <w:pPr>
        <w:tabs>
          <w:tab w:val="left" w:pos="851"/>
        </w:tabs>
        <w:jc w:val="center"/>
        <w:rPr>
          <w:b/>
          <w:bCs/>
          <w:sz w:val="22"/>
          <w:szCs w:val="22"/>
        </w:rPr>
      </w:pPr>
      <w:r w:rsidRPr="00240CF5">
        <w:rPr>
          <w:b/>
          <w:bCs/>
          <w:sz w:val="22"/>
          <w:szCs w:val="22"/>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w:t>
      </w:r>
      <w:proofErr w:type="spellStart"/>
      <w:r w:rsidRPr="00240CF5">
        <w:rPr>
          <w:b/>
          <w:bCs/>
          <w:sz w:val="22"/>
          <w:szCs w:val="22"/>
        </w:rPr>
        <w:t>учрежедний</w:t>
      </w:r>
      <w:proofErr w:type="spellEnd"/>
      <w:r w:rsidRPr="00240CF5">
        <w:rPr>
          <w:b/>
          <w:bCs/>
          <w:sz w:val="22"/>
          <w:szCs w:val="22"/>
        </w:rPr>
        <w:t xml:space="preserve">) </w:t>
      </w:r>
      <w:proofErr w:type="spellStart"/>
      <w:r w:rsidRPr="00240CF5">
        <w:rPr>
          <w:b/>
          <w:bCs/>
          <w:sz w:val="22"/>
          <w:szCs w:val="22"/>
        </w:rPr>
        <w:t>Митякинского</w:t>
      </w:r>
      <w:proofErr w:type="spellEnd"/>
      <w:r w:rsidRPr="00240CF5">
        <w:rPr>
          <w:b/>
          <w:bCs/>
          <w:sz w:val="22"/>
          <w:szCs w:val="22"/>
        </w:rPr>
        <w:t xml:space="preserve"> сельского поселения по нормативу 100%.</w:t>
      </w:r>
    </w:p>
    <w:p w:rsidR="00240CF5" w:rsidRPr="00240CF5" w:rsidRDefault="00240CF5" w:rsidP="00240CF5">
      <w:pPr>
        <w:tabs>
          <w:tab w:val="left" w:pos="851"/>
        </w:tabs>
        <w:jc w:val="center"/>
        <w:rPr>
          <w:b/>
          <w:bCs/>
          <w:sz w:val="22"/>
          <w:szCs w:val="22"/>
        </w:rPr>
      </w:pPr>
    </w:p>
    <w:p w:rsidR="00240CF5" w:rsidRPr="00240CF5" w:rsidRDefault="00240CF5" w:rsidP="00240CF5">
      <w:pPr>
        <w:tabs>
          <w:tab w:val="left" w:pos="851"/>
        </w:tabs>
        <w:jc w:val="both"/>
        <w:rPr>
          <w:bCs/>
          <w:sz w:val="22"/>
          <w:szCs w:val="22"/>
        </w:rPr>
      </w:pPr>
      <w:r w:rsidRPr="00240CF5">
        <w:rPr>
          <w:bCs/>
          <w:sz w:val="22"/>
          <w:szCs w:val="22"/>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w:t>
      </w:r>
      <w:proofErr w:type="spellStart"/>
      <w:r w:rsidRPr="00240CF5">
        <w:rPr>
          <w:bCs/>
          <w:sz w:val="22"/>
          <w:szCs w:val="22"/>
        </w:rPr>
        <w:t>учрежедний</w:t>
      </w:r>
      <w:proofErr w:type="spellEnd"/>
      <w:r w:rsidRPr="00240CF5">
        <w:rPr>
          <w:bCs/>
          <w:sz w:val="22"/>
          <w:szCs w:val="22"/>
        </w:rPr>
        <w:t xml:space="preserve">) </w:t>
      </w:r>
      <w:proofErr w:type="spellStart"/>
      <w:r w:rsidRPr="00240CF5">
        <w:rPr>
          <w:bCs/>
          <w:sz w:val="22"/>
          <w:szCs w:val="22"/>
        </w:rPr>
        <w:t>Митякинского</w:t>
      </w:r>
      <w:proofErr w:type="spellEnd"/>
      <w:r w:rsidRPr="00240CF5">
        <w:rPr>
          <w:bCs/>
          <w:sz w:val="22"/>
          <w:szCs w:val="22"/>
        </w:rPr>
        <w:t xml:space="preserve"> сельского поселения утверждены согласно заключенного договора аренды и поступают в бюджет поселения по нормативу 100%.</w:t>
      </w:r>
    </w:p>
    <w:p w:rsidR="00240CF5" w:rsidRPr="00240CF5" w:rsidRDefault="00240CF5" w:rsidP="00240CF5">
      <w:pPr>
        <w:ind w:firstLine="720"/>
        <w:jc w:val="both"/>
        <w:rPr>
          <w:sz w:val="22"/>
          <w:szCs w:val="22"/>
        </w:rPr>
      </w:pPr>
      <w:r w:rsidRPr="00240CF5">
        <w:rPr>
          <w:sz w:val="22"/>
          <w:szCs w:val="22"/>
        </w:rPr>
        <w:t xml:space="preserve">Общий объем поступлений доходного источника в бюджет </w:t>
      </w:r>
      <w:proofErr w:type="spellStart"/>
      <w:r w:rsidRPr="00240CF5">
        <w:rPr>
          <w:sz w:val="22"/>
          <w:szCs w:val="22"/>
        </w:rPr>
        <w:t>Митякинского</w:t>
      </w:r>
      <w:proofErr w:type="spellEnd"/>
      <w:r w:rsidRPr="00240CF5">
        <w:rPr>
          <w:sz w:val="22"/>
          <w:szCs w:val="22"/>
        </w:rPr>
        <w:t xml:space="preserve"> сельского поселения на 2017 год составит </w:t>
      </w:r>
      <w:r w:rsidRPr="00240CF5">
        <w:rPr>
          <w:b/>
          <w:sz w:val="22"/>
          <w:szCs w:val="22"/>
        </w:rPr>
        <w:t>62,1</w:t>
      </w:r>
      <w:r w:rsidRPr="00240CF5">
        <w:rPr>
          <w:sz w:val="22"/>
          <w:szCs w:val="22"/>
        </w:rPr>
        <w:t xml:space="preserve"> тыс. рублей и на плановый период 2018-2019 гг. составит </w:t>
      </w:r>
      <w:r w:rsidRPr="00240CF5">
        <w:rPr>
          <w:b/>
          <w:sz w:val="22"/>
          <w:szCs w:val="22"/>
        </w:rPr>
        <w:t>64,9</w:t>
      </w:r>
      <w:r w:rsidRPr="00240CF5">
        <w:rPr>
          <w:sz w:val="22"/>
          <w:szCs w:val="22"/>
        </w:rPr>
        <w:t xml:space="preserve">  тыс. рублей и 67,5 тыс. рублей соответственно. </w:t>
      </w:r>
    </w:p>
    <w:p w:rsidR="00240CF5" w:rsidRPr="00240CF5" w:rsidRDefault="00240CF5" w:rsidP="00240CF5">
      <w:pPr>
        <w:tabs>
          <w:tab w:val="left" w:pos="851"/>
        </w:tabs>
        <w:jc w:val="both"/>
        <w:rPr>
          <w:b/>
          <w:bCs/>
          <w:sz w:val="22"/>
          <w:szCs w:val="22"/>
        </w:rPr>
      </w:pPr>
    </w:p>
    <w:p w:rsidR="00240CF5" w:rsidRPr="00240CF5" w:rsidRDefault="00240CF5" w:rsidP="00240CF5">
      <w:pPr>
        <w:tabs>
          <w:tab w:val="left" w:pos="851"/>
        </w:tabs>
        <w:jc w:val="center"/>
        <w:rPr>
          <w:b/>
          <w:bCs/>
          <w:sz w:val="22"/>
          <w:szCs w:val="22"/>
        </w:rPr>
      </w:pPr>
      <w:r w:rsidRPr="00240CF5">
        <w:rPr>
          <w:b/>
          <w:bCs/>
          <w:sz w:val="22"/>
          <w:szCs w:val="22"/>
        </w:rPr>
        <w:t>Безвозмездные поступления</w:t>
      </w:r>
    </w:p>
    <w:p w:rsidR="00240CF5" w:rsidRPr="00240CF5" w:rsidRDefault="00240CF5" w:rsidP="00240CF5">
      <w:pPr>
        <w:tabs>
          <w:tab w:val="left" w:pos="851"/>
        </w:tabs>
        <w:jc w:val="center"/>
        <w:rPr>
          <w:b/>
          <w:bCs/>
          <w:sz w:val="22"/>
          <w:szCs w:val="22"/>
        </w:rPr>
      </w:pPr>
    </w:p>
    <w:p w:rsidR="00240CF5" w:rsidRPr="00240CF5" w:rsidRDefault="00240CF5" w:rsidP="00240CF5">
      <w:pPr>
        <w:ind w:firstLine="709"/>
        <w:jc w:val="both"/>
        <w:rPr>
          <w:sz w:val="22"/>
          <w:szCs w:val="22"/>
        </w:rPr>
      </w:pPr>
      <w:r w:rsidRPr="00240CF5">
        <w:rPr>
          <w:sz w:val="22"/>
          <w:szCs w:val="22"/>
        </w:rPr>
        <w:t>Объем безвозмездных поступлений решения о бюджете поселения запланирован на  2017 год в объеме 4638,5  тыс. рублей, на 2018 год – 3595,9 тыс. рублей, на 2019 – 3541,2 тыс. рублей.</w:t>
      </w:r>
    </w:p>
    <w:p w:rsidR="00240CF5" w:rsidRPr="00240CF5" w:rsidRDefault="00240CF5" w:rsidP="00240CF5">
      <w:pPr>
        <w:ind w:firstLine="709"/>
        <w:jc w:val="both"/>
        <w:rPr>
          <w:sz w:val="22"/>
          <w:szCs w:val="22"/>
        </w:rPr>
      </w:pPr>
      <w:r w:rsidRPr="00240CF5">
        <w:rPr>
          <w:sz w:val="22"/>
          <w:szCs w:val="22"/>
        </w:rPr>
        <w:t>Дотация на выравнивание бюджетной обеспеченности запланирована на 2017 год в объеме 4465 тыс. рублей, на 2018 год- 3422,4 тыс. рублей, на 2019 год в объеме 3367,7 тыс. рублей.</w:t>
      </w:r>
    </w:p>
    <w:p w:rsidR="00240CF5" w:rsidRPr="00240CF5" w:rsidRDefault="00240CF5" w:rsidP="00240CF5">
      <w:pPr>
        <w:ind w:firstLine="709"/>
        <w:jc w:val="both"/>
        <w:rPr>
          <w:sz w:val="22"/>
          <w:szCs w:val="22"/>
        </w:rPr>
      </w:pPr>
      <w:r w:rsidRPr="00240CF5">
        <w:rPr>
          <w:sz w:val="22"/>
          <w:szCs w:val="22"/>
        </w:rPr>
        <w:t>Субвенции на выполнение переданных полномочий предусмотрены на 2017 год в объеме 173,5 тыс. рублей, на 2018 год – 173,5тыс. рублей. На 2019 год запланированы субвенции в объеме 173,5 тыс. рублей.</w:t>
      </w:r>
    </w:p>
    <w:p w:rsidR="00240CF5" w:rsidRPr="00240CF5" w:rsidRDefault="00240CF5" w:rsidP="00240CF5">
      <w:pPr>
        <w:ind w:firstLine="709"/>
        <w:jc w:val="both"/>
        <w:rPr>
          <w:b/>
          <w:bCs/>
          <w:sz w:val="22"/>
          <w:szCs w:val="22"/>
        </w:rPr>
      </w:pPr>
      <w:r w:rsidRPr="00240CF5">
        <w:rPr>
          <w:sz w:val="22"/>
          <w:szCs w:val="22"/>
        </w:rPr>
        <w:t xml:space="preserve">Иные межбюджетные трансферты в бюджете не предусмотрены. </w:t>
      </w:r>
    </w:p>
    <w:p w:rsidR="00240CF5" w:rsidRPr="00240CF5" w:rsidRDefault="00240CF5" w:rsidP="00240CF5">
      <w:pPr>
        <w:pStyle w:val="ad"/>
        <w:ind w:firstLine="709"/>
        <w:jc w:val="both"/>
        <w:rPr>
          <w:sz w:val="22"/>
          <w:szCs w:val="22"/>
        </w:rPr>
      </w:pPr>
    </w:p>
    <w:p w:rsidR="00240CF5" w:rsidRPr="00240CF5" w:rsidRDefault="00240CF5" w:rsidP="00240CF5">
      <w:pPr>
        <w:widowControl w:val="0"/>
        <w:jc w:val="center"/>
        <w:outlineLvl w:val="0"/>
        <w:rPr>
          <w:b/>
          <w:sz w:val="22"/>
          <w:szCs w:val="22"/>
        </w:rPr>
      </w:pPr>
      <w:r w:rsidRPr="00240CF5">
        <w:rPr>
          <w:b/>
          <w:sz w:val="22"/>
          <w:szCs w:val="22"/>
        </w:rPr>
        <w:t xml:space="preserve">Непрограммные расходы бюджета </w:t>
      </w:r>
      <w:proofErr w:type="spellStart"/>
      <w:r w:rsidRPr="00240CF5">
        <w:rPr>
          <w:b/>
          <w:sz w:val="22"/>
          <w:szCs w:val="22"/>
        </w:rPr>
        <w:t>Митякинского</w:t>
      </w:r>
      <w:proofErr w:type="spellEnd"/>
      <w:r w:rsidRPr="00240CF5">
        <w:rPr>
          <w:b/>
          <w:sz w:val="22"/>
          <w:szCs w:val="22"/>
        </w:rPr>
        <w:t xml:space="preserve"> сельского поселения</w:t>
      </w:r>
    </w:p>
    <w:p w:rsidR="00240CF5" w:rsidRPr="00240CF5" w:rsidRDefault="00240CF5" w:rsidP="00240CF5">
      <w:pPr>
        <w:pStyle w:val="ad"/>
        <w:ind w:firstLine="709"/>
        <w:jc w:val="both"/>
        <w:rPr>
          <w:sz w:val="22"/>
          <w:szCs w:val="22"/>
          <w:lang w:val="ru-RU"/>
        </w:rPr>
      </w:pPr>
    </w:p>
    <w:p w:rsidR="00240CF5" w:rsidRPr="00240CF5" w:rsidRDefault="00240CF5" w:rsidP="00240CF5">
      <w:pPr>
        <w:pStyle w:val="ad"/>
        <w:ind w:firstLine="709"/>
        <w:jc w:val="both"/>
        <w:rPr>
          <w:sz w:val="22"/>
          <w:szCs w:val="22"/>
        </w:rPr>
      </w:pPr>
      <w:r w:rsidRPr="00240CF5">
        <w:rPr>
          <w:sz w:val="22"/>
          <w:szCs w:val="22"/>
        </w:rPr>
        <w:t>Общий объем расходов на 201</w:t>
      </w:r>
      <w:r w:rsidRPr="00240CF5">
        <w:rPr>
          <w:sz w:val="22"/>
          <w:szCs w:val="22"/>
          <w:lang w:val="ru-RU"/>
        </w:rPr>
        <w:t>7</w:t>
      </w:r>
      <w:r w:rsidRPr="00240CF5">
        <w:rPr>
          <w:sz w:val="22"/>
          <w:szCs w:val="22"/>
        </w:rPr>
        <w:t xml:space="preserve"> год определен в сумме </w:t>
      </w:r>
      <w:r w:rsidRPr="00240CF5">
        <w:rPr>
          <w:b/>
          <w:sz w:val="22"/>
          <w:szCs w:val="22"/>
          <w:lang w:val="ru-RU"/>
        </w:rPr>
        <w:t>7</w:t>
      </w:r>
      <w:r w:rsidRPr="00240CF5">
        <w:rPr>
          <w:b/>
          <w:sz w:val="22"/>
          <w:szCs w:val="22"/>
          <w:lang w:val="en-US"/>
        </w:rPr>
        <w:t> </w:t>
      </w:r>
      <w:r w:rsidRPr="00240CF5">
        <w:rPr>
          <w:b/>
          <w:sz w:val="22"/>
          <w:szCs w:val="22"/>
          <w:lang w:val="ru-RU"/>
        </w:rPr>
        <w:t>044,7</w:t>
      </w:r>
      <w:r w:rsidRPr="00240CF5">
        <w:rPr>
          <w:b/>
          <w:sz w:val="22"/>
          <w:szCs w:val="22"/>
        </w:rPr>
        <w:t xml:space="preserve"> </w:t>
      </w:r>
      <w:r w:rsidRPr="00240CF5">
        <w:rPr>
          <w:sz w:val="22"/>
          <w:szCs w:val="22"/>
        </w:rPr>
        <w:t xml:space="preserve">тыс. рублей, что на </w:t>
      </w:r>
      <w:r w:rsidRPr="00240CF5">
        <w:rPr>
          <w:sz w:val="22"/>
          <w:szCs w:val="22"/>
          <w:lang w:val="ru-RU"/>
        </w:rPr>
        <w:t>35,6</w:t>
      </w:r>
      <w:r w:rsidRPr="00240CF5">
        <w:rPr>
          <w:sz w:val="22"/>
          <w:szCs w:val="22"/>
        </w:rPr>
        <w:t xml:space="preserve"> процент</w:t>
      </w:r>
      <w:r w:rsidRPr="00240CF5">
        <w:rPr>
          <w:sz w:val="22"/>
          <w:szCs w:val="22"/>
          <w:lang w:val="ru-RU"/>
        </w:rPr>
        <w:t>ов</w:t>
      </w:r>
      <w:r w:rsidRPr="00240CF5">
        <w:rPr>
          <w:sz w:val="22"/>
          <w:szCs w:val="22"/>
        </w:rPr>
        <w:t xml:space="preserve"> </w:t>
      </w:r>
      <w:r w:rsidRPr="00240CF5">
        <w:rPr>
          <w:sz w:val="22"/>
          <w:szCs w:val="22"/>
          <w:lang w:val="ru-RU"/>
        </w:rPr>
        <w:t>ниже</w:t>
      </w:r>
      <w:r w:rsidRPr="00240CF5">
        <w:rPr>
          <w:sz w:val="22"/>
          <w:szCs w:val="22"/>
        </w:rPr>
        <w:t xml:space="preserve"> показателей </w:t>
      </w:r>
      <w:r w:rsidRPr="00240CF5">
        <w:rPr>
          <w:sz w:val="22"/>
          <w:szCs w:val="22"/>
          <w:lang w:val="ru-RU"/>
        </w:rPr>
        <w:t xml:space="preserve">уточненного </w:t>
      </w:r>
      <w:r w:rsidRPr="00240CF5">
        <w:rPr>
          <w:sz w:val="22"/>
          <w:szCs w:val="22"/>
        </w:rPr>
        <w:t>бюджета 201</w:t>
      </w:r>
      <w:r w:rsidRPr="00240CF5">
        <w:rPr>
          <w:sz w:val="22"/>
          <w:szCs w:val="22"/>
          <w:lang w:val="ru-RU"/>
        </w:rPr>
        <w:t>6</w:t>
      </w:r>
      <w:r w:rsidRPr="00240CF5">
        <w:rPr>
          <w:sz w:val="22"/>
          <w:szCs w:val="22"/>
        </w:rPr>
        <w:t xml:space="preserve"> года. Общий объем расходов на 2018 год и 2019 год составляет </w:t>
      </w:r>
      <w:r w:rsidRPr="00240CF5">
        <w:rPr>
          <w:b/>
          <w:sz w:val="22"/>
          <w:szCs w:val="22"/>
          <w:lang w:val="ru-RU"/>
        </w:rPr>
        <w:t>5 847,0</w:t>
      </w:r>
      <w:r w:rsidRPr="00240CF5">
        <w:rPr>
          <w:b/>
          <w:sz w:val="22"/>
          <w:szCs w:val="22"/>
        </w:rPr>
        <w:t xml:space="preserve">  </w:t>
      </w:r>
      <w:r w:rsidRPr="00240CF5">
        <w:rPr>
          <w:sz w:val="22"/>
          <w:szCs w:val="22"/>
        </w:rPr>
        <w:t xml:space="preserve"> тыс. рублей и </w:t>
      </w:r>
      <w:r w:rsidRPr="00240CF5">
        <w:rPr>
          <w:b/>
          <w:sz w:val="22"/>
          <w:szCs w:val="22"/>
          <w:lang w:val="ru-RU"/>
        </w:rPr>
        <w:t>5 810,2</w:t>
      </w:r>
      <w:r w:rsidRPr="00240CF5">
        <w:rPr>
          <w:b/>
          <w:sz w:val="22"/>
          <w:szCs w:val="22"/>
        </w:rPr>
        <w:t xml:space="preserve"> </w:t>
      </w:r>
      <w:r w:rsidRPr="00240CF5">
        <w:rPr>
          <w:sz w:val="22"/>
          <w:szCs w:val="22"/>
        </w:rPr>
        <w:t xml:space="preserve"> тыс. рублей соответственно. </w:t>
      </w:r>
    </w:p>
    <w:p w:rsidR="00240CF5" w:rsidRPr="00240CF5" w:rsidRDefault="00240CF5" w:rsidP="00240CF5">
      <w:pPr>
        <w:shd w:val="clear" w:color="auto" w:fill="FFFFFF"/>
        <w:autoSpaceDE w:val="0"/>
        <w:autoSpaceDN w:val="0"/>
        <w:adjustRightInd w:val="0"/>
        <w:ind w:firstLine="709"/>
        <w:jc w:val="both"/>
        <w:rPr>
          <w:sz w:val="22"/>
          <w:szCs w:val="22"/>
        </w:rPr>
      </w:pPr>
      <w:r w:rsidRPr="00240CF5">
        <w:rPr>
          <w:sz w:val="22"/>
          <w:szCs w:val="22"/>
        </w:rPr>
        <w:t xml:space="preserve">Расходы бюджета поселения определены исходя из установленных законодательством региональных полномочий по исполнению расходных обязательств в соответствии с целями и задачами, определенными Бюджетным посланием Президента Российской Федерации о бюджетной </w:t>
      </w:r>
      <w:r w:rsidRPr="00240CF5">
        <w:rPr>
          <w:sz w:val="22"/>
          <w:szCs w:val="22"/>
        </w:rPr>
        <w:lastRenderedPageBreak/>
        <w:t xml:space="preserve">политике в 2017-2019 годах и с учетом основных направлений бюджетной и налоговой политики </w:t>
      </w:r>
      <w:proofErr w:type="spellStart"/>
      <w:r w:rsidRPr="00240CF5">
        <w:rPr>
          <w:sz w:val="22"/>
          <w:szCs w:val="22"/>
        </w:rPr>
        <w:t>Митякинского</w:t>
      </w:r>
      <w:proofErr w:type="spellEnd"/>
      <w:r w:rsidRPr="00240CF5">
        <w:rPr>
          <w:sz w:val="22"/>
          <w:szCs w:val="22"/>
        </w:rPr>
        <w:t xml:space="preserve"> сельского поселения  на 2017-2019 годы. </w:t>
      </w:r>
    </w:p>
    <w:p w:rsidR="00240CF5" w:rsidRPr="00240CF5" w:rsidRDefault="00240CF5" w:rsidP="00240CF5">
      <w:pPr>
        <w:widowControl w:val="0"/>
        <w:autoSpaceDE w:val="0"/>
        <w:autoSpaceDN w:val="0"/>
        <w:adjustRightInd w:val="0"/>
        <w:ind w:firstLine="709"/>
        <w:jc w:val="both"/>
        <w:rPr>
          <w:sz w:val="22"/>
          <w:szCs w:val="22"/>
        </w:rPr>
      </w:pPr>
      <w:r w:rsidRPr="00240CF5">
        <w:rPr>
          <w:sz w:val="22"/>
          <w:szCs w:val="22"/>
        </w:rPr>
        <w:t>Расходы на оплату коммунальных услуг бюджетным учреждением культуры и органом власти включены в проект бюджета в соответствии с лимитами потребления топливно-энергетических ресурсов.</w:t>
      </w:r>
    </w:p>
    <w:p w:rsidR="00240CF5" w:rsidRPr="00240CF5" w:rsidRDefault="00240CF5" w:rsidP="00240CF5">
      <w:pPr>
        <w:widowControl w:val="0"/>
        <w:jc w:val="center"/>
        <w:outlineLvl w:val="0"/>
        <w:rPr>
          <w:b/>
          <w:i/>
          <w:sz w:val="22"/>
          <w:szCs w:val="22"/>
        </w:rPr>
      </w:pPr>
    </w:p>
    <w:p w:rsidR="00240CF5" w:rsidRPr="00240CF5" w:rsidRDefault="00240CF5" w:rsidP="00240CF5">
      <w:pPr>
        <w:widowControl w:val="0"/>
        <w:jc w:val="center"/>
        <w:outlineLvl w:val="0"/>
        <w:rPr>
          <w:b/>
          <w:sz w:val="22"/>
          <w:szCs w:val="22"/>
        </w:rPr>
      </w:pPr>
    </w:p>
    <w:p w:rsidR="00240CF5" w:rsidRPr="00240CF5" w:rsidRDefault="00240CF5" w:rsidP="00240CF5">
      <w:pPr>
        <w:widowControl w:val="0"/>
        <w:jc w:val="center"/>
        <w:outlineLvl w:val="0"/>
        <w:rPr>
          <w:b/>
          <w:sz w:val="22"/>
          <w:szCs w:val="22"/>
        </w:rPr>
      </w:pPr>
      <w:r w:rsidRPr="00240CF5">
        <w:rPr>
          <w:b/>
          <w:sz w:val="22"/>
          <w:szCs w:val="22"/>
        </w:rPr>
        <w:t xml:space="preserve">Расходы на обеспечение деятельности </w:t>
      </w:r>
    </w:p>
    <w:p w:rsidR="00240CF5" w:rsidRPr="00240CF5" w:rsidRDefault="00240CF5" w:rsidP="00240CF5">
      <w:pPr>
        <w:widowControl w:val="0"/>
        <w:jc w:val="center"/>
        <w:outlineLvl w:val="0"/>
        <w:rPr>
          <w:b/>
          <w:sz w:val="22"/>
          <w:szCs w:val="22"/>
        </w:rPr>
      </w:pPr>
      <w:r w:rsidRPr="00240CF5">
        <w:rPr>
          <w:b/>
          <w:sz w:val="22"/>
          <w:szCs w:val="22"/>
        </w:rPr>
        <w:t>аппарата управления органов муниципальной власти поселения</w:t>
      </w:r>
    </w:p>
    <w:p w:rsidR="00240CF5" w:rsidRPr="00240CF5" w:rsidRDefault="00240CF5" w:rsidP="00240CF5">
      <w:pPr>
        <w:autoSpaceDE w:val="0"/>
        <w:autoSpaceDN w:val="0"/>
        <w:adjustRightInd w:val="0"/>
        <w:ind w:firstLine="709"/>
        <w:jc w:val="both"/>
        <w:rPr>
          <w:sz w:val="22"/>
          <w:szCs w:val="22"/>
        </w:rPr>
      </w:pPr>
    </w:p>
    <w:p w:rsidR="00240CF5" w:rsidRPr="00240CF5" w:rsidRDefault="00240CF5" w:rsidP="00240CF5">
      <w:pPr>
        <w:widowControl w:val="0"/>
        <w:jc w:val="center"/>
        <w:outlineLvl w:val="0"/>
        <w:rPr>
          <w:b/>
          <w:sz w:val="22"/>
          <w:szCs w:val="22"/>
        </w:rPr>
      </w:pPr>
    </w:p>
    <w:p w:rsidR="00240CF5" w:rsidRPr="00240CF5" w:rsidRDefault="00240CF5" w:rsidP="00240CF5">
      <w:pPr>
        <w:widowControl w:val="0"/>
        <w:ind w:firstLine="709"/>
        <w:jc w:val="both"/>
        <w:outlineLvl w:val="0"/>
        <w:rPr>
          <w:sz w:val="22"/>
          <w:szCs w:val="22"/>
        </w:rPr>
      </w:pPr>
      <w:r w:rsidRPr="00240CF5">
        <w:rPr>
          <w:sz w:val="22"/>
          <w:szCs w:val="22"/>
        </w:rPr>
        <w:t xml:space="preserve">В целом, на 2017 год  и на плановый период 2018 и 2019 годов продолжена работа по оптимизации расходов бюджета поселения на содержание аппарата управления. </w:t>
      </w:r>
    </w:p>
    <w:p w:rsidR="00240CF5" w:rsidRPr="00240CF5" w:rsidRDefault="00240CF5" w:rsidP="00240CF5">
      <w:pPr>
        <w:autoSpaceDE w:val="0"/>
        <w:autoSpaceDN w:val="0"/>
        <w:adjustRightInd w:val="0"/>
        <w:ind w:firstLine="709"/>
        <w:jc w:val="both"/>
        <w:rPr>
          <w:sz w:val="22"/>
          <w:szCs w:val="22"/>
        </w:rPr>
      </w:pPr>
      <w:r w:rsidRPr="00240CF5">
        <w:rPr>
          <w:sz w:val="22"/>
          <w:szCs w:val="22"/>
        </w:rPr>
        <w:t>В соответствии с Перечнем поручений по итогам рабочего совещания Правительства Ростовской области от 29.02.2016, численность муниципальных служащих уменьшилась на 1,5 единицы .</w:t>
      </w:r>
    </w:p>
    <w:p w:rsidR="00240CF5" w:rsidRPr="00240CF5" w:rsidRDefault="00240CF5" w:rsidP="00240CF5">
      <w:pPr>
        <w:widowControl w:val="0"/>
        <w:ind w:firstLine="709"/>
        <w:jc w:val="both"/>
        <w:outlineLvl w:val="0"/>
        <w:rPr>
          <w:sz w:val="22"/>
          <w:szCs w:val="22"/>
        </w:rPr>
      </w:pPr>
      <w:r w:rsidRPr="00240CF5">
        <w:rPr>
          <w:sz w:val="22"/>
          <w:szCs w:val="22"/>
        </w:rPr>
        <w:t xml:space="preserve"> При расчете она установлена в количестве 14 единиц, в том числе муниципальных служащих в количестве 6,5 единиц, обслуживающего персонала в количестве 5 единиц и технического персонала в количестве 2,5 единиц.</w:t>
      </w:r>
    </w:p>
    <w:p w:rsidR="00240CF5" w:rsidRPr="00240CF5" w:rsidRDefault="00240CF5" w:rsidP="00240CF5">
      <w:pPr>
        <w:autoSpaceDE w:val="0"/>
        <w:autoSpaceDN w:val="0"/>
        <w:adjustRightInd w:val="0"/>
        <w:ind w:firstLine="709"/>
        <w:jc w:val="both"/>
        <w:rPr>
          <w:sz w:val="22"/>
          <w:szCs w:val="22"/>
        </w:rPr>
      </w:pPr>
      <w:r w:rsidRPr="00240CF5">
        <w:rPr>
          <w:sz w:val="22"/>
          <w:szCs w:val="22"/>
        </w:rPr>
        <w:t xml:space="preserve">Расходы на содержание органов муниципальной власти в части материальных затрат на  2017 год и на плановый период 2018 и 2019 годов запланированы на уровне фактических затрат 2016 года без учета индексации. </w:t>
      </w:r>
    </w:p>
    <w:p w:rsidR="00240CF5" w:rsidRPr="00240CF5" w:rsidRDefault="00240CF5" w:rsidP="00240CF5">
      <w:pPr>
        <w:autoSpaceDE w:val="0"/>
        <w:autoSpaceDN w:val="0"/>
        <w:adjustRightInd w:val="0"/>
        <w:ind w:firstLine="709"/>
        <w:jc w:val="both"/>
        <w:rPr>
          <w:sz w:val="22"/>
          <w:szCs w:val="22"/>
        </w:rPr>
      </w:pPr>
      <w:r w:rsidRPr="00240CF5">
        <w:rPr>
          <w:sz w:val="22"/>
          <w:szCs w:val="22"/>
        </w:rPr>
        <w:t>Расходы на оплату коммунальных услуг органам власти учтены в соответствии с лимитами потребления топливно-энергетических ресурсов.</w:t>
      </w:r>
    </w:p>
    <w:p w:rsidR="00240CF5" w:rsidRPr="00240CF5" w:rsidRDefault="00240CF5" w:rsidP="00240CF5">
      <w:pPr>
        <w:ind w:firstLine="709"/>
        <w:jc w:val="both"/>
        <w:rPr>
          <w:sz w:val="22"/>
          <w:szCs w:val="22"/>
        </w:rPr>
      </w:pPr>
      <w:r w:rsidRPr="00240CF5">
        <w:rPr>
          <w:sz w:val="22"/>
          <w:szCs w:val="22"/>
        </w:rPr>
        <w:t>Расчет бюджетных ассигнований на финансовое обеспечение органов муниципальной власти осуществляется по следующим расходам:</w:t>
      </w:r>
    </w:p>
    <w:p w:rsidR="00240CF5" w:rsidRPr="00240CF5" w:rsidRDefault="00240CF5" w:rsidP="00240CF5">
      <w:pPr>
        <w:ind w:firstLine="709"/>
        <w:rPr>
          <w:sz w:val="22"/>
          <w:szCs w:val="22"/>
        </w:rPr>
      </w:pPr>
      <w:r w:rsidRPr="00240CF5">
        <w:rPr>
          <w:sz w:val="22"/>
          <w:szCs w:val="22"/>
        </w:rPr>
        <w:t>- оплата труда с учетом страховых взносов;</w:t>
      </w:r>
    </w:p>
    <w:p w:rsidR="00240CF5" w:rsidRPr="00240CF5" w:rsidRDefault="00240CF5" w:rsidP="00240CF5">
      <w:pPr>
        <w:ind w:firstLine="709"/>
        <w:rPr>
          <w:sz w:val="22"/>
          <w:szCs w:val="22"/>
        </w:rPr>
      </w:pPr>
      <w:r w:rsidRPr="00240CF5">
        <w:rPr>
          <w:sz w:val="22"/>
          <w:szCs w:val="22"/>
        </w:rPr>
        <w:t>- оплата коммунальных услуг;</w:t>
      </w:r>
    </w:p>
    <w:p w:rsidR="00240CF5" w:rsidRPr="00240CF5" w:rsidRDefault="00240CF5" w:rsidP="00240CF5">
      <w:pPr>
        <w:ind w:firstLine="709"/>
        <w:rPr>
          <w:sz w:val="22"/>
          <w:szCs w:val="22"/>
        </w:rPr>
      </w:pPr>
      <w:r w:rsidRPr="00240CF5">
        <w:rPr>
          <w:sz w:val="22"/>
          <w:szCs w:val="22"/>
        </w:rPr>
        <w:t>- уплата налогов, сборов и иных платежей;</w:t>
      </w:r>
    </w:p>
    <w:p w:rsidR="00240CF5" w:rsidRPr="00240CF5" w:rsidRDefault="00240CF5" w:rsidP="00240CF5">
      <w:pPr>
        <w:ind w:firstLine="709"/>
        <w:rPr>
          <w:sz w:val="22"/>
          <w:szCs w:val="22"/>
        </w:rPr>
      </w:pPr>
      <w:r w:rsidRPr="00240CF5">
        <w:rPr>
          <w:sz w:val="22"/>
          <w:szCs w:val="22"/>
        </w:rPr>
        <w:t>- оплата поставок товаров, выполнения работ, оказания услуг для муниципальных нужд.</w:t>
      </w:r>
    </w:p>
    <w:p w:rsidR="00240CF5" w:rsidRPr="00240CF5" w:rsidRDefault="00240CF5" w:rsidP="00240CF5">
      <w:pPr>
        <w:autoSpaceDE w:val="0"/>
        <w:autoSpaceDN w:val="0"/>
        <w:adjustRightInd w:val="0"/>
        <w:ind w:firstLine="709"/>
        <w:jc w:val="both"/>
        <w:rPr>
          <w:sz w:val="22"/>
          <w:szCs w:val="22"/>
        </w:rPr>
      </w:pPr>
      <w:r w:rsidRPr="00240CF5">
        <w:rPr>
          <w:sz w:val="22"/>
          <w:szCs w:val="22"/>
        </w:rPr>
        <w:t xml:space="preserve">Оплата труда муниципальных служащих, технического и обслуживающего персонала </w:t>
      </w:r>
      <w:proofErr w:type="spellStart"/>
      <w:r w:rsidRPr="00240CF5">
        <w:rPr>
          <w:sz w:val="22"/>
          <w:szCs w:val="22"/>
        </w:rPr>
        <w:t>Митякинского</w:t>
      </w:r>
      <w:proofErr w:type="spellEnd"/>
      <w:r w:rsidRPr="00240CF5">
        <w:rPr>
          <w:sz w:val="22"/>
          <w:szCs w:val="22"/>
        </w:rPr>
        <w:t xml:space="preserve"> сельского поселения на 2017 год  и на плановый период 2018 и 2019 годов рассчитана в Решении бюджета поселения без учета её индексации. </w:t>
      </w:r>
    </w:p>
    <w:p w:rsidR="00240CF5" w:rsidRPr="00240CF5" w:rsidRDefault="00240CF5" w:rsidP="00240CF5">
      <w:pPr>
        <w:autoSpaceDE w:val="0"/>
        <w:autoSpaceDN w:val="0"/>
        <w:adjustRightInd w:val="0"/>
        <w:ind w:firstLine="540"/>
        <w:jc w:val="both"/>
        <w:outlineLvl w:val="0"/>
        <w:rPr>
          <w:sz w:val="22"/>
          <w:szCs w:val="22"/>
        </w:rPr>
      </w:pPr>
      <w:r w:rsidRPr="00240CF5">
        <w:rPr>
          <w:sz w:val="22"/>
          <w:szCs w:val="22"/>
        </w:rPr>
        <w:t xml:space="preserve">Расчет бюджетных ассигнований на оплату труда указанной категории работников произведен с учетом утвержденной структуры, штатной численности органов муниципальной власти в соответствии с Областными законами Ростовской области и решением Собрания депутатов </w:t>
      </w:r>
      <w:proofErr w:type="spellStart"/>
      <w:r w:rsidRPr="00240CF5">
        <w:rPr>
          <w:sz w:val="22"/>
          <w:szCs w:val="22"/>
        </w:rPr>
        <w:t>Митякинского</w:t>
      </w:r>
      <w:proofErr w:type="spellEnd"/>
      <w:r w:rsidRPr="00240CF5">
        <w:rPr>
          <w:sz w:val="22"/>
          <w:szCs w:val="22"/>
        </w:rPr>
        <w:t xml:space="preserve"> сельского поселения «</w:t>
      </w:r>
      <w:r w:rsidRPr="00240CF5">
        <w:rPr>
          <w:sz w:val="22"/>
          <w:szCs w:val="22"/>
          <w:lang w:eastAsia="ru-RU"/>
        </w:rPr>
        <w:t xml:space="preserve">О денежном содержании </w:t>
      </w:r>
      <w:r w:rsidRPr="00240CF5">
        <w:rPr>
          <w:sz w:val="22"/>
          <w:szCs w:val="22"/>
        </w:rPr>
        <w:t xml:space="preserve">главы Администрации </w:t>
      </w:r>
      <w:proofErr w:type="spellStart"/>
      <w:r w:rsidRPr="00240CF5">
        <w:rPr>
          <w:sz w:val="22"/>
          <w:szCs w:val="22"/>
          <w:lang w:eastAsia="ru-RU"/>
        </w:rPr>
        <w:t>Митякинского</w:t>
      </w:r>
      <w:proofErr w:type="spellEnd"/>
      <w:r w:rsidRPr="00240CF5">
        <w:rPr>
          <w:sz w:val="22"/>
          <w:szCs w:val="22"/>
          <w:lang w:eastAsia="ru-RU"/>
        </w:rPr>
        <w:t xml:space="preserve"> сельского поселения</w:t>
      </w:r>
      <w:r w:rsidRPr="00240CF5">
        <w:rPr>
          <w:sz w:val="22"/>
          <w:szCs w:val="22"/>
        </w:rPr>
        <w:t xml:space="preserve">, назначаемого по контракту, </w:t>
      </w:r>
      <w:r w:rsidRPr="00240CF5">
        <w:rPr>
          <w:sz w:val="22"/>
          <w:szCs w:val="22"/>
          <w:lang w:eastAsia="ru-RU"/>
        </w:rPr>
        <w:t>муниципальных служащих муниципального образования «</w:t>
      </w:r>
      <w:proofErr w:type="spellStart"/>
      <w:r w:rsidRPr="00240CF5">
        <w:rPr>
          <w:sz w:val="22"/>
          <w:szCs w:val="22"/>
          <w:lang w:eastAsia="ru-RU"/>
        </w:rPr>
        <w:t>Митякинское</w:t>
      </w:r>
      <w:proofErr w:type="spellEnd"/>
      <w:r w:rsidRPr="00240CF5">
        <w:rPr>
          <w:sz w:val="22"/>
          <w:szCs w:val="22"/>
          <w:lang w:eastAsia="ru-RU"/>
        </w:rPr>
        <w:t xml:space="preserve"> сельское поселение» и </w:t>
      </w:r>
      <w:proofErr w:type="spellStart"/>
      <w:r w:rsidRPr="00240CF5">
        <w:rPr>
          <w:sz w:val="22"/>
          <w:szCs w:val="22"/>
          <w:lang w:eastAsia="ru-RU"/>
        </w:rPr>
        <w:t>работников,осуществляющих</w:t>
      </w:r>
      <w:proofErr w:type="spellEnd"/>
      <w:r w:rsidRPr="00240CF5">
        <w:rPr>
          <w:sz w:val="22"/>
          <w:szCs w:val="22"/>
          <w:lang w:eastAsia="ru-RU"/>
        </w:rPr>
        <w:t xml:space="preserve"> техническое обеспечение </w:t>
      </w:r>
      <w:proofErr w:type="spellStart"/>
      <w:r w:rsidRPr="00240CF5">
        <w:rPr>
          <w:sz w:val="22"/>
          <w:szCs w:val="22"/>
          <w:lang w:eastAsia="ru-RU"/>
        </w:rPr>
        <w:t>деятельностиАдминистрации</w:t>
      </w:r>
      <w:proofErr w:type="spellEnd"/>
      <w:r w:rsidRPr="00240CF5">
        <w:rPr>
          <w:sz w:val="22"/>
          <w:szCs w:val="22"/>
          <w:lang w:eastAsia="ru-RU"/>
        </w:rPr>
        <w:t xml:space="preserve"> </w:t>
      </w:r>
      <w:proofErr w:type="spellStart"/>
      <w:r w:rsidRPr="00240CF5">
        <w:rPr>
          <w:sz w:val="22"/>
          <w:szCs w:val="22"/>
          <w:lang w:eastAsia="ru-RU"/>
        </w:rPr>
        <w:t>Митякинского</w:t>
      </w:r>
      <w:proofErr w:type="spellEnd"/>
      <w:r w:rsidRPr="00240CF5">
        <w:rPr>
          <w:sz w:val="22"/>
          <w:szCs w:val="22"/>
          <w:lang w:eastAsia="ru-RU"/>
        </w:rPr>
        <w:t xml:space="preserve"> сельского поселения».</w:t>
      </w:r>
    </w:p>
    <w:p w:rsidR="00240CF5" w:rsidRPr="00240CF5" w:rsidRDefault="00240CF5" w:rsidP="00240CF5">
      <w:pPr>
        <w:pStyle w:val="ad"/>
        <w:ind w:firstLine="709"/>
        <w:rPr>
          <w:b/>
          <w:sz w:val="22"/>
          <w:szCs w:val="22"/>
          <w:lang w:val="ru-RU"/>
        </w:rPr>
      </w:pPr>
    </w:p>
    <w:p w:rsidR="00240CF5" w:rsidRPr="00240CF5" w:rsidRDefault="00240CF5" w:rsidP="00240CF5">
      <w:pPr>
        <w:pStyle w:val="ad"/>
        <w:ind w:firstLine="709"/>
        <w:rPr>
          <w:b/>
          <w:sz w:val="22"/>
          <w:szCs w:val="22"/>
        </w:rPr>
      </w:pPr>
      <w:r w:rsidRPr="00240CF5">
        <w:rPr>
          <w:b/>
          <w:sz w:val="22"/>
          <w:szCs w:val="22"/>
        </w:rPr>
        <w:t>Программная структура расходов</w:t>
      </w:r>
    </w:p>
    <w:p w:rsidR="00240CF5" w:rsidRPr="00240CF5" w:rsidRDefault="00240CF5" w:rsidP="00240CF5">
      <w:pPr>
        <w:pStyle w:val="ad"/>
        <w:ind w:firstLine="709"/>
        <w:rPr>
          <w:b/>
          <w:sz w:val="22"/>
          <w:szCs w:val="22"/>
        </w:rPr>
      </w:pPr>
      <w:r w:rsidRPr="00240CF5">
        <w:rPr>
          <w:b/>
          <w:sz w:val="22"/>
          <w:szCs w:val="22"/>
          <w:lang w:val="ru-RU"/>
        </w:rPr>
        <w:t>Р</w:t>
      </w:r>
      <w:proofErr w:type="spellStart"/>
      <w:r w:rsidRPr="00240CF5">
        <w:rPr>
          <w:b/>
          <w:sz w:val="22"/>
          <w:szCs w:val="22"/>
        </w:rPr>
        <w:t>ешения</w:t>
      </w:r>
      <w:proofErr w:type="spellEnd"/>
      <w:r w:rsidRPr="00240CF5">
        <w:rPr>
          <w:b/>
          <w:sz w:val="22"/>
          <w:szCs w:val="22"/>
        </w:rPr>
        <w:t xml:space="preserve"> о бюджете поселения на 201</w:t>
      </w:r>
      <w:r w:rsidRPr="00240CF5">
        <w:rPr>
          <w:b/>
          <w:sz w:val="22"/>
          <w:szCs w:val="22"/>
          <w:lang w:val="ru-RU"/>
        </w:rPr>
        <w:t>7</w:t>
      </w:r>
      <w:r w:rsidRPr="00240CF5">
        <w:rPr>
          <w:b/>
          <w:sz w:val="22"/>
          <w:szCs w:val="22"/>
        </w:rPr>
        <w:t xml:space="preserve"> год</w:t>
      </w:r>
    </w:p>
    <w:p w:rsidR="00240CF5" w:rsidRPr="00240CF5" w:rsidRDefault="00240CF5" w:rsidP="00240CF5">
      <w:pPr>
        <w:pStyle w:val="ad"/>
        <w:ind w:firstLine="709"/>
        <w:rPr>
          <w:b/>
          <w:sz w:val="22"/>
          <w:szCs w:val="22"/>
        </w:rPr>
      </w:pPr>
      <w:r w:rsidRPr="00240CF5">
        <w:rPr>
          <w:b/>
          <w:sz w:val="22"/>
          <w:szCs w:val="22"/>
        </w:rPr>
        <w:t>и на плановый период 2018 и 2019 годов</w:t>
      </w:r>
    </w:p>
    <w:p w:rsidR="00240CF5" w:rsidRPr="00240CF5" w:rsidRDefault="00240CF5" w:rsidP="00240CF5">
      <w:pPr>
        <w:widowControl w:val="0"/>
        <w:jc w:val="center"/>
        <w:outlineLvl w:val="0"/>
        <w:rPr>
          <w:sz w:val="22"/>
          <w:szCs w:val="22"/>
          <w:highlight w:val="yellow"/>
        </w:rPr>
      </w:pPr>
    </w:p>
    <w:p w:rsidR="00240CF5" w:rsidRPr="00240CF5" w:rsidRDefault="00240CF5" w:rsidP="00240CF5">
      <w:pPr>
        <w:autoSpaceDE w:val="0"/>
        <w:autoSpaceDN w:val="0"/>
        <w:adjustRightInd w:val="0"/>
        <w:ind w:firstLine="709"/>
        <w:jc w:val="both"/>
        <w:rPr>
          <w:sz w:val="22"/>
          <w:szCs w:val="22"/>
        </w:rPr>
      </w:pPr>
      <w:r w:rsidRPr="00240CF5">
        <w:rPr>
          <w:sz w:val="22"/>
          <w:szCs w:val="22"/>
        </w:rPr>
        <w:t>Основной и главной задачей при подготовке проекта бюджета на предстоящую трёхлетку было обеспечить выполнение всех социальных обязательств, которая в Решении в полном объеме решена.</w:t>
      </w:r>
    </w:p>
    <w:p w:rsidR="00240CF5" w:rsidRPr="00240CF5" w:rsidRDefault="00240CF5" w:rsidP="00240CF5">
      <w:pPr>
        <w:autoSpaceDE w:val="0"/>
        <w:autoSpaceDN w:val="0"/>
        <w:adjustRightInd w:val="0"/>
        <w:ind w:firstLine="709"/>
        <w:jc w:val="both"/>
        <w:rPr>
          <w:sz w:val="22"/>
          <w:szCs w:val="22"/>
        </w:rPr>
      </w:pPr>
      <w:r w:rsidRPr="00240CF5">
        <w:rPr>
          <w:sz w:val="22"/>
          <w:szCs w:val="22"/>
        </w:rPr>
        <w:t>Структура расходов на 2017-2019 годы практически остается неизменной и характеризуется высокой долей текущих непроизводительных расходов, то есть расходов на социальную сферу.</w:t>
      </w:r>
    </w:p>
    <w:p w:rsidR="00240CF5" w:rsidRPr="00240CF5" w:rsidRDefault="00240CF5" w:rsidP="00240CF5">
      <w:pPr>
        <w:autoSpaceDE w:val="0"/>
        <w:autoSpaceDN w:val="0"/>
        <w:adjustRightInd w:val="0"/>
        <w:ind w:firstLine="709"/>
        <w:jc w:val="both"/>
        <w:rPr>
          <w:sz w:val="22"/>
          <w:szCs w:val="22"/>
        </w:rPr>
      </w:pPr>
      <w:r w:rsidRPr="00240CF5">
        <w:rPr>
          <w:sz w:val="22"/>
          <w:szCs w:val="22"/>
        </w:rPr>
        <w:t xml:space="preserve">Впервые при планировании бюджета на 2017 год расходы предусмотрены на основе проектов планов закупок муниципальных заказчиков в рамках реализации Федерального закона от 05.04.2013 № 44-ФЗ «О контрактной системе в сфере закупок товаров, работ, услуг для обеспечения муниципальных и муниципальных нужд». </w:t>
      </w:r>
    </w:p>
    <w:p w:rsidR="00240CF5" w:rsidRPr="00240CF5" w:rsidRDefault="00240CF5" w:rsidP="00240CF5">
      <w:pPr>
        <w:autoSpaceDE w:val="0"/>
        <w:autoSpaceDN w:val="0"/>
        <w:adjustRightInd w:val="0"/>
        <w:ind w:firstLine="709"/>
        <w:jc w:val="both"/>
        <w:rPr>
          <w:sz w:val="22"/>
          <w:szCs w:val="22"/>
        </w:rPr>
      </w:pPr>
    </w:p>
    <w:p w:rsidR="00240CF5" w:rsidRPr="00240CF5" w:rsidRDefault="00240CF5" w:rsidP="00240CF5">
      <w:pPr>
        <w:autoSpaceDE w:val="0"/>
        <w:autoSpaceDN w:val="0"/>
        <w:adjustRightInd w:val="0"/>
        <w:ind w:firstLine="709"/>
        <w:jc w:val="both"/>
        <w:rPr>
          <w:sz w:val="22"/>
          <w:szCs w:val="22"/>
          <w:u w:val="single"/>
        </w:rPr>
      </w:pPr>
      <w:r w:rsidRPr="00240CF5">
        <w:rPr>
          <w:sz w:val="22"/>
          <w:szCs w:val="22"/>
        </w:rPr>
        <w:lastRenderedPageBreak/>
        <w:t xml:space="preserve">В соответствии с  Бюджетным кодексом, проект решения о бюджете поселения на 2017 год и на плановый период 2018  и 2019 годов  </w:t>
      </w:r>
      <w:r w:rsidRPr="00240CF5">
        <w:rPr>
          <w:sz w:val="22"/>
          <w:szCs w:val="22"/>
          <w:u w:val="single"/>
        </w:rPr>
        <w:t xml:space="preserve">сформирован в программной структуре расходов на основе утвержденных Администрацией </w:t>
      </w:r>
      <w:proofErr w:type="spellStart"/>
      <w:r w:rsidRPr="00240CF5">
        <w:rPr>
          <w:sz w:val="22"/>
          <w:szCs w:val="22"/>
          <w:u w:val="single"/>
        </w:rPr>
        <w:t>Митякинского</w:t>
      </w:r>
      <w:proofErr w:type="spellEnd"/>
      <w:r w:rsidRPr="00240CF5">
        <w:rPr>
          <w:sz w:val="22"/>
          <w:szCs w:val="22"/>
          <w:u w:val="single"/>
        </w:rPr>
        <w:t xml:space="preserve"> сельского поселения 9 муниципальных программ (далее – муниципальные программы), утвержденных </w:t>
      </w:r>
      <w:r w:rsidRPr="00240CF5">
        <w:rPr>
          <w:sz w:val="22"/>
          <w:szCs w:val="22"/>
        </w:rPr>
        <w:t xml:space="preserve">Перечнем муниципальных программ </w:t>
      </w:r>
      <w:proofErr w:type="spellStart"/>
      <w:r w:rsidRPr="00240CF5">
        <w:rPr>
          <w:sz w:val="22"/>
          <w:szCs w:val="22"/>
        </w:rPr>
        <w:t>Митякинского</w:t>
      </w:r>
      <w:proofErr w:type="spellEnd"/>
      <w:r w:rsidRPr="00240CF5">
        <w:rPr>
          <w:sz w:val="22"/>
          <w:szCs w:val="22"/>
        </w:rPr>
        <w:t xml:space="preserve"> сельского поселения,  от 04 сентября 2014 года № 101.</w:t>
      </w:r>
    </w:p>
    <w:p w:rsidR="00240CF5" w:rsidRPr="00240CF5" w:rsidRDefault="00240CF5" w:rsidP="00240CF5">
      <w:pPr>
        <w:tabs>
          <w:tab w:val="left" w:pos="7265"/>
        </w:tabs>
        <w:autoSpaceDE w:val="0"/>
        <w:autoSpaceDN w:val="0"/>
        <w:adjustRightInd w:val="0"/>
        <w:ind w:firstLine="709"/>
        <w:jc w:val="both"/>
        <w:rPr>
          <w:sz w:val="22"/>
          <w:szCs w:val="22"/>
        </w:rPr>
      </w:pPr>
      <w:r w:rsidRPr="00240CF5">
        <w:rPr>
          <w:sz w:val="22"/>
          <w:szCs w:val="22"/>
        </w:rPr>
        <w:t xml:space="preserve">На реализацию принятых муниципальных программ </w:t>
      </w:r>
      <w:proofErr w:type="spellStart"/>
      <w:r w:rsidRPr="00240CF5">
        <w:rPr>
          <w:sz w:val="22"/>
          <w:szCs w:val="22"/>
        </w:rPr>
        <w:t>Митякинского</w:t>
      </w:r>
      <w:proofErr w:type="spellEnd"/>
      <w:r w:rsidRPr="00240CF5">
        <w:rPr>
          <w:sz w:val="22"/>
          <w:szCs w:val="22"/>
        </w:rPr>
        <w:t xml:space="preserve"> сельского поселения предусмотрено в 2017 году 1,8 млн. рублей, в 2018 году 1,8 млн. рублей, в 2019 году 1,8 млн. рублей. </w:t>
      </w:r>
    </w:p>
    <w:p w:rsidR="00240CF5" w:rsidRPr="00240CF5" w:rsidRDefault="00240CF5" w:rsidP="00240CF5">
      <w:pPr>
        <w:tabs>
          <w:tab w:val="left" w:pos="7265"/>
        </w:tabs>
        <w:autoSpaceDE w:val="0"/>
        <w:autoSpaceDN w:val="0"/>
        <w:adjustRightInd w:val="0"/>
        <w:ind w:firstLine="709"/>
        <w:jc w:val="both"/>
        <w:rPr>
          <w:sz w:val="22"/>
          <w:szCs w:val="22"/>
        </w:rPr>
      </w:pPr>
    </w:p>
    <w:p w:rsidR="00240CF5" w:rsidRPr="00240CF5" w:rsidRDefault="00240CF5" w:rsidP="00240CF5">
      <w:pPr>
        <w:tabs>
          <w:tab w:val="left" w:pos="7265"/>
        </w:tabs>
        <w:autoSpaceDE w:val="0"/>
        <w:autoSpaceDN w:val="0"/>
        <w:adjustRightInd w:val="0"/>
        <w:ind w:firstLine="709"/>
        <w:jc w:val="both"/>
        <w:rPr>
          <w:sz w:val="22"/>
          <w:szCs w:val="22"/>
        </w:rPr>
      </w:pPr>
    </w:p>
    <w:p w:rsidR="00240CF5" w:rsidRPr="00240CF5" w:rsidRDefault="00240CF5" w:rsidP="00240CF5">
      <w:pPr>
        <w:tabs>
          <w:tab w:val="left" w:pos="7265"/>
        </w:tabs>
        <w:autoSpaceDE w:val="0"/>
        <w:autoSpaceDN w:val="0"/>
        <w:adjustRightInd w:val="0"/>
        <w:ind w:firstLine="709"/>
        <w:jc w:val="both"/>
        <w:rPr>
          <w:sz w:val="22"/>
          <w:szCs w:val="22"/>
        </w:rPr>
      </w:pPr>
    </w:p>
    <w:p w:rsidR="00240CF5" w:rsidRPr="00240CF5" w:rsidRDefault="00240CF5" w:rsidP="00240CF5">
      <w:pPr>
        <w:tabs>
          <w:tab w:val="left" w:pos="7265"/>
        </w:tabs>
        <w:autoSpaceDE w:val="0"/>
        <w:autoSpaceDN w:val="0"/>
        <w:adjustRightInd w:val="0"/>
        <w:ind w:firstLine="709"/>
        <w:jc w:val="right"/>
        <w:rPr>
          <w:sz w:val="22"/>
          <w:szCs w:val="22"/>
        </w:rPr>
      </w:pPr>
      <w:r w:rsidRPr="00240CF5">
        <w:rPr>
          <w:sz w:val="22"/>
          <w:szCs w:val="22"/>
        </w:rPr>
        <w:t>тыс. рублей</w:t>
      </w: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1559"/>
        <w:gridCol w:w="1701"/>
        <w:gridCol w:w="1305"/>
      </w:tblGrid>
      <w:tr w:rsidR="00240CF5" w:rsidRPr="00240CF5" w:rsidTr="00241845">
        <w:trPr>
          <w:trHeight w:val="720"/>
          <w:tblHeader/>
        </w:trPr>
        <w:tc>
          <w:tcPr>
            <w:tcW w:w="5402" w:type="dxa"/>
            <w:shd w:val="clear" w:color="auto" w:fill="auto"/>
            <w:vAlign w:val="center"/>
          </w:tcPr>
          <w:p w:rsidR="00240CF5" w:rsidRPr="00240CF5" w:rsidRDefault="00240CF5" w:rsidP="00241845">
            <w:pPr>
              <w:jc w:val="center"/>
              <w:rPr>
                <w:bCs/>
                <w:sz w:val="22"/>
                <w:szCs w:val="22"/>
              </w:rPr>
            </w:pPr>
            <w:r w:rsidRPr="00240CF5">
              <w:rPr>
                <w:bCs/>
                <w:sz w:val="22"/>
                <w:szCs w:val="22"/>
              </w:rPr>
              <w:t xml:space="preserve">Наименование муниципальной программы </w:t>
            </w:r>
            <w:proofErr w:type="spellStart"/>
            <w:r w:rsidRPr="00240CF5">
              <w:rPr>
                <w:bCs/>
                <w:sz w:val="22"/>
                <w:szCs w:val="22"/>
              </w:rPr>
              <w:t>Митякинского</w:t>
            </w:r>
            <w:proofErr w:type="spellEnd"/>
            <w:r w:rsidRPr="00240CF5">
              <w:rPr>
                <w:bCs/>
                <w:sz w:val="22"/>
                <w:szCs w:val="22"/>
              </w:rPr>
              <w:t xml:space="preserve"> сельского поселения</w:t>
            </w:r>
          </w:p>
        </w:tc>
        <w:tc>
          <w:tcPr>
            <w:tcW w:w="1559" w:type="dxa"/>
            <w:shd w:val="clear" w:color="auto" w:fill="auto"/>
            <w:vAlign w:val="center"/>
          </w:tcPr>
          <w:p w:rsidR="00240CF5" w:rsidRPr="00240CF5" w:rsidRDefault="00240CF5" w:rsidP="00241845">
            <w:pPr>
              <w:jc w:val="center"/>
              <w:rPr>
                <w:bCs/>
                <w:sz w:val="22"/>
                <w:szCs w:val="22"/>
              </w:rPr>
            </w:pPr>
            <w:r w:rsidRPr="00240CF5">
              <w:rPr>
                <w:bCs/>
                <w:sz w:val="22"/>
                <w:szCs w:val="22"/>
              </w:rPr>
              <w:t>2017 год</w:t>
            </w:r>
          </w:p>
        </w:tc>
        <w:tc>
          <w:tcPr>
            <w:tcW w:w="1701" w:type="dxa"/>
            <w:shd w:val="clear" w:color="auto" w:fill="auto"/>
            <w:vAlign w:val="center"/>
          </w:tcPr>
          <w:p w:rsidR="00240CF5" w:rsidRPr="00240CF5" w:rsidRDefault="00240CF5" w:rsidP="00241845">
            <w:pPr>
              <w:jc w:val="center"/>
              <w:rPr>
                <w:bCs/>
                <w:sz w:val="22"/>
                <w:szCs w:val="22"/>
              </w:rPr>
            </w:pPr>
            <w:r w:rsidRPr="00240CF5">
              <w:rPr>
                <w:bCs/>
                <w:sz w:val="22"/>
                <w:szCs w:val="22"/>
              </w:rPr>
              <w:t>2018 год</w:t>
            </w:r>
          </w:p>
        </w:tc>
        <w:tc>
          <w:tcPr>
            <w:tcW w:w="1305" w:type="dxa"/>
            <w:shd w:val="clear" w:color="auto" w:fill="auto"/>
            <w:vAlign w:val="center"/>
          </w:tcPr>
          <w:p w:rsidR="00240CF5" w:rsidRPr="00240CF5" w:rsidRDefault="00240CF5" w:rsidP="00241845">
            <w:pPr>
              <w:jc w:val="center"/>
              <w:rPr>
                <w:bCs/>
                <w:sz w:val="22"/>
                <w:szCs w:val="22"/>
              </w:rPr>
            </w:pPr>
            <w:r w:rsidRPr="00240CF5">
              <w:rPr>
                <w:bCs/>
                <w:sz w:val="22"/>
                <w:szCs w:val="22"/>
              </w:rPr>
              <w:t>2019 год</w:t>
            </w:r>
          </w:p>
        </w:tc>
      </w:tr>
      <w:tr w:rsidR="00240CF5" w:rsidRPr="00240CF5" w:rsidTr="00241845">
        <w:trPr>
          <w:trHeight w:val="199"/>
        </w:trPr>
        <w:tc>
          <w:tcPr>
            <w:tcW w:w="5402" w:type="dxa"/>
            <w:shd w:val="clear" w:color="auto" w:fill="auto"/>
          </w:tcPr>
          <w:p w:rsidR="00240CF5" w:rsidRPr="00240CF5" w:rsidRDefault="00240CF5" w:rsidP="00241845">
            <w:pPr>
              <w:jc w:val="center"/>
              <w:rPr>
                <w:sz w:val="22"/>
                <w:szCs w:val="22"/>
              </w:rPr>
            </w:pPr>
            <w:r w:rsidRPr="00240CF5">
              <w:rPr>
                <w:sz w:val="22"/>
                <w:szCs w:val="22"/>
              </w:rPr>
              <w:t>1</w:t>
            </w:r>
          </w:p>
        </w:tc>
        <w:tc>
          <w:tcPr>
            <w:tcW w:w="1559" w:type="dxa"/>
            <w:shd w:val="clear" w:color="auto" w:fill="auto"/>
            <w:noWrap/>
          </w:tcPr>
          <w:p w:rsidR="00240CF5" w:rsidRPr="00240CF5" w:rsidRDefault="00240CF5" w:rsidP="00241845">
            <w:pPr>
              <w:jc w:val="center"/>
              <w:rPr>
                <w:sz w:val="22"/>
                <w:szCs w:val="22"/>
              </w:rPr>
            </w:pPr>
            <w:r w:rsidRPr="00240CF5">
              <w:rPr>
                <w:sz w:val="22"/>
                <w:szCs w:val="22"/>
              </w:rPr>
              <w:t>2</w:t>
            </w:r>
          </w:p>
        </w:tc>
        <w:tc>
          <w:tcPr>
            <w:tcW w:w="1701" w:type="dxa"/>
            <w:shd w:val="clear" w:color="auto" w:fill="auto"/>
            <w:noWrap/>
          </w:tcPr>
          <w:p w:rsidR="00240CF5" w:rsidRPr="00240CF5" w:rsidRDefault="00240CF5" w:rsidP="00241845">
            <w:pPr>
              <w:jc w:val="center"/>
              <w:rPr>
                <w:sz w:val="22"/>
                <w:szCs w:val="22"/>
              </w:rPr>
            </w:pPr>
            <w:r w:rsidRPr="00240CF5">
              <w:rPr>
                <w:sz w:val="22"/>
                <w:szCs w:val="22"/>
              </w:rPr>
              <w:t>3</w:t>
            </w:r>
          </w:p>
        </w:tc>
        <w:tc>
          <w:tcPr>
            <w:tcW w:w="1305" w:type="dxa"/>
            <w:shd w:val="clear" w:color="auto" w:fill="auto"/>
            <w:noWrap/>
          </w:tcPr>
          <w:p w:rsidR="00240CF5" w:rsidRPr="00240CF5" w:rsidRDefault="00240CF5" w:rsidP="00241845">
            <w:pPr>
              <w:jc w:val="center"/>
              <w:rPr>
                <w:sz w:val="22"/>
                <w:szCs w:val="22"/>
              </w:rPr>
            </w:pPr>
            <w:r w:rsidRPr="00240CF5">
              <w:rPr>
                <w:sz w:val="22"/>
                <w:szCs w:val="22"/>
              </w:rPr>
              <w:t>4</w:t>
            </w:r>
          </w:p>
        </w:tc>
      </w:tr>
      <w:tr w:rsidR="00240CF5" w:rsidRPr="00240CF5" w:rsidTr="00241845">
        <w:trPr>
          <w:trHeight w:val="427"/>
        </w:trPr>
        <w:tc>
          <w:tcPr>
            <w:tcW w:w="5402" w:type="dxa"/>
            <w:shd w:val="clear" w:color="auto" w:fill="auto"/>
            <w:vAlign w:val="center"/>
          </w:tcPr>
          <w:p w:rsidR="00240CF5" w:rsidRPr="00240CF5" w:rsidRDefault="00240CF5" w:rsidP="00241845">
            <w:pPr>
              <w:jc w:val="center"/>
              <w:rPr>
                <w:b/>
                <w:bCs/>
                <w:sz w:val="22"/>
                <w:szCs w:val="22"/>
              </w:rPr>
            </w:pPr>
            <w:r w:rsidRPr="00240CF5">
              <w:rPr>
                <w:b/>
                <w:bCs/>
                <w:sz w:val="22"/>
                <w:szCs w:val="22"/>
              </w:rPr>
              <w:t>Всего</w:t>
            </w:r>
          </w:p>
        </w:tc>
        <w:tc>
          <w:tcPr>
            <w:tcW w:w="1559" w:type="dxa"/>
            <w:shd w:val="clear" w:color="auto" w:fill="auto"/>
            <w:noWrap/>
            <w:vAlign w:val="center"/>
          </w:tcPr>
          <w:p w:rsidR="00240CF5" w:rsidRPr="00240CF5" w:rsidRDefault="00240CF5" w:rsidP="00241845">
            <w:pPr>
              <w:jc w:val="center"/>
              <w:rPr>
                <w:b/>
                <w:bCs/>
                <w:sz w:val="22"/>
                <w:szCs w:val="22"/>
              </w:rPr>
            </w:pPr>
            <w:r w:rsidRPr="00240CF5">
              <w:rPr>
                <w:b/>
                <w:bCs/>
                <w:sz w:val="22"/>
                <w:szCs w:val="22"/>
              </w:rPr>
              <w:t>1 812,9</w:t>
            </w:r>
          </w:p>
        </w:tc>
        <w:tc>
          <w:tcPr>
            <w:tcW w:w="1701" w:type="dxa"/>
            <w:shd w:val="clear" w:color="auto" w:fill="auto"/>
            <w:noWrap/>
            <w:vAlign w:val="center"/>
          </w:tcPr>
          <w:p w:rsidR="00240CF5" w:rsidRPr="00240CF5" w:rsidRDefault="00240CF5" w:rsidP="00241845">
            <w:pPr>
              <w:jc w:val="center"/>
              <w:rPr>
                <w:b/>
                <w:bCs/>
                <w:sz w:val="22"/>
                <w:szCs w:val="22"/>
              </w:rPr>
            </w:pPr>
            <w:r w:rsidRPr="00240CF5">
              <w:rPr>
                <w:b/>
                <w:bCs/>
                <w:sz w:val="22"/>
                <w:szCs w:val="22"/>
              </w:rPr>
              <w:t>1 124,0</w:t>
            </w:r>
          </w:p>
        </w:tc>
        <w:tc>
          <w:tcPr>
            <w:tcW w:w="1305" w:type="dxa"/>
            <w:shd w:val="clear" w:color="auto" w:fill="auto"/>
            <w:noWrap/>
            <w:vAlign w:val="center"/>
          </w:tcPr>
          <w:p w:rsidR="00240CF5" w:rsidRPr="00240CF5" w:rsidRDefault="00240CF5" w:rsidP="00241845">
            <w:pPr>
              <w:jc w:val="center"/>
              <w:rPr>
                <w:b/>
                <w:bCs/>
                <w:sz w:val="22"/>
                <w:szCs w:val="22"/>
              </w:rPr>
            </w:pPr>
            <w:r w:rsidRPr="00240CF5">
              <w:rPr>
                <w:b/>
                <w:bCs/>
                <w:sz w:val="22"/>
                <w:szCs w:val="22"/>
              </w:rPr>
              <w:t>1 124,0</w:t>
            </w:r>
          </w:p>
        </w:tc>
      </w:tr>
      <w:tr w:rsidR="00240CF5" w:rsidRPr="00240CF5" w:rsidTr="00241845">
        <w:trPr>
          <w:trHeight w:val="375"/>
        </w:trPr>
        <w:tc>
          <w:tcPr>
            <w:tcW w:w="5402" w:type="dxa"/>
            <w:shd w:val="clear" w:color="auto" w:fill="auto"/>
          </w:tcPr>
          <w:p w:rsidR="00240CF5" w:rsidRPr="00240CF5" w:rsidRDefault="00240CF5" w:rsidP="00241845">
            <w:pPr>
              <w:rPr>
                <w:sz w:val="22"/>
                <w:szCs w:val="22"/>
              </w:rPr>
            </w:pPr>
            <w:r w:rsidRPr="00240CF5">
              <w:rPr>
                <w:sz w:val="22"/>
                <w:szCs w:val="22"/>
              </w:rPr>
              <w:t>1. Муниципальная политика</w:t>
            </w:r>
          </w:p>
        </w:tc>
        <w:tc>
          <w:tcPr>
            <w:tcW w:w="1559" w:type="dxa"/>
            <w:shd w:val="clear" w:color="auto" w:fill="auto"/>
            <w:noWrap/>
            <w:vAlign w:val="center"/>
          </w:tcPr>
          <w:p w:rsidR="00240CF5" w:rsidRPr="00240CF5" w:rsidRDefault="00240CF5" w:rsidP="00241845">
            <w:pPr>
              <w:jc w:val="right"/>
              <w:rPr>
                <w:sz w:val="22"/>
                <w:szCs w:val="22"/>
              </w:rPr>
            </w:pPr>
            <w:r w:rsidRPr="00240CF5">
              <w:rPr>
                <w:sz w:val="22"/>
                <w:szCs w:val="22"/>
              </w:rPr>
              <w:t>4,5</w:t>
            </w:r>
          </w:p>
        </w:tc>
        <w:tc>
          <w:tcPr>
            <w:tcW w:w="1701" w:type="dxa"/>
            <w:shd w:val="clear" w:color="auto" w:fill="auto"/>
            <w:noWrap/>
            <w:vAlign w:val="center"/>
          </w:tcPr>
          <w:p w:rsidR="00240CF5" w:rsidRPr="00240CF5" w:rsidRDefault="00240CF5" w:rsidP="00241845">
            <w:pPr>
              <w:jc w:val="right"/>
              <w:rPr>
                <w:sz w:val="22"/>
                <w:szCs w:val="22"/>
              </w:rPr>
            </w:pPr>
            <w:r w:rsidRPr="00240CF5">
              <w:rPr>
                <w:sz w:val="22"/>
                <w:szCs w:val="22"/>
              </w:rPr>
              <w:t>0,0</w:t>
            </w:r>
          </w:p>
        </w:tc>
        <w:tc>
          <w:tcPr>
            <w:tcW w:w="1305" w:type="dxa"/>
            <w:shd w:val="clear" w:color="auto" w:fill="auto"/>
            <w:noWrap/>
            <w:vAlign w:val="center"/>
          </w:tcPr>
          <w:p w:rsidR="00240CF5" w:rsidRPr="00240CF5" w:rsidRDefault="00240CF5" w:rsidP="00241845">
            <w:pPr>
              <w:jc w:val="right"/>
              <w:rPr>
                <w:sz w:val="22"/>
                <w:szCs w:val="22"/>
              </w:rPr>
            </w:pPr>
            <w:r w:rsidRPr="00240CF5">
              <w:rPr>
                <w:sz w:val="22"/>
                <w:szCs w:val="22"/>
              </w:rPr>
              <w:t>0,0</w:t>
            </w:r>
          </w:p>
        </w:tc>
      </w:tr>
      <w:tr w:rsidR="00240CF5" w:rsidRPr="00240CF5" w:rsidTr="00241845">
        <w:trPr>
          <w:trHeight w:val="435"/>
        </w:trPr>
        <w:tc>
          <w:tcPr>
            <w:tcW w:w="5402" w:type="dxa"/>
            <w:shd w:val="clear" w:color="auto" w:fill="auto"/>
          </w:tcPr>
          <w:p w:rsidR="00240CF5" w:rsidRPr="00240CF5" w:rsidRDefault="00240CF5" w:rsidP="00241845">
            <w:pPr>
              <w:rPr>
                <w:sz w:val="22"/>
                <w:szCs w:val="22"/>
              </w:rPr>
            </w:pPr>
            <w:r w:rsidRPr="00240CF5">
              <w:rPr>
                <w:sz w:val="22"/>
                <w:szCs w:val="22"/>
              </w:rPr>
              <w:t xml:space="preserve">2. Развитие культуры </w:t>
            </w:r>
            <w:proofErr w:type="spellStart"/>
            <w:r w:rsidRPr="00240CF5">
              <w:rPr>
                <w:sz w:val="22"/>
                <w:szCs w:val="22"/>
              </w:rPr>
              <w:t>Митякинского</w:t>
            </w:r>
            <w:proofErr w:type="spellEnd"/>
            <w:r w:rsidRPr="00240CF5">
              <w:rPr>
                <w:sz w:val="22"/>
                <w:szCs w:val="22"/>
              </w:rPr>
              <w:t xml:space="preserve"> сельского поселения</w:t>
            </w:r>
          </w:p>
        </w:tc>
        <w:tc>
          <w:tcPr>
            <w:tcW w:w="1559" w:type="dxa"/>
            <w:shd w:val="clear" w:color="auto" w:fill="auto"/>
            <w:noWrap/>
            <w:vAlign w:val="center"/>
          </w:tcPr>
          <w:p w:rsidR="00240CF5" w:rsidRPr="00240CF5" w:rsidRDefault="00240CF5" w:rsidP="00241845">
            <w:pPr>
              <w:jc w:val="right"/>
              <w:rPr>
                <w:sz w:val="22"/>
                <w:szCs w:val="22"/>
              </w:rPr>
            </w:pPr>
            <w:r w:rsidRPr="00240CF5">
              <w:rPr>
                <w:sz w:val="22"/>
                <w:szCs w:val="22"/>
              </w:rPr>
              <w:t>1 331,2</w:t>
            </w:r>
          </w:p>
        </w:tc>
        <w:tc>
          <w:tcPr>
            <w:tcW w:w="1701" w:type="dxa"/>
            <w:shd w:val="clear" w:color="auto" w:fill="auto"/>
            <w:noWrap/>
            <w:vAlign w:val="center"/>
          </w:tcPr>
          <w:p w:rsidR="00240CF5" w:rsidRPr="00240CF5" w:rsidRDefault="00240CF5" w:rsidP="00241845">
            <w:pPr>
              <w:jc w:val="right"/>
              <w:rPr>
                <w:sz w:val="22"/>
                <w:szCs w:val="22"/>
              </w:rPr>
            </w:pPr>
            <w:r w:rsidRPr="00240CF5">
              <w:rPr>
                <w:sz w:val="22"/>
                <w:szCs w:val="22"/>
              </w:rPr>
              <w:t>1 100,0</w:t>
            </w:r>
          </w:p>
        </w:tc>
        <w:tc>
          <w:tcPr>
            <w:tcW w:w="1305" w:type="dxa"/>
            <w:shd w:val="clear" w:color="auto" w:fill="auto"/>
            <w:noWrap/>
            <w:vAlign w:val="center"/>
          </w:tcPr>
          <w:p w:rsidR="00240CF5" w:rsidRPr="00240CF5" w:rsidRDefault="00240CF5" w:rsidP="00241845">
            <w:pPr>
              <w:jc w:val="right"/>
              <w:rPr>
                <w:sz w:val="22"/>
                <w:szCs w:val="22"/>
              </w:rPr>
            </w:pPr>
            <w:r w:rsidRPr="00240CF5">
              <w:rPr>
                <w:sz w:val="22"/>
                <w:szCs w:val="22"/>
              </w:rPr>
              <w:t>1 100,0</w:t>
            </w:r>
          </w:p>
        </w:tc>
      </w:tr>
      <w:tr w:rsidR="00240CF5" w:rsidRPr="00240CF5" w:rsidTr="00241845">
        <w:trPr>
          <w:trHeight w:val="360"/>
        </w:trPr>
        <w:tc>
          <w:tcPr>
            <w:tcW w:w="5402" w:type="dxa"/>
            <w:shd w:val="clear" w:color="auto" w:fill="auto"/>
          </w:tcPr>
          <w:p w:rsidR="00240CF5" w:rsidRPr="00240CF5" w:rsidRDefault="00240CF5" w:rsidP="00241845">
            <w:pPr>
              <w:rPr>
                <w:sz w:val="22"/>
                <w:szCs w:val="22"/>
              </w:rPr>
            </w:pPr>
            <w:r w:rsidRPr="00240CF5">
              <w:rPr>
                <w:sz w:val="22"/>
                <w:szCs w:val="22"/>
              </w:rPr>
              <w:t xml:space="preserve">3. Развитие транспортной системы </w:t>
            </w:r>
            <w:proofErr w:type="spellStart"/>
            <w:r w:rsidRPr="00240CF5">
              <w:rPr>
                <w:sz w:val="22"/>
                <w:szCs w:val="22"/>
              </w:rPr>
              <w:t>Митякинского</w:t>
            </w:r>
            <w:proofErr w:type="spellEnd"/>
            <w:r w:rsidRPr="00240CF5">
              <w:rPr>
                <w:sz w:val="22"/>
                <w:szCs w:val="22"/>
              </w:rPr>
              <w:t xml:space="preserve"> сельского поселения</w:t>
            </w:r>
          </w:p>
        </w:tc>
        <w:tc>
          <w:tcPr>
            <w:tcW w:w="1559" w:type="dxa"/>
            <w:shd w:val="clear" w:color="auto" w:fill="auto"/>
            <w:vAlign w:val="center"/>
          </w:tcPr>
          <w:p w:rsidR="00240CF5" w:rsidRPr="00240CF5" w:rsidRDefault="00240CF5" w:rsidP="00241845">
            <w:pPr>
              <w:jc w:val="right"/>
              <w:rPr>
                <w:sz w:val="22"/>
                <w:szCs w:val="22"/>
              </w:rPr>
            </w:pPr>
            <w:r w:rsidRPr="00240CF5">
              <w:rPr>
                <w:sz w:val="22"/>
                <w:szCs w:val="22"/>
              </w:rPr>
              <w:t>0,0</w:t>
            </w:r>
          </w:p>
        </w:tc>
        <w:tc>
          <w:tcPr>
            <w:tcW w:w="1701" w:type="dxa"/>
            <w:shd w:val="clear" w:color="auto" w:fill="auto"/>
            <w:vAlign w:val="center"/>
          </w:tcPr>
          <w:p w:rsidR="00240CF5" w:rsidRPr="00240CF5" w:rsidRDefault="00240CF5" w:rsidP="00241845">
            <w:pPr>
              <w:jc w:val="right"/>
              <w:rPr>
                <w:sz w:val="22"/>
                <w:szCs w:val="22"/>
              </w:rPr>
            </w:pPr>
            <w:r w:rsidRPr="00240CF5">
              <w:rPr>
                <w:sz w:val="22"/>
                <w:szCs w:val="22"/>
              </w:rPr>
              <w:t>0,0</w:t>
            </w:r>
          </w:p>
        </w:tc>
        <w:tc>
          <w:tcPr>
            <w:tcW w:w="1305" w:type="dxa"/>
            <w:shd w:val="clear" w:color="auto" w:fill="auto"/>
            <w:vAlign w:val="center"/>
          </w:tcPr>
          <w:p w:rsidR="00240CF5" w:rsidRPr="00240CF5" w:rsidRDefault="00240CF5" w:rsidP="00241845">
            <w:pPr>
              <w:jc w:val="right"/>
              <w:rPr>
                <w:sz w:val="22"/>
                <w:szCs w:val="22"/>
              </w:rPr>
            </w:pPr>
            <w:r w:rsidRPr="00240CF5">
              <w:rPr>
                <w:sz w:val="22"/>
                <w:szCs w:val="22"/>
              </w:rPr>
              <w:t>0,0</w:t>
            </w:r>
          </w:p>
        </w:tc>
      </w:tr>
      <w:tr w:rsidR="00240CF5" w:rsidRPr="00240CF5" w:rsidTr="00241845">
        <w:trPr>
          <w:trHeight w:val="569"/>
        </w:trPr>
        <w:tc>
          <w:tcPr>
            <w:tcW w:w="5402" w:type="dxa"/>
            <w:shd w:val="clear" w:color="auto" w:fill="auto"/>
          </w:tcPr>
          <w:p w:rsidR="00240CF5" w:rsidRPr="00240CF5" w:rsidRDefault="00240CF5" w:rsidP="00241845">
            <w:pPr>
              <w:rPr>
                <w:sz w:val="22"/>
                <w:szCs w:val="22"/>
              </w:rPr>
            </w:pPr>
            <w:r w:rsidRPr="00240CF5">
              <w:rPr>
                <w:sz w:val="22"/>
                <w:szCs w:val="22"/>
              </w:rPr>
              <w:t xml:space="preserve">4. Обеспечение качественными жилищно-коммунальными услугами населения </w:t>
            </w:r>
            <w:proofErr w:type="spellStart"/>
            <w:r w:rsidRPr="00240CF5">
              <w:rPr>
                <w:sz w:val="22"/>
                <w:szCs w:val="22"/>
              </w:rPr>
              <w:t>Митякинского</w:t>
            </w:r>
            <w:proofErr w:type="spellEnd"/>
            <w:r w:rsidRPr="00240CF5">
              <w:rPr>
                <w:sz w:val="22"/>
                <w:szCs w:val="22"/>
              </w:rPr>
              <w:t xml:space="preserve"> сельского поселения</w:t>
            </w:r>
          </w:p>
        </w:tc>
        <w:tc>
          <w:tcPr>
            <w:tcW w:w="1559" w:type="dxa"/>
            <w:shd w:val="clear" w:color="auto" w:fill="auto"/>
            <w:vAlign w:val="center"/>
          </w:tcPr>
          <w:p w:rsidR="00240CF5" w:rsidRPr="00240CF5" w:rsidRDefault="00240CF5" w:rsidP="00241845">
            <w:pPr>
              <w:jc w:val="right"/>
              <w:rPr>
                <w:sz w:val="22"/>
                <w:szCs w:val="22"/>
              </w:rPr>
            </w:pPr>
            <w:r w:rsidRPr="00240CF5">
              <w:rPr>
                <w:sz w:val="22"/>
                <w:szCs w:val="22"/>
              </w:rPr>
              <w:t>24,0</w:t>
            </w:r>
          </w:p>
        </w:tc>
        <w:tc>
          <w:tcPr>
            <w:tcW w:w="1701" w:type="dxa"/>
            <w:shd w:val="clear" w:color="auto" w:fill="auto"/>
            <w:vAlign w:val="center"/>
          </w:tcPr>
          <w:p w:rsidR="00240CF5" w:rsidRPr="00240CF5" w:rsidRDefault="00240CF5" w:rsidP="00241845">
            <w:pPr>
              <w:jc w:val="right"/>
              <w:rPr>
                <w:sz w:val="22"/>
                <w:szCs w:val="22"/>
              </w:rPr>
            </w:pPr>
            <w:r w:rsidRPr="00240CF5">
              <w:rPr>
                <w:sz w:val="22"/>
                <w:szCs w:val="22"/>
              </w:rPr>
              <w:t>24,0</w:t>
            </w:r>
          </w:p>
        </w:tc>
        <w:tc>
          <w:tcPr>
            <w:tcW w:w="1305" w:type="dxa"/>
            <w:shd w:val="clear" w:color="auto" w:fill="auto"/>
            <w:vAlign w:val="center"/>
          </w:tcPr>
          <w:p w:rsidR="00240CF5" w:rsidRPr="00240CF5" w:rsidRDefault="00240CF5" w:rsidP="00241845">
            <w:pPr>
              <w:jc w:val="right"/>
              <w:rPr>
                <w:sz w:val="22"/>
                <w:szCs w:val="22"/>
              </w:rPr>
            </w:pPr>
            <w:r w:rsidRPr="00240CF5">
              <w:rPr>
                <w:sz w:val="22"/>
                <w:szCs w:val="22"/>
              </w:rPr>
              <w:t>24,0</w:t>
            </w:r>
          </w:p>
        </w:tc>
      </w:tr>
      <w:tr w:rsidR="00240CF5" w:rsidRPr="00240CF5" w:rsidTr="00241845">
        <w:trPr>
          <w:trHeight w:val="471"/>
        </w:trPr>
        <w:tc>
          <w:tcPr>
            <w:tcW w:w="5402" w:type="dxa"/>
            <w:shd w:val="clear" w:color="auto" w:fill="auto"/>
          </w:tcPr>
          <w:p w:rsidR="00240CF5" w:rsidRPr="00240CF5" w:rsidRDefault="00240CF5" w:rsidP="00241845">
            <w:pPr>
              <w:rPr>
                <w:sz w:val="22"/>
                <w:szCs w:val="22"/>
              </w:rPr>
            </w:pPr>
            <w:r w:rsidRPr="00240CF5">
              <w:rPr>
                <w:sz w:val="22"/>
                <w:szCs w:val="22"/>
              </w:rPr>
              <w:t>5. Информационное общество</w:t>
            </w:r>
          </w:p>
        </w:tc>
        <w:tc>
          <w:tcPr>
            <w:tcW w:w="1559" w:type="dxa"/>
            <w:shd w:val="clear" w:color="auto" w:fill="auto"/>
            <w:vAlign w:val="center"/>
          </w:tcPr>
          <w:p w:rsidR="00240CF5" w:rsidRPr="00240CF5" w:rsidRDefault="00240CF5" w:rsidP="00241845">
            <w:pPr>
              <w:jc w:val="right"/>
              <w:rPr>
                <w:sz w:val="22"/>
                <w:szCs w:val="22"/>
              </w:rPr>
            </w:pPr>
            <w:r w:rsidRPr="00240CF5">
              <w:rPr>
                <w:sz w:val="22"/>
                <w:szCs w:val="22"/>
              </w:rPr>
              <w:t>453,2</w:t>
            </w:r>
          </w:p>
        </w:tc>
        <w:tc>
          <w:tcPr>
            <w:tcW w:w="1701" w:type="dxa"/>
            <w:shd w:val="clear" w:color="auto" w:fill="auto"/>
            <w:vAlign w:val="center"/>
          </w:tcPr>
          <w:p w:rsidR="00240CF5" w:rsidRPr="00240CF5" w:rsidRDefault="00240CF5" w:rsidP="00241845">
            <w:pPr>
              <w:jc w:val="right"/>
              <w:rPr>
                <w:sz w:val="22"/>
                <w:szCs w:val="22"/>
              </w:rPr>
            </w:pPr>
            <w:r w:rsidRPr="00240CF5">
              <w:rPr>
                <w:sz w:val="22"/>
                <w:szCs w:val="22"/>
              </w:rPr>
              <w:t>0,0</w:t>
            </w:r>
          </w:p>
        </w:tc>
        <w:tc>
          <w:tcPr>
            <w:tcW w:w="1305" w:type="dxa"/>
            <w:shd w:val="clear" w:color="auto" w:fill="auto"/>
            <w:vAlign w:val="center"/>
          </w:tcPr>
          <w:p w:rsidR="00240CF5" w:rsidRPr="00240CF5" w:rsidRDefault="00240CF5" w:rsidP="00241845">
            <w:pPr>
              <w:jc w:val="right"/>
              <w:rPr>
                <w:sz w:val="22"/>
                <w:szCs w:val="22"/>
              </w:rPr>
            </w:pPr>
            <w:r w:rsidRPr="00240CF5">
              <w:rPr>
                <w:sz w:val="22"/>
                <w:szCs w:val="22"/>
              </w:rPr>
              <w:t>0,0</w:t>
            </w:r>
          </w:p>
        </w:tc>
      </w:tr>
      <w:tr w:rsidR="00240CF5" w:rsidRPr="00240CF5" w:rsidTr="00241845">
        <w:trPr>
          <w:trHeight w:val="405"/>
        </w:trPr>
        <w:tc>
          <w:tcPr>
            <w:tcW w:w="5402" w:type="dxa"/>
            <w:shd w:val="clear" w:color="auto" w:fill="auto"/>
          </w:tcPr>
          <w:p w:rsidR="00240CF5" w:rsidRPr="00240CF5" w:rsidRDefault="00240CF5" w:rsidP="00241845">
            <w:pPr>
              <w:rPr>
                <w:sz w:val="22"/>
                <w:szCs w:val="22"/>
              </w:rPr>
            </w:pPr>
            <w:r w:rsidRPr="00240CF5">
              <w:rPr>
                <w:sz w:val="22"/>
                <w:szCs w:val="22"/>
              </w:rPr>
              <w:t>6. Обеспечение общественного порядка и противодействие преступности</w:t>
            </w:r>
          </w:p>
        </w:tc>
        <w:tc>
          <w:tcPr>
            <w:tcW w:w="1559" w:type="dxa"/>
            <w:shd w:val="clear" w:color="auto" w:fill="auto"/>
            <w:vAlign w:val="center"/>
          </w:tcPr>
          <w:p w:rsidR="00240CF5" w:rsidRPr="00240CF5" w:rsidRDefault="00240CF5" w:rsidP="00241845">
            <w:pPr>
              <w:jc w:val="right"/>
              <w:rPr>
                <w:sz w:val="22"/>
                <w:szCs w:val="22"/>
              </w:rPr>
            </w:pPr>
            <w:r w:rsidRPr="00240CF5">
              <w:rPr>
                <w:sz w:val="22"/>
                <w:szCs w:val="22"/>
              </w:rPr>
              <w:t>0,0</w:t>
            </w:r>
          </w:p>
        </w:tc>
        <w:tc>
          <w:tcPr>
            <w:tcW w:w="1701" w:type="dxa"/>
            <w:shd w:val="clear" w:color="auto" w:fill="auto"/>
            <w:vAlign w:val="center"/>
          </w:tcPr>
          <w:p w:rsidR="00240CF5" w:rsidRPr="00240CF5" w:rsidRDefault="00240CF5" w:rsidP="00241845">
            <w:pPr>
              <w:jc w:val="right"/>
              <w:rPr>
                <w:sz w:val="22"/>
                <w:szCs w:val="22"/>
              </w:rPr>
            </w:pPr>
            <w:r w:rsidRPr="00240CF5">
              <w:rPr>
                <w:sz w:val="22"/>
                <w:szCs w:val="22"/>
              </w:rPr>
              <w:t>0,0</w:t>
            </w:r>
          </w:p>
        </w:tc>
        <w:tc>
          <w:tcPr>
            <w:tcW w:w="1305" w:type="dxa"/>
            <w:shd w:val="clear" w:color="auto" w:fill="auto"/>
            <w:vAlign w:val="center"/>
          </w:tcPr>
          <w:p w:rsidR="00240CF5" w:rsidRPr="00240CF5" w:rsidRDefault="00240CF5" w:rsidP="00241845">
            <w:pPr>
              <w:jc w:val="right"/>
              <w:rPr>
                <w:sz w:val="22"/>
                <w:szCs w:val="22"/>
              </w:rPr>
            </w:pPr>
            <w:r w:rsidRPr="00240CF5">
              <w:rPr>
                <w:sz w:val="22"/>
                <w:szCs w:val="22"/>
              </w:rPr>
              <w:t>0,0</w:t>
            </w:r>
          </w:p>
        </w:tc>
      </w:tr>
      <w:tr w:rsidR="00240CF5" w:rsidRPr="00240CF5" w:rsidTr="00241845">
        <w:trPr>
          <w:trHeight w:val="173"/>
        </w:trPr>
        <w:tc>
          <w:tcPr>
            <w:tcW w:w="5402" w:type="dxa"/>
            <w:shd w:val="clear" w:color="auto" w:fill="auto"/>
          </w:tcPr>
          <w:p w:rsidR="00240CF5" w:rsidRPr="00240CF5" w:rsidRDefault="00240CF5" w:rsidP="00241845">
            <w:pPr>
              <w:rPr>
                <w:sz w:val="22"/>
                <w:szCs w:val="22"/>
              </w:rPr>
            </w:pPr>
            <w:r w:rsidRPr="00240CF5">
              <w:rPr>
                <w:sz w:val="22"/>
                <w:szCs w:val="22"/>
              </w:rPr>
              <w:t xml:space="preserve">7. Энергоэффективность и развитие энергетики в </w:t>
            </w:r>
            <w:proofErr w:type="spellStart"/>
            <w:r w:rsidRPr="00240CF5">
              <w:rPr>
                <w:sz w:val="22"/>
                <w:szCs w:val="22"/>
              </w:rPr>
              <w:t>Митякинском</w:t>
            </w:r>
            <w:proofErr w:type="spellEnd"/>
            <w:r w:rsidRPr="00240CF5">
              <w:rPr>
                <w:sz w:val="22"/>
                <w:szCs w:val="22"/>
              </w:rPr>
              <w:t xml:space="preserve"> сельском поселении</w:t>
            </w:r>
          </w:p>
        </w:tc>
        <w:tc>
          <w:tcPr>
            <w:tcW w:w="1559" w:type="dxa"/>
            <w:shd w:val="clear" w:color="auto" w:fill="auto"/>
            <w:vAlign w:val="center"/>
          </w:tcPr>
          <w:p w:rsidR="00240CF5" w:rsidRPr="00240CF5" w:rsidRDefault="00240CF5" w:rsidP="00241845">
            <w:pPr>
              <w:jc w:val="right"/>
              <w:rPr>
                <w:sz w:val="22"/>
                <w:szCs w:val="22"/>
              </w:rPr>
            </w:pPr>
            <w:r w:rsidRPr="00240CF5">
              <w:rPr>
                <w:sz w:val="22"/>
                <w:szCs w:val="22"/>
              </w:rPr>
              <w:t>0,0</w:t>
            </w:r>
          </w:p>
        </w:tc>
        <w:tc>
          <w:tcPr>
            <w:tcW w:w="1701" w:type="dxa"/>
            <w:shd w:val="clear" w:color="auto" w:fill="auto"/>
            <w:vAlign w:val="center"/>
          </w:tcPr>
          <w:p w:rsidR="00240CF5" w:rsidRPr="00240CF5" w:rsidRDefault="00240CF5" w:rsidP="00241845">
            <w:pPr>
              <w:jc w:val="right"/>
              <w:rPr>
                <w:sz w:val="22"/>
                <w:szCs w:val="22"/>
              </w:rPr>
            </w:pPr>
            <w:r w:rsidRPr="00240CF5">
              <w:rPr>
                <w:sz w:val="22"/>
                <w:szCs w:val="22"/>
              </w:rPr>
              <w:t>0,0</w:t>
            </w:r>
          </w:p>
        </w:tc>
        <w:tc>
          <w:tcPr>
            <w:tcW w:w="1305" w:type="dxa"/>
            <w:shd w:val="clear" w:color="auto" w:fill="auto"/>
            <w:vAlign w:val="center"/>
          </w:tcPr>
          <w:p w:rsidR="00240CF5" w:rsidRPr="00240CF5" w:rsidRDefault="00240CF5" w:rsidP="00241845">
            <w:pPr>
              <w:jc w:val="right"/>
              <w:rPr>
                <w:sz w:val="22"/>
                <w:szCs w:val="22"/>
              </w:rPr>
            </w:pPr>
            <w:r w:rsidRPr="00240CF5">
              <w:rPr>
                <w:sz w:val="22"/>
                <w:szCs w:val="22"/>
              </w:rPr>
              <w:t>0,0</w:t>
            </w:r>
          </w:p>
        </w:tc>
      </w:tr>
      <w:tr w:rsidR="00240CF5" w:rsidRPr="00240CF5" w:rsidTr="00241845">
        <w:trPr>
          <w:trHeight w:val="795"/>
        </w:trPr>
        <w:tc>
          <w:tcPr>
            <w:tcW w:w="5402" w:type="dxa"/>
            <w:shd w:val="clear" w:color="auto" w:fill="auto"/>
          </w:tcPr>
          <w:p w:rsidR="00240CF5" w:rsidRPr="00240CF5" w:rsidRDefault="00240CF5" w:rsidP="00241845">
            <w:pPr>
              <w:rPr>
                <w:sz w:val="22"/>
                <w:szCs w:val="22"/>
              </w:rPr>
            </w:pPr>
            <w:r w:rsidRPr="00240CF5">
              <w:rPr>
                <w:sz w:val="22"/>
                <w:szCs w:val="22"/>
              </w:rPr>
              <w:t>8. Защита населения и территории от чрезвычайных ситуаций, обеспечение пожарной безопасности и безопасности людей на водных объектах</w:t>
            </w:r>
          </w:p>
        </w:tc>
        <w:tc>
          <w:tcPr>
            <w:tcW w:w="1559" w:type="dxa"/>
            <w:shd w:val="clear" w:color="auto" w:fill="auto"/>
            <w:vAlign w:val="center"/>
          </w:tcPr>
          <w:p w:rsidR="00240CF5" w:rsidRPr="00240CF5" w:rsidRDefault="00240CF5" w:rsidP="00241845">
            <w:pPr>
              <w:jc w:val="right"/>
              <w:rPr>
                <w:sz w:val="22"/>
                <w:szCs w:val="22"/>
              </w:rPr>
            </w:pPr>
            <w:r w:rsidRPr="00240CF5">
              <w:rPr>
                <w:sz w:val="22"/>
                <w:szCs w:val="22"/>
              </w:rPr>
              <w:t>0,0</w:t>
            </w:r>
          </w:p>
        </w:tc>
        <w:tc>
          <w:tcPr>
            <w:tcW w:w="1701" w:type="dxa"/>
            <w:shd w:val="clear" w:color="auto" w:fill="auto"/>
            <w:vAlign w:val="center"/>
          </w:tcPr>
          <w:p w:rsidR="00240CF5" w:rsidRPr="00240CF5" w:rsidRDefault="00240CF5" w:rsidP="00241845">
            <w:pPr>
              <w:jc w:val="right"/>
              <w:rPr>
                <w:sz w:val="22"/>
                <w:szCs w:val="22"/>
              </w:rPr>
            </w:pPr>
            <w:r w:rsidRPr="00240CF5">
              <w:rPr>
                <w:sz w:val="22"/>
                <w:szCs w:val="22"/>
              </w:rPr>
              <w:t>0,0</w:t>
            </w:r>
          </w:p>
        </w:tc>
        <w:tc>
          <w:tcPr>
            <w:tcW w:w="1305" w:type="dxa"/>
            <w:shd w:val="clear" w:color="auto" w:fill="auto"/>
            <w:vAlign w:val="center"/>
          </w:tcPr>
          <w:p w:rsidR="00240CF5" w:rsidRPr="00240CF5" w:rsidRDefault="00240CF5" w:rsidP="00241845">
            <w:pPr>
              <w:jc w:val="right"/>
              <w:rPr>
                <w:sz w:val="22"/>
                <w:szCs w:val="22"/>
              </w:rPr>
            </w:pPr>
            <w:r w:rsidRPr="00240CF5">
              <w:rPr>
                <w:sz w:val="22"/>
                <w:szCs w:val="22"/>
              </w:rPr>
              <w:t>0,0</w:t>
            </w:r>
          </w:p>
        </w:tc>
      </w:tr>
      <w:tr w:rsidR="00240CF5" w:rsidRPr="00240CF5" w:rsidTr="00241845">
        <w:trPr>
          <w:trHeight w:val="750"/>
        </w:trPr>
        <w:tc>
          <w:tcPr>
            <w:tcW w:w="5402" w:type="dxa"/>
            <w:shd w:val="clear" w:color="auto" w:fill="auto"/>
          </w:tcPr>
          <w:p w:rsidR="00240CF5" w:rsidRPr="00240CF5" w:rsidRDefault="00240CF5" w:rsidP="00241845">
            <w:pPr>
              <w:rPr>
                <w:sz w:val="22"/>
                <w:szCs w:val="22"/>
              </w:rPr>
            </w:pPr>
            <w:r w:rsidRPr="00240CF5">
              <w:rPr>
                <w:sz w:val="22"/>
                <w:szCs w:val="22"/>
              </w:rPr>
              <w:t>9. Управление муниципальными финансами и создание условий для эффективного управления муниципальными финансами</w:t>
            </w:r>
          </w:p>
        </w:tc>
        <w:tc>
          <w:tcPr>
            <w:tcW w:w="1559" w:type="dxa"/>
            <w:shd w:val="clear" w:color="auto" w:fill="auto"/>
            <w:vAlign w:val="center"/>
          </w:tcPr>
          <w:p w:rsidR="00240CF5" w:rsidRPr="00240CF5" w:rsidRDefault="00240CF5" w:rsidP="00241845">
            <w:pPr>
              <w:jc w:val="right"/>
              <w:rPr>
                <w:sz w:val="22"/>
                <w:szCs w:val="22"/>
              </w:rPr>
            </w:pPr>
            <w:r w:rsidRPr="00240CF5">
              <w:rPr>
                <w:sz w:val="22"/>
                <w:szCs w:val="22"/>
              </w:rPr>
              <w:t>0,0</w:t>
            </w:r>
          </w:p>
        </w:tc>
        <w:tc>
          <w:tcPr>
            <w:tcW w:w="1701" w:type="dxa"/>
            <w:shd w:val="clear" w:color="auto" w:fill="auto"/>
            <w:vAlign w:val="center"/>
          </w:tcPr>
          <w:p w:rsidR="00240CF5" w:rsidRPr="00240CF5" w:rsidRDefault="00240CF5" w:rsidP="00241845">
            <w:pPr>
              <w:jc w:val="right"/>
              <w:rPr>
                <w:sz w:val="22"/>
                <w:szCs w:val="22"/>
              </w:rPr>
            </w:pPr>
            <w:r w:rsidRPr="00240CF5">
              <w:rPr>
                <w:sz w:val="22"/>
                <w:szCs w:val="22"/>
              </w:rPr>
              <w:t>0,0</w:t>
            </w:r>
          </w:p>
        </w:tc>
        <w:tc>
          <w:tcPr>
            <w:tcW w:w="1305" w:type="dxa"/>
            <w:shd w:val="clear" w:color="auto" w:fill="auto"/>
            <w:vAlign w:val="center"/>
          </w:tcPr>
          <w:p w:rsidR="00240CF5" w:rsidRPr="00240CF5" w:rsidRDefault="00240CF5" w:rsidP="00241845">
            <w:pPr>
              <w:jc w:val="right"/>
              <w:rPr>
                <w:sz w:val="22"/>
                <w:szCs w:val="22"/>
              </w:rPr>
            </w:pPr>
            <w:r w:rsidRPr="00240CF5">
              <w:rPr>
                <w:sz w:val="22"/>
                <w:szCs w:val="22"/>
              </w:rPr>
              <w:t>0,0</w:t>
            </w:r>
          </w:p>
        </w:tc>
      </w:tr>
    </w:tbl>
    <w:p w:rsidR="00240CF5" w:rsidRPr="00240CF5" w:rsidRDefault="00240CF5" w:rsidP="00240CF5">
      <w:pPr>
        <w:autoSpaceDE w:val="0"/>
        <w:autoSpaceDN w:val="0"/>
        <w:adjustRightInd w:val="0"/>
        <w:ind w:firstLine="720"/>
        <w:jc w:val="center"/>
        <w:rPr>
          <w:b/>
          <w:sz w:val="22"/>
          <w:szCs w:val="22"/>
        </w:rPr>
      </w:pPr>
    </w:p>
    <w:p w:rsidR="00240CF5" w:rsidRPr="00240CF5" w:rsidRDefault="00240CF5" w:rsidP="00240CF5">
      <w:pPr>
        <w:autoSpaceDE w:val="0"/>
        <w:autoSpaceDN w:val="0"/>
        <w:adjustRightInd w:val="0"/>
        <w:ind w:firstLine="720"/>
        <w:jc w:val="center"/>
        <w:rPr>
          <w:b/>
          <w:sz w:val="22"/>
          <w:szCs w:val="22"/>
        </w:rPr>
      </w:pPr>
      <w:r w:rsidRPr="00240CF5">
        <w:rPr>
          <w:b/>
          <w:sz w:val="22"/>
          <w:szCs w:val="22"/>
        </w:rPr>
        <w:t>Муниципальная программа</w:t>
      </w:r>
    </w:p>
    <w:p w:rsidR="00240CF5" w:rsidRPr="00240CF5" w:rsidRDefault="00240CF5" w:rsidP="00240CF5">
      <w:pPr>
        <w:autoSpaceDE w:val="0"/>
        <w:autoSpaceDN w:val="0"/>
        <w:adjustRightInd w:val="0"/>
        <w:jc w:val="center"/>
        <w:rPr>
          <w:b/>
          <w:sz w:val="22"/>
          <w:szCs w:val="22"/>
        </w:rPr>
      </w:pPr>
      <w:r w:rsidRPr="00240CF5">
        <w:rPr>
          <w:b/>
          <w:sz w:val="22"/>
          <w:szCs w:val="22"/>
        </w:rPr>
        <w:t>«</w:t>
      </w:r>
      <w:r w:rsidRPr="00240CF5">
        <w:rPr>
          <w:rFonts w:eastAsia="Calibri"/>
          <w:b/>
          <w:bCs/>
          <w:sz w:val="22"/>
          <w:szCs w:val="22"/>
        </w:rPr>
        <w:t>Муниципальная политика</w:t>
      </w:r>
      <w:r w:rsidRPr="00240CF5">
        <w:rPr>
          <w:b/>
          <w:sz w:val="22"/>
          <w:szCs w:val="22"/>
        </w:rPr>
        <w:t>»</w:t>
      </w:r>
    </w:p>
    <w:p w:rsidR="00240CF5" w:rsidRPr="00240CF5" w:rsidRDefault="00240CF5" w:rsidP="00240CF5">
      <w:pPr>
        <w:autoSpaceDE w:val="0"/>
        <w:autoSpaceDN w:val="0"/>
        <w:adjustRightInd w:val="0"/>
        <w:jc w:val="center"/>
        <w:rPr>
          <w:sz w:val="22"/>
          <w:szCs w:val="22"/>
        </w:rPr>
      </w:pPr>
    </w:p>
    <w:p w:rsidR="00240CF5" w:rsidRPr="00240CF5" w:rsidRDefault="00240CF5" w:rsidP="00240CF5">
      <w:pPr>
        <w:ind w:firstLine="709"/>
        <w:jc w:val="both"/>
        <w:rPr>
          <w:sz w:val="22"/>
          <w:szCs w:val="22"/>
        </w:rPr>
      </w:pPr>
      <w:r w:rsidRPr="00240CF5">
        <w:rPr>
          <w:sz w:val="22"/>
          <w:szCs w:val="22"/>
        </w:rPr>
        <w:t>Основными целями муниципальной программы «</w:t>
      </w:r>
      <w:r w:rsidRPr="00240CF5">
        <w:rPr>
          <w:rFonts w:eastAsia="Calibri"/>
          <w:bCs/>
          <w:sz w:val="22"/>
          <w:szCs w:val="22"/>
        </w:rPr>
        <w:t>Муниципальная политика</w:t>
      </w:r>
      <w:r w:rsidRPr="00240CF5">
        <w:rPr>
          <w:sz w:val="22"/>
          <w:szCs w:val="22"/>
        </w:rPr>
        <w:t>» являются:</w:t>
      </w:r>
    </w:p>
    <w:p w:rsidR="00240CF5" w:rsidRPr="00240CF5" w:rsidRDefault="00240CF5" w:rsidP="00240CF5">
      <w:pPr>
        <w:pStyle w:val="ConsPlusCell"/>
        <w:suppressAutoHyphens/>
        <w:spacing w:line="228" w:lineRule="auto"/>
        <w:ind w:firstLine="708"/>
        <w:jc w:val="both"/>
        <w:rPr>
          <w:bCs/>
          <w:kern w:val="2"/>
          <w:sz w:val="22"/>
          <w:szCs w:val="22"/>
        </w:rPr>
      </w:pPr>
      <w:r w:rsidRPr="00240CF5">
        <w:rPr>
          <w:bCs/>
          <w:kern w:val="2"/>
          <w:sz w:val="22"/>
          <w:szCs w:val="22"/>
        </w:rPr>
        <w:t>1. Обеспечение долгосрочной сбалансированности и устойчивости местного бюджета.</w:t>
      </w:r>
    </w:p>
    <w:p w:rsidR="00240CF5" w:rsidRPr="00240CF5" w:rsidRDefault="00240CF5" w:rsidP="00240CF5">
      <w:pPr>
        <w:ind w:firstLine="709"/>
        <w:jc w:val="both"/>
        <w:rPr>
          <w:bCs/>
          <w:kern w:val="2"/>
          <w:sz w:val="22"/>
          <w:szCs w:val="22"/>
        </w:rPr>
      </w:pPr>
      <w:r w:rsidRPr="00240CF5">
        <w:rPr>
          <w:bCs/>
          <w:kern w:val="2"/>
          <w:sz w:val="22"/>
          <w:szCs w:val="22"/>
        </w:rPr>
        <w:t>2. Создание условий для эффективного управления муниципальными финансами.</w:t>
      </w:r>
    </w:p>
    <w:p w:rsidR="00240CF5" w:rsidRPr="00240CF5" w:rsidRDefault="00240CF5" w:rsidP="00240CF5">
      <w:pPr>
        <w:ind w:firstLine="709"/>
        <w:jc w:val="both"/>
        <w:rPr>
          <w:sz w:val="22"/>
          <w:szCs w:val="22"/>
        </w:rPr>
      </w:pPr>
      <w:r w:rsidRPr="00240CF5">
        <w:rPr>
          <w:sz w:val="22"/>
          <w:szCs w:val="22"/>
        </w:rPr>
        <w:t>Достижение целей муниципальной программы будет осуществляться путем решения следующих задач программы:</w:t>
      </w:r>
    </w:p>
    <w:p w:rsidR="00240CF5" w:rsidRPr="00240CF5" w:rsidRDefault="00240CF5" w:rsidP="00240CF5">
      <w:pPr>
        <w:pStyle w:val="ConsPlusCell"/>
        <w:suppressAutoHyphens/>
        <w:spacing w:line="228" w:lineRule="auto"/>
        <w:ind w:firstLine="708"/>
        <w:jc w:val="both"/>
        <w:rPr>
          <w:bCs/>
          <w:kern w:val="2"/>
          <w:sz w:val="22"/>
          <w:szCs w:val="22"/>
        </w:rPr>
      </w:pPr>
      <w:r w:rsidRPr="00240CF5">
        <w:rPr>
          <w:bCs/>
          <w:kern w:val="2"/>
          <w:sz w:val="22"/>
          <w:szCs w:val="22"/>
        </w:rPr>
        <w:t>1. Проведение эффективной бюджетной политики.</w:t>
      </w:r>
    </w:p>
    <w:p w:rsidR="00240CF5" w:rsidRPr="00240CF5" w:rsidRDefault="00240CF5" w:rsidP="00240CF5">
      <w:pPr>
        <w:autoSpaceDE w:val="0"/>
        <w:autoSpaceDN w:val="0"/>
        <w:adjustRightInd w:val="0"/>
        <w:ind w:firstLine="709"/>
        <w:jc w:val="both"/>
        <w:rPr>
          <w:sz w:val="22"/>
          <w:szCs w:val="22"/>
        </w:rPr>
      </w:pPr>
      <w:r w:rsidRPr="00240CF5">
        <w:rPr>
          <w:sz w:val="22"/>
          <w:szCs w:val="22"/>
        </w:rPr>
        <w:t>Основные ожидаемые результаты реализации программы:</w:t>
      </w:r>
    </w:p>
    <w:p w:rsidR="00240CF5" w:rsidRPr="00240CF5" w:rsidRDefault="00240CF5" w:rsidP="00240CF5">
      <w:pPr>
        <w:pStyle w:val="ConsPlusCell"/>
        <w:tabs>
          <w:tab w:val="left" w:pos="502"/>
        </w:tabs>
        <w:suppressAutoHyphens/>
        <w:spacing w:line="228" w:lineRule="auto"/>
        <w:ind w:right="113"/>
        <w:jc w:val="both"/>
        <w:rPr>
          <w:bCs/>
          <w:kern w:val="2"/>
          <w:sz w:val="22"/>
          <w:szCs w:val="22"/>
        </w:rPr>
      </w:pPr>
      <w:r w:rsidRPr="00240CF5">
        <w:rPr>
          <w:bCs/>
          <w:kern w:val="2"/>
          <w:sz w:val="22"/>
          <w:szCs w:val="22"/>
        </w:rPr>
        <w:tab/>
      </w:r>
      <w:r w:rsidRPr="00240CF5">
        <w:rPr>
          <w:bCs/>
          <w:kern w:val="2"/>
          <w:sz w:val="22"/>
          <w:szCs w:val="22"/>
        </w:rPr>
        <w:tab/>
        <w:t xml:space="preserve">1. Создание стабильных финансовых условий для повышения уровня и качества жизни населения </w:t>
      </w:r>
      <w:proofErr w:type="spellStart"/>
      <w:r w:rsidRPr="00240CF5">
        <w:rPr>
          <w:bCs/>
          <w:kern w:val="2"/>
          <w:sz w:val="22"/>
          <w:szCs w:val="22"/>
        </w:rPr>
        <w:t>Митякинского</w:t>
      </w:r>
      <w:proofErr w:type="spellEnd"/>
      <w:r w:rsidRPr="00240CF5">
        <w:rPr>
          <w:bCs/>
          <w:kern w:val="2"/>
          <w:sz w:val="22"/>
          <w:szCs w:val="22"/>
        </w:rPr>
        <w:t xml:space="preserve"> сельского поселения.</w:t>
      </w:r>
    </w:p>
    <w:p w:rsidR="00240CF5" w:rsidRPr="00240CF5" w:rsidRDefault="00240CF5" w:rsidP="00240CF5">
      <w:pPr>
        <w:autoSpaceDE w:val="0"/>
        <w:autoSpaceDN w:val="0"/>
        <w:adjustRightInd w:val="0"/>
        <w:ind w:firstLine="709"/>
        <w:jc w:val="both"/>
        <w:rPr>
          <w:bCs/>
          <w:kern w:val="2"/>
          <w:sz w:val="22"/>
          <w:szCs w:val="22"/>
        </w:rPr>
      </w:pPr>
      <w:r w:rsidRPr="00240CF5">
        <w:rPr>
          <w:bCs/>
          <w:kern w:val="2"/>
          <w:sz w:val="22"/>
          <w:szCs w:val="22"/>
        </w:rPr>
        <w:t xml:space="preserve">2. Сбалансированность бюджета </w:t>
      </w:r>
      <w:proofErr w:type="spellStart"/>
      <w:r w:rsidRPr="00240CF5">
        <w:rPr>
          <w:bCs/>
          <w:kern w:val="2"/>
          <w:sz w:val="22"/>
          <w:szCs w:val="22"/>
        </w:rPr>
        <w:t>Митякинского</w:t>
      </w:r>
      <w:proofErr w:type="spellEnd"/>
      <w:r w:rsidRPr="00240CF5">
        <w:rPr>
          <w:bCs/>
          <w:kern w:val="2"/>
          <w:sz w:val="22"/>
          <w:szCs w:val="22"/>
        </w:rPr>
        <w:t xml:space="preserve"> сельского поселения Тарасовского района и отсутствие просроченной кредиторской задолженности местного бюджета.</w:t>
      </w:r>
    </w:p>
    <w:p w:rsidR="00240CF5" w:rsidRPr="00240CF5" w:rsidRDefault="00240CF5" w:rsidP="00240CF5">
      <w:pPr>
        <w:autoSpaceDE w:val="0"/>
        <w:autoSpaceDN w:val="0"/>
        <w:adjustRightInd w:val="0"/>
        <w:ind w:firstLine="709"/>
        <w:jc w:val="both"/>
        <w:rPr>
          <w:sz w:val="22"/>
          <w:szCs w:val="22"/>
        </w:rPr>
      </w:pPr>
    </w:p>
    <w:p w:rsidR="00240CF5" w:rsidRPr="00240CF5" w:rsidRDefault="00240CF5" w:rsidP="00240CF5">
      <w:pPr>
        <w:autoSpaceDE w:val="0"/>
        <w:autoSpaceDN w:val="0"/>
        <w:adjustRightInd w:val="0"/>
        <w:jc w:val="center"/>
        <w:rPr>
          <w:b/>
          <w:sz w:val="22"/>
          <w:szCs w:val="22"/>
        </w:rPr>
      </w:pPr>
      <w:r w:rsidRPr="00240CF5">
        <w:rPr>
          <w:b/>
          <w:sz w:val="22"/>
          <w:szCs w:val="22"/>
        </w:rPr>
        <w:t>Муниципальная программа</w:t>
      </w:r>
    </w:p>
    <w:p w:rsidR="00240CF5" w:rsidRPr="00240CF5" w:rsidRDefault="00240CF5" w:rsidP="00240CF5">
      <w:pPr>
        <w:autoSpaceDE w:val="0"/>
        <w:autoSpaceDN w:val="0"/>
        <w:adjustRightInd w:val="0"/>
        <w:jc w:val="center"/>
        <w:rPr>
          <w:b/>
          <w:sz w:val="22"/>
          <w:szCs w:val="22"/>
        </w:rPr>
      </w:pPr>
      <w:r w:rsidRPr="00240CF5">
        <w:rPr>
          <w:b/>
          <w:sz w:val="22"/>
          <w:szCs w:val="22"/>
        </w:rPr>
        <w:t>«</w:t>
      </w:r>
      <w:r w:rsidRPr="00240CF5">
        <w:rPr>
          <w:rFonts w:eastAsia="Calibri"/>
          <w:b/>
          <w:bCs/>
          <w:sz w:val="22"/>
          <w:szCs w:val="22"/>
        </w:rPr>
        <w:t xml:space="preserve">Развитие культуры </w:t>
      </w:r>
      <w:proofErr w:type="spellStart"/>
      <w:r w:rsidRPr="00240CF5">
        <w:rPr>
          <w:rFonts w:eastAsia="Calibri"/>
          <w:b/>
          <w:bCs/>
          <w:sz w:val="22"/>
          <w:szCs w:val="22"/>
        </w:rPr>
        <w:t>Митякинского</w:t>
      </w:r>
      <w:proofErr w:type="spellEnd"/>
      <w:r w:rsidRPr="00240CF5">
        <w:rPr>
          <w:rFonts w:eastAsia="Calibri"/>
          <w:b/>
          <w:bCs/>
          <w:sz w:val="22"/>
          <w:szCs w:val="22"/>
        </w:rPr>
        <w:t xml:space="preserve"> сельского поселения</w:t>
      </w:r>
      <w:r w:rsidRPr="00240CF5">
        <w:rPr>
          <w:b/>
          <w:sz w:val="22"/>
          <w:szCs w:val="22"/>
        </w:rPr>
        <w:t>»</w:t>
      </w:r>
    </w:p>
    <w:p w:rsidR="00240CF5" w:rsidRPr="00240CF5" w:rsidRDefault="00240CF5" w:rsidP="00240CF5">
      <w:pPr>
        <w:autoSpaceDE w:val="0"/>
        <w:autoSpaceDN w:val="0"/>
        <w:adjustRightInd w:val="0"/>
        <w:jc w:val="center"/>
        <w:rPr>
          <w:sz w:val="22"/>
          <w:szCs w:val="22"/>
        </w:rPr>
      </w:pPr>
    </w:p>
    <w:p w:rsidR="00240CF5" w:rsidRPr="00240CF5" w:rsidRDefault="00240CF5" w:rsidP="00240CF5">
      <w:pPr>
        <w:ind w:firstLine="709"/>
        <w:jc w:val="both"/>
        <w:rPr>
          <w:sz w:val="22"/>
          <w:szCs w:val="22"/>
        </w:rPr>
      </w:pPr>
      <w:r w:rsidRPr="00240CF5">
        <w:rPr>
          <w:sz w:val="22"/>
          <w:szCs w:val="22"/>
        </w:rPr>
        <w:lastRenderedPageBreak/>
        <w:t>Основными целями муниципальной программы «</w:t>
      </w:r>
      <w:r w:rsidRPr="00240CF5">
        <w:rPr>
          <w:rFonts w:eastAsia="Calibri"/>
          <w:bCs/>
          <w:sz w:val="22"/>
          <w:szCs w:val="22"/>
        </w:rPr>
        <w:t xml:space="preserve">Развитие культуры </w:t>
      </w:r>
      <w:proofErr w:type="spellStart"/>
      <w:r w:rsidRPr="00240CF5">
        <w:rPr>
          <w:rFonts w:eastAsia="Calibri"/>
          <w:bCs/>
          <w:sz w:val="22"/>
          <w:szCs w:val="22"/>
        </w:rPr>
        <w:t>Митякинского</w:t>
      </w:r>
      <w:proofErr w:type="spellEnd"/>
      <w:r w:rsidRPr="00240CF5">
        <w:rPr>
          <w:rFonts w:eastAsia="Calibri"/>
          <w:bCs/>
          <w:sz w:val="22"/>
          <w:szCs w:val="22"/>
        </w:rPr>
        <w:t xml:space="preserve"> сельского поселения</w:t>
      </w:r>
      <w:r w:rsidRPr="00240CF5">
        <w:rPr>
          <w:sz w:val="22"/>
          <w:szCs w:val="22"/>
        </w:rPr>
        <w:t>» являются:</w:t>
      </w:r>
    </w:p>
    <w:p w:rsidR="00240CF5" w:rsidRPr="00240CF5" w:rsidRDefault="00240CF5" w:rsidP="00240CF5">
      <w:pPr>
        <w:pStyle w:val="ConsPlusCell"/>
        <w:widowControl/>
        <w:suppressAutoHyphens/>
        <w:spacing w:line="228" w:lineRule="auto"/>
        <w:ind w:right="141" w:firstLine="720"/>
        <w:jc w:val="both"/>
        <w:rPr>
          <w:sz w:val="22"/>
          <w:szCs w:val="22"/>
        </w:rPr>
      </w:pPr>
      <w:r w:rsidRPr="00240CF5">
        <w:rPr>
          <w:kern w:val="2"/>
          <w:sz w:val="22"/>
          <w:szCs w:val="22"/>
        </w:rPr>
        <w:t xml:space="preserve">создание условий для сохранения культурного наследия и развития культурного потенциала </w:t>
      </w:r>
      <w:proofErr w:type="spellStart"/>
      <w:r w:rsidRPr="00240CF5">
        <w:rPr>
          <w:kern w:val="2"/>
          <w:sz w:val="22"/>
          <w:szCs w:val="22"/>
        </w:rPr>
        <w:t>Митякинского</w:t>
      </w:r>
      <w:proofErr w:type="spellEnd"/>
      <w:r w:rsidRPr="00240CF5">
        <w:rPr>
          <w:kern w:val="2"/>
          <w:sz w:val="22"/>
          <w:szCs w:val="22"/>
        </w:rPr>
        <w:t xml:space="preserve"> сельского поселения;</w:t>
      </w:r>
    </w:p>
    <w:p w:rsidR="00240CF5" w:rsidRPr="00240CF5" w:rsidRDefault="00240CF5" w:rsidP="00240CF5">
      <w:pPr>
        <w:ind w:firstLine="709"/>
        <w:jc w:val="both"/>
        <w:rPr>
          <w:sz w:val="22"/>
          <w:szCs w:val="22"/>
        </w:rPr>
      </w:pPr>
      <w:r w:rsidRPr="00240CF5">
        <w:rPr>
          <w:sz w:val="22"/>
          <w:szCs w:val="22"/>
        </w:rPr>
        <w:t>создание условий для равноценного доступа жителей поселения к информационным ресурсам.</w:t>
      </w:r>
    </w:p>
    <w:p w:rsidR="00240CF5" w:rsidRPr="00240CF5" w:rsidRDefault="00240CF5" w:rsidP="00240CF5">
      <w:pPr>
        <w:ind w:firstLine="709"/>
        <w:jc w:val="both"/>
        <w:rPr>
          <w:sz w:val="22"/>
          <w:szCs w:val="22"/>
        </w:rPr>
      </w:pPr>
      <w:r w:rsidRPr="00240CF5">
        <w:rPr>
          <w:sz w:val="22"/>
          <w:szCs w:val="22"/>
        </w:rPr>
        <w:t>Достижение целей муниципальной программы будет осуществляться путем решения следующих задач программы:</w:t>
      </w:r>
    </w:p>
    <w:p w:rsidR="00240CF5" w:rsidRPr="00240CF5" w:rsidRDefault="00240CF5" w:rsidP="00240CF5">
      <w:pPr>
        <w:autoSpaceDE w:val="0"/>
        <w:autoSpaceDN w:val="0"/>
        <w:adjustRightInd w:val="0"/>
        <w:ind w:left="172" w:right="141"/>
        <w:jc w:val="both"/>
        <w:rPr>
          <w:kern w:val="2"/>
          <w:sz w:val="22"/>
          <w:szCs w:val="22"/>
        </w:rPr>
      </w:pPr>
      <w:r w:rsidRPr="00240CF5">
        <w:rPr>
          <w:kern w:val="2"/>
          <w:sz w:val="22"/>
          <w:szCs w:val="22"/>
        </w:rPr>
        <w:t>проведение мероприятий по охране и сохранению объектов культурного наследия;</w:t>
      </w:r>
    </w:p>
    <w:p w:rsidR="00240CF5" w:rsidRPr="00240CF5" w:rsidRDefault="00240CF5" w:rsidP="00240CF5">
      <w:pPr>
        <w:ind w:left="172" w:right="141"/>
        <w:jc w:val="both"/>
        <w:rPr>
          <w:kern w:val="2"/>
          <w:sz w:val="22"/>
          <w:szCs w:val="22"/>
        </w:rPr>
      </w:pPr>
      <w:r w:rsidRPr="00240CF5">
        <w:rPr>
          <w:kern w:val="2"/>
          <w:sz w:val="22"/>
          <w:szCs w:val="22"/>
        </w:rPr>
        <w:t>обеспечение доступа различных групп населения к учреждениям культуры и библиотечного обслуживания;</w:t>
      </w:r>
    </w:p>
    <w:p w:rsidR="00240CF5" w:rsidRPr="00240CF5" w:rsidRDefault="00240CF5" w:rsidP="00240CF5">
      <w:pPr>
        <w:ind w:left="172" w:right="141"/>
        <w:jc w:val="both"/>
        <w:rPr>
          <w:kern w:val="2"/>
          <w:sz w:val="22"/>
          <w:szCs w:val="22"/>
        </w:rPr>
      </w:pPr>
      <w:r w:rsidRPr="00240CF5">
        <w:rPr>
          <w:kern w:val="2"/>
          <w:sz w:val="22"/>
          <w:szCs w:val="22"/>
        </w:rPr>
        <w:t>популяризации достижений профессионального и самодеятельного искусства;</w:t>
      </w:r>
    </w:p>
    <w:p w:rsidR="00240CF5" w:rsidRPr="00240CF5" w:rsidRDefault="00240CF5" w:rsidP="00240CF5">
      <w:pPr>
        <w:ind w:left="172" w:right="141"/>
        <w:jc w:val="both"/>
        <w:rPr>
          <w:kern w:val="2"/>
          <w:sz w:val="22"/>
          <w:szCs w:val="22"/>
        </w:rPr>
      </w:pPr>
      <w:r w:rsidRPr="00240CF5">
        <w:rPr>
          <w:kern w:val="2"/>
          <w:sz w:val="22"/>
          <w:szCs w:val="22"/>
        </w:rPr>
        <w:t xml:space="preserve">обеспечение равного доступа жителей </w:t>
      </w:r>
      <w:proofErr w:type="spellStart"/>
      <w:r w:rsidRPr="00240CF5">
        <w:rPr>
          <w:kern w:val="2"/>
          <w:sz w:val="22"/>
          <w:szCs w:val="22"/>
        </w:rPr>
        <w:t>Митякинского</w:t>
      </w:r>
      <w:proofErr w:type="spellEnd"/>
      <w:r w:rsidRPr="00240CF5">
        <w:rPr>
          <w:kern w:val="2"/>
          <w:sz w:val="22"/>
          <w:szCs w:val="22"/>
        </w:rPr>
        <w:t xml:space="preserve"> сельского поселения к информационным ресурсам;</w:t>
      </w:r>
    </w:p>
    <w:p w:rsidR="00240CF5" w:rsidRPr="00240CF5" w:rsidRDefault="00240CF5" w:rsidP="00240CF5">
      <w:pPr>
        <w:autoSpaceDE w:val="0"/>
        <w:autoSpaceDN w:val="0"/>
        <w:adjustRightInd w:val="0"/>
        <w:ind w:firstLine="709"/>
        <w:jc w:val="both"/>
        <w:rPr>
          <w:sz w:val="22"/>
          <w:szCs w:val="22"/>
        </w:rPr>
      </w:pPr>
      <w:r w:rsidRPr="00240CF5">
        <w:rPr>
          <w:kern w:val="2"/>
          <w:sz w:val="22"/>
          <w:szCs w:val="22"/>
        </w:rPr>
        <w:t>реализация творческих мероприятий, направленных на выявление и поддержку талантливых детей и молодежи</w:t>
      </w:r>
      <w:r w:rsidRPr="00240CF5">
        <w:rPr>
          <w:sz w:val="22"/>
          <w:szCs w:val="22"/>
        </w:rPr>
        <w:t>.</w:t>
      </w:r>
    </w:p>
    <w:p w:rsidR="00240CF5" w:rsidRPr="00240CF5" w:rsidRDefault="00240CF5" w:rsidP="00240CF5">
      <w:pPr>
        <w:autoSpaceDE w:val="0"/>
        <w:autoSpaceDN w:val="0"/>
        <w:adjustRightInd w:val="0"/>
        <w:ind w:firstLine="709"/>
        <w:jc w:val="both"/>
        <w:rPr>
          <w:sz w:val="22"/>
          <w:szCs w:val="22"/>
        </w:rPr>
      </w:pPr>
      <w:r w:rsidRPr="00240CF5">
        <w:rPr>
          <w:sz w:val="22"/>
          <w:szCs w:val="22"/>
        </w:rPr>
        <w:t>Основные ожидаемые результаты реализации программы:</w:t>
      </w:r>
    </w:p>
    <w:p w:rsidR="00240CF5" w:rsidRPr="00240CF5" w:rsidRDefault="00240CF5" w:rsidP="00240CF5">
      <w:pPr>
        <w:autoSpaceDE w:val="0"/>
        <w:autoSpaceDN w:val="0"/>
        <w:adjustRightInd w:val="0"/>
        <w:ind w:left="172" w:right="141"/>
        <w:jc w:val="both"/>
        <w:rPr>
          <w:kern w:val="2"/>
          <w:sz w:val="22"/>
          <w:szCs w:val="22"/>
        </w:rPr>
      </w:pPr>
      <w:r w:rsidRPr="00240CF5">
        <w:rPr>
          <w:bCs/>
          <w:kern w:val="2"/>
          <w:sz w:val="22"/>
          <w:szCs w:val="22"/>
        </w:rPr>
        <w:tab/>
      </w:r>
      <w:r w:rsidRPr="00240CF5">
        <w:rPr>
          <w:kern w:val="2"/>
          <w:sz w:val="22"/>
          <w:szCs w:val="22"/>
        </w:rPr>
        <w:t>обеспечение объектов культурного наследия документацией по муниципальной охране и учету;</w:t>
      </w:r>
    </w:p>
    <w:p w:rsidR="00240CF5" w:rsidRPr="00240CF5" w:rsidRDefault="00240CF5" w:rsidP="00240CF5">
      <w:pPr>
        <w:autoSpaceDE w:val="0"/>
        <w:autoSpaceDN w:val="0"/>
        <w:adjustRightInd w:val="0"/>
        <w:ind w:left="172" w:right="141"/>
        <w:jc w:val="both"/>
        <w:rPr>
          <w:kern w:val="2"/>
          <w:sz w:val="22"/>
          <w:szCs w:val="22"/>
        </w:rPr>
      </w:pPr>
      <w:r w:rsidRPr="00240CF5">
        <w:rPr>
          <w:kern w:val="2"/>
          <w:sz w:val="22"/>
          <w:szCs w:val="22"/>
        </w:rPr>
        <w:t>наличие информации о состоянии объектов культурного наследия;</w:t>
      </w:r>
    </w:p>
    <w:p w:rsidR="00240CF5" w:rsidRPr="00240CF5" w:rsidRDefault="00240CF5" w:rsidP="00240CF5">
      <w:pPr>
        <w:autoSpaceDE w:val="0"/>
        <w:autoSpaceDN w:val="0"/>
        <w:adjustRightInd w:val="0"/>
        <w:ind w:left="172" w:right="141"/>
        <w:jc w:val="both"/>
        <w:rPr>
          <w:kern w:val="2"/>
          <w:sz w:val="22"/>
          <w:szCs w:val="22"/>
        </w:rPr>
      </w:pPr>
      <w:r w:rsidRPr="00240CF5">
        <w:rPr>
          <w:kern w:val="2"/>
          <w:sz w:val="22"/>
          <w:szCs w:val="22"/>
        </w:rPr>
        <w:t>обеспечение доступности лучших образцов классического и современного искусства для жителей поселения;</w:t>
      </w:r>
    </w:p>
    <w:p w:rsidR="00240CF5" w:rsidRPr="00240CF5" w:rsidRDefault="00240CF5" w:rsidP="00240CF5">
      <w:pPr>
        <w:autoSpaceDE w:val="0"/>
        <w:autoSpaceDN w:val="0"/>
        <w:adjustRightInd w:val="0"/>
        <w:ind w:left="172" w:right="141"/>
        <w:jc w:val="both"/>
        <w:rPr>
          <w:kern w:val="2"/>
          <w:sz w:val="22"/>
          <w:szCs w:val="22"/>
        </w:rPr>
      </w:pPr>
      <w:r w:rsidRPr="00240CF5">
        <w:rPr>
          <w:kern w:val="2"/>
          <w:sz w:val="22"/>
          <w:szCs w:val="22"/>
        </w:rPr>
        <w:t>создание безопасных и благоприятных условий нахождения граждан в учреждениях культуры;</w:t>
      </w:r>
    </w:p>
    <w:p w:rsidR="00240CF5" w:rsidRPr="00240CF5" w:rsidRDefault="00240CF5" w:rsidP="00240CF5">
      <w:pPr>
        <w:autoSpaceDE w:val="0"/>
        <w:autoSpaceDN w:val="0"/>
        <w:adjustRightInd w:val="0"/>
        <w:ind w:left="172" w:right="141"/>
        <w:jc w:val="both"/>
        <w:rPr>
          <w:kern w:val="2"/>
          <w:sz w:val="22"/>
          <w:szCs w:val="22"/>
        </w:rPr>
      </w:pPr>
      <w:r w:rsidRPr="00240CF5">
        <w:rPr>
          <w:kern w:val="2"/>
          <w:sz w:val="22"/>
          <w:szCs w:val="22"/>
        </w:rPr>
        <w:t>улучшение технического состояния зданий учреждений культуры;</w:t>
      </w:r>
    </w:p>
    <w:p w:rsidR="00240CF5" w:rsidRPr="00240CF5" w:rsidRDefault="00240CF5" w:rsidP="00240CF5">
      <w:pPr>
        <w:autoSpaceDE w:val="0"/>
        <w:autoSpaceDN w:val="0"/>
        <w:adjustRightInd w:val="0"/>
        <w:ind w:left="172" w:right="141"/>
        <w:jc w:val="both"/>
        <w:rPr>
          <w:kern w:val="2"/>
          <w:sz w:val="22"/>
          <w:szCs w:val="22"/>
        </w:rPr>
      </w:pPr>
      <w:r w:rsidRPr="00240CF5">
        <w:rPr>
          <w:kern w:val="2"/>
          <w:sz w:val="22"/>
          <w:szCs w:val="22"/>
        </w:rPr>
        <w:t>обеспечение пожарной безопасности зданий учреждений культуры;</w:t>
      </w:r>
    </w:p>
    <w:p w:rsidR="00240CF5" w:rsidRPr="00240CF5" w:rsidRDefault="00240CF5" w:rsidP="00240CF5">
      <w:pPr>
        <w:ind w:left="172" w:right="141"/>
        <w:jc w:val="both"/>
        <w:rPr>
          <w:kern w:val="2"/>
          <w:sz w:val="22"/>
          <w:szCs w:val="22"/>
        </w:rPr>
      </w:pPr>
      <w:r w:rsidRPr="00240CF5">
        <w:rPr>
          <w:kern w:val="2"/>
          <w:sz w:val="22"/>
          <w:szCs w:val="22"/>
        </w:rPr>
        <w:t>применение новых информационных технологий в представлении библиотечных фондов;</w:t>
      </w:r>
    </w:p>
    <w:p w:rsidR="00240CF5" w:rsidRPr="00240CF5" w:rsidRDefault="00240CF5" w:rsidP="00240CF5">
      <w:pPr>
        <w:ind w:left="172" w:right="141"/>
        <w:jc w:val="both"/>
        <w:rPr>
          <w:kern w:val="2"/>
          <w:sz w:val="22"/>
          <w:szCs w:val="22"/>
        </w:rPr>
      </w:pPr>
      <w:r w:rsidRPr="00240CF5">
        <w:rPr>
          <w:kern w:val="2"/>
          <w:sz w:val="22"/>
          <w:szCs w:val="22"/>
        </w:rPr>
        <w:t>создание условий для удовлетворения потребностей населения в культурно-досуговой деятельности, расширение возможностей для духовного развития;</w:t>
      </w:r>
    </w:p>
    <w:p w:rsidR="00240CF5" w:rsidRPr="00240CF5" w:rsidRDefault="00240CF5" w:rsidP="00240CF5">
      <w:pPr>
        <w:ind w:left="172" w:right="141"/>
        <w:jc w:val="both"/>
        <w:rPr>
          <w:kern w:val="2"/>
          <w:sz w:val="22"/>
          <w:szCs w:val="22"/>
        </w:rPr>
      </w:pPr>
      <w:r w:rsidRPr="00240CF5">
        <w:rPr>
          <w:kern w:val="2"/>
          <w:sz w:val="22"/>
          <w:szCs w:val="22"/>
        </w:rPr>
        <w:t>повышение творческого потенциала самодеятельных коллективов народного творчества;</w:t>
      </w:r>
    </w:p>
    <w:p w:rsidR="00240CF5" w:rsidRPr="00240CF5" w:rsidRDefault="00240CF5" w:rsidP="00240CF5">
      <w:pPr>
        <w:ind w:left="172" w:right="141"/>
        <w:jc w:val="both"/>
        <w:rPr>
          <w:kern w:val="2"/>
          <w:sz w:val="22"/>
          <w:szCs w:val="22"/>
        </w:rPr>
      </w:pPr>
      <w:r w:rsidRPr="00240CF5">
        <w:rPr>
          <w:kern w:val="2"/>
          <w:sz w:val="22"/>
          <w:szCs w:val="22"/>
        </w:rPr>
        <w:t>адресная поддержка одаренных учащихся и талантливой молодежи;</w:t>
      </w:r>
    </w:p>
    <w:p w:rsidR="00240CF5" w:rsidRPr="00240CF5" w:rsidRDefault="00240CF5" w:rsidP="00240CF5">
      <w:pPr>
        <w:pStyle w:val="ConsPlusCell"/>
        <w:tabs>
          <w:tab w:val="left" w:pos="502"/>
        </w:tabs>
        <w:suppressAutoHyphens/>
        <w:spacing w:line="228" w:lineRule="auto"/>
        <w:ind w:left="172" w:right="141"/>
        <w:jc w:val="both"/>
        <w:rPr>
          <w:kern w:val="2"/>
          <w:sz w:val="22"/>
          <w:szCs w:val="22"/>
        </w:rPr>
      </w:pPr>
      <w:r w:rsidRPr="00240CF5">
        <w:rPr>
          <w:kern w:val="2"/>
          <w:sz w:val="22"/>
          <w:szCs w:val="22"/>
        </w:rPr>
        <w:t>эстетическое воспитание подрастающего поколения, воспитание подготовленной и заинтересованной аудитории слушателей и зрителей.</w:t>
      </w:r>
    </w:p>
    <w:p w:rsidR="00240CF5" w:rsidRPr="00240CF5" w:rsidRDefault="00240CF5" w:rsidP="00240CF5">
      <w:pPr>
        <w:widowControl w:val="0"/>
        <w:autoSpaceDE w:val="0"/>
        <w:autoSpaceDN w:val="0"/>
        <w:adjustRightInd w:val="0"/>
        <w:jc w:val="both"/>
        <w:rPr>
          <w:b/>
          <w:sz w:val="22"/>
          <w:szCs w:val="22"/>
        </w:rPr>
      </w:pPr>
    </w:p>
    <w:p w:rsidR="00240CF5" w:rsidRPr="00240CF5" w:rsidRDefault="00240CF5" w:rsidP="00240CF5">
      <w:pPr>
        <w:autoSpaceDE w:val="0"/>
        <w:autoSpaceDN w:val="0"/>
        <w:adjustRightInd w:val="0"/>
        <w:ind w:firstLine="720"/>
        <w:jc w:val="center"/>
        <w:rPr>
          <w:b/>
          <w:sz w:val="22"/>
          <w:szCs w:val="22"/>
        </w:rPr>
      </w:pPr>
    </w:p>
    <w:p w:rsidR="00240CF5" w:rsidRPr="00240CF5" w:rsidRDefault="00240CF5" w:rsidP="00240CF5">
      <w:pPr>
        <w:autoSpaceDE w:val="0"/>
        <w:autoSpaceDN w:val="0"/>
        <w:adjustRightInd w:val="0"/>
        <w:jc w:val="center"/>
        <w:rPr>
          <w:b/>
          <w:sz w:val="22"/>
          <w:szCs w:val="22"/>
        </w:rPr>
      </w:pPr>
      <w:r w:rsidRPr="00240CF5">
        <w:rPr>
          <w:b/>
          <w:sz w:val="22"/>
          <w:szCs w:val="22"/>
        </w:rPr>
        <w:t>Муниципальная программа</w:t>
      </w:r>
    </w:p>
    <w:p w:rsidR="00240CF5" w:rsidRPr="00240CF5" w:rsidRDefault="00240CF5" w:rsidP="00240CF5">
      <w:pPr>
        <w:autoSpaceDE w:val="0"/>
        <w:autoSpaceDN w:val="0"/>
        <w:adjustRightInd w:val="0"/>
        <w:jc w:val="center"/>
        <w:rPr>
          <w:b/>
          <w:sz w:val="22"/>
          <w:szCs w:val="22"/>
        </w:rPr>
      </w:pPr>
      <w:r w:rsidRPr="00240CF5">
        <w:rPr>
          <w:b/>
          <w:sz w:val="22"/>
          <w:szCs w:val="22"/>
        </w:rPr>
        <w:t>«</w:t>
      </w:r>
      <w:r w:rsidRPr="00240CF5">
        <w:rPr>
          <w:rFonts w:eastAsia="Calibri"/>
          <w:b/>
          <w:bCs/>
          <w:sz w:val="22"/>
          <w:szCs w:val="22"/>
        </w:rPr>
        <w:t xml:space="preserve">Развитие транспортной системы </w:t>
      </w:r>
      <w:proofErr w:type="spellStart"/>
      <w:r w:rsidRPr="00240CF5">
        <w:rPr>
          <w:rFonts w:eastAsia="Calibri"/>
          <w:b/>
          <w:bCs/>
          <w:sz w:val="22"/>
          <w:szCs w:val="22"/>
        </w:rPr>
        <w:t>Митякинского</w:t>
      </w:r>
      <w:proofErr w:type="spellEnd"/>
      <w:r w:rsidRPr="00240CF5">
        <w:rPr>
          <w:rFonts w:eastAsia="Calibri"/>
          <w:b/>
          <w:bCs/>
          <w:sz w:val="22"/>
          <w:szCs w:val="22"/>
        </w:rPr>
        <w:t xml:space="preserve"> сельского поселения</w:t>
      </w:r>
      <w:r w:rsidRPr="00240CF5">
        <w:rPr>
          <w:b/>
          <w:sz w:val="22"/>
          <w:szCs w:val="22"/>
        </w:rPr>
        <w:t>»</w:t>
      </w:r>
    </w:p>
    <w:p w:rsidR="00240CF5" w:rsidRPr="00240CF5" w:rsidRDefault="00240CF5" w:rsidP="00240CF5">
      <w:pPr>
        <w:autoSpaceDE w:val="0"/>
        <w:autoSpaceDN w:val="0"/>
        <w:adjustRightInd w:val="0"/>
        <w:jc w:val="center"/>
        <w:rPr>
          <w:sz w:val="22"/>
          <w:szCs w:val="22"/>
        </w:rPr>
      </w:pPr>
    </w:p>
    <w:p w:rsidR="00240CF5" w:rsidRPr="00240CF5" w:rsidRDefault="00240CF5" w:rsidP="00240CF5">
      <w:pPr>
        <w:ind w:firstLine="709"/>
        <w:jc w:val="both"/>
        <w:rPr>
          <w:sz w:val="22"/>
          <w:szCs w:val="22"/>
        </w:rPr>
      </w:pPr>
      <w:r w:rsidRPr="00240CF5">
        <w:rPr>
          <w:sz w:val="22"/>
          <w:szCs w:val="22"/>
        </w:rPr>
        <w:t>Основными целями муниципальной программы «</w:t>
      </w:r>
      <w:r w:rsidRPr="00240CF5">
        <w:rPr>
          <w:rFonts w:eastAsia="Calibri"/>
          <w:bCs/>
          <w:sz w:val="22"/>
          <w:szCs w:val="22"/>
        </w:rPr>
        <w:t xml:space="preserve">Развитие транспортной системы </w:t>
      </w:r>
      <w:proofErr w:type="spellStart"/>
      <w:r w:rsidRPr="00240CF5">
        <w:rPr>
          <w:rFonts w:eastAsia="Calibri"/>
          <w:bCs/>
          <w:sz w:val="22"/>
          <w:szCs w:val="22"/>
        </w:rPr>
        <w:t>Митякинского</w:t>
      </w:r>
      <w:proofErr w:type="spellEnd"/>
      <w:r w:rsidRPr="00240CF5">
        <w:rPr>
          <w:rFonts w:eastAsia="Calibri"/>
          <w:bCs/>
          <w:sz w:val="22"/>
          <w:szCs w:val="22"/>
        </w:rPr>
        <w:t xml:space="preserve"> сельского поселения</w:t>
      </w:r>
      <w:r w:rsidRPr="00240CF5">
        <w:rPr>
          <w:sz w:val="22"/>
          <w:szCs w:val="22"/>
        </w:rPr>
        <w:t>» являются:</w:t>
      </w:r>
    </w:p>
    <w:p w:rsidR="00240CF5" w:rsidRPr="00240CF5" w:rsidRDefault="00240CF5" w:rsidP="00240CF5">
      <w:pPr>
        <w:ind w:firstLine="709"/>
        <w:jc w:val="both"/>
        <w:rPr>
          <w:sz w:val="22"/>
          <w:szCs w:val="22"/>
        </w:rPr>
      </w:pPr>
      <w:r w:rsidRPr="00240CF5">
        <w:rPr>
          <w:sz w:val="22"/>
          <w:szCs w:val="22"/>
        </w:rPr>
        <w:t xml:space="preserve">создание условий для устойчивого функционирования транспортной системы </w:t>
      </w:r>
      <w:proofErr w:type="spellStart"/>
      <w:r w:rsidRPr="00240CF5">
        <w:rPr>
          <w:sz w:val="22"/>
          <w:szCs w:val="22"/>
        </w:rPr>
        <w:t>Митякинского</w:t>
      </w:r>
      <w:proofErr w:type="spellEnd"/>
      <w:r w:rsidRPr="00240CF5">
        <w:rPr>
          <w:sz w:val="22"/>
          <w:szCs w:val="22"/>
        </w:rPr>
        <w:t xml:space="preserve"> сельского поселения, повышение уровня безопасности движения.</w:t>
      </w:r>
    </w:p>
    <w:p w:rsidR="00240CF5" w:rsidRPr="00240CF5" w:rsidRDefault="00240CF5" w:rsidP="00240CF5">
      <w:pPr>
        <w:ind w:firstLine="709"/>
        <w:jc w:val="both"/>
        <w:rPr>
          <w:sz w:val="22"/>
          <w:szCs w:val="22"/>
        </w:rPr>
      </w:pPr>
      <w:r w:rsidRPr="00240CF5">
        <w:rPr>
          <w:sz w:val="22"/>
          <w:szCs w:val="22"/>
        </w:rPr>
        <w:t>Достижение целей муниципальной программы будет осуществляться путем решения следующих задач программы:</w:t>
      </w:r>
    </w:p>
    <w:p w:rsidR="00240CF5" w:rsidRPr="00240CF5" w:rsidRDefault="00240CF5" w:rsidP="00240CF5">
      <w:pPr>
        <w:ind w:left="6" w:firstLine="702"/>
        <w:contextualSpacing/>
        <w:jc w:val="both"/>
        <w:rPr>
          <w:sz w:val="22"/>
          <w:szCs w:val="22"/>
        </w:rPr>
      </w:pPr>
      <w:r w:rsidRPr="00240CF5">
        <w:rPr>
          <w:sz w:val="22"/>
          <w:szCs w:val="22"/>
        </w:rPr>
        <w:t xml:space="preserve">обеспечение функционирования и развития сети автомобильных дорог общего пользования </w:t>
      </w:r>
      <w:proofErr w:type="spellStart"/>
      <w:r w:rsidRPr="00240CF5">
        <w:rPr>
          <w:sz w:val="22"/>
          <w:szCs w:val="22"/>
        </w:rPr>
        <w:t>Митякинского</w:t>
      </w:r>
      <w:proofErr w:type="spellEnd"/>
      <w:r w:rsidRPr="00240CF5">
        <w:rPr>
          <w:sz w:val="22"/>
          <w:szCs w:val="22"/>
        </w:rPr>
        <w:t xml:space="preserve"> сельского поселения;</w:t>
      </w:r>
    </w:p>
    <w:p w:rsidR="00240CF5" w:rsidRPr="00240CF5" w:rsidRDefault="00240CF5" w:rsidP="00240CF5">
      <w:pPr>
        <w:ind w:left="6" w:firstLine="702"/>
        <w:contextualSpacing/>
        <w:jc w:val="both"/>
        <w:rPr>
          <w:sz w:val="22"/>
          <w:szCs w:val="22"/>
        </w:rPr>
      </w:pPr>
      <w:r w:rsidRPr="00240CF5">
        <w:rPr>
          <w:sz w:val="22"/>
          <w:szCs w:val="22"/>
        </w:rPr>
        <w:t>улучшение транспортного обслуживания населения;</w:t>
      </w:r>
    </w:p>
    <w:p w:rsidR="00240CF5" w:rsidRPr="00240CF5" w:rsidRDefault="00240CF5" w:rsidP="00240CF5">
      <w:pPr>
        <w:autoSpaceDE w:val="0"/>
        <w:autoSpaceDN w:val="0"/>
        <w:adjustRightInd w:val="0"/>
        <w:ind w:firstLine="709"/>
        <w:jc w:val="both"/>
        <w:rPr>
          <w:sz w:val="22"/>
          <w:szCs w:val="22"/>
        </w:rPr>
      </w:pPr>
      <w:r w:rsidRPr="00240CF5">
        <w:rPr>
          <w:sz w:val="22"/>
          <w:szCs w:val="22"/>
        </w:rPr>
        <w:t xml:space="preserve">развитие систем фото- и видеофиксации нарушений правил дорожного движения на территории </w:t>
      </w:r>
      <w:proofErr w:type="spellStart"/>
      <w:r w:rsidRPr="00240CF5">
        <w:rPr>
          <w:sz w:val="22"/>
          <w:szCs w:val="22"/>
        </w:rPr>
        <w:t>Митякинского</w:t>
      </w:r>
      <w:proofErr w:type="spellEnd"/>
      <w:r w:rsidRPr="00240CF5">
        <w:rPr>
          <w:sz w:val="22"/>
          <w:szCs w:val="22"/>
        </w:rPr>
        <w:t xml:space="preserve"> сельского поселения.</w:t>
      </w:r>
    </w:p>
    <w:p w:rsidR="00240CF5" w:rsidRPr="00240CF5" w:rsidRDefault="00240CF5" w:rsidP="00240CF5">
      <w:pPr>
        <w:autoSpaceDE w:val="0"/>
        <w:autoSpaceDN w:val="0"/>
        <w:adjustRightInd w:val="0"/>
        <w:ind w:firstLine="709"/>
        <w:jc w:val="both"/>
        <w:rPr>
          <w:sz w:val="22"/>
          <w:szCs w:val="22"/>
        </w:rPr>
      </w:pPr>
      <w:r w:rsidRPr="00240CF5">
        <w:rPr>
          <w:sz w:val="22"/>
          <w:szCs w:val="22"/>
        </w:rPr>
        <w:t>Основные ожидаемые результаты реализации программы:</w:t>
      </w:r>
    </w:p>
    <w:p w:rsidR="00240CF5" w:rsidRPr="00240CF5" w:rsidRDefault="00240CF5" w:rsidP="00240CF5">
      <w:pPr>
        <w:jc w:val="both"/>
        <w:rPr>
          <w:sz w:val="22"/>
          <w:szCs w:val="22"/>
        </w:rPr>
      </w:pPr>
      <w:r w:rsidRPr="00240CF5">
        <w:rPr>
          <w:bCs/>
          <w:kern w:val="2"/>
          <w:sz w:val="22"/>
          <w:szCs w:val="22"/>
        </w:rPr>
        <w:tab/>
      </w:r>
      <w:r w:rsidRPr="00240CF5">
        <w:rPr>
          <w:sz w:val="22"/>
          <w:szCs w:val="22"/>
        </w:rPr>
        <w:t xml:space="preserve">развитая транспортная система, обеспечивающая стабильное развитие </w:t>
      </w:r>
      <w:proofErr w:type="spellStart"/>
      <w:r w:rsidRPr="00240CF5">
        <w:rPr>
          <w:sz w:val="22"/>
          <w:szCs w:val="22"/>
        </w:rPr>
        <w:t>Митякинского</w:t>
      </w:r>
      <w:proofErr w:type="spellEnd"/>
      <w:r w:rsidRPr="00240CF5">
        <w:rPr>
          <w:sz w:val="22"/>
          <w:szCs w:val="22"/>
        </w:rPr>
        <w:t xml:space="preserve"> сельского поселения;</w:t>
      </w:r>
    </w:p>
    <w:p w:rsidR="00240CF5" w:rsidRPr="00240CF5" w:rsidRDefault="00240CF5" w:rsidP="00240CF5">
      <w:pPr>
        <w:jc w:val="both"/>
        <w:rPr>
          <w:sz w:val="22"/>
          <w:szCs w:val="22"/>
        </w:rPr>
      </w:pPr>
      <w:r w:rsidRPr="00240CF5">
        <w:rPr>
          <w:sz w:val="22"/>
          <w:szCs w:val="22"/>
        </w:rPr>
        <w:tab/>
        <w:t xml:space="preserve">современная система обеспечения безопасности дорожного движения на автомобильных дорогах общего пользования и улично-дорожной сети населенных пунктов в </w:t>
      </w:r>
      <w:proofErr w:type="spellStart"/>
      <w:r w:rsidRPr="00240CF5">
        <w:rPr>
          <w:sz w:val="22"/>
          <w:szCs w:val="22"/>
        </w:rPr>
        <w:t>Митякинского</w:t>
      </w:r>
      <w:proofErr w:type="spellEnd"/>
      <w:r w:rsidRPr="00240CF5">
        <w:rPr>
          <w:sz w:val="22"/>
          <w:szCs w:val="22"/>
        </w:rPr>
        <w:t xml:space="preserve"> сельского поселения</w:t>
      </w:r>
      <w:r w:rsidRPr="00240CF5">
        <w:rPr>
          <w:bCs/>
          <w:sz w:val="22"/>
          <w:szCs w:val="22"/>
        </w:rPr>
        <w:t>.</w:t>
      </w:r>
    </w:p>
    <w:p w:rsidR="00240CF5" w:rsidRPr="00240CF5" w:rsidRDefault="00240CF5" w:rsidP="00240CF5">
      <w:pPr>
        <w:autoSpaceDE w:val="0"/>
        <w:autoSpaceDN w:val="0"/>
        <w:adjustRightInd w:val="0"/>
        <w:ind w:firstLine="720"/>
        <w:jc w:val="center"/>
        <w:rPr>
          <w:b/>
          <w:sz w:val="22"/>
          <w:szCs w:val="22"/>
        </w:rPr>
      </w:pPr>
    </w:p>
    <w:p w:rsidR="00240CF5" w:rsidRPr="00240CF5" w:rsidRDefault="00240CF5" w:rsidP="00240CF5">
      <w:pPr>
        <w:autoSpaceDE w:val="0"/>
        <w:autoSpaceDN w:val="0"/>
        <w:adjustRightInd w:val="0"/>
        <w:jc w:val="center"/>
        <w:rPr>
          <w:b/>
          <w:sz w:val="22"/>
          <w:szCs w:val="22"/>
        </w:rPr>
      </w:pPr>
      <w:r w:rsidRPr="00240CF5">
        <w:rPr>
          <w:b/>
          <w:sz w:val="22"/>
          <w:szCs w:val="22"/>
        </w:rPr>
        <w:t>Муниципальная программа</w:t>
      </w:r>
    </w:p>
    <w:p w:rsidR="00240CF5" w:rsidRPr="00240CF5" w:rsidRDefault="00240CF5" w:rsidP="00240CF5">
      <w:pPr>
        <w:autoSpaceDE w:val="0"/>
        <w:autoSpaceDN w:val="0"/>
        <w:adjustRightInd w:val="0"/>
        <w:jc w:val="center"/>
        <w:rPr>
          <w:b/>
          <w:sz w:val="22"/>
          <w:szCs w:val="22"/>
        </w:rPr>
      </w:pPr>
      <w:r w:rsidRPr="00240CF5">
        <w:rPr>
          <w:b/>
          <w:sz w:val="22"/>
          <w:szCs w:val="22"/>
        </w:rPr>
        <w:lastRenderedPageBreak/>
        <w:t xml:space="preserve">«Обеспечение качественными жилищно-коммунальными услугами населения </w:t>
      </w:r>
      <w:proofErr w:type="spellStart"/>
      <w:r w:rsidRPr="00240CF5">
        <w:rPr>
          <w:b/>
          <w:sz w:val="22"/>
          <w:szCs w:val="22"/>
        </w:rPr>
        <w:t>Митякинского</w:t>
      </w:r>
      <w:proofErr w:type="spellEnd"/>
      <w:r w:rsidRPr="00240CF5">
        <w:rPr>
          <w:b/>
          <w:sz w:val="22"/>
          <w:szCs w:val="22"/>
        </w:rPr>
        <w:t xml:space="preserve"> сельского поселения»</w:t>
      </w:r>
    </w:p>
    <w:p w:rsidR="00240CF5" w:rsidRPr="00240CF5" w:rsidRDefault="00240CF5" w:rsidP="00240CF5">
      <w:pPr>
        <w:autoSpaceDE w:val="0"/>
        <w:autoSpaceDN w:val="0"/>
        <w:adjustRightInd w:val="0"/>
        <w:jc w:val="center"/>
        <w:rPr>
          <w:sz w:val="22"/>
          <w:szCs w:val="22"/>
        </w:rPr>
      </w:pPr>
    </w:p>
    <w:p w:rsidR="00240CF5" w:rsidRPr="00240CF5" w:rsidRDefault="00240CF5" w:rsidP="00240CF5">
      <w:pPr>
        <w:ind w:firstLine="709"/>
        <w:jc w:val="both"/>
        <w:rPr>
          <w:sz w:val="22"/>
          <w:szCs w:val="22"/>
        </w:rPr>
      </w:pPr>
      <w:r w:rsidRPr="00240CF5">
        <w:rPr>
          <w:sz w:val="22"/>
          <w:szCs w:val="22"/>
        </w:rPr>
        <w:t xml:space="preserve">Основными целями муниципальной программы «Обеспечение качественными жилищно-коммунальными услугами населения </w:t>
      </w:r>
      <w:proofErr w:type="spellStart"/>
      <w:r w:rsidRPr="00240CF5">
        <w:rPr>
          <w:sz w:val="22"/>
          <w:szCs w:val="22"/>
        </w:rPr>
        <w:t>Митякинского</w:t>
      </w:r>
      <w:proofErr w:type="spellEnd"/>
      <w:r w:rsidRPr="00240CF5">
        <w:rPr>
          <w:sz w:val="22"/>
          <w:szCs w:val="22"/>
        </w:rPr>
        <w:t xml:space="preserve"> сельского поселения» являются:</w:t>
      </w:r>
    </w:p>
    <w:p w:rsidR="00240CF5" w:rsidRPr="00240CF5" w:rsidRDefault="00240CF5" w:rsidP="00240CF5">
      <w:pPr>
        <w:ind w:firstLine="709"/>
        <w:jc w:val="both"/>
        <w:rPr>
          <w:sz w:val="22"/>
          <w:szCs w:val="22"/>
        </w:rPr>
      </w:pPr>
      <w:r w:rsidRPr="00240CF5">
        <w:rPr>
          <w:sz w:val="22"/>
          <w:szCs w:val="22"/>
        </w:rPr>
        <w:t xml:space="preserve">совершенствование системы комплексного благоустройства </w:t>
      </w:r>
      <w:proofErr w:type="spellStart"/>
      <w:r w:rsidRPr="00240CF5">
        <w:rPr>
          <w:sz w:val="22"/>
          <w:szCs w:val="22"/>
        </w:rPr>
        <w:t>Митякинского</w:t>
      </w:r>
      <w:proofErr w:type="spellEnd"/>
      <w:r w:rsidRPr="00240CF5">
        <w:rPr>
          <w:sz w:val="22"/>
          <w:szCs w:val="22"/>
        </w:rPr>
        <w:t xml:space="preserve"> сельского поселения;</w:t>
      </w:r>
    </w:p>
    <w:p w:rsidR="00240CF5" w:rsidRPr="00240CF5" w:rsidRDefault="00240CF5" w:rsidP="00240CF5">
      <w:pPr>
        <w:ind w:firstLine="709"/>
        <w:jc w:val="both"/>
        <w:rPr>
          <w:sz w:val="22"/>
          <w:szCs w:val="22"/>
        </w:rPr>
      </w:pPr>
      <w:r w:rsidRPr="00240CF5">
        <w:rPr>
          <w:sz w:val="22"/>
          <w:szCs w:val="22"/>
        </w:rPr>
        <w:t>повышение уровня внешнего благоустройства и</w:t>
      </w:r>
      <w:r w:rsidRPr="00240CF5">
        <w:rPr>
          <w:sz w:val="22"/>
          <w:szCs w:val="22"/>
        </w:rPr>
        <w:br/>
        <w:t xml:space="preserve">санитарного содержания территории </w:t>
      </w:r>
      <w:proofErr w:type="spellStart"/>
      <w:r w:rsidRPr="00240CF5">
        <w:rPr>
          <w:sz w:val="22"/>
          <w:szCs w:val="22"/>
        </w:rPr>
        <w:t>Митякинского</w:t>
      </w:r>
      <w:proofErr w:type="spellEnd"/>
      <w:r w:rsidRPr="00240CF5">
        <w:rPr>
          <w:sz w:val="22"/>
          <w:szCs w:val="22"/>
        </w:rPr>
        <w:t xml:space="preserve"> сельского поселения; </w:t>
      </w:r>
    </w:p>
    <w:p w:rsidR="00240CF5" w:rsidRPr="00240CF5" w:rsidRDefault="00240CF5" w:rsidP="00240CF5">
      <w:pPr>
        <w:ind w:firstLine="709"/>
        <w:jc w:val="both"/>
        <w:rPr>
          <w:sz w:val="22"/>
          <w:szCs w:val="22"/>
        </w:rPr>
      </w:pPr>
      <w:r w:rsidRPr="00240CF5">
        <w:rPr>
          <w:sz w:val="22"/>
          <w:szCs w:val="22"/>
        </w:rPr>
        <w:t xml:space="preserve">совершенствование эстетического вида </w:t>
      </w:r>
      <w:proofErr w:type="spellStart"/>
      <w:r w:rsidRPr="00240CF5">
        <w:rPr>
          <w:sz w:val="22"/>
          <w:szCs w:val="22"/>
        </w:rPr>
        <w:t>Митякинского</w:t>
      </w:r>
      <w:proofErr w:type="spellEnd"/>
      <w:r w:rsidRPr="00240CF5">
        <w:rPr>
          <w:sz w:val="22"/>
          <w:szCs w:val="22"/>
        </w:rPr>
        <w:t xml:space="preserve"> сельского поселения, создание гармоничной архитектурно-ландшафтной среды;</w:t>
      </w:r>
    </w:p>
    <w:p w:rsidR="00240CF5" w:rsidRPr="00240CF5" w:rsidRDefault="00240CF5" w:rsidP="00240CF5">
      <w:pPr>
        <w:ind w:firstLine="709"/>
        <w:jc w:val="both"/>
        <w:rPr>
          <w:sz w:val="22"/>
          <w:szCs w:val="22"/>
        </w:rPr>
      </w:pPr>
      <w:r w:rsidRPr="00240CF5">
        <w:rPr>
          <w:sz w:val="22"/>
          <w:szCs w:val="22"/>
        </w:rPr>
        <w:t>активизации работ по благоустройству территории поселения в границах населенных пунктов;</w:t>
      </w:r>
    </w:p>
    <w:p w:rsidR="00240CF5" w:rsidRPr="00240CF5" w:rsidRDefault="00240CF5" w:rsidP="00240CF5">
      <w:pPr>
        <w:ind w:firstLine="709"/>
        <w:jc w:val="both"/>
        <w:rPr>
          <w:sz w:val="22"/>
          <w:szCs w:val="22"/>
        </w:rPr>
      </w:pPr>
      <w:r w:rsidRPr="00240CF5">
        <w:rPr>
          <w:sz w:val="22"/>
          <w:szCs w:val="22"/>
        </w:rPr>
        <w:t>развитие и поддержка инициатив жителей населенных пунктов по благоустройству санитарной очистке придомовых территорий;</w:t>
      </w:r>
    </w:p>
    <w:p w:rsidR="00240CF5" w:rsidRPr="00240CF5" w:rsidRDefault="00240CF5" w:rsidP="00240CF5">
      <w:pPr>
        <w:ind w:firstLine="709"/>
        <w:jc w:val="both"/>
        <w:rPr>
          <w:sz w:val="22"/>
          <w:szCs w:val="22"/>
        </w:rPr>
      </w:pPr>
      <w:r w:rsidRPr="00240CF5">
        <w:rPr>
          <w:sz w:val="22"/>
          <w:szCs w:val="22"/>
        </w:rPr>
        <w:t>повышение общего уровня благоустройства поселения.</w:t>
      </w:r>
    </w:p>
    <w:p w:rsidR="00240CF5" w:rsidRPr="00240CF5" w:rsidRDefault="00240CF5" w:rsidP="00240CF5">
      <w:pPr>
        <w:ind w:firstLine="709"/>
        <w:jc w:val="both"/>
        <w:rPr>
          <w:sz w:val="22"/>
          <w:szCs w:val="22"/>
        </w:rPr>
      </w:pPr>
      <w:r w:rsidRPr="00240CF5">
        <w:rPr>
          <w:sz w:val="22"/>
          <w:szCs w:val="22"/>
        </w:rPr>
        <w:t>Достижение целей муниципальной программы будет осуществляться путем решения следующих задач программы:</w:t>
      </w:r>
    </w:p>
    <w:p w:rsidR="00240CF5" w:rsidRPr="00240CF5" w:rsidRDefault="00240CF5" w:rsidP="00240CF5">
      <w:pPr>
        <w:autoSpaceDE w:val="0"/>
        <w:autoSpaceDN w:val="0"/>
        <w:adjustRightInd w:val="0"/>
        <w:ind w:firstLine="709"/>
        <w:jc w:val="both"/>
        <w:rPr>
          <w:sz w:val="22"/>
          <w:szCs w:val="22"/>
        </w:rPr>
      </w:pPr>
      <w:r w:rsidRPr="00240CF5">
        <w:rPr>
          <w:sz w:val="22"/>
          <w:szCs w:val="22"/>
        </w:rPr>
        <w:t>организация взаимодействия между предприятиями, организациями и учреждениями при решении вопросов благоустройства территории поселения;</w:t>
      </w:r>
    </w:p>
    <w:p w:rsidR="00240CF5" w:rsidRPr="00240CF5" w:rsidRDefault="00240CF5" w:rsidP="00240CF5">
      <w:pPr>
        <w:autoSpaceDE w:val="0"/>
        <w:autoSpaceDN w:val="0"/>
        <w:adjustRightInd w:val="0"/>
        <w:ind w:firstLine="709"/>
        <w:jc w:val="both"/>
        <w:rPr>
          <w:sz w:val="22"/>
          <w:szCs w:val="22"/>
        </w:rPr>
      </w:pPr>
      <w:r w:rsidRPr="00240CF5">
        <w:rPr>
          <w:sz w:val="22"/>
          <w:szCs w:val="22"/>
        </w:rPr>
        <w:t>приведение в качественное состояние элементов благоустройства;</w:t>
      </w:r>
    </w:p>
    <w:p w:rsidR="00240CF5" w:rsidRPr="00240CF5" w:rsidRDefault="00240CF5" w:rsidP="00240CF5">
      <w:pPr>
        <w:autoSpaceDE w:val="0"/>
        <w:autoSpaceDN w:val="0"/>
        <w:adjustRightInd w:val="0"/>
        <w:ind w:firstLine="709"/>
        <w:jc w:val="both"/>
        <w:rPr>
          <w:sz w:val="22"/>
          <w:szCs w:val="22"/>
        </w:rPr>
      </w:pPr>
      <w:r w:rsidRPr="00240CF5">
        <w:rPr>
          <w:sz w:val="22"/>
          <w:szCs w:val="22"/>
        </w:rPr>
        <w:t>привлечение жителей к участию в решении проблем благоустройства;</w:t>
      </w:r>
    </w:p>
    <w:p w:rsidR="00240CF5" w:rsidRPr="00240CF5" w:rsidRDefault="00240CF5" w:rsidP="00240CF5">
      <w:pPr>
        <w:autoSpaceDE w:val="0"/>
        <w:autoSpaceDN w:val="0"/>
        <w:adjustRightInd w:val="0"/>
        <w:ind w:firstLine="709"/>
        <w:jc w:val="both"/>
        <w:rPr>
          <w:sz w:val="22"/>
          <w:szCs w:val="22"/>
        </w:rPr>
      </w:pPr>
      <w:r w:rsidRPr="00240CF5">
        <w:rPr>
          <w:sz w:val="22"/>
          <w:szCs w:val="22"/>
        </w:rPr>
        <w:t xml:space="preserve">оздоровление санитарной экологической обстановки в поселении и на свободных территориях, ликвидация свалок бытового мусора; </w:t>
      </w:r>
    </w:p>
    <w:p w:rsidR="00240CF5" w:rsidRPr="00240CF5" w:rsidRDefault="00240CF5" w:rsidP="00240CF5">
      <w:pPr>
        <w:autoSpaceDE w:val="0"/>
        <w:autoSpaceDN w:val="0"/>
        <w:adjustRightInd w:val="0"/>
        <w:ind w:firstLine="709"/>
        <w:jc w:val="both"/>
        <w:rPr>
          <w:sz w:val="22"/>
          <w:szCs w:val="22"/>
        </w:rPr>
      </w:pPr>
      <w:r w:rsidRPr="00240CF5">
        <w:rPr>
          <w:sz w:val="22"/>
          <w:szCs w:val="22"/>
        </w:rPr>
        <w:t>содержание памятников и мест захоронения;</w:t>
      </w:r>
    </w:p>
    <w:p w:rsidR="00240CF5" w:rsidRPr="00240CF5" w:rsidRDefault="00240CF5" w:rsidP="00240CF5">
      <w:pPr>
        <w:autoSpaceDE w:val="0"/>
        <w:autoSpaceDN w:val="0"/>
        <w:adjustRightInd w:val="0"/>
        <w:ind w:firstLine="709"/>
        <w:jc w:val="both"/>
        <w:rPr>
          <w:sz w:val="22"/>
          <w:szCs w:val="22"/>
        </w:rPr>
      </w:pPr>
      <w:r w:rsidRPr="00240CF5">
        <w:rPr>
          <w:sz w:val="22"/>
          <w:szCs w:val="22"/>
        </w:rPr>
        <w:t>сохранение и развитие зеленого фонда.</w:t>
      </w:r>
    </w:p>
    <w:p w:rsidR="00240CF5" w:rsidRPr="00240CF5" w:rsidRDefault="00240CF5" w:rsidP="00240CF5">
      <w:pPr>
        <w:autoSpaceDE w:val="0"/>
        <w:autoSpaceDN w:val="0"/>
        <w:adjustRightInd w:val="0"/>
        <w:ind w:firstLine="709"/>
        <w:jc w:val="both"/>
        <w:rPr>
          <w:sz w:val="22"/>
          <w:szCs w:val="22"/>
        </w:rPr>
      </w:pPr>
      <w:r w:rsidRPr="00240CF5">
        <w:rPr>
          <w:sz w:val="22"/>
          <w:szCs w:val="22"/>
        </w:rPr>
        <w:t>Основные ожидаемые результаты реализации программы:</w:t>
      </w:r>
    </w:p>
    <w:p w:rsidR="00240CF5" w:rsidRPr="00240CF5" w:rsidRDefault="00240CF5" w:rsidP="00240CF5">
      <w:pPr>
        <w:jc w:val="both"/>
        <w:rPr>
          <w:sz w:val="22"/>
          <w:szCs w:val="22"/>
        </w:rPr>
      </w:pPr>
      <w:r w:rsidRPr="00240CF5">
        <w:rPr>
          <w:bCs/>
          <w:kern w:val="2"/>
          <w:sz w:val="22"/>
          <w:szCs w:val="22"/>
        </w:rPr>
        <w:tab/>
      </w:r>
      <w:r w:rsidRPr="00240CF5">
        <w:rPr>
          <w:sz w:val="22"/>
          <w:szCs w:val="22"/>
        </w:rPr>
        <w:t>Единое управление комплексным благоустройством муниципального образования.</w:t>
      </w:r>
    </w:p>
    <w:p w:rsidR="00240CF5" w:rsidRPr="00240CF5" w:rsidRDefault="00240CF5" w:rsidP="00240CF5">
      <w:pPr>
        <w:ind w:firstLine="708"/>
        <w:jc w:val="both"/>
        <w:rPr>
          <w:sz w:val="22"/>
          <w:szCs w:val="22"/>
        </w:rPr>
      </w:pPr>
      <w:r w:rsidRPr="00240CF5">
        <w:rPr>
          <w:sz w:val="22"/>
          <w:szCs w:val="22"/>
        </w:rPr>
        <w:t xml:space="preserve">определение перспективы улучшения благоустройства муниципального образования </w:t>
      </w:r>
      <w:proofErr w:type="spellStart"/>
      <w:r w:rsidRPr="00240CF5">
        <w:rPr>
          <w:sz w:val="22"/>
          <w:szCs w:val="22"/>
        </w:rPr>
        <w:t>Митякинское</w:t>
      </w:r>
      <w:proofErr w:type="spellEnd"/>
      <w:r w:rsidRPr="00240CF5">
        <w:rPr>
          <w:sz w:val="22"/>
          <w:szCs w:val="22"/>
        </w:rPr>
        <w:t xml:space="preserve"> сельское  поселения;</w:t>
      </w:r>
    </w:p>
    <w:p w:rsidR="00240CF5" w:rsidRPr="00240CF5" w:rsidRDefault="00240CF5" w:rsidP="00240CF5">
      <w:pPr>
        <w:ind w:firstLine="708"/>
        <w:jc w:val="both"/>
        <w:rPr>
          <w:sz w:val="22"/>
          <w:szCs w:val="22"/>
        </w:rPr>
      </w:pPr>
      <w:r w:rsidRPr="00240CF5">
        <w:rPr>
          <w:sz w:val="22"/>
          <w:szCs w:val="22"/>
        </w:rPr>
        <w:t>создание условий для работы и отдыха жителей поселения;</w:t>
      </w:r>
    </w:p>
    <w:p w:rsidR="00240CF5" w:rsidRPr="00240CF5" w:rsidRDefault="00240CF5" w:rsidP="00240CF5">
      <w:pPr>
        <w:ind w:firstLine="708"/>
        <w:jc w:val="both"/>
        <w:rPr>
          <w:sz w:val="22"/>
          <w:szCs w:val="22"/>
        </w:rPr>
      </w:pPr>
      <w:r w:rsidRPr="00240CF5">
        <w:rPr>
          <w:sz w:val="22"/>
          <w:szCs w:val="22"/>
        </w:rPr>
        <w:t xml:space="preserve">улучшение состояния территорий муниципального образования </w:t>
      </w:r>
      <w:proofErr w:type="spellStart"/>
      <w:r w:rsidRPr="00240CF5">
        <w:rPr>
          <w:sz w:val="22"/>
          <w:szCs w:val="22"/>
        </w:rPr>
        <w:t>Митякинское</w:t>
      </w:r>
      <w:proofErr w:type="spellEnd"/>
      <w:r w:rsidRPr="00240CF5">
        <w:rPr>
          <w:sz w:val="22"/>
          <w:szCs w:val="22"/>
        </w:rPr>
        <w:t xml:space="preserve"> сельское поселение;</w:t>
      </w:r>
    </w:p>
    <w:p w:rsidR="00240CF5" w:rsidRPr="00240CF5" w:rsidRDefault="00240CF5" w:rsidP="00240CF5">
      <w:pPr>
        <w:ind w:firstLine="708"/>
        <w:jc w:val="both"/>
        <w:rPr>
          <w:sz w:val="22"/>
          <w:szCs w:val="22"/>
        </w:rPr>
      </w:pPr>
      <w:r w:rsidRPr="00240CF5">
        <w:rPr>
          <w:sz w:val="22"/>
          <w:szCs w:val="22"/>
        </w:rPr>
        <w:t xml:space="preserve">привитие жителям муниципального образования любви и уважения к своему населенному пункту, к соблюдению чистоты и порядка на территории муниципального образования </w:t>
      </w:r>
      <w:proofErr w:type="spellStart"/>
      <w:r w:rsidRPr="00240CF5">
        <w:rPr>
          <w:sz w:val="22"/>
          <w:szCs w:val="22"/>
        </w:rPr>
        <w:t>Митякинское</w:t>
      </w:r>
      <w:proofErr w:type="spellEnd"/>
      <w:r w:rsidRPr="00240CF5">
        <w:rPr>
          <w:sz w:val="22"/>
          <w:szCs w:val="22"/>
        </w:rPr>
        <w:t xml:space="preserve">  сельское поселение;</w:t>
      </w:r>
    </w:p>
    <w:p w:rsidR="00240CF5" w:rsidRPr="00240CF5" w:rsidRDefault="00240CF5" w:rsidP="00240CF5">
      <w:pPr>
        <w:ind w:firstLine="708"/>
        <w:jc w:val="both"/>
        <w:rPr>
          <w:sz w:val="22"/>
          <w:szCs w:val="22"/>
        </w:rPr>
      </w:pPr>
      <w:r w:rsidRPr="00240CF5">
        <w:rPr>
          <w:sz w:val="22"/>
          <w:szCs w:val="22"/>
        </w:rPr>
        <w:t>улучшение экологической обстановки и создание среды, комфортной для проживания жителей поселения;</w:t>
      </w:r>
    </w:p>
    <w:p w:rsidR="00240CF5" w:rsidRPr="00240CF5" w:rsidRDefault="00240CF5" w:rsidP="00240CF5">
      <w:pPr>
        <w:ind w:firstLine="708"/>
        <w:jc w:val="both"/>
        <w:rPr>
          <w:sz w:val="22"/>
          <w:szCs w:val="22"/>
        </w:rPr>
      </w:pPr>
      <w:r w:rsidRPr="00240CF5">
        <w:rPr>
          <w:sz w:val="22"/>
          <w:szCs w:val="22"/>
        </w:rPr>
        <w:t>совершенствование эстетического состояния территории;</w:t>
      </w:r>
    </w:p>
    <w:p w:rsidR="00240CF5" w:rsidRPr="00240CF5" w:rsidRDefault="00240CF5" w:rsidP="00240CF5">
      <w:pPr>
        <w:ind w:firstLine="708"/>
        <w:jc w:val="both"/>
        <w:rPr>
          <w:iCs/>
          <w:sz w:val="22"/>
          <w:szCs w:val="22"/>
        </w:rPr>
      </w:pPr>
      <w:r w:rsidRPr="00240CF5">
        <w:rPr>
          <w:iCs/>
          <w:sz w:val="22"/>
          <w:szCs w:val="22"/>
        </w:rPr>
        <w:t>увеличение площади благоустроенных зелёных насаждений в поселении;</w:t>
      </w:r>
    </w:p>
    <w:p w:rsidR="00240CF5" w:rsidRPr="00240CF5" w:rsidRDefault="00240CF5" w:rsidP="00240CF5">
      <w:pPr>
        <w:ind w:firstLine="708"/>
        <w:jc w:val="both"/>
        <w:rPr>
          <w:iCs/>
          <w:sz w:val="22"/>
          <w:szCs w:val="22"/>
        </w:rPr>
      </w:pPr>
      <w:r w:rsidRPr="00240CF5">
        <w:rPr>
          <w:iCs/>
          <w:sz w:val="22"/>
          <w:szCs w:val="22"/>
        </w:rPr>
        <w:t>привлечение молодого поколения к участию в благоустройстве поселения;</w:t>
      </w:r>
    </w:p>
    <w:p w:rsidR="00240CF5" w:rsidRPr="00240CF5" w:rsidRDefault="00240CF5" w:rsidP="00240CF5">
      <w:pPr>
        <w:ind w:firstLine="708"/>
        <w:jc w:val="both"/>
        <w:rPr>
          <w:iCs/>
          <w:sz w:val="22"/>
          <w:szCs w:val="22"/>
        </w:rPr>
      </w:pPr>
      <w:r w:rsidRPr="00240CF5">
        <w:rPr>
          <w:iCs/>
          <w:sz w:val="22"/>
          <w:szCs w:val="22"/>
        </w:rPr>
        <w:t>создание зелёных зон для отдыха граждан;</w:t>
      </w:r>
    </w:p>
    <w:p w:rsidR="00240CF5" w:rsidRPr="00240CF5" w:rsidRDefault="00240CF5" w:rsidP="00240CF5">
      <w:pPr>
        <w:ind w:firstLine="708"/>
        <w:jc w:val="both"/>
        <w:rPr>
          <w:sz w:val="22"/>
          <w:szCs w:val="22"/>
        </w:rPr>
      </w:pPr>
      <w:r w:rsidRPr="00240CF5">
        <w:rPr>
          <w:iCs/>
          <w:sz w:val="22"/>
          <w:szCs w:val="22"/>
        </w:rPr>
        <w:t>п</w:t>
      </w:r>
      <w:r w:rsidRPr="00240CF5">
        <w:rPr>
          <w:sz w:val="22"/>
          <w:szCs w:val="22"/>
        </w:rPr>
        <w:t>редотвращение сокращения зелёных насаждений;</w:t>
      </w:r>
    </w:p>
    <w:p w:rsidR="00240CF5" w:rsidRPr="00240CF5" w:rsidRDefault="00240CF5" w:rsidP="00240CF5">
      <w:pPr>
        <w:ind w:firstLine="708"/>
        <w:jc w:val="both"/>
        <w:rPr>
          <w:sz w:val="22"/>
          <w:szCs w:val="22"/>
        </w:rPr>
      </w:pPr>
      <w:r w:rsidRPr="00240CF5">
        <w:rPr>
          <w:sz w:val="22"/>
          <w:szCs w:val="22"/>
        </w:rPr>
        <w:t>увеличение количества высаживаемых деревьев;</w:t>
      </w:r>
    </w:p>
    <w:p w:rsidR="00240CF5" w:rsidRPr="00240CF5" w:rsidRDefault="00240CF5" w:rsidP="00240CF5">
      <w:pPr>
        <w:ind w:firstLine="708"/>
        <w:jc w:val="both"/>
        <w:rPr>
          <w:sz w:val="22"/>
          <w:szCs w:val="22"/>
        </w:rPr>
      </w:pPr>
      <w:r w:rsidRPr="00240CF5">
        <w:rPr>
          <w:sz w:val="22"/>
          <w:szCs w:val="22"/>
        </w:rPr>
        <w:t>благоустроенность населенных пунктов поселения</w:t>
      </w:r>
      <w:r w:rsidRPr="00240CF5">
        <w:rPr>
          <w:bCs/>
          <w:sz w:val="22"/>
          <w:szCs w:val="22"/>
        </w:rPr>
        <w:t>.</w:t>
      </w:r>
    </w:p>
    <w:p w:rsidR="00240CF5" w:rsidRPr="00240CF5" w:rsidRDefault="00240CF5" w:rsidP="00240CF5">
      <w:pPr>
        <w:autoSpaceDE w:val="0"/>
        <w:autoSpaceDN w:val="0"/>
        <w:adjustRightInd w:val="0"/>
        <w:ind w:firstLine="720"/>
        <w:jc w:val="center"/>
        <w:rPr>
          <w:b/>
          <w:sz w:val="22"/>
          <w:szCs w:val="22"/>
        </w:rPr>
      </w:pPr>
    </w:p>
    <w:p w:rsidR="00240CF5" w:rsidRPr="00240CF5" w:rsidRDefault="00240CF5" w:rsidP="00240CF5">
      <w:pPr>
        <w:autoSpaceDE w:val="0"/>
        <w:autoSpaceDN w:val="0"/>
        <w:adjustRightInd w:val="0"/>
        <w:ind w:firstLine="720"/>
        <w:jc w:val="center"/>
        <w:rPr>
          <w:b/>
          <w:sz w:val="22"/>
          <w:szCs w:val="22"/>
        </w:rPr>
      </w:pPr>
    </w:p>
    <w:p w:rsidR="00240CF5" w:rsidRPr="00240CF5" w:rsidRDefault="00240CF5" w:rsidP="00240CF5">
      <w:pPr>
        <w:autoSpaceDE w:val="0"/>
        <w:autoSpaceDN w:val="0"/>
        <w:adjustRightInd w:val="0"/>
        <w:jc w:val="center"/>
        <w:rPr>
          <w:b/>
          <w:sz w:val="22"/>
          <w:szCs w:val="22"/>
        </w:rPr>
      </w:pPr>
      <w:r w:rsidRPr="00240CF5">
        <w:rPr>
          <w:b/>
          <w:sz w:val="22"/>
          <w:szCs w:val="22"/>
        </w:rPr>
        <w:t>Муниципальная программа</w:t>
      </w:r>
    </w:p>
    <w:p w:rsidR="00240CF5" w:rsidRPr="00240CF5" w:rsidRDefault="00240CF5" w:rsidP="00240CF5">
      <w:pPr>
        <w:autoSpaceDE w:val="0"/>
        <w:autoSpaceDN w:val="0"/>
        <w:adjustRightInd w:val="0"/>
        <w:jc w:val="center"/>
        <w:rPr>
          <w:b/>
          <w:sz w:val="22"/>
          <w:szCs w:val="22"/>
        </w:rPr>
      </w:pPr>
      <w:r w:rsidRPr="00240CF5">
        <w:rPr>
          <w:b/>
          <w:sz w:val="22"/>
          <w:szCs w:val="22"/>
        </w:rPr>
        <w:t>«</w:t>
      </w:r>
      <w:r w:rsidRPr="00240CF5">
        <w:rPr>
          <w:rFonts w:eastAsia="Calibri"/>
          <w:b/>
          <w:bCs/>
          <w:sz w:val="22"/>
          <w:szCs w:val="22"/>
        </w:rPr>
        <w:t>Обеспечение общественного порядка и противодействие преступности</w:t>
      </w:r>
      <w:r w:rsidRPr="00240CF5">
        <w:rPr>
          <w:b/>
          <w:sz w:val="22"/>
          <w:szCs w:val="22"/>
        </w:rPr>
        <w:t>»</w:t>
      </w:r>
    </w:p>
    <w:p w:rsidR="00240CF5" w:rsidRPr="00240CF5" w:rsidRDefault="00240CF5" w:rsidP="00240CF5">
      <w:pPr>
        <w:autoSpaceDE w:val="0"/>
        <w:autoSpaceDN w:val="0"/>
        <w:adjustRightInd w:val="0"/>
        <w:jc w:val="center"/>
        <w:rPr>
          <w:sz w:val="22"/>
          <w:szCs w:val="22"/>
        </w:rPr>
      </w:pPr>
    </w:p>
    <w:p w:rsidR="00240CF5" w:rsidRPr="00240CF5" w:rsidRDefault="00240CF5" w:rsidP="00240CF5">
      <w:pPr>
        <w:ind w:firstLine="709"/>
        <w:jc w:val="both"/>
        <w:rPr>
          <w:sz w:val="22"/>
          <w:szCs w:val="22"/>
        </w:rPr>
      </w:pPr>
      <w:r w:rsidRPr="00240CF5">
        <w:rPr>
          <w:sz w:val="22"/>
          <w:szCs w:val="22"/>
        </w:rPr>
        <w:t>Основными целями муниципальной программы «</w:t>
      </w:r>
      <w:r w:rsidRPr="00240CF5">
        <w:rPr>
          <w:rFonts w:eastAsia="Calibri"/>
          <w:bCs/>
          <w:sz w:val="22"/>
          <w:szCs w:val="22"/>
        </w:rPr>
        <w:t>Обеспечение общественного порядка и противодействие преступности</w:t>
      </w:r>
      <w:r w:rsidRPr="00240CF5">
        <w:rPr>
          <w:sz w:val="22"/>
          <w:szCs w:val="22"/>
        </w:rPr>
        <w:t>» являются:</w:t>
      </w:r>
    </w:p>
    <w:p w:rsidR="00240CF5" w:rsidRPr="00240CF5" w:rsidRDefault="00240CF5" w:rsidP="00240CF5">
      <w:pPr>
        <w:ind w:firstLine="709"/>
        <w:jc w:val="both"/>
        <w:rPr>
          <w:sz w:val="22"/>
          <w:szCs w:val="22"/>
        </w:rPr>
      </w:pPr>
      <w:r w:rsidRPr="00240CF5">
        <w:rPr>
          <w:sz w:val="22"/>
          <w:szCs w:val="22"/>
        </w:rPr>
        <w:t>повышение качества и результативности реализуемых мер по охране общественного порядка, противодействию терроризму и экстремизму, борьбе с преступностью.</w:t>
      </w:r>
    </w:p>
    <w:p w:rsidR="00240CF5" w:rsidRPr="00240CF5" w:rsidRDefault="00240CF5" w:rsidP="00240CF5">
      <w:pPr>
        <w:ind w:firstLine="709"/>
        <w:jc w:val="both"/>
        <w:rPr>
          <w:sz w:val="22"/>
          <w:szCs w:val="22"/>
        </w:rPr>
      </w:pPr>
      <w:r w:rsidRPr="00240CF5">
        <w:rPr>
          <w:sz w:val="22"/>
          <w:szCs w:val="22"/>
        </w:rPr>
        <w:t>Достижение целей муниципальной программы будет осуществляться путем решения следующих задач программы:</w:t>
      </w:r>
    </w:p>
    <w:p w:rsidR="00240CF5" w:rsidRPr="00240CF5" w:rsidRDefault="00240CF5" w:rsidP="00240CF5">
      <w:pPr>
        <w:autoSpaceDE w:val="0"/>
        <w:autoSpaceDN w:val="0"/>
        <w:adjustRightInd w:val="0"/>
        <w:ind w:firstLine="709"/>
        <w:jc w:val="both"/>
        <w:rPr>
          <w:sz w:val="22"/>
          <w:szCs w:val="22"/>
        </w:rPr>
      </w:pPr>
      <w:r w:rsidRPr="00240CF5">
        <w:rPr>
          <w:sz w:val="22"/>
          <w:szCs w:val="22"/>
        </w:rPr>
        <w:lastRenderedPageBreak/>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p w:rsidR="00240CF5" w:rsidRPr="00240CF5" w:rsidRDefault="00240CF5" w:rsidP="00240CF5">
      <w:pPr>
        <w:autoSpaceDE w:val="0"/>
        <w:autoSpaceDN w:val="0"/>
        <w:adjustRightInd w:val="0"/>
        <w:ind w:firstLine="709"/>
        <w:jc w:val="both"/>
        <w:rPr>
          <w:sz w:val="22"/>
          <w:szCs w:val="22"/>
        </w:rPr>
      </w:pPr>
      <w:r w:rsidRPr="00240CF5">
        <w:rPr>
          <w:sz w:val="22"/>
          <w:szCs w:val="22"/>
        </w:rPr>
        <w:t>воспитание гражданской ответственности и   толерантности, противодействие любым проявлениям экстремизма и ксенофобии;</w:t>
      </w:r>
    </w:p>
    <w:p w:rsidR="00240CF5" w:rsidRPr="00240CF5" w:rsidRDefault="00240CF5" w:rsidP="00240CF5">
      <w:pPr>
        <w:autoSpaceDE w:val="0"/>
        <w:autoSpaceDN w:val="0"/>
        <w:adjustRightInd w:val="0"/>
        <w:ind w:firstLine="709"/>
        <w:jc w:val="both"/>
        <w:rPr>
          <w:sz w:val="22"/>
          <w:szCs w:val="22"/>
        </w:rPr>
      </w:pPr>
      <w:r w:rsidRPr="00240CF5">
        <w:rPr>
          <w:sz w:val="22"/>
          <w:szCs w:val="22"/>
        </w:rPr>
        <w:t>обеспечение антитеррористической защищенности населения;</w:t>
      </w:r>
    </w:p>
    <w:p w:rsidR="00240CF5" w:rsidRPr="00240CF5" w:rsidRDefault="00240CF5" w:rsidP="00240CF5">
      <w:pPr>
        <w:autoSpaceDE w:val="0"/>
        <w:autoSpaceDN w:val="0"/>
        <w:adjustRightInd w:val="0"/>
        <w:ind w:firstLine="709"/>
        <w:jc w:val="both"/>
        <w:rPr>
          <w:sz w:val="22"/>
          <w:szCs w:val="22"/>
        </w:rPr>
      </w:pPr>
      <w:r w:rsidRPr="00240CF5">
        <w:rPr>
          <w:sz w:val="22"/>
          <w:szCs w:val="22"/>
        </w:rPr>
        <w:t>сокращение спроса на наркотики и ограничение их доступности;</w:t>
      </w:r>
    </w:p>
    <w:p w:rsidR="00240CF5" w:rsidRPr="00240CF5" w:rsidRDefault="00240CF5" w:rsidP="00240CF5">
      <w:pPr>
        <w:autoSpaceDE w:val="0"/>
        <w:autoSpaceDN w:val="0"/>
        <w:adjustRightInd w:val="0"/>
        <w:ind w:firstLine="709"/>
        <w:jc w:val="both"/>
        <w:rPr>
          <w:sz w:val="22"/>
          <w:szCs w:val="22"/>
        </w:rPr>
      </w:pPr>
      <w:r w:rsidRPr="00240CF5">
        <w:rPr>
          <w:sz w:val="22"/>
          <w:szCs w:val="22"/>
        </w:rPr>
        <w:t>оптимизация функционирования системы противодействия коррупционным проявлениям.</w:t>
      </w:r>
    </w:p>
    <w:p w:rsidR="00240CF5" w:rsidRPr="00240CF5" w:rsidRDefault="00240CF5" w:rsidP="00240CF5">
      <w:pPr>
        <w:autoSpaceDE w:val="0"/>
        <w:autoSpaceDN w:val="0"/>
        <w:adjustRightInd w:val="0"/>
        <w:ind w:firstLine="709"/>
        <w:jc w:val="both"/>
        <w:rPr>
          <w:sz w:val="22"/>
          <w:szCs w:val="22"/>
        </w:rPr>
      </w:pPr>
      <w:r w:rsidRPr="00240CF5">
        <w:rPr>
          <w:sz w:val="22"/>
          <w:szCs w:val="22"/>
        </w:rPr>
        <w:t>Основные ожидаемые результаты реализации программы:</w:t>
      </w:r>
    </w:p>
    <w:p w:rsidR="00240CF5" w:rsidRPr="00240CF5" w:rsidRDefault="00240CF5" w:rsidP="00240CF5">
      <w:pPr>
        <w:widowControl w:val="0"/>
        <w:autoSpaceDE w:val="0"/>
        <w:autoSpaceDN w:val="0"/>
        <w:adjustRightInd w:val="0"/>
        <w:jc w:val="both"/>
        <w:rPr>
          <w:sz w:val="22"/>
          <w:szCs w:val="22"/>
        </w:rPr>
      </w:pPr>
      <w:r w:rsidRPr="00240CF5">
        <w:rPr>
          <w:bCs/>
          <w:kern w:val="2"/>
          <w:sz w:val="22"/>
          <w:szCs w:val="22"/>
        </w:rPr>
        <w:tab/>
      </w:r>
      <w:r w:rsidRPr="00240CF5">
        <w:rPr>
          <w:sz w:val="22"/>
          <w:szCs w:val="22"/>
        </w:rPr>
        <w:t>в результате реализации муниципальной Программы к 2020 году предполагается:</w:t>
      </w:r>
    </w:p>
    <w:p w:rsidR="00240CF5" w:rsidRPr="00240CF5" w:rsidRDefault="00240CF5" w:rsidP="00240CF5">
      <w:pPr>
        <w:widowControl w:val="0"/>
        <w:autoSpaceDE w:val="0"/>
        <w:autoSpaceDN w:val="0"/>
        <w:adjustRightInd w:val="0"/>
        <w:ind w:firstLine="708"/>
        <w:jc w:val="both"/>
        <w:rPr>
          <w:sz w:val="22"/>
          <w:szCs w:val="22"/>
        </w:rPr>
      </w:pPr>
      <w:r w:rsidRPr="00240CF5">
        <w:rPr>
          <w:sz w:val="22"/>
          <w:szCs w:val="22"/>
        </w:rPr>
        <w:t>обеспечение подавляющего большинства учреждений социальной сферы системами технической защиты объектов;</w:t>
      </w:r>
    </w:p>
    <w:p w:rsidR="00240CF5" w:rsidRPr="00240CF5" w:rsidRDefault="00240CF5" w:rsidP="00240CF5">
      <w:pPr>
        <w:widowControl w:val="0"/>
        <w:autoSpaceDE w:val="0"/>
        <w:autoSpaceDN w:val="0"/>
        <w:adjustRightInd w:val="0"/>
        <w:ind w:firstLine="708"/>
        <w:jc w:val="both"/>
        <w:rPr>
          <w:sz w:val="22"/>
          <w:szCs w:val="22"/>
        </w:rPr>
      </w:pPr>
      <w:r w:rsidRPr="00240CF5">
        <w:rPr>
          <w:sz w:val="22"/>
          <w:szCs w:val="22"/>
        </w:rPr>
        <w:t xml:space="preserve">снижение количества граждан, лично сталкивавшихся за последний год с проявлениями коррупции в </w:t>
      </w:r>
      <w:proofErr w:type="spellStart"/>
      <w:r w:rsidRPr="00240CF5">
        <w:rPr>
          <w:sz w:val="22"/>
          <w:szCs w:val="22"/>
        </w:rPr>
        <w:t>Митякинском</w:t>
      </w:r>
      <w:proofErr w:type="spellEnd"/>
      <w:r w:rsidRPr="00240CF5">
        <w:rPr>
          <w:sz w:val="22"/>
          <w:szCs w:val="22"/>
        </w:rPr>
        <w:t xml:space="preserve"> сельском поселении;</w:t>
      </w:r>
    </w:p>
    <w:p w:rsidR="00240CF5" w:rsidRPr="00240CF5" w:rsidRDefault="00240CF5" w:rsidP="00240CF5">
      <w:pPr>
        <w:widowControl w:val="0"/>
        <w:autoSpaceDE w:val="0"/>
        <w:autoSpaceDN w:val="0"/>
        <w:adjustRightInd w:val="0"/>
        <w:ind w:firstLine="708"/>
        <w:jc w:val="both"/>
        <w:rPr>
          <w:sz w:val="22"/>
          <w:szCs w:val="22"/>
        </w:rPr>
      </w:pPr>
      <w:r w:rsidRPr="00240CF5">
        <w:rPr>
          <w:sz w:val="22"/>
          <w:szCs w:val="22"/>
        </w:rPr>
        <w:t>недопущение распространения незаконного потребления наркотиков.</w:t>
      </w:r>
    </w:p>
    <w:p w:rsidR="00240CF5" w:rsidRPr="00240CF5" w:rsidRDefault="00240CF5" w:rsidP="00240CF5">
      <w:pPr>
        <w:widowControl w:val="0"/>
        <w:autoSpaceDE w:val="0"/>
        <w:autoSpaceDN w:val="0"/>
        <w:adjustRightInd w:val="0"/>
        <w:ind w:firstLine="708"/>
        <w:jc w:val="both"/>
        <w:rPr>
          <w:sz w:val="22"/>
          <w:szCs w:val="22"/>
        </w:rPr>
      </w:pPr>
    </w:p>
    <w:p w:rsidR="00240CF5" w:rsidRPr="00240CF5" w:rsidRDefault="00240CF5" w:rsidP="00240CF5">
      <w:pPr>
        <w:autoSpaceDE w:val="0"/>
        <w:autoSpaceDN w:val="0"/>
        <w:adjustRightInd w:val="0"/>
        <w:ind w:firstLine="720"/>
        <w:jc w:val="center"/>
        <w:rPr>
          <w:b/>
          <w:sz w:val="22"/>
          <w:szCs w:val="22"/>
        </w:rPr>
      </w:pPr>
    </w:p>
    <w:p w:rsidR="00240CF5" w:rsidRPr="00240CF5" w:rsidRDefault="00240CF5" w:rsidP="00240CF5">
      <w:pPr>
        <w:autoSpaceDE w:val="0"/>
        <w:autoSpaceDN w:val="0"/>
        <w:adjustRightInd w:val="0"/>
        <w:jc w:val="center"/>
        <w:rPr>
          <w:b/>
          <w:sz w:val="22"/>
          <w:szCs w:val="22"/>
        </w:rPr>
      </w:pPr>
      <w:r w:rsidRPr="00240CF5">
        <w:rPr>
          <w:b/>
          <w:sz w:val="22"/>
          <w:szCs w:val="22"/>
        </w:rPr>
        <w:t>Муниципальная программа</w:t>
      </w:r>
    </w:p>
    <w:p w:rsidR="00240CF5" w:rsidRPr="00240CF5" w:rsidRDefault="00240CF5" w:rsidP="00240CF5">
      <w:pPr>
        <w:autoSpaceDE w:val="0"/>
        <w:autoSpaceDN w:val="0"/>
        <w:adjustRightInd w:val="0"/>
        <w:jc w:val="center"/>
        <w:rPr>
          <w:b/>
          <w:sz w:val="22"/>
          <w:szCs w:val="22"/>
        </w:rPr>
      </w:pPr>
      <w:r w:rsidRPr="00240CF5">
        <w:rPr>
          <w:b/>
          <w:sz w:val="22"/>
          <w:szCs w:val="22"/>
        </w:rPr>
        <w:t>«</w:t>
      </w:r>
      <w:r w:rsidRPr="00240CF5">
        <w:rPr>
          <w:rFonts w:eastAsia="Calibri"/>
          <w:b/>
          <w:bCs/>
          <w:sz w:val="22"/>
          <w:szCs w:val="22"/>
        </w:rPr>
        <w:t xml:space="preserve">Энергоэффективность и развитие энергетики в </w:t>
      </w:r>
      <w:proofErr w:type="spellStart"/>
      <w:r w:rsidRPr="00240CF5">
        <w:rPr>
          <w:rFonts w:eastAsia="Calibri"/>
          <w:b/>
          <w:bCs/>
          <w:sz w:val="22"/>
          <w:szCs w:val="22"/>
        </w:rPr>
        <w:t>Митякинском</w:t>
      </w:r>
      <w:proofErr w:type="spellEnd"/>
      <w:r w:rsidRPr="00240CF5">
        <w:rPr>
          <w:rFonts w:eastAsia="Calibri"/>
          <w:b/>
          <w:bCs/>
          <w:sz w:val="22"/>
          <w:szCs w:val="22"/>
        </w:rPr>
        <w:t xml:space="preserve"> сельском поселении</w:t>
      </w:r>
      <w:r w:rsidRPr="00240CF5">
        <w:rPr>
          <w:b/>
          <w:sz w:val="22"/>
          <w:szCs w:val="22"/>
        </w:rPr>
        <w:t>»</w:t>
      </w:r>
    </w:p>
    <w:p w:rsidR="00240CF5" w:rsidRPr="00240CF5" w:rsidRDefault="00240CF5" w:rsidP="00240CF5">
      <w:pPr>
        <w:autoSpaceDE w:val="0"/>
        <w:autoSpaceDN w:val="0"/>
        <w:adjustRightInd w:val="0"/>
        <w:jc w:val="center"/>
        <w:rPr>
          <w:color w:val="FF0000"/>
          <w:sz w:val="22"/>
          <w:szCs w:val="22"/>
        </w:rPr>
      </w:pPr>
    </w:p>
    <w:p w:rsidR="00240CF5" w:rsidRPr="00240CF5" w:rsidRDefault="00240CF5" w:rsidP="00240CF5">
      <w:pPr>
        <w:ind w:firstLine="709"/>
        <w:jc w:val="both"/>
        <w:rPr>
          <w:sz w:val="22"/>
          <w:szCs w:val="22"/>
        </w:rPr>
      </w:pPr>
      <w:r w:rsidRPr="00240CF5">
        <w:rPr>
          <w:sz w:val="22"/>
          <w:szCs w:val="22"/>
        </w:rPr>
        <w:t>Основными целями муниципальной программы «</w:t>
      </w:r>
      <w:r w:rsidRPr="00240CF5">
        <w:rPr>
          <w:rFonts w:eastAsia="Calibri"/>
          <w:bCs/>
          <w:sz w:val="22"/>
          <w:szCs w:val="22"/>
        </w:rPr>
        <w:t xml:space="preserve">Энергоэффективность и развитие энергетики в </w:t>
      </w:r>
      <w:proofErr w:type="spellStart"/>
      <w:r w:rsidRPr="00240CF5">
        <w:rPr>
          <w:rFonts w:eastAsia="Calibri"/>
          <w:bCs/>
          <w:sz w:val="22"/>
          <w:szCs w:val="22"/>
        </w:rPr>
        <w:t>Митякинском</w:t>
      </w:r>
      <w:proofErr w:type="spellEnd"/>
      <w:r w:rsidRPr="00240CF5">
        <w:rPr>
          <w:rFonts w:eastAsia="Calibri"/>
          <w:bCs/>
          <w:sz w:val="22"/>
          <w:szCs w:val="22"/>
        </w:rPr>
        <w:t xml:space="preserve"> сельском поселении</w:t>
      </w:r>
      <w:r w:rsidRPr="00240CF5">
        <w:rPr>
          <w:sz w:val="22"/>
          <w:szCs w:val="22"/>
        </w:rPr>
        <w:t>» являются:</w:t>
      </w:r>
    </w:p>
    <w:p w:rsidR="00240CF5" w:rsidRPr="00240CF5" w:rsidRDefault="00240CF5" w:rsidP="00240CF5">
      <w:pPr>
        <w:suppressAutoHyphens w:val="0"/>
        <w:spacing w:before="30" w:after="30"/>
        <w:ind w:firstLine="708"/>
        <w:rPr>
          <w:sz w:val="22"/>
          <w:szCs w:val="22"/>
          <w:lang w:eastAsia="ru-RU"/>
        </w:rPr>
      </w:pPr>
      <w:r w:rsidRPr="00240CF5">
        <w:rPr>
          <w:sz w:val="22"/>
          <w:szCs w:val="22"/>
          <w:lang w:eastAsia="ru-RU"/>
        </w:rPr>
        <w:t xml:space="preserve">обеспечение повышения энергоэффективности на территории </w:t>
      </w:r>
      <w:proofErr w:type="spellStart"/>
      <w:r w:rsidRPr="00240CF5">
        <w:rPr>
          <w:sz w:val="22"/>
          <w:szCs w:val="22"/>
          <w:lang w:eastAsia="ru-RU"/>
        </w:rPr>
        <w:t>Митякинского</w:t>
      </w:r>
      <w:proofErr w:type="spellEnd"/>
      <w:r w:rsidRPr="00240CF5">
        <w:rPr>
          <w:sz w:val="22"/>
          <w:szCs w:val="22"/>
          <w:lang w:eastAsia="ru-RU"/>
        </w:rPr>
        <w:t xml:space="preserve"> сельского поселения за счет организации процесса комплексного энергосбережения;</w:t>
      </w:r>
    </w:p>
    <w:p w:rsidR="00240CF5" w:rsidRPr="00240CF5" w:rsidRDefault="00240CF5" w:rsidP="00240CF5">
      <w:pPr>
        <w:ind w:firstLine="709"/>
        <w:jc w:val="both"/>
        <w:rPr>
          <w:sz w:val="22"/>
          <w:szCs w:val="22"/>
        </w:rPr>
      </w:pPr>
      <w:r w:rsidRPr="00240CF5">
        <w:rPr>
          <w:sz w:val="22"/>
          <w:szCs w:val="22"/>
          <w:lang w:eastAsia="ru-RU"/>
        </w:rPr>
        <w:t xml:space="preserve">надежное обеспечение </w:t>
      </w:r>
      <w:proofErr w:type="spellStart"/>
      <w:r w:rsidRPr="00240CF5">
        <w:rPr>
          <w:sz w:val="22"/>
          <w:szCs w:val="22"/>
          <w:lang w:eastAsia="ru-RU"/>
        </w:rPr>
        <w:t>Митякинского</w:t>
      </w:r>
      <w:proofErr w:type="spellEnd"/>
      <w:r w:rsidRPr="00240CF5">
        <w:rPr>
          <w:sz w:val="22"/>
          <w:szCs w:val="22"/>
          <w:lang w:eastAsia="ru-RU"/>
        </w:rPr>
        <w:t xml:space="preserve"> сельского поселения топливно-энергетическими ресурсами</w:t>
      </w:r>
      <w:r w:rsidRPr="00240CF5">
        <w:rPr>
          <w:sz w:val="22"/>
          <w:szCs w:val="22"/>
        </w:rPr>
        <w:t>.</w:t>
      </w:r>
    </w:p>
    <w:p w:rsidR="00240CF5" w:rsidRPr="00240CF5" w:rsidRDefault="00240CF5" w:rsidP="00240CF5">
      <w:pPr>
        <w:ind w:firstLine="709"/>
        <w:jc w:val="both"/>
        <w:rPr>
          <w:sz w:val="22"/>
          <w:szCs w:val="22"/>
        </w:rPr>
      </w:pPr>
      <w:r w:rsidRPr="00240CF5">
        <w:rPr>
          <w:sz w:val="22"/>
          <w:szCs w:val="22"/>
        </w:rPr>
        <w:t>Достижение целей муниципальной программы будет осуществляться путем решения следующих задач программы:</w:t>
      </w:r>
    </w:p>
    <w:p w:rsidR="00240CF5" w:rsidRPr="00240CF5" w:rsidRDefault="00240CF5" w:rsidP="00240CF5">
      <w:pPr>
        <w:autoSpaceDE w:val="0"/>
        <w:autoSpaceDN w:val="0"/>
        <w:adjustRightInd w:val="0"/>
        <w:ind w:firstLine="709"/>
        <w:jc w:val="both"/>
        <w:rPr>
          <w:sz w:val="22"/>
          <w:szCs w:val="22"/>
        </w:rPr>
      </w:pPr>
      <w:r w:rsidRPr="00240CF5">
        <w:rPr>
          <w:sz w:val="22"/>
          <w:szCs w:val="22"/>
        </w:rPr>
        <w:t>сокращение в сопоставимых условиях расходов местного бюджета на оплату коммунальных услуг;</w:t>
      </w:r>
    </w:p>
    <w:p w:rsidR="00240CF5" w:rsidRPr="00240CF5" w:rsidRDefault="00240CF5" w:rsidP="00240CF5">
      <w:pPr>
        <w:autoSpaceDE w:val="0"/>
        <w:autoSpaceDN w:val="0"/>
        <w:adjustRightInd w:val="0"/>
        <w:ind w:firstLine="709"/>
        <w:jc w:val="both"/>
        <w:rPr>
          <w:sz w:val="22"/>
          <w:szCs w:val="22"/>
        </w:rPr>
      </w:pPr>
      <w:r w:rsidRPr="00240CF5">
        <w:rPr>
          <w:sz w:val="22"/>
          <w:szCs w:val="22"/>
        </w:rPr>
        <w:t>повышение уровня ответственности за неэффективную деятельность по использованию энергоресурсов;</w:t>
      </w:r>
    </w:p>
    <w:p w:rsidR="00240CF5" w:rsidRPr="00240CF5" w:rsidRDefault="00240CF5" w:rsidP="00240CF5">
      <w:pPr>
        <w:autoSpaceDE w:val="0"/>
        <w:autoSpaceDN w:val="0"/>
        <w:adjustRightInd w:val="0"/>
        <w:ind w:firstLine="709"/>
        <w:jc w:val="both"/>
        <w:rPr>
          <w:sz w:val="22"/>
          <w:szCs w:val="22"/>
        </w:rPr>
      </w:pPr>
      <w:r w:rsidRPr="00240CF5">
        <w:rPr>
          <w:sz w:val="22"/>
          <w:szCs w:val="22"/>
        </w:rPr>
        <w:t>наращивание темпов оснащения зданий средствами инструментального учета, контроля и автоматического регулирования энергоносителей;</w:t>
      </w:r>
    </w:p>
    <w:p w:rsidR="00240CF5" w:rsidRPr="00240CF5" w:rsidRDefault="00240CF5" w:rsidP="00240CF5">
      <w:pPr>
        <w:autoSpaceDE w:val="0"/>
        <w:autoSpaceDN w:val="0"/>
        <w:adjustRightInd w:val="0"/>
        <w:ind w:firstLine="709"/>
        <w:jc w:val="both"/>
        <w:rPr>
          <w:sz w:val="22"/>
          <w:szCs w:val="22"/>
        </w:rPr>
      </w:pPr>
      <w:r w:rsidRPr="00240CF5">
        <w:rPr>
          <w:sz w:val="22"/>
          <w:szCs w:val="22"/>
        </w:rPr>
        <w:t>совершенствование и повышение достоверности статистического учета и отчетности по производству, передаче и потреблению энергетических ресурсов;</w:t>
      </w:r>
    </w:p>
    <w:p w:rsidR="00240CF5" w:rsidRPr="00240CF5" w:rsidRDefault="00240CF5" w:rsidP="00240CF5">
      <w:pPr>
        <w:autoSpaceDE w:val="0"/>
        <w:autoSpaceDN w:val="0"/>
        <w:adjustRightInd w:val="0"/>
        <w:ind w:firstLine="709"/>
        <w:jc w:val="both"/>
        <w:rPr>
          <w:sz w:val="22"/>
          <w:szCs w:val="22"/>
        </w:rPr>
      </w:pPr>
      <w:r w:rsidRPr="00240CF5">
        <w:rPr>
          <w:sz w:val="22"/>
          <w:szCs w:val="22"/>
        </w:rPr>
        <w:t>концентрация ресурсов на работах по ремонту объектов коммунальной инфраструктуры территории;</w:t>
      </w:r>
    </w:p>
    <w:p w:rsidR="00240CF5" w:rsidRPr="00240CF5" w:rsidRDefault="00240CF5" w:rsidP="00240CF5">
      <w:pPr>
        <w:autoSpaceDE w:val="0"/>
        <w:autoSpaceDN w:val="0"/>
        <w:adjustRightInd w:val="0"/>
        <w:ind w:firstLine="709"/>
        <w:jc w:val="both"/>
        <w:rPr>
          <w:sz w:val="22"/>
          <w:szCs w:val="22"/>
        </w:rPr>
      </w:pPr>
      <w:r w:rsidRPr="00240CF5">
        <w:rPr>
          <w:sz w:val="22"/>
          <w:szCs w:val="22"/>
        </w:rPr>
        <w:t xml:space="preserve">осуществление в бюджетной сфере </w:t>
      </w:r>
      <w:proofErr w:type="spellStart"/>
      <w:r w:rsidRPr="00240CF5">
        <w:rPr>
          <w:sz w:val="22"/>
          <w:szCs w:val="22"/>
        </w:rPr>
        <w:t>Митякинского</w:t>
      </w:r>
      <w:proofErr w:type="spellEnd"/>
      <w:r w:rsidRPr="00240CF5">
        <w:rPr>
          <w:sz w:val="22"/>
          <w:szCs w:val="22"/>
        </w:rPr>
        <w:t xml:space="preserve"> сельского поселения расчетов за потребление энергоресурсов по приборам учета;</w:t>
      </w:r>
    </w:p>
    <w:p w:rsidR="00240CF5" w:rsidRPr="00240CF5" w:rsidRDefault="00240CF5" w:rsidP="00240CF5">
      <w:pPr>
        <w:autoSpaceDE w:val="0"/>
        <w:autoSpaceDN w:val="0"/>
        <w:adjustRightInd w:val="0"/>
        <w:ind w:firstLine="709"/>
        <w:jc w:val="both"/>
        <w:rPr>
          <w:sz w:val="22"/>
          <w:szCs w:val="22"/>
        </w:rPr>
      </w:pPr>
      <w:r w:rsidRPr="00240CF5">
        <w:rPr>
          <w:sz w:val="22"/>
          <w:szCs w:val="22"/>
        </w:rPr>
        <w:t xml:space="preserve">обеспечение в бюджетной сфере </w:t>
      </w:r>
      <w:proofErr w:type="spellStart"/>
      <w:r w:rsidRPr="00240CF5">
        <w:rPr>
          <w:sz w:val="22"/>
          <w:szCs w:val="22"/>
        </w:rPr>
        <w:t>Митякинского</w:t>
      </w:r>
      <w:proofErr w:type="spellEnd"/>
      <w:r w:rsidRPr="00240CF5">
        <w:rPr>
          <w:sz w:val="22"/>
          <w:szCs w:val="22"/>
        </w:rPr>
        <w:t xml:space="preserve"> сельского поселения проведения обязательных энергетических обследований зданий;</w:t>
      </w:r>
    </w:p>
    <w:p w:rsidR="00240CF5" w:rsidRPr="00240CF5" w:rsidRDefault="00240CF5" w:rsidP="00240CF5">
      <w:pPr>
        <w:autoSpaceDE w:val="0"/>
        <w:autoSpaceDN w:val="0"/>
        <w:adjustRightInd w:val="0"/>
        <w:ind w:firstLine="709"/>
        <w:jc w:val="both"/>
        <w:rPr>
          <w:sz w:val="22"/>
          <w:szCs w:val="22"/>
        </w:rPr>
      </w:pPr>
      <w:r w:rsidRPr="00240CF5">
        <w:rPr>
          <w:sz w:val="22"/>
          <w:szCs w:val="22"/>
        </w:rPr>
        <w:t xml:space="preserve">обеспечение в бюджетной сфере </w:t>
      </w:r>
      <w:proofErr w:type="spellStart"/>
      <w:r w:rsidRPr="00240CF5">
        <w:rPr>
          <w:sz w:val="22"/>
          <w:szCs w:val="22"/>
        </w:rPr>
        <w:t>Митякинского</w:t>
      </w:r>
      <w:proofErr w:type="spellEnd"/>
      <w:r w:rsidRPr="00240CF5">
        <w:rPr>
          <w:sz w:val="22"/>
          <w:szCs w:val="22"/>
        </w:rPr>
        <w:t xml:space="preserve"> сельского поселения замены ламп накаливания на энергосберегающие, в том числе на светодиодные;</w:t>
      </w:r>
    </w:p>
    <w:p w:rsidR="00240CF5" w:rsidRPr="00240CF5" w:rsidRDefault="00240CF5" w:rsidP="00240CF5">
      <w:pPr>
        <w:autoSpaceDE w:val="0"/>
        <w:autoSpaceDN w:val="0"/>
        <w:adjustRightInd w:val="0"/>
        <w:ind w:firstLine="709"/>
        <w:jc w:val="both"/>
        <w:rPr>
          <w:sz w:val="22"/>
          <w:szCs w:val="22"/>
        </w:rPr>
      </w:pPr>
      <w:r w:rsidRPr="00240CF5">
        <w:rPr>
          <w:sz w:val="22"/>
          <w:szCs w:val="22"/>
        </w:rPr>
        <w:t xml:space="preserve">развитие рынка </w:t>
      </w:r>
      <w:proofErr w:type="spellStart"/>
      <w:r w:rsidRPr="00240CF5">
        <w:rPr>
          <w:sz w:val="22"/>
          <w:szCs w:val="22"/>
        </w:rPr>
        <w:t>энергосервисных</w:t>
      </w:r>
      <w:proofErr w:type="spellEnd"/>
      <w:r w:rsidRPr="00240CF5">
        <w:rPr>
          <w:sz w:val="22"/>
          <w:szCs w:val="22"/>
        </w:rPr>
        <w:t xml:space="preserve"> услуг и услуг по проведению энергетического обследования на территории </w:t>
      </w:r>
      <w:proofErr w:type="spellStart"/>
      <w:r w:rsidRPr="00240CF5">
        <w:rPr>
          <w:sz w:val="22"/>
          <w:szCs w:val="22"/>
        </w:rPr>
        <w:t>Митякинского</w:t>
      </w:r>
      <w:proofErr w:type="spellEnd"/>
      <w:r w:rsidRPr="00240CF5">
        <w:rPr>
          <w:sz w:val="22"/>
          <w:szCs w:val="22"/>
        </w:rPr>
        <w:t xml:space="preserve"> сельского поселения;</w:t>
      </w:r>
    </w:p>
    <w:p w:rsidR="00240CF5" w:rsidRPr="00240CF5" w:rsidRDefault="00240CF5" w:rsidP="00240CF5">
      <w:pPr>
        <w:autoSpaceDE w:val="0"/>
        <w:autoSpaceDN w:val="0"/>
        <w:adjustRightInd w:val="0"/>
        <w:ind w:firstLine="709"/>
        <w:jc w:val="both"/>
        <w:rPr>
          <w:sz w:val="22"/>
          <w:szCs w:val="22"/>
        </w:rPr>
      </w:pPr>
      <w:r w:rsidRPr="00240CF5">
        <w:rPr>
          <w:sz w:val="22"/>
          <w:szCs w:val="22"/>
        </w:rPr>
        <w:t>популяризация применения мер по энергосбережению;</w:t>
      </w:r>
    </w:p>
    <w:p w:rsidR="00240CF5" w:rsidRPr="00240CF5" w:rsidRDefault="00240CF5" w:rsidP="00240CF5">
      <w:pPr>
        <w:autoSpaceDE w:val="0"/>
        <w:autoSpaceDN w:val="0"/>
        <w:adjustRightInd w:val="0"/>
        <w:ind w:firstLine="709"/>
        <w:jc w:val="both"/>
        <w:rPr>
          <w:sz w:val="22"/>
          <w:szCs w:val="22"/>
        </w:rPr>
      </w:pPr>
      <w:r w:rsidRPr="00240CF5">
        <w:rPr>
          <w:sz w:val="22"/>
          <w:szCs w:val="22"/>
        </w:rPr>
        <w:t>создание условий для привлечения внебюджетных средств на финансирование комплексных мер по энергосбережению, повышению энергоэффективности.</w:t>
      </w:r>
    </w:p>
    <w:p w:rsidR="00240CF5" w:rsidRPr="00240CF5" w:rsidRDefault="00240CF5" w:rsidP="00240CF5">
      <w:pPr>
        <w:autoSpaceDE w:val="0"/>
        <w:autoSpaceDN w:val="0"/>
        <w:adjustRightInd w:val="0"/>
        <w:ind w:firstLine="709"/>
        <w:jc w:val="both"/>
        <w:rPr>
          <w:sz w:val="22"/>
          <w:szCs w:val="22"/>
        </w:rPr>
      </w:pPr>
      <w:r w:rsidRPr="00240CF5">
        <w:rPr>
          <w:sz w:val="22"/>
          <w:szCs w:val="22"/>
        </w:rPr>
        <w:t>Основные ожидаемые результаты реализации программы:</w:t>
      </w:r>
    </w:p>
    <w:p w:rsidR="00240CF5" w:rsidRPr="00240CF5" w:rsidRDefault="00240CF5" w:rsidP="00240CF5">
      <w:pPr>
        <w:widowControl w:val="0"/>
        <w:autoSpaceDE w:val="0"/>
        <w:autoSpaceDN w:val="0"/>
        <w:adjustRightInd w:val="0"/>
        <w:jc w:val="both"/>
        <w:rPr>
          <w:bCs/>
          <w:sz w:val="22"/>
          <w:szCs w:val="22"/>
        </w:rPr>
      </w:pPr>
      <w:r w:rsidRPr="00240CF5">
        <w:rPr>
          <w:bCs/>
          <w:kern w:val="2"/>
          <w:sz w:val="22"/>
          <w:szCs w:val="22"/>
        </w:rPr>
        <w:tab/>
      </w:r>
      <w:r w:rsidRPr="00240CF5">
        <w:rPr>
          <w:sz w:val="22"/>
          <w:szCs w:val="22"/>
        </w:rPr>
        <w:t xml:space="preserve">повышение энергоэффективности на территории </w:t>
      </w:r>
      <w:proofErr w:type="spellStart"/>
      <w:r w:rsidRPr="00240CF5">
        <w:rPr>
          <w:sz w:val="22"/>
          <w:szCs w:val="22"/>
        </w:rPr>
        <w:t>Митякинского</w:t>
      </w:r>
      <w:proofErr w:type="spellEnd"/>
      <w:r w:rsidRPr="00240CF5">
        <w:rPr>
          <w:sz w:val="22"/>
          <w:szCs w:val="22"/>
        </w:rPr>
        <w:t xml:space="preserve"> сельского поселения за счет организации процесса комплексного энергосбережения</w:t>
      </w:r>
      <w:r w:rsidRPr="00240CF5">
        <w:rPr>
          <w:bCs/>
          <w:sz w:val="22"/>
          <w:szCs w:val="22"/>
        </w:rPr>
        <w:t>.</w:t>
      </w:r>
    </w:p>
    <w:p w:rsidR="00240CF5" w:rsidRPr="00240CF5" w:rsidRDefault="00240CF5" w:rsidP="00240CF5">
      <w:pPr>
        <w:widowControl w:val="0"/>
        <w:autoSpaceDE w:val="0"/>
        <w:autoSpaceDN w:val="0"/>
        <w:adjustRightInd w:val="0"/>
        <w:jc w:val="both"/>
        <w:rPr>
          <w:bCs/>
          <w:sz w:val="22"/>
          <w:szCs w:val="22"/>
        </w:rPr>
      </w:pPr>
    </w:p>
    <w:p w:rsidR="00240CF5" w:rsidRPr="00240CF5" w:rsidRDefault="00240CF5" w:rsidP="00240CF5">
      <w:pPr>
        <w:autoSpaceDE w:val="0"/>
        <w:autoSpaceDN w:val="0"/>
        <w:adjustRightInd w:val="0"/>
        <w:jc w:val="center"/>
        <w:rPr>
          <w:b/>
          <w:sz w:val="22"/>
          <w:szCs w:val="22"/>
        </w:rPr>
      </w:pPr>
      <w:r w:rsidRPr="00240CF5">
        <w:rPr>
          <w:b/>
          <w:sz w:val="22"/>
          <w:szCs w:val="22"/>
        </w:rPr>
        <w:t>Муниципальная программа</w:t>
      </w:r>
    </w:p>
    <w:p w:rsidR="00240CF5" w:rsidRPr="00240CF5" w:rsidRDefault="00240CF5" w:rsidP="00240CF5">
      <w:pPr>
        <w:autoSpaceDE w:val="0"/>
        <w:autoSpaceDN w:val="0"/>
        <w:adjustRightInd w:val="0"/>
        <w:jc w:val="center"/>
        <w:rPr>
          <w:b/>
          <w:sz w:val="22"/>
          <w:szCs w:val="22"/>
        </w:rPr>
      </w:pPr>
      <w:r w:rsidRPr="00240CF5">
        <w:rPr>
          <w:b/>
          <w:sz w:val="22"/>
          <w:szCs w:val="22"/>
        </w:rPr>
        <w:t>«</w:t>
      </w:r>
      <w:r w:rsidRPr="00240CF5">
        <w:rPr>
          <w:rFonts w:eastAsia="Calibri"/>
          <w:b/>
          <w:bCs/>
          <w:sz w:val="22"/>
          <w:szCs w:val="22"/>
        </w:rPr>
        <w:t>Защита населения и территории от чрезвычайных ситуаций, обеспечение пожарной безопасности и безопасности людей на водных объектах</w:t>
      </w:r>
      <w:r w:rsidRPr="00240CF5">
        <w:rPr>
          <w:b/>
          <w:sz w:val="22"/>
          <w:szCs w:val="22"/>
        </w:rPr>
        <w:t>»</w:t>
      </w:r>
    </w:p>
    <w:p w:rsidR="00240CF5" w:rsidRPr="00240CF5" w:rsidRDefault="00240CF5" w:rsidP="00240CF5">
      <w:pPr>
        <w:autoSpaceDE w:val="0"/>
        <w:autoSpaceDN w:val="0"/>
        <w:adjustRightInd w:val="0"/>
        <w:jc w:val="center"/>
        <w:rPr>
          <w:sz w:val="22"/>
          <w:szCs w:val="22"/>
        </w:rPr>
      </w:pPr>
    </w:p>
    <w:p w:rsidR="00240CF5" w:rsidRPr="00240CF5" w:rsidRDefault="00240CF5" w:rsidP="00240CF5">
      <w:pPr>
        <w:ind w:firstLine="709"/>
        <w:jc w:val="both"/>
        <w:rPr>
          <w:sz w:val="22"/>
          <w:szCs w:val="22"/>
        </w:rPr>
      </w:pPr>
      <w:r w:rsidRPr="00240CF5">
        <w:rPr>
          <w:sz w:val="22"/>
          <w:szCs w:val="22"/>
        </w:rPr>
        <w:lastRenderedPageBreak/>
        <w:t>Основными целями муниципальной программы «</w:t>
      </w:r>
      <w:r w:rsidRPr="00240CF5">
        <w:rPr>
          <w:rFonts w:eastAsia="Calibri"/>
          <w:bCs/>
          <w:sz w:val="22"/>
          <w:szCs w:val="22"/>
        </w:rPr>
        <w:t>Защита населения и территории от чрезвычайных ситуаций, обеспечение пожарной безопасности</w:t>
      </w:r>
      <w:r w:rsidRPr="00240CF5">
        <w:rPr>
          <w:sz w:val="22"/>
          <w:szCs w:val="22"/>
        </w:rPr>
        <w:t>» являются:</w:t>
      </w:r>
    </w:p>
    <w:p w:rsidR="00240CF5" w:rsidRPr="00240CF5" w:rsidRDefault="00240CF5" w:rsidP="00240CF5">
      <w:pPr>
        <w:ind w:firstLine="709"/>
        <w:jc w:val="both"/>
        <w:rPr>
          <w:sz w:val="22"/>
          <w:szCs w:val="22"/>
        </w:rPr>
      </w:pPr>
      <w:r w:rsidRPr="00240CF5">
        <w:rPr>
          <w:rFonts w:eastAsia="Calibri"/>
          <w:sz w:val="22"/>
          <w:szCs w:val="22"/>
          <w:lang w:eastAsia="en-US"/>
        </w:rPr>
        <w:t>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w:t>
      </w:r>
      <w:r w:rsidRPr="00240CF5">
        <w:rPr>
          <w:sz w:val="22"/>
          <w:szCs w:val="22"/>
        </w:rPr>
        <w:t>.</w:t>
      </w:r>
    </w:p>
    <w:p w:rsidR="00240CF5" w:rsidRPr="00240CF5" w:rsidRDefault="00240CF5" w:rsidP="00240CF5">
      <w:pPr>
        <w:ind w:firstLine="709"/>
        <w:jc w:val="both"/>
        <w:rPr>
          <w:sz w:val="22"/>
          <w:szCs w:val="22"/>
        </w:rPr>
      </w:pPr>
      <w:r w:rsidRPr="00240CF5">
        <w:rPr>
          <w:sz w:val="22"/>
          <w:szCs w:val="22"/>
        </w:rPr>
        <w:t>Достижение целей муниципальной программы будет осуществляться путем решения следующих задач программы:</w:t>
      </w:r>
    </w:p>
    <w:p w:rsidR="00240CF5" w:rsidRPr="00240CF5" w:rsidRDefault="00240CF5" w:rsidP="00240CF5">
      <w:pPr>
        <w:autoSpaceDE w:val="0"/>
        <w:autoSpaceDN w:val="0"/>
        <w:adjustRightInd w:val="0"/>
        <w:ind w:firstLine="709"/>
        <w:jc w:val="both"/>
        <w:rPr>
          <w:bCs/>
          <w:sz w:val="22"/>
          <w:szCs w:val="22"/>
        </w:rPr>
      </w:pPr>
      <w:r w:rsidRPr="00240CF5">
        <w:rPr>
          <w:bCs/>
          <w:sz w:val="22"/>
          <w:szCs w:val="22"/>
        </w:rPr>
        <w:t>обеспечение эффективного предупреждения и ликвидации чрезвычайных ситуаций природного и техногенного характера, пожаров;</w:t>
      </w:r>
    </w:p>
    <w:p w:rsidR="00240CF5" w:rsidRPr="00240CF5" w:rsidRDefault="00240CF5" w:rsidP="00240CF5">
      <w:pPr>
        <w:autoSpaceDE w:val="0"/>
        <w:autoSpaceDN w:val="0"/>
        <w:adjustRightInd w:val="0"/>
        <w:ind w:firstLine="709"/>
        <w:jc w:val="both"/>
        <w:rPr>
          <w:bCs/>
          <w:sz w:val="22"/>
          <w:szCs w:val="22"/>
        </w:rPr>
      </w:pPr>
      <w:r w:rsidRPr="00240CF5">
        <w:rPr>
          <w:bCs/>
          <w:sz w:val="22"/>
          <w:szCs w:val="22"/>
        </w:rPr>
        <w:t xml:space="preserve">поддержание в постоянной готовности территориальной системы оповещения населения </w:t>
      </w:r>
      <w:proofErr w:type="spellStart"/>
      <w:r w:rsidRPr="00240CF5">
        <w:rPr>
          <w:bCs/>
          <w:sz w:val="22"/>
          <w:szCs w:val="22"/>
        </w:rPr>
        <w:t>Митякинского</w:t>
      </w:r>
      <w:proofErr w:type="spellEnd"/>
      <w:r w:rsidRPr="00240CF5">
        <w:rPr>
          <w:bCs/>
          <w:sz w:val="22"/>
          <w:szCs w:val="22"/>
        </w:rPr>
        <w:t xml:space="preserve"> сельского поселения;</w:t>
      </w:r>
    </w:p>
    <w:p w:rsidR="00240CF5" w:rsidRPr="00240CF5" w:rsidRDefault="00240CF5" w:rsidP="00240CF5">
      <w:pPr>
        <w:autoSpaceDE w:val="0"/>
        <w:autoSpaceDN w:val="0"/>
        <w:adjustRightInd w:val="0"/>
        <w:ind w:firstLine="709"/>
        <w:jc w:val="both"/>
        <w:rPr>
          <w:sz w:val="22"/>
          <w:szCs w:val="22"/>
        </w:rPr>
      </w:pPr>
      <w:r w:rsidRPr="00240CF5">
        <w:rPr>
          <w:bCs/>
          <w:sz w:val="22"/>
          <w:szCs w:val="22"/>
        </w:rPr>
        <w:t>создание и обеспечение современной эффективной системы вызова экстренных оперативных служб</w:t>
      </w:r>
      <w:r w:rsidRPr="00240CF5">
        <w:rPr>
          <w:sz w:val="22"/>
          <w:szCs w:val="22"/>
        </w:rPr>
        <w:t>.</w:t>
      </w:r>
    </w:p>
    <w:p w:rsidR="00240CF5" w:rsidRPr="00240CF5" w:rsidRDefault="00240CF5" w:rsidP="00240CF5">
      <w:pPr>
        <w:autoSpaceDE w:val="0"/>
        <w:autoSpaceDN w:val="0"/>
        <w:adjustRightInd w:val="0"/>
        <w:ind w:firstLine="709"/>
        <w:jc w:val="both"/>
        <w:rPr>
          <w:sz w:val="22"/>
          <w:szCs w:val="22"/>
        </w:rPr>
      </w:pPr>
      <w:r w:rsidRPr="00240CF5">
        <w:rPr>
          <w:sz w:val="22"/>
          <w:szCs w:val="22"/>
        </w:rPr>
        <w:t>Основные ожидаемые результаты реализации программы:</w:t>
      </w:r>
    </w:p>
    <w:p w:rsidR="00240CF5" w:rsidRPr="00240CF5" w:rsidRDefault="00240CF5" w:rsidP="00240CF5">
      <w:pPr>
        <w:widowControl w:val="0"/>
        <w:autoSpaceDE w:val="0"/>
        <w:autoSpaceDN w:val="0"/>
        <w:adjustRightInd w:val="0"/>
        <w:jc w:val="both"/>
        <w:rPr>
          <w:sz w:val="22"/>
          <w:szCs w:val="22"/>
        </w:rPr>
      </w:pPr>
      <w:r w:rsidRPr="00240CF5">
        <w:rPr>
          <w:bCs/>
          <w:kern w:val="2"/>
          <w:sz w:val="22"/>
          <w:szCs w:val="22"/>
        </w:rPr>
        <w:tab/>
      </w:r>
      <w:r w:rsidRPr="00240CF5">
        <w:rPr>
          <w:sz w:val="22"/>
          <w:szCs w:val="22"/>
        </w:rPr>
        <w:t>снижение рисков возникновения пожаров, чрезвычайных ситуаций и смягчение их возможных последствий;</w:t>
      </w:r>
    </w:p>
    <w:p w:rsidR="00240CF5" w:rsidRPr="00240CF5" w:rsidRDefault="00240CF5" w:rsidP="00240CF5">
      <w:pPr>
        <w:widowControl w:val="0"/>
        <w:autoSpaceDE w:val="0"/>
        <w:autoSpaceDN w:val="0"/>
        <w:adjustRightInd w:val="0"/>
        <w:ind w:firstLine="708"/>
        <w:jc w:val="both"/>
        <w:rPr>
          <w:sz w:val="22"/>
          <w:szCs w:val="22"/>
        </w:rPr>
      </w:pPr>
      <w:r w:rsidRPr="00240CF5">
        <w:rPr>
          <w:sz w:val="22"/>
          <w:szCs w:val="22"/>
        </w:rPr>
        <w:t>повышение уровня безопасности населения от чрезвычайных ситуаций природного и техногенного характера, повышение уровня оперативности реагирования пожарных и спасательных подразделений;</w:t>
      </w:r>
    </w:p>
    <w:p w:rsidR="00240CF5" w:rsidRPr="00240CF5" w:rsidRDefault="00240CF5" w:rsidP="00240CF5">
      <w:pPr>
        <w:widowControl w:val="0"/>
        <w:autoSpaceDE w:val="0"/>
        <w:autoSpaceDN w:val="0"/>
        <w:adjustRightInd w:val="0"/>
        <w:ind w:firstLine="708"/>
        <w:jc w:val="both"/>
        <w:rPr>
          <w:sz w:val="22"/>
          <w:szCs w:val="22"/>
        </w:rPr>
      </w:pPr>
      <w:r w:rsidRPr="00240CF5">
        <w:rPr>
          <w:sz w:val="22"/>
          <w:szCs w:val="22"/>
        </w:rPr>
        <w:t>улучшение процесса обучения и повышения уровня подготовки специалистов местной подсистемы РСЧС к действиям при возникновении чрезвычайных ситуаций;</w:t>
      </w:r>
    </w:p>
    <w:p w:rsidR="00240CF5" w:rsidRPr="00240CF5" w:rsidRDefault="00240CF5" w:rsidP="00240CF5">
      <w:pPr>
        <w:widowControl w:val="0"/>
        <w:autoSpaceDE w:val="0"/>
        <w:autoSpaceDN w:val="0"/>
        <w:adjustRightInd w:val="0"/>
        <w:ind w:firstLine="708"/>
        <w:jc w:val="both"/>
        <w:rPr>
          <w:bCs/>
          <w:sz w:val="22"/>
          <w:szCs w:val="22"/>
        </w:rPr>
      </w:pPr>
      <w:r w:rsidRPr="00240CF5">
        <w:rPr>
          <w:bCs/>
          <w:sz w:val="22"/>
          <w:szCs w:val="22"/>
        </w:rPr>
        <w:t>обеспечение хранения и обновления материального резерва для ликвидации крупномасштабных чрезвычайных ситуаций;</w:t>
      </w:r>
    </w:p>
    <w:p w:rsidR="00240CF5" w:rsidRPr="00240CF5" w:rsidRDefault="00240CF5" w:rsidP="00240CF5">
      <w:pPr>
        <w:widowControl w:val="0"/>
        <w:autoSpaceDE w:val="0"/>
        <w:autoSpaceDN w:val="0"/>
        <w:adjustRightInd w:val="0"/>
        <w:ind w:firstLine="708"/>
        <w:jc w:val="both"/>
        <w:rPr>
          <w:sz w:val="22"/>
          <w:szCs w:val="22"/>
        </w:rPr>
      </w:pPr>
      <w:r w:rsidRPr="00240CF5">
        <w:rPr>
          <w:bCs/>
          <w:sz w:val="22"/>
          <w:szCs w:val="22"/>
        </w:rPr>
        <w:t>улучшение системы информирования населения поселения для своевременного доведения информации об угрозе и возникновении чрезвычайных ситуаций;</w:t>
      </w:r>
    </w:p>
    <w:p w:rsidR="00240CF5" w:rsidRPr="00240CF5" w:rsidRDefault="00240CF5" w:rsidP="00240CF5">
      <w:pPr>
        <w:widowControl w:val="0"/>
        <w:autoSpaceDE w:val="0"/>
        <w:autoSpaceDN w:val="0"/>
        <w:adjustRightInd w:val="0"/>
        <w:ind w:firstLine="708"/>
        <w:jc w:val="both"/>
        <w:rPr>
          <w:bCs/>
          <w:sz w:val="22"/>
          <w:szCs w:val="22"/>
        </w:rPr>
      </w:pPr>
      <w:r w:rsidRPr="00240CF5">
        <w:rPr>
          <w:bCs/>
          <w:sz w:val="22"/>
          <w:szCs w:val="22"/>
        </w:rPr>
        <w:t>проведение профилактических мероприятий по предотвращению пожаров, чрезвычайных ситуаций;</w:t>
      </w:r>
    </w:p>
    <w:p w:rsidR="00240CF5" w:rsidRPr="00240CF5" w:rsidRDefault="00240CF5" w:rsidP="00240CF5">
      <w:pPr>
        <w:widowControl w:val="0"/>
        <w:autoSpaceDE w:val="0"/>
        <w:autoSpaceDN w:val="0"/>
        <w:adjustRightInd w:val="0"/>
        <w:ind w:firstLine="708"/>
        <w:jc w:val="both"/>
        <w:rPr>
          <w:sz w:val="22"/>
          <w:szCs w:val="22"/>
        </w:rPr>
      </w:pPr>
      <w:r w:rsidRPr="00240CF5">
        <w:rPr>
          <w:bCs/>
          <w:sz w:val="22"/>
          <w:szCs w:val="22"/>
        </w:rPr>
        <w:t>повышение готовности населения к действиям при возникновении пожаров, чрезвычайных ситуаций.</w:t>
      </w:r>
    </w:p>
    <w:p w:rsidR="00240CF5" w:rsidRPr="00240CF5" w:rsidRDefault="00240CF5" w:rsidP="00240CF5">
      <w:pPr>
        <w:widowControl w:val="0"/>
        <w:autoSpaceDE w:val="0"/>
        <w:autoSpaceDN w:val="0"/>
        <w:adjustRightInd w:val="0"/>
        <w:jc w:val="both"/>
        <w:rPr>
          <w:sz w:val="22"/>
          <w:szCs w:val="22"/>
        </w:rPr>
      </w:pPr>
    </w:p>
    <w:p w:rsidR="00240CF5" w:rsidRPr="00240CF5" w:rsidRDefault="00240CF5" w:rsidP="00240CF5">
      <w:pPr>
        <w:autoSpaceDE w:val="0"/>
        <w:autoSpaceDN w:val="0"/>
        <w:adjustRightInd w:val="0"/>
        <w:ind w:firstLine="720"/>
        <w:jc w:val="center"/>
        <w:rPr>
          <w:b/>
          <w:sz w:val="22"/>
          <w:szCs w:val="22"/>
        </w:rPr>
      </w:pPr>
    </w:p>
    <w:p w:rsidR="00240CF5" w:rsidRPr="00240CF5" w:rsidRDefault="00240CF5" w:rsidP="00240CF5">
      <w:pPr>
        <w:autoSpaceDE w:val="0"/>
        <w:autoSpaceDN w:val="0"/>
        <w:adjustRightInd w:val="0"/>
        <w:ind w:firstLine="720"/>
        <w:jc w:val="center"/>
        <w:rPr>
          <w:b/>
          <w:sz w:val="22"/>
          <w:szCs w:val="22"/>
        </w:rPr>
      </w:pPr>
      <w:r w:rsidRPr="00240CF5">
        <w:rPr>
          <w:b/>
          <w:sz w:val="22"/>
          <w:szCs w:val="22"/>
        </w:rPr>
        <w:t>Муниципальная программа</w:t>
      </w:r>
    </w:p>
    <w:p w:rsidR="00240CF5" w:rsidRPr="00240CF5" w:rsidRDefault="00240CF5" w:rsidP="00240CF5">
      <w:pPr>
        <w:autoSpaceDE w:val="0"/>
        <w:autoSpaceDN w:val="0"/>
        <w:adjustRightInd w:val="0"/>
        <w:jc w:val="center"/>
        <w:rPr>
          <w:rFonts w:eastAsia="Calibri"/>
          <w:b/>
          <w:bCs/>
          <w:sz w:val="22"/>
          <w:szCs w:val="22"/>
        </w:rPr>
      </w:pPr>
      <w:r w:rsidRPr="00240CF5">
        <w:rPr>
          <w:b/>
          <w:sz w:val="22"/>
          <w:szCs w:val="22"/>
        </w:rPr>
        <w:t>«</w:t>
      </w:r>
      <w:r w:rsidRPr="00240CF5">
        <w:rPr>
          <w:rFonts w:eastAsia="Calibri"/>
          <w:b/>
          <w:bCs/>
          <w:sz w:val="22"/>
          <w:szCs w:val="22"/>
        </w:rPr>
        <w:t>Управление муниципальными финансами и создание условий для эффективного управления муниципальными финансами</w:t>
      </w:r>
      <w:r w:rsidRPr="00240CF5">
        <w:rPr>
          <w:b/>
          <w:sz w:val="22"/>
          <w:szCs w:val="22"/>
        </w:rPr>
        <w:t>»</w:t>
      </w:r>
    </w:p>
    <w:p w:rsidR="00240CF5" w:rsidRPr="00240CF5" w:rsidRDefault="00240CF5" w:rsidP="00240CF5">
      <w:pPr>
        <w:jc w:val="center"/>
        <w:rPr>
          <w:sz w:val="22"/>
          <w:szCs w:val="22"/>
        </w:rPr>
      </w:pPr>
    </w:p>
    <w:p w:rsidR="00240CF5" w:rsidRPr="00240CF5" w:rsidRDefault="00240CF5" w:rsidP="00240CF5">
      <w:pPr>
        <w:ind w:firstLine="709"/>
        <w:jc w:val="both"/>
        <w:rPr>
          <w:sz w:val="22"/>
          <w:szCs w:val="22"/>
        </w:rPr>
      </w:pPr>
      <w:r w:rsidRPr="00240CF5">
        <w:rPr>
          <w:sz w:val="22"/>
          <w:szCs w:val="22"/>
        </w:rPr>
        <w:t>Основными целями муниципальной программы «</w:t>
      </w:r>
      <w:r w:rsidRPr="00240CF5">
        <w:rPr>
          <w:rFonts w:eastAsia="Calibri"/>
          <w:bCs/>
          <w:sz w:val="22"/>
          <w:szCs w:val="22"/>
        </w:rPr>
        <w:t>Управление муниципальными финансами и создание условий для эффективного управления муниципальными финансами</w:t>
      </w:r>
      <w:r w:rsidRPr="00240CF5">
        <w:rPr>
          <w:sz w:val="22"/>
          <w:szCs w:val="22"/>
        </w:rPr>
        <w:t>» являются:</w:t>
      </w:r>
    </w:p>
    <w:p w:rsidR="00240CF5" w:rsidRPr="00240CF5" w:rsidRDefault="00240CF5" w:rsidP="00240CF5">
      <w:pPr>
        <w:ind w:firstLine="709"/>
        <w:jc w:val="both"/>
        <w:rPr>
          <w:bCs/>
          <w:sz w:val="22"/>
          <w:szCs w:val="22"/>
        </w:rPr>
      </w:pPr>
      <w:r w:rsidRPr="00240CF5">
        <w:rPr>
          <w:bCs/>
          <w:sz w:val="22"/>
          <w:szCs w:val="22"/>
        </w:rPr>
        <w:t>1. Обеспечение долгосрочной сбалансированности и устойчивости местного бюджета.</w:t>
      </w:r>
    </w:p>
    <w:p w:rsidR="00240CF5" w:rsidRPr="00240CF5" w:rsidRDefault="00240CF5" w:rsidP="00240CF5">
      <w:pPr>
        <w:ind w:firstLine="709"/>
        <w:jc w:val="both"/>
        <w:rPr>
          <w:sz w:val="22"/>
          <w:szCs w:val="22"/>
        </w:rPr>
      </w:pPr>
      <w:r w:rsidRPr="00240CF5">
        <w:rPr>
          <w:bCs/>
          <w:sz w:val="22"/>
          <w:szCs w:val="22"/>
        </w:rPr>
        <w:t>2. Создание условий для эффективного управления муниципальными финансами</w:t>
      </w:r>
      <w:r w:rsidRPr="00240CF5">
        <w:rPr>
          <w:sz w:val="22"/>
          <w:szCs w:val="22"/>
        </w:rPr>
        <w:t>.</w:t>
      </w:r>
    </w:p>
    <w:p w:rsidR="00240CF5" w:rsidRPr="00240CF5" w:rsidRDefault="00240CF5" w:rsidP="00240CF5">
      <w:pPr>
        <w:ind w:firstLine="709"/>
        <w:jc w:val="both"/>
        <w:rPr>
          <w:sz w:val="22"/>
          <w:szCs w:val="22"/>
        </w:rPr>
      </w:pPr>
      <w:r w:rsidRPr="00240CF5">
        <w:rPr>
          <w:sz w:val="22"/>
          <w:szCs w:val="22"/>
        </w:rPr>
        <w:t>Достижение целей муниципальной программы будет осуществляться путем решения следующих задач программы:</w:t>
      </w:r>
    </w:p>
    <w:p w:rsidR="00240CF5" w:rsidRPr="00240CF5" w:rsidRDefault="00240CF5" w:rsidP="00240CF5">
      <w:pPr>
        <w:autoSpaceDE w:val="0"/>
        <w:autoSpaceDN w:val="0"/>
        <w:adjustRightInd w:val="0"/>
        <w:ind w:firstLine="709"/>
        <w:jc w:val="both"/>
        <w:rPr>
          <w:bCs/>
          <w:sz w:val="22"/>
          <w:szCs w:val="22"/>
        </w:rPr>
      </w:pPr>
      <w:r w:rsidRPr="00240CF5">
        <w:rPr>
          <w:bCs/>
          <w:sz w:val="22"/>
          <w:szCs w:val="22"/>
        </w:rPr>
        <w:t>1. Проведение эффективной бюджетной политики.</w:t>
      </w:r>
    </w:p>
    <w:p w:rsidR="00240CF5" w:rsidRPr="00240CF5" w:rsidRDefault="00240CF5" w:rsidP="00240CF5">
      <w:pPr>
        <w:autoSpaceDE w:val="0"/>
        <w:autoSpaceDN w:val="0"/>
        <w:adjustRightInd w:val="0"/>
        <w:ind w:firstLine="709"/>
        <w:jc w:val="both"/>
        <w:rPr>
          <w:sz w:val="22"/>
          <w:szCs w:val="22"/>
        </w:rPr>
      </w:pPr>
      <w:r w:rsidRPr="00240CF5">
        <w:rPr>
          <w:sz w:val="22"/>
          <w:szCs w:val="22"/>
        </w:rPr>
        <w:t>Основные ожидаемые результаты реализации программы:</w:t>
      </w:r>
    </w:p>
    <w:p w:rsidR="00240CF5" w:rsidRPr="00240CF5" w:rsidRDefault="00240CF5" w:rsidP="00240CF5">
      <w:pPr>
        <w:widowControl w:val="0"/>
        <w:autoSpaceDE w:val="0"/>
        <w:autoSpaceDN w:val="0"/>
        <w:adjustRightInd w:val="0"/>
        <w:jc w:val="both"/>
        <w:rPr>
          <w:bCs/>
          <w:sz w:val="22"/>
          <w:szCs w:val="22"/>
        </w:rPr>
      </w:pPr>
      <w:r w:rsidRPr="00240CF5">
        <w:rPr>
          <w:bCs/>
          <w:kern w:val="2"/>
          <w:sz w:val="22"/>
          <w:szCs w:val="22"/>
        </w:rPr>
        <w:tab/>
      </w:r>
      <w:r w:rsidRPr="00240CF5">
        <w:rPr>
          <w:bCs/>
          <w:sz w:val="22"/>
          <w:szCs w:val="22"/>
        </w:rPr>
        <w:t xml:space="preserve">1. Создание стабильных финансовых условий для повышения уровня и качества жизни населения </w:t>
      </w:r>
      <w:proofErr w:type="spellStart"/>
      <w:r w:rsidRPr="00240CF5">
        <w:rPr>
          <w:bCs/>
          <w:sz w:val="22"/>
          <w:szCs w:val="22"/>
        </w:rPr>
        <w:t>Митякинского</w:t>
      </w:r>
      <w:proofErr w:type="spellEnd"/>
      <w:r w:rsidRPr="00240CF5">
        <w:rPr>
          <w:bCs/>
          <w:sz w:val="22"/>
          <w:szCs w:val="22"/>
        </w:rPr>
        <w:t xml:space="preserve"> сельского поселения.</w:t>
      </w:r>
    </w:p>
    <w:p w:rsidR="00E12559" w:rsidRDefault="00240CF5" w:rsidP="00E12559">
      <w:pPr>
        <w:widowControl w:val="0"/>
        <w:autoSpaceDE w:val="0"/>
        <w:autoSpaceDN w:val="0"/>
        <w:adjustRightInd w:val="0"/>
        <w:ind w:firstLine="708"/>
        <w:jc w:val="both"/>
        <w:rPr>
          <w:bCs/>
          <w:sz w:val="22"/>
          <w:szCs w:val="22"/>
        </w:rPr>
      </w:pPr>
      <w:r w:rsidRPr="00240CF5">
        <w:rPr>
          <w:bCs/>
          <w:sz w:val="22"/>
          <w:szCs w:val="22"/>
        </w:rPr>
        <w:t xml:space="preserve">2. Сбалансированность бюджета </w:t>
      </w:r>
      <w:proofErr w:type="spellStart"/>
      <w:r w:rsidRPr="00240CF5">
        <w:rPr>
          <w:bCs/>
          <w:sz w:val="22"/>
          <w:szCs w:val="22"/>
        </w:rPr>
        <w:t>Митякинского</w:t>
      </w:r>
      <w:proofErr w:type="spellEnd"/>
      <w:r w:rsidRPr="00240CF5">
        <w:rPr>
          <w:bCs/>
          <w:sz w:val="22"/>
          <w:szCs w:val="22"/>
        </w:rPr>
        <w:t xml:space="preserve"> сельского поселения Тарасовского района и отсутствие просроченной кредиторской задолженности м</w:t>
      </w:r>
      <w:r w:rsidR="00E12559">
        <w:rPr>
          <w:bCs/>
          <w:sz w:val="22"/>
          <w:szCs w:val="22"/>
        </w:rPr>
        <w:t>естного бюджета</w:t>
      </w:r>
    </w:p>
    <w:p w:rsidR="00240CF5" w:rsidRPr="00240CF5" w:rsidRDefault="00240CF5" w:rsidP="00E12559">
      <w:pPr>
        <w:widowControl w:val="0"/>
        <w:autoSpaceDE w:val="0"/>
        <w:autoSpaceDN w:val="0"/>
        <w:adjustRightInd w:val="0"/>
        <w:jc w:val="both"/>
        <w:rPr>
          <w:sz w:val="22"/>
          <w:szCs w:val="22"/>
        </w:rPr>
      </w:pPr>
      <w:r w:rsidRPr="00240CF5">
        <w:rPr>
          <w:sz w:val="22"/>
          <w:szCs w:val="22"/>
        </w:rPr>
        <w:t xml:space="preserve">Заведующий сектором </w:t>
      </w:r>
    </w:p>
    <w:p w:rsidR="00240CF5" w:rsidRPr="00240CF5" w:rsidRDefault="00240CF5" w:rsidP="00240CF5">
      <w:pPr>
        <w:jc w:val="both"/>
        <w:rPr>
          <w:sz w:val="22"/>
          <w:szCs w:val="22"/>
        </w:rPr>
      </w:pPr>
      <w:r w:rsidRPr="00240CF5">
        <w:rPr>
          <w:sz w:val="22"/>
          <w:szCs w:val="22"/>
        </w:rPr>
        <w:t xml:space="preserve">экономики и финансов                                                          М.О. Косоротова </w:t>
      </w:r>
    </w:p>
    <w:p w:rsidR="00240CF5" w:rsidRDefault="00240CF5"/>
    <w:p w:rsidR="00A81D32" w:rsidRDefault="00A81D32"/>
    <w:p w:rsidR="00A81D32" w:rsidRDefault="00A81D32"/>
    <w:p w:rsidR="00A81D32" w:rsidRDefault="00A81D32"/>
    <w:p w:rsidR="00A81D32" w:rsidRDefault="00A81D32"/>
    <w:p w:rsidR="00A81D32" w:rsidRDefault="00A81D32"/>
    <w:p w:rsidR="00A81D32" w:rsidRDefault="00A81D32"/>
    <w:p w:rsidR="00A81D32" w:rsidRDefault="00A81D32"/>
    <w:tbl>
      <w:tblPr>
        <w:tblpPr w:leftFromText="180" w:rightFromText="180" w:vertAnchor="text" w:horzAnchor="margin" w:tblpXSpec="center" w:tblpY="-2287"/>
        <w:tblW w:w="10559" w:type="dxa"/>
        <w:tblLook w:val="04A0" w:firstRow="1" w:lastRow="0" w:firstColumn="1" w:lastColumn="0" w:noHBand="0" w:noVBand="1"/>
      </w:tblPr>
      <w:tblGrid>
        <w:gridCol w:w="10559"/>
      </w:tblGrid>
      <w:tr w:rsidR="00E12559" w:rsidRPr="00A81D32" w:rsidTr="00E12559">
        <w:trPr>
          <w:trHeight w:val="473"/>
        </w:trPr>
        <w:tc>
          <w:tcPr>
            <w:tcW w:w="10559" w:type="dxa"/>
            <w:tcBorders>
              <w:top w:val="nil"/>
              <w:left w:val="nil"/>
              <w:bottom w:val="nil"/>
              <w:right w:val="nil"/>
            </w:tcBorders>
            <w:shd w:val="clear" w:color="auto" w:fill="auto"/>
            <w:noWrap/>
            <w:vAlign w:val="bottom"/>
            <w:hideMark/>
          </w:tcPr>
          <w:p w:rsidR="00E12559" w:rsidRPr="00A81D32" w:rsidRDefault="00E12559" w:rsidP="00E12559">
            <w:pPr>
              <w:jc w:val="right"/>
              <w:rPr>
                <w:sz w:val="22"/>
                <w:szCs w:val="22"/>
              </w:rPr>
            </w:pPr>
            <w:r w:rsidRPr="00A81D32">
              <w:rPr>
                <w:sz w:val="22"/>
                <w:szCs w:val="22"/>
              </w:rPr>
              <w:lastRenderedPageBreak/>
              <w:t>Приложение 1</w:t>
            </w:r>
          </w:p>
        </w:tc>
      </w:tr>
      <w:tr w:rsidR="00E12559" w:rsidRPr="00A81D32" w:rsidTr="00E12559">
        <w:trPr>
          <w:trHeight w:val="473"/>
        </w:trPr>
        <w:tc>
          <w:tcPr>
            <w:tcW w:w="10559" w:type="dxa"/>
            <w:tcBorders>
              <w:top w:val="nil"/>
              <w:left w:val="nil"/>
              <w:bottom w:val="nil"/>
              <w:right w:val="nil"/>
            </w:tcBorders>
            <w:shd w:val="clear" w:color="auto" w:fill="auto"/>
            <w:noWrap/>
            <w:vAlign w:val="bottom"/>
            <w:hideMark/>
          </w:tcPr>
          <w:p w:rsidR="00E12559" w:rsidRPr="00A81D32" w:rsidRDefault="00E12559" w:rsidP="00E12559">
            <w:pPr>
              <w:jc w:val="right"/>
              <w:rPr>
                <w:sz w:val="22"/>
                <w:szCs w:val="22"/>
              </w:rPr>
            </w:pPr>
            <w:r w:rsidRPr="00A81D32">
              <w:rPr>
                <w:sz w:val="22"/>
                <w:szCs w:val="22"/>
              </w:rPr>
              <w:t xml:space="preserve">Решению Собрания депутатов </w:t>
            </w:r>
          </w:p>
        </w:tc>
      </w:tr>
      <w:tr w:rsidR="00E12559" w:rsidRPr="00A81D32" w:rsidTr="00E12559">
        <w:trPr>
          <w:trHeight w:val="473"/>
        </w:trPr>
        <w:tc>
          <w:tcPr>
            <w:tcW w:w="10559" w:type="dxa"/>
            <w:tcBorders>
              <w:top w:val="nil"/>
              <w:left w:val="nil"/>
              <w:bottom w:val="nil"/>
              <w:right w:val="nil"/>
            </w:tcBorders>
            <w:shd w:val="clear" w:color="auto" w:fill="auto"/>
            <w:noWrap/>
            <w:vAlign w:val="bottom"/>
            <w:hideMark/>
          </w:tcPr>
          <w:p w:rsidR="00E12559" w:rsidRPr="00A81D32" w:rsidRDefault="00E12559" w:rsidP="00E12559">
            <w:pPr>
              <w:jc w:val="right"/>
              <w:rPr>
                <w:sz w:val="22"/>
                <w:szCs w:val="22"/>
              </w:rPr>
            </w:pPr>
            <w:proofErr w:type="spellStart"/>
            <w:r w:rsidRPr="00A81D32">
              <w:rPr>
                <w:sz w:val="22"/>
                <w:szCs w:val="22"/>
              </w:rPr>
              <w:t>Митякинского</w:t>
            </w:r>
            <w:proofErr w:type="spellEnd"/>
            <w:r w:rsidRPr="00A81D32">
              <w:rPr>
                <w:sz w:val="22"/>
                <w:szCs w:val="22"/>
              </w:rPr>
              <w:t xml:space="preserve"> сельского поселения</w:t>
            </w:r>
          </w:p>
          <w:p w:rsidR="00E12559" w:rsidRPr="00A81D32" w:rsidRDefault="00E12559" w:rsidP="00E12559">
            <w:pPr>
              <w:jc w:val="right"/>
              <w:rPr>
                <w:sz w:val="22"/>
                <w:szCs w:val="22"/>
              </w:rPr>
            </w:pPr>
            <w:r w:rsidRPr="00A81D32">
              <w:rPr>
                <w:sz w:val="22"/>
                <w:szCs w:val="22"/>
              </w:rPr>
              <w:t>От 27.12.2016г. №10</w:t>
            </w:r>
          </w:p>
        </w:tc>
      </w:tr>
      <w:tr w:rsidR="00E12559" w:rsidRPr="00A81D32" w:rsidTr="00E12559">
        <w:trPr>
          <w:trHeight w:val="473"/>
        </w:trPr>
        <w:tc>
          <w:tcPr>
            <w:tcW w:w="10559" w:type="dxa"/>
            <w:tcBorders>
              <w:top w:val="nil"/>
              <w:left w:val="nil"/>
              <w:bottom w:val="nil"/>
              <w:right w:val="nil"/>
            </w:tcBorders>
            <w:shd w:val="clear" w:color="auto" w:fill="auto"/>
            <w:noWrap/>
            <w:vAlign w:val="bottom"/>
            <w:hideMark/>
          </w:tcPr>
          <w:p w:rsidR="00E12559" w:rsidRPr="00A81D32" w:rsidRDefault="00E12559" w:rsidP="00E12559">
            <w:pPr>
              <w:jc w:val="right"/>
              <w:rPr>
                <w:sz w:val="22"/>
                <w:szCs w:val="22"/>
              </w:rPr>
            </w:pPr>
            <w:r w:rsidRPr="00A81D32">
              <w:rPr>
                <w:sz w:val="22"/>
                <w:szCs w:val="22"/>
              </w:rPr>
              <w:t xml:space="preserve">«О бюджете </w:t>
            </w:r>
            <w:proofErr w:type="spellStart"/>
            <w:r w:rsidRPr="00A81D32">
              <w:rPr>
                <w:sz w:val="22"/>
                <w:szCs w:val="22"/>
              </w:rPr>
              <w:t>Митякинского</w:t>
            </w:r>
            <w:proofErr w:type="spellEnd"/>
            <w:r w:rsidRPr="00A81D32">
              <w:rPr>
                <w:sz w:val="22"/>
                <w:szCs w:val="22"/>
              </w:rPr>
              <w:t xml:space="preserve"> сельского поселения</w:t>
            </w:r>
          </w:p>
          <w:p w:rsidR="00E12559" w:rsidRPr="00A81D32" w:rsidRDefault="00E12559" w:rsidP="00E12559">
            <w:pPr>
              <w:jc w:val="right"/>
              <w:rPr>
                <w:sz w:val="22"/>
                <w:szCs w:val="22"/>
              </w:rPr>
            </w:pPr>
            <w:r w:rsidRPr="00A81D32">
              <w:rPr>
                <w:sz w:val="22"/>
                <w:szCs w:val="22"/>
              </w:rPr>
              <w:t>Тарасовского района на 2017 год</w:t>
            </w:r>
          </w:p>
        </w:tc>
      </w:tr>
      <w:tr w:rsidR="00E12559" w:rsidRPr="00A81D32" w:rsidTr="00E12559">
        <w:trPr>
          <w:trHeight w:val="473"/>
        </w:trPr>
        <w:tc>
          <w:tcPr>
            <w:tcW w:w="10559" w:type="dxa"/>
            <w:tcBorders>
              <w:top w:val="nil"/>
              <w:left w:val="nil"/>
              <w:bottom w:val="nil"/>
              <w:right w:val="nil"/>
            </w:tcBorders>
            <w:shd w:val="clear" w:color="auto" w:fill="auto"/>
            <w:noWrap/>
            <w:vAlign w:val="bottom"/>
            <w:hideMark/>
          </w:tcPr>
          <w:p w:rsidR="00E12559" w:rsidRPr="00A81D32" w:rsidRDefault="00E12559" w:rsidP="00E12559">
            <w:pPr>
              <w:jc w:val="right"/>
              <w:rPr>
                <w:sz w:val="22"/>
                <w:szCs w:val="22"/>
              </w:rPr>
            </w:pPr>
            <w:r w:rsidRPr="00A81D32">
              <w:rPr>
                <w:sz w:val="22"/>
                <w:szCs w:val="22"/>
              </w:rPr>
              <w:t>и на плановый период 2018 и 2019 годов»</w:t>
            </w:r>
          </w:p>
        </w:tc>
      </w:tr>
    </w:tbl>
    <w:p w:rsidR="00A81D32" w:rsidRDefault="00A81D32"/>
    <w:p w:rsidR="00A81D32" w:rsidRDefault="00A81D32"/>
    <w:p w:rsidR="00A81D32" w:rsidRPr="00A81D32" w:rsidRDefault="00155173" w:rsidP="00E12559">
      <w:pPr>
        <w:autoSpaceDE w:val="0"/>
        <w:autoSpaceDN w:val="0"/>
        <w:adjustRightInd w:val="0"/>
        <w:rPr>
          <w:b/>
          <w:bCs/>
          <w:sz w:val="22"/>
          <w:szCs w:val="22"/>
        </w:rPr>
      </w:pPr>
      <w:r>
        <w:t xml:space="preserve">       </w:t>
      </w:r>
      <w:r w:rsidR="00A81D32" w:rsidRPr="00A81D32">
        <w:rPr>
          <w:b/>
          <w:bCs/>
          <w:sz w:val="22"/>
          <w:szCs w:val="22"/>
        </w:rPr>
        <w:t xml:space="preserve">Объем поступлений доходов бюджета </w:t>
      </w:r>
      <w:proofErr w:type="spellStart"/>
      <w:r w:rsidR="00A81D32" w:rsidRPr="00A81D32">
        <w:rPr>
          <w:b/>
          <w:bCs/>
          <w:sz w:val="22"/>
          <w:szCs w:val="22"/>
        </w:rPr>
        <w:t>Митякинского</w:t>
      </w:r>
      <w:proofErr w:type="spellEnd"/>
      <w:r w:rsidR="00A81D32" w:rsidRPr="00A81D32">
        <w:rPr>
          <w:b/>
          <w:bCs/>
          <w:sz w:val="22"/>
          <w:szCs w:val="22"/>
        </w:rPr>
        <w:t xml:space="preserve"> сельского поселения  Тарасовского района на 2017 год</w:t>
      </w:r>
    </w:p>
    <w:p w:rsidR="00A81D32" w:rsidRPr="00A81D32" w:rsidRDefault="00A81D32" w:rsidP="00A81D32">
      <w:pPr>
        <w:widowControl w:val="0"/>
        <w:tabs>
          <w:tab w:val="left" w:pos="8503"/>
        </w:tabs>
        <w:autoSpaceDE w:val="0"/>
        <w:autoSpaceDN w:val="0"/>
        <w:adjustRightInd w:val="0"/>
        <w:spacing w:before="189"/>
        <w:jc w:val="center"/>
        <w:rPr>
          <w:b/>
          <w:bCs/>
          <w:sz w:val="22"/>
          <w:szCs w:val="22"/>
        </w:rPr>
      </w:pPr>
      <w:r w:rsidRPr="00A81D32">
        <w:rPr>
          <w:b/>
          <w:bCs/>
          <w:sz w:val="22"/>
          <w:szCs w:val="22"/>
        </w:rPr>
        <w:tab/>
      </w:r>
      <w:r w:rsidRPr="00A81D32">
        <w:rPr>
          <w:b/>
          <w:bCs/>
          <w:sz w:val="22"/>
          <w:szCs w:val="22"/>
        </w:rPr>
        <w:tab/>
        <w:t>(тыс. рублей)</w:t>
      </w:r>
    </w:p>
    <w:tbl>
      <w:tblPr>
        <w:tblW w:w="148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3227"/>
        <w:gridCol w:w="5812"/>
        <w:gridCol w:w="1021"/>
        <w:gridCol w:w="4764"/>
      </w:tblGrid>
      <w:tr w:rsidR="00A81D32" w:rsidRPr="00A81D32" w:rsidTr="00A81D32">
        <w:trPr>
          <w:gridAfter w:val="1"/>
          <w:wAfter w:w="4764" w:type="dxa"/>
          <w:trHeight w:val="375"/>
        </w:trPr>
        <w:tc>
          <w:tcPr>
            <w:tcW w:w="3261" w:type="dxa"/>
            <w:gridSpan w:val="2"/>
            <w:hideMark/>
          </w:tcPr>
          <w:p w:rsidR="00A81D32" w:rsidRPr="00A81D32" w:rsidRDefault="00A81D32" w:rsidP="00241845">
            <w:pPr>
              <w:jc w:val="center"/>
              <w:rPr>
                <w:b/>
                <w:bCs/>
                <w:sz w:val="22"/>
                <w:szCs w:val="22"/>
              </w:rPr>
            </w:pPr>
            <w:r w:rsidRPr="00A81D32">
              <w:rPr>
                <w:b/>
                <w:bCs/>
                <w:sz w:val="22"/>
                <w:szCs w:val="22"/>
              </w:rPr>
              <w:t>Код БК РФ</w:t>
            </w:r>
          </w:p>
        </w:tc>
        <w:tc>
          <w:tcPr>
            <w:tcW w:w="5812" w:type="dxa"/>
            <w:hideMark/>
          </w:tcPr>
          <w:p w:rsidR="00A81D32" w:rsidRPr="00A81D32" w:rsidRDefault="00A81D32" w:rsidP="00241845">
            <w:pPr>
              <w:jc w:val="center"/>
              <w:rPr>
                <w:b/>
                <w:bCs/>
                <w:sz w:val="22"/>
                <w:szCs w:val="22"/>
              </w:rPr>
            </w:pPr>
            <w:r w:rsidRPr="00A81D32">
              <w:rPr>
                <w:b/>
                <w:bCs/>
                <w:sz w:val="22"/>
                <w:szCs w:val="22"/>
              </w:rPr>
              <w:t>Наименование статьи доходов</w:t>
            </w:r>
          </w:p>
        </w:tc>
        <w:tc>
          <w:tcPr>
            <w:tcW w:w="1021" w:type="dxa"/>
            <w:hideMark/>
          </w:tcPr>
          <w:p w:rsidR="00A81D32" w:rsidRPr="00A81D32" w:rsidRDefault="00A81D32" w:rsidP="00241845">
            <w:pPr>
              <w:jc w:val="center"/>
              <w:rPr>
                <w:b/>
                <w:bCs/>
                <w:sz w:val="22"/>
                <w:szCs w:val="22"/>
              </w:rPr>
            </w:pPr>
            <w:r w:rsidRPr="00A81D32">
              <w:rPr>
                <w:b/>
                <w:bCs/>
                <w:sz w:val="22"/>
                <w:szCs w:val="22"/>
              </w:rPr>
              <w:t>Сумма</w:t>
            </w:r>
          </w:p>
        </w:tc>
      </w:tr>
      <w:tr w:rsidR="00A81D32" w:rsidRPr="00A81D32" w:rsidTr="00A81D32">
        <w:trPr>
          <w:gridAfter w:val="1"/>
          <w:wAfter w:w="4764" w:type="dxa"/>
          <w:trHeight w:val="323"/>
        </w:trPr>
        <w:tc>
          <w:tcPr>
            <w:tcW w:w="3261" w:type="dxa"/>
            <w:gridSpan w:val="2"/>
            <w:hideMark/>
          </w:tcPr>
          <w:p w:rsidR="00A81D32" w:rsidRPr="00A81D32" w:rsidRDefault="00A81D32" w:rsidP="00241845">
            <w:pPr>
              <w:jc w:val="center"/>
              <w:rPr>
                <w:b/>
                <w:bCs/>
                <w:sz w:val="22"/>
                <w:szCs w:val="22"/>
              </w:rPr>
            </w:pPr>
            <w:r w:rsidRPr="00A81D32">
              <w:rPr>
                <w:b/>
                <w:bCs/>
                <w:sz w:val="22"/>
                <w:szCs w:val="22"/>
              </w:rPr>
              <w:t>1</w:t>
            </w:r>
          </w:p>
        </w:tc>
        <w:tc>
          <w:tcPr>
            <w:tcW w:w="5812" w:type="dxa"/>
            <w:hideMark/>
          </w:tcPr>
          <w:p w:rsidR="00A81D32" w:rsidRPr="00A81D32" w:rsidRDefault="00A81D32" w:rsidP="00241845">
            <w:pPr>
              <w:jc w:val="center"/>
              <w:rPr>
                <w:b/>
                <w:bCs/>
                <w:sz w:val="22"/>
                <w:szCs w:val="22"/>
              </w:rPr>
            </w:pPr>
            <w:r w:rsidRPr="00A81D32">
              <w:rPr>
                <w:b/>
                <w:bCs/>
                <w:sz w:val="22"/>
                <w:szCs w:val="22"/>
              </w:rPr>
              <w:t>2</w:t>
            </w:r>
          </w:p>
        </w:tc>
        <w:tc>
          <w:tcPr>
            <w:tcW w:w="1021" w:type="dxa"/>
            <w:hideMark/>
          </w:tcPr>
          <w:p w:rsidR="00A81D32" w:rsidRPr="00A81D32" w:rsidRDefault="00A81D32" w:rsidP="00241845">
            <w:pPr>
              <w:jc w:val="center"/>
              <w:rPr>
                <w:b/>
                <w:bCs/>
                <w:sz w:val="22"/>
                <w:szCs w:val="22"/>
              </w:rPr>
            </w:pPr>
            <w:r w:rsidRPr="00A81D32">
              <w:rPr>
                <w:b/>
                <w:bCs/>
                <w:sz w:val="22"/>
                <w:szCs w:val="22"/>
              </w:rPr>
              <w:t>3</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1 00 00000 00 0000000</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НАЛОГОВЫЕ И НЕНАЛОГОВЫЕ ДОХОДЫ</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2 406,2</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1 01 00000 00 0000000</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НАЛОГИ НА ПРИБЫЛЬ, ДОХОДЫ</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689,5</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1 01 02000 01 0000110</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Налог на доходы физических лиц</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689,5</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215"/>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widowControl w:val="0"/>
              <w:autoSpaceDE w:val="0"/>
              <w:autoSpaceDN w:val="0"/>
              <w:adjustRightInd w:val="0"/>
              <w:rPr>
                <w:sz w:val="22"/>
                <w:szCs w:val="22"/>
              </w:rPr>
            </w:pPr>
            <w:r w:rsidRPr="00A81D32">
              <w:rPr>
                <w:sz w:val="22"/>
                <w:szCs w:val="22"/>
              </w:rPr>
              <w:t>1 01 02010 01 0000110</w:t>
            </w:r>
          </w:p>
          <w:p w:rsidR="00A81D32" w:rsidRPr="00A81D32" w:rsidRDefault="00A81D32" w:rsidP="00241845">
            <w:pPr>
              <w:rPr>
                <w:sz w:val="22"/>
                <w:szCs w:val="22"/>
              </w:rPr>
            </w:pPr>
          </w:p>
          <w:p w:rsidR="00A81D32" w:rsidRPr="00A81D32" w:rsidRDefault="00A81D32" w:rsidP="00241845">
            <w:pPr>
              <w:rPr>
                <w:sz w:val="22"/>
                <w:szCs w:val="22"/>
              </w:rPr>
            </w:pPr>
          </w:p>
          <w:p w:rsidR="00A81D32" w:rsidRPr="00A81D32" w:rsidRDefault="00A81D32" w:rsidP="00241845">
            <w:pPr>
              <w:rPr>
                <w:sz w:val="22"/>
                <w:szCs w:val="22"/>
              </w:rPr>
            </w:pPr>
          </w:p>
          <w:p w:rsidR="00A81D32" w:rsidRPr="00A81D32" w:rsidRDefault="00A81D32" w:rsidP="00241845">
            <w:pPr>
              <w:rPr>
                <w:sz w:val="22"/>
                <w:szCs w:val="22"/>
              </w:rPr>
            </w:pPr>
          </w:p>
          <w:p w:rsidR="00A81D32" w:rsidRPr="00A81D32" w:rsidRDefault="00A81D32" w:rsidP="00241845">
            <w:pPr>
              <w:rPr>
                <w:sz w:val="22"/>
                <w:szCs w:val="22"/>
              </w:rPr>
            </w:pPr>
          </w:p>
          <w:p w:rsidR="00A81D32" w:rsidRPr="00A81D32" w:rsidRDefault="00A81D32" w:rsidP="00241845">
            <w:pPr>
              <w:rPr>
                <w:sz w:val="22"/>
                <w:szCs w:val="22"/>
              </w:rPr>
            </w:pPr>
          </w:p>
          <w:p w:rsidR="00A81D32" w:rsidRPr="00A81D32" w:rsidRDefault="00A81D32" w:rsidP="00241845">
            <w:pPr>
              <w:rPr>
                <w:sz w:val="22"/>
                <w:szCs w:val="22"/>
              </w:rPr>
            </w:pP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widowControl w:val="0"/>
              <w:autoSpaceDE w:val="0"/>
              <w:autoSpaceDN w:val="0"/>
              <w:adjustRightInd w:val="0"/>
              <w:rPr>
                <w:sz w:val="22"/>
                <w:szCs w:val="22"/>
              </w:rPr>
            </w:pPr>
            <w:r w:rsidRPr="00A81D32">
              <w:rPr>
                <w:sz w:val="22"/>
                <w:szCs w:val="22"/>
              </w:rPr>
              <w:t xml:space="preserve">Налог на доходы физических лиц с доходов, </w:t>
            </w:r>
          </w:p>
          <w:p w:rsidR="00A81D32" w:rsidRPr="00A81D32" w:rsidRDefault="00A81D32" w:rsidP="00241845">
            <w:pPr>
              <w:widowControl w:val="0"/>
              <w:tabs>
                <w:tab w:val="center" w:pos="1698"/>
                <w:tab w:val="left" w:pos="3450"/>
                <w:tab w:val="right" w:pos="10875"/>
              </w:tabs>
              <w:autoSpaceDE w:val="0"/>
              <w:autoSpaceDN w:val="0"/>
              <w:adjustRightInd w:val="0"/>
              <w:rPr>
                <w:sz w:val="22"/>
                <w:szCs w:val="22"/>
              </w:rPr>
            </w:pPr>
            <w:r w:rsidRPr="00A81D32">
              <w:rPr>
                <w:sz w:val="22"/>
                <w:szCs w:val="22"/>
              </w:rPr>
              <w:tab/>
              <w:t xml:space="preserve">источником которых является налоговый агент, за исключением доходов, в отношении </w:t>
            </w:r>
          </w:p>
          <w:p w:rsidR="00A81D32" w:rsidRPr="00A81D32" w:rsidRDefault="00A81D32" w:rsidP="00241845">
            <w:pPr>
              <w:widowControl w:val="0"/>
              <w:tabs>
                <w:tab w:val="left" w:pos="3450"/>
              </w:tabs>
              <w:autoSpaceDE w:val="0"/>
              <w:autoSpaceDN w:val="0"/>
              <w:adjustRightInd w:val="0"/>
              <w:rPr>
                <w:sz w:val="22"/>
                <w:szCs w:val="22"/>
              </w:rPr>
            </w:pPr>
            <w:r w:rsidRPr="00A81D32">
              <w:rPr>
                <w:sz w:val="22"/>
                <w:szCs w:val="22"/>
              </w:rPr>
              <w:t xml:space="preserve">которых исчисление и уплата налога осуществляются в соответствии со статьями </w:t>
            </w:r>
          </w:p>
          <w:p w:rsidR="00A81D32" w:rsidRPr="00A81D32" w:rsidRDefault="00A81D32" w:rsidP="00241845">
            <w:pPr>
              <w:widowControl w:val="0"/>
              <w:tabs>
                <w:tab w:val="left" w:pos="3450"/>
              </w:tabs>
              <w:autoSpaceDE w:val="0"/>
              <w:autoSpaceDN w:val="0"/>
              <w:adjustRightInd w:val="0"/>
              <w:rPr>
                <w:sz w:val="22"/>
                <w:szCs w:val="22"/>
              </w:rPr>
            </w:pPr>
            <w:r w:rsidRPr="00A81D32">
              <w:rPr>
                <w:sz w:val="22"/>
                <w:szCs w:val="22"/>
              </w:rPr>
              <w:t>227, 227</w:t>
            </w:r>
            <w:r w:rsidRPr="00A81D32">
              <w:rPr>
                <w:sz w:val="22"/>
                <w:szCs w:val="22"/>
                <w:vertAlign w:val="superscript"/>
              </w:rPr>
              <w:t>.1</w:t>
            </w:r>
            <w:r w:rsidRPr="00A81D32">
              <w:rPr>
                <w:sz w:val="22"/>
                <w:szCs w:val="22"/>
              </w:rPr>
              <w:t xml:space="preserve"> и 228 Налогового кодекса Российской Федерации</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683,9</w:t>
            </w:r>
          </w:p>
          <w:p w:rsidR="00A81D32" w:rsidRPr="00A81D32" w:rsidRDefault="00A81D32" w:rsidP="00241845">
            <w:pPr>
              <w:rPr>
                <w:sz w:val="22"/>
                <w:szCs w:val="22"/>
              </w:rPr>
            </w:pPr>
          </w:p>
          <w:p w:rsidR="00A81D32" w:rsidRPr="00A81D32" w:rsidRDefault="00A81D32" w:rsidP="00241845">
            <w:pPr>
              <w:rPr>
                <w:sz w:val="22"/>
                <w:szCs w:val="22"/>
              </w:rPr>
            </w:pPr>
          </w:p>
          <w:p w:rsidR="00A81D32" w:rsidRPr="00A81D32" w:rsidRDefault="00A81D32" w:rsidP="00241845">
            <w:pPr>
              <w:rPr>
                <w:sz w:val="22"/>
                <w:szCs w:val="22"/>
              </w:rPr>
            </w:pPr>
          </w:p>
          <w:p w:rsidR="00A81D32" w:rsidRPr="00A81D32" w:rsidRDefault="00A81D32" w:rsidP="00241845">
            <w:pPr>
              <w:rPr>
                <w:sz w:val="22"/>
                <w:szCs w:val="22"/>
              </w:rPr>
            </w:pPr>
            <w:r w:rsidRPr="00A81D32">
              <w:rPr>
                <w:sz w:val="22"/>
                <w:szCs w:val="22"/>
              </w:rPr>
              <w:t xml:space="preserve">       </w:t>
            </w:r>
          </w:p>
          <w:p w:rsidR="00A81D32" w:rsidRPr="00A81D32" w:rsidRDefault="00A81D32" w:rsidP="00241845">
            <w:pPr>
              <w:rPr>
                <w:sz w:val="22"/>
                <w:szCs w:val="22"/>
              </w:rPr>
            </w:pPr>
          </w:p>
          <w:p w:rsidR="00A81D32" w:rsidRPr="00A81D32" w:rsidRDefault="00A81D32" w:rsidP="00241845">
            <w:pPr>
              <w:jc w:val="center"/>
              <w:rPr>
                <w:sz w:val="22"/>
                <w:szCs w:val="22"/>
              </w:rPr>
            </w:pP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4246"/>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1 01 02020 01 0000110</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widowControl w:val="0"/>
              <w:tabs>
                <w:tab w:val="center" w:pos="1698"/>
                <w:tab w:val="left" w:pos="3450"/>
                <w:tab w:val="right" w:pos="10875"/>
              </w:tabs>
              <w:autoSpaceDE w:val="0"/>
              <w:autoSpaceDN w:val="0"/>
              <w:adjustRightInd w:val="0"/>
              <w:spacing w:before="107"/>
              <w:jc w:val="both"/>
              <w:rPr>
                <w:sz w:val="22"/>
                <w:szCs w:val="22"/>
              </w:rPr>
            </w:pPr>
            <w:r w:rsidRPr="00A81D32">
              <w:rPr>
                <w:sz w:val="22"/>
                <w:szCs w:val="22"/>
              </w:rPr>
              <w:tab/>
              <w:t xml:space="preserve">Налог на доходы физических лиц с доходов, </w:t>
            </w:r>
            <w:r w:rsidRPr="00A81D32">
              <w:rPr>
                <w:sz w:val="22"/>
                <w:szCs w:val="22"/>
              </w:rPr>
              <w:tab/>
              <w:t>123.5</w:t>
            </w:r>
          </w:p>
          <w:p w:rsidR="00A81D32" w:rsidRPr="00A81D32" w:rsidRDefault="00A81D32" w:rsidP="00241845">
            <w:pPr>
              <w:widowControl w:val="0"/>
              <w:tabs>
                <w:tab w:val="left" w:pos="3450"/>
              </w:tabs>
              <w:autoSpaceDE w:val="0"/>
              <w:autoSpaceDN w:val="0"/>
              <w:adjustRightInd w:val="0"/>
              <w:jc w:val="both"/>
              <w:rPr>
                <w:sz w:val="22"/>
                <w:szCs w:val="22"/>
              </w:rPr>
            </w:pPr>
            <w:r w:rsidRPr="00A81D32">
              <w:rPr>
                <w:sz w:val="22"/>
                <w:szCs w:val="22"/>
              </w:rPr>
              <w:t xml:space="preserve">полученных от осуществления деятельности </w:t>
            </w:r>
          </w:p>
          <w:p w:rsidR="00A81D32" w:rsidRPr="00A81D32" w:rsidRDefault="00A81D32" w:rsidP="00241845">
            <w:pPr>
              <w:widowControl w:val="0"/>
              <w:tabs>
                <w:tab w:val="left" w:pos="3450"/>
              </w:tabs>
              <w:autoSpaceDE w:val="0"/>
              <w:autoSpaceDN w:val="0"/>
              <w:adjustRightInd w:val="0"/>
              <w:jc w:val="both"/>
              <w:rPr>
                <w:sz w:val="22"/>
                <w:szCs w:val="22"/>
              </w:rPr>
            </w:pPr>
            <w:r w:rsidRPr="00A81D32">
              <w:rPr>
                <w:sz w:val="22"/>
                <w:szCs w:val="22"/>
              </w:rPr>
              <w:t>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 xml:space="preserve">    5,6</w:t>
            </w:r>
          </w:p>
          <w:p w:rsidR="00A81D32" w:rsidRPr="00A81D32" w:rsidRDefault="00A81D32" w:rsidP="00241845">
            <w:pPr>
              <w:rPr>
                <w:sz w:val="22"/>
                <w:szCs w:val="22"/>
              </w:rPr>
            </w:pPr>
          </w:p>
          <w:p w:rsidR="00A81D32" w:rsidRPr="00A81D32" w:rsidRDefault="00A81D32" w:rsidP="00241845">
            <w:pPr>
              <w:rPr>
                <w:sz w:val="22"/>
                <w:szCs w:val="22"/>
              </w:rPr>
            </w:pPr>
          </w:p>
          <w:p w:rsidR="00A81D32" w:rsidRPr="00A81D32" w:rsidRDefault="00A81D32" w:rsidP="00241845">
            <w:pPr>
              <w:rPr>
                <w:sz w:val="22"/>
                <w:szCs w:val="22"/>
              </w:rPr>
            </w:pPr>
          </w:p>
          <w:p w:rsidR="00A81D32" w:rsidRPr="00A81D32" w:rsidRDefault="00A81D32" w:rsidP="00241845">
            <w:pPr>
              <w:rPr>
                <w:sz w:val="22"/>
                <w:szCs w:val="22"/>
              </w:rPr>
            </w:pPr>
          </w:p>
          <w:p w:rsidR="00A81D32" w:rsidRPr="00A81D32" w:rsidRDefault="00A81D32" w:rsidP="00241845">
            <w:pPr>
              <w:rPr>
                <w:sz w:val="22"/>
                <w:szCs w:val="22"/>
              </w:rPr>
            </w:pPr>
          </w:p>
          <w:p w:rsidR="00A81D32" w:rsidRPr="00A81D32" w:rsidRDefault="00A81D32" w:rsidP="00241845">
            <w:pPr>
              <w:jc w:val="center"/>
              <w:rPr>
                <w:sz w:val="22"/>
                <w:szCs w:val="22"/>
              </w:rPr>
            </w:pPr>
            <w:r w:rsidRPr="00A81D32">
              <w:rPr>
                <w:sz w:val="22"/>
                <w:szCs w:val="22"/>
              </w:rPr>
              <w:t xml:space="preserve">           </w:t>
            </w:r>
          </w:p>
          <w:p w:rsidR="00A81D32" w:rsidRPr="00A81D32" w:rsidRDefault="00A81D32" w:rsidP="00241845">
            <w:pPr>
              <w:rPr>
                <w:sz w:val="22"/>
                <w:szCs w:val="22"/>
              </w:rPr>
            </w:pPr>
          </w:p>
          <w:p w:rsidR="00A81D32" w:rsidRPr="00A81D32" w:rsidRDefault="00A81D32" w:rsidP="00241845">
            <w:pPr>
              <w:jc w:val="center"/>
              <w:rPr>
                <w:sz w:val="22"/>
                <w:szCs w:val="22"/>
              </w:rPr>
            </w:pP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b/>
                <w:sz w:val="22"/>
                <w:szCs w:val="22"/>
              </w:rPr>
            </w:pPr>
            <w:r w:rsidRPr="00A81D32">
              <w:rPr>
                <w:b/>
                <w:sz w:val="22"/>
                <w:szCs w:val="22"/>
              </w:rPr>
              <w:t>1 05 00000 00 0000000</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b/>
                <w:sz w:val="22"/>
                <w:szCs w:val="22"/>
              </w:rPr>
            </w:pPr>
            <w:r w:rsidRPr="00A81D32">
              <w:rPr>
                <w:b/>
                <w:sz w:val="22"/>
                <w:szCs w:val="22"/>
              </w:rPr>
              <w:t>НАЛОГИ НА СОВОКУПНЫЙ ДОХОД</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b/>
                <w:sz w:val="22"/>
                <w:szCs w:val="22"/>
              </w:rPr>
            </w:pPr>
            <w:r w:rsidRPr="00A81D32">
              <w:rPr>
                <w:b/>
                <w:sz w:val="22"/>
                <w:szCs w:val="22"/>
              </w:rPr>
              <w:t>72,2</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3"/>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1 05 03000 01 0000110</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 xml:space="preserve">Единый сельскохозяйственный налог            </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72,2</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3"/>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1 05 03010 01 0000 110</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Единый сельскохозяйственный налог</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72,2</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b/>
                <w:sz w:val="22"/>
                <w:szCs w:val="22"/>
              </w:rPr>
            </w:pPr>
            <w:r w:rsidRPr="00A81D32">
              <w:rPr>
                <w:b/>
                <w:sz w:val="22"/>
                <w:szCs w:val="22"/>
              </w:rPr>
              <w:t>1 06 00000 00 0000 000</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b/>
                <w:sz w:val="22"/>
                <w:szCs w:val="22"/>
              </w:rPr>
            </w:pPr>
            <w:r w:rsidRPr="00A81D32">
              <w:rPr>
                <w:b/>
                <w:sz w:val="22"/>
                <w:szCs w:val="22"/>
              </w:rPr>
              <w:t>НАЛОГИ НА ИМУЩЕСТВО</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b/>
                <w:sz w:val="22"/>
                <w:szCs w:val="22"/>
              </w:rPr>
            </w:pPr>
            <w:r w:rsidRPr="00A81D32">
              <w:rPr>
                <w:b/>
                <w:sz w:val="22"/>
                <w:szCs w:val="22"/>
              </w:rPr>
              <w:t>1425,2</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lastRenderedPageBreak/>
              <w:t>1 06 01000 00 0000 110</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Налог на имущество физических лиц</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96,6</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1 06 01030 10 0000 110</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96,6</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1 06 06000 00 0000 110</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Земельный налог</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1328,6</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1 06 06030 00 0000 110</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 xml:space="preserve">Земельный налог, взимаемый по ставкам, установленным в соответствии с подпунктом 1 пункта 1 статьи 394 Налогового кодекса Российской Федерации </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658,6</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1 06 06033 10 0000 110</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658,6</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1 06 06040 00 0000 110</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 xml:space="preserve">Земельный налог, взимаемый по ставкам, установленным в соответствии с подпунктом 2 пункта 1 статьи 394 Налогового кодекса Российской Федерации </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670,0</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1 06 06043 10 0000 110</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670,0</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1 08 00000 00 0000 000</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ГОСУДАРСТВЕННАЯ ПОШЛИНА</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71,4</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1 08 04000 01 0000 110</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71,4</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1 08 04020 01 0000 110</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71,4</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1 11 00000 00 0000 000</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ДОХОДЫ ОТ ИСПОЛЬЗОВАНИЯ ИМУЩЕСТВА, НАХОДЯЩЕГОСЯ В ГОСУДАРСТВЕННОЙ И МУНИЦИПАЛЬНОЙ СОБСТВЕННОСТИ</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147,9</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1 11 05000 00 0000 120</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147,9</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1 11 05025 10 0000 120</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85,8</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1 11 05030 00 0000 120</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62,1</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1 11 05035 10 0000 120</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w:t>
            </w:r>
            <w:r w:rsidRPr="00A81D32">
              <w:rPr>
                <w:sz w:val="22"/>
                <w:szCs w:val="22"/>
              </w:rPr>
              <w:lastRenderedPageBreak/>
              <w:t>исключением имущества бюджетных и автономных учреждений)</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lastRenderedPageBreak/>
              <w:t>62,1</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b/>
                <w:sz w:val="22"/>
                <w:szCs w:val="22"/>
              </w:rPr>
            </w:pPr>
            <w:r w:rsidRPr="00A81D32">
              <w:rPr>
                <w:b/>
                <w:sz w:val="22"/>
                <w:szCs w:val="22"/>
              </w:rPr>
              <w:t>2 00 00000 00 0000 000</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b/>
                <w:sz w:val="22"/>
                <w:szCs w:val="22"/>
              </w:rPr>
            </w:pPr>
            <w:r w:rsidRPr="00A81D32">
              <w:rPr>
                <w:b/>
                <w:sz w:val="22"/>
                <w:szCs w:val="22"/>
              </w:rPr>
              <w:t>БЕЗВОЗМЕЗДНЫЕ ПОСТУПЛЕНИЯ</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b/>
                <w:sz w:val="22"/>
                <w:szCs w:val="22"/>
              </w:rPr>
            </w:pPr>
            <w:r w:rsidRPr="00A81D32">
              <w:rPr>
                <w:b/>
                <w:sz w:val="22"/>
                <w:szCs w:val="22"/>
              </w:rPr>
              <w:t>4 638,5</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2 02 00000 00 0000 000</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Безвозмездные поступления от других бюджетов бюджетной системы Российской Федерации</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4 638,5</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2 02 15000 00 0000 151</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Дотации бюджетам субъектов Российской Федерации и муниципальных образований</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4 465,0</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2 02 15001 00 0000 151</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Дотации на выравнивание бюджетной обеспеченности</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4 465,0</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2 02 15001 10 0000 151</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Дотации бюджетам сельских поселений   на выравнивание бюджетной обеспеченности</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4 465,0</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2 02 35000 00 0000 151</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Субвенции бюджетам субъектов Российской Федерации и муниципальных образований</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173,5</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2 02 35118 00 0000 151</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173,3</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2 02 35118 10 0000 151</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173,3</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2 02 30024 00 0000 151</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Субвенции местным бюджетам на выполнение передаваемых полномочий субъектов Российской Федерации</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0,2</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sz w:val="22"/>
                <w:szCs w:val="22"/>
              </w:rPr>
            </w:pPr>
            <w:r w:rsidRPr="00A81D32">
              <w:rPr>
                <w:sz w:val="22"/>
                <w:szCs w:val="22"/>
              </w:rPr>
              <w:t>2 02 30024 10 0000 151</w:t>
            </w: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Субвенции бюджетам сельских поселений на выполнение передаваемых полномочий субъектов Российской Федерации</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jc w:val="right"/>
              <w:rPr>
                <w:sz w:val="22"/>
                <w:szCs w:val="22"/>
              </w:rPr>
            </w:pPr>
            <w:r w:rsidRPr="00A81D32">
              <w:rPr>
                <w:sz w:val="22"/>
                <w:szCs w:val="22"/>
              </w:rPr>
              <w:t>0,2</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653"/>
        </w:trPr>
        <w:tc>
          <w:tcPr>
            <w:tcW w:w="3227"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rPr>
                <w:color w:val="FF0000"/>
                <w:sz w:val="22"/>
                <w:szCs w:val="22"/>
              </w:rPr>
            </w:pPr>
          </w:p>
        </w:tc>
        <w:tc>
          <w:tcPr>
            <w:tcW w:w="5812" w:type="dxa"/>
            <w:tcBorders>
              <w:top w:val="single" w:sz="4" w:space="0" w:color="auto"/>
              <w:left w:val="single" w:sz="4" w:space="0" w:color="auto"/>
              <w:bottom w:val="single" w:sz="4" w:space="0" w:color="auto"/>
              <w:right w:val="single" w:sz="4" w:space="0" w:color="auto"/>
            </w:tcBorders>
            <w:hideMark/>
          </w:tcPr>
          <w:p w:rsidR="00A81D32" w:rsidRPr="00A81D32" w:rsidRDefault="00A81D32" w:rsidP="00241845">
            <w:pPr>
              <w:jc w:val="both"/>
              <w:rPr>
                <w:sz w:val="22"/>
                <w:szCs w:val="22"/>
              </w:rPr>
            </w:pPr>
            <w:r w:rsidRPr="00A81D32">
              <w:rPr>
                <w:sz w:val="22"/>
                <w:szCs w:val="22"/>
              </w:rPr>
              <w:t>Всего доходов</w:t>
            </w:r>
          </w:p>
        </w:tc>
        <w:tc>
          <w:tcPr>
            <w:tcW w:w="1021" w:type="dxa"/>
            <w:tcBorders>
              <w:top w:val="single" w:sz="4" w:space="0" w:color="auto"/>
              <w:left w:val="single" w:sz="4" w:space="0" w:color="auto"/>
              <w:bottom w:val="single" w:sz="4" w:space="0" w:color="auto"/>
              <w:right w:val="single" w:sz="4" w:space="0" w:color="auto"/>
            </w:tcBorders>
            <w:noWrap/>
            <w:hideMark/>
          </w:tcPr>
          <w:p w:rsidR="00A81D32" w:rsidRPr="00A81D32" w:rsidRDefault="00A81D32" w:rsidP="00241845">
            <w:pPr>
              <w:ind w:right="-314"/>
              <w:rPr>
                <w:sz w:val="22"/>
                <w:szCs w:val="22"/>
              </w:rPr>
            </w:pPr>
            <w:r w:rsidRPr="00A81D32">
              <w:rPr>
                <w:sz w:val="22"/>
                <w:szCs w:val="22"/>
              </w:rPr>
              <w:t>7 044,7</w:t>
            </w: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764" w:type="dxa"/>
          <w:trHeight w:val="360"/>
        </w:trPr>
        <w:tc>
          <w:tcPr>
            <w:tcW w:w="3227" w:type="dxa"/>
            <w:tcBorders>
              <w:top w:val="single" w:sz="4" w:space="0" w:color="auto"/>
            </w:tcBorders>
            <w:noWrap/>
            <w:hideMark/>
          </w:tcPr>
          <w:p w:rsidR="00A81D32" w:rsidRPr="00A81D32" w:rsidRDefault="00A81D32" w:rsidP="00241845">
            <w:pPr>
              <w:rPr>
                <w:color w:val="FF0000"/>
                <w:sz w:val="22"/>
                <w:szCs w:val="22"/>
              </w:rPr>
            </w:pPr>
          </w:p>
        </w:tc>
        <w:tc>
          <w:tcPr>
            <w:tcW w:w="5812" w:type="dxa"/>
            <w:tcBorders>
              <w:top w:val="single" w:sz="4" w:space="0" w:color="auto"/>
            </w:tcBorders>
            <w:hideMark/>
          </w:tcPr>
          <w:p w:rsidR="00A81D32" w:rsidRPr="00A81D32" w:rsidRDefault="00A81D32" w:rsidP="00241845">
            <w:pPr>
              <w:rPr>
                <w:sz w:val="22"/>
                <w:szCs w:val="22"/>
              </w:rPr>
            </w:pPr>
          </w:p>
        </w:tc>
        <w:tc>
          <w:tcPr>
            <w:tcW w:w="1021" w:type="dxa"/>
            <w:tcBorders>
              <w:top w:val="single" w:sz="4" w:space="0" w:color="auto"/>
            </w:tcBorders>
            <w:noWrap/>
            <w:hideMark/>
          </w:tcPr>
          <w:p w:rsidR="00A81D32" w:rsidRPr="00A81D32" w:rsidRDefault="00A81D32" w:rsidP="00241845">
            <w:pPr>
              <w:rPr>
                <w:sz w:val="22"/>
                <w:szCs w:val="22"/>
              </w:rPr>
            </w:pPr>
          </w:p>
        </w:tc>
      </w:tr>
      <w:tr w:rsidR="00A81D32" w:rsidRPr="00A81D32" w:rsidTr="00A8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60"/>
        </w:trPr>
        <w:tc>
          <w:tcPr>
            <w:tcW w:w="10060" w:type="dxa"/>
            <w:gridSpan w:val="3"/>
          </w:tcPr>
          <w:p w:rsidR="00A81D32" w:rsidRPr="00A81D32" w:rsidRDefault="00A81D32" w:rsidP="00241845">
            <w:pPr>
              <w:rPr>
                <w:sz w:val="22"/>
                <w:szCs w:val="22"/>
              </w:rPr>
            </w:pPr>
          </w:p>
          <w:p w:rsidR="00A81D32" w:rsidRPr="00A81D32" w:rsidRDefault="00A81D32" w:rsidP="00241845">
            <w:pPr>
              <w:rPr>
                <w:sz w:val="22"/>
                <w:szCs w:val="22"/>
              </w:rPr>
            </w:pPr>
          </w:p>
          <w:p w:rsidR="00A81D32" w:rsidRPr="00A81D32" w:rsidRDefault="00A81D32" w:rsidP="00241845">
            <w:pPr>
              <w:rPr>
                <w:sz w:val="22"/>
                <w:szCs w:val="22"/>
              </w:rPr>
            </w:pPr>
            <w:r w:rsidRPr="00A81D32">
              <w:rPr>
                <w:sz w:val="22"/>
                <w:szCs w:val="22"/>
              </w:rPr>
              <w:t>Председатель Собрания депутатов -</w:t>
            </w:r>
          </w:p>
          <w:p w:rsidR="00A81D32" w:rsidRPr="00A81D32" w:rsidRDefault="00A81D32" w:rsidP="00241845">
            <w:pPr>
              <w:rPr>
                <w:sz w:val="22"/>
                <w:szCs w:val="22"/>
              </w:rPr>
            </w:pPr>
            <w:r w:rsidRPr="00A81D32">
              <w:rPr>
                <w:sz w:val="22"/>
                <w:szCs w:val="22"/>
              </w:rPr>
              <w:t xml:space="preserve">Глава </w:t>
            </w:r>
            <w:proofErr w:type="spellStart"/>
            <w:r w:rsidRPr="00A81D32">
              <w:rPr>
                <w:sz w:val="22"/>
                <w:szCs w:val="22"/>
              </w:rPr>
              <w:t>Митякинского</w:t>
            </w:r>
            <w:proofErr w:type="spellEnd"/>
            <w:r w:rsidRPr="00A81D32">
              <w:rPr>
                <w:sz w:val="22"/>
                <w:szCs w:val="22"/>
              </w:rPr>
              <w:t xml:space="preserve"> сельского поселения</w:t>
            </w:r>
            <w:r w:rsidRPr="00A81D32">
              <w:rPr>
                <w:sz w:val="22"/>
                <w:szCs w:val="22"/>
              </w:rPr>
              <w:tab/>
            </w:r>
            <w:r w:rsidRPr="00A81D32">
              <w:rPr>
                <w:sz w:val="22"/>
                <w:szCs w:val="22"/>
              </w:rPr>
              <w:tab/>
            </w:r>
            <w:r w:rsidRPr="00A81D32">
              <w:rPr>
                <w:sz w:val="22"/>
                <w:szCs w:val="22"/>
              </w:rPr>
              <w:tab/>
            </w:r>
            <w:r w:rsidRPr="00A81D32">
              <w:rPr>
                <w:sz w:val="22"/>
                <w:szCs w:val="22"/>
              </w:rPr>
              <w:tab/>
              <w:t>В.А. Щуров</w:t>
            </w:r>
          </w:p>
          <w:p w:rsidR="00A81D32" w:rsidRPr="00A81D32" w:rsidRDefault="00A81D32" w:rsidP="00241845">
            <w:pPr>
              <w:rPr>
                <w:sz w:val="22"/>
                <w:szCs w:val="22"/>
              </w:rPr>
            </w:pPr>
          </w:p>
        </w:tc>
        <w:tc>
          <w:tcPr>
            <w:tcW w:w="4764" w:type="dxa"/>
          </w:tcPr>
          <w:p w:rsidR="00A81D32" w:rsidRPr="00A81D32" w:rsidRDefault="00A81D32" w:rsidP="00241845">
            <w:pPr>
              <w:autoSpaceDE w:val="0"/>
              <w:autoSpaceDN w:val="0"/>
              <w:adjustRightInd w:val="0"/>
              <w:jc w:val="right"/>
              <w:rPr>
                <w:b/>
                <w:color w:val="FF0000"/>
                <w:sz w:val="22"/>
                <w:szCs w:val="22"/>
              </w:rPr>
            </w:pPr>
          </w:p>
        </w:tc>
      </w:tr>
    </w:tbl>
    <w:p w:rsidR="00A81D32" w:rsidRPr="00A81D32" w:rsidRDefault="00A81D32" w:rsidP="00A81D32">
      <w:pPr>
        <w:autoSpaceDE w:val="0"/>
        <w:autoSpaceDN w:val="0"/>
        <w:adjustRightInd w:val="0"/>
        <w:rPr>
          <w:color w:val="FF0000"/>
          <w:sz w:val="22"/>
          <w:szCs w:val="22"/>
        </w:rPr>
      </w:pPr>
    </w:p>
    <w:p w:rsidR="00A81D32" w:rsidRPr="00A81D32" w:rsidRDefault="00A81D32">
      <w:pPr>
        <w:rPr>
          <w:sz w:val="22"/>
          <w:szCs w:val="22"/>
        </w:rPr>
      </w:pPr>
    </w:p>
    <w:p w:rsidR="00A81D32" w:rsidRPr="00A81D32" w:rsidRDefault="00A81D32">
      <w:pPr>
        <w:rPr>
          <w:sz w:val="22"/>
          <w:szCs w:val="22"/>
        </w:rPr>
      </w:pPr>
    </w:p>
    <w:p w:rsidR="00A81D32" w:rsidRDefault="00A81D32"/>
    <w:p w:rsidR="00A81D32" w:rsidRDefault="00A81D32"/>
    <w:p w:rsidR="00A81D32" w:rsidRDefault="00A81D32"/>
    <w:p w:rsidR="00A81D32" w:rsidRDefault="00A81D32"/>
    <w:p w:rsidR="00A81D32" w:rsidRDefault="00A81D32"/>
    <w:p w:rsidR="00A81D32" w:rsidRDefault="00A81D32"/>
    <w:p w:rsidR="00A81D32" w:rsidRDefault="00A81D32"/>
    <w:p w:rsidR="00A81D32" w:rsidRDefault="00A81D32"/>
    <w:p w:rsidR="00A81D32" w:rsidRDefault="00A81D32"/>
    <w:p w:rsidR="00A81D32" w:rsidRDefault="00A81D32"/>
    <w:p w:rsidR="00A81D32" w:rsidRDefault="00A81D32"/>
    <w:p w:rsidR="00A81D32" w:rsidRDefault="00A81D32"/>
    <w:p w:rsidR="00A81D32" w:rsidRDefault="00A81D32"/>
    <w:p w:rsidR="00A81D32" w:rsidRDefault="00A81D32"/>
    <w:p w:rsidR="00A81D32" w:rsidRDefault="00A81D32"/>
    <w:p w:rsidR="00A81D32" w:rsidRDefault="00A81D32"/>
    <w:p w:rsidR="00A81D32" w:rsidRDefault="00A81D32"/>
    <w:p w:rsidR="00A81D32" w:rsidRDefault="00A81D32"/>
    <w:tbl>
      <w:tblPr>
        <w:tblpPr w:leftFromText="180" w:rightFromText="180" w:vertAnchor="text" w:horzAnchor="margin" w:tblpXSpec="center" w:tblpY="-277"/>
        <w:tblW w:w="10505" w:type="dxa"/>
        <w:tblLook w:val="04A0" w:firstRow="1" w:lastRow="0" w:firstColumn="1" w:lastColumn="0" w:noHBand="0" w:noVBand="1"/>
      </w:tblPr>
      <w:tblGrid>
        <w:gridCol w:w="10505"/>
      </w:tblGrid>
      <w:tr w:rsidR="00241845" w:rsidRPr="00241845" w:rsidTr="00155173">
        <w:trPr>
          <w:trHeight w:val="340"/>
        </w:trPr>
        <w:tc>
          <w:tcPr>
            <w:tcW w:w="10505" w:type="dxa"/>
            <w:noWrap/>
            <w:vAlign w:val="bottom"/>
            <w:hideMark/>
          </w:tcPr>
          <w:p w:rsidR="00241845" w:rsidRPr="00241845" w:rsidRDefault="00155173" w:rsidP="00E12559">
            <w:pPr>
              <w:rPr>
                <w:sz w:val="22"/>
                <w:szCs w:val="22"/>
              </w:rPr>
            </w:pPr>
            <w:r>
              <w:rPr>
                <w:sz w:val="22"/>
                <w:szCs w:val="22"/>
              </w:rPr>
              <w:t xml:space="preserve">                                                                                                                                                              </w:t>
            </w:r>
            <w:r w:rsidR="00E12559">
              <w:rPr>
                <w:sz w:val="22"/>
                <w:szCs w:val="22"/>
              </w:rPr>
              <w:t xml:space="preserve">  </w:t>
            </w:r>
            <w:r w:rsidR="00241845" w:rsidRPr="00241845">
              <w:rPr>
                <w:sz w:val="22"/>
                <w:szCs w:val="22"/>
              </w:rPr>
              <w:t>Приложение 2</w:t>
            </w:r>
          </w:p>
        </w:tc>
      </w:tr>
      <w:tr w:rsidR="00241845" w:rsidRPr="00241845" w:rsidTr="00155173">
        <w:trPr>
          <w:trHeight w:val="340"/>
        </w:trPr>
        <w:tc>
          <w:tcPr>
            <w:tcW w:w="10505" w:type="dxa"/>
            <w:noWrap/>
            <w:vAlign w:val="bottom"/>
            <w:hideMark/>
          </w:tcPr>
          <w:p w:rsidR="00241845" w:rsidRPr="00241845" w:rsidRDefault="00241845" w:rsidP="00241845">
            <w:pPr>
              <w:jc w:val="right"/>
              <w:rPr>
                <w:sz w:val="22"/>
                <w:szCs w:val="22"/>
              </w:rPr>
            </w:pPr>
            <w:r w:rsidRPr="00241845">
              <w:rPr>
                <w:sz w:val="22"/>
                <w:szCs w:val="22"/>
              </w:rPr>
              <w:t xml:space="preserve">к Решению Собрания депутатов </w:t>
            </w:r>
          </w:p>
        </w:tc>
      </w:tr>
      <w:tr w:rsidR="00241845" w:rsidRPr="00241845" w:rsidTr="00155173">
        <w:trPr>
          <w:trHeight w:val="340"/>
        </w:trPr>
        <w:tc>
          <w:tcPr>
            <w:tcW w:w="10505" w:type="dxa"/>
            <w:noWrap/>
            <w:vAlign w:val="bottom"/>
            <w:hideMark/>
          </w:tcPr>
          <w:p w:rsidR="00241845" w:rsidRPr="00241845" w:rsidRDefault="00241845" w:rsidP="00241845">
            <w:pPr>
              <w:jc w:val="right"/>
              <w:rPr>
                <w:sz w:val="22"/>
                <w:szCs w:val="22"/>
              </w:rPr>
            </w:pPr>
            <w:proofErr w:type="spellStart"/>
            <w:r w:rsidRPr="00241845">
              <w:rPr>
                <w:sz w:val="22"/>
                <w:szCs w:val="22"/>
              </w:rPr>
              <w:t>Митякинского</w:t>
            </w:r>
            <w:proofErr w:type="spellEnd"/>
            <w:r w:rsidRPr="00241845">
              <w:rPr>
                <w:sz w:val="22"/>
                <w:szCs w:val="22"/>
              </w:rPr>
              <w:t xml:space="preserve"> сельского поселения</w:t>
            </w:r>
          </w:p>
          <w:p w:rsidR="00241845" w:rsidRPr="00241845" w:rsidRDefault="00241845" w:rsidP="00241845">
            <w:pPr>
              <w:jc w:val="right"/>
              <w:rPr>
                <w:sz w:val="22"/>
                <w:szCs w:val="22"/>
              </w:rPr>
            </w:pPr>
            <w:r w:rsidRPr="00241845">
              <w:rPr>
                <w:sz w:val="22"/>
                <w:szCs w:val="22"/>
              </w:rPr>
              <w:t xml:space="preserve">от 27.12.2016г. №10 </w:t>
            </w:r>
          </w:p>
        </w:tc>
      </w:tr>
      <w:tr w:rsidR="00241845" w:rsidRPr="00241845" w:rsidTr="00155173">
        <w:trPr>
          <w:trHeight w:val="340"/>
        </w:trPr>
        <w:tc>
          <w:tcPr>
            <w:tcW w:w="10505" w:type="dxa"/>
            <w:noWrap/>
            <w:vAlign w:val="bottom"/>
            <w:hideMark/>
          </w:tcPr>
          <w:p w:rsidR="00241845" w:rsidRPr="00241845" w:rsidRDefault="00241845" w:rsidP="00241845">
            <w:pPr>
              <w:jc w:val="right"/>
              <w:rPr>
                <w:sz w:val="22"/>
                <w:szCs w:val="22"/>
              </w:rPr>
            </w:pPr>
            <w:r w:rsidRPr="00241845">
              <w:rPr>
                <w:sz w:val="22"/>
                <w:szCs w:val="22"/>
              </w:rPr>
              <w:t xml:space="preserve">«О бюджете </w:t>
            </w:r>
            <w:proofErr w:type="spellStart"/>
            <w:r w:rsidRPr="00241845">
              <w:rPr>
                <w:sz w:val="22"/>
                <w:szCs w:val="22"/>
              </w:rPr>
              <w:t>Митякинского</w:t>
            </w:r>
            <w:proofErr w:type="spellEnd"/>
            <w:r w:rsidRPr="00241845">
              <w:rPr>
                <w:sz w:val="22"/>
                <w:szCs w:val="22"/>
              </w:rPr>
              <w:t xml:space="preserve"> сельского поселения</w:t>
            </w:r>
          </w:p>
          <w:p w:rsidR="00241845" w:rsidRPr="00241845" w:rsidRDefault="00241845" w:rsidP="00241845">
            <w:pPr>
              <w:jc w:val="right"/>
              <w:rPr>
                <w:sz w:val="22"/>
                <w:szCs w:val="22"/>
              </w:rPr>
            </w:pPr>
            <w:r w:rsidRPr="00241845">
              <w:rPr>
                <w:sz w:val="22"/>
                <w:szCs w:val="22"/>
              </w:rPr>
              <w:t>Тарасовского района на 2017 год</w:t>
            </w:r>
          </w:p>
        </w:tc>
      </w:tr>
      <w:tr w:rsidR="00241845" w:rsidRPr="00241845" w:rsidTr="00155173">
        <w:trPr>
          <w:trHeight w:val="340"/>
        </w:trPr>
        <w:tc>
          <w:tcPr>
            <w:tcW w:w="10505" w:type="dxa"/>
            <w:noWrap/>
            <w:vAlign w:val="bottom"/>
            <w:hideMark/>
          </w:tcPr>
          <w:p w:rsidR="00241845" w:rsidRPr="00241845" w:rsidRDefault="00241845" w:rsidP="00241845">
            <w:pPr>
              <w:jc w:val="right"/>
              <w:rPr>
                <w:sz w:val="22"/>
                <w:szCs w:val="22"/>
              </w:rPr>
            </w:pPr>
            <w:r w:rsidRPr="00241845">
              <w:rPr>
                <w:sz w:val="22"/>
                <w:szCs w:val="22"/>
              </w:rPr>
              <w:t>и на плановый период 2018 и 2019 годов»</w:t>
            </w:r>
          </w:p>
        </w:tc>
      </w:tr>
    </w:tbl>
    <w:p w:rsidR="00A81D32" w:rsidRDefault="00A81D32"/>
    <w:p w:rsidR="00241845" w:rsidRPr="00241845" w:rsidRDefault="00241845" w:rsidP="00241845">
      <w:pPr>
        <w:pStyle w:val="afb"/>
        <w:rPr>
          <w:sz w:val="22"/>
          <w:szCs w:val="22"/>
        </w:rPr>
      </w:pPr>
    </w:p>
    <w:p w:rsidR="00241845" w:rsidRPr="00241845" w:rsidRDefault="00241845" w:rsidP="00241845">
      <w:pPr>
        <w:pStyle w:val="afb"/>
        <w:jc w:val="center"/>
        <w:rPr>
          <w:b/>
          <w:bCs/>
          <w:sz w:val="22"/>
          <w:szCs w:val="22"/>
        </w:rPr>
      </w:pPr>
    </w:p>
    <w:p w:rsidR="00241845" w:rsidRPr="00241845" w:rsidRDefault="00241845" w:rsidP="00241845">
      <w:pPr>
        <w:pStyle w:val="afb"/>
        <w:jc w:val="center"/>
        <w:rPr>
          <w:b/>
          <w:bCs/>
          <w:sz w:val="22"/>
          <w:szCs w:val="22"/>
        </w:rPr>
      </w:pPr>
      <w:r w:rsidRPr="00241845">
        <w:rPr>
          <w:b/>
          <w:bCs/>
          <w:sz w:val="22"/>
          <w:szCs w:val="22"/>
        </w:rPr>
        <w:t xml:space="preserve">Объем поступлений доходов  бюджета </w:t>
      </w:r>
      <w:proofErr w:type="spellStart"/>
      <w:r w:rsidRPr="00241845">
        <w:rPr>
          <w:b/>
          <w:bCs/>
          <w:sz w:val="22"/>
          <w:szCs w:val="22"/>
        </w:rPr>
        <w:t>Митякинского</w:t>
      </w:r>
      <w:proofErr w:type="spellEnd"/>
      <w:r w:rsidRPr="00241845">
        <w:rPr>
          <w:b/>
          <w:bCs/>
          <w:sz w:val="22"/>
          <w:szCs w:val="22"/>
        </w:rPr>
        <w:t xml:space="preserve"> сельского поселения</w:t>
      </w:r>
    </w:p>
    <w:p w:rsidR="00241845" w:rsidRPr="00241845" w:rsidRDefault="00241845" w:rsidP="00241845">
      <w:pPr>
        <w:pStyle w:val="afb"/>
        <w:jc w:val="center"/>
        <w:rPr>
          <w:sz w:val="22"/>
          <w:szCs w:val="22"/>
        </w:rPr>
      </w:pPr>
      <w:r w:rsidRPr="00241845">
        <w:rPr>
          <w:b/>
          <w:bCs/>
          <w:sz w:val="22"/>
          <w:szCs w:val="22"/>
        </w:rPr>
        <w:t>Тарасовского района на плановый период 2018 и 2019 годов</w:t>
      </w:r>
    </w:p>
    <w:tbl>
      <w:tblPr>
        <w:tblW w:w="10383" w:type="dxa"/>
        <w:tblInd w:w="-318" w:type="dxa"/>
        <w:tblLayout w:type="fixed"/>
        <w:tblLook w:val="04A0" w:firstRow="1" w:lastRow="0" w:firstColumn="1" w:lastColumn="0" w:noHBand="0" w:noVBand="1"/>
      </w:tblPr>
      <w:tblGrid>
        <w:gridCol w:w="2978"/>
        <w:gridCol w:w="4819"/>
        <w:gridCol w:w="1843"/>
        <w:gridCol w:w="743"/>
      </w:tblGrid>
      <w:tr w:rsidR="00241845" w:rsidRPr="00241845" w:rsidTr="00241845">
        <w:trPr>
          <w:trHeight w:val="375"/>
        </w:trPr>
        <w:tc>
          <w:tcPr>
            <w:tcW w:w="10383" w:type="dxa"/>
            <w:gridSpan w:val="4"/>
            <w:noWrap/>
            <w:vAlign w:val="bottom"/>
            <w:hideMark/>
          </w:tcPr>
          <w:p w:rsidR="00241845" w:rsidRPr="00241845" w:rsidRDefault="00241845" w:rsidP="00241845">
            <w:pPr>
              <w:jc w:val="right"/>
              <w:rPr>
                <w:sz w:val="22"/>
                <w:szCs w:val="22"/>
              </w:rPr>
            </w:pPr>
            <w:r w:rsidRPr="00241845">
              <w:rPr>
                <w:sz w:val="22"/>
                <w:szCs w:val="22"/>
              </w:rPr>
              <w:t>(тыс. рублей)</w:t>
            </w:r>
          </w:p>
        </w:tc>
      </w:tr>
      <w:tr w:rsidR="00241845" w:rsidRPr="00241845" w:rsidTr="00241845">
        <w:trPr>
          <w:trHeight w:val="315"/>
        </w:trPr>
        <w:tc>
          <w:tcPr>
            <w:tcW w:w="2978" w:type="dxa"/>
            <w:vMerge w:val="restart"/>
            <w:tcBorders>
              <w:top w:val="single" w:sz="4" w:space="0" w:color="auto"/>
              <w:left w:val="single" w:sz="4" w:space="0" w:color="auto"/>
              <w:bottom w:val="single" w:sz="4" w:space="0" w:color="auto"/>
              <w:right w:val="single" w:sz="4" w:space="0" w:color="auto"/>
            </w:tcBorders>
            <w:vAlign w:val="center"/>
            <w:hideMark/>
          </w:tcPr>
          <w:p w:rsidR="00241845" w:rsidRPr="00241845" w:rsidRDefault="00241845" w:rsidP="00241845">
            <w:pPr>
              <w:jc w:val="center"/>
              <w:rPr>
                <w:b/>
                <w:bCs/>
                <w:sz w:val="22"/>
                <w:szCs w:val="22"/>
              </w:rPr>
            </w:pPr>
            <w:r w:rsidRPr="00241845">
              <w:rPr>
                <w:b/>
                <w:bCs/>
                <w:sz w:val="22"/>
                <w:szCs w:val="22"/>
              </w:rPr>
              <w:t>Код БК РФ</w:t>
            </w:r>
          </w:p>
        </w:tc>
        <w:tc>
          <w:tcPr>
            <w:tcW w:w="4819" w:type="dxa"/>
            <w:vMerge w:val="restart"/>
            <w:tcBorders>
              <w:top w:val="single" w:sz="4" w:space="0" w:color="auto"/>
              <w:left w:val="single" w:sz="4" w:space="0" w:color="auto"/>
              <w:bottom w:val="single" w:sz="4" w:space="0" w:color="auto"/>
              <w:right w:val="single" w:sz="4" w:space="0" w:color="auto"/>
            </w:tcBorders>
            <w:vAlign w:val="center"/>
            <w:hideMark/>
          </w:tcPr>
          <w:p w:rsidR="00241845" w:rsidRPr="00241845" w:rsidRDefault="00241845" w:rsidP="00241845">
            <w:pPr>
              <w:jc w:val="center"/>
              <w:rPr>
                <w:b/>
                <w:bCs/>
                <w:sz w:val="22"/>
                <w:szCs w:val="22"/>
              </w:rPr>
            </w:pPr>
            <w:r w:rsidRPr="00241845">
              <w:rPr>
                <w:b/>
                <w:bCs/>
                <w:sz w:val="22"/>
                <w:szCs w:val="22"/>
              </w:rPr>
              <w:t>Наименование статьи доходов</w:t>
            </w:r>
          </w:p>
        </w:tc>
        <w:tc>
          <w:tcPr>
            <w:tcW w:w="2586" w:type="dxa"/>
            <w:gridSpan w:val="2"/>
            <w:tcBorders>
              <w:top w:val="single" w:sz="4" w:space="0" w:color="auto"/>
              <w:left w:val="nil"/>
              <w:bottom w:val="single" w:sz="4" w:space="0" w:color="auto"/>
              <w:right w:val="single" w:sz="4" w:space="0" w:color="auto"/>
            </w:tcBorders>
            <w:noWrap/>
            <w:vAlign w:val="center"/>
            <w:hideMark/>
          </w:tcPr>
          <w:p w:rsidR="00241845" w:rsidRPr="00241845" w:rsidRDefault="00241845" w:rsidP="00241845">
            <w:pPr>
              <w:jc w:val="center"/>
              <w:rPr>
                <w:b/>
                <w:bCs/>
                <w:sz w:val="22"/>
                <w:szCs w:val="22"/>
              </w:rPr>
            </w:pPr>
            <w:r w:rsidRPr="00241845">
              <w:rPr>
                <w:b/>
                <w:bCs/>
                <w:sz w:val="22"/>
                <w:szCs w:val="22"/>
              </w:rPr>
              <w:t>Плановый период</w:t>
            </w:r>
          </w:p>
        </w:tc>
      </w:tr>
      <w:tr w:rsidR="00241845" w:rsidRPr="00241845" w:rsidTr="00241845">
        <w:trPr>
          <w:trHeight w:val="315"/>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241845" w:rsidRPr="00241845" w:rsidRDefault="00241845" w:rsidP="00241845">
            <w:pPr>
              <w:rPr>
                <w:b/>
                <w:bCs/>
                <w:sz w:val="22"/>
                <w:szCs w:val="22"/>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241845" w:rsidRPr="00241845" w:rsidRDefault="00241845" w:rsidP="00241845">
            <w:pPr>
              <w:rPr>
                <w:b/>
                <w:bCs/>
                <w:sz w:val="22"/>
                <w:szCs w:val="22"/>
              </w:rPr>
            </w:pPr>
          </w:p>
        </w:tc>
        <w:tc>
          <w:tcPr>
            <w:tcW w:w="1843" w:type="dxa"/>
            <w:tcBorders>
              <w:top w:val="nil"/>
              <w:left w:val="nil"/>
              <w:bottom w:val="single" w:sz="4" w:space="0" w:color="auto"/>
              <w:right w:val="single" w:sz="4" w:space="0" w:color="auto"/>
            </w:tcBorders>
            <w:noWrap/>
            <w:vAlign w:val="center"/>
            <w:hideMark/>
          </w:tcPr>
          <w:p w:rsidR="00241845" w:rsidRPr="00241845" w:rsidRDefault="00241845" w:rsidP="00241845">
            <w:pPr>
              <w:jc w:val="center"/>
              <w:rPr>
                <w:b/>
                <w:bCs/>
                <w:sz w:val="22"/>
                <w:szCs w:val="22"/>
              </w:rPr>
            </w:pPr>
            <w:r w:rsidRPr="00241845">
              <w:rPr>
                <w:b/>
                <w:bCs/>
                <w:sz w:val="22"/>
                <w:szCs w:val="22"/>
              </w:rPr>
              <w:t>2018 год</w:t>
            </w:r>
          </w:p>
        </w:tc>
        <w:tc>
          <w:tcPr>
            <w:tcW w:w="743" w:type="dxa"/>
            <w:tcBorders>
              <w:top w:val="nil"/>
              <w:left w:val="nil"/>
              <w:bottom w:val="single" w:sz="4" w:space="0" w:color="auto"/>
              <w:right w:val="single" w:sz="4" w:space="0" w:color="auto"/>
            </w:tcBorders>
            <w:noWrap/>
            <w:vAlign w:val="center"/>
            <w:hideMark/>
          </w:tcPr>
          <w:p w:rsidR="00241845" w:rsidRPr="00241845" w:rsidRDefault="00241845" w:rsidP="00241845">
            <w:pPr>
              <w:jc w:val="center"/>
              <w:rPr>
                <w:b/>
                <w:bCs/>
                <w:sz w:val="22"/>
                <w:szCs w:val="22"/>
              </w:rPr>
            </w:pPr>
            <w:r w:rsidRPr="00241845">
              <w:rPr>
                <w:b/>
                <w:bCs/>
                <w:sz w:val="22"/>
                <w:szCs w:val="22"/>
              </w:rPr>
              <w:t>2019 год</w:t>
            </w:r>
          </w:p>
        </w:tc>
      </w:tr>
    </w:tbl>
    <w:p w:rsidR="00241845" w:rsidRPr="00241845" w:rsidRDefault="00241845" w:rsidP="00241845">
      <w:pPr>
        <w:rPr>
          <w:sz w:val="22"/>
          <w:szCs w:val="22"/>
          <w:lang w:eastAsia="en-US"/>
        </w:rPr>
      </w:pPr>
    </w:p>
    <w:tbl>
      <w:tblPr>
        <w:tblW w:w="15571" w:type="dxa"/>
        <w:tblInd w:w="250" w:type="dxa"/>
        <w:tblLayout w:type="fixed"/>
        <w:tblLook w:val="04A0" w:firstRow="1" w:lastRow="0" w:firstColumn="1" w:lastColumn="0" w:noHBand="0" w:noVBand="1"/>
      </w:tblPr>
      <w:tblGrid>
        <w:gridCol w:w="2978"/>
        <w:gridCol w:w="4254"/>
        <w:gridCol w:w="1844"/>
        <w:gridCol w:w="592"/>
        <w:gridCol w:w="5903"/>
      </w:tblGrid>
      <w:tr w:rsidR="00241845" w:rsidRPr="00241845" w:rsidTr="00241845">
        <w:trPr>
          <w:gridAfter w:val="1"/>
          <w:wAfter w:w="5903" w:type="dxa"/>
          <w:trHeight w:val="315"/>
          <w:tblHeader/>
        </w:trPr>
        <w:tc>
          <w:tcPr>
            <w:tcW w:w="2978" w:type="dxa"/>
            <w:tcBorders>
              <w:top w:val="single" w:sz="4" w:space="0" w:color="auto"/>
              <w:left w:val="single" w:sz="4" w:space="0" w:color="auto"/>
              <w:bottom w:val="single" w:sz="4" w:space="0" w:color="auto"/>
              <w:right w:val="single" w:sz="4" w:space="0" w:color="auto"/>
            </w:tcBorders>
            <w:vAlign w:val="center"/>
            <w:hideMark/>
          </w:tcPr>
          <w:p w:rsidR="00241845" w:rsidRPr="00241845" w:rsidRDefault="00241845" w:rsidP="00241845">
            <w:pPr>
              <w:jc w:val="center"/>
              <w:rPr>
                <w:sz w:val="22"/>
                <w:szCs w:val="22"/>
              </w:rPr>
            </w:pPr>
            <w:bookmarkStart w:id="1" w:name="RANGE!A12:D215"/>
            <w:r w:rsidRPr="00241845">
              <w:rPr>
                <w:sz w:val="22"/>
                <w:szCs w:val="22"/>
              </w:rPr>
              <w:t>1</w:t>
            </w:r>
            <w:bookmarkEnd w:id="1"/>
          </w:p>
        </w:tc>
        <w:tc>
          <w:tcPr>
            <w:tcW w:w="4254" w:type="dxa"/>
            <w:tcBorders>
              <w:top w:val="single" w:sz="4" w:space="0" w:color="auto"/>
              <w:left w:val="nil"/>
              <w:bottom w:val="single" w:sz="4" w:space="0" w:color="auto"/>
              <w:right w:val="single" w:sz="4" w:space="0" w:color="auto"/>
            </w:tcBorders>
            <w:vAlign w:val="center"/>
            <w:hideMark/>
          </w:tcPr>
          <w:p w:rsidR="00241845" w:rsidRPr="00241845" w:rsidRDefault="00241845" w:rsidP="00241845">
            <w:pPr>
              <w:jc w:val="center"/>
              <w:rPr>
                <w:sz w:val="22"/>
                <w:szCs w:val="22"/>
              </w:rPr>
            </w:pPr>
            <w:r w:rsidRPr="00241845">
              <w:rPr>
                <w:sz w:val="22"/>
                <w:szCs w:val="22"/>
              </w:rPr>
              <w:t>2</w:t>
            </w:r>
          </w:p>
        </w:tc>
        <w:tc>
          <w:tcPr>
            <w:tcW w:w="1844" w:type="dxa"/>
            <w:tcBorders>
              <w:top w:val="single" w:sz="4" w:space="0" w:color="auto"/>
              <w:left w:val="nil"/>
              <w:bottom w:val="single" w:sz="4" w:space="0" w:color="auto"/>
              <w:right w:val="single" w:sz="4" w:space="0" w:color="auto"/>
            </w:tcBorders>
            <w:vAlign w:val="center"/>
            <w:hideMark/>
          </w:tcPr>
          <w:p w:rsidR="00241845" w:rsidRPr="00241845" w:rsidRDefault="00241845" w:rsidP="00241845">
            <w:pPr>
              <w:jc w:val="center"/>
              <w:rPr>
                <w:sz w:val="22"/>
                <w:szCs w:val="22"/>
              </w:rPr>
            </w:pPr>
            <w:r w:rsidRPr="00241845">
              <w:rPr>
                <w:sz w:val="22"/>
                <w:szCs w:val="22"/>
              </w:rPr>
              <w:t>3</w:t>
            </w:r>
          </w:p>
        </w:tc>
        <w:tc>
          <w:tcPr>
            <w:tcW w:w="592" w:type="dxa"/>
            <w:tcBorders>
              <w:top w:val="single" w:sz="4" w:space="0" w:color="auto"/>
              <w:left w:val="nil"/>
              <w:bottom w:val="single" w:sz="4" w:space="0" w:color="auto"/>
              <w:right w:val="single" w:sz="4" w:space="0" w:color="auto"/>
            </w:tcBorders>
            <w:vAlign w:val="center"/>
            <w:hideMark/>
          </w:tcPr>
          <w:p w:rsidR="00241845" w:rsidRPr="00241845" w:rsidRDefault="00241845" w:rsidP="00241845">
            <w:pPr>
              <w:jc w:val="center"/>
              <w:rPr>
                <w:sz w:val="22"/>
                <w:szCs w:val="22"/>
              </w:rPr>
            </w:pPr>
            <w:r w:rsidRPr="00241845">
              <w:rPr>
                <w:sz w:val="22"/>
                <w:szCs w:val="22"/>
              </w:rPr>
              <w:t>4</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b/>
                <w:sz w:val="22"/>
                <w:szCs w:val="22"/>
              </w:rPr>
            </w:pPr>
            <w:r w:rsidRPr="00241845">
              <w:rPr>
                <w:b/>
                <w:sz w:val="22"/>
                <w:szCs w:val="22"/>
              </w:rPr>
              <w:t>1 00 00000 00 0000 000</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ind w:left="34"/>
              <w:jc w:val="both"/>
              <w:rPr>
                <w:b/>
                <w:sz w:val="22"/>
                <w:szCs w:val="22"/>
              </w:rPr>
            </w:pPr>
            <w:r w:rsidRPr="00241845">
              <w:rPr>
                <w:b/>
                <w:sz w:val="22"/>
                <w:szCs w:val="22"/>
              </w:rPr>
              <w:t>НАЛОГОВЫЕ И НЕНАЛОГОВЫЕ ДОХОДЫ</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b/>
                <w:sz w:val="22"/>
                <w:szCs w:val="22"/>
              </w:rPr>
            </w:pPr>
            <w:r w:rsidRPr="00241845">
              <w:rPr>
                <w:b/>
                <w:sz w:val="22"/>
                <w:szCs w:val="22"/>
              </w:rPr>
              <w:t>2 424,6</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b/>
                <w:sz w:val="22"/>
                <w:szCs w:val="22"/>
              </w:rPr>
            </w:pPr>
            <w:r w:rsidRPr="00241845">
              <w:rPr>
                <w:b/>
                <w:sz w:val="22"/>
                <w:szCs w:val="22"/>
              </w:rPr>
              <w:t>2 442,5</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b/>
                <w:sz w:val="22"/>
                <w:szCs w:val="22"/>
              </w:rPr>
            </w:pPr>
            <w:r w:rsidRPr="00241845">
              <w:rPr>
                <w:b/>
                <w:sz w:val="22"/>
                <w:szCs w:val="22"/>
              </w:rPr>
              <w:t>1 01 00000 00 0000 000</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b/>
                <w:sz w:val="22"/>
                <w:szCs w:val="22"/>
              </w:rPr>
            </w:pPr>
            <w:r w:rsidRPr="00241845">
              <w:rPr>
                <w:b/>
                <w:sz w:val="22"/>
                <w:szCs w:val="22"/>
              </w:rPr>
              <w:t>НАЛОГИ НА ПРИБЫЛЬ, ДОХОДЫ</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b/>
                <w:sz w:val="22"/>
                <w:szCs w:val="22"/>
              </w:rPr>
            </w:pPr>
            <w:r w:rsidRPr="00241845">
              <w:rPr>
                <w:b/>
                <w:sz w:val="22"/>
                <w:szCs w:val="22"/>
              </w:rPr>
              <w:t>701,9</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b/>
                <w:sz w:val="22"/>
                <w:szCs w:val="22"/>
              </w:rPr>
            </w:pPr>
            <w:r w:rsidRPr="00241845">
              <w:rPr>
                <w:b/>
                <w:sz w:val="22"/>
                <w:szCs w:val="22"/>
              </w:rPr>
              <w:t>714,2</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1 01 02000 01 0000 110</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sz w:val="22"/>
                <w:szCs w:val="22"/>
              </w:rPr>
            </w:pPr>
            <w:r w:rsidRPr="00241845">
              <w:rPr>
                <w:sz w:val="22"/>
                <w:szCs w:val="22"/>
              </w:rPr>
              <w:t>Налог на доходы физических лиц</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696,2</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708,4</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1 01 02010 01 0000 110</w:t>
            </w:r>
          </w:p>
          <w:p w:rsidR="00241845" w:rsidRPr="00241845" w:rsidRDefault="00241845" w:rsidP="00241845">
            <w:pPr>
              <w:rPr>
                <w:sz w:val="22"/>
                <w:szCs w:val="22"/>
              </w:rPr>
            </w:pP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widowControl w:val="0"/>
              <w:tabs>
                <w:tab w:val="center" w:pos="1697"/>
                <w:tab w:val="left" w:pos="3450"/>
                <w:tab w:val="right" w:pos="8955"/>
                <w:tab w:val="right" w:pos="10905"/>
              </w:tabs>
              <w:autoSpaceDE w:val="0"/>
              <w:autoSpaceDN w:val="0"/>
              <w:adjustRightInd w:val="0"/>
              <w:spacing w:before="41"/>
              <w:rPr>
                <w:sz w:val="22"/>
                <w:szCs w:val="22"/>
              </w:rPr>
            </w:pPr>
            <w:r w:rsidRPr="00241845">
              <w:rPr>
                <w:sz w:val="22"/>
                <w:szCs w:val="22"/>
              </w:rPr>
              <w:t xml:space="preserve">Налог на доходы физических </w:t>
            </w:r>
            <w:r w:rsidRPr="00241845">
              <w:rPr>
                <w:sz w:val="22"/>
                <w:szCs w:val="22"/>
              </w:rPr>
              <w:tab/>
              <w:t>7 887.0</w:t>
            </w:r>
            <w:r w:rsidRPr="00241845">
              <w:rPr>
                <w:sz w:val="22"/>
                <w:szCs w:val="22"/>
              </w:rPr>
              <w:tab/>
              <w:t>8 699.1</w:t>
            </w:r>
          </w:p>
          <w:p w:rsidR="00241845" w:rsidRPr="00241845" w:rsidRDefault="00241845" w:rsidP="00241845">
            <w:pPr>
              <w:widowControl w:val="0"/>
              <w:tabs>
                <w:tab w:val="left" w:pos="3450"/>
              </w:tabs>
              <w:autoSpaceDE w:val="0"/>
              <w:autoSpaceDN w:val="0"/>
              <w:adjustRightInd w:val="0"/>
              <w:rPr>
                <w:sz w:val="22"/>
                <w:szCs w:val="22"/>
              </w:rPr>
            </w:pPr>
            <w:r w:rsidRPr="00241845">
              <w:rPr>
                <w:sz w:val="22"/>
                <w:szCs w:val="22"/>
              </w:rPr>
              <w:t xml:space="preserve">лиц с доходов, источником </w:t>
            </w:r>
          </w:p>
          <w:p w:rsidR="00241845" w:rsidRPr="00241845" w:rsidRDefault="00241845" w:rsidP="00241845">
            <w:pPr>
              <w:widowControl w:val="0"/>
              <w:tabs>
                <w:tab w:val="left" w:pos="3450"/>
              </w:tabs>
              <w:autoSpaceDE w:val="0"/>
              <w:autoSpaceDN w:val="0"/>
              <w:adjustRightInd w:val="0"/>
              <w:rPr>
                <w:sz w:val="22"/>
                <w:szCs w:val="22"/>
              </w:rPr>
            </w:pPr>
            <w:r w:rsidRPr="00241845">
              <w:rPr>
                <w:sz w:val="22"/>
                <w:szCs w:val="22"/>
              </w:rPr>
              <w:t xml:space="preserve">которых является налоговый </w:t>
            </w:r>
          </w:p>
          <w:p w:rsidR="00241845" w:rsidRPr="00241845" w:rsidRDefault="00241845" w:rsidP="00241845">
            <w:pPr>
              <w:widowControl w:val="0"/>
              <w:tabs>
                <w:tab w:val="left" w:pos="3450"/>
              </w:tabs>
              <w:autoSpaceDE w:val="0"/>
              <w:autoSpaceDN w:val="0"/>
              <w:adjustRightInd w:val="0"/>
              <w:rPr>
                <w:sz w:val="22"/>
                <w:szCs w:val="22"/>
              </w:rPr>
            </w:pPr>
            <w:r w:rsidRPr="00241845">
              <w:rPr>
                <w:sz w:val="22"/>
                <w:szCs w:val="22"/>
              </w:rPr>
              <w:t xml:space="preserve">агент, за исключением </w:t>
            </w:r>
          </w:p>
          <w:p w:rsidR="00241845" w:rsidRPr="00241845" w:rsidRDefault="00241845" w:rsidP="00241845">
            <w:pPr>
              <w:widowControl w:val="0"/>
              <w:tabs>
                <w:tab w:val="left" w:pos="3450"/>
              </w:tabs>
              <w:autoSpaceDE w:val="0"/>
              <w:autoSpaceDN w:val="0"/>
              <w:adjustRightInd w:val="0"/>
              <w:rPr>
                <w:sz w:val="22"/>
                <w:szCs w:val="22"/>
              </w:rPr>
            </w:pPr>
            <w:r w:rsidRPr="00241845">
              <w:rPr>
                <w:sz w:val="22"/>
                <w:szCs w:val="22"/>
              </w:rPr>
              <w:t xml:space="preserve">доходов, в отношении </w:t>
            </w:r>
          </w:p>
          <w:p w:rsidR="00241845" w:rsidRPr="00241845" w:rsidRDefault="00241845" w:rsidP="00241845">
            <w:pPr>
              <w:widowControl w:val="0"/>
              <w:tabs>
                <w:tab w:val="left" w:pos="3450"/>
              </w:tabs>
              <w:autoSpaceDE w:val="0"/>
              <w:autoSpaceDN w:val="0"/>
              <w:adjustRightInd w:val="0"/>
              <w:rPr>
                <w:sz w:val="22"/>
                <w:szCs w:val="22"/>
              </w:rPr>
            </w:pPr>
            <w:r w:rsidRPr="00241845">
              <w:rPr>
                <w:sz w:val="22"/>
                <w:szCs w:val="22"/>
              </w:rPr>
              <w:t>которых исчисление и уплата</w:t>
            </w:r>
          </w:p>
          <w:p w:rsidR="00241845" w:rsidRPr="00241845" w:rsidRDefault="00241845" w:rsidP="00241845">
            <w:pPr>
              <w:widowControl w:val="0"/>
              <w:tabs>
                <w:tab w:val="left" w:pos="3450"/>
              </w:tabs>
              <w:autoSpaceDE w:val="0"/>
              <w:autoSpaceDN w:val="0"/>
              <w:adjustRightInd w:val="0"/>
              <w:rPr>
                <w:sz w:val="22"/>
                <w:szCs w:val="22"/>
              </w:rPr>
            </w:pPr>
            <w:r w:rsidRPr="00241845">
              <w:rPr>
                <w:sz w:val="22"/>
                <w:szCs w:val="22"/>
              </w:rPr>
              <w:t xml:space="preserve">налога осуществляются в соответствии со статьями </w:t>
            </w:r>
          </w:p>
          <w:p w:rsidR="00241845" w:rsidRPr="00241845" w:rsidRDefault="00241845" w:rsidP="00241845">
            <w:pPr>
              <w:widowControl w:val="0"/>
              <w:tabs>
                <w:tab w:val="left" w:pos="3450"/>
              </w:tabs>
              <w:autoSpaceDE w:val="0"/>
              <w:autoSpaceDN w:val="0"/>
              <w:adjustRightInd w:val="0"/>
              <w:rPr>
                <w:sz w:val="22"/>
                <w:szCs w:val="22"/>
              </w:rPr>
            </w:pPr>
            <w:r w:rsidRPr="00241845">
              <w:rPr>
                <w:sz w:val="22"/>
                <w:szCs w:val="22"/>
              </w:rPr>
              <w:t>227, 227</w:t>
            </w:r>
            <w:r w:rsidRPr="00241845">
              <w:rPr>
                <w:sz w:val="22"/>
                <w:szCs w:val="22"/>
                <w:vertAlign w:val="superscript"/>
              </w:rPr>
              <w:t>1</w:t>
            </w:r>
            <w:r w:rsidRPr="00241845">
              <w:rPr>
                <w:sz w:val="22"/>
                <w:szCs w:val="22"/>
              </w:rPr>
              <w:t xml:space="preserve"> и 228 Налогового </w:t>
            </w:r>
          </w:p>
          <w:p w:rsidR="00241845" w:rsidRPr="00241845" w:rsidRDefault="00241845" w:rsidP="00241845">
            <w:pPr>
              <w:widowControl w:val="0"/>
              <w:tabs>
                <w:tab w:val="left" w:pos="3450"/>
              </w:tabs>
              <w:autoSpaceDE w:val="0"/>
              <w:autoSpaceDN w:val="0"/>
              <w:adjustRightInd w:val="0"/>
              <w:rPr>
                <w:sz w:val="22"/>
                <w:szCs w:val="22"/>
              </w:rPr>
            </w:pPr>
            <w:r w:rsidRPr="00241845">
              <w:rPr>
                <w:sz w:val="22"/>
                <w:szCs w:val="22"/>
              </w:rPr>
              <w:t xml:space="preserve">кодекса Российской </w:t>
            </w:r>
          </w:p>
          <w:p w:rsidR="00241845" w:rsidRPr="00241845" w:rsidRDefault="00241845" w:rsidP="00241845">
            <w:pPr>
              <w:jc w:val="both"/>
              <w:rPr>
                <w:sz w:val="22"/>
                <w:szCs w:val="22"/>
              </w:rPr>
            </w:pPr>
            <w:r w:rsidRPr="00241845">
              <w:rPr>
                <w:sz w:val="22"/>
                <w:szCs w:val="22"/>
              </w:rPr>
              <w:t>Федерации</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696,2</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708,4</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p>
          <w:p w:rsidR="00241845" w:rsidRPr="00241845" w:rsidRDefault="00241845" w:rsidP="00241845">
            <w:pPr>
              <w:rPr>
                <w:sz w:val="22"/>
                <w:szCs w:val="22"/>
              </w:rPr>
            </w:pPr>
            <w:r w:rsidRPr="00241845">
              <w:rPr>
                <w:sz w:val="22"/>
                <w:szCs w:val="22"/>
              </w:rPr>
              <w:t>1 01 02020 01 0000 110</w:t>
            </w:r>
          </w:p>
          <w:p w:rsidR="00241845" w:rsidRPr="00241845" w:rsidRDefault="00241845" w:rsidP="00241845">
            <w:pPr>
              <w:rPr>
                <w:sz w:val="22"/>
                <w:szCs w:val="22"/>
              </w:rPr>
            </w:pPr>
          </w:p>
          <w:p w:rsidR="00241845" w:rsidRPr="00241845" w:rsidRDefault="00241845" w:rsidP="00241845">
            <w:pPr>
              <w:rPr>
                <w:sz w:val="22"/>
                <w:szCs w:val="22"/>
              </w:rPr>
            </w:pPr>
          </w:p>
          <w:p w:rsidR="00241845" w:rsidRPr="00241845" w:rsidRDefault="00241845" w:rsidP="00241845">
            <w:pPr>
              <w:rPr>
                <w:sz w:val="22"/>
                <w:szCs w:val="22"/>
              </w:rPr>
            </w:pPr>
          </w:p>
          <w:p w:rsidR="00241845" w:rsidRPr="00241845" w:rsidRDefault="00241845" w:rsidP="00241845">
            <w:pPr>
              <w:rPr>
                <w:sz w:val="22"/>
                <w:szCs w:val="22"/>
              </w:rPr>
            </w:pP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widowControl w:val="0"/>
              <w:tabs>
                <w:tab w:val="left" w:pos="3450"/>
              </w:tabs>
              <w:autoSpaceDE w:val="0"/>
              <w:autoSpaceDN w:val="0"/>
              <w:adjustRightInd w:val="0"/>
              <w:rPr>
                <w:sz w:val="22"/>
                <w:szCs w:val="22"/>
              </w:rPr>
            </w:pPr>
            <w:r w:rsidRPr="00241845">
              <w:rPr>
                <w:sz w:val="22"/>
                <w:szCs w:val="22"/>
              </w:rPr>
              <w:t xml:space="preserve"> Налог на доходы физических</w:t>
            </w:r>
          </w:p>
          <w:p w:rsidR="00241845" w:rsidRPr="00241845" w:rsidRDefault="00241845" w:rsidP="00241845">
            <w:pPr>
              <w:widowControl w:val="0"/>
              <w:tabs>
                <w:tab w:val="left" w:pos="3450"/>
              </w:tabs>
              <w:autoSpaceDE w:val="0"/>
              <w:autoSpaceDN w:val="0"/>
              <w:adjustRightInd w:val="0"/>
              <w:rPr>
                <w:sz w:val="22"/>
                <w:szCs w:val="22"/>
              </w:rPr>
            </w:pPr>
            <w:r w:rsidRPr="00241845">
              <w:rPr>
                <w:sz w:val="22"/>
                <w:szCs w:val="22"/>
              </w:rPr>
              <w:t xml:space="preserve">лиц с доходов, полученных </w:t>
            </w:r>
          </w:p>
          <w:p w:rsidR="00241845" w:rsidRPr="00241845" w:rsidRDefault="00241845" w:rsidP="00241845">
            <w:pPr>
              <w:widowControl w:val="0"/>
              <w:tabs>
                <w:tab w:val="left" w:pos="3450"/>
              </w:tabs>
              <w:autoSpaceDE w:val="0"/>
              <w:autoSpaceDN w:val="0"/>
              <w:adjustRightInd w:val="0"/>
              <w:rPr>
                <w:sz w:val="22"/>
                <w:szCs w:val="22"/>
              </w:rPr>
            </w:pPr>
            <w:r w:rsidRPr="00241845">
              <w:rPr>
                <w:sz w:val="22"/>
                <w:szCs w:val="22"/>
              </w:rPr>
              <w:t xml:space="preserve">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w:t>
            </w:r>
          </w:p>
          <w:p w:rsidR="00241845" w:rsidRPr="00241845" w:rsidRDefault="00241845" w:rsidP="00241845">
            <w:pPr>
              <w:widowControl w:val="0"/>
              <w:tabs>
                <w:tab w:val="left" w:pos="3450"/>
              </w:tabs>
              <w:autoSpaceDE w:val="0"/>
              <w:autoSpaceDN w:val="0"/>
              <w:adjustRightInd w:val="0"/>
              <w:rPr>
                <w:sz w:val="22"/>
                <w:szCs w:val="22"/>
              </w:rPr>
            </w:pPr>
            <w:r w:rsidRPr="00241845">
              <w:rPr>
                <w:sz w:val="22"/>
                <w:szCs w:val="22"/>
              </w:rPr>
              <w:t xml:space="preserve">Российской </w:t>
            </w:r>
            <w:proofErr w:type="spellStart"/>
            <w:r w:rsidRPr="00241845">
              <w:rPr>
                <w:sz w:val="22"/>
                <w:szCs w:val="22"/>
              </w:rPr>
              <w:t>Федераци</w:t>
            </w:r>
            <w:proofErr w:type="spellEnd"/>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5,7</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5,8</w:t>
            </w:r>
          </w:p>
        </w:tc>
      </w:tr>
      <w:tr w:rsidR="00241845" w:rsidRPr="00241845" w:rsidTr="00241845">
        <w:trPr>
          <w:gridAfter w:val="1"/>
          <w:wAfter w:w="5903" w:type="dxa"/>
          <w:trHeight w:val="1408"/>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b/>
                <w:sz w:val="22"/>
                <w:szCs w:val="22"/>
              </w:rPr>
            </w:pPr>
            <w:r w:rsidRPr="00241845">
              <w:rPr>
                <w:b/>
                <w:sz w:val="22"/>
                <w:szCs w:val="22"/>
              </w:rPr>
              <w:lastRenderedPageBreak/>
              <w:t>1 05 00000 00 0000 000</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b/>
                <w:sz w:val="22"/>
                <w:szCs w:val="22"/>
              </w:rPr>
            </w:pPr>
            <w:r w:rsidRPr="00241845">
              <w:rPr>
                <w:b/>
                <w:sz w:val="22"/>
                <w:szCs w:val="22"/>
              </w:rPr>
              <w:t>НАЛОГИ НА СОВОКУПНЫЙ ДОХОД</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b/>
                <w:sz w:val="22"/>
                <w:szCs w:val="22"/>
              </w:rPr>
            </w:pPr>
            <w:r w:rsidRPr="00241845">
              <w:rPr>
                <w:b/>
                <w:sz w:val="22"/>
                <w:szCs w:val="22"/>
              </w:rPr>
              <w:t>72,2</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b/>
                <w:sz w:val="22"/>
                <w:szCs w:val="22"/>
              </w:rPr>
            </w:pPr>
            <w:r w:rsidRPr="00241845">
              <w:rPr>
                <w:b/>
                <w:sz w:val="22"/>
                <w:szCs w:val="22"/>
              </w:rPr>
              <w:t>72,2</w:t>
            </w:r>
          </w:p>
        </w:tc>
      </w:tr>
      <w:tr w:rsidR="00241845" w:rsidRPr="00241845" w:rsidTr="00241845">
        <w:trPr>
          <w:gridAfter w:val="1"/>
          <w:wAfter w:w="5903" w:type="dxa"/>
          <w:trHeight w:val="8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1 05 03000 01 0000 110</w:t>
            </w:r>
          </w:p>
          <w:p w:rsidR="00241845" w:rsidRPr="00241845" w:rsidRDefault="00241845" w:rsidP="00241845">
            <w:pPr>
              <w:rPr>
                <w:sz w:val="22"/>
                <w:szCs w:val="22"/>
              </w:rPr>
            </w:pP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 xml:space="preserve">Единый сельскохозяйственный налог    </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72,2</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72,2</w:t>
            </w:r>
          </w:p>
        </w:tc>
      </w:tr>
      <w:tr w:rsidR="00241845" w:rsidRPr="00241845" w:rsidTr="00241845">
        <w:trPr>
          <w:gridAfter w:val="1"/>
          <w:wAfter w:w="5903" w:type="dxa"/>
          <w:trHeight w:val="802"/>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1 05 03010 01 0000 110</w:t>
            </w:r>
          </w:p>
          <w:p w:rsidR="00241845" w:rsidRPr="00241845" w:rsidRDefault="00241845" w:rsidP="00241845">
            <w:pPr>
              <w:rPr>
                <w:sz w:val="22"/>
                <w:szCs w:val="22"/>
              </w:rPr>
            </w:pP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 xml:space="preserve">Единый сельскохозяйственный налог  </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72,2</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72,2</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b/>
                <w:sz w:val="22"/>
                <w:szCs w:val="22"/>
              </w:rPr>
            </w:pPr>
            <w:r w:rsidRPr="00241845">
              <w:rPr>
                <w:b/>
                <w:sz w:val="22"/>
                <w:szCs w:val="22"/>
              </w:rPr>
              <w:t>1 06 00000 00 0000 000</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b/>
                <w:sz w:val="22"/>
                <w:szCs w:val="22"/>
              </w:rPr>
            </w:pPr>
            <w:r w:rsidRPr="00241845">
              <w:rPr>
                <w:b/>
                <w:sz w:val="22"/>
                <w:szCs w:val="22"/>
              </w:rPr>
              <w:t>НАЛОГИ НА ИМУЩЕСТВО</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b/>
                <w:sz w:val="22"/>
                <w:szCs w:val="22"/>
              </w:rPr>
            </w:pPr>
            <w:r w:rsidRPr="00241845">
              <w:rPr>
                <w:b/>
                <w:sz w:val="22"/>
                <w:szCs w:val="22"/>
              </w:rPr>
              <w:t>1 425,2</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b/>
                <w:sz w:val="22"/>
                <w:szCs w:val="22"/>
              </w:rPr>
            </w:pPr>
            <w:r w:rsidRPr="00241845">
              <w:rPr>
                <w:b/>
                <w:sz w:val="22"/>
                <w:szCs w:val="22"/>
              </w:rPr>
              <w:t>1 425,2</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1 06 01000 00 0000 110</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sz w:val="22"/>
                <w:szCs w:val="22"/>
              </w:rPr>
            </w:pPr>
            <w:r w:rsidRPr="00241845">
              <w:rPr>
                <w:sz w:val="22"/>
                <w:szCs w:val="22"/>
              </w:rPr>
              <w:t>Налог на имущество физических лиц</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96,6</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96,6</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1 06 01030 10 0000 110</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sz w:val="22"/>
                <w:szCs w:val="22"/>
              </w:rPr>
            </w:pPr>
            <w:r w:rsidRPr="00241845">
              <w:rPr>
                <w:sz w:val="22"/>
                <w:szCs w:val="22"/>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96,6</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96,6</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1 06 06000 00 0000 110</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sz w:val="22"/>
                <w:szCs w:val="22"/>
              </w:rPr>
            </w:pPr>
            <w:r w:rsidRPr="00241845">
              <w:rPr>
                <w:sz w:val="22"/>
                <w:szCs w:val="22"/>
              </w:rPr>
              <w:t>Земельный налог</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1328,6</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1328,6</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1 06 06033 10 0000 110</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sz w:val="22"/>
                <w:szCs w:val="22"/>
              </w:rPr>
            </w:pPr>
            <w:r w:rsidRPr="00241845">
              <w:rPr>
                <w:sz w:val="22"/>
                <w:szCs w:val="22"/>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658,6</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658,6</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1 06 06040 00 0000 110</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sz w:val="22"/>
                <w:szCs w:val="22"/>
              </w:rPr>
            </w:pPr>
            <w:r w:rsidRPr="00241845">
              <w:rPr>
                <w:sz w:val="22"/>
                <w:szCs w:val="22"/>
              </w:rPr>
              <w:t>Земельный налог, взимаемый по ставкам, установленным в соответствии с подпунктом 2 пункта 1 статьи 394 Налогового кодекса Российской Федерации</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670,0</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670,0</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1 06 06043 10 0000 110</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sz w:val="22"/>
                <w:szCs w:val="22"/>
              </w:rPr>
            </w:pPr>
            <w:r w:rsidRPr="00241845">
              <w:rPr>
                <w:sz w:val="22"/>
                <w:szCs w:val="22"/>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670,0</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670,0</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b/>
                <w:sz w:val="22"/>
                <w:szCs w:val="22"/>
              </w:rPr>
            </w:pPr>
            <w:r w:rsidRPr="00241845">
              <w:rPr>
                <w:b/>
                <w:sz w:val="22"/>
                <w:szCs w:val="22"/>
              </w:rPr>
              <w:t>1 08 00000 00 0000 000</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b/>
                <w:sz w:val="22"/>
                <w:szCs w:val="22"/>
              </w:rPr>
            </w:pPr>
            <w:r w:rsidRPr="00241845">
              <w:rPr>
                <w:b/>
                <w:sz w:val="22"/>
                <w:szCs w:val="22"/>
              </w:rPr>
              <w:t>ГОСУДАРСТВЕННАЯ ПОШЛИНА</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b/>
                <w:sz w:val="22"/>
                <w:szCs w:val="22"/>
              </w:rPr>
            </w:pPr>
            <w:r w:rsidRPr="00241845">
              <w:rPr>
                <w:b/>
                <w:sz w:val="22"/>
                <w:szCs w:val="22"/>
              </w:rPr>
              <w:t>74,6</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b/>
                <w:sz w:val="22"/>
                <w:szCs w:val="22"/>
              </w:rPr>
            </w:pPr>
            <w:r w:rsidRPr="00241845">
              <w:rPr>
                <w:b/>
                <w:sz w:val="22"/>
                <w:szCs w:val="22"/>
              </w:rPr>
              <w:t>77,6</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1 08 04000 01 0000 110</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sz w:val="22"/>
                <w:szCs w:val="22"/>
              </w:rPr>
            </w:pPr>
            <w:r w:rsidRPr="00241845">
              <w:rPr>
                <w:sz w:val="22"/>
                <w:szCs w:val="22"/>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74,6</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77,6</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1 08 04020 01 0000 110</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sz w:val="22"/>
                <w:szCs w:val="22"/>
              </w:rPr>
            </w:pPr>
            <w:r w:rsidRPr="00241845">
              <w:rPr>
                <w:sz w:val="22"/>
                <w:szCs w:val="22"/>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w:t>
            </w:r>
            <w:r w:rsidRPr="00241845">
              <w:rPr>
                <w:sz w:val="22"/>
                <w:szCs w:val="22"/>
              </w:rPr>
              <w:lastRenderedPageBreak/>
              <w:t>Федерации на совершение нотариальных действий</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lastRenderedPageBreak/>
              <w:t>74,6</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77,6</w:t>
            </w:r>
            <w:r w:rsidRPr="00241845">
              <w:rPr>
                <w:vanish/>
                <w:sz w:val="22"/>
                <w:szCs w:val="22"/>
              </w:rPr>
              <w:t>,67трации 020180ельного</w:t>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r w:rsidRPr="00241845">
              <w:rPr>
                <w:vanish/>
                <w:sz w:val="22"/>
                <w:szCs w:val="22"/>
              </w:rPr>
              <w:pgNum/>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b/>
                <w:sz w:val="22"/>
                <w:szCs w:val="22"/>
              </w:rPr>
            </w:pPr>
            <w:r w:rsidRPr="00241845">
              <w:rPr>
                <w:b/>
                <w:sz w:val="22"/>
                <w:szCs w:val="22"/>
              </w:rPr>
              <w:t>1 11 00000 00 0000 000</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b/>
                <w:sz w:val="22"/>
                <w:szCs w:val="22"/>
              </w:rPr>
            </w:pPr>
            <w:r w:rsidRPr="00241845">
              <w:rPr>
                <w:b/>
                <w:sz w:val="22"/>
                <w:szCs w:val="22"/>
              </w:rPr>
              <w:t>ДОХОДЫ ОТ ИСПОЛЬЗОВАНИЯ ИМУЩЕСТВА, НАХОДЯЩЕГОСЯ В ГОСУДАРСТВЕННОЙ И МУНИЦИПАЛЬНОЙ СОБСТВЕННОСТИ</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b/>
                <w:sz w:val="22"/>
                <w:szCs w:val="22"/>
              </w:rPr>
            </w:pPr>
            <w:r w:rsidRPr="00241845">
              <w:rPr>
                <w:b/>
                <w:sz w:val="22"/>
                <w:szCs w:val="22"/>
              </w:rPr>
              <w:t>150,7</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b/>
                <w:sz w:val="22"/>
                <w:szCs w:val="22"/>
              </w:rPr>
            </w:pPr>
            <w:r w:rsidRPr="00241845">
              <w:rPr>
                <w:b/>
                <w:sz w:val="22"/>
                <w:szCs w:val="22"/>
              </w:rPr>
              <w:t>153,3</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color w:val="FF0000"/>
                <w:sz w:val="22"/>
                <w:szCs w:val="22"/>
              </w:rPr>
            </w:pP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color w:val="FF0000"/>
                <w:sz w:val="22"/>
                <w:szCs w:val="22"/>
              </w:rPr>
            </w:pP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color w:val="FF0000"/>
                <w:sz w:val="22"/>
                <w:szCs w:val="22"/>
              </w:rPr>
            </w:pP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color w:val="FF0000"/>
                <w:sz w:val="22"/>
                <w:szCs w:val="22"/>
              </w:rPr>
            </w:pP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1 11 05000 00 0000 120</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sz w:val="22"/>
                <w:szCs w:val="22"/>
              </w:rPr>
            </w:pPr>
            <w:r w:rsidRPr="00241845">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85,8</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85,8</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1 11 05025 10 0000 120</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sz w:val="22"/>
                <w:szCs w:val="22"/>
              </w:rPr>
            </w:pPr>
            <w:r w:rsidRPr="00241845">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85,8</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85,8</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1 11 05030 00 0000 120</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sz w:val="22"/>
                <w:szCs w:val="22"/>
              </w:rPr>
            </w:pPr>
            <w:r w:rsidRPr="00241845">
              <w:rPr>
                <w:sz w:val="22"/>
                <w:szCs w:val="22"/>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64,9</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67,5</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1 11 05035 10 0000 120</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sz w:val="22"/>
                <w:szCs w:val="22"/>
              </w:rPr>
            </w:pPr>
            <w:r w:rsidRPr="00241845">
              <w:rPr>
                <w:sz w:val="22"/>
                <w:szCs w:val="22"/>
              </w:rPr>
              <w:t>Доходы от сдачи в аренду имущества, находящегося в оперативном управлении органов управления поселений и созданных ими учреждений и в хозяйственном ведении муниципальных унитарных предприятий</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64,9</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67,5</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b/>
                <w:sz w:val="22"/>
                <w:szCs w:val="22"/>
              </w:rPr>
            </w:pPr>
            <w:r w:rsidRPr="00241845">
              <w:rPr>
                <w:b/>
                <w:sz w:val="22"/>
                <w:szCs w:val="22"/>
              </w:rPr>
              <w:t>2 00 00000 00 0000 000</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b/>
                <w:sz w:val="22"/>
                <w:szCs w:val="22"/>
              </w:rPr>
            </w:pPr>
            <w:r w:rsidRPr="00241845">
              <w:rPr>
                <w:b/>
                <w:sz w:val="22"/>
                <w:szCs w:val="22"/>
              </w:rPr>
              <w:t>БЕЗВОЗМЕЗДНЫЕ ПОСТУПЛЕНИЯ</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b/>
                <w:sz w:val="22"/>
                <w:szCs w:val="22"/>
              </w:rPr>
            </w:pPr>
            <w:r w:rsidRPr="00241845">
              <w:rPr>
                <w:b/>
                <w:sz w:val="22"/>
                <w:szCs w:val="22"/>
              </w:rPr>
              <w:t>3 595,9</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b/>
                <w:sz w:val="22"/>
                <w:szCs w:val="22"/>
              </w:rPr>
            </w:pPr>
            <w:r w:rsidRPr="00241845">
              <w:rPr>
                <w:b/>
                <w:sz w:val="22"/>
                <w:szCs w:val="22"/>
              </w:rPr>
              <w:t>3 541,2</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2 02 00000 00 0000 000</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sz w:val="22"/>
                <w:szCs w:val="22"/>
              </w:rPr>
            </w:pPr>
            <w:r w:rsidRPr="00241845">
              <w:rPr>
                <w:sz w:val="22"/>
                <w:szCs w:val="22"/>
              </w:rPr>
              <w:t>Безвозмездные поступления от других бюджетов бюджетной системы Российской Федерации</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3 595,9</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3 541,2</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2 02 15000 00 0000 151</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sz w:val="22"/>
                <w:szCs w:val="22"/>
              </w:rPr>
            </w:pPr>
            <w:r w:rsidRPr="00241845">
              <w:rPr>
                <w:sz w:val="22"/>
                <w:szCs w:val="22"/>
              </w:rPr>
              <w:t>Дотации бюджетам субъектов Российской Федерации и муниципальных образований</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3 422,4</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3 367,7</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2 02 15001 00 0000 151</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sz w:val="22"/>
                <w:szCs w:val="22"/>
              </w:rPr>
            </w:pPr>
            <w:r w:rsidRPr="00241845">
              <w:rPr>
                <w:sz w:val="22"/>
                <w:szCs w:val="22"/>
              </w:rPr>
              <w:t>Дотации на выравнивание бюджетной обеспеченности</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3 422,4</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3 367,7</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2 02 15001 10 0000 151</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sz w:val="22"/>
                <w:szCs w:val="22"/>
              </w:rPr>
            </w:pPr>
            <w:r w:rsidRPr="00241845">
              <w:rPr>
                <w:sz w:val="22"/>
                <w:szCs w:val="22"/>
              </w:rPr>
              <w:t>Дотации бюджетам сельских поселений на выравнивание бюджетной обеспеченности</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3 422,4</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3 367,7</w:t>
            </w:r>
          </w:p>
        </w:tc>
      </w:tr>
      <w:tr w:rsidR="00241845" w:rsidRPr="00241845" w:rsidTr="00241845">
        <w:trPr>
          <w:gridAfter w:val="1"/>
          <w:wAfter w:w="5903" w:type="dxa"/>
          <w:trHeight w:val="1003"/>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lastRenderedPageBreak/>
              <w:t>2 02 35000 00 0000 151</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sz w:val="22"/>
                <w:szCs w:val="22"/>
              </w:rPr>
            </w:pPr>
            <w:r w:rsidRPr="00241845">
              <w:rPr>
                <w:sz w:val="22"/>
                <w:szCs w:val="22"/>
              </w:rPr>
              <w:t>Субвенции бюджетам субъектов Российской Федерации и муниципальных образований</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173,5</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173,5</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2 02 35118 00 0000 151</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sz w:val="22"/>
                <w:szCs w:val="22"/>
              </w:rPr>
            </w:pPr>
            <w:r w:rsidRPr="00241845">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173,3</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173,3</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2 02 35118 10 0000 151</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sz w:val="22"/>
                <w:szCs w:val="22"/>
              </w:rPr>
            </w:pPr>
            <w:r w:rsidRPr="00241845">
              <w:rPr>
                <w:sz w:val="22"/>
                <w:szCs w:val="22"/>
              </w:rPr>
              <w:t>Субвенции бюджетам поселений на осуществление первичного воинского учета на территориях, где отсутствуют военные комиссариаты</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173,3</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173,3</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2 02 30024 00 0000 151</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sz w:val="22"/>
                <w:szCs w:val="22"/>
              </w:rPr>
            </w:pPr>
            <w:r w:rsidRPr="00241845">
              <w:rPr>
                <w:sz w:val="22"/>
                <w:szCs w:val="22"/>
              </w:rPr>
              <w:t>Субвенции местным  бюджетам на выполнение передаваемых полномочий субъектов Российской Федерации</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0,2</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0,2</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sz w:val="22"/>
                <w:szCs w:val="22"/>
              </w:rPr>
            </w:pPr>
            <w:r w:rsidRPr="00241845">
              <w:rPr>
                <w:sz w:val="22"/>
                <w:szCs w:val="22"/>
              </w:rPr>
              <w:t>2 02 30024 10 0000 151</w:t>
            </w: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sz w:val="22"/>
                <w:szCs w:val="22"/>
              </w:rPr>
            </w:pPr>
            <w:r w:rsidRPr="00241845">
              <w:rPr>
                <w:sz w:val="22"/>
                <w:szCs w:val="22"/>
              </w:rPr>
              <w:t xml:space="preserve">Субвенции бюджетам поселений на выполнение передаваемых полномочий субъектов Российской Федерации </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0,2</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0,2</w:t>
            </w:r>
          </w:p>
        </w:tc>
      </w:tr>
      <w:tr w:rsidR="00241845" w:rsidRPr="00241845" w:rsidTr="00241845">
        <w:trPr>
          <w:gridAfter w:val="1"/>
          <w:wAfter w:w="5903" w:type="dxa"/>
          <w:trHeight w:val="315"/>
        </w:trPr>
        <w:tc>
          <w:tcPr>
            <w:tcW w:w="2978"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rPr>
                <w:color w:val="FF0000"/>
                <w:sz w:val="22"/>
                <w:szCs w:val="22"/>
              </w:rPr>
            </w:pPr>
          </w:p>
        </w:tc>
        <w:tc>
          <w:tcPr>
            <w:tcW w:w="4254" w:type="dxa"/>
            <w:tcBorders>
              <w:top w:val="single" w:sz="4" w:space="0" w:color="auto"/>
              <w:left w:val="single" w:sz="4" w:space="0" w:color="auto"/>
              <w:bottom w:val="single" w:sz="4" w:space="0" w:color="auto"/>
              <w:right w:val="single" w:sz="4" w:space="0" w:color="auto"/>
            </w:tcBorders>
            <w:hideMark/>
          </w:tcPr>
          <w:p w:rsidR="00241845" w:rsidRPr="00241845" w:rsidRDefault="00241845" w:rsidP="00241845">
            <w:pPr>
              <w:jc w:val="both"/>
              <w:rPr>
                <w:sz w:val="22"/>
                <w:szCs w:val="22"/>
              </w:rPr>
            </w:pPr>
            <w:r w:rsidRPr="00241845">
              <w:rPr>
                <w:sz w:val="22"/>
                <w:szCs w:val="22"/>
              </w:rPr>
              <w:t>Всего доходов</w:t>
            </w:r>
          </w:p>
        </w:tc>
        <w:tc>
          <w:tcPr>
            <w:tcW w:w="1844"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6 020,5</w:t>
            </w:r>
          </w:p>
        </w:tc>
        <w:tc>
          <w:tcPr>
            <w:tcW w:w="592" w:type="dxa"/>
            <w:tcBorders>
              <w:top w:val="single" w:sz="4" w:space="0" w:color="auto"/>
              <w:left w:val="single" w:sz="4" w:space="0" w:color="auto"/>
              <w:bottom w:val="single" w:sz="4" w:space="0" w:color="auto"/>
              <w:right w:val="single" w:sz="4" w:space="0" w:color="auto"/>
            </w:tcBorders>
            <w:noWrap/>
            <w:hideMark/>
          </w:tcPr>
          <w:p w:rsidR="00241845" w:rsidRPr="00241845" w:rsidRDefault="00241845" w:rsidP="00241845">
            <w:pPr>
              <w:jc w:val="right"/>
              <w:rPr>
                <w:sz w:val="22"/>
                <w:szCs w:val="22"/>
              </w:rPr>
            </w:pPr>
            <w:r w:rsidRPr="00241845">
              <w:rPr>
                <w:sz w:val="22"/>
                <w:szCs w:val="22"/>
              </w:rPr>
              <w:t>5 983,7</w:t>
            </w:r>
          </w:p>
        </w:tc>
      </w:tr>
      <w:tr w:rsidR="00241845" w:rsidRPr="00241845" w:rsidTr="00241845">
        <w:trPr>
          <w:gridAfter w:val="1"/>
          <w:wAfter w:w="5903" w:type="dxa"/>
          <w:trHeight w:val="315"/>
        </w:trPr>
        <w:tc>
          <w:tcPr>
            <w:tcW w:w="2978" w:type="dxa"/>
            <w:tcBorders>
              <w:top w:val="single" w:sz="4" w:space="0" w:color="auto"/>
            </w:tcBorders>
            <w:noWrap/>
            <w:vAlign w:val="bottom"/>
            <w:hideMark/>
          </w:tcPr>
          <w:p w:rsidR="00241845" w:rsidRPr="00241845" w:rsidRDefault="00241845" w:rsidP="00241845">
            <w:pPr>
              <w:rPr>
                <w:color w:val="FF0000"/>
                <w:sz w:val="22"/>
                <w:szCs w:val="22"/>
              </w:rPr>
            </w:pPr>
          </w:p>
        </w:tc>
        <w:tc>
          <w:tcPr>
            <w:tcW w:w="4254" w:type="dxa"/>
            <w:tcBorders>
              <w:top w:val="single" w:sz="4" w:space="0" w:color="auto"/>
            </w:tcBorders>
            <w:noWrap/>
            <w:vAlign w:val="bottom"/>
            <w:hideMark/>
          </w:tcPr>
          <w:p w:rsidR="00241845" w:rsidRPr="00241845" w:rsidRDefault="00241845" w:rsidP="00241845">
            <w:pPr>
              <w:rPr>
                <w:sz w:val="22"/>
                <w:szCs w:val="22"/>
              </w:rPr>
            </w:pPr>
          </w:p>
        </w:tc>
        <w:tc>
          <w:tcPr>
            <w:tcW w:w="1844" w:type="dxa"/>
            <w:tcBorders>
              <w:top w:val="single" w:sz="4" w:space="0" w:color="auto"/>
            </w:tcBorders>
            <w:noWrap/>
            <w:vAlign w:val="bottom"/>
            <w:hideMark/>
          </w:tcPr>
          <w:p w:rsidR="00241845" w:rsidRPr="00241845" w:rsidRDefault="00241845" w:rsidP="00241845">
            <w:pPr>
              <w:rPr>
                <w:sz w:val="22"/>
                <w:szCs w:val="22"/>
              </w:rPr>
            </w:pPr>
          </w:p>
        </w:tc>
        <w:tc>
          <w:tcPr>
            <w:tcW w:w="592" w:type="dxa"/>
            <w:tcBorders>
              <w:top w:val="single" w:sz="4" w:space="0" w:color="auto"/>
            </w:tcBorders>
            <w:noWrap/>
            <w:vAlign w:val="bottom"/>
            <w:hideMark/>
          </w:tcPr>
          <w:p w:rsidR="00241845" w:rsidRPr="00241845" w:rsidRDefault="00241845" w:rsidP="00241845">
            <w:pPr>
              <w:rPr>
                <w:sz w:val="22"/>
                <w:szCs w:val="22"/>
              </w:rPr>
            </w:pPr>
          </w:p>
        </w:tc>
      </w:tr>
      <w:tr w:rsidR="00241845" w:rsidRPr="00241845" w:rsidTr="00241845">
        <w:trPr>
          <w:gridAfter w:val="1"/>
          <w:wAfter w:w="5903" w:type="dxa"/>
          <w:trHeight w:val="315"/>
        </w:trPr>
        <w:tc>
          <w:tcPr>
            <w:tcW w:w="2978" w:type="dxa"/>
            <w:noWrap/>
            <w:vAlign w:val="bottom"/>
            <w:hideMark/>
          </w:tcPr>
          <w:p w:rsidR="00241845" w:rsidRPr="00241845" w:rsidRDefault="00241845" w:rsidP="00241845">
            <w:pPr>
              <w:rPr>
                <w:color w:val="FF0000"/>
                <w:sz w:val="22"/>
                <w:szCs w:val="22"/>
              </w:rPr>
            </w:pPr>
          </w:p>
        </w:tc>
        <w:tc>
          <w:tcPr>
            <w:tcW w:w="4254" w:type="dxa"/>
            <w:noWrap/>
            <w:vAlign w:val="bottom"/>
            <w:hideMark/>
          </w:tcPr>
          <w:p w:rsidR="00241845" w:rsidRPr="00241845" w:rsidRDefault="00241845" w:rsidP="00241845">
            <w:pPr>
              <w:rPr>
                <w:sz w:val="22"/>
                <w:szCs w:val="22"/>
              </w:rPr>
            </w:pPr>
          </w:p>
        </w:tc>
        <w:tc>
          <w:tcPr>
            <w:tcW w:w="1844" w:type="dxa"/>
            <w:noWrap/>
            <w:vAlign w:val="bottom"/>
            <w:hideMark/>
          </w:tcPr>
          <w:p w:rsidR="00241845" w:rsidRPr="00241845" w:rsidRDefault="00241845" w:rsidP="00241845">
            <w:pPr>
              <w:rPr>
                <w:sz w:val="22"/>
                <w:szCs w:val="22"/>
              </w:rPr>
            </w:pPr>
          </w:p>
        </w:tc>
        <w:tc>
          <w:tcPr>
            <w:tcW w:w="592" w:type="dxa"/>
            <w:noWrap/>
            <w:vAlign w:val="bottom"/>
            <w:hideMark/>
          </w:tcPr>
          <w:p w:rsidR="00241845" w:rsidRPr="00241845" w:rsidRDefault="00241845" w:rsidP="00241845">
            <w:pPr>
              <w:rPr>
                <w:sz w:val="22"/>
                <w:szCs w:val="22"/>
              </w:rPr>
            </w:pPr>
          </w:p>
        </w:tc>
      </w:tr>
      <w:tr w:rsidR="00241845" w:rsidRPr="00241845" w:rsidTr="00241845">
        <w:trPr>
          <w:trHeight w:val="315"/>
        </w:trPr>
        <w:tc>
          <w:tcPr>
            <w:tcW w:w="9668" w:type="dxa"/>
            <w:gridSpan w:val="4"/>
            <w:hideMark/>
          </w:tcPr>
          <w:p w:rsidR="00241845" w:rsidRPr="00241845" w:rsidRDefault="00241845" w:rsidP="00241845">
            <w:pPr>
              <w:rPr>
                <w:sz w:val="22"/>
                <w:szCs w:val="22"/>
              </w:rPr>
            </w:pPr>
            <w:r w:rsidRPr="00241845">
              <w:rPr>
                <w:sz w:val="22"/>
                <w:szCs w:val="22"/>
              </w:rPr>
              <w:t>Председатель Собрания депутатов -</w:t>
            </w:r>
          </w:p>
          <w:p w:rsidR="00241845" w:rsidRPr="00241845" w:rsidRDefault="00241845" w:rsidP="00241845">
            <w:pPr>
              <w:rPr>
                <w:sz w:val="22"/>
                <w:szCs w:val="22"/>
              </w:rPr>
            </w:pPr>
            <w:r w:rsidRPr="00241845">
              <w:rPr>
                <w:sz w:val="22"/>
                <w:szCs w:val="22"/>
              </w:rPr>
              <w:t xml:space="preserve">Глава </w:t>
            </w:r>
            <w:proofErr w:type="spellStart"/>
            <w:r w:rsidRPr="00241845">
              <w:rPr>
                <w:sz w:val="22"/>
                <w:szCs w:val="22"/>
              </w:rPr>
              <w:t>Митякинского</w:t>
            </w:r>
            <w:proofErr w:type="spellEnd"/>
            <w:r w:rsidRPr="00241845">
              <w:rPr>
                <w:sz w:val="22"/>
                <w:szCs w:val="22"/>
              </w:rPr>
              <w:t xml:space="preserve"> сельского поселения</w:t>
            </w:r>
            <w:r w:rsidRPr="00241845">
              <w:rPr>
                <w:sz w:val="22"/>
                <w:szCs w:val="22"/>
              </w:rPr>
              <w:tab/>
            </w:r>
            <w:r w:rsidRPr="00241845">
              <w:rPr>
                <w:sz w:val="22"/>
                <w:szCs w:val="22"/>
              </w:rPr>
              <w:tab/>
            </w:r>
            <w:r w:rsidRPr="00241845">
              <w:rPr>
                <w:sz w:val="22"/>
                <w:szCs w:val="22"/>
              </w:rPr>
              <w:tab/>
            </w:r>
            <w:r w:rsidRPr="00241845">
              <w:rPr>
                <w:sz w:val="22"/>
                <w:szCs w:val="22"/>
              </w:rPr>
              <w:tab/>
              <w:t>В.А. Щуров</w:t>
            </w:r>
          </w:p>
          <w:p w:rsidR="00241845" w:rsidRPr="00241845" w:rsidRDefault="00241845" w:rsidP="00241845">
            <w:pPr>
              <w:rPr>
                <w:sz w:val="22"/>
                <w:szCs w:val="22"/>
              </w:rPr>
            </w:pPr>
          </w:p>
        </w:tc>
        <w:tc>
          <w:tcPr>
            <w:tcW w:w="5903" w:type="dxa"/>
          </w:tcPr>
          <w:p w:rsidR="00241845" w:rsidRPr="00241845" w:rsidRDefault="00241845" w:rsidP="00241845">
            <w:pPr>
              <w:autoSpaceDE w:val="0"/>
              <w:autoSpaceDN w:val="0"/>
              <w:adjustRightInd w:val="0"/>
              <w:jc w:val="right"/>
              <w:rPr>
                <w:color w:val="FF0000"/>
                <w:sz w:val="22"/>
                <w:szCs w:val="22"/>
              </w:rPr>
            </w:pPr>
          </w:p>
          <w:p w:rsidR="00241845" w:rsidRPr="00241845" w:rsidRDefault="00241845" w:rsidP="00241845">
            <w:pPr>
              <w:autoSpaceDE w:val="0"/>
              <w:autoSpaceDN w:val="0"/>
              <w:adjustRightInd w:val="0"/>
              <w:jc w:val="right"/>
              <w:rPr>
                <w:color w:val="FF0000"/>
                <w:sz w:val="22"/>
                <w:szCs w:val="22"/>
              </w:rPr>
            </w:pPr>
            <w:r w:rsidRPr="00241845">
              <w:rPr>
                <w:color w:val="FF0000"/>
                <w:sz w:val="22"/>
                <w:szCs w:val="22"/>
              </w:rPr>
              <w:t>С.И. Куркин</w:t>
            </w:r>
          </w:p>
          <w:p w:rsidR="00241845" w:rsidRPr="00241845" w:rsidRDefault="00241845" w:rsidP="00241845">
            <w:pPr>
              <w:autoSpaceDE w:val="0"/>
              <w:autoSpaceDN w:val="0"/>
              <w:adjustRightInd w:val="0"/>
              <w:jc w:val="right"/>
              <w:rPr>
                <w:b/>
                <w:color w:val="FF0000"/>
                <w:sz w:val="22"/>
                <w:szCs w:val="22"/>
              </w:rPr>
            </w:pPr>
          </w:p>
          <w:p w:rsidR="00241845" w:rsidRPr="00241845" w:rsidRDefault="00241845" w:rsidP="00241845">
            <w:pPr>
              <w:autoSpaceDE w:val="0"/>
              <w:autoSpaceDN w:val="0"/>
              <w:adjustRightInd w:val="0"/>
              <w:jc w:val="right"/>
              <w:rPr>
                <w:b/>
                <w:color w:val="FF0000"/>
                <w:sz w:val="22"/>
                <w:szCs w:val="22"/>
              </w:rPr>
            </w:pPr>
          </w:p>
        </w:tc>
      </w:tr>
    </w:tbl>
    <w:p w:rsidR="00A81D32" w:rsidRDefault="00A81D32"/>
    <w:p w:rsidR="00241845" w:rsidRDefault="00241845"/>
    <w:p w:rsidR="00241845" w:rsidRDefault="00241845"/>
    <w:p w:rsidR="00241845" w:rsidRDefault="00241845"/>
    <w:p w:rsidR="00241845" w:rsidRDefault="00241845"/>
    <w:p w:rsidR="00241845" w:rsidRDefault="00241845"/>
    <w:p w:rsidR="00241845" w:rsidRDefault="00241845"/>
    <w:p w:rsidR="00241845" w:rsidRDefault="00241845"/>
    <w:p w:rsidR="00241845" w:rsidRDefault="00241845"/>
    <w:p w:rsidR="00241845" w:rsidRDefault="00241845"/>
    <w:p w:rsidR="00241845" w:rsidRDefault="00241845"/>
    <w:p w:rsidR="00241845" w:rsidRDefault="00241845"/>
    <w:p w:rsidR="00241845" w:rsidRDefault="00241845"/>
    <w:p w:rsidR="00241845" w:rsidRDefault="00241845"/>
    <w:p w:rsidR="00241845" w:rsidRDefault="00241845"/>
    <w:p w:rsidR="00241845" w:rsidRDefault="00241845"/>
    <w:p w:rsidR="00241845" w:rsidRDefault="00241845"/>
    <w:p w:rsidR="00241845" w:rsidRDefault="00241845"/>
    <w:p w:rsidR="00241845" w:rsidRDefault="00241845"/>
    <w:tbl>
      <w:tblPr>
        <w:tblpPr w:leftFromText="180" w:rightFromText="180" w:vertAnchor="text" w:horzAnchor="margin" w:tblpY="-202"/>
        <w:tblW w:w="10080" w:type="dxa"/>
        <w:tblLook w:val="04A0" w:firstRow="1" w:lastRow="0" w:firstColumn="1" w:lastColumn="0" w:noHBand="0" w:noVBand="1"/>
      </w:tblPr>
      <w:tblGrid>
        <w:gridCol w:w="3276"/>
        <w:gridCol w:w="5386"/>
        <w:gridCol w:w="1418"/>
      </w:tblGrid>
      <w:tr w:rsidR="00E12559" w:rsidRPr="00241845" w:rsidTr="00E12559">
        <w:trPr>
          <w:trHeight w:val="375"/>
        </w:trPr>
        <w:tc>
          <w:tcPr>
            <w:tcW w:w="3276" w:type="dxa"/>
            <w:tcBorders>
              <w:top w:val="nil"/>
              <w:left w:val="nil"/>
              <w:bottom w:val="nil"/>
              <w:right w:val="nil"/>
            </w:tcBorders>
            <w:shd w:val="clear" w:color="auto" w:fill="auto"/>
            <w:noWrap/>
            <w:vAlign w:val="bottom"/>
            <w:hideMark/>
          </w:tcPr>
          <w:p w:rsidR="00E12559" w:rsidRPr="00241845" w:rsidRDefault="00E12559" w:rsidP="00E12559">
            <w:pPr>
              <w:jc w:val="center"/>
              <w:rPr>
                <w:sz w:val="22"/>
                <w:szCs w:val="22"/>
                <w:lang w:eastAsia="ru-RU"/>
              </w:rPr>
            </w:pPr>
          </w:p>
        </w:tc>
        <w:tc>
          <w:tcPr>
            <w:tcW w:w="6804" w:type="dxa"/>
            <w:gridSpan w:val="2"/>
            <w:tcBorders>
              <w:top w:val="nil"/>
              <w:left w:val="nil"/>
              <w:bottom w:val="nil"/>
              <w:right w:val="nil"/>
            </w:tcBorders>
            <w:shd w:val="clear" w:color="auto" w:fill="auto"/>
            <w:noWrap/>
            <w:vAlign w:val="bottom"/>
            <w:hideMark/>
          </w:tcPr>
          <w:p w:rsidR="00E12559" w:rsidRPr="00241845" w:rsidRDefault="00E12559" w:rsidP="00E12559">
            <w:pPr>
              <w:rPr>
                <w:sz w:val="22"/>
                <w:szCs w:val="22"/>
                <w:lang w:eastAsia="ru-RU"/>
              </w:rPr>
            </w:pPr>
            <w:r>
              <w:rPr>
                <w:sz w:val="22"/>
                <w:szCs w:val="22"/>
                <w:lang w:eastAsia="ru-RU"/>
              </w:rPr>
              <w:t xml:space="preserve">                                                                                       </w:t>
            </w:r>
            <w:r w:rsidRPr="00241845">
              <w:rPr>
                <w:sz w:val="22"/>
                <w:szCs w:val="22"/>
                <w:lang w:eastAsia="ru-RU"/>
              </w:rPr>
              <w:t>Приложение 3</w:t>
            </w:r>
          </w:p>
        </w:tc>
      </w:tr>
      <w:tr w:rsidR="00E12559" w:rsidRPr="00241845" w:rsidTr="00E12559">
        <w:trPr>
          <w:trHeight w:val="375"/>
        </w:trPr>
        <w:tc>
          <w:tcPr>
            <w:tcW w:w="3276" w:type="dxa"/>
            <w:tcBorders>
              <w:top w:val="nil"/>
              <w:left w:val="nil"/>
              <w:bottom w:val="nil"/>
              <w:right w:val="nil"/>
            </w:tcBorders>
            <w:shd w:val="clear" w:color="auto" w:fill="auto"/>
            <w:noWrap/>
            <w:vAlign w:val="bottom"/>
            <w:hideMark/>
          </w:tcPr>
          <w:p w:rsidR="00E12559" w:rsidRPr="00241845" w:rsidRDefault="00E12559" w:rsidP="00E12559">
            <w:pPr>
              <w:jc w:val="center"/>
              <w:rPr>
                <w:sz w:val="22"/>
                <w:szCs w:val="22"/>
                <w:lang w:eastAsia="ru-RU"/>
              </w:rPr>
            </w:pPr>
          </w:p>
        </w:tc>
        <w:tc>
          <w:tcPr>
            <w:tcW w:w="6804" w:type="dxa"/>
            <w:gridSpan w:val="2"/>
            <w:tcBorders>
              <w:top w:val="nil"/>
              <w:left w:val="nil"/>
              <w:bottom w:val="nil"/>
              <w:right w:val="nil"/>
            </w:tcBorders>
            <w:shd w:val="clear" w:color="auto" w:fill="auto"/>
            <w:noWrap/>
            <w:vAlign w:val="bottom"/>
            <w:hideMark/>
          </w:tcPr>
          <w:p w:rsidR="00E12559" w:rsidRPr="00241845" w:rsidRDefault="00E12559" w:rsidP="00E12559">
            <w:pPr>
              <w:jc w:val="right"/>
              <w:rPr>
                <w:sz w:val="22"/>
                <w:szCs w:val="22"/>
                <w:lang w:eastAsia="ru-RU"/>
              </w:rPr>
            </w:pPr>
            <w:r w:rsidRPr="00241845">
              <w:rPr>
                <w:sz w:val="22"/>
                <w:szCs w:val="22"/>
                <w:lang w:eastAsia="ru-RU"/>
              </w:rPr>
              <w:t>к Решению Собрания депутатов</w:t>
            </w:r>
          </w:p>
        </w:tc>
      </w:tr>
      <w:tr w:rsidR="00E12559" w:rsidRPr="00241845" w:rsidTr="00E12559">
        <w:trPr>
          <w:trHeight w:val="375"/>
        </w:trPr>
        <w:tc>
          <w:tcPr>
            <w:tcW w:w="3276" w:type="dxa"/>
            <w:tcBorders>
              <w:top w:val="nil"/>
              <w:left w:val="nil"/>
              <w:bottom w:val="nil"/>
              <w:right w:val="nil"/>
            </w:tcBorders>
            <w:shd w:val="clear" w:color="auto" w:fill="auto"/>
            <w:noWrap/>
            <w:vAlign w:val="bottom"/>
            <w:hideMark/>
          </w:tcPr>
          <w:p w:rsidR="00E12559" w:rsidRPr="00241845" w:rsidRDefault="00E12559" w:rsidP="00E12559">
            <w:pPr>
              <w:jc w:val="center"/>
              <w:rPr>
                <w:sz w:val="22"/>
                <w:szCs w:val="22"/>
                <w:lang w:eastAsia="ru-RU"/>
              </w:rPr>
            </w:pPr>
          </w:p>
        </w:tc>
        <w:tc>
          <w:tcPr>
            <w:tcW w:w="6804" w:type="dxa"/>
            <w:gridSpan w:val="2"/>
            <w:tcBorders>
              <w:top w:val="nil"/>
              <w:left w:val="nil"/>
              <w:bottom w:val="nil"/>
              <w:right w:val="nil"/>
            </w:tcBorders>
            <w:shd w:val="clear" w:color="auto" w:fill="auto"/>
            <w:noWrap/>
            <w:vAlign w:val="bottom"/>
            <w:hideMark/>
          </w:tcPr>
          <w:p w:rsidR="00E12559" w:rsidRPr="00241845" w:rsidRDefault="00E12559" w:rsidP="00E12559">
            <w:pPr>
              <w:jc w:val="right"/>
              <w:rPr>
                <w:sz w:val="22"/>
                <w:szCs w:val="22"/>
                <w:lang w:eastAsia="ru-RU"/>
              </w:rPr>
            </w:pPr>
            <w:proofErr w:type="spellStart"/>
            <w:r w:rsidRPr="00241845">
              <w:rPr>
                <w:sz w:val="22"/>
                <w:szCs w:val="22"/>
                <w:lang w:eastAsia="ru-RU"/>
              </w:rPr>
              <w:t>Митякинского</w:t>
            </w:r>
            <w:proofErr w:type="spellEnd"/>
            <w:r w:rsidRPr="00241845">
              <w:rPr>
                <w:sz w:val="22"/>
                <w:szCs w:val="22"/>
                <w:lang w:eastAsia="ru-RU"/>
              </w:rPr>
              <w:t xml:space="preserve"> сельского поселения</w:t>
            </w:r>
          </w:p>
          <w:p w:rsidR="00E12559" w:rsidRPr="00241845" w:rsidRDefault="00E12559" w:rsidP="00E12559">
            <w:pPr>
              <w:jc w:val="right"/>
              <w:rPr>
                <w:sz w:val="22"/>
                <w:szCs w:val="22"/>
                <w:lang w:eastAsia="ru-RU"/>
              </w:rPr>
            </w:pPr>
            <w:r w:rsidRPr="00241845">
              <w:rPr>
                <w:sz w:val="22"/>
                <w:szCs w:val="22"/>
                <w:lang w:eastAsia="ru-RU"/>
              </w:rPr>
              <w:t xml:space="preserve">от 27.12.2016г. №10 </w:t>
            </w:r>
          </w:p>
        </w:tc>
      </w:tr>
      <w:tr w:rsidR="00E12559" w:rsidRPr="00241845" w:rsidTr="00E12559">
        <w:trPr>
          <w:trHeight w:val="375"/>
        </w:trPr>
        <w:tc>
          <w:tcPr>
            <w:tcW w:w="3276" w:type="dxa"/>
            <w:tcBorders>
              <w:top w:val="nil"/>
              <w:left w:val="nil"/>
              <w:bottom w:val="nil"/>
              <w:right w:val="nil"/>
            </w:tcBorders>
            <w:shd w:val="clear" w:color="auto" w:fill="auto"/>
            <w:noWrap/>
            <w:vAlign w:val="bottom"/>
            <w:hideMark/>
          </w:tcPr>
          <w:p w:rsidR="00E12559" w:rsidRPr="00241845" w:rsidRDefault="00E12559" w:rsidP="00E12559">
            <w:pPr>
              <w:jc w:val="center"/>
              <w:rPr>
                <w:sz w:val="22"/>
                <w:szCs w:val="22"/>
                <w:lang w:eastAsia="ru-RU"/>
              </w:rPr>
            </w:pPr>
          </w:p>
        </w:tc>
        <w:tc>
          <w:tcPr>
            <w:tcW w:w="6804" w:type="dxa"/>
            <w:gridSpan w:val="2"/>
            <w:tcBorders>
              <w:top w:val="nil"/>
              <w:left w:val="nil"/>
              <w:bottom w:val="nil"/>
              <w:right w:val="nil"/>
            </w:tcBorders>
            <w:shd w:val="clear" w:color="auto" w:fill="auto"/>
            <w:noWrap/>
            <w:vAlign w:val="bottom"/>
            <w:hideMark/>
          </w:tcPr>
          <w:p w:rsidR="00E12559" w:rsidRPr="00241845" w:rsidRDefault="00E12559" w:rsidP="00E12559">
            <w:pPr>
              <w:jc w:val="right"/>
              <w:rPr>
                <w:sz w:val="22"/>
                <w:szCs w:val="22"/>
                <w:lang w:eastAsia="ru-RU"/>
              </w:rPr>
            </w:pPr>
            <w:r w:rsidRPr="00241845">
              <w:rPr>
                <w:sz w:val="22"/>
                <w:szCs w:val="22"/>
                <w:lang w:eastAsia="ru-RU"/>
              </w:rPr>
              <w:t xml:space="preserve">«О бюджете </w:t>
            </w:r>
            <w:proofErr w:type="spellStart"/>
            <w:r w:rsidRPr="00241845">
              <w:rPr>
                <w:sz w:val="22"/>
                <w:szCs w:val="22"/>
                <w:lang w:eastAsia="ru-RU"/>
              </w:rPr>
              <w:t>Митякинского</w:t>
            </w:r>
            <w:proofErr w:type="spellEnd"/>
            <w:r w:rsidRPr="00241845">
              <w:rPr>
                <w:sz w:val="22"/>
                <w:szCs w:val="22"/>
                <w:lang w:eastAsia="ru-RU"/>
              </w:rPr>
              <w:t xml:space="preserve"> сельского поселения Тарасовского района на 2017 год</w:t>
            </w:r>
          </w:p>
        </w:tc>
      </w:tr>
      <w:tr w:rsidR="00E12559" w:rsidRPr="00241845" w:rsidTr="00E12559">
        <w:trPr>
          <w:trHeight w:val="375"/>
        </w:trPr>
        <w:tc>
          <w:tcPr>
            <w:tcW w:w="3276" w:type="dxa"/>
            <w:tcBorders>
              <w:top w:val="nil"/>
              <w:left w:val="nil"/>
              <w:bottom w:val="nil"/>
              <w:right w:val="nil"/>
            </w:tcBorders>
            <w:shd w:val="clear" w:color="auto" w:fill="auto"/>
            <w:noWrap/>
            <w:vAlign w:val="bottom"/>
            <w:hideMark/>
          </w:tcPr>
          <w:p w:rsidR="00E12559" w:rsidRPr="00241845" w:rsidRDefault="00E12559" w:rsidP="00E12559">
            <w:pPr>
              <w:jc w:val="center"/>
              <w:rPr>
                <w:sz w:val="22"/>
                <w:szCs w:val="22"/>
                <w:lang w:eastAsia="ru-RU"/>
              </w:rPr>
            </w:pPr>
          </w:p>
        </w:tc>
        <w:tc>
          <w:tcPr>
            <w:tcW w:w="6804" w:type="dxa"/>
            <w:gridSpan w:val="2"/>
            <w:tcBorders>
              <w:top w:val="nil"/>
              <w:left w:val="nil"/>
              <w:bottom w:val="nil"/>
              <w:right w:val="nil"/>
            </w:tcBorders>
            <w:shd w:val="clear" w:color="auto" w:fill="auto"/>
            <w:noWrap/>
            <w:vAlign w:val="bottom"/>
            <w:hideMark/>
          </w:tcPr>
          <w:p w:rsidR="00E12559" w:rsidRPr="00241845" w:rsidRDefault="00E12559" w:rsidP="00E12559">
            <w:pPr>
              <w:jc w:val="right"/>
              <w:rPr>
                <w:sz w:val="22"/>
                <w:szCs w:val="22"/>
                <w:lang w:eastAsia="ru-RU"/>
              </w:rPr>
            </w:pPr>
            <w:r w:rsidRPr="00241845">
              <w:rPr>
                <w:sz w:val="22"/>
                <w:szCs w:val="22"/>
                <w:lang w:eastAsia="ru-RU"/>
              </w:rPr>
              <w:t>и на плановый период 2018 и 2019 годов»</w:t>
            </w:r>
          </w:p>
        </w:tc>
      </w:tr>
      <w:tr w:rsidR="00E12559" w:rsidRPr="00241845" w:rsidTr="00E12559">
        <w:trPr>
          <w:trHeight w:val="375"/>
        </w:trPr>
        <w:tc>
          <w:tcPr>
            <w:tcW w:w="3276" w:type="dxa"/>
            <w:tcBorders>
              <w:top w:val="nil"/>
              <w:left w:val="nil"/>
              <w:bottom w:val="nil"/>
              <w:right w:val="nil"/>
            </w:tcBorders>
            <w:shd w:val="clear" w:color="auto" w:fill="auto"/>
            <w:noWrap/>
            <w:vAlign w:val="bottom"/>
            <w:hideMark/>
          </w:tcPr>
          <w:p w:rsidR="00E12559" w:rsidRPr="00241845" w:rsidRDefault="00E12559" w:rsidP="00E12559">
            <w:pPr>
              <w:jc w:val="right"/>
              <w:rPr>
                <w:sz w:val="22"/>
                <w:szCs w:val="22"/>
                <w:lang w:eastAsia="ru-RU"/>
              </w:rPr>
            </w:pPr>
          </w:p>
        </w:tc>
        <w:tc>
          <w:tcPr>
            <w:tcW w:w="5386" w:type="dxa"/>
            <w:tcBorders>
              <w:top w:val="nil"/>
              <w:left w:val="nil"/>
              <w:bottom w:val="nil"/>
              <w:right w:val="nil"/>
            </w:tcBorders>
            <w:shd w:val="clear" w:color="auto" w:fill="auto"/>
            <w:noWrap/>
            <w:vAlign w:val="bottom"/>
            <w:hideMark/>
          </w:tcPr>
          <w:p w:rsidR="00E12559" w:rsidRPr="00241845" w:rsidRDefault="00E12559" w:rsidP="00E12559">
            <w:pPr>
              <w:jc w:val="right"/>
              <w:rPr>
                <w:sz w:val="22"/>
                <w:szCs w:val="22"/>
                <w:lang w:eastAsia="ru-RU"/>
              </w:rPr>
            </w:pPr>
          </w:p>
        </w:tc>
        <w:tc>
          <w:tcPr>
            <w:tcW w:w="1418" w:type="dxa"/>
            <w:tcBorders>
              <w:top w:val="nil"/>
              <w:left w:val="nil"/>
              <w:bottom w:val="nil"/>
              <w:right w:val="nil"/>
            </w:tcBorders>
            <w:shd w:val="clear" w:color="auto" w:fill="auto"/>
            <w:noWrap/>
            <w:vAlign w:val="bottom"/>
            <w:hideMark/>
          </w:tcPr>
          <w:p w:rsidR="00E12559" w:rsidRPr="00241845" w:rsidRDefault="00E12559" w:rsidP="00E12559">
            <w:pPr>
              <w:jc w:val="right"/>
              <w:rPr>
                <w:sz w:val="22"/>
                <w:szCs w:val="22"/>
                <w:lang w:eastAsia="ru-RU"/>
              </w:rPr>
            </w:pPr>
          </w:p>
        </w:tc>
      </w:tr>
      <w:tr w:rsidR="00E12559" w:rsidRPr="00241845" w:rsidTr="00E12559">
        <w:trPr>
          <w:trHeight w:val="420"/>
        </w:trPr>
        <w:tc>
          <w:tcPr>
            <w:tcW w:w="10080" w:type="dxa"/>
            <w:gridSpan w:val="3"/>
            <w:tcBorders>
              <w:top w:val="nil"/>
              <w:left w:val="nil"/>
              <w:bottom w:val="nil"/>
              <w:right w:val="nil"/>
            </w:tcBorders>
            <w:shd w:val="clear" w:color="auto" w:fill="auto"/>
            <w:hideMark/>
          </w:tcPr>
          <w:p w:rsidR="00E12559" w:rsidRPr="00241845" w:rsidRDefault="00E12559" w:rsidP="00E12559">
            <w:pPr>
              <w:jc w:val="center"/>
              <w:rPr>
                <w:b/>
                <w:bCs/>
                <w:sz w:val="22"/>
                <w:szCs w:val="22"/>
                <w:lang w:eastAsia="ru-RU"/>
              </w:rPr>
            </w:pPr>
            <w:r w:rsidRPr="00241845">
              <w:rPr>
                <w:b/>
                <w:bCs/>
                <w:sz w:val="22"/>
                <w:szCs w:val="22"/>
                <w:lang w:eastAsia="ru-RU"/>
              </w:rPr>
              <w:t xml:space="preserve">Источники финансирования дефицита </w:t>
            </w:r>
          </w:p>
        </w:tc>
      </w:tr>
      <w:tr w:rsidR="00E12559" w:rsidRPr="00241845" w:rsidTr="00E12559">
        <w:trPr>
          <w:trHeight w:val="435"/>
        </w:trPr>
        <w:tc>
          <w:tcPr>
            <w:tcW w:w="10080" w:type="dxa"/>
            <w:gridSpan w:val="3"/>
            <w:tcBorders>
              <w:top w:val="nil"/>
              <w:left w:val="nil"/>
              <w:bottom w:val="nil"/>
              <w:right w:val="nil"/>
            </w:tcBorders>
            <w:shd w:val="clear" w:color="auto" w:fill="auto"/>
            <w:hideMark/>
          </w:tcPr>
          <w:p w:rsidR="00E12559" w:rsidRPr="00241845" w:rsidRDefault="00E12559" w:rsidP="00E12559">
            <w:pPr>
              <w:jc w:val="center"/>
              <w:rPr>
                <w:b/>
                <w:bCs/>
                <w:sz w:val="22"/>
                <w:szCs w:val="22"/>
                <w:lang w:eastAsia="ru-RU"/>
              </w:rPr>
            </w:pPr>
            <w:r w:rsidRPr="00241845">
              <w:rPr>
                <w:b/>
                <w:bCs/>
                <w:sz w:val="22"/>
                <w:szCs w:val="22"/>
                <w:lang w:eastAsia="ru-RU"/>
              </w:rPr>
              <w:t xml:space="preserve">бюджета </w:t>
            </w:r>
            <w:proofErr w:type="spellStart"/>
            <w:r w:rsidRPr="00241845">
              <w:rPr>
                <w:b/>
                <w:sz w:val="22"/>
                <w:szCs w:val="22"/>
                <w:lang w:eastAsia="ru-RU"/>
              </w:rPr>
              <w:t>Митякинского</w:t>
            </w:r>
            <w:proofErr w:type="spellEnd"/>
            <w:r w:rsidRPr="00241845">
              <w:rPr>
                <w:b/>
                <w:bCs/>
                <w:sz w:val="22"/>
                <w:szCs w:val="22"/>
                <w:lang w:eastAsia="ru-RU"/>
              </w:rPr>
              <w:t xml:space="preserve"> сельского поселения Тарасовского района на 2017 год</w:t>
            </w:r>
          </w:p>
        </w:tc>
      </w:tr>
      <w:tr w:rsidR="00E12559" w:rsidRPr="00241845" w:rsidTr="00E12559">
        <w:trPr>
          <w:trHeight w:val="375"/>
        </w:trPr>
        <w:tc>
          <w:tcPr>
            <w:tcW w:w="10080" w:type="dxa"/>
            <w:gridSpan w:val="3"/>
            <w:tcBorders>
              <w:top w:val="nil"/>
              <w:left w:val="nil"/>
              <w:bottom w:val="single" w:sz="4" w:space="0" w:color="auto"/>
              <w:right w:val="nil"/>
            </w:tcBorders>
            <w:shd w:val="clear" w:color="auto" w:fill="auto"/>
            <w:noWrap/>
            <w:vAlign w:val="bottom"/>
            <w:hideMark/>
          </w:tcPr>
          <w:p w:rsidR="00E12559" w:rsidRPr="00241845" w:rsidRDefault="00E12559" w:rsidP="00E12559">
            <w:pPr>
              <w:jc w:val="right"/>
              <w:rPr>
                <w:b/>
                <w:bCs/>
                <w:sz w:val="22"/>
                <w:szCs w:val="22"/>
                <w:lang w:eastAsia="ru-RU"/>
              </w:rPr>
            </w:pPr>
            <w:r w:rsidRPr="00241845">
              <w:rPr>
                <w:b/>
                <w:bCs/>
                <w:sz w:val="22"/>
                <w:szCs w:val="22"/>
                <w:lang w:eastAsia="ru-RU"/>
              </w:rPr>
              <w:t>(тыс. рублей)</w:t>
            </w:r>
          </w:p>
        </w:tc>
      </w:tr>
      <w:tr w:rsidR="00E12559" w:rsidRPr="00241845" w:rsidTr="00E12559">
        <w:trPr>
          <w:trHeight w:val="1004"/>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E12559" w:rsidRPr="00241845" w:rsidRDefault="00E12559" w:rsidP="00E12559">
            <w:pPr>
              <w:jc w:val="center"/>
              <w:rPr>
                <w:b/>
                <w:bCs/>
                <w:sz w:val="22"/>
                <w:szCs w:val="22"/>
                <w:lang w:eastAsia="ru-RU"/>
              </w:rPr>
            </w:pPr>
            <w:r w:rsidRPr="00241845">
              <w:rPr>
                <w:b/>
                <w:bCs/>
                <w:sz w:val="22"/>
                <w:szCs w:val="22"/>
                <w:lang w:eastAsia="ru-RU"/>
              </w:rPr>
              <w:t>Код бюджетной классификации Российской Федерации</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E12559" w:rsidRPr="00241845" w:rsidRDefault="00E12559" w:rsidP="00E12559">
            <w:pPr>
              <w:jc w:val="center"/>
              <w:rPr>
                <w:b/>
                <w:bCs/>
                <w:sz w:val="22"/>
                <w:szCs w:val="22"/>
                <w:lang w:eastAsia="ru-RU"/>
              </w:rPr>
            </w:pPr>
            <w:r w:rsidRPr="00241845">
              <w:rPr>
                <w:b/>
                <w:bCs/>
                <w:sz w:val="22"/>
                <w:szCs w:val="22"/>
                <w:lang w:eastAsia="ru-RU"/>
              </w:rPr>
              <w:t>Наименование</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12559" w:rsidRPr="00241845" w:rsidRDefault="00E12559" w:rsidP="00E12559">
            <w:pPr>
              <w:jc w:val="center"/>
              <w:rPr>
                <w:b/>
                <w:bCs/>
                <w:sz w:val="22"/>
                <w:szCs w:val="22"/>
                <w:lang w:eastAsia="ru-RU"/>
              </w:rPr>
            </w:pPr>
            <w:r w:rsidRPr="00241845">
              <w:rPr>
                <w:b/>
                <w:bCs/>
                <w:sz w:val="22"/>
                <w:szCs w:val="22"/>
                <w:lang w:eastAsia="ru-RU"/>
              </w:rPr>
              <w:t>Сумма</w:t>
            </w:r>
          </w:p>
        </w:tc>
      </w:tr>
      <w:tr w:rsidR="00E12559" w:rsidRPr="00241845" w:rsidTr="00E12559">
        <w:trPr>
          <w:trHeight w:val="750"/>
        </w:trPr>
        <w:tc>
          <w:tcPr>
            <w:tcW w:w="3276" w:type="dxa"/>
            <w:tcBorders>
              <w:top w:val="single" w:sz="4" w:space="0" w:color="auto"/>
              <w:left w:val="dotted" w:sz="4" w:space="0" w:color="auto"/>
              <w:bottom w:val="dotted" w:sz="4" w:space="0" w:color="auto"/>
              <w:right w:val="dotted" w:sz="4" w:space="0" w:color="auto"/>
            </w:tcBorders>
            <w:shd w:val="clear" w:color="auto" w:fill="auto"/>
            <w:hideMark/>
          </w:tcPr>
          <w:p w:rsidR="00E12559" w:rsidRPr="00241845" w:rsidRDefault="00E12559" w:rsidP="00E12559">
            <w:pPr>
              <w:autoSpaceDE w:val="0"/>
              <w:autoSpaceDN w:val="0"/>
              <w:adjustRightInd w:val="0"/>
              <w:rPr>
                <w:color w:val="000000"/>
                <w:sz w:val="22"/>
                <w:szCs w:val="22"/>
                <w:lang w:eastAsia="ru-RU"/>
              </w:rPr>
            </w:pPr>
            <w:r w:rsidRPr="00241845">
              <w:rPr>
                <w:color w:val="000000"/>
                <w:sz w:val="22"/>
                <w:szCs w:val="22"/>
                <w:lang w:eastAsia="ru-RU"/>
              </w:rPr>
              <w:t>01 00 00 00 00 0000 000</w:t>
            </w:r>
          </w:p>
        </w:tc>
        <w:tc>
          <w:tcPr>
            <w:tcW w:w="5386" w:type="dxa"/>
            <w:tcBorders>
              <w:top w:val="single" w:sz="4" w:space="0" w:color="auto"/>
              <w:left w:val="dotted" w:sz="4" w:space="0" w:color="auto"/>
              <w:bottom w:val="dotted" w:sz="4" w:space="0" w:color="auto"/>
              <w:right w:val="dotted" w:sz="4" w:space="0" w:color="auto"/>
            </w:tcBorders>
            <w:shd w:val="clear" w:color="auto" w:fill="auto"/>
            <w:hideMark/>
          </w:tcPr>
          <w:p w:rsidR="00E12559" w:rsidRPr="00241845" w:rsidRDefault="00E12559" w:rsidP="00E12559">
            <w:pPr>
              <w:autoSpaceDE w:val="0"/>
              <w:autoSpaceDN w:val="0"/>
              <w:adjustRightInd w:val="0"/>
              <w:rPr>
                <w:color w:val="000000"/>
                <w:sz w:val="22"/>
                <w:szCs w:val="22"/>
                <w:lang w:eastAsia="ru-RU"/>
              </w:rPr>
            </w:pPr>
            <w:r w:rsidRPr="00241845">
              <w:rPr>
                <w:color w:val="000000"/>
                <w:sz w:val="22"/>
                <w:szCs w:val="22"/>
                <w:lang w:eastAsia="ru-RU"/>
              </w:rPr>
              <w:t>ИСТОЧНИКИ ВНУТРЕННЕГО ФИНАНСИРОВАНИЯ ДЕФИЦИТОВ БЮДЖЕТОВ</w:t>
            </w:r>
          </w:p>
        </w:tc>
        <w:tc>
          <w:tcPr>
            <w:tcW w:w="1418" w:type="dxa"/>
            <w:tcBorders>
              <w:top w:val="single" w:sz="4" w:space="0" w:color="auto"/>
              <w:left w:val="dotted" w:sz="4" w:space="0" w:color="auto"/>
              <w:bottom w:val="dotted" w:sz="4" w:space="0" w:color="auto"/>
              <w:right w:val="dotted" w:sz="4" w:space="0" w:color="auto"/>
            </w:tcBorders>
            <w:shd w:val="clear" w:color="auto" w:fill="auto"/>
            <w:noWrap/>
            <w:hideMark/>
          </w:tcPr>
          <w:p w:rsidR="00E12559" w:rsidRPr="00241845" w:rsidRDefault="00E12559" w:rsidP="00E12559">
            <w:pPr>
              <w:autoSpaceDE w:val="0"/>
              <w:autoSpaceDN w:val="0"/>
              <w:adjustRightInd w:val="0"/>
              <w:jc w:val="right"/>
              <w:rPr>
                <w:color w:val="000000"/>
                <w:sz w:val="22"/>
                <w:szCs w:val="22"/>
                <w:lang w:eastAsia="ru-RU"/>
              </w:rPr>
            </w:pPr>
            <w:r w:rsidRPr="00241845">
              <w:rPr>
                <w:color w:val="000000"/>
                <w:sz w:val="22"/>
                <w:szCs w:val="22"/>
                <w:lang w:eastAsia="ru-RU"/>
              </w:rPr>
              <w:t>0.0</w:t>
            </w:r>
          </w:p>
        </w:tc>
      </w:tr>
      <w:tr w:rsidR="00E12559" w:rsidRPr="00241845" w:rsidTr="00E12559">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E12559" w:rsidRPr="00241845" w:rsidRDefault="00E12559" w:rsidP="00E12559">
            <w:pPr>
              <w:autoSpaceDE w:val="0"/>
              <w:autoSpaceDN w:val="0"/>
              <w:adjustRightInd w:val="0"/>
              <w:rPr>
                <w:color w:val="000000"/>
                <w:sz w:val="22"/>
                <w:szCs w:val="22"/>
                <w:lang w:eastAsia="ru-RU"/>
              </w:rPr>
            </w:pPr>
            <w:r w:rsidRPr="00241845">
              <w:rPr>
                <w:color w:val="000000"/>
                <w:sz w:val="22"/>
                <w:szCs w:val="22"/>
                <w:lang w:eastAsia="ru-RU"/>
              </w:rPr>
              <w:t>01 05 00 00 00 0000 000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E12559" w:rsidRPr="00241845" w:rsidRDefault="00E12559" w:rsidP="00E12559">
            <w:pPr>
              <w:autoSpaceDE w:val="0"/>
              <w:autoSpaceDN w:val="0"/>
              <w:adjustRightInd w:val="0"/>
              <w:rPr>
                <w:color w:val="000000"/>
                <w:sz w:val="22"/>
                <w:szCs w:val="22"/>
                <w:lang w:eastAsia="ru-RU"/>
              </w:rPr>
            </w:pPr>
            <w:r w:rsidRPr="00241845">
              <w:rPr>
                <w:color w:val="000000"/>
                <w:sz w:val="22"/>
                <w:szCs w:val="22"/>
                <w:lang w:eastAsia="ru-RU"/>
              </w:rPr>
              <w:t>Изменение остатков средств на счетах по учету средств бюджета</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E12559" w:rsidRPr="00241845" w:rsidRDefault="00E12559" w:rsidP="00E12559">
            <w:pPr>
              <w:autoSpaceDE w:val="0"/>
              <w:autoSpaceDN w:val="0"/>
              <w:adjustRightInd w:val="0"/>
              <w:jc w:val="right"/>
              <w:rPr>
                <w:color w:val="000000"/>
                <w:sz w:val="22"/>
                <w:szCs w:val="22"/>
                <w:lang w:eastAsia="ru-RU"/>
              </w:rPr>
            </w:pPr>
            <w:r w:rsidRPr="00241845">
              <w:rPr>
                <w:color w:val="000000"/>
                <w:sz w:val="22"/>
                <w:szCs w:val="22"/>
                <w:lang w:eastAsia="ru-RU"/>
              </w:rPr>
              <w:t>0.0</w:t>
            </w:r>
          </w:p>
        </w:tc>
      </w:tr>
      <w:tr w:rsidR="00E12559" w:rsidRPr="00241845" w:rsidTr="00E12559">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E12559" w:rsidRPr="00241845" w:rsidRDefault="00E12559" w:rsidP="00E12559">
            <w:pPr>
              <w:autoSpaceDE w:val="0"/>
              <w:autoSpaceDN w:val="0"/>
              <w:adjustRightInd w:val="0"/>
              <w:rPr>
                <w:color w:val="000000"/>
                <w:sz w:val="22"/>
                <w:szCs w:val="22"/>
                <w:lang w:eastAsia="ru-RU"/>
              </w:rPr>
            </w:pPr>
            <w:r w:rsidRPr="00241845">
              <w:rPr>
                <w:color w:val="000000"/>
                <w:sz w:val="22"/>
                <w:szCs w:val="22"/>
                <w:lang w:eastAsia="ru-RU"/>
              </w:rPr>
              <w:t>01 05 00 00 00 0000 500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E12559" w:rsidRPr="00241845" w:rsidRDefault="00E12559" w:rsidP="00E12559">
            <w:pPr>
              <w:autoSpaceDE w:val="0"/>
              <w:autoSpaceDN w:val="0"/>
              <w:adjustRightInd w:val="0"/>
              <w:rPr>
                <w:color w:val="000000"/>
                <w:sz w:val="22"/>
                <w:szCs w:val="22"/>
                <w:lang w:eastAsia="ru-RU"/>
              </w:rPr>
            </w:pPr>
            <w:r w:rsidRPr="00241845">
              <w:rPr>
                <w:color w:val="000000"/>
                <w:sz w:val="22"/>
                <w:szCs w:val="22"/>
                <w:lang w:eastAsia="ru-RU"/>
              </w:rPr>
              <w:t>Увеличение остатков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E12559" w:rsidRPr="00241845" w:rsidRDefault="00E12559" w:rsidP="00E12559">
            <w:pPr>
              <w:autoSpaceDE w:val="0"/>
              <w:autoSpaceDN w:val="0"/>
              <w:adjustRightInd w:val="0"/>
              <w:jc w:val="center"/>
              <w:rPr>
                <w:sz w:val="22"/>
                <w:szCs w:val="22"/>
                <w:lang w:eastAsia="ru-RU"/>
              </w:rPr>
            </w:pPr>
            <w:r w:rsidRPr="00241845">
              <w:rPr>
                <w:sz w:val="22"/>
                <w:szCs w:val="22"/>
                <w:lang w:eastAsia="ru-RU"/>
              </w:rPr>
              <w:t>7 044,7</w:t>
            </w:r>
          </w:p>
        </w:tc>
      </w:tr>
      <w:tr w:rsidR="00E12559" w:rsidRPr="00241845" w:rsidTr="00E12559">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E12559" w:rsidRPr="00241845" w:rsidRDefault="00E12559" w:rsidP="00E12559">
            <w:pPr>
              <w:autoSpaceDE w:val="0"/>
              <w:autoSpaceDN w:val="0"/>
              <w:adjustRightInd w:val="0"/>
              <w:rPr>
                <w:color w:val="000000"/>
                <w:sz w:val="22"/>
                <w:szCs w:val="22"/>
                <w:lang w:eastAsia="ru-RU"/>
              </w:rPr>
            </w:pPr>
            <w:r w:rsidRPr="00241845">
              <w:rPr>
                <w:color w:val="000000"/>
                <w:sz w:val="22"/>
                <w:szCs w:val="22"/>
                <w:lang w:eastAsia="ru-RU"/>
              </w:rPr>
              <w:t>01 05 02 00 00 0000 500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E12559" w:rsidRPr="00241845" w:rsidRDefault="00E12559" w:rsidP="00E12559">
            <w:pPr>
              <w:autoSpaceDE w:val="0"/>
              <w:autoSpaceDN w:val="0"/>
              <w:adjustRightInd w:val="0"/>
              <w:rPr>
                <w:color w:val="000000"/>
                <w:sz w:val="22"/>
                <w:szCs w:val="22"/>
                <w:lang w:eastAsia="ru-RU"/>
              </w:rPr>
            </w:pPr>
            <w:r w:rsidRPr="00241845">
              <w:rPr>
                <w:color w:val="000000"/>
                <w:sz w:val="22"/>
                <w:szCs w:val="22"/>
                <w:lang w:eastAsia="ru-RU"/>
              </w:rPr>
              <w:t>Увеличение прочих остатков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E12559" w:rsidRPr="00241845" w:rsidRDefault="00E12559" w:rsidP="00E12559">
            <w:pPr>
              <w:jc w:val="center"/>
              <w:rPr>
                <w:sz w:val="22"/>
                <w:szCs w:val="22"/>
              </w:rPr>
            </w:pPr>
            <w:r w:rsidRPr="00241845">
              <w:rPr>
                <w:sz w:val="22"/>
                <w:szCs w:val="22"/>
                <w:lang w:eastAsia="ru-RU"/>
              </w:rPr>
              <w:t>7 044,7</w:t>
            </w:r>
          </w:p>
        </w:tc>
      </w:tr>
      <w:tr w:rsidR="00E12559" w:rsidRPr="00241845" w:rsidTr="00E12559">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E12559" w:rsidRPr="00241845" w:rsidRDefault="00E12559" w:rsidP="00E12559">
            <w:pPr>
              <w:autoSpaceDE w:val="0"/>
              <w:autoSpaceDN w:val="0"/>
              <w:adjustRightInd w:val="0"/>
              <w:rPr>
                <w:color w:val="000000"/>
                <w:sz w:val="22"/>
                <w:szCs w:val="22"/>
                <w:lang w:eastAsia="ru-RU"/>
              </w:rPr>
            </w:pPr>
            <w:r w:rsidRPr="00241845">
              <w:rPr>
                <w:color w:val="000000"/>
                <w:sz w:val="22"/>
                <w:szCs w:val="22"/>
                <w:lang w:eastAsia="ru-RU"/>
              </w:rPr>
              <w:t>01 05 02 01 00 0000 510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E12559" w:rsidRPr="00241845" w:rsidRDefault="00E12559" w:rsidP="00E12559">
            <w:pPr>
              <w:autoSpaceDE w:val="0"/>
              <w:autoSpaceDN w:val="0"/>
              <w:adjustRightInd w:val="0"/>
              <w:rPr>
                <w:color w:val="000000"/>
                <w:sz w:val="22"/>
                <w:szCs w:val="22"/>
                <w:lang w:eastAsia="ru-RU"/>
              </w:rPr>
            </w:pPr>
            <w:r w:rsidRPr="00241845">
              <w:rPr>
                <w:color w:val="000000"/>
                <w:sz w:val="22"/>
                <w:szCs w:val="22"/>
                <w:lang w:eastAsia="ru-RU"/>
              </w:rPr>
              <w:t>Увеличение прочих остатков денежных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E12559" w:rsidRPr="00241845" w:rsidRDefault="00E12559" w:rsidP="00E12559">
            <w:pPr>
              <w:jc w:val="center"/>
              <w:rPr>
                <w:sz w:val="22"/>
                <w:szCs w:val="22"/>
              </w:rPr>
            </w:pPr>
            <w:r w:rsidRPr="00241845">
              <w:rPr>
                <w:sz w:val="22"/>
                <w:szCs w:val="22"/>
                <w:lang w:eastAsia="ru-RU"/>
              </w:rPr>
              <w:t>7 044,7</w:t>
            </w:r>
          </w:p>
        </w:tc>
      </w:tr>
      <w:tr w:rsidR="00E12559" w:rsidRPr="00241845" w:rsidTr="00E12559">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E12559" w:rsidRPr="00241845" w:rsidRDefault="00E12559" w:rsidP="00E12559">
            <w:pPr>
              <w:autoSpaceDE w:val="0"/>
              <w:autoSpaceDN w:val="0"/>
              <w:adjustRightInd w:val="0"/>
              <w:rPr>
                <w:color w:val="000000"/>
                <w:sz w:val="22"/>
                <w:szCs w:val="22"/>
                <w:lang w:eastAsia="ru-RU"/>
              </w:rPr>
            </w:pPr>
            <w:r w:rsidRPr="00241845">
              <w:rPr>
                <w:color w:val="000000"/>
                <w:sz w:val="22"/>
                <w:szCs w:val="22"/>
                <w:lang w:eastAsia="ru-RU"/>
              </w:rPr>
              <w:t>01 05 02 01 10 0000 510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E12559" w:rsidRPr="00241845" w:rsidRDefault="00E12559" w:rsidP="00E12559">
            <w:pPr>
              <w:autoSpaceDE w:val="0"/>
              <w:autoSpaceDN w:val="0"/>
              <w:adjustRightInd w:val="0"/>
              <w:rPr>
                <w:color w:val="000000"/>
                <w:sz w:val="22"/>
                <w:szCs w:val="22"/>
                <w:lang w:eastAsia="ru-RU"/>
              </w:rPr>
            </w:pPr>
            <w:r w:rsidRPr="00241845">
              <w:rPr>
                <w:color w:val="000000"/>
                <w:sz w:val="22"/>
                <w:szCs w:val="22"/>
                <w:lang w:eastAsia="ru-RU"/>
              </w:rPr>
              <w:t>Увеличение прочих остатков денежных средств бюджетов поселений</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E12559" w:rsidRPr="00241845" w:rsidRDefault="00E12559" w:rsidP="00E12559">
            <w:pPr>
              <w:jc w:val="center"/>
              <w:rPr>
                <w:sz w:val="22"/>
                <w:szCs w:val="22"/>
              </w:rPr>
            </w:pPr>
            <w:r w:rsidRPr="00241845">
              <w:rPr>
                <w:sz w:val="22"/>
                <w:szCs w:val="22"/>
                <w:lang w:eastAsia="ru-RU"/>
              </w:rPr>
              <w:t>7 044,7</w:t>
            </w:r>
          </w:p>
        </w:tc>
      </w:tr>
      <w:tr w:rsidR="00E12559" w:rsidRPr="00241845" w:rsidTr="00E12559">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E12559" w:rsidRPr="00241845" w:rsidRDefault="00E12559" w:rsidP="00E12559">
            <w:pPr>
              <w:autoSpaceDE w:val="0"/>
              <w:autoSpaceDN w:val="0"/>
              <w:adjustRightInd w:val="0"/>
              <w:rPr>
                <w:color w:val="000000"/>
                <w:sz w:val="22"/>
                <w:szCs w:val="22"/>
                <w:lang w:eastAsia="ru-RU"/>
              </w:rPr>
            </w:pPr>
            <w:r w:rsidRPr="00241845">
              <w:rPr>
                <w:color w:val="000000"/>
                <w:sz w:val="22"/>
                <w:szCs w:val="22"/>
                <w:lang w:eastAsia="ru-RU"/>
              </w:rPr>
              <w:t>01 05 00 00 00 0000 600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E12559" w:rsidRPr="00241845" w:rsidRDefault="00E12559" w:rsidP="00E12559">
            <w:pPr>
              <w:autoSpaceDE w:val="0"/>
              <w:autoSpaceDN w:val="0"/>
              <w:adjustRightInd w:val="0"/>
              <w:rPr>
                <w:color w:val="000000"/>
                <w:sz w:val="22"/>
                <w:szCs w:val="22"/>
                <w:lang w:eastAsia="ru-RU"/>
              </w:rPr>
            </w:pPr>
            <w:r w:rsidRPr="00241845">
              <w:rPr>
                <w:color w:val="000000"/>
                <w:sz w:val="22"/>
                <w:szCs w:val="22"/>
                <w:lang w:eastAsia="ru-RU"/>
              </w:rPr>
              <w:t>Уменьшение остатков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E12559" w:rsidRPr="00241845" w:rsidRDefault="00E12559" w:rsidP="00E12559">
            <w:pPr>
              <w:jc w:val="center"/>
              <w:rPr>
                <w:sz w:val="22"/>
                <w:szCs w:val="22"/>
              </w:rPr>
            </w:pPr>
            <w:r w:rsidRPr="00241845">
              <w:rPr>
                <w:sz w:val="22"/>
                <w:szCs w:val="22"/>
                <w:lang w:eastAsia="ru-RU"/>
              </w:rPr>
              <w:t>7 044,7</w:t>
            </w:r>
          </w:p>
        </w:tc>
      </w:tr>
      <w:tr w:rsidR="00E12559" w:rsidRPr="00241845" w:rsidTr="00E12559">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E12559" w:rsidRPr="00241845" w:rsidRDefault="00E12559" w:rsidP="00E12559">
            <w:pPr>
              <w:autoSpaceDE w:val="0"/>
              <w:autoSpaceDN w:val="0"/>
              <w:adjustRightInd w:val="0"/>
              <w:rPr>
                <w:color w:val="000000"/>
                <w:sz w:val="22"/>
                <w:szCs w:val="22"/>
                <w:lang w:eastAsia="ru-RU"/>
              </w:rPr>
            </w:pPr>
            <w:r w:rsidRPr="00241845">
              <w:rPr>
                <w:color w:val="000000"/>
                <w:sz w:val="22"/>
                <w:szCs w:val="22"/>
                <w:lang w:eastAsia="ru-RU"/>
              </w:rPr>
              <w:t>01 05 02 00 00 0000 600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E12559" w:rsidRPr="00241845" w:rsidRDefault="00E12559" w:rsidP="00E12559">
            <w:pPr>
              <w:autoSpaceDE w:val="0"/>
              <w:autoSpaceDN w:val="0"/>
              <w:adjustRightInd w:val="0"/>
              <w:rPr>
                <w:color w:val="000000"/>
                <w:sz w:val="22"/>
                <w:szCs w:val="22"/>
                <w:lang w:eastAsia="ru-RU"/>
              </w:rPr>
            </w:pPr>
            <w:r w:rsidRPr="00241845">
              <w:rPr>
                <w:color w:val="000000"/>
                <w:sz w:val="22"/>
                <w:szCs w:val="22"/>
                <w:lang w:eastAsia="ru-RU"/>
              </w:rPr>
              <w:t>Уменьшение прочих остатков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E12559" w:rsidRPr="00241845" w:rsidRDefault="00E12559" w:rsidP="00E12559">
            <w:pPr>
              <w:jc w:val="center"/>
              <w:rPr>
                <w:sz w:val="22"/>
                <w:szCs w:val="22"/>
              </w:rPr>
            </w:pPr>
            <w:r w:rsidRPr="00241845">
              <w:rPr>
                <w:sz w:val="22"/>
                <w:szCs w:val="22"/>
                <w:lang w:eastAsia="ru-RU"/>
              </w:rPr>
              <w:t>7 044,7</w:t>
            </w:r>
          </w:p>
        </w:tc>
      </w:tr>
      <w:tr w:rsidR="00E12559" w:rsidRPr="00241845" w:rsidTr="00E12559">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E12559" w:rsidRPr="00241845" w:rsidRDefault="00E12559" w:rsidP="00E12559">
            <w:pPr>
              <w:autoSpaceDE w:val="0"/>
              <w:autoSpaceDN w:val="0"/>
              <w:adjustRightInd w:val="0"/>
              <w:rPr>
                <w:color w:val="000000"/>
                <w:sz w:val="22"/>
                <w:szCs w:val="22"/>
                <w:lang w:eastAsia="ru-RU"/>
              </w:rPr>
            </w:pPr>
            <w:r w:rsidRPr="00241845">
              <w:rPr>
                <w:color w:val="000000"/>
                <w:sz w:val="22"/>
                <w:szCs w:val="22"/>
                <w:lang w:eastAsia="ru-RU"/>
              </w:rPr>
              <w:t>01 05 02 01 00 0000 610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E12559" w:rsidRPr="00241845" w:rsidRDefault="00E12559" w:rsidP="00E12559">
            <w:pPr>
              <w:autoSpaceDE w:val="0"/>
              <w:autoSpaceDN w:val="0"/>
              <w:adjustRightInd w:val="0"/>
              <w:rPr>
                <w:color w:val="000000"/>
                <w:sz w:val="22"/>
                <w:szCs w:val="22"/>
                <w:lang w:eastAsia="ru-RU"/>
              </w:rPr>
            </w:pPr>
            <w:r w:rsidRPr="00241845">
              <w:rPr>
                <w:color w:val="000000"/>
                <w:sz w:val="22"/>
                <w:szCs w:val="22"/>
                <w:lang w:eastAsia="ru-RU"/>
              </w:rPr>
              <w:t>Уменьшение прочих остатков денежных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E12559" w:rsidRPr="00241845" w:rsidRDefault="00E12559" w:rsidP="00E12559">
            <w:pPr>
              <w:jc w:val="center"/>
              <w:rPr>
                <w:sz w:val="22"/>
                <w:szCs w:val="22"/>
              </w:rPr>
            </w:pPr>
            <w:r w:rsidRPr="00241845">
              <w:rPr>
                <w:sz w:val="22"/>
                <w:szCs w:val="22"/>
                <w:lang w:eastAsia="ru-RU"/>
              </w:rPr>
              <w:t>7 044,7</w:t>
            </w:r>
          </w:p>
        </w:tc>
      </w:tr>
      <w:tr w:rsidR="00E12559" w:rsidRPr="00241845" w:rsidTr="00E12559">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E12559" w:rsidRPr="00241845" w:rsidRDefault="00E12559" w:rsidP="00E12559">
            <w:pPr>
              <w:autoSpaceDE w:val="0"/>
              <w:autoSpaceDN w:val="0"/>
              <w:adjustRightInd w:val="0"/>
              <w:rPr>
                <w:color w:val="000000"/>
                <w:sz w:val="22"/>
                <w:szCs w:val="22"/>
                <w:lang w:eastAsia="ru-RU"/>
              </w:rPr>
            </w:pPr>
            <w:r w:rsidRPr="00241845">
              <w:rPr>
                <w:color w:val="000000"/>
                <w:sz w:val="22"/>
                <w:szCs w:val="22"/>
                <w:lang w:eastAsia="ru-RU"/>
              </w:rPr>
              <w:t>01 05 02 01 10 0000 610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E12559" w:rsidRPr="00241845" w:rsidRDefault="00E12559" w:rsidP="00E12559">
            <w:pPr>
              <w:autoSpaceDE w:val="0"/>
              <w:autoSpaceDN w:val="0"/>
              <w:adjustRightInd w:val="0"/>
              <w:rPr>
                <w:color w:val="000000"/>
                <w:sz w:val="22"/>
                <w:szCs w:val="22"/>
                <w:lang w:eastAsia="ru-RU"/>
              </w:rPr>
            </w:pPr>
            <w:r w:rsidRPr="00241845">
              <w:rPr>
                <w:color w:val="000000"/>
                <w:sz w:val="22"/>
                <w:szCs w:val="22"/>
                <w:lang w:eastAsia="ru-RU"/>
              </w:rPr>
              <w:t>Уменьшение прочих остатков денежных средств бюджетов поселений</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E12559" w:rsidRPr="00241845" w:rsidRDefault="00E12559" w:rsidP="00E12559">
            <w:pPr>
              <w:jc w:val="center"/>
              <w:rPr>
                <w:sz w:val="22"/>
                <w:szCs w:val="22"/>
              </w:rPr>
            </w:pPr>
            <w:r w:rsidRPr="00241845">
              <w:rPr>
                <w:sz w:val="22"/>
                <w:szCs w:val="22"/>
                <w:lang w:eastAsia="ru-RU"/>
              </w:rPr>
              <w:t>7 044,7</w:t>
            </w:r>
          </w:p>
        </w:tc>
      </w:tr>
      <w:tr w:rsidR="00E12559" w:rsidRPr="00241845" w:rsidTr="00E12559">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E12559" w:rsidRPr="00241845" w:rsidRDefault="00E12559" w:rsidP="00E12559">
            <w:pPr>
              <w:autoSpaceDE w:val="0"/>
              <w:autoSpaceDN w:val="0"/>
              <w:adjustRightInd w:val="0"/>
              <w:rPr>
                <w:color w:val="000000"/>
                <w:sz w:val="22"/>
                <w:szCs w:val="22"/>
                <w:lang w:eastAsia="ru-RU"/>
              </w:rPr>
            </w:pP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E12559" w:rsidRPr="00241845" w:rsidRDefault="00E12559" w:rsidP="00E12559">
            <w:pPr>
              <w:autoSpaceDE w:val="0"/>
              <w:autoSpaceDN w:val="0"/>
              <w:adjustRightInd w:val="0"/>
              <w:rPr>
                <w:color w:val="000000"/>
                <w:sz w:val="22"/>
                <w:szCs w:val="22"/>
                <w:lang w:eastAsia="ru-RU"/>
              </w:rPr>
            </w:pPr>
            <w:r w:rsidRPr="00241845">
              <w:rPr>
                <w:color w:val="000000"/>
                <w:sz w:val="22"/>
                <w:szCs w:val="22"/>
                <w:lang w:eastAsia="ru-RU"/>
              </w:rPr>
              <w:t>Всего источников финансирования дефицита местного бюджета</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E12559" w:rsidRPr="00241845" w:rsidRDefault="00E12559" w:rsidP="00E12559">
            <w:pPr>
              <w:autoSpaceDE w:val="0"/>
              <w:autoSpaceDN w:val="0"/>
              <w:adjustRightInd w:val="0"/>
              <w:jc w:val="right"/>
              <w:rPr>
                <w:color w:val="000000"/>
                <w:sz w:val="22"/>
                <w:szCs w:val="22"/>
                <w:lang w:eastAsia="ru-RU"/>
              </w:rPr>
            </w:pPr>
            <w:r w:rsidRPr="00241845">
              <w:rPr>
                <w:color w:val="000000"/>
                <w:sz w:val="22"/>
                <w:szCs w:val="22"/>
                <w:lang w:eastAsia="ru-RU"/>
              </w:rPr>
              <w:t>0,0</w:t>
            </w:r>
          </w:p>
        </w:tc>
      </w:tr>
    </w:tbl>
    <w:p w:rsidR="00241845" w:rsidRDefault="00241845"/>
    <w:p w:rsidR="00241845" w:rsidRDefault="00241845"/>
    <w:p w:rsidR="00241845" w:rsidRDefault="00241845"/>
    <w:p w:rsidR="00241845" w:rsidRPr="00241845" w:rsidRDefault="00241845" w:rsidP="00241845">
      <w:pPr>
        <w:rPr>
          <w:sz w:val="22"/>
          <w:szCs w:val="22"/>
          <w:lang w:eastAsia="ru-RU"/>
        </w:rPr>
      </w:pPr>
      <w:r w:rsidRPr="00241845">
        <w:rPr>
          <w:sz w:val="22"/>
          <w:szCs w:val="22"/>
          <w:lang w:eastAsia="ru-RU"/>
        </w:rPr>
        <w:t>Председатель Собрания депутатов -</w:t>
      </w:r>
    </w:p>
    <w:p w:rsidR="00241845" w:rsidRPr="00241845" w:rsidRDefault="00241845" w:rsidP="00241845">
      <w:pPr>
        <w:rPr>
          <w:sz w:val="22"/>
          <w:szCs w:val="22"/>
          <w:lang w:eastAsia="ru-RU"/>
        </w:rPr>
      </w:pPr>
      <w:r w:rsidRPr="00241845">
        <w:rPr>
          <w:sz w:val="22"/>
          <w:szCs w:val="22"/>
          <w:lang w:eastAsia="ru-RU"/>
        </w:rPr>
        <w:t xml:space="preserve">Глава </w:t>
      </w:r>
      <w:proofErr w:type="spellStart"/>
      <w:r w:rsidRPr="00241845">
        <w:rPr>
          <w:sz w:val="22"/>
          <w:szCs w:val="22"/>
          <w:lang w:eastAsia="ru-RU"/>
        </w:rPr>
        <w:t>Митякинского</w:t>
      </w:r>
      <w:proofErr w:type="spellEnd"/>
      <w:r w:rsidRPr="00241845">
        <w:rPr>
          <w:sz w:val="22"/>
          <w:szCs w:val="22"/>
          <w:lang w:eastAsia="ru-RU"/>
        </w:rPr>
        <w:t xml:space="preserve"> сельского поселения</w:t>
      </w:r>
      <w:r w:rsidRPr="00241845">
        <w:rPr>
          <w:sz w:val="22"/>
          <w:szCs w:val="22"/>
          <w:lang w:eastAsia="ru-RU"/>
        </w:rPr>
        <w:tab/>
      </w:r>
      <w:r w:rsidRPr="00241845">
        <w:rPr>
          <w:sz w:val="22"/>
          <w:szCs w:val="22"/>
          <w:lang w:eastAsia="ru-RU"/>
        </w:rPr>
        <w:tab/>
      </w:r>
      <w:r w:rsidRPr="00241845">
        <w:rPr>
          <w:sz w:val="22"/>
          <w:szCs w:val="22"/>
          <w:lang w:eastAsia="ru-RU"/>
        </w:rPr>
        <w:tab/>
      </w:r>
      <w:r w:rsidRPr="00241845">
        <w:rPr>
          <w:sz w:val="22"/>
          <w:szCs w:val="22"/>
          <w:lang w:eastAsia="ru-RU"/>
        </w:rPr>
        <w:tab/>
        <w:t>В.А. Щуров</w:t>
      </w:r>
    </w:p>
    <w:p w:rsidR="00241845" w:rsidRPr="00241845" w:rsidRDefault="00241845">
      <w:pPr>
        <w:rPr>
          <w:sz w:val="22"/>
          <w:szCs w:val="22"/>
        </w:rPr>
      </w:pPr>
    </w:p>
    <w:p w:rsidR="00241845" w:rsidRPr="00241845" w:rsidRDefault="00241845">
      <w:pPr>
        <w:rPr>
          <w:sz w:val="22"/>
          <w:szCs w:val="22"/>
        </w:rPr>
      </w:pPr>
    </w:p>
    <w:p w:rsidR="00241845" w:rsidRPr="00241845" w:rsidRDefault="00241845">
      <w:pPr>
        <w:rPr>
          <w:sz w:val="22"/>
          <w:szCs w:val="22"/>
        </w:rPr>
      </w:pPr>
    </w:p>
    <w:tbl>
      <w:tblPr>
        <w:tblW w:w="9706" w:type="dxa"/>
        <w:tblInd w:w="93" w:type="dxa"/>
        <w:tblLook w:val="04A0" w:firstRow="1" w:lastRow="0" w:firstColumn="1" w:lastColumn="0" w:noHBand="0" w:noVBand="1"/>
      </w:tblPr>
      <w:tblGrid>
        <w:gridCol w:w="3276"/>
        <w:gridCol w:w="3260"/>
        <w:gridCol w:w="1585"/>
        <w:gridCol w:w="1585"/>
      </w:tblGrid>
      <w:tr w:rsidR="00241845" w:rsidRPr="00241845" w:rsidTr="00241845">
        <w:trPr>
          <w:trHeight w:val="375"/>
        </w:trPr>
        <w:tc>
          <w:tcPr>
            <w:tcW w:w="3276" w:type="dxa"/>
            <w:tcBorders>
              <w:top w:val="nil"/>
              <w:left w:val="nil"/>
              <w:bottom w:val="nil"/>
              <w:right w:val="nil"/>
            </w:tcBorders>
            <w:shd w:val="clear" w:color="auto" w:fill="auto"/>
            <w:noWrap/>
            <w:vAlign w:val="bottom"/>
            <w:hideMark/>
          </w:tcPr>
          <w:p w:rsidR="00241845" w:rsidRPr="00241845" w:rsidRDefault="00241845" w:rsidP="00241845">
            <w:pPr>
              <w:jc w:val="center"/>
              <w:rPr>
                <w:sz w:val="22"/>
                <w:szCs w:val="22"/>
                <w:lang w:eastAsia="ru-RU"/>
              </w:rPr>
            </w:pPr>
          </w:p>
        </w:tc>
        <w:tc>
          <w:tcPr>
            <w:tcW w:w="6430" w:type="dxa"/>
            <w:gridSpan w:val="3"/>
            <w:tcBorders>
              <w:top w:val="nil"/>
              <w:left w:val="nil"/>
              <w:bottom w:val="nil"/>
              <w:right w:val="nil"/>
            </w:tcBorders>
            <w:shd w:val="clear" w:color="auto" w:fill="auto"/>
            <w:noWrap/>
            <w:vAlign w:val="bottom"/>
            <w:hideMark/>
          </w:tcPr>
          <w:p w:rsidR="00241845" w:rsidRPr="00241845" w:rsidRDefault="00241845" w:rsidP="00241845">
            <w:pPr>
              <w:jc w:val="right"/>
              <w:rPr>
                <w:sz w:val="22"/>
                <w:szCs w:val="22"/>
                <w:lang w:eastAsia="ru-RU"/>
              </w:rPr>
            </w:pPr>
            <w:r w:rsidRPr="00241845">
              <w:rPr>
                <w:sz w:val="22"/>
                <w:szCs w:val="22"/>
                <w:lang w:eastAsia="ru-RU"/>
              </w:rPr>
              <w:t>Приложение 4</w:t>
            </w:r>
          </w:p>
        </w:tc>
      </w:tr>
      <w:tr w:rsidR="00241845" w:rsidRPr="00241845" w:rsidTr="00241845">
        <w:trPr>
          <w:trHeight w:val="375"/>
        </w:trPr>
        <w:tc>
          <w:tcPr>
            <w:tcW w:w="3276" w:type="dxa"/>
            <w:tcBorders>
              <w:top w:val="nil"/>
              <w:left w:val="nil"/>
              <w:bottom w:val="nil"/>
              <w:right w:val="nil"/>
            </w:tcBorders>
            <w:shd w:val="clear" w:color="auto" w:fill="auto"/>
            <w:noWrap/>
            <w:vAlign w:val="bottom"/>
            <w:hideMark/>
          </w:tcPr>
          <w:p w:rsidR="00241845" w:rsidRPr="00241845" w:rsidRDefault="00241845" w:rsidP="00241845">
            <w:pPr>
              <w:jc w:val="center"/>
              <w:rPr>
                <w:sz w:val="22"/>
                <w:szCs w:val="22"/>
                <w:lang w:eastAsia="ru-RU"/>
              </w:rPr>
            </w:pPr>
          </w:p>
        </w:tc>
        <w:tc>
          <w:tcPr>
            <w:tcW w:w="6430" w:type="dxa"/>
            <w:gridSpan w:val="3"/>
            <w:tcBorders>
              <w:top w:val="nil"/>
              <w:left w:val="nil"/>
              <w:bottom w:val="nil"/>
              <w:right w:val="nil"/>
            </w:tcBorders>
            <w:shd w:val="clear" w:color="auto" w:fill="auto"/>
            <w:noWrap/>
            <w:vAlign w:val="bottom"/>
            <w:hideMark/>
          </w:tcPr>
          <w:p w:rsidR="00241845" w:rsidRPr="00241845" w:rsidRDefault="00241845" w:rsidP="00241845">
            <w:pPr>
              <w:jc w:val="right"/>
              <w:rPr>
                <w:sz w:val="22"/>
                <w:szCs w:val="22"/>
                <w:lang w:eastAsia="ru-RU"/>
              </w:rPr>
            </w:pPr>
            <w:r w:rsidRPr="00241845">
              <w:rPr>
                <w:sz w:val="22"/>
                <w:szCs w:val="22"/>
                <w:lang w:eastAsia="ru-RU"/>
              </w:rPr>
              <w:t>к Решению Собрания депутатов</w:t>
            </w:r>
          </w:p>
          <w:p w:rsidR="00241845" w:rsidRPr="00241845" w:rsidRDefault="00241845" w:rsidP="00241845">
            <w:pPr>
              <w:jc w:val="right"/>
              <w:rPr>
                <w:sz w:val="22"/>
                <w:szCs w:val="22"/>
                <w:lang w:eastAsia="ru-RU"/>
              </w:rPr>
            </w:pPr>
            <w:proofErr w:type="spellStart"/>
            <w:r w:rsidRPr="00241845">
              <w:rPr>
                <w:sz w:val="22"/>
                <w:szCs w:val="22"/>
                <w:lang w:eastAsia="ru-RU"/>
              </w:rPr>
              <w:t>Митякинского</w:t>
            </w:r>
            <w:proofErr w:type="spellEnd"/>
            <w:r w:rsidRPr="00241845">
              <w:rPr>
                <w:sz w:val="22"/>
                <w:szCs w:val="22"/>
                <w:lang w:eastAsia="ru-RU"/>
              </w:rPr>
              <w:t xml:space="preserve"> сельского поселения</w:t>
            </w:r>
          </w:p>
          <w:p w:rsidR="00241845" w:rsidRPr="00241845" w:rsidRDefault="00241845" w:rsidP="00241845">
            <w:pPr>
              <w:jc w:val="right"/>
              <w:rPr>
                <w:sz w:val="22"/>
                <w:szCs w:val="22"/>
                <w:lang w:eastAsia="ru-RU"/>
              </w:rPr>
            </w:pPr>
            <w:r w:rsidRPr="00241845">
              <w:rPr>
                <w:sz w:val="22"/>
                <w:szCs w:val="22"/>
                <w:lang w:eastAsia="ru-RU"/>
              </w:rPr>
              <w:t xml:space="preserve">от 27.12.2016г. №10 </w:t>
            </w:r>
          </w:p>
        </w:tc>
      </w:tr>
      <w:tr w:rsidR="00241845" w:rsidRPr="00241845" w:rsidTr="00241845">
        <w:trPr>
          <w:trHeight w:val="375"/>
        </w:trPr>
        <w:tc>
          <w:tcPr>
            <w:tcW w:w="3276" w:type="dxa"/>
            <w:tcBorders>
              <w:top w:val="nil"/>
              <w:left w:val="nil"/>
              <w:bottom w:val="nil"/>
              <w:right w:val="nil"/>
            </w:tcBorders>
            <w:shd w:val="clear" w:color="auto" w:fill="auto"/>
            <w:noWrap/>
            <w:vAlign w:val="bottom"/>
            <w:hideMark/>
          </w:tcPr>
          <w:p w:rsidR="00241845" w:rsidRPr="00241845" w:rsidRDefault="00241845" w:rsidP="00241845">
            <w:pPr>
              <w:jc w:val="center"/>
              <w:rPr>
                <w:sz w:val="22"/>
                <w:szCs w:val="22"/>
                <w:lang w:eastAsia="ru-RU"/>
              </w:rPr>
            </w:pPr>
          </w:p>
        </w:tc>
        <w:tc>
          <w:tcPr>
            <w:tcW w:w="6430" w:type="dxa"/>
            <w:gridSpan w:val="3"/>
            <w:tcBorders>
              <w:top w:val="nil"/>
              <w:left w:val="nil"/>
              <w:bottom w:val="nil"/>
              <w:right w:val="nil"/>
            </w:tcBorders>
            <w:shd w:val="clear" w:color="auto" w:fill="auto"/>
            <w:noWrap/>
            <w:vAlign w:val="bottom"/>
            <w:hideMark/>
          </w:tcPr>
          <w:p w:rsidR="00241845" w:rsidRPr="00241845" w:rsidRDefault="00241845" w:rsidP="00241845">
            <w:pPr>
              <w:jc w:val="right"/>
              <w:rPr>
                <w:sz w:val="22"/>
                <w:szCs w:val="22"/>
                <w:lang w:eastAsia="ru-RU"/>
              </w:rPr>
            </w:pPr>
            <w:r w:rsidRPr="00241845">
              <w:rPr>
                <w:sz w:val="22"/>
                <w:szCs w:val="22"/>
                <w:lang w:eastAsia="ru-RU"/>
              </w:rPr>
              <w:t xml:space="preserve">«О бюджете </w:t>
            </w:r>
            <w:proofErr w:type="spellStart"/>
            <w:r w:rsidRPr="00241845">
              <w:rPr>
                <w:sz w:val="22"/>
                <w:szCs w:val="22"/>
                <w:lang w:eastAsia="ru-RU"/>
              </w:rPr>
              <w:t>Митякинского</w:t>
            </w:r>
            <w:proofErr w:type="spellEnd"/>
            <w:r w:rsidRPr="00241845">
              <w:rPr>
                <w:sz w:val="22"/>
                <w:szCs w:val="22"/>
                <w:lang w:eastAsia="ru-RU"/>
              </w:rPr>
              <w:t xml:space="preserve"> сельского поселения Тарасовского района на 2017 год</w:t>
            </w:r>
          </w:p>
        </w:tc>
      </w:tr>
      <w:tr w:rsidR="00241845" w:rsidRPr="00241845" w:rsidTr="00241845">
        <w:trPr>
          <w:trHeight w:val="375"/>
        </w:trPr>
        <w:tc>
          <w:tcPr>
            <w:tcW w:w="3276" w:type="dxa"/>
            <w:tcBorders>
              <w:top w:val="nil"/>
              <w:left w:val="nil"/>
              <w:bottom w:val="nil"/>
              <w:right w:val="nil"/>
            </w:tcBorders>
            <w:shd w:val="clear" w:color="auto" w:fill="auto"/>
            <w:noWrap/>
            <w:vAlign w:val="bottom"/>
            <w:hideMark/>
          </w:tcPr>
          <w:p w:rsidR="00241845" w:rsidRPr="00241845" w:rsidRDefault="00241845" w:rsidP="00241845">
            <w:pPr>
              <w:jc w:val="center"/>
              <w:rPr>
                <w:sz w:val="22"/>
                <w:szCs w:val="22"/>
                <w:lang w:eastAsia="ru-RU"/>
              </w:rPr>
            </w:pPr>
          </w:p>
        </w:tc>
        <w:tc>
          <w:tcPr>
            <w:tcW w:w="6430" w:type="dxa"/>
            <w:gridSpan w:val="3"/>
            <w:tcBorders>
              <w:top w:val="nil"/>
              <w:left w:val="nil"/>
              <w:bottom w:val="nil"/>
              <w:right w:val="nil"/>
            </w:tcBorders>
            <w:shd w:val="clear" w:color="auto" w:fill="auto"/>
            <w:noWrap/>
            <w:vAlign w:val="bottom"/>
            <w:hideMark/>
          </w:tcPr>
          <w:p w:rsidR="00241845" w:rsidRPr="00241845" w:rsidRDefault="00241845" w:rsidP="00241845">
            <w:pPr>
              <w:jc w:val="right"/>
              <w:rPr>
                <w:sz w:val="22"/>
                <w:szCs w:val="22"/>
                <w:lang w:eastAsia="ru-RU"/>
              </w:rPr>
            </w:pPr>
            <w:r w:rsidRPr="00241845">
              <w:rPr>
                <w:sz w:val="22"/>
                <w:szCs w:val="22"/>
                <w:lang w:eastAsia="ru-RU"/>
              </w:rPr>
              <w:t>и на плановый период 2018 и 2019 годов»</w:t>
            </w:r>
          </w:p>
        </w:tc>
      </w:tr>
      <w:tr w:rsidR="00241845" w:rsidRPr="00241845" w:rsidTr="00241845">
        <w:trPr>
          <w:trHeight w:val="375"/>
        </w:trPr>
        <w:tc>
          <w:tcPr>
            <w:tcW w:w="3276" w:type="dxa"/>
            <w:tcBorders>
              <w:top w:val="nil"/>
              <w:left w:val="nil"/>
              <w:bottom w:val="nil"/>
              <w:right w:val="nil"/>
            </w:tcBorders>
            <w:shd w:val="clear" w:color="auto" w:fill="auto"/>
            <w:noWrap/>
            <w:vAlign w:val="bottom"/>
            <w:hideMark/>
          </w:tcPr>
          <w:p w:rsidR="00241845" w:rsidRPr="00241845" w:rsidRDefault="00241845" w:rsidP="00241845">
            <w:pPr>
              <w:jc w:val="center"/>
              <w:rPr>
                <w:sz w:val="22"/>
                <w:szCs w:val="22"/>
                <w:lang w:eastAsia="ru-RU"/>
              </w:rPr>
            </w:pPr>
          </w:p>
        </w:tc>
        <w:tc>
          <w:tcPr>
            <w:tcW w:w="6430" w:type="dxa"/>
            <w:gridSpan w:val="3"/>
            <w:tcBorders>
              <w:top w:val="nil"/>
              <w:left w:val="nil"/>
              <w:bottom w:val="nil"/>
              <w:right w:val="nil"/>
            </w:tcBorders>
            <w:shd w:val="clear" w:color="auto" w:fill="auto"/>
            <w:noWrap/>
            <w:vAlign w:val="bottom"/>
            <w:hideMark/>
          </w:tcPr>
          <w:p w:rsidR="00241845" w:rsidRPr="00241845" w:rsidRDefault="00241845" w:rsidP="00241845">
            <w:pPr>
              <w:jc w:val="right"/>
              <w:rPr>
                <w:sz w:val="22"/>
                <w:szCs w:val="22"/>
                <w:lang w:eastAsia="ru-RU"/>
              </w:rPr>
            </w:pPr>
          </w:p>
        </w:tc>
      </w:tr>
      <w:tr w:rsidR="00241845" w:rsidRPr="00241845" w:rsidTr="00241845">
        <w:trPr>
          <w:trHeight w:val="420"/>
        </w:trPr>
        <w:tc>
          <w:tcPr>
            <w:tcW w:w="9706" w:type="dxa"/>
            <w:gridSpan w:val="4"/>
            <w:tcBorders>
              <w:top w:val="nil"/>
              <w:left w:val="nil"/>
              <w:bottom w:val="nil"/>
              <w:right w:val="nil"/>
            </w:tcBorders>
            <w:shd w:val="clear" w:color="auto" w:fill="auto"/>
            <w:hideMark/>
          </w:tcPr>
          <w:p w:rsidR="00241845" w:rsidRPr="00241845" w:rsidRDefault="00241845" w:rsidP="00241845">
            <w:pPr>
              <w:jc w:val="center"/>
              <w:rPr>
                <w:b/>
                <w:bCs/>
                <w:sz w:val="22"/>
                <w:szCs w:val="22"/>
                <w:lang w:eastAsia="ru-RU"/>
              </w:rPr>
            </w:pPr>
            <w:r w:rsidRPr="00241845">
              <w:rPr>
                <w:b/>
                <w:bCs/>
                <w:sz w:val="22"/>
                <w:szCs w:val="22"/>
                <w:lang w:eastAsia="ru-RU"/>
              </w:rPr>
              <w:t>Источники финансирования дефицита</w:t>
            </w:r>
          </w:p>
        </w:tc>
      </w:tr>
      <w:tr w:rsidR="00241845" w:rsidRPr="00241845" w:rsidTr="00241845">
        <w:trPr>
          <w:trHeight w:val="435"/>
        </w:trPr>
        <w:tc>
          <w:tcPr>
            <w:tcW w:w="9706" w:type="dxa"/>
            <w:gridSpan w:val="4"/>
            <w:tcBorders>
              <w:top w:val="nil"/>
              <w:left w:val="nil"/>
              <w:bottom w:val="nil"/>
              <w:right w:val="nil"/>
            </w:tcBorders>
            <w:shd w:val="clear" w:color="auto" w:fill="auto"/>
            <w:hideMark/>
          </w:tcPr>
          <w:p w:rsidR="00241845" w:rsidRPr="00241845" w:rsidRDefault="00241845" w:rsidP="00241845">
            <w:pPr>
              <w:jc w:val="center"/>
              <w:rPr>
                <w:b/>
                <w:bCs/>
                <w:sz w:val="22"/>
                <w:szCs w:val="22"/>
                <w:lang w:eastAsia="ru-RU"/>
              </w:rPr>
            </w:pPr>
            <w:r w:rsidRPr="00241845">
              <w:rPr>
                <w:b/>
                <w:bCs/>
                <w:sz w:val="22"/>
                <w:szCs w:val="22"/>
                <w:lang w:eastAsia="ru-RU"/>
              </w:rPr>
              <w:t xml:space="preserve">бюджета </w:t>
            </w:r>
            <w:proofErr w:type="spellStart"/>
            <w:r w:rsidRPr="00241845">
              <w:rPr>
                <w:b/>
                <w:sz w:val="22"/>
                <w:szCs w:val="22"/>
                <w:lang w:eastAsia="ru-RU"/>
              </w:rPr>
              <w:t>Митякинского</w:t>
            </w:r>
            <w:proofErr w:type="spellEnd"/>
            <w:r w:rsidRPr="00241845">
              <w:rPr>
                <w:b/>
                <w:bCs/>
                <w:sz w:val="22"/>
                <w:szCs w:val="22"/>
                <w:lang w:eastAsia="ru-RU"/>
              </w:rPr>
              <w:t xml:space="preserve"> сельского поселения Тарасовского района на плановый период 2018 и 2019 годов</w:t>
            </w:r>
          </w:p>
        </w:tc>
      </w:tr>
      <w:tr w:rsidR="00241845" w:rsidRPr="00241845" w:rsidTr="00241845">
        <w:trPr>
          <w:trHeight w:val="435"/>
        </w:trPr>
        <w:tc>
          <w:tcPr>
            <w:tcW w:w="9706" w:type="dxa"/>
            <w:gridSpan w:val="4"/>
            <w:tcBorders>
              <w:top w:val="nil"/>
              <w:left w:val="nil"/>
              <w:bottom w:val="nil"/>
              <w:right w:val="nil"/>
            </w:tcBorders>
            <w:shd w:val="clear" w:color="auto" w:fill="auto"/>
            <w:hideMark/>
          </w:tcPr>
          <w:p w:rsidR="00241845" w:rsidRPr="00241845" w:rsidRDefault="00241845" w:rsidP="00241845">
            <w:pPr>
              <w:jc w:val="center"/>
              <w:rPr>
                <w:b/>
                <w:bCs/>
                <w:sz w:val="22"/>
                <w:szCs w:val="22"/>
                <w:lang w:eastAsia="ru-RU"/>
              </w:rPr>
            </w:pPr>
          </w:p>
        </w:tc>
      </w:tr>
      <w:tr w:rsidR="00241845" w:rsidRPr="00241845" w:rsidTr="00241845">
        <w:trPr>
          <w:trHeight w:val="375"/>
        </w:trPr>
        <w:tc>
          <w:tcPr>
            <w:tcW w:w="9706" w:type="dxa"/>
            <w:gridSpan w:val="4"/>
            <w:tcBorders>
              <w:top w:val="nil"/>
              <w:left w:val="nil"/>
              <w:bottom w:val="single" w:sz="4" w:space="0" w:color="auto"/>
              <w:right w:val="nil"/>
            </w:tcBorders>
            <w:shd w:val="clear" w:color="auto" w:fill="auto"/>
            <w:noWrap/>
            <w:vAlign w:val="bottom"/>
            <w:hideMark/>
          </w:tcPr>
          <w:p w:rsidR="00241845" w:rsidRPr="00241845" w:rsidRDefault="00241845" w:rsidP="00241845">
            <w:pPr>
              <w:jc w:val="right"/>
              <w:rPr>
                <w:b/>
                <w:bCs/>
                <w:sz w:val="22"/>
                <w:szCs w:val="22"/>
                <w:lang w:eastAsia="ru-RU"/>
              </w:rPr>
            </w:pPr>
            <w:r w:rsidRPr="00241845">
              <w:rPr>
                <w:b/>
                <w:bCs/>
                <w:sz w:val="22"/>
                <w:szCs w:val="22"/>
                <w:lang w:eastAsia="ru-RU"/>
              </w:rPr>
              <w:t>(тыс. рублей)</w:t>
            </w:r>
          </w:p>
        </w:tc>
      </w:tr>
      <w:tr w:rsidR="00241845" w:rsidRPr="00241845" w:rsidTr="00241845">
        <w:trPr>
          <w:trHeight w:val="375"/>
        </w:trPr>
        <w:tc>
          <w:tcPr>
            <w:tcW w:w="3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1845" w:rsidRPr="00241845" w:rsidRDefault="00241845" w:rsidP="00241845">
            <w:pPr>
              <w:jc w:val="center"/>
              <w:rPr>
                <w:b/>
                <w:bCs/>
                <w:sz w:val="22"/>
                <w:szCs w:val="22"/>
                <w:lang w:eastAsia="ru-RU"/>
              </w:rPr>
            </w:pPr>
            <w:r w:rsidRPr="00241845">
              <w:rPr>
                <w:b/>
                <w:bCs/>
                <w:sz w:val="22"/>
                <w:szCs w:val="22"/>
                <w:lang w:eastAsia="ru-RU"/>
              </w:rPr>
              <w:t>Код бюджетной классификации Российской Федерации</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1845" w:rsidRPr="00241845" w:rsidRDefault="00241845" w:rsidP="00241845">
            <w:pPr>
              <w:jc w:val="center"/>
              <w:rPr>
                <w:b/>
                <w:bCs/>
                <w:sz w:val="22"/>
                <w:szCs w:val="22"/>
                <w:lang w:eastAsia="ru-RU"/>
              </w:rPr>
            </w:pPr>
            <w:r w:rsidRPr="00241845">
              <w:rPr>
                <w:b/>
                <w:bCs/>
                <w:sz w:val="22"/>
                <w:szCs w:val="22"/>
                <w:lang w:eastAsia="ru-RU"/>
              </w:rPr>
              <w:t>Наименование</w:t>
            </w:r>
          </w:p>
        </w:tc>
        <w:tc>
          <w:tcPr>
            <w:tcW w:w="3170" w:type="dxa"/>
            <w:gridSpan w:val="2"/>
            <w:tcBorders>
              <w:top w:val="single" w:sz="4" w:space="0" w:color="auto"/>
              <w:left w:val="nil"/>
              <w:bottom w:val="single" w:sz="4" w:space="0" w:color="auto"/>
              <w:right w:val="single" w:sz="4" w:space="0" w:color="auto"/>
            </w:tcBorders>
            <w:shd w:val="clear" w:color="auto" w:fill="auto"/>
            <w:noWrap/>
            <w:vAlign w:val="bottom"/>
            <w:hideMark/>
          </w:tcPr>
          <w:p w:rsidR="00241845" w:rsidRPr="00241845" w:rsidRDefault="00241845" w:rsidP="00241845">
            <w:pPr>
              <w:jc w:val="center"/>
              <w:rPr>
                <w:b/>
                <w:bCs/>
                <w:color w:val="000000"/>
                <w:sz w:val="22"/>
                <w:szCs w:val="22"/>
                <w:lang w:eastAsia="ru-RU"/>
              </w:rPr>
            </w:pPr>
            <w:r w:rsidRPr="00241845">
              <w:rPr>
                <w:b/>
                <w:bCs/>
                <w:color w:val="000000"/>
                <w:sz w:val="22"/>
                <w:szCs w:val="22"/>
                <w:lang w:eastAsia="ru-RU"/>
              </w:rPr>
              <w:t>Плановый период</w:t>
            </w:r>
          </w:p>
        </w:tc>
      </w:tr>
      <w:tr w:rsidR="00241845" w:rsidRPr="00241845" w:rsidTr="00241845">
        <w:trPr>
          <w:trHeight w:val="870"/>
        </w:trPr>
        <w:tc>
          <w:tcPr>
            <w:tcW w:w="3276" w:type="dxa"/>
            <w:vMerge/>
            <w:tcBorders>
              <w:top w:val="single" w:sz="4" w:space="0" w:color="auto"/>
              <w:left w:val="single" w:sz="4" w:space="0" w:color="auto"/>
              <w:bottom w:val="single" w:sz="4" w:space="0" w:color="auto"/>
              <w:right w:val="single" w:sz="4" w:space="0" w:color="auto"/>
            </w:tcBorders>
            <w:vAlign w:val="center"/>
            <w:hideMark/>
          </w:tcPr>
          <w:p w:rsidR="00241845" w:rsidRPr="00241845" w:rsidRDefault="00241845" w:rsidP="00241845">
            <w:pPr>
              <w:rPr>
                <w:b/>
                <w:bCs/>
                <w:sz w:val="22"/>
                <w:szCs w:val="22"/>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241845" w:rsidRPr="00241845" w:rsidRDefault="00241845" w:rsidP="00241845">
            <w:pPr>
              <w:rPr>
                <w:b/>
                <w:bCs/>
                <w:sz w:val="22"/>
                <w:szCs w:val="22"/>
                <w:lang w:eastAsia="ru-RU"/>
              </w:rPr>
            </w:pPr>
          </w:p>
        </w:tc>
        <w:tc>
          <w:tcPr>
            <w:tcW w:w="1585" w:type="dxa"/>
            <w:tcBorders>
              <w:top w:val="single" w:sz="4" w:space="0" w:color="auto"/>
              <w:left w:val="nil"/>
              <w:bottom w:val="single" w:sz="4" w:space="0" w:color="auto"/>
              <w:right w:val="single" w:sz="4" w:space="0" w:color="auto"/>
            </w:tcBorders>
            <w:shd w:val="clear" w:color="auto" w:fill="auto"/>
            <w:noWrap/>
            <w:vAlign w:val="bottom"/>
            <w:hideMark/>
          </w:tcPr>
          <w:p w:rsidR="00241845" w:rsidRPr="00241845" w:rsidRDefault="00241845" w:rsidP="00241845">
            <w:pPr>
              <w:jc w:val="center"/>
              <w:rPr>
                <w:b/>
                <w:bCs/>
                <w:sz w:val="22"/>
                <w:szCs w:val="22"/>
                <w:lang w:eastAsia="ru-RU"/>
              </w:rPr>
            </w:pPr>
            <w:r w:rsidRPr="00241845">
              <w:rPr>
                <w:b/>
                <w:bCs/>
                <w:sz w:val="22"/>
                <w:szCs w:val="22"/>
                <w:lang w:eastAsia="ru-RU"/>
              </w:rPr>
              <w:t>2018 год</w:t>
            </w:r>
          </w:p>
        </w:tc>
        <w:tc>
          <w:tcPr>
            <w:tcW w:w="1585" w:type="dxa"/>
            <w:tcBorders>
              <w:top w:val="single" w:sz="4" w:space="0" w:color="auto"/>
              <w:left w:val="nil"/>
              <w:bottom w:val="single" w:sz="4" w:space="0" w:color="auto"/>
              <w:right w:val="single" w:sz="4" w:space="0" w:color="auto"/>
            </w:tcBorders>
            <w:shd w:val="clear" w:color="auto" w:fill="auto"/>
            <w:noWrap/>
            <w:vAlign w:val="bottom"/>
            <w:hideMark/>
          </w:tcPr>
          <w:p w:rsidR="00241845" w:rsidRPr="00241845" w:rsidRDefault="00241845" w:rsidP="00241845">
            <w:pPr>
              <w:jc w:val="center"/>
              <w:rPr>
                <w:b/>
                <w:bCs/>
                <w:sz w:val="22"/>
                <w:szCs w:val="22"/>
                <w:lang w:eastAsia="ru-RU"/>
              </w:rPr>
            </w:pPr>
            <w:r w:rsidRPr="00241845">
              <w:rPr>
                <w:b/>
                <w:bCs/>
                <w:sz w:val="22"/>
                <w:szCs w:val="22"/>
                <w:lang w:eastAsia="ru-RU"/>
              </w:rPr>
              <w:t>2019 год</w:t>
            </w:r>
          </w:p>
        </w:tc>
      </w:tr>
      <w:tr w:rsidR="00241845" w:rsidRPr="00241845" w:rsidTr="00241845">
        <w:trPr>
          <w:trHeight w:val="750"/>
        </w:trPr>
        <w:tc>
          <w:tcPr>
            <w:tcW w:w="3276" w:type="dxa"/>
            <w:tcBorders>
              <w:top w:val="single" w:sz="4" w:space="0" w:color="auto"/>
              <w:left w:val="dotted" w:sz="4" w:space="0" w:color="auto"/>
              <w:bottom w:val="dotted" w:sz="4" w:space="0" w:color="auto"/>
              <w:right w:val="dotted" w:sz="4" w:space="0" w:color="auto"/>
            </w:tcBorders>
            <w:shd w:val="clear" w:color="auto" w:fill="auto"/>
            <w:hideMark/>
          </w:tcPr>
          <w:p w:rsidR="00241845" w:rsidRPr="00241845" w:rsidRDefault="00241845" w:rsidP="00241845">
            <w:pPr>
              <w:autoSpaceDE w:val="0"/>
              <w:autoSpaceDN w:val="0"/>
              <w:adjustRightInd w:val="0"/>
              <w:rPr>
                <w:color w:val="000000"/>
                <w:sz w:val="22"/>
                <w:szCs w:val="22"/>
                <w:lang w:eastAsia="ru-RU"/>
              </w:rPr>
            </w:pPr>
            <w:r w:rsidRPr="00241845">
              <w:rPr>
                <w:color w:val="000000"/>
                <w:sz w:val="22"/>
                <w:szCs w:val="22"/>
                <w:lang w:eastAsia="ru-RU"/>
              </w:rPr>
              <w:t>01 00 00 00 00 0000 000</w:t>
            </w:r>
          </w:p>
        </w:tc>
        <w:tc>
          <w:tcPr>
            <w:tcW w:w="3260" w:type="dxa"/>
            <w:tcBorders>
              <w:top w:val="single" w:sz="4" w:space="0" w:color="auto"/>
              <w:left w:val="dotted" w:sz="4" w:space="0" w:color="auto"/>
              <w:bottom w:val="dotted" w:sz="4" w:space="0" w:color="auto"/>
              <w:right w:val="dotted" w:sz="4" w:space="0" w:color="auto"/>
            </w:tcBorders>
            <w:shd w:val="clear" w:color="auto" w:fill="auto"/>
            <w:hideMark/>
          </w:tcPr>
          <w:p w:rsidR="00241845" w:rsidRPr="00241845" w:rsidRDefault="00241845" w:rsidP="00241845">
            <w:pPr>
              <w:autoSpaceDE w:val="0"/>
              <w:autoSpaceDN w:val="0"/>
              <w:adjustRightInd w:val="0"/>
              <w:rPr>
                <w:color w:val="000000"/>
                <w:sz w:val="22"/>
                <w:szCs w:val="22"/>
                <w:lang w:eastAsia="ru-RU"/>
              </w:rPr>
            </w:pPr>
            <w:r w:rsidRPr="00241845">
              <w:rPr>
                <w:color w:val="000000"/>
                <w:sz w:val="22"/>
                <w:szCs w:val="22"/>
                <w:lang w:eastAsia="ru-RU"/>
              </w:rPr>
              <w:t>ИСТОЧНИКИ ВНУТРЕННЕГО ФИНАНСИРОВАНИЯ ДЕФИЦИТОВ БЮДЖЕТОВ</w:t>
            </w:r>
          </w:p>
        </w:tc>
        <w:tc>
          <w:tcPr>
            <w:tcW w:w="1585" w:type="dxa"/>
            <w:tcBorders>
              <w:top w:val="single" w:sz="4" w:space="0" w:color="auto"/>
              <w:left w:val="dotted" w:sz="4" w:space="0" w:color="auto"/>
              <w:bottom w:val="dotted" w:sz="4" w:space="0" w:color="auto"/>
              <w:right w:val="dotted" w:sz="4" w:space="0" w:color="auto"/>
            </w:tcBorders>
            <w:shd w:val="clear" w:color="auto" w:fill="auto"/>
            <w:noWrap/>
            <w:hideMark/>
          </w:tcPr>
          <w:p w:rsidR="00241845" w:rsidRPr="00241845" w:rsidRDefault="00241845" w:rsidP="00241845">
            <w:pPr>
              <w:autoSpaceDE w:val="0"/>
              <w:autoSpaceDN w:val="0"/>
              <w:adjustRightInd w:val="0"/>
              <w:jc w:val="right"/>
              <w:rPr>
                <w:color w:val="000000"/>
                <w:sz w:val="22"/>
                <w:szCs w:val="22"/>
                <w:lang w:eastAsia="ru-RU"/>
              </w:rPr>
            </w:pPr>
            <w:r w:rsidRPr="00241845">
              <w:rPr>
                <w:color w:val="000000"/>
                <w:sz w:val="22"/>
                <w:szCs w:val="22"/>
                <w:lang w:eastAsia="ru-RU"/>
              </w:rPr>
              <w:t>0.0</w:t>
            </w:r>
          </w:p>
        </w:tc>
        <w:tc>
          <w:tcPr>
            <w:tcW w:w="1585" w:type="dxa"/>
            <w:tcBorders>
              <w:top w:val="single" w:sz="4" w:space="0" w:color="auto"/>
              <w:left w:val="dotted" w:sz="4" w:space="0" w:color="auto"/>
              <w:bottom w:val="dotted" w:sz="4" w:space="0" w:color="auto"/>
              <w:right w:val="dotted" w:sz="4" w:space="0" w:color="auto"/>
            </w:tcBorders>
            <w:shd w:val="clear" w:color="auto" w:fill="auto"/>
            <w:noWrap/>
            <w:hideMark/>
          </w:tcPr>
          <w:p w:rsidR="00241845" w:rsidRPr="00241845" w:rsidRDefault="00241845" w:rsidP="00241845">
            <w:pPr>
              <w:autoSpaceDE w:val="0"/>
              <w:autoSpaceDN w:val="0"/>
              <w:adjustRightInd w:val="0"/>
              <w:jc w:val="right"/>
              <w:rPr>
                <w:color w:val="000000"/>
                <w:sz w:val="22"/>
                <w:szCs w:val="22"/>
                <w:lang w:eastAsia="ru-RU"/>
              </w:rPr>
            </w:pPr>
            <w:r w:rsidRPr="00241845">
              <w:rPr>
                <w:color w:val="000000"/>
                <w:sz w:val="22"/>
                <w:szCs w:val="22"/>
                <w:lang w:eastAsia="ru-RU"/>
              </w:rPr>
              <w:t>0.0</w:t>
            </w:r>
          </w:p>
        </w:tc>
      </w:tr>
      <w:tr w:rsidR="00241845" w:rsidRPr="00241845" w:rsidTr="00241845">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241845" w:rsidRPr="00241845" w:rsidRDefault="00241845" w:rsidP="00241845">
            <w:pPr>
              <w:autoSpaceDE w:val="0"/>
              <w:autoSpaceDN w:val="0"/>
              <w:adjustRightInd w:val="0"/>
              <w:rPr>
                <w:color w:val="000000"/>
                <w:sz w:val="22"/>
                <w:szCs w:val="22"/>
                <w:lang w:eastAsia="ru-RU"/>
              </w:rPr>
            </w:pPr>
            <w:r w:rsidRPr="00241845">
              <w:rPr>
                <w:color w:val="000000"/>
                <w:sz w:val="22"/>
                <w:szCs w:val="22"/>
                <w:lang w:eastAsia="ru-RU"/>
              </w:rPr>
              <w:t>01 05 00 00 00 0000 000</w:t>
            </w:r>
          </w:p>
        </w:tc>
        <w:tc>
          <w:tcPr>
            <w:tcW w:w="3260" w:type="dxa"/>
            <w:tcBorders>
              <w:top w:val="dotted" w:sz="4" w:space="0" w:color="auto"/>
              <w:left w:val="dotted" w:sz="4" w:space="0" w:color="auto"/>
              <w:bottom w:val="dotted" w:sz="4" w:space="0" w:color="auto"/>
              <w:right w:val="dotted" w:sz="4" w:space="0" w:color="auto"/>
            </w:tcBorders>
            <w:shd w:val="clear" w:color="auto" w:fill="auto"/>
            <w:hideMark/>
          </w:tcPr>
          <w:p w:rsidR="00241845" w:rsidRPr="00241845" w:rsidRDefault="00241845" w:rsidP="00241845">
            <w:pPr>
              <w:autoSpaceDE w:val="0"/>
              <w:autoSpaceDN w:val="0"/>
              <w:adjustRightInd w:val="0"/>
              <w:rPr>
                <w:color w:val="000000"/>
                <w:sz w:val="22"/>
                <w:szCs w:val="22"/>
                <w:lang w:eastAsia="ru-RU"/>
              </w:rPr>
            </w:pPr>
            <w:r w:rsidRPr="00241845">
              <w:rPr>
                <w:color w:val="000000"/>
                <w:sz w:val="22"/>
                <w:szCs w:val="22"/>
                <w:lang w:eastAsia="ru-RU"/>
              </w:rPr>
              <w:t>Изменение остатков средств на счетах по учету средств бюджета</w:t>
            </w:r>
          </w:p>
        </w:tc>
        <w:tc>
          <w:tcPr>
            <w:tcW w:w="1585" w:type="dxa"/>
            <w:tcBorders>
              <w:top w:val="dotted" w:sz="4" w:space="0" w:color="auto"/>
              <w:left w:val="dotted" w:sz="4" w:space="0" w:color="auto"/>
              <w:bottom w:val="dotted" w:sz="4" w:space="0" w:color="auto"/>
              <w:right w:val="dotted" w:sz="4" w:space="0" w:color="auto"/>
            </w:tcBorders>
            <w:shd w:val="clear" w:color="auto" w:fill="auto"/>
            <w:noWrap/>
            <w:hideMark/>
          </w:tcPr>
          <w:p w:rsidR="00241845" w:rsidRPr="00241845" w:rsidRDefault="00241845" w:rsidP="00241845">
            <w:pPr>
              <w:autoSpaceDE w:val="0"/>
              <w:autoSpaceDN w:val="0"/>
              <w:adjustRightInd w:val="0"/>
              <w:jc w:val="right"/>
              <w:rPr>
                <w:color w:val="000000"/>
                <w:sz w:val="22"/>
                <w:szCs w:val="22"/>
                <w:lang w:eastAsia="ru-RU"/>
              </w:rPr>
            </w:pPr>
            <w:r w:rsidRPr="00241845">
              <w:rPr>
                <w:color w:val="000000"/>
                <w:sz w:val="22"/>
                <w:szCs w:val="22"/>
                <w:lang w:eastAsia="ru-RU"/>
              </w:rPr>
              <w:t>0.0</w:t>
            </w:r>
          </w:p>
        </w:tc>
        <w:tc>
          <w:tcPr>
            <w:tcW w:w="1585" w:type="dxa"/>
            <w:tcBorders>
              <w:top w:val="dotted" w:sz="4" w:space="0" w:color="auto"/>
              <w:left w:val="dotted" w:sz="4" w:space="0" w:color="auto"/>
              <w:bottom w:val="dotted" w:sz="4" w:space="0" w:color="auto"/>
              <w:right w:val="dotted" w:sz="4" w:space="0" w:color="auto"/>
            </w:tcBorders>
            <w:shd w:val="clear" w:color="auto" w:fill="auto"/>
            <w:noWrap/>
            <w:hideMark/>
          </w:tcPr>
          <w:p w:rsidR="00241845" w:rsidRPr="00241845" w:rsidRDefault="00241845" w:rsidP="00241845">
            <w:pPr>
              <w:autoSpaceDE w:val="0"/>
              <w:autoSpaceDN w:val="0"/>
              <w:adjustRightInd w:val="0"/>
              <w:jc w:val="right"/>
              <w:rPr>
                <w:color w:val="000000"/>
                <w:sz w:val="22"/>
                <w:szCs w:val="22"/>
                <w:lang w:eastAsia="ru-RU"/>
              </w:rPr>
            </w:pPr>
            <w:r w:rsidRPr="00241845">
              <w:rPr>
                <w:color w:val="000000"/>
                <w:sz w:val="22"/>
                <w:szCs w:val="22"/>
                <w:lang w:eastAsia="ru-RU"/>
              </w:rPr>
              <w:t>0.0</w:t>
            </w:r>
          </w:p>
        </w:tc>
      </w:tr>
      <w:tr w:rsidR="00241845" w:rsidRPr="00241845" w:rsidTr="00241845">
        <w:trPr>
          <w:trHeight w:val="375"/>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241845" w:rsidRPr="00241845" w:rsidRDefault="00241845" w:rsidP="00241845">
            <w:pPr>
              <w:autoSpaceDE w:val="0"/>
              <w:autoSpaceDN w:val="0"/>
              <w:adjustRightInd w:val="0"/>
              <w:rPr>
                <w:color w:val="000000"/>
                <w:sz w:val="22"/>
                <w:szCs w:val="22"/>
                <w:lang w:eastAsia="ru-RU"/>
              </w:rPr>
            </w:pPr>
            <w:r w:rsidRPr="00241845">
              <w:rPr>
                <w:color w:val="000000"/>
                <w:sz w:val="22"/>
                <w:szCs w:val="22"/>
                <w:lang w:eastAsia="ru-RU"/>
              </w:rPr>
              <w:t>01 05 00 00 00 0000 500</w:t>
            </w:r>
          </w:p>
        </w:tc>
        <w:tc>
          <w:tcPr>
            <w:tcW w:w="3260" w:type="dxa"/>
            <w:tcBorders>
              <w:top w:val="dotted" w:sz="4" w:space="0" w:color="auto"/>
              <w:left w:val="dotted" w:sz="4" w:space="0" w:color="auto"/>
              <w:bottom w:val="dotted" w:sz="4" w:space="0" w:color="auto"/>
              <w:right w:val="dotted" w:sz="4" w:space="0" w:color="auto"/>
            </w:tcBorders>
            <w:shd w:val="clear" w:color="auto" w:fill="auto"/>
            <w:hideMark/>
          </w:tcPr>
          <w:p w:rsidR="00241845" w:rsidRPr="00241845" w:rsidRDefault="00241845" w:rsidP="00241845">
            <w:pPr>
              <w:autoSpaceDE w:val="0"/>
              <w:autoSpaceDN w:val="0"/>
              <w:adjustRightInd w:val="0"/>
              <w:rPr>
                <w:color w:val="000000"/>
                <w:sz w:val="22"/>
                <w:szCs w:val="22"/>
                <w:lang w:eastAsia="ru-RU"/>
              </w:rPr>
            </w:pPr>
            <w:r w:rsidRPr="00241845">
              <w:rPr>
                <w:color w:val="000000"/>
                <w:sz w:val="22"/>
                <w:szCs w:val="22"/>
                <w:lang w:eastAsia="ru-RU"/>
              </w:rPr>
              <w:t>Увеличение остатков средств бюджетов</w:t>
            </w:r>
          </w:p>
        </w:tc>
        <w:tc>
          <w:tcPr>
            <w:tcW w:w="1585" w:type="dxa"/>
            <w:tcBorders>
              <w:top w:val="dotted" w:sz="4" w:space="0" w:color="auto"/>
              <w:left w:val="dotted" w:sz="4" w:space="0" w:color="auto"/>
              <w:bottom w:val="dotted" w:sz="4" w:space="0" w:color="auto"/>
              <w:right w:val="dotted" w:sz="4" w:space="0" w:color="auto"/>
            </w:tcBorders>
            <w:shd w:val="clear" w:color="auto" w:fill="auto"/>
            <w:noWrap/>
            <w:hideMark/>
          </w:tcPr>
          <w:p w:rsidR="00241845" w:rsidRPr="00241845" w:rsidRDefault="00241845" w:rsidP="00241845">
            <w:pPr>
              <w:autoSpaceDE w:val="0"/>
              <w:autoSpaceDN w:val="0"/>
              <w:adjustRightInd w:val="0"/>
              <w:jc w:val="right"/>
              <w:rPr>
                <w:sz w:val="22"/>
                <w:szCs w:val="22"/>
                <w:lang w:eastAsia="ru-RU"/>
              </w:rPr>
            </w:pPr>
            <w:r w:rsidRPr="00241845">
              <w:rPr>
                <w:sz w:val="22"/>
                <w:szCs w:val="22"/>
                <w:lang w:eastAsia="ru-RU"/>
              </w:rPr>
              <w:t>6 020,5</w:t>
            </w:r>
          </w:p>
        </w:tc>
        <w:tc>
          <w:tcPr>
            <w:tcW w:w="1585" w:type="dxa"/>
            <w:tcBorders>
              <w:top w:val="dotted" w:sz="4" w:space="0" w:color="auto"/>
              <w:left w:val="dotted" w:sz="4" w:space="0" w:color="auto"/>
              <w:bottom w:val="dotted" w:sz="4" w:space="0" w:color="auto"/>
              <w:right w:val="dotted" w:sz="4" w:space="0" w:color="auto"/>
            </w:tcBorders>
            <w:shd w:val="clear" w:color="auto" w:fill="auto"/>
            <w:noWrap/>
            <w:hideMark/>
          </w:tcPr>
          <w:p w:rsidR="00241845" w:rsidRPr="00241845" w:rsidRDefault="00241845" w:rsidP="00241845">
            <w:pPr>
              <w:autoSpaceDE w:val="0"/>
              <w:autoSpaceDN w:val="0"/>
              <w:adjustRightInd w:val="0"/>
              <w:jc w:val="right"/>
              <w:rPr>
                <w:sz w:val="22"/>
                <w:szCs w:val="22"/>
                <w:lang w:eastAsia="ru-RU"/>
              </w:rPr>
            </w:pPr>
            <w:r w:rsidRPr="00241845">
              <w:rPr>
                <w:sz w:val="22"/>
                <w:szCs w:val="22"/>
                <w:lang w:eastAsia="ru-RU"/>
              </w:rPr>
              <w:t>5 983,7</w:t>
            </w:r>
          </w:p>
        </w:tc>
      </w:tr>
      <w:tr w:rsidR="00241845" w:rsidRPr="00241845" w:rsidTr="00241845">
        <w:trPr>
          <w:trHeight w:val="375"/>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241845" w:rsidRPr="00241845" w:rsidRDefault="00241845" w:rsidP="00241845">
            <w:pPr>
              <w:autoSpaceDE w:val="0"/>
              <w:autoSpaceDN w:val="0"/>
              <w:adjustRightInd w:val="0"/>
              <w:rPr>
                <w:color w:val="000000"/>
                <w:sz w:val="22"/>
                <w:szCs w:val="22"/>
                <w:lang w:eastAsia="ru-RU"/>
              </w:rPr>
            </w:pPr>
            <w:r w:rsidRPr="00241845">
              <w:rPr>
                <w:color w:val="000000"/>
                <w:sz w:val="22"/>
                <w:szCs w:val="22"/>
                <w:lang w:eastAsia="ru-RU"/>
              </w:rPr>
              <w:t>01 05 02 00 00 0000 500</w:t>
            </w:r>
          </w:p>
        </w:tc>
        <w:tc>
          <w:tcPr>
            <w:tcW w:w="3260" w:type="dxa"/>
            <w:tcBorders>
              <w:top w:val="dotted" w:sz="4" w:space="0" w:color="auto"/>
              <w:left w:val="dotted" w:sz="4" w:space="0" w:color="auto"/>
              <w:bottom w:val="dotted" w:sz="4" w:space="0" w:color="auto"/>
              <w:right w:val="dotted" w:sz="4" w:space="0" w:color="auto"/>
            </w:tcBorders>
            <w:shd w:val="clear" w:color="auto" w:fill="auto"/>
            <w:hideMark/>
          </w:tcPr>
          <w:p w:rsidR="00241845" w:rsidRPr="00241845" w:rsidRDefault="00241845" w:rsidP="00241845">
            <w:pPr>
              <w:autoSpaceDE w:val="0"/>
              <w:autoSpaceDN w:val="0"/>
              <w:adjustRightInd w:val="0"/>
              <w:rPr>
                <w:color w:val="000000"/>
                <w:sz w:val="22"/>
                <w:szCs w:val="22"/>
                <w:lang w:eastAsia="ru-RU"/>
              </w:rPr>
            </w:pPr>
            <w:r w:rsidRPr="00241845">
              <w:rPr>
                <w:color w:val="000000"/>
                <w:sz w:val="22"/>
                <w:szCs w:val="22"/>
                <w:lang w:eastAsia="ru-RU"/>
              </w:rPr>
              <w:t>Увеличение прочих остатков средств бюджетов</w:t>
            </w:r>
          </w:p>
        </w:tc>
        <w:tc>
          <w:tcPr>
            <w:tcW w:w="1585" w:type="dxa"/>
            <w:tcBorders>
              <w:top w:val="dotted" w:sz="4" w:space="0" w:color="auto"/>
              <w:left w:val="dotted" w:sz="4" w:space="0" w:color="auto"/>
              <w:bottom w:val="dotted" w:sz="4" w:space="0" w:color="auto"/>
              <w:right w:val="dotted" w:sz="4" w:space="0" w:color="auto"/>
            </w:tcBorders>
            <w:shd w:val="clear" w:color="auto" w:fill="auto"/>
            <w:noWrap/>
            <w:hideMark/>
          </w:tcPr>
          <w:p w:rsidR="00241845" w:rsidRPr="00241845" w:rsidRDefault="00241845" w:rsidP="00241845">
            <w:pPr>
              <w:autoSpaceDE w:val="0"/>
              <w:autoSpaceDN w:val="0"/>
              <w:adjustRightInd w:val="0"/>
              <w:jc w:val="right"/>
              <w:rPr>
                <w:sz w:val="22"/>
                <w:szCs w:val="22"/>
                <w:lang w:eastAsia="ru-RU"/>
              </w:rPr>
            </w:pPr>
            <w:r w:rsidRPr="00241845">
              <w:rPr>
                <w:sz w:val="22"/>
                <w:szCs w:val="22"/>
                <w:lang w:eastAsia="ru-RU"/>
              </w:rPr>
              <w:t>6 020,5</w:t>
            </w:r>
          </w:p>
        </w:tc>
        <w:tc>
          <w:tcPr>
            <w:tcW w:w="1585" w:type="dxa"/>
            <w:tcBorders>
              <w:top w:val="dotted" w:sz="4" w:space="0" w:color="auto"/>
              <w:left w:val="dotted" w:sz="4" w:space="0" w:color="auto"/>
              <w:bottom w:val="dotted" w:sz="4" w:space="0" w:color="auto"/>
              <w:right w:val="dotted" w:sz="4" w:space="0" w:color="auto"/>
            </w:tcBorders>
            <w:shd w:val="clear" w:color="auto" w:fill="auto"/>
            <w:noWrap/>
            <w:hideMark/>
          </w:tcPr>
          <w:p w:rsidR="00241845" w:rsidRPr="00241845" w:rsidRDefault="00241845" w:rsidP="00241845">
            <w:pPr>
              <w:autoSpaceDE w:val="0"/>
              <w:autoSpaceDN w:val="0"/>
              <w:adjustRightInd w:val="0"/>
              <w:jc w:val="right"/>
              <w:rPr>
                <w:sz w:val="22"/>
                <w:szCs w:val="22"/>
                <w:lang w:eastAsia="ru-RU"/>
              </w:rPr>
            </w:pPr>
            <w:r w:rsidRPr="00241845">
              <w:rPr>
                <w:sz w:val="22"/>
                <w:szCs w:val="22"/>
                <w:lang w:eastAsia="ru-RU"/>
              </w:rPr>
              <w:t>5 983,7</w:t>
            </w:r>
          </w:p>
        </w:tc>
      </w:tr>
      <w:tr w:rsidR="00241845" w:rsidRPr="00241845" w:rsidTr="00241845">
        <w:trPr>
          <w:trHeight w:val="375"/>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241845" w:rsidRPr="00241845" w:rsidRDefault="00241845" w:rsidP="00241845">
            <w:pPr>
              <w:autoSpaceDE w:val="0"/>
              <w:autoSpaceDN w:val="0"/>
              <w:adjustRightInd w:val="0"/>
              <w:rPr>
                <w:color w:val="000000"/>
                <w:sz w:val="22"/>
                <w:szCs w:val="22"/>
                <w:lang w:eastAsia="ru-RU"/>
              </w:rPr>
            </w:pPr>
            <w:r w:rsidRPr="00241845">
              <w:rPr>
                <w:color w:val="000000"/>
                <w:sz w:val="22"/>
                <w:szCs w:val="22"/>
                <w:lang w:eastAsia="ru-RU"/>
              </w:rPr>
              <w:t>01 05 02 01 00 0000 510</w:t>
            </w:r>
          </w:p>
        </w:tc>
        <w:tc>
          <w:tcPr>
            <w:tcW w:w="3260" w:type="dxa"/>
            <w:tcBorders>
              <w:top w:val="dotted" w:sz="4" w:space="0" w:color="auto"/>
              <w:left w:val="dotted" w:sz="4" w:space="0" w:color="auto"/>
              <w:bottom w:val="dotted" w:sz="4" w:space="0" w:color="auto"/>
              <w:right w:val="dotted" w:sz="4" w:space="0" w:color="auto"/>
            </w:tcBorders>
            <w:shd w:val="clear" w:color="auto" w:fill="auto"/>
            <w:hideMark/>
          </w:tcPr>
          <w:p w:rsidR="00241845" w:rsidRPr="00241845" w:rsidRDefault="00241845" w:rsidP="00241845">
            <w:pPr>
              <w:autoSpaceDE w:val="0"/>
              <w:autoSpaceDN w:val="0"/>
              <w:adjustRightInd w:val="0"/>
              <w:rPr>
                <w:color w:val="000000"/>
                <w:sz w:val="22"/>
                <w:szCs w:val="22"/>
                <w:lang w:eastAsia="ru-RU"/>
              </w:rPr>
            </w:pPr>
            <w:r w:rsidRPr="00241845">
              <w:rPr>
                <w:color w:val="000000"/>
                <w:sz w:val="22"/>
                <w:szCs w:val="22"/>
                <w:lang w:eastAsia="ru-RU"/>
              </w:rPr>
              <w:t>Увеличение прочих остатков денежных средств бюджетов</w:t>
            </w:r>
          </w:p>
        </w:tc>
        <w:tc>
          <w:tcPr>
            <w:tcW w:w="1585" w:type="dxa"/>
            <w:tcBorders>
              <w:top w:val="dotted" w:sz="4" w:space="0" w:color="auto"/>
              <w:left w:val="dotted" w:sz="4" w:space="0" w:color="auto"/>
              <w:bottom w:val="dotted" w:sz="4" w:space="0" w:color="auto"/>
              <w:right w:val="dotted" w:sz="4" w:space="0" w:color="auto"/>
            </w:tcBorders>
            <w:shd w:val="clear" w:color="auto" w:fill="auto"/>
            <w:noWrap/>
            <w:hideMark/>
          </w:tcPr>
          <w:p w:rsidR="00241845" w:rsidRPr="00241845" w:rsidRDefault="00241845" w:rsidP="00241845">
            <w:pPr>
              <w:autoSpaceDE w:val="0"/>
              <w:autoSpaceDN w:val="0"/>
              <w:adjustRightInd w:val="0"/>
              <w:jc w:val="right"/>
              <w:rPr>
                <w:sz w:val="22"/>
                <w:szCs w:val="22"/>
                <w:lang w:eastAsia="ru-RU"/>
              </w:rPr>
            </w:pPr>
            <w:r w:rsidRPr="00241845">
              <w:rPr>
                <w:sz w:val="22"/>
                <w:szCs w:val="22"/>
                <w:lang w:eastAsia="ru-RU"/>
              </w:rPr>
              <w:t>6 020,5</w:t>
            </w:r>
          </w:p>
        </w:tc>
        <w:tc>
          <w:tcPr>
            <w:tcW w:w="1585" w:type="dxa"/>
            <w:tcBorders>
              <w:top w:val="dotted" w:sz="4" w:space="0" w:color="auto"/>
              <w:left w:val="dotted" w:sz="4" w:space="0" w:color="auto"/>
              <w:bottom w:val="dotted" w:sz="4" w:space="0" w:color="auto"/>
              <w:right w:val="dotted" w:sz="4" w:space="0" w:color="auto"/>
            </w:tcBorders>
            <w:shd w:val="clear" w:color="auto" w:fill="auto"/>
            <w:noWrap/>
            <w:hideMark/>
          </w:tcPr>
          <w:p w:rsidR="00241845" w:rsidRPr="00241845" w:rsidRDefault="00241845" w:rsidP="00241845">
            <w:pPr>
              <w:autoSpaceDE w:val="0"/>
              <w:autoSpaceDN w:val="0"/>
              <w:adjustRightInd w:val="0"/>
              <w:jc w:val="right"/>
              <w:rPr>
                <w:sz w:val="22"/>
                <w:szCs w:val="22"/>
                <w:lang w:eastAsia="ru-RU"/>
              </w:rPr>
            </w:pPr>
            <w:r w:rsidRPr="00241845">
              <w:rPr>
                <w:sz w:val="22"/>
                <w:szCs w:val="22"/>
                <w:lang w:eastAsia="ru-RU"/>
              </w:rPr>
              <w:t>5 983,7</w:t>
            </w:r>
          </w:p>
        </w:tc>
      </w:tr>
      <w:tr w:rsidR="00241845" w:rsidRPr="00241845" w:rsidTr="00241845">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241845" w:rsidRPr="00241845" w:rsidRDefault="00241845" w:rsidP="00241845">
            <w:pPr>
              <w:autoSpaceDE w:val="0"/>
              <w:autoSpaceDN w:val="0"/>
              <w:adjustRightInd w:val="0"/>
              <w:rPr>
                <w:color w:val="000000"/>
                <w:sz w:val="22"/>
                <w:szCs w:val="22"/>
                <w:lang w:eastAsia="ru-RU"/>
              </w:rPr>
            </w:pPr>
            <w:r w:rsidRPr="00241845">
              <w:rPr>
                <w:color w:val="000000"/>
                <w:sz w:val="22"/>
                <w:szCs w:val="22"/>
                <w:lang w:eastAsia="ru-RU"/>
              </w:rPr>
              <w:t>01 05 02 01 10 0000 510</w:t>
            </w:r>
          </w:p>
        </w:tc>
        <w:tc>
          <w:tcPr>
            <w:tcW w:w="3260" w:type="dxa"/>
            <w:tcBorders>
              <w:top w:val="dotted" w:sz="4" w:space="0" w:color="auto"/>
              <w:left w:val="dotted" w:sz="4" w:space="0" w:color="auto"/>
              <w:bottom w:val="dotted" w:sz="4" w:space="0" w:color="auto"/>
              <w:right w:val="dotted" w:sz="4" w:space="0" w:color="auto"/>
            </w:tcBorders>
            <w:shd w:val="clear" w:color="auto" w:fill="auto"/>
            <w:hideMark/>
          </w:tcPr>
          <w:p w:rsidR="00241845" w:rsidRPr="00241845" w:rsidRDefault="00241845" w:rsidP="00241845">
            <w:pPr>
              <w:autoSpaceDE w:val="0"/>
              <w:autoSpaceDN w:val="0"/>
              <w:adjustRightInd w:val="0"/>
              <w:rPr>
                <w:color w:val="000000"/>
                <w:sz w:val="22"/>
                <w:szCs w:val="22"/>
                <w:lang w:eastAsia="ru-RU"/>
              </w:rPr>
            </w:pPr>
            <w:r w:rsidRPr="00241845">
              <w:rPr>
                <w:color w:val="000000"/>
                <w:sz w:val="22"/>
                <w:szCs w:val="22"/>
                <w:lang w:eastAsia="ru-RU"/>
              </w:rPr>
              <w:t>Увеличение прочих остатков денежных средств бюджетов поселений</w:t>
            </w:r>
          </w:p>
        </w:tc>
        <w:tc>
          <w:tcPr>
            <w:tcW w:w="1585" w:type="dxa"/>
            <w:tcBorders>
              <w:top w:val="dotted" w:sz="4" w:space="0" w:color="auto"/>
              <w:left w:val="dotted" w:sz="4" w:space="0" w:color="auto"/>
              <w:bottom w:val="dotted" w:sz="4" w:space="0" w:color="auto"/>
              <w:right w:val="dotted" w:sz="4" w:space="0" w:color="auto"/>
            </w:tcBorders>
            <w:shd w:val="clear" w:color="auto" w:fill="auto"/>
            <w:noWrap/>
            <w:hideMark/>
          </w:tcPr>
          <w:p w:rsidR="00241845" w:rsidRPr="00241845" w:rsidRDefault="00241845" w:rsidP="00241845">
            <w:pPr>
              <w:autoSpaceDE w:val="0"/>
              <w:autoSpaceDN w:val="0"/>
              <w:adjustRightInd w:val="0"/>
              <w:jc w:val="right"/>
              <w:rPr>
                <w:sz w:val="22"/>
                <w:szCs w:val="22"/>
                <w:lang w:eastAsia="ru-RU"/>
              </w:rPr>
            </w:pPr>
            <w:r w:rsidRPr="00241845">
              <w:rPr>
                <w:sz w:val="22"/>
                <w:szCs w:val="22"/>
                <w:lang w:eastAsia="ru-RU"/>
              </w:rPr>
              <w:t>6 020,5</w:t>
            </w:r>
          </w:p>
        </w:tc>
        <w:tc>
          <w:tcPr>
            <w:tcW w:w="1585" w:type="dxa"/>
            <w:tcBorders>
              <w:top w:val="dotted" w:sz="4" w:space="0" w:color="auto"/>
              <w:left w:val="dotted" w:sz="4" w:space="0" w:color="auto"/>
              <w:bottom w:val="dotted" w:sz="4" w:space="0" w:color="auto"/>
              <w:right w:val="dotted" w:sz="4" w:space="0" w:color="auto"/>
            </w:tcBorders>
            <w:shd w:val="clear" w:color="auto" w:fill="auto"/>
            <w:noWrap/>
            <w:hideMark/>
          </w:tcPr>
          <w:p w:rsidR="00241845" w:rsidRPr="00241845" w:rsidRDefault="00241845" w:rsidP="00241845">
            <w:pPr>
              <w:autoSpaceDE w:val="0"/>
              <w:autoSpaceDN w:val="0"/>
              <w:adjustRightInd w:val="0"/>
              <w:jc w:val="right"/>
              <w:rPr>
                <w:sz w:val="22"/>
                <w:szCs w:val="22"/>
                <w:lang w:eastAsia="ru-RU"/>
              </w:rPr>
            </w:pPr>
            <w:r w:rsidRPr="00241845">
              <w:rPr>
                <w:sz w:val="22"/>
                <w:szCs w:val="22"/>
                <w:lang w:eastAsia="ru-RU"/>
              </w:rPr>
              <w:t>5 983,7</w:t>
            </w:r>
          </w:p>
        </w:tc>
      </w:tr>
      <w:tr w:rsidR="00241845" w:rsidRPr="00241845" w:rsidTr="00241845">
        <w:trPr>
          <w:trHeight w:val="375"/>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241845" w:rsidRPr="00241845" w:rsidRDefault="00241845" w:rsidP="00241845">
            <w:pPr>
              <w:autoSpaceDE w:val="0"/>
              <w:autoSpaceDN w:val="0"/>
              <w:adjustRightInd w:val="0"/>
              <w:rPr>
                <w:color w:val="000000"/>
                <w:sz w:val="22"/>
                <w:szCs w:val="22"/>
                <w:lang w:eastAsia="ru-RU"/>
              </w:rPr>
            </w:pPr>
            <w:r w:rsidRPr="00241845">
              <w:rPr>
                <w:color w:val="000000"/>
                <w:sz w:val="22"/>
                <w:szCs w:val="22"/>
                <w:lang w:eastAsia="ru-RU"/>
              </w:rPr>
              <w:t>01 05 00 00 00 0000 600</w:t>
            </w:r>
          </w:p>
        </w:tc>
        <w:tc>
          <w:tcPr>
            <w:tcW w:w="3260" w:type="dxa"/>
            <w:tcBorders>
              <w:top w:val="dotted" w:sz="4" w:space="0" w:color="auto"/>
              <w:left w:val="dotted" w:sz="4" w:space="0" w:color="auto"/>
              <w:bottom w:val="dotted" w:sz="4" w:space="0" w:color="auto"/>
              <w:right w:val="dotted" w:sz="4" w:space="0" w:color="auto"/>
            </w:tcBorders>
            <w:shd w:val="clear" w:color="auto" w:fill="auto"/>
            <w:hideMark/>
          </w:tcPr>
          <w:p w:rsidR="00241845" w:rsidRPr="00241845" w:rsidRDefault="00241845" w:rsidP="00241845">
            <w:pPr>
              <w:autoSpaceDE w:val="0"/>
              <w:autoSpaceDN w:val="0"/>
              <w:adjustRightInd w:val="0"/>
              <w:rPr>
                <w:color w:val="000000"/>
                <w:sz w:val="22"/>
                <w:szCs w:val="22"/>
                <w:lang w:eastAsia="ru-RU"/>
              </w:rPr>
            </w:pPr>
            <w:r w:rsidRPr="00241845">
              <w:rPr>
                <w:color w:val="000000"/>
                <w:sz w:val="22"/>
                <w:szCs w:val="22"/>
                <w:lang w:eastAsia="ru-RU"/>
              </w:rPr>
              <w:t>Уменьшение остатков средств бюджетов</w:t>
            </w:r>
          </w:p>
        </w:tc>
        <w:tc>
          <w:tcPr>
            <w:tcW w:w="1585" w:type="dxa"/>
            <w:tcBorders>
              <w:top w:val="dotted" w:sz="4" w:space="0" w:color="auto"/>
              <w:left w:val="dotted" w:sz="4" w:space="0" w:color="auto"/>
              <w:bottom w:val="dotted" w:sz="4" w:space="0" w:color="auto"/>
              <w:right w:val="dotted" w:sz="4" w:space="0" w:color="auto"/>
            </w:tcBorders>
            <w:shd w:val="clear" w:color="auto" w:fill="auto"/>
            <w:noWrap/>
            <w:hideMark/>
          </w:tcPr>
          <w:p w:rsidR="00241845" w:rsidRPr="00241845" w:rsidRDefault="00241845" w:rsidP="00241845">
            <w:pPr>
              <w:autoSpaceDE w:val="0"/>
              <w:autoSpaceDN w:val="0"/>
              <w:adjustRightInd w:val="0"/>
              <w:jc w:val="right"/>
              <w:rPr>
                <w:sz w:val="22"/>
                <w:szCs w:val="22"/>
                <w:lang w:eastAsia="ru-RU"/>
              </w:rPr>
            </w:pPr>
            <w:r w:rsidRPr="00241845">
              <w:rPr>
                <w:sz w:val="22"/>
                <w:szCs w:val="22"/>
                <w:lang w:eastAsia="ru-RU"/>
              </w:rPr>
              <w:t>6 020,5</w:t>
            </w:r>
          </w:p>
        </w:tc>
        <w:tc>
          <w:tcPr>
            <w:tcW w:w="1585" w:type="dxa"/>
            <w:tcBorders>
              <w:top w:val="dotted" w:sz="4" w:space="0" w:color="auto"/>
              <w:left w:val="dotted" w:sz="4" w:space="0" w:color="auto"/>
              <w:bottom w:val="dotted" w:sz="4" w:space="0" w:color="auto"/>
              <w:right w:val="dotted" w:sz="4" w:space="0" w:color="auto"/>
            </w:tcBorders>
            <w:shd w:val="clear" w:color="auto" w:fill="auto"/>
            <w:noWrap/>
            <w:hideMark/>
          </w:tcPr>
          <w:p w:rsidR="00241845" w:rsidRPr="00241845" w:rsidRDefault="00241845" w:rsidP="00241845">
            <w:pPr>
              <w:autoSpaceDE w:val="0"/>
              <w:autoSpaceDN w:val="0"/>
              <w:adjustRightInd w:val="0"/>
              <w:jc w:val="right"/>
              <w:rPr>
                <w:sz w:val="22"/>
                <w:szCs w:val="22"/>
                <w:lang w:eastAsia="ru-RU"/>
              </w:rPr>
            </w:pPr>
            <w:r w:rsidRPr="00241845">
              <w:rPr>
                <w:sz w:val="22"/>
                <w:szCs w:val="22"/>
                <w:lang w:eastAsia="ru-RU"/>
              </w:rPr>
              <w:t>5 983,7</w:t>
            </w:r>
          </w:p>
        </w:tc>
      </w:tr>
      <w:tr w:rsidR="00241845" w:rsidRPr="00241845" w:rsidTr="00241845">
        <w:trPr>
          <w:trHeight w:val="375"/>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241845" w:rsidRPr="00241845" w:rsidRDefault="00241845" w:rsidP="00241845">
            <w:pPr>
              <w:autoSpaceDE w:val="0"/>
              <w:autoSpaceDN w:val="0"/>
              <w:adjustRightInd w:val="0"/>
              <w:rPr>
                <w:color w:val="000000"/>
                <w:sz w:val="22"/>
                <w:szCs w:val="22"/>
                <w:lang w:eastAsia="ru-RU"/>
              </w:rPr>
            </w:pPr>
            <w:r w:rsidRPr="00241845">
              <w:rPr>
                <w:color w:val="000000"/>
                <w:sz w:val="22"/>
                <w:szCs w:val="22"/>
                <w:lang w:eastAsia="ru-RU"/>
              </w:rPr>
              <w:t>01 05 02 00 00 0000 600</w:t>
            </w:r>
          </w:p>
        </w:tc>
        <w:tc>
          <w:tcPr>
            <w:tcW w:w="3260" w:type="dxa"/>
            <w:tcBorders>
              <w:top w:val="dotted" w:sz="4" w:space="0" w:color="auto"/>
              <w:left w:val="dotted" w:sz="4" w:space="0" w:color="auto"/>
              <w:bottom w:val="dotted" w:sz="4" w:space="0" w:color="auto"/>
              <w:right w:val="dotted" w:sz="4" w:space="0" w:color="auto"/>
            </w:tcBorders>
            <w:shd w:val="clear" w:color="auto" w:fill="auto"/>
            <w:hideMark/>
          </w:tcPr>
          <w:p w:rsidR="00241845" w:rsidRPr="00241845" w:rsidRDefault="00241845" w:rsidP="00241845">
            <w:pPr>
              <w:autoSpaceDE w:val="0"/>
              <w:autoSpaceDN w:val="0"/>
              <w:adjustRightInd w:val="0"/>
              <w:rPr>
                <w:color w:val="000000"/>
                <w:sz w:val="22"/>
                <w:szCs w:val="22"/>
                <w:lang w:eastAsia="ru-RU"/>
              </w:rPr>
            </w:pPr>
            <w:r w:rsidRPr="00241845">
              <w:rPr>
                <w:color w:val="000000"/>
                <w:sz w:val="22"/>
                <w:szCs w:val="22"/>
                <w:lang w:eastAsia="ru-RU"/>
              </w:rPr>
              <w:t>Уменьшение прочих остатков средств бюджетов</w:t>
            </w:r>
          </w:p>
        </w:tc>
        <w:tc>
          <w:tcPr>
            <w:tcW w:w="1585" w:type="dxa"/>
            <w:tcBorders>
              <w:top w:val="dotted" w:sz="4" w:space="0" w:color="auto"/>
              <w:left w:val="dotted" w:sz="4" w:space="0" w:color="auto"/>
              <w:bottom w:val="dotted" w:sz="4" w:space="0" w:color="auto"/>
              <w:right w:val="dotted" w:sz="4" w:space="0" w:color="auto"/>
            </w:tcBorders>
            <w:shd w:val="clear" w:color="auto" w:fill="auto"/>
            <w:noWrap/>
            <w:hideMark/>
          </w:tcPr>
          <w:p w:rsidR="00241845" w:rsidRPr="00241845" w:rsidRDefault="00241845" w:rsidP="00241845">
            <w:pPr>
              <w:autoSpaceDE w:val="0"/>
              <w:autoSpaceDN w:val="0"/>
              <w:adjustRightInd w:val="0"/>
              <w:jc w:val="right"/>
              <w:rPr>
                <w:sz w:val="22"/>
                <w:szCs w:val="22"/>
                <w:lang w:eastAsia="ru-RU"/>
              </w:rPr>
            </w:pPr>
            <w:r w:rsidRPr="00241845">
              <w:rPr>
                <w:sz w:val="22"/>
                <w:szCs w:val="22"/>
                <w:lang w:eastAsia="ru-RU"/>
              </w:rPr>
              <w:t>6 020,5</w:t>
            </w:r>
          </w:p>
        </w:tc>
        <w:tc>
          <w:tcPr>
            <w:tcW w:w="1585" w:type="dxa"/>
            <w:tcBorders>
              <w:top w:val="dotted" w:sz="4" w:space="0" w:color="auto"/>
              <w:left w:val="dotted" w:sz="4" w:space="0" w:color="auto"/>
              <w:bottom w:val="dotted" w:sz="4" w:space="0" w:color="auto"/>
              <w:right w:val="dotted" w:sz="4" w:space="0" w:color="auto"/>
            </w:tcBorders>
            <w:shd w:val="clear" w:color="auto" w:fill="auto"/>
            <w:noWrap/>
            <w:hideMark/>
          </w:tcPr>
          <w:p w:rsidR="00241845" w:rsidRPr="00241845" w:rsidRDefault="00241845" w:rsidP="00241845">
            <w:pPr>
              <w:autoSpaceDE w:val="0"/>
              <w:autoSpaceDN w:val="0"/>
              <w:adjustRightInd w:val="0"/>
              <w:jc w:val="right"/>
              <w:rPr>
                <w:sz w:val="22"/>
                <w:szCs w:val="22"/>
                <w:lang w:eastAsia="ru-RU"/>
              </w:rPr>
            </w:pPr>
            <w:r w:rsidRPr="00241845">
              <w:rPr>
                <w:sz w:val="22"/>
                <w:szCs w:val="22"/>
                <w:lang w:eastAsia="ru-RU"/>
              </w:rPr>
              <w:t>5 983,7</w:t>
            </w:r>
          </w:p>
        </w:tc>
      </w:tr>
      <w:tr w:rsidR="00241845" w:rsidRPr="00241845" w:rsidTr="00241845">
        <w:trPr>
          <w:trHeight w:val="375"/>
        </w:trPr>
        <w:tc>
          <w:tcPr>
            <w:tcW w:w="3276" w:type="dxa"/>
            <w:tcBorders>
              <w:top w:val="dotted" w:sz="4" w:space="0" w:color="auto"/>
              <w:left w:val="dotted" w:sz="4" w:space="0" w:color="auto"/>
              <w:bottom w:val="dotted" w:sz="4" w:space="0" w:color="auto"/>
              <w:right w:val="dotted" w:sz="4" w:space="0" w:color="auto"/>
            </w:tcBorders>
            <w:shd w:val="clear" w:color="auto" w:fill="auto"/>
            <w:noWrap/>
            <w:hideMark/>
          </w:tcPr>
          <w:p w:rsidR="00241845" w:rsidRPr="00241845" w:rsidRDefault="00241845" w:rsidP="00241845">
            <w:pPr>
              <w:autoSpaceDE w:val="0"/>
              <w:autoSpaceDN w:val="0"/>
              <w:adjustRightInd w:val="0"/>
              <w:rPr>
                <w:color w:val="000000"/>
                <w:sz w:val="22"/>
                <w:szCs w:val="22"/>
                <w:lang w:eastAsia="ru-RU"/>
              </w:rPr>
            </w:pPr>
            <w:r w:rsidRPr="00241845">
              <w:rPr>
                <w:color w:val="000000"/>
                <w:sz w:val="22"/>
                <w:szCs w:val="22"/>
                <w:lang w:eastAsia="ru-RU"/>
              </w:rPr>
              <w:t>01 05 02 01 00 0000 610</w:t>
            </w:r>
          </w:p>
        </w:tc>
        <w:tc>
          <w:tcPr>
            <w:tcW w:w="3260" w:type="dxa"/>
            <w:tcBorders>
              <w:top w:val="dotted" w:sz="4" w:space="0" w:color="auto"/>
              <w:left w:val="dotted" w:sz="4" w:space="0" w:color="auto"/>
              <w:bottom w:val="dotted" w:sz="4" w:space="0" w:color="auto"/>
              <w:right w:val="dotted" w:sz="4" w:space="0" w:color="auto"/>
            </w:tcBorders>
            <w:shd w:val="clear" w:color="auto" w:fill="auto"/>
            <w:noWrap/>
            <w:hideMark/>
          </w:tcPr>
          <w:p w:rsidR="00241845" w:rsidRPr="00241845" w:rsidRDefault="00241845" w:rsidP="00241845">
            <w:pPr>
              <w:autoSpaceDE w:val="0"/>
              <w:autoSpaceDN w:val="0"/>
              <w:adjustRightInd w:val="0"/>
              <w:rPr>
                <w:color w:val="000000"/>
                <w:sz w:val="22"/>
                <w:szCs w:val="22"/>
                <w:lang w:eastAsia="ru-RU"/>
              </w:rPr>
            </w:pPr>
            <w:r w:rsidRPr="00241845">
              <w:rPr>
                <w:color w:val="000000"/>
                <w:sz w:val="22"/>
                <w:szCs w:val="22"/>
                <w:lang w:eastAsia="ru-RU"/>
              </w:rPr>
              <w:t>Уменьшение прочих остатков денежных средств бюджетов</w:t>
            </w:r>
          </w:p>
        </w:tc>
        <w:tc>
          <w:tcPr>
            <w:tcW w:w="1585" w:type="dxa"/>
            <w:tcBorders>
              <w:top w:val="dotted" w:sz="4" w:space="0" w:color="auto"/>
              <w:left w:val="dotted" w:sz="4" w:space="0" w:color="auto"/>
              <w:bottom w:val="dotted" w:sz="4" w:space="0" w:color="auto"/>
              <w:right w:val="dotted" w:sz="4" w:space="0" w:color="auto"/>
            </w:tcBorders>
            <w:shd w:val="clear" w:color="auto" w:fill="auto"/>
            <w:noWrap/>
            <w:hideMark/>
          </w:tcPr>
          <w:p w:rsidR="00241845" w:rsidRPr="00241845" w:rsidRDefault="00241845" w:rsidP="00241845">
            <w:pPr>
              <w:autoSpaceDE w:val="0"/>
              <w:autoSpaceDN w:val="0"/>
              <w:adjustRightInd w:val="0"/>
              <w:jc w:val="right"/>
              <w:rPr>
                <w:sz w:val="22"/>
                <w:szCs w:val="22"/>
                <w:lang w:eastAsia="ru-RU"/>
              </w:rPr>
            </w:pPr>
            <w:r w:rsidRPr="00241845">
              <w:rPr>
                <w:sz w:val="22"/>
                <w:szCs w:val="22"/>
                <w:lang w:eastAsia="ru-RU"/>
              </w:rPr>
              <w:t>6 020,5</w:t>
            </w:r>
          </w:p>
        </w:tc>
        <w:tc>
          <w:tcPr>
            <w:tcW w:w="1585" w:type="dxa"/>
            <w:tcBorders>
              <w:top w:val="dotted" w:sz="4" w:space="0" w:color="auto"/>
              <w:left w:val="dotted" w:sz="4" w:space="0" w:color="auto"/>
              <w:bottom w:val="dotted" w:sz="4" w:space="0" w:color="auto"/>
              <w:right w:val="dotted" w:sz="4" w:space="0" w:color="auto"/>
            </w:tcBorders>
            <w:shd w:val="clear" w:color="auto" w:fill="auto"/>
            <w:noWrap/>
            <w:hideMark/>
          </w:tcPr>
          <w:p w:rsidR="00241845" w:rsidRPr="00241845" w:rsidRDefault="00241845" w:rsidP="00241845">
            <w:pPr>
              <w:autoSpaceDE w:val="0"/>
              <w:autoSpaceDN w:val="0"/>
              <w:adjustRightInd w:val="0"/>
              <w:jc w:val="right"/>
              <w:rPr>
                <w:sz w:val="22"/>
                <w:szCs w:val="22"/>
                <w:lang w:eastAsia="ru-RU"/>
              </w:rPr>
            </w:pPr>
            <w:r w:rsidRPr="00241845">
              <w:rPr>
                <w:sz w:val="22"/>
                <w:szCs w:val="22"/>
                <w:lang w:eastAsia="ru-RU"/>
              </w:rPr>
              <w:t>5 983,7</w:t>
            </w:r>
          </w:p>
        </w:tc>
      </w:tr>
      <w:tr w:rsidR="00241845" w:rsidRPr="00241845" w:rsidTr="00241845">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241845" w:rsidRPr="00241845" w:rsidRDefault="00241845" w:rsidP="00241845">
            <w:pPr>
              <w:autoSpaceDE w:val="0"/>
              <w:autoSpaceDN w:val="0"/>
              <w:adjustRightInd w:val="0"/>
              <w:rPr>
                <w:color w:val="000000"/>
                <w:sz w:val="22"/>
                <w:szCs w:val="22"/>
                <w:lang w:eastAsia="ru-RU"/>
              </w:rPr>
            </w:pPr>
            <w:r w:rsidRPr="00241845">
              <w:rPr>
                <w:color w:val="000000"/>
                <w:sz w:val="22"/>
                <w:szCs w:val="22"/>
                <w:lang w:eastAsia="ru-RU"/>
              </w:rPr>
              <w:t>01 05 02 01 10 0000 610</w:t>
            </w:r>
          </w:p>
        </w:tc>
        <w:tc>
          <w:tcPr>
            <w:tcW w:w="3260" w:type="dxa"/>
            <w:tcBorders>
              <w:top w:val="dotted" w:sz="4" w:space="0" w:color="auto"/>
              <w:left w:val="dotted" w:sz="4" w:space="0" w:color="auto"/>
              <w:bottom w:val="dotted" w:sz="4" w:space="0" w:color="auto"/>
              <w:right w:val="dotted" w:sz="4" w:space="0" w:color="auto"/>
            </w:tcBorders>
            <w:shd w:val="clear" w:color="auto" w:fill="auto"/>
            <w:hideMark/>
          </w:tcPr>
          <w:p w:rsidR="00241845" w:rsidRPr="00241845" w:rsidRDefault="00241845" w:rsidP="00241845">
            <w:pPr>
              <w:autoSpaceDE w:val="0"/>
              <w:autoSpaceDN w:val="0"/>
              <w:adjustRightInd w:val="0"/>
              <w:rPr>
                <w:color w:val="000000"/>
                <w:sz w:val="22"/>
                <w:szCs w:val="22"/>
                <w:lang w:eastAsia="ru-RU"/>
              </w:rPr>
            </w:pPr>
            <w:r w:rsidRPr="00241845">
              <w:rPr>
                <w:color w:val="000000"/>
                <w:sz w:val="22"/>
                <w:szCs w:val="22"/>
                <w:lang w:eastAsia="ru-RU"/>
              </w:rPr>
              <w:t>Уменьшение прочих остатков денежных средств бюджетов поселений</w:t>
            </w:r>
          </w:p>
        </w:tc>
        <w:tc>
          <w:tcPr>
            <w:tcW w:w="1585" w:type="dxa"/>
            <w:tcBorders>
              <w:top w:val="dotted" w:sz="4" w:space="0" w:color="auto"/>
              <w:left w:val="dotted" w:sz="4" w:space="0" w:color="auto"/>
              <w:bottom w:val="dotted" w:sz="4" w:space="0" w:color="auto"/>
              <w:right w:val="dotted" w:sz="4" w:space="0" w:color="auto"/>
            </w:tcBorders>
            <w:shd w:val="clear" w:color="auto" w:fill="auto"/>
            <w:noWrap/>
            <w:hideMark/>
          </w:tcPr>
          <w:p w:rsidR="00241845" w:rsidRPr="00241845" w:rsidRDefault="00241845" w:rsidP="00241845">
            <w:pPr>
              <w:autoSpaceDE w:val="0"/>
              <w:autoSpaceDN w:val="0"/>
              <w:adjustRightInd w:val="0"/>
              <w:jc w:val="right"/>
              <w:rPr>
                <w:sz w:val="22"/>
                <w:szCs w:val="22"/>
                <w:lang w:eastAsia="ru-RU"/>
              </w:rPr>
            </w:pPr>
            <w:r w:rsidRPr="00241845">
              <w:rPr>
                <w:sz w:val="22"/>
                <w:szCs w:val="22"/>
                <w:lang w:eastAsia="ru-RU"/>
              </w:rPr>
              <w:t>6 020,5</w:t>
            </w:r>
          </w:p>
        </w:tc>
        <w:tc>
          <w:tcPr>
            <w:tcW w:w="1585" w:type="dxa"/>
            <w:tcBorders>
              <w:top w:val="dotted" w:sz="4" w:space="0" w:color="auto"/>
              <w:left w:val="dotted" w:sz="4" w:space="0" w:color="auto"/>
              <w:bottom w:val="dotted" w:sz="4" w:space="0" w:color="auto"/>
              <w:right w:val="dotted" w:sz="4" w:space="0" w:color="auto"/>
            </w:tcBorders>
            <w:shd w:val="clear" w:color="auto" w:fill="auto"/>
            <w:noWrap/>
            <w:hideMark/>
          </w:tcPr>
          <w:p w:rsidR="00241845" w:rsidRPr="00241845" w:rsidRDefault="00241845" w:rsidP="00241845">
            <w:pPr>
              <w:autoSpaceDE w:val="0"/>
              <w:autoSpaceDN w:val="0"/>
              <w:adjustRightInd w:val="0"/>
              <w:jc w:val="right"/>
              <w:rPr>
                <w:sz w:val="22"/>
                <w:szCs w:val="22"/>
                <w:lang w:eastAsia="ru-RU"/>
              </w:rPr>
            </w:pPr>
            <w:r w:rsidRPr="00241845">
              <w:rPr>
                <w:sz w:val="22"/>
                <w:szCs w:val="22"/>
                <w:lang w:eastAsia="ru-RU"/>
              </w:rPr>
              <w:t>5 983,7</w:t>
            </w:r>
          </w:p>
        </w:tc>
      </w:tr>
      <w:tr w:rsidR="00241845" w:rsidRPr="00241845" w:rsidTr="00241845">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241845" w:rsidRPr="00241845" w:rsidRDefault="00241845" w:rsidP="00241845">
            <w:pPr>
              <w:autoSpaceDE w:val="0"/>
              <w:autoSpaceDN w:val="0"/>
              <w:adjustRightInd w:val="0"/>
              <w:rPr>
                <w:color w:val="000000"/>
                <w:sz w:val="22"/>
                <w:szCs w:val="22"/>
                <w:lang w:eastAsia="ru-RU"/>
              </w:rPr>
            </w:pPr>
          </w:p>
        </w:tc>
        <w:tc>
          <w:tcPr>
            <w:tcW w:w="3260" w:type="dxa"/>
            <w:tcBorders>
              <w:top w:val="dotted" w:sz="4" w:space="0" w:color="auto"/>
              <w:left w:val="dotted" w:sz="4" w:space="0" w:color="auto"/>
              <w:bottom w:val="dotted" w:sz="4" w:space="0" w:color="auto"/>
              <w:right w:val="dotted" w:sz="4" w:space="0" w:color="auto"/>
            </w:tcBorders>
            <w:shd w:val="clear" w:color="auto" w:fill="auto"/>
            <w:hideMark/>
          </w:tcPr>
          <w:p w:rsidR="00241845" w:rsidRPr="00241845" w:rsidRDefault="00241845" w:rsidP="00241845">
            <w:pPr>
              <w:autoSpaceDE w:val="0"/>
              <w:autoSpaceDN w:val="0"/>
              <w:adjustRightInd w:val="0"/>
              <w:rPr>
                <w:color w:val="000000"/>
                <w:sz w:val="22"/>
                <w:szCs w:val="22"/>
                <w:lang w:eastAsia="ru-RU"/>
              </w:rPr>
            </w:pPr>
            <w:r w:rsidRPr="00241845">
              <w:rPr>
                <w:color w:val="000000"/>
                <w:sz w:val="22"/>
                <w:szCs w:val="22"/>
                <w:lang w:eastAsia="ru-RU"/>
              </w:rPr>
              <w:t>Всего источников внутреннего финансирования дефицита местного бюджета</w:t>
            </w:r>
          </w:p>
        </w:tc>
        <w:tc>
          <w:tcPr>
            <w:tcW w:w="1585" w:type="dxa"/>
            <w:tcBorders>
              <w:top w:val="dotted" w:sz="4" w:space="0" w:color="auto"/>
              <w:left w:val="dotted" w:sz="4" w:space="0" w:color="auto"/>
              <w:bottom w:val="dotted" w:sz="4" w:space="0" w:color="auto"/>
              <w:right w:val="dotted" w:sz="4" w:space="0" w:color="auto"/>
            </w:tcBorders>
            <w:shd w:val="clear" w:color="auto" w:fill="auto"/>
            <w:noWrap/>
            <w:hideMark/>
          </w:tcPr>
          <w:p w:rsidR="00241845" w:rsidRPr="00241845" w:rsidRDefault="00241845" w:rsidP="00241845">
            <w:pPr>
              <w:autoSpaceDE w:val="0"/>
              <w:autoSpaceDN w:val="0"/>
              <w:adjustRightInd w:val="0"/>
              <w:jc w:val="right"/>
              <w:rPr>
                <w:color w:val="000000"/>
                <w:sz w:val="22"/>
                <w:szCs w:val="22"/>
                <w:lang w:eastAsia="ru-RU"/>
              </w:rPr>
            </w:pPr>
            <w:r w:rsidRPr="00241845">
              <w:rPr>
                <w:color w:val="000000"/>
                <w:sz w:val="22"/>
                <w:szCs w:val="22"/>
                <w:lang w:eastAsia="ru-RU"/>
              </w:rPr>
              <w:t>0.0</w:t>
            </w:r>
          </w:p>
        </w:tc>
        <w:tc>
          <w:tcPr>
            <w:tcW w:w="1585" w:type="dxa"/>
            <w:tcBorders>
              <w:top w:val="dotted" w:sz="4" w:space="0" w:color="auto"/>
              <w:left w:val="dotted" w:sz="4" w:space="0" w:color="auto"/>
              <w:bottom w:val="dotted" w:sz="4" w:space="0" w:color="auto"/>
              <w:right w:val="dotted" w:sz="4" w:space="0" w:color="auto"/>
            </w:tcBorders>
            <w:shd w:val="clear" w:color="auto" w:fill="auto"/>
            <w:noWrap/>
            <w:hideMark/>
          </w:tcPr>
          <w:p w:rsidR="00241845" w:rsidRPr="00241845" w:rsidRDefault="00241845" w:rsidP="00241845">
            <w:pPr>
              <w:autoSpaceDE w:val="0"/>
              <w:autoSpaceDN w:val="0"/>
              <w:adjustRightInd w:val="0"/>
              <w:jc w:val="right"/>
              <w:rPr>
                <w:color w:val="000000"/>
                <w:sz w:val="22"/>
                <w:szCs w:val="22"/>
                <w:lang w:eastAsia="ru-RU"/>
              </w:rPr>
            </w:pPr>
            <w:r w:rsidRPr="00241845">
              <w:rPr>
                <w:color w:val="000000"/>
                <w:sz w:val="22"/>
                <w:szCs w:val="22"/>
                <w:lang w:eastAsia="ru-RU"/>
              </w:rPr>
              <w:t>0.0</w:t>
            </w:r>
          </w:p>
        </w:tc>
      </w:tr>
    </w:tbl>
    <w:p w:rsidR="00241845" w:rsidRPr="00241845" w:rsidRDefault="00241845" w:rsidP="00241845">
      <w:pPr>
        <w:rPr>
          <w:sz w:val="22"/>
          <w:szCs w:val="22"/>
        </w:rPr>
      </w:pPr>
    </w:p>
    <w:p w:rsidR="00241845" w:rsidRPr="00241845" w:rsidRDefault="00241845" w:rsidP="00241845">
      <w:pPr>
        <w:rPr>
          <w:sz w:val="22"/>
          <w:szCs w:val="22"/>
          <w:lang w:eastAsia="ru-RU"/>
        </w:rPr>
      </w:pPr>
      <w:r w:rsidRPr="00241845">
        <w:rPr>
          <w:sz w:val="22"/>
          <w:szCs w:val="22"/>
          <w:lang w:eastAsia="ru-RU"/>
        </w:rPr>
        <w:t>Председатель Собрания депутатов -</w:t>
      </w:r>
    </w:p>
    <w:p w:rsidR="00241845" w:rsidRPr="00241845" w:rsidRDefault="00241845" w:rsidP="00241845">
      <w:pPr>
        <w:rPr>
          <w:sz w:val="22"/>
          <w:szCs w:val="22"/>
          <w:lang w:eastAsia="ru-RU"/>
        </w:rPr>
      </w:pPr>
      <w:r w:rsidRPr="00241845">
        <w:rPr>
          <w:sz w:val="22"/>
          <w:szCs w:val="22"/>
          <w:lang w:eastAsia="ru-RU"/>
        </w:rPr>
        <w:t xml:space="preserve">Глава </w:t>
      </w:r>
      <w:proofErr w:type="spellStart"/>
      <w:r w:rsidRPr="00241845">
        <w:rPr>
          <w:sz w:val="22"/>
          <w:szCs w:val="22"/>
          <w:lang w:eastAsia="ru-RU"/>
        </w:rPr>
        <w:t>Митякинского</w:t>
      </w:r>
      <w:proofErr w:type="spellEnd"/>
      <w:r w:rsidRPr="00241845">
        <w:rPr>
          <w:sz w:val="22"/>
          <w:szCs w:val="22"/>
          <w:lang w:eastAsia="ru-RU"/>
        </w:rPr>
        <w:t xml:space="preserve"> сельского поселения</w:t>
      </w:r>
      <w:r w:rsidRPr="00241845">
        <w:rPr>
          <w:sz w:val="22"/>
          <w:szCs w:val="22"/>
          <w:lang w:eastAsia="ru-RU"/>
        </w:rPr>
        <w:tab/>
      </w:r>
      <w:r w:rsidRPr="00241845">
        <w:rPr>
          <w:sz w:val="22"/>
          <w:szCs w:val="22"/>
          <w:lang w:eastAsia="ru-RU"/>
        </w:rPr>
        <w:tab/>
      </w:r>
      <w:r w:rsidRPr="00241845">
        <w:rPr>
          <w:sz w:val="22"/>
          <w:szCs w:val="22"/>
          <w:lang w:eastAsia="ru-RU"/>
        </w:rPr>
        <w:tab/>
      </w:r>
      <w:r w:rsidRPr="00241845">
        <w:rPr>
          <w:sz w:val="22"/>
          <w:szCs w:val="22"/>
          <w:lang w:eastAsia="ru-RU"/>
        </w:rPr>
        <w:tab/>
        <w:t>В.А. Щуров</w:t>
      </w:r>
    </w:p>
    <w:p w:rsidR="00241845" w:rsidRPr="00241845" w:rsidRDefault="00241845" w:rsidP="00241845">
      <w:pPr>
        <w:rPr>
          <w:sz w:val="22"/>
          <w:szCs w:val="22"/>
          <w:lang w:eastAsia="ru-RU"/>
        </w:rPr>
      </w:pPr>
    </w:p>
    <w:p w:rsidR="00241845" w:rsidRPr="00241845" w:rsidRDefault="00241845">
      <w:pPr>
        <w:rPr>
          <w:sz w:val="22"/>
          <w:szCs w:val="22"/>
        </w:rPr>
      </w:pPr>
    </w:p>
    <w:p w:rsidR="00241845" w:rsidRPr="00241845" w:rsidRDefault="00241845">
      <w:pPr>
        <w:rPr>
          <w:sz w:val="22"/>
          <w:szCs w:val="22"/>
        </w:rPr>
      </w:pPr>
    </w:p>
    <w:p w:rsidR="00241845" w:rsidRPr="002F6CBE" w:rsidRDefault="00241845">
      <w:pPr>
        <w:rPr>
          <w:sz w:val="22"/>
          <w:szCs w:val="22"/>
        </w:rPr>
      </w:pPr>
    </w:p>
    <w:p w:rsidR="00241845" w:rsidRPr="002F6CBE" w:rsidRDefault="00241845">
      <w:pPr>
        <w:rPr>
          <w:sz w:val="22"/>
          <w:szCs w:val="22"/>
        </w:rPr>
      </w:pPr>
    </w:p>
    <w:tbl>
      <w:tblPr>
        <w:tblW w:w="0" w:type="auto"/>
        <w:tblInd w:w="-601" w:type="dxa"/>
        <w:tblLook w:val="04A0" w:firstRow="1" w:lastRow="0" w:firstColumn="1" w:lastColumn="0" w:noHBand="0" w:noVBand="1"/>
      </w:tblPr>
      <w:tblGrid>
        <w:gridCol w:w="3865"/>
        <w:gridCol w:w="6091"/>
      </w:tblGrid>
      <w:tr w:rsidR="002F6CBE" w:rsidRPr="002F6CBE" w:rsidTr="00001E18">
        <w:trPr>
          <w:gridBefore w:val="1"/>
          <w:wBefore w:w="4111" w:type="dxa"/>
        </w:trPr>
        <w:tc>
          <w:tcPr>
            <w:tcW w:w="6379" w:type="dxa"/>
          </w:tcPr>
          <w:p w:rsidR="002F6CBE" w:rsidRPr="002F6CBE" w:rsidRDefault="002F6CBE" w:rsidP="00001E18">
            <w:pPr>
              <w:widowControl w:val="0"/>
              <w:tabs>
                <w:tab w:val="center" w:pos="7623"/>
              </w:tabs>
              <w:autoSpaceDE w:val="0"/>
              <w:autoSpaceDN w:val="0"/>
              <w:adjustRightInd w:val="0"/>
              <w:jc w:val="right"/>
              <w:rPr>
                <w:sz w:val="22"/>
                <w:szCs w:val="22"/>
              </w:rPr>
            </w:pPr>
            <w:r w:rsidRPr="002F6CBE">
              <w:rPr>
                <w:sz w:val="22"/>
                <w:szCs w:val="22"/>
              </w:rPr>
              <w:t>Приложение 5</w:t>
            </w:r>
          </w:p>
          <w:p w:rsidR="002F6CBE" w:rsidRPr="002F6CBE" w:rsidRDefault="002F6CBE" w:rsidP="00001E18">
            <w:pPr>
              <w:widowControl w:val="0"/>
              <w:tabs>
                <w:tab w:val="center" w:pos="7623"/>
              </w:tabs>
              <w:autoSpaceDE w:val="0"/>
              <w:autoSpaceDN w:val="0"/>
              <w:adjustRightInd w:val="0"/>
              <w:jc w:val="right"/>
              <w:rPr>
                <w:sz w:val="22"/>
                <w:szCs w:val="22"/>
              </w:rPr>
            </w:pPr>
            <w:r>
              <w:rPr>
                <w:sz w:val="22"/>
                <w:szCs w:val="22"/>
              </w:rPr>
              <w:t xml:space="preserve">к </w:t>
            </w:r>
            <w:proofErr w:type="spellStart"/>
            <w:r w:rsidRPr="002F6CBE">
              <w:rPr>
                <w:sz w:val="22"/>
                <w:szCs w:val="22"/>
              </w:rPr>
              <w:t>Ршению</w:t>
            </w:r>
            <w:proofErr w:type="spellEnd"/>
            <w:r w:rsidRPr="002F6CBE">
              <w:rPr>
                <w:sz w:val="22"/>
                <w:szCs w:val="22"/>
              </w:rPr>
              <w:t xml:space="preserve"> Собрания депутатов </w:t>
            </w:r>
            <w:proofErr w:type="spellStart"/>
            <w:r w:rsidRPr="002F6CBE">
              <w:rPr>
                <w:sz w:val="22"/>
                <w:szCs w:val="22"/>
              </w:rPr>
              <w:t>Митякинского</w:t>
            </w:r>
            <w:proofErr w:type="spellEnd"/>
            <w:r w:rsidRPr="002F6CBE">
              <w:rPr>
                <w:sz w:val="22"/>
                <w:szCs w:val="22"/>
              </w:rPr>
              <w:t xml:space="preserve"> сельского поселения</w:t>
            </w:r>
          </w:p>
          <w:p w:rsidR="002F6CBE" w:rsidRPr="002F6CBE" w:rsidRDefault="002F6CBE" w:rsidP="00001E18">
            <w:pPr>
              <w:widowControl w:val="0"/>
              <w:tabs>
                <w:tab w:val="center" w:pos="7623"/>
              </w:tabs>
              <w:autoSpaceDE w:val="0"/>
              <w:autoSpaceDN w:val="0"/>
              <w:adjustRightInd w:val="0"/>
              <w:jc w:val="right"/>
              <w:rPr>
                <w:sz w:val="22"/>
                <w:szCs w:val="22"/>
              </w:rPr>
            </w:pPr>
            <w:r w:rsidRPr="002F6CBE">
              <w:rPr>
                <w:sz w:val="22"/>
                <w:szCs w:val="22"/>
              </w:rPr>
              <w:t>от 27.12.2016г. №10</w:t>
            </w:r>
          </w:p>
          <w:p w:rsidR="002F6CBE" w:rsidRPr="002F6CBE" w:rsidRDefault="002F6CBE" w:rsidP="00001E18">
            <w:pPr>
              <w:widowControl w:val="0"/>
              <w:tabs>
                <w:tab w:val="center" w:pos="7623"/>
              </w:tabs>
              <w:autoSpaceDE w:val="0"/>
              <w:autoSpaceDN w:val="0"/>
              <w:adjustRightInd w:val="0"/>
              <w:jc w:val="right"/>
              <w:rPr>
                <w:sz w:val="22"/>
                <w:szCs w:val="22"/>
              </w:rPr>
            </w:pPr>
            <w:r w:rsidRPr="002F6CBE">
              <w:rPr>
                <w:sz w:val="22"/>
                <w:szCs w:val="22"/>
              </w:rPr>
              <w:t xml:space="preserve"> «О бюджете </w:t>
            </w:r>
            <w:proofErr w:type="spellStart"/>
            <w:r w:rsidRPr="002F6CBE">
              <w:rPr>
                <w:sz w:val="22"/>
                <w:szCs w:val="22"/>
              </w:rPr>
              <w:t>Митякинского</w:t>
            </w:r>
            <w:proofErr w:type="spellEnd"/>
            <w:r w:rsidRPr="002F6CBE">
              <w:rPr>
                <w:sz w:val="22"/>
                <w:szCs w:val="22"/>
              </w:rPr>
              <w:t xml:space="preserve"> сельского поселения Тарасовского района на 2017 год и на плановый период 2018 и 2019 годов»</w:t>
            </w:r>
          </w:p>
        </w:tc>
      </w:tr>
      <w:tr w:rsidR="002F6CBE" w:rsidRPr="002F6CBE" w:rsidTr="00001E18">
        <w:trPr>
          <w:gridBefore w:val="1"/>
          <w:wBefore w:w="4111" w:type="dxa"/>
        </w:trPr>
        <w:tc>
          <w:tcPr>
            <w:tcW w:w="6379" w:type="dxa"/>
          </w:tcPr>
          <w:p w:rsidR="002F6CBE" w:rsidRPr="002F6CBE" w:rsidRDefault="002F6CBE" w:rsidP="00001E18">
            <w:pPr>
              <w:widowControl w:val="0"/>
              <w:tabs>
                <w:tab w:val="center" w:pos="7623"/>
              </w:tabs>
              <w:autoSpaceDE w:val="0"/>
              <w:autoSpaceDN w:val="0"/>
              <w:adjustRightInd w:val="0"/>
              <w:jc w:val="center"/>
              <w:rPr>
                <w:sz w:val="22"/>
                <w:szCs w:val="22"/>
              </w:rPr>
            </w:pPr>
          </w:p>
        </w:tc>
      </w:tr>
      <w:tr w:rsidR="002F6CBE" w:rsidRPr="002F6CBE" w:rsidTr="00001E18">
        <w:tc>
          <w:tcPr>
            <w:tcW w:w="10490" w:type="dxa"/>
            <w:gridSpan w:val="2"/>
          </w:tcPr>
          <w:p w:rsidR="002F6CBE" w:rsidRPr="002F6CBE" w:rsidRDefault="002F6CBE" w:rsidP="00001E18">
            <w:pPr>
              <w:widowControl w:val="0"/>
              <w:tabs>
                <w:tab w:val="center" w:pos="7623"/>
              </w:tabs>
              <w:autoSpaceDE w:val="0"/>
              <w:autoSpaceDN w:val="0"/>
              <w:adjustRightInd w:val="0"/>
              <w:jc w:val="center"/>
              <w:rPr>
                <w:b/>
                <w:sz w:val="22"/>
                <w:szCs w:val="22"/>
              </w:rPr>
            </w:pPr>
            <w:r w:rsidRPr="002F6CBE">
              <w:rPr>
                <w:b/>
                <w:sz w:val="22"/>
                <w:szCs w:val="22"/>
              </w:rPr>
              <w:t xml:space="preserve">Нормативы отчислений налоговых и неналоговых доходов в бюджет </w:t>
            </w:r>
            <w:proofErr w:type="spellStart"/>
            <w:r w:rsidRPr="002F6CBE">
              <w:rPr>
                <w:b/>
                <w:sz w:val="22"/>
                <w:szCs w:val="22"/>
              </w:rPr>
              <w:t>Митякинского</w:t>
            </w:r>
            <w:proofErr w:type="spellEnd"/>
            <w:r w:rsidRPr="002F6CBE">
              <w:rPr>
                <w:b/>
                <w:sz w:val="22"/>
                <w:szCs w:val="22"/>
              </w:rPr>
              <w:t xml:space="preserve"> сельского поселения Тарасовского района на 2017 год и на плановый период 2018 и 2019 годов</w:t>
            </w:r>
          </w:p>
          <w:p w:rsidR="002F6CBE" w:rsidRPr="002F6CBE" w:rsidRDefault="002F6CBE" w:rsidP="00001E18">
            <w:pPr>
              <w:widowControl w:val="0"/>
              <w:tabs>
                <w:tab w:val="center" w:pos="7623"/>
              </w:tabs>
              <w:autoSpaceDE w:val="0"/>
              <w:autoSpaceDN w:val="0"/>
              <w:adjustRightInd w:val="0"/>
              <w:jc w:val="center"/>
              <w:rPr>
                <w:b/>
                <w:sz w:val="22"/>
                <w:szCs w:val="22"/>
              </w:rPr>
            </w:pPr>
          </w:p>
        </w:tc>
      </w:tr>
    </w:tbl>
    <w:p w:rsidR="002F6CBE" w:rsidRPr="002F6CBE" w:rsidRDefault="002F6CBE" w:rsidP="002F6CBE">
      <w:pPr>
        <w:jc w:val="right"/>
        <w:rPr>
          <w:sz w:val="22"/>
          <w:szCs w:val="22"/>
        </w:rPr>
      </w:pPr>
      <w:r w:rsidRPr="002F6CBE">
        <w:rPr>
          <w:sz w:val="22"/>
          <w:szCs w:val="22"/>
        </w:rPr>
        <w:t>(в процентах)</w:t>
      </w: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4"/>
        <w:gridCol w:w="5386"/>
        <w:gridCol w:w="1701"/>
      </w:tblGrid>
      <w:tr w:rsidR="002F6CBE" w:rsidRPr="002F6CBE" w:rsidTr="00001E18">
        <w:trPr>
          <w:tblHeader/>
        </w:trPr>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bCs/>
                <w:sz w:val="22"/>
                <w:szCs w:val="22"/>
              </w:rPr>
            </w:pPr>
            <w:r w:rsidRPr="002F6CBE">
              <w:rPr>
                <w:bCs/>
                <w:sz w:val="22"/>
                <w:szCs w:val="22"/>
              </w:rPr>
              <w:t>Код бюджетной классификации РФ</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pStyle w:val="5"/>
              <w:spacing w:before="0" w:after="0"/>
              <w:jc w:val="center"/>
              <w:rPr>
                <w:rFonts w:ascii="Times New Roman" w:hAnsi="Times New Roman"/>
                <w:b w:val="0"/>
                <w:i w:val="0"/>
                <w:sz w:val="22"/>
                <w:szCs w:val="22"/>
              </w:rPr>
            </w:pPr>
            <w:r w:rsidRPr="002F6CBE">
              <w:rPr>
                <w:rFonts w:ascii="Times New Roman" w:hAnsi="Times New Roman"/>
                <w:b w:val="0"/>
                <w:i w:val="0"/>
                <w:sz w:val="22"/>
                <w:szCs w:val="22"/>
              </w:rPr>
              <w:t>Наименование дохода</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ind w:hanging="317"/>
              <w:jc w:val="center"/>
              <w:rPr>
                <w:bCs/>
                <w:sz w:val="22"/>
                <w:szCs w:val="22"/>
              </w:rPr>
            </w:pPr>
            <w:r w:rsidRPr="002F6CBE">
              <w:rPr>
                <w:bCs/>
                <w:sz w:val="22"/>
                <w:szCs w:val="22"/>
              </w:rPr>
              <w:t>Норматив</w:t>
            </w:r>
          </w:p>
        </w:tc>
      </w:tr>
      <w:tr w:rsidR="002F6CBE" w:rsidRPr="002F6CBE" w:rsidTr="00001E18">
        <w:trPr>
          <w:tblHeader/>
        </w:trPr>
        <w:tc>
          <w:tcPr>
            <w:tcW w:w="3414" w:type="dxa"/>
            <w:tcBorders>
              <w:top w:val="single" w:sz="4" w:space="0" w:color="auto"/>
              <w:left w:val="single" w:sz="4" w:space="0" w:color="auto"/>
              <w:bottom w:val="single" w:sz="4" w:space="0" w:color="auto"/>
              <w:right w:val="single" w:sz="4" w:space="0" w:color="auto"/>
            </w:tcBorders>
            <w:vAlign w:val="center"/>
          </w:tcPr>
          <w:p w:rsidR="002F6CBE" w:rsidRPr="002F6CBE" w:rsidRDefault="002F6CBE" w:rsidP="00001E18">
            <w:pPr>
              <w:jc w:val="center"/>
              <w:rPr>
                <w:bCs/>
                <w:snapToGrid w:val="0"/>
                <w:sz w:val="22"/>
                <w:szCs w:val="22"/>
              </w:rPr>
            </w:pPr>
            <w:r w:rsidRPr="002F6CBE">
              <w:rPr>
                <w:bCs/>
                <w:snapToGrid w:val="0"/>
                <w:sz w:val="22"/>
                <w:szCs w:val="22"/>
              </w:rPr>
              <w:t>1</w:t>
            </w:r>
          </w:p>
        </w:tc>
        <w:tc>
          <w:tcPr>
            <w:tcW w:w="5386" w:type="dxa"/>
            <w:tcBorders>
              <w:top w:val="single" w:sz="4" w:space="0" w:color="auto"/>
              <w:left w:val="single" w:sz="4" w:space="0" w:color="auto"/>
              <w:bottom w:val="single" w:sz="4" w:space="0" w:color="auto"/>
              <w:right w:val="single" w:sz="4" w:space="0" w:color="auto"/>
            </w:tcBorders>
            <w:vAlign w:val="center"/>
          </w:tcPr>
          <w:p w:rsidR="002F6CBE" w:rsidRPr="002F6CBE" w:rsidRDefault="002F6CBE" w:rsidP="00001E18">
            <w:pPr>
              <w:pStyle w:val="3"/>
              <w:spacing w:before="0" w:after="0"/>
              <w:jc w:val="center"/>
              <w:rPr>
                <w:rFonts w:ascii="Times New Roman" w:hAnsi="Times New Roman"/>
                <w:b w:val="0"/>
                <w:sz w:val="22"/>
                <w:szCs w:val="22"/>
              </w:rPr>
            </w:pPr>
            <w:r w:rsidRPr="002F6CBE">
              <w:rPr>
                <w:rFonts w:ascii="Times New Roman" w:hAnsi="Times New Roman"/>
                <w:b w:val="0"/>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rsidR="002F6CBE" w:rsidRPr="002F6CBE" w:rsidRDefault="002F6CBE" w:rsidP="00001E18">
            <w:pPr>
              <w:jc w:val="center"/>
              <w:rPr>
                <w:sz w:val="22"/>
                <w:szCs w:val="22"/>
              </w:rPr>
            </w:pPr>
            <w:r w:rsidRPr="002F6CBE">
              <w:rPr>
                <w:sz w:val="22"/>
                <w:szCs w:val="22"/>
              </w:rPr>
              <w:t>3</w:t>
            </w:r>
          </w:p>
        </w:tc>
      </w:tr>
      <w:tr w:rsidR="002F6CBE" w:rsidRPr="002F6CBE" w:rsidTr="00001E18">
        <w:trPr>
          <w:trHeight w:val="212"/>
        </w:trPr>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b/>
                <w:bCs/>
                <w:snapToGrid w:val="0"/>
                <w:sz w:val="22"/>
                <w:szCs w:val="22"/>
              </w:rPr>
            </w:pPr>
            <w:r w:rsidRPr="002F6CBE">
              <w:rPr>
                <w:b/>
                <w:bCs/>
                <w:snapToGrid w:val="0"/>
                <w:sz w:val="22"/>
                <w:szCs w:val="22"/>
              </w:rPr>
              <w:t>1 00 00000 00 0000 000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pStyle w:val="3"/>
              <w:spacing w:before="0" w:after="0"/>
              <w:jc w:val="both"/>
              <w:rPr>
                <w:rFonts w:ascii="Times New Roman" w:hAnsi="Times New Roman"/>
                <w:sz w:val="22"/>
                <w:szCs w:val="22"/>
              </w:rPr>
            </w:pPr>
            <w:r w:rsidRPr="002F6CBE">
              <w:rPr>
                <w:rFonts w:ascii="Times New Roman" w:hAnsi="Times New Roman"/>
                <w:sz w:val="22"/>
                <w:szCs w:val="22"/>
              </w:rPr>
              <w:t>НАЛОГОВЫЕ И НЕНАЛОГОВЫЕ ДОХОДЫ</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sz w:val="22"/>
                <w:szCs w:val="22"/>
              </w:rPr>
            </w:pPr>
          </w:p>
        </w:tc>
      </w:tr>
      <w:tr w:rsidR="002F6CBE" w:rsidRPr="002F6CBE" w:rsidTr="00001E18">
        <w:trPr>
          <w:trHeight w:val="488"/>
        </w:trPr>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b/>
                <w:sz w:val="22"/>
                <w:szCs w:val="22"/>
              </w:rPr>
            </w:pPr>
            <w:r w:rsidRPr="002F6CBE">
              <w:rPr>
                <w:b/>
                <w:sz w:val="22"/>
                <w:szCs w:val="22"/>
              </w:rPr>
              <w:t>1 01 00000 00 0000 000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b/>
                <w:sz w:val="22"/>
                <w:szCs w:val="22"/>
              </w:rPr>
            </w:pPr>
            <w:r w:rsidRPr="002F6CBE">
              <w:rPr>
                <w:b/>
                <w:sz w:val="22"/>
                <w:szCs w:val="22"/>
              </w:rPr>
              <w:t>НАЛОГИ НА ПРИБЫЛЬ, ДОХОДЫ</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b/>
                <w:sz w:val="22"/>
                <w:szCs w:val="22"/>
              </w:rPr>
            </w:pPr>
          </w:p>
        </w:tc>
      </w:tr>
      <w:tr w:rsidR="002F6CBE" w:rsidRPr="002F6CBE" w:rsidTr="00001E18">
        <w:trPr>
          <w:trHeight w:val="821"/>
        </w:trPr>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sz w:val="22"/>
                <w:szCs w:val="22"/>
              </w:rPr>
            </w:pPr>
            <w:r w:rsidRPr="002F6CBE">
              <w:rPr>
                <w:sz w:val="22"/>
                <w:szCs w:val="22"/>
              </w:rPr>
              <w:t>1 01 02010 01 0000 110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sz w:val="22"/>
                <w:szCs w:val="22"/>
              </w:rPr>
            </w:pPr>
            <w:r w:rsidRPr="002F6CBE">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2F6CBE">
              <w:rPr>
                <w:sz w:val="22"/>
                <w:szCs w:val="22"/>
                <w:vertAlign w:val="superscript"/>
              </w:rPr>
              <w:t>1</w:t>
            </w:r>
            <w:r w:rsidRPr="002F6CBE">
              <w:rPr>
                <w:sz w:val="22"/>
                <w:szCs w:val="22"/>
              </w:rPr>
              <w:t xml:space="preserve"> и 228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sz w:val="22"/>
                <w:szCs w:val="22"/>
              </w:rPr>
            </w:pPr>
            <w:r w:rsidRPr="002F6CBE">
              <w:rPr>
                <w:sz w:val="22"/>
                <w:szCs w:val="22"/>
              </w:rPr>
              <w:t>6.0</w:t>
            </w: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sz w:val="22"/>
                <w:szCs w:val="22"/>
              </w:rPr>
            </w:pPr>
            <w:r w:rsidRPr="002F6CBE">
              <w:rPr>
                <w:sz w:val="22"/>
                <w:szCs w:val="22"/>
              </w:rPr>
              <w:t>1 01 02020 01 0000 110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sz w:val="22"/>
                <w:szCs w:val="22"/>
              </w:rPr>
            </w:pPr>
            <w:r w:rsidRPr="002F6CBE">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sz w:val="22"/>
                <w:szCs w:val="22"/>
              </w:rPr>
            </w:pPr>
            <w:r w:rsidRPr="002F6CBE">
              <w:rPr>
                <w:sz w:val="22"/>
                <w:szCs w:val="22"/>
              </w:rPr>
              <w:t>6.0</w:t>
            </w: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sz w:val="22"/>
                <w:szCs w:val="22"/>
              </w:rPr>
            </w:pPr>
            <w:r w:rsidRPr="002F6CBE">
              <w:rPr>
                <w:sz w:val="22"/>
                <w:szCs w:val="22"/>
              </w:rPr>
              <w:t>1 01 02030 01 0000 110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sz w:val="22"/>
                <w:szCs w:val="22"/>
              </w:rPr>
            </w:pPr>
            <w:r w:rsidRPr="002F6CBE">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sz w:val="22"/>
                <w:szCs w:val="22"/>
              </w:rPr>
            </w:pPr>
            <w:r w:rsidRPr="002F6CBE">
              <w:rPr>
                <w:sz w:val="22"/>
                <w:szCs w:val="22"/>
              </w:rPr>
              <w:t>6.0</w:t>
            </w: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sz w:val="22"/>
                <w:szCs w:val="22"/>
              </w:rPr>
            </w:pPr>
            <w:r w:rsidRPr="002F6CBE">
              <w:rPr>
                <w:sz w:val="22"/>
                <w:szCs w:val="22"/>
              </w:rPr>
              <w:t>1 01 02040 01 0000 110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sz w:val="22"/>
                <w:szCs w:val="22"/>
              </w:rPr>
            </w:pPr>
            <w:r w:rsidRPr="002F6CBE">
              <w:rPr>
                <w:sz w:val="22"/>
                <w:szCs w:val="22"/>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w:t>
            </w:r>
            <w:r w:rsidRPr="002F6CBE">
              <w:rPr>
                <w:sz w:val="22"/>
                <w:szCs w:val="22"/>
                <w:vertAlign w:val="superscript"/>
              </w:rPr>
              <w:t>1</w:t>
            </w:r>
            <w:r w:rsidRPr="002F6CBE">
              <w:rPr>
                <w:sz w:val="22"/>
                <w:szCs w:val="22"/>
              </w:rPr>
              <w:t xml:space="preserve">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sz w:val="22"/>
                <w:szCs w:val="22"/>
              </w:rPr>
            </w:pPr>
            <w:r w:rsidRPr="002F6CBE">
              <w:rPr>
                <w:sz w:val="22"/>
                <w:szCs w:val="22"/>
              </w:rPr>
              <w:t>6.0</w:t>
            </w: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b/>
                <w:snapToGrid w:val="0"/>
                <w:sz w:val="22"/>
                <w:szCs w:val="22"/>
              </w:rPr>
            </w:pPr>
            <w:r w:rsidRPr="002F6CBE">
              <w:rPr>
                <w:b/>
                <w:snapToGrid w:val="0"/>
                <w:sz w:val="22"/>
                <w:szCs w:val="22"/>
              </w:rPr>
              <w:t>1 05 03000 01 0000 110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b/>
                <w:sz w:val="22"/>
                <w:szCs w:val="22"/>
              </w:rPr>
            </w:pPr>
            <w:r w:rsidRPr="002F6CBE">
              <w:rPr>
                <w:b/>
                <w:sz w:val="22"/>
                <w:szCs w:val="22"/>
              </w:rPr>
              <w:t>Единый сельскохозяйственный налог</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b/>
                <w:sz w:val="22"/>
                <w:szCs w:val="22"/>
              </w:rPr>
            </w:pP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snapToGrid w:val="0"/>
                <w:sz w:val="22"/>
                <w:szCs w:val="22"/>
              </w:rPr>
            </w:pPr>
            <w:r w:rsidRPr="002F6CBE">
              <w:rPr>
                <w:snapToGrid w:val="0"/>
                <w:sz w:val="22"/>
                <w:szCs w:val="22"/>
              </w:rPr>
              <w:t>1 05 03010 01 0000 110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sz w:val="22"/>
                <w:szCs w:val="22"/>
              </w:rPr>
            </w:pPr>
            <w:r w:rsidRPr="002F6CBE">
              <w:rPr>
                <w:sz w:val="22"/>
                <w:szCs w:val="22"/>
              </w:rPr>
              <w:t>Единый сельскохозяйственный налог</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sz w:val="22"/>
                <w:szCs w:val="22"/>
              </w:rPr>
            </w:pPr>
            <w:r w:rsidRPr="002F6CBE">
              <w:rPr>
                <w:sz w:val="22"/>
                <w:szCs w:val="22"/>
              </w:rPr>
              <w:t>40.0</w:t>
            </w: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snapToGrid w:val="0"/>
                <w:sz w:val="22"/>
                <w:szCs w:val="22"/>
              </w:rPr>
            </w:pPr>
            <w:r w:rsidRPr="002F6CBE">
              <w:rPr>
                <w:snapToGrid w:val="0"/>
                <w:sz w:val="22"/>
                <w:szCs w:val="22"/>
              </w:rPr>
              <w:t>1 05 03020 01 0000 110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sz w:val="22"/>
                <w:szCs w:val="22"/>
              </w:rPr>
            </w:pPr>
            <w:r w:rsidRPr="002F6CBE">
              <w:rPr>
                <w:sz w:val="22"/>
                <w:szCs w:val="22"/>
              </w:rPr>
              <w:t>Единый сельскохозяйственный налог (за налоговые периоды, истекшие до 1 января 2011 года)</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sz w:val="22"/>
                <w:szCs w:val="22"/>
              </w:rPr>
            </w:pPr>
            <w:r w:rsidRPr="002F6CBE">
              <w:rPr>
                <w:sz w:val="22"/>
                <w:szCs w:val="22"/>
              </w:rPr>
              <w:t>40.0</w:t>
            </w: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b/>
                <w:sz w:val="22"/>
                <w:szCs w:val="22"/>
              </w:rPr>
            </w:pPr>
            <w:r w:rsidRPr="002F6CBE">
              <w:rPr>
                <w:b/>
                <w:sz w:val="22"/>
                <w:szCs w:val="22"/>
              </w:rPr>
              <w:t>1 06 00000 00 0000 000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b/>
                <w:sz w:val="22"/>
                <w:szCs w:val="22"/>
              </w:rPr>
            </w:pPr>
            <w:r w:rsidRPr="002F6CBE">
              <w:rPr>
                <w:b/>
                <w:sz w:val="22"/>
                <w:szCs w:val="22"/>
              </w:rPr>
              <w:t>НАЛОГИ НА ИМУЩЕСТВО</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sz w:val="22"/>
                <w:szCs w:val="22"/>
              </w:rPr>
            </w:pP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sz w:val="22"/>
                <w:szCs w:val="22"/>
              </w:rPr>
            </w:pPr>
            <w:r w:rsidRPr="002F6CBE">
              <w:rPr>
                <w:sz w:val="22"/>
                <w:szCs w:val="22"/>
              </w:rPr>
              <w:t>1 06 01030 10 0000 110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sz w:val="22"/>
                <w:szCs w:val="22"/>
              </w:rPr>
            </w:pPr>
            <w:r w:rsidRPr="002F6CBE">
              <w:rPr>
                <w:sz w:val="22"/>
                <w:szCs w:val="22"/>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sz w:val="22"/>
                <w:szCs w:val="22"/>
              </w:rPr>
            </w:pPr>
            <w:r w:rsidRPr="002F6CBE">
              <w:rPr>
                <w:sz w:val="22"/>
                <w:szCs w:val="22"/>
              </w:rPr>
              <w:t>40.0</w:t>
            </w: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sz w:val="22"/>
                <w:szCs w:val="22"/>
              </w:rPr>
            </w:pPr>
            <w:r w:rsidRPr="002F6CBE">
              <w:rPr>
                <w:sz w:val="22"/>
                <w:szCs w:val="22"/>
              </w:rPr>
              <w:lastRenderedPageBreak/>
              <w:t>1 06 06033 10 0000 110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sz w:val="22"/>
                <w:szCs w:val="22"/>
              </w:rPr>
            </w:pPr>
            <w:r w:rsidRPr="002F6CBE">
              <w:rPr>
                <w:sz w:val="22"/>
                <w:szCs w:val="22"/>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sz w:val="22"/>
                <w:szCs w:val="22"/>
              </w:rPr>
            </w:pPr>
            <w:r w:rsidRPr="002F6CBE">
              <w:rPr>
                <w:sz w:val="22"/>
                <w:szCs w:val="22"/>
              </w:rPr>
              <w:t>40.0</w:t>
            </w: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sz w:val="22"/>
                <w:szCs w:val="22"/>
              </w:rPr>
            </w:pPr>
            <w:r w:rsidRPr="002F6CBE">
              <w:rPr>
                <w:sz w:val="22"/>
                <w:szCs w:val="22"/>
              </w:rPr>
              <w:t>1 06 06043 10 0000 110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sz w:val="22"/>
                <w:szCs w:val="22"/>
              </w:rPr>
            </w:pPr>
            <w:r w:rsidRPr="002F6CBE">
              <w:rPr>
                <w:sz w:val="22"/>
                <w:szCs w:val="22"/>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sz w:val="22"/>
                <w:szCs w:val="22"/>
              </w:rPr>
            </w:pPr>
            <w:r w:rsidRPr="002F6CBE">
              <w:rPr>
                <w:sz w:val="22"/>
                <w:szCs w:val="22"/>
              </w:rPr>
              <w:t>100.0</w:t>
            </w: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b/>
                <w:sz w:val="22"/>
                <w:szCs w:val="22"/>
              </w:rPr>
            </w:pPr>
            <w:r w:rsidRPr="002F6CBE">
              <w:rPr>
                <w:b/>
                <w:sz w:val="22"/>
                <w:szCs w:val="22"/>
              </w:rPr>
              <w:t>1 08 00000 00 0000 000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b/>
                <w:sz w:val="22"/>
                <w:szCs w:val="22"/>
              </w:rPr>
            </w:pPr>
            <w:r w:rsidRPr="002F6CBE">
              <w:rPr>
                <w:b/>
                <w:sz w:val="22"/>
                <w:szCs w:val="22"/>
              </w:rPr>
              <w:t>ГОСУДАРСТВЕННАЯ ПОШЛИНА</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b/>
                <w:sz w:val="22"/>
                <w:szCs w:val="22"/>
              </w:rPr>
            </w:pP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sz w:val="22"/>
                <w:szCs w:val="22"/>
              </w:rPr>
            </w:pPr>
            <w:r w:rsidRPr="002F6CBE">
              <w:rPr>
                <w:sz w:val="22"/>
                <w:szCs w:val="22"/>
              </w:rPr>
              <w:t>1 08 04000 01 0000 110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b/>
                <w:sz w:val="22"/>
                <w:szCs w:val="22"/>
              </w:rPr>
            </w:pPr>
            <w:r w:rsidRPr="002F6CBE">
              <w:rPr>
                <w:sz w:val="22"/>
                <w:szCs w:val="22"/>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sz w:val="22"/>
                <w:szCs w:val="22"/>
              </w:rPr>
            </w:pPr>
            <w:r w:rsidRPr="002F6CBE">
              <w:rPr>
                <w:sz w:val="22"/>
                <w:szCs w:val="22"/>
              </w:rPr>
              <w:t>100,0</w:t>
            </w: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b/>
                <w:sz w:val="22"/>
                <w:szCs w:val="22"/>
              </w:rPr>
            </w:pPr>
          </w:p>
          <w:p w:rsidR="002F6CBE" w:rsidRPr="002F6CBE" w:rsidRDefault="002F6CBE" w:rsidP="00001E18">
            <w:pPr>
              <w:rPr>
                <w:sz w:val="22"/>
                <w:szCs w:val="22"/>
              </w:rPr>
            </w:pPr>
            <w:r w:rsidRPr="002F6CBE">
              <w:rPr>
                <w:sz w:val="22"/>
                <w:szCs w:val="22"/>
              </w:rPr>
              <w:t>1 08 04020 01 1000 110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pStyle w:val="3"/>
              <w:rPr>
                <w:rFonts w:ascii="Times New Roman" w:hAnsi="Times New Roman"/>
                <w:b w:val="0"/>
                <w:sz w:val="22"/>
                <w:szCs w:val="22"/>
              </w:rPr>
            </w:pPr>
            <w:r w:rsidRPr="002F6CBE">
              <w:rPr>
                <w:rFonts w:ascii="Times New Roman" w:hAnsi="Times New Roman"/>
                <w:b w:val="0"/>
                <w:sz w:val="22"/>
                <w:szCs w:val="2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sz w:val="22"/>
                <w:szCs w:val="22"/>
              </w:rPr>
            </w:pPr>
            <w:r w:rsidRPr="002F6CBE">
              <w:rPr>
                <w:sz w:val="22"/>
                <w:szCs w:val="22"/>
              </w:rPr>
              <w:t>100,0</w:t>
            </w: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b/>
                <w:sz w:val="22"/>
                <w:szCs w:val="22"/>
              </w:rPr>
            </w:pPr>
            <w:r w:rsidRPr="002F6CBE">
              <w:rPr>
                <w:b/>
                <w:sz w:val="22"/>
                <w:szCs w:val="22"/>
              </w:rPr>
              <w:t>1 11 00000 00 0000 000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b/>
                <w:sz w:val="22"/>
                <w:szCs w:val="22"/>
              </w:rPr>
            </w:pPr>
            <w:r w:rsidRPr="002F6CBE">
              <w:rPr>
                <w:b/>
                <w:sz w:val="22"/>
                <w:szCs w:val="22"/>
              </w:rPr>
              <w:t>ДОХОДЫ ОТ ИСПОЛЬЗОВАНИЯ ИМУЩЕСТВА, НАХОДЯЩЕГОСЯ В ГОСУДАРСТВЕННОЙ И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widowControl w:val="0"/>
              <w:jc w:val="center"/>
              <w:rPr>
                <w:b/>
                <w:snapToGrid w:val="0"/>
                <w:sz w:val="22"/>
                <w:szCs w:val="22"/>
              </w:rPr>
            </w:pP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sz w:val="22"/>
                <w:szCs w:val="22"/>
              </w:rPr>
            </w:pPr>
            <w:r w:rsidRPr="002F6CBE">
              <w:rPr>
                <w:sz w:val="22"/>
                <w:szCs w:val="22"/>
              </w:rPr>
              <w:t>1 11 05025 10 0000 120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sz w:val="22"/>
                <w:szCs w:val="22"/>
              </w:rPr>
            </w:pPr>
            <w:r w:rsidRPr="002F6CBE">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sz w:val="22"/>
                <w:szCs w:val="22"/>
              </w:rPr>
            </w:pPr>
            <w:r w:rsidRPr="002F6CBE">
              <w:rPr>
                <w:sz w:val="22"/>
                <w:szCs w:val="22"/>
              </w:rPr>
              <w:t>100.0</w:t>
            </w: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sz w:val="22"/>
                <w:szCs w:val="22"/>
              </w:rPr>
            </w:pPr>
            <w:r w:rsidRPr="002F6CBE">
              <w:rPr>
                <w:sz w:val="22"/>
                <w:szCs w:val="22"/>
              </w:rPr>
              <w:t>1 11 05035 10 0000 120</w:t>
            </w:r>
          </w:p>
        </w:tc>
        <w:tc>
          <w:tcPr>
            <w:tcW w:w="5386" w:type="dxa"/>
            <w:tcBorders>
              <w:top w:val="single" w:sz="4" w:space="0" w:color="auto"/>
              <w:left w:val="single" w:sz="4" w:space="0" w:color="auto"/>
              <w:bottom w:val="single" w:sz="4" w:space="0" w:color="auto"/>
              <w:right w:val="single" w:sz="4" w:space="0" w:color="auto"/>
            </w:tcBorders>
            <w:vAlign w:val="bottom"/>
          </w:tcPr>
          <w:p w:rsidR="002F6CBE" w:rsidRPr="002F6CBE" w:rsidRDefault="002F6CBE" w:rsidP="00001E18">
            <w:pPr>
              <w:jc w:val="both"/>
              <w:rPr>
                <w:sz w:val="22"/>
                <w:szCs w:val="22"/>
              </w:rPr>
            </w:pPr>
            <w:r w:rsidRPr="002F6CBE">
              <w:rPr>
                <w:sz w:val="22"/>
                <w:szCs w:val="2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sz w:val="22"/>
                <w:szCs w:val="22"/>
              </w:rPr>
            </w:pPr>
            <w:r w:rsidRPr="002F6CBE">
              <w:rPr>
                <w:sz w:val="22"/>
                <w:szCs w:val="22"/>
              </w:rPr>
              <w:t>100.0</w:t>
            </w: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b/>
                <w:sz w:val="22"/>
                <w:szCs w:val="22"/>
              </w:rPr>
            </w:pPr>
            <w:r w:rsidRPr="002F6CBE">
              <w:rPr>
                <w:b/>
                <w:sz w:val="22"/>
                <w:szCs w:val="22"/>
              </w:rPr>
              <w:t>1 14 00000 00 0000 000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b/>
                <w:sz w:val="22"/>
                <w:szCs w:val="22"/>
              </w:rPr>
            </w:pPr>
            <w:r w:rsidRPr="002F6CBE">
              <w:rPr>
                <w:b/>
                <w:sz w:val="22"/>
                <w:szCs w:val="22"/>
              </w:rPr>
              <w:t>ДОХОДЫ ОТ ПРОДАЖИ МАТЕРИАЛЬНЫХ И НЕМАТЕРИАЛЬНЫХ АКТИВОВ</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widowControl w:val="0"/>
              <w:jc w:val="center"/>
              <w:rPr>
                <w:snapToGrid w:val="0"/>
                <w:sz w:val="22"/>
                <w:szCs w:val="22"/>
              </w:rPr>
            </w:pP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sz w:val="22"/>
                <w:szCs w:val="22"/>
              </w:rPr>
            </w:pPr>
            <w:r w:rsidRPr="002F6CBE">
              <w:rPr>
                <w:sz w:val="22"/>
                <w:szCs w:val="22"/>
              </w:rPr>
              <w:t>1 14 06013 10 0000 430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sz w:val="22"/>
                <w:szCs w:val="22"/>
              </w:rPr>
            </w:pPr>
            <w:r w:rsidRPr="002F6CBE">
              <w:rPr>
                <w:sz w:val="22"/>
                <w:szCs w:val="22"/>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widowControl w:val="0"/>
              <w:jc w:val="center"/>
              <w:rPr>
                <w:snapToGrid w:val="0"/>
                <w:sz w:val="22"/>
                <w:szCs w:val="22"/>
              </w:rPr>
            </w:pPr>
            <w:r w:rsidRPr="002F6CBE">
              <w:rPr>
                <w:snapToGrid w:val="0"/>
                <w:sz w:val="22"/>
                <w:szCs w:val="22"/>
                <w:lang w:val="en-US"/>
              </w:rPr>
              <w:t>50</w:t>
            </w:r>
            <w:r w:rsidRPr="002F6CBE">
              <w:rPr>
                <w:snapToGrid w:val="0"/>
                <w:sz w:val="22"/>
                <w:szCs w:val="22"/>
              </w:rPr>
              <w:t>.0</w:t>
            </w: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sz w:val="22"/>
                <w:szCs w:val="22"/>
              </w:rPr>
            </w:pPr>
            <w:r w:rsidRPr="002F6CBE">
              <w:rPr>
                <w:sz w:val="22"/>
                <w:szCs w:val="22"/>
              </w:rPr>
              <w:t>1 14 06025 10 0000 430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sz w:val="22"/>
                <w:szCs w:val="22"/>
              </w:rPr>
            </w:pPr>
            <w:r w:rsidRPr="002F6CBE">
              <w:rPr>
                <w:sz w:val="22"/>
                <w:szCs w:val="22"/>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widowControl w:val="0"/>
              <w:jc w:val="center"/>
              <w:rPr>
                <w:snapToGrid w:val="0"/>
                <w:sz w:val="22"/>
                <w:szCs w:val="22"/>
              </w:rPr>
            </w:pPr>
            <w:r w:rsidRPr="002F6CBE">
              <w:rPr>
                <w:snapToGrid w:val="0"/>
                <w:sz w:val="22"/>
                <w:szCs w:val="22"/>
              </w:rPr>
              <w:t>100.0</w:t>
            </w: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b/>
                <w:sz w:val="22"/>
                <w:szCs w:val="22"/>
              </w:rPr>
            </w:pPr>
            <w:r w:rsidRPr="002F6CBE">
              <w:rPr>
                <w:b/>
                <w:sz w:val="22"/>
                <w:szCs w:val="22"/>
              </w:rPr>
              <w:t>1 16 00000 00 0000 000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b/>
                <w:sz w:val="22"/>
                <w:szCs w:val="22"/>
              </w:rPr>
            </w:pPr>
            <w:r w:rsidRPr="002F6CBE">
              <w:rPr>
                <w:b/>
                <w:sz w:val="22"/>
                <w:szCs w:val="22"/>
              </w:rPr>
              <w:t>ШТРАФЫ, САНКЦИИ, ВОЗМЕЩЕНИЕ УЩЕРБА</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widowControl w:val="0"/>
              <w:jc w:val="center"/>
              <w:rPr>
                <w:snapToGrid w:val="0"/>
                <w:sz w:val="22"/>
                <w:szCs w:val="22"/>
              </w:rPr>
            </w:pP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sz w:val="22"/>
                <w:szCs w:val="22"/>
              </w:rPr>
            </w:pPr>
            <w:r w:rsidRPr="002F6CBE">
              <w:rPr>
                <w:sz w:val="22"/>
                <w:szCs w:val="22"/>
              </w:rPr>
              <w:t>1 16 21050 10 0000 140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sz w:val="22"/>
                <w:szCs w:val="22"/>
              </w:rPr>
            </w:pPr>
            <w:r w:rsidRPr="002F6CBE">
              <w:rPr>
                <w:sz w:val="22"/>
                <w:szCs w:val="22"/>
              </w:rPr>
              <w:t xml:space="preserve">Денежные взыскания (штрафы) и иные суммы, взыскиваемые с лиц, виновных в совершении </w:t>
            </w:r>
            <w:r w:rsidRPr="002F6CBE">
              <w:rPr>
                <w:sz w:val="22"/>
                <w:szCs w:val="22"/>
              </w:rPr>
              <w:lastRenderedPageBreak/>
              <w:t>преступлений, и в возмещение ущерба имуществу, зачисляемые в бюджеты поселений</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sz w:val="22"/>
                <w:szCs w:val="22"/>
              </w:rPr>
            </w:pPr>
            <w:r w:rsidRPr="002F6CBE">
              <w:rPr>
                <w:sz w:val="22"/>
                <w:szCs w:val="22"/>
              </w:rPr>
              <w:lastRenderedPageBreak/>
              <w:t>100.0</w:t>
            </w: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sz w:val="22"/>
                <w:szCs w:val="22"/>
              </w:rPr>
            </w:pPr>
            <w:r w:rsidRPr="002F6CBE">
              <w:rPr>
                <w:sz w:val="22"/>
                <w:szCs w:val="22"/>
              </w:rPr>
              <w:t>1 16 23052 10 0000 140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sz w:val="22"/>
                <w:szCs w:val="22"/>
              </w:rPr>
            </w:pPr>
            <w:r w:rsidRPr="002F6CBE">
              <w:rPr>
                <w:sz w:val="22"/>
                <w:szCs w:val="22"/>
              </w:rPr>
              <w:t>Доходы от возмещения ущерба при возникновении иных страховых случаев, когда выгодоприобретателями выступают получатели средств бюджетов поселений</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sz w:val="22"/>
                <w:szCs w:val="22"/>
              </w:rPr>
            </w:pPr>
            <w:r w:rsidRPr="002F6CBE">
              <w:rPr>
                <w:sz w:val="22"/>
                <w:szCs w:val="22"/>
              </w:rPr>
              <w:t>100.0</w:t>
            </w: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sz w:val="22"/>
                <w:szCs w:val="22"/>
              </w:rPr>
            </w:pPr>
            <w:r w:rsidRPr="002F6CBE">
              <w:rPr>
                <w:sz w:val="22"/>
                <w:szCs w:val="22"/>
              </w:rPr>
              <w:t>1 16 32000 10 0000 140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sz w:val="22"/>
                <w:szCs w:val="22"/>
              </w:rPr>
            </w:pPr>
            <w:r w:rsidRPr="002F6CBE">
              <w:rPr>
                <w:sz w:val="22"/>
                <w:szCs w:val="22"/>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sz w:val="22"/>
                <w:szCs w:val="22"/>
              </w:rPr>
            </w:pPr>
            <w:r w:rsidRPr="002F6CBE">
              <w:rPr>
                <w:sz w:val="22"/>
                <w:szCs w:val="22"/>
              </w:rPr>
              <w:t>100.0</w:t>
            </w: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sz w:val="22"/>
                <w:szCs w:val="22"/>
              </w:rPr>
            </w:pPr>
            <w:r w:rsidRPr="002F6CBE">
              <w:rPr>
                <w:sz w:val="22"/>
                <w:szCs w:val="22"/>
              </w:rPr>
              <w:t>1 16 90050 10 0000 140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sz w:val="22"/>
                <w:szCs w:val="22"/>
              </w:rPr>
            </w:pPr>
            <w:r w:rsidRPr="002F6CBE">
              <w:rPr>
                <w:sz w:val="22"/>
                <w:szCs w:val="22"/>
              </w:rPr>
              <w:t>Прочие поступления от денежных взысканий (штрафов) и иных сумм в возмещение ущерба, зачисляемые в бюджеты поселений</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sz w:val="22"/>
                <w:szCs w:val="22"/>
              </w:rPr>
            </w:pPr>
            <w:r w:rsidRPr="002F6CBE">
              <w:rPr>
                <w:sz w:val="22"/>
                <w:szCs w:val="22"/>
              </w:rPr>
              <w:t>100.0</w:t>
            </w: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b/>
                <w:snapToGrid w:val="0"/>
                <w:sz w:val="22"/>
                <w:szCs w:val="22"/>
              </w:rPr>
            </w:pPr>
            <w:r w:rsidRPr="002F6CBE">
              <w:rPr>
                <w:b/>
                <w:snapToGrid w:val="0"/>
                <w:sz w:val="22"/>
                <w:szCs w:val="22"/>
              </w:rPr>
              <w:t>1 17 00000 00 0000 000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b/>
                <w:snapToGrid w:val="0"/>
                <w:sz w:val="22"/>
                <w:szCs w:val="22"/>
              </w:rPr>
            </w:pPr>
            <w:r w:rsidRPr="002F6CBE">
              <w:rPr>
                <w:b/>
                <w:snapToGrid w:val="0"/>
                <w:sz w:val="22"/>
                <w:szCs w:val="22"/>
              </w:rPr>
              <w:t>ПРОЧИЕ НЕНАЛОГОВЫЕ ДОХОДЫ</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widowControl w:val="0"/>
              <w:jc w:val="center"/>
              <w:rPr>
                <w:b/>
                <w:snapToGrid w:val="0"/>
                <w:sz w:val="22"/>
                <w:szCs w:val="22"/>
              </w:rPr>
            </w:pP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sz w:val="22"/>
                <w:szCs w:val="22"/>
              </w:rPr>
            </w:pPr>
            <w:r w:rsidRPr="002F6CBE">
              <w:rPr>
                <w:sz w:val="22"/>
                <w:szCs w:val="22"/>
              </w:rPr>
              <w:t>1 17 01050 10 0000 180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sz w:val="22"/>
                <w:szCs w:val="22"/>
              </w:rPr>
            </w:pPr>
            <w:r w:rsidRPr="002F6CBE">
              <w:rPr>
                <w:sz w:val="22"/>
                <w:szCs w:val="22"/>
              </w:rPr>
              <w:t>Невыясненные поступления, зачисляемые в бюджеты поселений</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sz w:val="22"/>
                <w:szCs w:val="22"/>
              </w:rPr>
            </w:pPr>
            <w:r w:rsidRPr="002F6CBE">
              <w:rPr>
                <w:sz w:val="22"/>
                <w:szCs w:val="22"/>
              </w:rPr>
              <w:t>100.0</w:t>
            </w:r>
          </w:p>
        </w:tc>
      </w:tr>
      <w:tr w:rsidR="002F6CBE" w:rsidRPr="002F6CBE" w:rsidTr="00001E18">
        <w:tc>
          <w:tcPr>
            <w:tcW w:w="3414"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rPr>
                <w:sz w:val="22"/>
                <w:szCs w:val="22"/>
              </w:rPr>
            </w:pPr>
            <w:r w:rsidRPr="002F6CBE">
              <w:rPr>
                <w:sz w:val="22"/>
                <w:szCs w:val="22"/>
              </w:rPr>
              <w:t>1 17 05050 10 0000 180</w:t>
            </w:r>
          </w:p>
        </w:tc>
        <w:tc>
          <w:tcPr>
            <w:tcW w:w="5386"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both"/>
              <w:rPr>
                <w:sz w:val="22"/>
                <w:szCs w:val="22"/>
              </w:rPr>
            </w:pPr>
            <w:r w:rsidRPr="002F6CBE">
              <w:rPr>
                <w:sz w:val="22"/>
                <w:szCs w:val="22"/>
              </w:rPr>
              <w:t>Прочие неналоговые доходы бюджетов поселений</w:t>
            </w:r>
          </w:p>
        </w:tc>
        <w:tc>
          <w:tcPr>
            <w:tcW w:w="1701" w:type="dxa"/>
            <w:tcBorders>
              <w:top w:val="single" w:sz="4" w:space="0" w:color="auto"/>
              <w:left w:val="single" w:sz="4" w:space="0" w:color="auto"/>
              <w:bottom w:val="single" w:sz="4" w:space="0" w:color="auto"/>
              <w:right w:val="single" w:sz="4" w:space="0" w:color="auto"/>
            </w:tcBorders>
          </w:tcPr>
          <w:p w:rsidR="002F6CBE" w:rsidRPr="002F6CBE" w:rsidRDefault="002F6CBE" w:rsidP="00001E18">
            <w:pPr>
              <w:jc w:val="center"/>
              <w:rPr>
                <w:sz w:val="22"/>
                <w:szCs w:val="22"/>
              </w:rPr>
            </w:pPr>
            <w:r w:rsidRPr="002F6CBE">
              <w:rPr>
                <w:sz w:val="22"/>
                <w:szCs w:val="22"/>
              </w:rPr>
              <w:t>100.0</w:t>
            </w:r>
          </w:p>
        </w:tc>
      </w:tr>
    </w:tbl>
    <w:p w:rsidR="002F6CBE" w:rsidRPr="002F6CBE" w:rsidRDefault="002F6CBE" w:rsidP="002F6CBE">
      <w:pPr>
        <w:ind w:left="900"/>
        <w:jc w:val="center"/>
        <w:rPr>
          <w:b/>
          <w:bCs/>
          <w:sz w:val="22"/>
          <w:szCs w:val="22"/>
        </w:rPr>
      </w:pPr>
    </w:p>
    <w:p w:rsidR="002F6CBE" w:rsidRPr="002F6CBE" w:rsidRDefault="002F6CBE" w:rsidP="002F6CBE">
      <w:pPr>
        <w:rPr>
          <w:sz w:val="22"/>
          <w:szCs w:val="22"/>
        </w:rPr>
      </w:pPr>
    </w:p>
    <w:p w:rsidR="002F6CBE" w:rsidRPr="002F6CBE" w:rsidRDefault="002F6CBE" w:rsidP="002F6CBE">
      <w:pPr>
        <w:rPr>
          <w:sz w:val="22"/>
          <w:szCs w:val="22"/>
        </w:rPr>
      </w:pPr>
    </w:p>
    <w:p w:rsidR="002F6CBE" w:rsidRPr="002F6CBE" w:rsidRDefault="002F6CBE" w:rsidP="002F6CBE">
      <w:pPr>
        <w:spacing w:after="200" w:line="276" w:lineRule="auto"/>
        <w:rPr>
          <w:sz w:val="22"/>
          <w:szCs w:val="22"/>
        </w:rPr>
      </w:pPr>
      <w:r w:rsidRPr="002F6CBE">
        <w:rPr>
          <w:sz w:val="22"/>
          <w:szCs w:val="22"/>
        </w:rPr>
        <w:t>Председатель Собрания депутатов -</w:t>
      </w:r>
    </w:p>
    <w:p w:rsidR="002F6CBE" w:rsidRPr="002F6CBE" w:rsidRDefault="002F6CBE" w:rsidP="002F6CBE">
      <w:pPr>
        <w:spacing w:after="200" w:line="276" w:lineRule="auto"/>
        <w:rPr>
          <w:sz w:val="22"/>
          <w:szCs w:val="22"/>
        </w:rPr>
      </w:pPr>
      <w:r w:rsidRPr="002F6CBE">
        <w:rPr>
          <w:sz w:val="22"/>
          <w:szCs w:val="22"/>
        </w:rPr>
        <w:t xml:space="preserve">Глава </w:t>
      </w:r>
      <w:proofErr w:type="spellStart"/>
      <w:r w:rsidRPr="002F6CBE">
        <w:rPr>
          <w:sz w:val="22"/>
          <w:szCs w:val="22"/>
        </w:rPr>
        <w:t>Митякинского</w:t>
      </w:r>
      <w:proofErr w:type="spellEnd"/>
      <w:r w:rsidRPr="002F6CBE">
        <w:rPr>
          <w:sz w:val="22"/>
          <w:szCs w:val="22"/>
        </w:rPr>
        <w:t xml:space="preserve"> сельского поселения</w:t>
      </w:r>
      <w:r w:rsidRPr="002F6CBE">
        <w:rPr>
          <w:sz w:val="22"/>
          <w:szCs w:val="22"/>
        </w:rPr>
        <w:tab/>
      </w:r>
      <w:r w:rsidRPr="002F6CBE">
        <w:rPr>
          <w:sz w:val="22"/>
          <w:szCs w:val="22"/>
        </w:rPr>
        <w:tab/>
      </w:r>
      <w:r w:rsidRPr="002F6CBE">
        <w:rPr>
          <w:sz w:val="22"/>
          <w:szCs w:val="22"/>
        </w:rPr>
        <w:tab/>
      </w:r>
      <w:r w:rsidRPr="002F6CBE">
        <w:rPr>
          <w:sz w:val="22"/>
          <w:szCs w:val="22"/>
        </w:rPr>
        <w:tab/>
        <w:t>В.А. Щуров</w:t>
      </w:r>
    </w:p>
    <w:p w:rsidR="002F6CBE" w:rsidRPr="002F6CBE" w:rsidRDefault="002F6CBE" w:rsidP="002F6CBE">
      <w:pPr>
        <w:spacing w:after="200" w:line="276" w:lineRule="auto"/>
        <w:rPr>
          <w:rFonts w:eastAsia="Calibri"/>
          <w:color w:val="FF0000"/>
          <w:sz w:val="22"/>
          <w:szCs w:val="22"/>
          <w:lang w:eastAsia="en-US"/>
        </w:rPr>
      </w:pPr>
    </w:p>
    <w:p w:rsidR="002F6CBE" w:rsidRPr="002F6CBE" w:rsidRDefault="002F6CBE" w:rsidP="002F6CBE">
      <w:pPr>
        <w:rPr>
          <w:sz w:val="22"/>
          <w:szCs w:val="22"/>
        </w:rPr>
      </w:pPr>
    </w:p>
    <w:p w:rsidR="00241845" w:rsidRPr="002F6CBE" w:rsidRDefault="00241845">
      <w:pPr>
        <w:rPr>
          <w:sz w:val="22"/>
          <w:szCs w:val="22"/>
        </w:rPr>
      </w:pPr>
    </w:p>
    <w:p w:rsidR="00241845" w:rsidRPr="002F6CBE" w:rsidRDefault="00241845">
      <w:pPr>
        <w:rPr>
          <w:sz w:val="22"/>
          <w:szCs w:val="22"/>
        </w:rPr>
      </w:pPr>
    </w:p>
    <w:p w:rsidR="00241845" w:rsidRPr="002F6CBE" w:rsidRDefault="00241845">
      <w:pPr>
        <w:rPr>
          <w:sz w:val="22"/>
          <w:szCs w:val="22"/>
        </w:rPr>
      </w:pPr>
    </w:p>
    <w:p w:rsidR="00241845" w:rsidRPr="002F6CBE" w:rsidRDefault="00241845">
      <w:pPr>
        <w:rPr>
          <w:sz w:val="22"/>
          <w:szCs w:val="22"/>
        </w:rPr>
      </w:pPr>
    </w:p>
    <w:p w:rsidR="00241845" w:rsidRPr="002F6CBE" w:rsidRDefault="00241845">
      <w:pPr>
        <w:rPr>
          <w:sz w:val="22"/>
          <w:szCs w:val="22"/>
        </w:rPr>
      </w:pPr>
    </w:p>
    <w:p w:rsidR="00241845" w:rsidRPr="002F6CBE" w:rsidRDefault="00241845">
      <w:pPr>
        <w:rPr>
          <w:sz w:val="22"/>
          <w:szCs w:val="22"/>
        </w:rPr>
      </w:pPr>
    </w:p>
    <w:p w:rsidR="00241845" w:rsidRDefault="00241845"/>
    <w:p w:rsidR="00241845" w:rsidRDefault="00241845"/>
    <w:p w:rsidR="00241845" w:rsidRDefault="00241845"/>
    <w:p w:rsidR="00241845" w:rsidRDefault="00241845"/>
    <w:p w:rsidR="00241845" w:rsidRDefault="00241845"/>
    <w:p w:rsidR="00241845" w:rsidRDefault="00241845"/>
    <w:p w:rsidR="00241845" w:rsidRDefault="00241845"/>
    <w:p w:rsidR="00241845" w:rsidRDefault="00241845"/>
    <w:p w:rsidR="00241845" w:rsidRDefault="00241845"/>
    <w:p w:rsidR="00241845" w:rsidRDefault="00241845"/>
    <w:p w:rsidR="00241845" w:rsidRDefault="00241845"/>
    <w:p w:rsidR="00241845" w:rsidRDefault="00241845"/>
    <w:p w:rsidR="002F6CBE" w:rsidRDefault="002F6CBE"/>
    <w:p w:rsidR="002F6CBE" w:rsidRDefault="002F6CBE"/>
    <w:p w:rsidR="002F6CBE" w:rsidRDefault="002F6CBE"/>
    <w:p w:rsidR="002F6CBE" w:rsidRDefault="002F6CBE"/>
    <w:p w:rsidR="002F6CBE" w:rsidRDefault="002F6CBE"/>
    <w:p w:rsidR="002F6CBE" w:rsidRDefault="002F6CBE"/>
    <w:tbl>
      <w:tblPr>
        <w:tblpPr w:leftFromText="180" w:rightFromText="180" w:vertAnchor="text" w:horzAnchor="margin" w:tblpXSpec="center" w:tblpY="-367"/>
        <w:tblW w:w="10207" w:type="dxa"/>
        <w:tblLook w:val="04A0" w:firstRow="1" w:lastRow="0" w:firstColumn="1" w:lastColumn="0" w:noHBand="0" w:noVBand="1"/>
      </w:tblPr>
      <w:tblGrid>
        <w:gridCol w:w="1419"/>
        <w:gridCol w:w="3260"/>
        <w:gridCol w:w="5528"/>
      </w:tblGrid>
      <w:tr w:rsidR="00155173" w:rsidRPr="002F6CBE" w:rsidTr="00155173">
        <w:trPr>
          <w:trHeight w:val="405"/>
        </w:trPr>
        <w:tc>
          <w:tcPr>
            <w:tcW w:w="10207" w:type="dxa"/>
            <w:gridSpan w:val="3"/>
            <w:noWrap/>
            <w:vAlign w:val="bottom"/>
            <w:hideMark/>
          </w:tcPr>
          <w:p w:rsidR="00155173" w:rsidRPr="002F6CBE" w:rsidRDefault="00155173" w:rsidP="00155173">
            <w:pPr>
              <w:widowControl w:val="0"/>
              <w:tabs>
                <w:tab w:val="center" w:pos="7623"/>
              </w:tabs>
              <w:autoSpaceDE w:val="0"/>
              <w:autoSpaceDN w:val="0"/>
              <w:adjustRightInd w:val="0"/>
              <w:ind w:left="4713"/>
              <w:jc w:val="right"/>
              <w:rPr>
                <w:sz w:val="22"/>
                <w:szCs w:val="22"/>
              </w:rPr>
            </w:pPr>
            <w:r w:rsidRPr="002F6CBE">
              <w:rPr>
                <w:sz w:val="22"/>
                <w:szCs w:val="22"/>
              </w:rPr>
              <w:lastRenderedPageBreak/>
              <w:t>Приложение 6</w:t>
            </w:r>
          </w:p>
          <w:p w:rsidR="00155173" w:rsidRPr="002F6CBE" w:rsidRDefault="00155173" w:rsidP="00155173">
            <w:pPr>
              <w:ind w:left="4713"/>
              <w:jc w:val="right"/>
              <w:rPr>
                <w:sz w:val="22"/>
                <w:szCs w:val="22"/>
              </w:rPr>
            </w:pPr>
            <w:r w:rsidRPr="002F6CBE">
              <w:rPr>
                <w:sz w:val="22"/>
                <w:szCs w:val="22"/>
              </w:rPr>
              <w:t xml:space="preserve">к Решению Собрания депутатов </w:t>
            </w:r>
            <w:proofErr w:type="spellStart"/>
            <w:r w:rsidRPr="002F6CBE">
              <w:rPr>
                <w:sz w:val="22"/>
                <w:szCs w:val="22"/>
              </w:rPr>
              <w:t>Митякинского</w:t>
            </w:r>
            <w:proofErr w:type="spellEnd"/>
            <w:r w:rsidRPr="002F6CBE">
              <w:rPr>
                <w:sz w:val="22"/>
                <w:szCs w:val="22"/>
              </w:rPr>
              <w:t xml:space="preserve"> сельского поселения</w:t>
            </w:r>
          </w:p>
          <w:p w:rsidR="00155173" w:rsidRPr="002F6CBE" w:rsidRDefault="00155173" w:rsidP="00155173">
            <w:pPr>
              <w:ind w:left="4713"/>
              <w:jc w:val="right"/>
              <w:rPr>
                <w:sz w:val="22"/>
                <w:szCs w:val="22"/>
              </w:rPr>
            </w:pPr>
            <w:r w:rsidRPr="002F6CBE">
              <w:rPr>
                <w:sz w:val="22"/>
                <w:szCs w:val="22"/>
              </w:rPr>
              <w:t xml:space="preserve">от 27.12.2016г. №10 </w:t>
            </w:r>
          </w:p>
          <w:p w:rsidR="00155173" w:rsidRPr="002F6CBE" w:rsidRDefault="00155173" w:rsidP="00155173">
            <w:pPr>
              <w:ind w:left="4713"/>
              <w:jc w:val="right"/>
              <w:rPr>
                <w:b/>
                <w:bCs/>
                <w:sz w:val="22"/>
                <w:szCs w:val="22"/>
              </w:rPr>
            </w:pPr>
            <w:r w:rsidRPr="002F6CBE">
              <w:rPr>
                <w:sz w:val="22"/>
                <w:szCs w:val="22"/>
              </w:rPr>
              <w:t xml:space="preserve">«О бюджете </w:t>
            </w:r>
            <w:proofErr w:type="spellStart"/>
            <w:r w:rsidRPr="002F6CBE">
              <w:rPr>
                <w:sz w:val="22"/>
                <w:szCs w:val="22"/>
              </w:rPr>
              <w:t>Митякинского</w:t>
            </w:r>
            <w:proofErr w:type="spellEnd"/>
            <w:r w:rsidRPr="002F6CBE">
              <w:rPr>
                <w:sz w:val="22"/>
                <w:szCs w:val="22"/>
              </w:rPr>
              <w:t xml:space="preserve"> сельского поселения Тарасовского района на 2017 год и на плановый период 2018 и 2019 годов»</w:t>
            </w:r>
          </w:p>
          <w:p w:rsidR="00155173" w:rsidRPr="002F6CBE" w:rsidRDefault="00155173" w:rsidP="00155173">
            <w:pPr>
              <w:jc w:val="center"/>
              <w:rPr>
                <w:b/>
                <w:bCs/>
                <w:sz w:val="22"/>
                <w:szCs w:val="22"/>
              </w:rPr>
            </w:pPr>
          </w:p>
          <w:p w:rsidR="00155173" w:rsidRPr="002F6CBE" w:rsidRDefault="00155173" w:rsidP="00155173">
            <w:pPr>
              <w:jc w:val="center"/>
              <w:rPr>
                <w:b/>
                <w:bCs/>
                <w:sz w:val="22"/>
                <w:szCs w:val="22"/>
              </w:rPr>
            </w:pPr>
            <w:r w:rsidRPr="002F6CBE">
              <w:rPr>
                <w:b/>
                <w:bCs/>
                <w:sz w:val="22"/>
                <w:szCs w:val="22"/>
              </w:rPr>
              <w:t xml:space="preserve">Перечень главных администраторов доходов бюджета </w:t>
            </w:r>
          </w:p>
          <w:p w:rsidR="00155173" w:rsidRPr="002F6CBE" w:rsidRDefault="00155173" w:rsidP="00155173">
            <w:pPr>
              <w:jc w:val="center"/>
              <w:rPr>
                <w:b/>
                <w:bCs/>
                <w:sz w:val="22"/>
                <w:szCs w:val="22"/>
              </w:rPr>
            </w:pPr>
            <w:proofErr w:type="spellStart"/>
            <w:r w:rsidRPr="002F6CBE">
              <w:rPr>
                <w:b/>
                <w:bCs/>
                <w:sz w:val="22"/>
                <w:szCs w:val="22"/>
              </w:rPr>
              <w:t>Митякинского</w:t>
            </w:r>
            <w:proofErr w:type="spellEnd"/>
            <w:r w:rsidRPr="002F6CBE">
              <w:rPr>
                <w:b/>
                <w:bCs/>
                <w:sz w:val="22"/>
                <w:szCs w:val="22"/>
              </w:rPr>
              <w:t xml:space="preserve"> сельского поселения Тарасовского </w:t>
            </w:r>
            <w:r w:rsidRPr="002F6CBE">
              <w:rPr>
                <w:b/>
                <w:sz w:val="22"/>
                <w:szCs w:val="22"/>
              </w:rPr>
              <w:t xml:space="preserve">района - органов местного самоуправления </w:t>
            </w:r>
            <w:proofErr w:type="spellStart"/>
            <w:r w:rsidRPr="002F6CBE">
              <w:rPr>
                <w:b/>
                <w:sz w:val="22"/>
                <w:szCs w:val="22"/>
              </w:rPr>
              <w:t>Митякинского</w:t>
            </w:r>
            <w:proofErr w:type="spellEnd"/>
            <w:r w:rsidRPr="002F6CBE">
              <w:rPr>
                <w:b/>
                <w:sz w:val="22"/>
                <w:szCs w:val="22"/>
              </w:rPr>
              <w:t xml:space="preserve"> сельского поселения,  Тарасовского района.</w:t>
            </w:r>
          </w:p>
        </w:tc>
      </w:tr>
      <w:tr w:rsidR="00155173" w:rsidRPr="002F6CBE" w:rsidTr="00155173">
        <w:trPr>
          <w:trHeight w:val="405"/>
        </w:trPr>
        <w:tc>
          <w:tcPr>
            <w:tcW w:w="1419" w:type="dxa"/>
            <w:noWrap/>
            <w:vAlign w:val="bottom"/>
          </w:tcPr>
          <w:p w:rsidR="00155173" w:rsidRPr="002F6CBE" w:rsidRDefault="00155173" w:rsidP="00155173">
            <w:pPr>
              <w:jc w:val="center"/>
              <w:rPr>
                <w:b/>
                <w:bCs/>
                <w:sz w:val="22"/>
                <w:szCs w:val="22"/>
              </w:rPr>
            </w:pPr>
          </w:p>
        </w:tc>
        <w:tc>
          <w:tcPr>
            <w:tcW w:w="3260" w:type="dxa"/>
            <w:noWrap/>
            <w:vAlign w:val="bottom"/>
          </w:tcPr>
          <w:p w:rsidR="00155173" w:rsidRPr="002F6CBE" w:rsidRDefault="00155173" w:rsidP="00155173">
            <w:pPr>
              <w:jc w:val="center"/>
              <w:rPr>
                <w:b/>
                <w:bCs/>
                <w:sz w:val="22"/>
                <w:szCs w:val="22"/>
              </w:rPr>
            </w:pPr>
          </w:p>
        </w:tc>
        <w:tc>
          <w:tcPr>
            <w:tcW w:w="5528" w:type="dxa"/>
            <w:tcBorders>
              <w:top w:val="nil"/>
              <w:left w:val="nil"/>
              <w:bottom w:val="single" w:sz="4" w:space="0" w:color="auto"/>
              <w:right w:val="nil"/>
            </w:tcBorders>
            <w:noWrap/>
            <w:vAlign w:val="bottom"/>
            <w:hideMark/>
          </w:tcPr>
          <w:p w:rsidR="00155173" w:rsidRPr="002F6CBE" w:rsidRDefault="00155173" w:rsidP="00155173">
            <w:pPr>
              <w:jc w:val="center"/>
              <w:rPr>
                <w:b/>
                <w:bCs/>
                <w:sz w:val="22"/>
                <w:szCs w:val="22"/>
              </w:rPr>
            </w:pPr>
            <w:r w:rsidRPr="002F6CBE">
              <w:rPr>
                <w:b/>
                <w:bCs/>
                <w:sz w:val="22"/>
                <w:szCs w:val="22"/>
              </w:rPr>
              <w:t> </w:t>
            </w:r>
          </w:p>
        </w:tc>
      </w:tr>
      <w:tr w:rsidR="00155173" w:rsidRPr="002F6CBE" w:rsidTr="00155173">
        <w:trPr>
          <w:trHeight w:val="405"/>
        </w:trPr>
        <w:tc>
          <w:tcPr>
            <w:tcW w:w="46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55173" w:rsidRPr="002F6CBE" w:rsidRDefault="00155173" w:rsidP="00155173">
            <w:pPr>
              <w:jc w:val="center"/>
              <w:rPr>
                <w:b/>
                <w:bCs/>
                <w:sz w:val="22"/>
                <w:szCs w:val="22"/>
              </w:rPr>
            </w:pPr>
            <w:r w:rsidRPr="002F6CBE">
              <w:rPr>
                <w:b/>
                <w:bCs/>
                <w:sz w:val="22"/>
                <w:szCs w:val="22"/>
              </w:rPr>
              <w:t>Код бюджетной классификации Российской Федерации</w:t>
            </w:r>
          </w:p>
        </w:tc>
        <w:tc>
          <w:tcPr>
            <w:tcW w:w="5528" w:type="dxa"/>
            <w:vMerge w:val="restart"/>
            <w:tcBorders>
              <w:top w:val="nil"/>
              <w:left w:val="single" w:sz="4" w:space="0" w:color="auto"/>
              <w:bottom w:val="single" w:sz="4" w:space="0" w:color="auto"/>
              <w:right w:val="single" w:sz="4" w:space="0" w:color="auto"/>
            </w:tcBorders>
            <w:vAlign w:val="center"/>
            <w:hideMark/>
          </w:tcPr>
          <w:p w:rsidR="00155173" w:rsidRPr="002F6CBE" w:rsidRDefault="00155173" w:rsidP="00155173">
            <w:pPr>
              <w:jc w:val="center"/>
              <w:rPr>
                <w:b/>
                <w:bCs/>
                <w:sz w:val="22"/>
                <w:szCs w:val="22"/>
              </w:rPr>
            </w:pPr>
            <w:r w:rsidRPr="002F6CBE">
              <w:rPr>
                <w:b/>
                <w:bCs/>
                <w:sz w:val="22"/>
                <w:szCs w:val="22"/>
              </w:rPr>
              <w:t>Наименование главного администратора доходов бюджета поселения</w:t>
            </w:r>
          </w:p>
        </w:tc>
      </w:tr>
      <w:tr w:rsidR="00155173" w:rsidRPr="002F6CBE" w:rsidTr="00155173">
        <w:trPr>
          <w:trHeight w:val="50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55173" w:rsidRPr="002F6CBE" w:rsidRDefault="00155173" w:rsidP="00155173">
            <w:pPr>
              <w:rPr>
                <w:b/>
                <w:bCs/>
                <w:sz w:val="22"/>
                <w:szCs w:val="22"/>
              </w:rPr>
            </w:pPr>
          </w:p>
        </w:tc>
        <w:tc>
          <w:tcPr>
            <w:tcW w:w="5528" w:type="dxa"/>
            <w:vMerge/>
            <w:tcBorders>
              <w:top w:val="nil"/>
              <w:left w:val="single" w:sz="4" w:space="0" w:color="auto"/>
              <w:bottom w:val="single" w:sz="4" w:space="0" w:color="auto"/>
              <w:right w:val="single" w:sz="4" w:space="0" w:color="auto"/>
            </w:tcBorders>
            <w:vAlign w:val="center"/>
            <w:hideMark/>
          </w:tcPr>
          <w:p w:rsidR="00155173" w:rsidRPr="002F6CBE" w:rsidRDefault="00155173" w:rsidP="00155173">
            <w:pPr>
              <w:rPr>
                <w:b/>
                <w:bCs/>
                <w:sz w:val="22"/>
                <w:szCs w:val="22"/>
              </w:rPr>
            </w:pPr>
          </w:p>
        </w:tc>
      </w:tr>
      <w:tr w:rsidR="00155173" w:rsidRPr="002F6CBE" w:rsidTr="00155173">
        <w:trPr>
          <w:trHeight w:val="405"/>
        </w:trPr>
        <w:tc>
          <w:tcPr>
            <w:tcW w:w="1419" w:type="dxa"/>
            <w:vMerge w:val="restart"/>
            <w:tcBorders>
              <w:top w:val="nil"/>
              <w:left w:val="single" w:sz="4" w:space="0" w:color="auto"/>
              <w:bottom w:val="single" w:sz="4" w:space="0" w:color="auto"/>
              <w:right w:val="single" w:sz="4" w:space="0" w:color="auto"/>
            </w:tcBorders>
            <w:vAlign w:val="center"/>
            <w:hideMark/>
          </w:tcPr>
          <w:p w:rsidR="00155173" w:rsidRPr="002F6CBE" w:rsidRDefault="00155173" w:rsidP="00155173">
            <w:pPr>
              <w:jc w:val="center"/>
              <w:rPr>
                <w:b/>
                <w:bCs/>
                <w:sz w:val="22"/>
                <w:szCs w:val="22"/>
              </w:rPr>
            </w:pPr>
            <w:r w:rsidRPr="002F6CBE">
              <w:rPr>
                <w:b/>
                <w:bCs/>
                <w:sz w:val="22"/>
                <w:szCs w:val="22"/>
              </w:rPr>
              <w:t xml:space="preserve">главного </w:t>
            </w:r>
            <w:proofErr w:type="spellStart"/>
            <w:r w:rsidRPr="002F6CBE">
              <w:rPr>
                <w:b/>
                <w:bCs/>
                <w:sz w:val="22"/>
                <w:szCs w:val="22"/>
              </w:rPr>
              <w:t>админи-стратора</w:t>
            </w:r>
            <w:proofErr w:type="spellEnd"/>
            <w:r w:rsidRPr="002F6CBE">
              <w:rPr>
                <w:b/>
                <w:bCs/>
                <w:sz w:val="22"/>
                <w:szCs w:val="22"/>
              </w:rPr>
              <w:t xml:space="preserve"> доходов</w:t>
            </w:r>
          </w:p>
        </w:tc>
        <w:tc>
          <w:tcPr>
            <w:tcW w:w="3260" w:type="dxa"/>
            <w:vMerge w:val="restart"/>
            <w:tcBorders>
              <w:top w:val="nil"/>
              <w:left w:val="single" w:sz="4" w:space="0" w:color="auto"/>
              <w:bottom w:val="single" w:sz="4" w:space="0" w:color="auto"/>
              <w:right w:val="single" w:sz="4" w:space="0" w:color="auto"/>
            </w:tcBorders>
            <w:vAlign w:val="center"/>
            <w:hideMark/>
          </w:tcPr>
          <w:p w:rsidR="00155173" w:rsidRPr="002F6CBE" w:rsidRDefault="00155173" w:rsidP="00155173">
            <w:pPr>
              <w:jc w:val="center"/>
              <w:rPr>
                <w:b/>
                <w:bCs/>
                <w:sz w:val="22"/>
                <w:szCs w:val="22"/>
              </w:rPr>
            </w:pPr>
            <w:r w:rsidRPr="002F6CBE">
              <w:rPr>
                <w:b/>
                <w:bCs/>
                <w:sz w:val="22"/>
                <w:szCs w:val="22"/>
              </w:rPr>
              <w:t>доходов бюджета поселения</w:t>
            </w:r>
          </w:p>
        </w:tc>
        <w:tc>
          <w:tcPr>
            <w:tcW w:w="5528" w:type="dxa"/>
            <w:vMerge/>
            <w:tcBorders>
              <w:top w:val="nil"/>
              <w:left w:val="single" w:sz="4" w:space="0" w:color="auto"/>
              <w:bottom w:val="single" w:sz="4" w:space="0" w:color="auto"/>
              <w:right w:val="single" w:sz="4" w:space="0" w:color="auto"/>
            </w:tcBorders>
            <w:vAlign w:val="center"/>
            <w:hideMark/>
          </w:tcPr>
          <w:p w:rsidR="00155173" w:rsidRPr="002F6CBE" w:rsidRDefault="00155173" w:rsidP="00155173">
            <w:pPr>
              <w:rPr>
                <w:b/>
                <w:bCs/>
                <w:sz w:val="22"/>
                <w:szCs w:val="22"/>
              </w:rPr>
            </w:pPr>
          </w:p>
        </w:tc>
      </w:tr>
      <w:tr w:rsidR="00155173" w:rsidRPr="002F6CBE" w:rsidTr="00155173">
        <w:trPr>
          <w:trHeight w:val="507"/>
        </w:trPr>
        <w:tc>
          <w:tcPr>
            <w:tcW w:w="0" w:type="auto"/>
            <w:vMerge/>
            <w:tcBorders>
              <w:top w:val="nil"/>
              <w:left w:val="single" w:sz="4" w:space="0" w:color="auto"/>
              <w:bottom w:val="single" w:sz="4" w:space="0" w:color="auto"/>
              <w:right w:val="single" w:sz="4" w:space="0" w:color="auto"/>
            </w:tcBorders>
            <w:vAlign w:val="center"/>
            <w:hideMark/>
          </w:tcPr>
          <w:p w:rsidR="00155173" w:rsidRPr="002F6CBE" w:rsidRDefault="00155173" w:rsidP="00155173">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155173" w:rsidRPr="002F6CBE" w:rsidRDefault="00155173" w:rsidP="00155173">
            <w:pPr>
              <w:rPr>
                <w:b/>
                <w:bCs/>
                <w:sz w:val="22"/>
                <w:szCs w:val="22"/>
              </w:rPr>
            </w:pPr>
          </w:p>
        </w:tc>
        <w:tc>
          <w:tcPr>
            <w:tcW w:w="5528" w:type="dxa"/>
            <w:vMerge/>
            <w:tcBorders>
              <w:top w:val="nil"/>
              <w:left w:val="single" w:sz="4" w:space="0" w:color="auto"/>
              <w:bottom w:val="single" w:sz="4" w:space="0" w:color="auto"/>
              <w:right w:val="single" w:sz="4" w:space="0" w:color="auto"/>
            </w:tcBorders>
            <w:vAlign w:val="center"/>
            <w:hideMark/>
          </w:tcPr>
          <w:p w:rsidR="00155173" w:rsidRPr="002F6CBE" w:rsidRDefault="00155173" w:rsidP="00155173">
            <w:pPr>
              <w:rPr>
                <w:b/>
                <w:bCs/>
                <w:sz w:val="22"/>
                <w:szCs w:val="22"/>
              </w:rPr>
            </w:pPr>
          </w:p>
        </w:tc>
      </w:tr>
      <w:tr w:rsidR="00155173" w:rsidRPr="002F6CBE" w:rsidTr="00155173">
        <w:trPr>
          <w:trHeight w:val="507"/>
        </w:trPr>
        <w:tc>
          <w:tcPr>
            <w:tcW w:w="0" w:type="auto"/>
            <w:vMerge/>
            <w:tcBorders>
              <w:top w:val="nil"/>
              <w:left w:val="single" w:sz="4" w:space="0" w:color="auto"/>
              <w:bottom w:val="single" w:sz="4" w:space="0" w:color="auto"/>
              <w:right w:val="single" w:sz="4" w:space="0" w:color="auto"/>
            </w:tcBorders>
            <w:vAlign w:val="center"/>
            <w:hideMark/>
          </w:tcPr>
          <w:p w:rsidR="00155173" w:rsidRPr="002F6CBE" w:rsidRDefault="00155173" w:rsidP="00155173">
            <w:pPr>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155173" w:rsidRPr="002F6CBE" w:rsidRDefault="00155173" w:rsidP="00155173">
            <w:pPr>
              <w:rPr>
                <w:b/>
                <w:bCs/>
                <w:sz w:val="22"/>
                <w:szCs w:val="22"/>
              </w:rPr>
            </w:pPr>
          </w:p>
        </w:tc>
        <w:tc>
          <w:tcPr>
            <w:tcW w:w="5528" w:type="dxa"/>
            <w:vMerge/>
            <w:tcBorders>
              <w:top w:val="nil"/>
              <w:left w:val="single" w:sz="4" w:space="0" w:color="auto"/>
              <w:bottom w:val="single" w:sz="4" w:space="0" w:color="auto"/>
              <w:right w:val="single" w:sz="4" w:space="0" w:color="auto"/>
            </w:tcBorders>
            <w:vAlign w:val="center"/>
            <w:hideMark/>
          </w:tcPr>
          <w:p w:rsidR="00155173" w:rsidRPr="002F6CBE" w:rsidRDefault="00155173" w:rsidP="00155173">
            <w:pPr>
              <w:rPr>
                <w:b/>
                <w:bCs/>
                <w:sz w:val="22"/>
                <w:szCs w:val="22"/>
              </w:rPr>
            </w:pPr>
          </w:p>
        </w:tc>
      </w:tr>
    </w:tbl>
    <w:p w:rsidR="002F6CBE" w:rsidRDefault="002F6CBE"/>
    <w:p w:rsidR="002F6CBE" w:rsidRDefault="002F6CBE"/>
    <w:p w:rsidR="002F6CBE" w:rsidRDefault="002F6CBE"/>
    <w:p w:rsidR="002F6CBE" w:rsidRDefault="002F6CBE"/>
    <w:p w:rsidR="002F6CBE" w:rsidRDefault="002F6CBE"/>
    <w:p w:rsidR="002F6CBE" w:rsidRPr="002F6CBE" w:rsidRDefault="002F6CBE">
      <w:pPr>
        <w:rPr>
          <w:sz w:val="22"/>
          <w:szCs w:val="22"/>
        </w:rPr>
      </w:pPr>
    </w:p>
    <w:p w:rsidR="002F6CBE" w:rsidRPr="002F6CBE" w:rsidRDefault="002F6CBE" w:rsidP="002F6CBE">
      <w:pPr>
        <w:rPr>
          <w:sz w:val="22"/>
          <w:szCs w:val="22"/>
        </w:rPr>
      </w:pPr>
    </w:p>
    <w:p w:rsidR="002F6CBE" w:rsidRPr="002F6CBE" w:rsidRDefault="002F6CBE" w:rsidP="002F6CBE">
      <w:pPr>
        <w:rPr>
          <w:sz w:val="22"/>
          <w:szCs w:val="22"/>
        </w:rPr>
      </w:pPr>
    </w:p>
    <w:tbl>
      <w:tblPr>
        <w:tblW w:w="10207" w:type="dxa"/>
        <w:tblInd w:w="-318" w:type="dxa"/>
        <w:tblLook w:val="04A0" w:firstRow="1" w:lastRow="0" w:firstColumn="1" w:lastColumn="0" w:noHBand="0" w:noVBand="1"/>
      </w:tblPr>
      <w:tblGrid>
        <w:gridCol w:w="1419"/>
        <w:gridCol w:w="3260"/>
        <w:gridCol w:w="5528"/>
      </w:tblGrid>
      <w:tr w:rsidR="002F6CBE" w:rsidRPr="002F6CBE" w:rsidTr="00001E18">
        <w:trPr>
          <w:trHeight w:val="70"/>
          <w:tblHeader/>
        </w:trPr>
        <w:tc>
          <w:tcPr>
            <w:tcW w:w="1419"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bookmarkStart w:id="2" w:name="RANGE!A1:C743"/>
            <w:r w:rsidRPr="002F6CBE">
              <w:rPr>
                <w:sz w:val="22"/>
                <w:szCs w:val="22"/>
              </w:rPr>
              <w:t>1</w:t>
            </w:r>
            <w:bookmarkEnd w:id="2"/>
          </w:p>
        </w:tc>
        <w:tc>
          <w:tcPr>
            <w:tcW w:w="3260" w:type="dxa"/>
            <w:tcBorders>
              <w:top w:val="single" w:sz="4" w:space="0" w:color="auto"/>
              <w:left w:val="nil"/>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2</w:t>
            </w:r>
          </w:p>
        </w:tc>
        <w:tc>
          <w:tcPr>
            <w:tcW w:w="5528" w:type="dxa"/>
            <w:tcBorders>
              <w:top w:val="single" w:sz="4" w:space="0" w:color="auto"/>
              <w:left w:val="nil"/>
              <w:bottom w:val="single" w:sz="4" w:space="0" w:color="auto"/>
              <w:right w:val="single" w:sz="4" w:space="0" w:color="auto"/>
            </w:tcBorders>
            <w:hideMark/>
          </w:tcPr>
          <w:p w:rsidR="002F6CBE" w:rsidRPr="002F6CBE" w:rsidRDefault="002F6CBE" w:rsidP="00001E18">
            <w:pPr>
              <w:jc w:val="center"/>
              <w:rPr>
                <w:sz w:val="22"/>
                <w:szCs w:val="22"/>
              </w:rPr>
            </w:pPr>
            <w:r w:rsidRPr="002F6CBE">
              <w:rPr>
                <w:sz w:val="22"/>
                <w:szCs w:val="22"/>
              </w:rPr>
              <w:t>3</w:t>
            </w:r>
          </w:p>
        </w:tc>
      </w:tr>
      <w:tr w:rsidR="002F6CBE" w:rsidRPr="002F6CBE" w:rsidTr="00001E1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951</w:t>
            </w:r>
          </w:p>
        </w:tc>
        <w:tc>
          <w:tcPr>
            <w:tcW w:w="3260"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rPr>
                <w:rFonts w:ascii="Calibri" w:hAnsi="Calibri"/>
                <w:sz w:val="22"/>
                <w:szCs w:val="22"/>
              </w:rPr>
            </w:pPr>
          </w:p>
        </w:tc>
        <w:tc>
          <w:tcPr>
            <w:tcW w:w="5528" w:type="dxa"/>
            <w:tcBorders>
              <w:top w:val="single" w:sz="4" w:space="0" w:color="auto"/>
              <w:left w:val="single" w:sz="4" w:space="0" w:color="auto"/>
              <w:bottom w:val="single" w:sz="4" w:space="0" w:color="auto"/>
              <w:right w:val="single" w:sz="4" w:space="0" w:color="auto"/>
            </w:tcBorders>
            <w:hideMark/>
          </w:tcPr>
          <w:p w:rsidR="002F6CBE" w:rsidRPr="002F6CBE" w:rsidRDefault="002F6CBE" w:rsidP="00001E18">
            <w:pPr>
              <w:jc w:val="both"/>
              <w:rPr>
                <w:sz w:val="22"/>
                <w:szCs w:val="22"/>
              </w:rPr>
            </w:pPr>
            <w:r w:rsidRPr="002F6CBE">
              <w:rPr>
                <w:sz w:val="22"/>
                <w:szCs w:val="22"/>
              </w:rPr>
              <w:t xml:space="preserve">Администрация </w:t>
            </w:r>
            <w:proofErr w:type="spellStart"/>
            <w:r w:rsidRPr="002F6CBE">
              <w:rPr>
                <w:sz w:val="22"/>
                <w:szCs w:val="22"/>
              </w:rPr>
              <w:t>Митякинского</w:t>
            </w:r>
            <w:proofErr w:type="spellEnd"/>
            <w:r w:rsidRPr="002F6CBE">
              <w:rPr>
                <w:sz w:val="22"/>
                <w:szCs w:val="22"/>
              </w:rPr>
              <w:t xml:space="preserve"> сельского поселения</w:t>
            </w:r>
          </w:p>
        </w:tc>
      </w:tr>
      <w:tr w:rsidR="002F6CBE" w:rsidRPr="002F6CBE" w:rsidTr="00001E1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951</w:t>
            </w:r>
          </w:p>
        </w:tc>
        <w:tc>
          <w:tcPr>
            <w:tcW w:w="3260"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1 08 04020 01 1000 110</w:t>
            </w:r>
          </w:p>
        </w:tc>
        <w:tc>
          <w:tcPr>
            <w:tcW w:w="5528" w:type="dxa"/>
            <w:tcBorders>
              <w:top w:val="single" w:sz="4" w:space="0" w:color="auto"/>
              <w:left w:val="single" w:sz="4" w:space="0" w:color="auto"/>
              <w:bottom w:val="single" w:sz="4" w:space="0" w:color="auto"/>
              <w:right w:val="single" w:sz="4" w:space="0" w:color="auto"/>
            </w:tcBorders>
            <w:hideMark/>
          </w:tcPr>
          <w:p w:rsidR="002F6CBE" w:rsidRPr="002F6CBE" w:rsidRDefault="002F6CBE" w:rsidP="00001E18">
            <w:pPr>
              <w:jc w:val="both"/>
              <w:rPr>
                <w:sz w:val="22"/>
                <w:szCs w:val="22"/>
              </w:rPr>
            </w:pPr>
            <w:r w:rsidRPr="002F6CBE">
              <w:rPr>
                <w:sz w:val="22"/>
                <w:szCs w:val="2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2F6CBE" w:rsidRPr="002F6CBE" w:rsidTr="00001E1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951</w:t>
            </w:r>
          </w:p>
        </w:tc>
        <w:tc>
          <w:tcPr>
            <w:tcW w:w="3260"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1 08 04020 01 4000 110</w:t>
            </w:r>
          </w:p>
        </w:tc>
        <w:tc>
          <w:tcPr>
            <w:tcW w:w="5528" w:type="dxa"/>
            <w:tcBorders>
              <w:top w:val="single" w:sz="4" w:space="0" w:color="auto"/>
              <w:left w:val="single" w:sz="4" w:space="0" w:color="auto"/>
              <w:bottom w:val="single" w:sz="4" w:space="0" w:color="auto"/>
              <w:right w:val="single" w:sz="4" w:space="0" w:color="auto"/>
            </w:tcBorders>
            <w:hideMark/>
          </w:tcPr>
          <w:p w:rsidR="002F6CBE" w:rsidRPr="002F6CBE" w:rsidRDefault="002F6CBE" w:rsidP="00001E18">
            <w:pPr>
              <w:jc w:val="both"/>
              <w:rPr>
                <w:sz w:val="22"/>
                <w:szCs w:val="22"/>
              </w:rPr>
            </w:pPr>
            <w:r w:rsidRPr="002F6CBE">
              <w:rPr>
                <w:sz w:val="22"/>
                <w:szCs w:val="2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2F6CBE" w:rsidRPr="002F6CBE" w:rsidTr="00001E1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951</w:t>
            </w:r>
          </w:p>
        </w:tc>
        <w:tc>
          <w:tcPr>
            <w:tcW w:w="3260"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111 05025 10 0000 120</w:t>
            </w:r>
          </w:p>
        </w:tc>
        <w:tc>
          <w:tcPr>
            <w:tcW w:w="5528" w:type="dxa"/>
            <w:tcBorders>
              <w:top w:val="single" w:sz="4" w:space="0" w:color="auto"/>
              <w:left w:val="single" w:sz="4" w:space="0" w:color="auto"/>
              <w:bottom w:val="single" w:sz="4" w:space="0" w:color="auto"/>
              <w:right w:val="single" w:sz="4" w:space="0" w:color="auto"/>
            </w:tcBorders>
            <w:hideMark/>
          </w:tcPr>
          <w:p w:rsidR="002F6CBE" w:rsidRPr="002F6CBE" w:rsidRDefault="002F6CBE" w:rsidP="00001E18">
            <w:pPr>
              <w:jc w:val="both"/>
              <w:rPr>
                <w:sz w:val="22"/>
                <w:szCs w:val="22"/>
              </w:rPr>
            </w:pPr>
            <w:r w:rsidRPr="002F6CBE">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r>
      <w:tr w:rsidR="002F6CBE" w:rsidRPr="002F6CBE" w:rsidTr="00001E1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951</w:t>
            </w:r>
          </w:p>
        </w:tc>
        <w:tc>
          <w:tcPr>
            <w:tcW w:w="3260"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111 05035 10 0000 120</w:t>
            </w:r>
          </w:p>
        </w:tc>
        <w:tc>
          <w:tcPr>
            <w:tcW w:w="5528" w:type="dxa"/>
            <w:tcBorders>
              <w:top w:val="single" w:sz="4" w:space="0" w:color="auto"/>
              <w:left w:val="single" w:sz="4" w:space="0" w:color="auto"/>
              <w:bottom w:val="single" w:sz="4" w:space="0" w:color="auto"/>
              <w:right w:val="single" w:sz="4" w:space="0" w:color="auto"/>
            </w:tcBorders>
            <w:hideMark/>
          </w:tcPr>
          <w:p w:rsidR="002F6CBE" w:rsidRPr="002F6CBE" w:rsidRDefault="002F6CBE" w:rsidP="00001E18">
            <w:pPr>
              <w:jc w:val="both"/>
              <w:rPr>
                <w:sz w:val="22"/>
                <w:szCs w:val="22"/>
              </w:rPr>
            </w:pPr>
            <w:r w:rsidRPr="002F6CBE">
              <w:rPr>
                <w:sz w:val="22"/>
                <w:szCs w:val="22"/>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2F6CBE" w:rsidRPr="002F6CBE" w:rsidTr="00001E18">
        <w:trPr>
          <w:trHeight w:val="638"/>
        </w:trPr>
        <w:tc>
          <w:tcPr>
            <w:tcW w:w="1419"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951</w:t>
            </w:r>
          </w:p>
          <w:p w:rsidR="002F6CBE" w:rsidRPr="002F6CBE" w:rsidRDefault="002F6CBE" w:rsidP="00001E18">
            <w:pPr>
              <w:rPr>
                <w:sz w:val="22"/>
                <w:szCs w:val="22"/>
              </w:rPr>
            </w:pPr>
          </w:p>
        </w:tc>
        <w:tc>
          <w:tcPr>
            <w:tcW w:w="3260"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1 13 02995 10 0000 130</w:t>
            </w:r>
          </w:p>
          <w:p w:rsidR="002F6CBE" w:rsidRPr="002F6CBE" w:rsidRDefault="002F6CBE" w:rsidP="00001E18">
            <w:pPr>
              <w:rPr>
                <w:sz w:val="22"/>
                <w:szCs w:val="22"/>
              </w:rPr>
            </w:pPr>
          </w:p>
        </w:tc>
        <w:tc>
          <w:tcPr>
            <w:tcW w:w="5528" w:type="dxa"/>
            <w:tcBorders>
              <w:top w:val="single" w:sz="4" w:space="0" w:color="auto"/>
              <w:left w:val="single" w:sz="4" w:space="0" w:color="auto"/>
              <w:bottom w:val="single" w:sz="4" w:space="0" w:color="auto"/>
              <w:right w:val="single" w:sz="4" w:space="0" w:color="auto"/>
            </w:tcBorders>
            <w:hideMark/>
          </w:tcPr>
          <w:p w:rsidR="002F6CBE" w:rsidRPr="002F6CBE" w:rsidRDefault="002F6CBE" w:rsidP="00001E18">
            <w:pPr>
              <w:jc w:val="both"/>
              <w:rPr>
                <w:sz w:val="22"/>
                <w:szCs w:val="22"/>
              </w:rPr>
            </w:pPr>
            <w:r w:rsidRPr="002F6CBE">
              <w:rPr>
                <w:sz w:val="22"/>
                <w:szCs w:val="22"/>
              </w:rPr>
              <w:t>Прочие доходы от компенсации затрат бюджетов сельских поселений</w:t>
            </w:r>
          </w:p>
        </w:tc>
      </w:tr>
      <w:tr w:rsidR="002F6CBE" w:rsidRPr="002F6CBE" w:rsidTr="00001E18">
        <w:trPr>
          <w:trHeight w:val="638"/>
        </w:trPr>
        <w:tc>
          <w:tcPr>
            <w:tcW w:w="1419"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lastRenderedPageBreak/>
              <w:t>951</w:t>
            </w:r>
          </w:p>
        </w:tc>
        <w:tc>
          <w:tcPr>
            <w:tcW w:w="3260"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 xml:space="preserve"> 1 14 06025 10 0000 430</w:t>
            </w:r>
          </w:p>
        </w:tc>
        <w:tc>
          <w:tcPr>
            <w:tcW w:w="5528" w:type="dxa"/>
            <w:tcBorders>
              <w:top w:val="single" w:sz="4" w:space="0" w:color="auto"/>
              <w:left w:val="single" w:sz="4" w:space="0" w:color="auto"/>
              <w:bottom w:val="single" w:sz="4" w:space="0" w:color="auto"/>
              <w:right w:val="single" w:sz="4" w:space="0" w:color="auto"/>
            </w:tcBorders>
            <w:hideMark/>
          </w:tcPr>
          <w:p w:rsidR="002F6CBE" w:rsidRPr="002F6CBE" w:rsidRDefault="002F6CBE" w:rsidP="00001E18">
            <w:pPr>
              <w:jc w:val="both"/>
              <w:rPr>
                <w:sz w:val="22"/>
                <w:szCs w:val="22"/>
              </w:rPr>
            </w:pPr>
            <w:r w:rsidRPr="002F6CBE">
              <w:rPr>
                <w:sz w:val="22"/>
                <w:szCs w:val="22"/>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2F6CBE" w:rsidRPr="002F6CBE" w:rsidTr="00001E18">
        <w:trPr>
          <w:trHeight w:val="960"/>
        </w:trPr>
        <w:tc>
          <w:tcPr>
            <w:tcW w:w="1419"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rPr>
                <w:sz w:val="22"/>
                <w:szCs w:val="22"/>
              </w:rPr>
            </w:pPr>
            <w:r w:rsidRPr="002F6CBE">
              <w:rPr>
                <w:sz w:val="22"/>
                <w:szCs w:val="22"/>
              </w:rPr>
              <w:t xml:space="preserve">     951         </w:t>
            </w:r>
          </w:p>
        </w:tc>
        <w:tc>
          <w:tcPr>
            <w:tcW w:w="3260"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rPr>
                <w:sz w:val="22"/>
                <w:szCs w:val="22"/>
              </w:rPr>
            </w:pPr>
            <w:r w:rsidRPr="002F6CBE">
              <w:rPr>
                <w:sz w:val="22"/>
                <w:szCs w:val="22"/>
              </w:rPr>
              <w:t xml:space="preserve"> 1  16 90050 10 0000 140     </w:t>
            </w:r>
          </w:p>
        </w:tc>
        <w:tc>
          <w:tcPr>
            <w:tcW w:w="5528" w:type="dxa"/>
            <w:tcBorders>
              <w:top w:val="single" w:sz="4" w:space="0" w:color="auto"/>
              <w:left w:val="single" w:sz="4" w:space="0" w:color="auto"/>
              <w:bottom w:val="single" w:sz="4" w:space="0" w:color="auto"/>
              <w:right w:val="single" w:sz="4" w:space="0" w:color="auto"/>
            </w:tcBorders>
            <w:hideMark/>
          </w:tcPr>
          <w:p w:rsidR="002F6CBE" w:rsidRPr="002F6CBE" w:rsidRDefault="002F6CBE" w:rsidP="00001E18">
            <w:pPr>
              <w:jc w:val="both"/>
              <w:rPr>
                <w:sz w:val="22"/>
                <w:szCs w:val="22"/>
              </w:rPr>
            </w:pPr>
            <w:r w:rsidRPr="002F6CBE">
              <w:rPr>
                <w:sz w:val="22"/>
                <w:szCs w:val="22"/>
              </w:rPr>
              <w:t>Прочие поступления от денежных взысканий (штрафов) и иных сумм в возмещение ущерба, зачисляемые в бюджеты сельских поселений</w:t>
            </w:r>
          </w:p>
        </w:tc>
      </w:tr>
      <w:tr w:rsidR="002F6CBE" w:rsidRPr="002F6CBE" w:rsidTr="00001E1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951</w:t>
            </w:r>
          </w:p>
        </w:tc>
        <w:tc>
          <w:tcPr>
            <w:tcW w:w="3260"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1 17 01050 10 0000 180</w:t>
            </w:r>
          </w:p>
        </w:tc>
        <w:tc>
          <w:tcPr>
            <w:tcW w:w="5528" w:type="dxa"/>
            <w:tcBorders>
              <w:top w:val="single" w:sz="4" w:space="0" w:color="auto"/>
              <w:left w:val="single" w:sz="4" w:space="0" w:color="auto"/>
              <w:bottom w:val="single" w:sz="4" w:space="0" w:color="auto"/>
              <w:right w:val="single" w:sz="4" w:space="0" w:color="auto"/>
            </w:tcBorders>
            <w:hideMark/>
          </w:tcPr>
          <w:p w:rsidR="002F6CBE" w:rsidRPr="002F6CBE" w:rsidRDefault="002F6CBE" w:rsidP="00001E18">
            <w:pPr>
              <w:jc w:val="both"/>
              <w:rPr>
                <w:sz w:val="22"/>
                <w:szCs w:val="22"/>
              </w:rPr>
            </w:pPr>
            <w:r w:rsidRPr="002F6CBE">
              <w:rPr>
                <w:sz w:val="22"/>
                <w:szCs w:val="22"/>
              </w:rPr>
              <w:t>Невыясненные поступления, зачисляемые в бюджеты сельских поселений</w:t>
            </w:r>
          </w:p>
        </w:tc>
      </w:tr>
      <w:tr w:rsidR="002F6CBE" w:rsidRPr="002F6CBE" w:rsidTr="00001E1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951</w:t>
            </w:r>
          </w:p>
        </w:tc>
        <w:tc>
          <w:tcPr>
            <w:tcW w:w="3260"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1 17 05050 10 0000 180</w:t>
            </w:r>
          </w:p>
        </w:tc>
        <w:tc>
          <w:tcPr>
            <w:tcW w:w="5528" w:type="dxa"/>
            <w:tcBorders>
              <w:top w:val="single" w:sz="4" w:space="0" w:color="auto"/>
              <w:left w:val="single" w:sz="4" w:space="0" w:color="auto"/>
              <w:bottom w:val="single" w:sz="4" w:space="0" w:color="auto"/>
              <w:right w:val="single" w:sz="4" w:space="0" w:color="auto"/>
            </w:tcBorders>
            <w:hideMark/>
          </w:tcPr>
          <w:p w:rsidR="002F6CBE" w:rsidRPr="002F6CBE" w:rsidRDefault="002F6CBE" w:rsidP="00001E18">
            <w:pPr>
              <w:jc w:val="both"/>
              <w:rPr>
                <w:sz w:val="22"/>
                <w:szCs w:val="22"/>
              </w:rPr>
            </w:pPr>
            <w:r w:rsidRPr="002F6CBE">
              <w:rPr>
                <w:sz w:val="22"/>
                <w:szCs w:val="22"/>
              </w:rPr>
              <w:t>Прочие неналоговые доходы бюджетов сельских поселений</w:t>
            </w:r>
          </w:p>
        </w:tc>
      </w:tr>
      <w:tr w:rsidR="002F6CBE" w:rsidRPr="002F6CBE" w:rsidTr="00001E1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951</w:t>
            </w:r>
          </w:p>
        </w:tc>
        <w:tc>
          <w:tcPr>
            <w:tcW w:w="3260"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rPr>
                <w:sz w:val="22"/>
                <w:szCs w:val="22"/>
              </w:rPr>
            </w:pPr>
            <w:r w:rsidRPr="002F6CBE">
              <w:rPr>
                <w:sz w:val="22"/>
                <w:szCs w:val="22"/>
              </w:rPr>
              <w:t xml:space="preserve"> </w:t>
            </w:r>
          </w:p>
          <w:p w:rsidR="002F6CBE" w:rsidRPr="002F6CBE" w:rsidRDefault="002F6CBE" w:rsidP="00001E18">
            <w:pPr>
              <w:rPr>
                <w:sz w:val="22"/>
                <w:szCs w:val="22"/>
              </w:rPr>
            </w:pPr>
            <w:r w:rsidRPr="002F6CBE">
              <w:rPr>
                <w:sz w:val="22"/>
                <w:szCs w:val="22"/>
              </w:rPr>
              <w:t>2 02 15001 10 0000 151</w:t>
            </w:r>
          </w:p>
        </w:tc>
        <w:tc>
          <w:tcPr>
            <w:tcW w:w="5528" w:type="dxa"/>
            <w:tcBorders>
              <w:top w:val="single" w:sz="4" w:space="0" w:color="auto"/>
              <w:left w:val="single" w:sz="4" w:space="0" w:color="auto"/>
              <w:bottom w:val="single" w:sz="4" w:space="0" w:color="auto"/>
              <w:right w:val="single" w:sz="4" w:space="0" w:color="auto"/>
            </w:tcBorders>
            <w:hideMark/>
          </w:tcPr>
          <w:p w:rsidR="002F6CBE" w:rsidRPr="002F6CBE" w:rsidRDefault="002F6CBE" w:rsidP="00001E18">
            <w:pPr>
              <w:jc w:val="both"/>
              <w:rPr>
                <w:sz w:val="22"/>
                <w:szCs w:val="22"/>
              </w:rPr>
            </w:pPr>
            <w:r w:rsidRPr="002F6CBE">
              <w:rPr>
                <w:sz w:val="22"/>
                <w:szCs w:val="22"/>
              </w:rPr>
              <w:t>Дотации бюджетам сельских поселений на выравнивание бюджетной обеспеченности</w:t>
            </w:r>
          </w:p>
        </w:tc>
      </w:tr>
      <w:tr w:rsidR="002F6CBE" w:rsidRPr="002F6CBE" w:rsidTr="00001E18">
        <w:trPr>
          <w:trHeight w:val="960"/>
        </w:trPr>
        <w:tc>
          <w:tcPr>
            <w:tcW w:w="1419"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951</w:t>
            </w:r>
          </w:p>
          <w:p w:rsidR="002F6CBE" w:rsidRPr="002F6CBE" w:rsidRDefault="002F6CBE" w:rsidP="00001E18">
            <w:pPr>
              <w:jc w:val="center"/>
              <w:rPr>
                <w:sz w:val="22"/>
                <w:szCs w:val="22"/>
              </w:rPr>
            </w:pPr>
          </w:p>
          <w:p w:rsidR="002F6CBE" w:rsidRPr="002F6CBE" w:rsidRDefault="002F6CBE" w:rsidP="00001E18">
            <w:pPr>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rPr>
                <w:sz w:val="22"/>
                <w:szCs w:val="22"/>
              </w:rPr>
            </w:pPr>
            <w:r w:rsidRPr="002F6CBE">
              <w:rPr>
                <w:sz w:val="22"/>
                <w:szCs w:val="22"/>
              </w:rPr>
              <w:t xml:space="preserve"> 2 02 15009 10 0000 151</w:t>
            </w:r>
          </w:p>
          <w:p w:rsidR="002F6CBE" w:rsidRPr="002F6CBE" w:rsidRDefault="002F6CBE" w:rsidP="00001E18">
            <w:pPr>
              <w:jc w:val="center"/>
              <w:rPr>
                <w:sz w:val="22"/>
                <w:szCs w:val="22"/>
              </w:rPr>
            </w:pPr>
          </w:p>
          <w:p w:rsidR="002F6CBE" w:rsidRPr="002F6CBE" w:rsidRDefault="002F6CBE" w:rsidP="00001E18">
            <w:pPr>
              <w:jc w:val="center"/>
              <w:rPr>
                <w:sz w:val="22"/>
                <w:szCs w:val="22"/>
              </w:rPr>
            </w:pPr>
          </w:p>
        </w:tc>
        <w:tc>
          <w:tcPr>
            <w:tcW w:w="5528" w:type="dxa"/>
            <w:tcBorders>
              <w:top w:val="single" w:sz="4" w:space="0" w:color="auto"/>
              <w:left w:val="single" w:sz="4" w:space="0" w:color="auto"/>
              <w:bottom w:val="single" w:sz="4" w:space="0" w:color="auto"/>
              <w:right w:val="single" w:sz="4" w:space="0" w:color="auto"/>
            </w:tcBorders>
            <w:hideMark/>
          </w:tcPr>
          <w:p w:rsidR="002F6CBE" w:rsidRPr="002F6CBE" w:rsidRDefault="002F6CBE" w:rsidP="00001E18">
            <w:pPr>
              <w:jc w:val="both"/>
              <w:rPr>
                <w:sz w:val="22"/>
                <w:szCs w:val="22"/>
              </w:rPr>
            </w:pPr>
            <w:r w:rsidRPr="002F6CBE">
              <w:rPr>
                <w:sz w:val="22"/>
                <w:szCs w:val="22"/>
              </w:rPr>
              <w:t>Дотации бюджетам сельских поселений  на частичную компенсацию дополнительных расходов на повышение оплаты труда работников бюджетной сферы</w:t>
            </w:r>
          </w:p>
        </w:tc>
      </w:tr>
      <w:tr w:rsidR="002F6CBE" w:rsidRPr="002F6CBE" w:rsidTr="00001E18">
        <w:trPr>
          <w:trHeight w:val="316"/>
        </w:trPr>
        <w:tc>
          <w:tcPr>
            <w:tcW w:w="1419"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951</w:t>
            </w:r>
          </w:p>
        </w:tc>
        <w:tc>
          <w:tcPr>
            <w:tcW w:w="3260"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2 02 29999 10 0000 151</w:t>
            </w:r>
          </w:p>
        </w:tc>
        <w:tc>
          <w:tcPr>
            <w:tcW w:w="5528" w:type="dxa"/>
            <w:tcBorders>
              <w:top w:val="single" w:sz="4" w:space="0" w:color="auto"/>
              <w:left w:val="single" w:sz="4" w:space="0" w:color="auto"/>
              <w:bottom w:val="single" w:sz="4" w:space="0" w:color="auto"/>
              <w:right w:val="single" w:sz="4" w:space="0" w:color="auto"/>
            </w:tcBorders>
            <w:hideMark/>
          </w:tcPr>
          <w:p w:rsidR="002F6CBE" w:rsidRPr="002F6CBE" w:rsidRDefault="002F6CBE" w:rsidP="00001E18">
            <w:pPr>
              <w:jc w:val="both"/>
              <w:rPr>
                <w:sz w:val="22"/>
                <w:szCs w:val="22"/>
              </w:rPr>
            </w:pPr>
            <w:r w:rsidRPr="002F6CBE">
              <w:rPr>
                <w:sz w:val="22"/>
                <w:szCs w:val="22"/>
              </w:rPr>
              <w:t>Прочие субсидии бюджетам сельских поселений</w:t>
            </w:r>
          </w:p>
        </w:tc>
      </w:tr>
      <w:tr w:rsidR="002F6CBE" w:rsidRPr="002F6CBE" w:rsidTr="00001E1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951</w:t>
            </w:r>
          </w:p>
        </w:tc>
        <w:tc>
          <w:tcPr>
            <w:tcW w:w="3260"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2 02 35118 10 0000 151</w:t>
            </w:r>
          </w:p>
        </w:tc>
        <w:tc>
          <w:tcPr>
            <w:tcW w:w="5528" w:type="dxa"/>
            <w:tcBorders>
              <w:top w:val="single" w:sz="4" w:space="0" w:color="auto"/>
              <w:left w:val="single" w:sz="4" w:space="0" w:color="auto"/>
              <w:bottom w:val="single" w:sz="4" w:space="0" w:color="auto"/>
              <w:right w:val="single" w:sz="4" w:space="0" w:color="auto"/>
            </w:tcBorders>
            <w:hideMark/>
          </w:tcPr>
          <w:p w:rsidR="002F6CBE" w:rsidRPr="002F6CBE" w:rsidRDefault="002F6CBE" w:rsidP="00001E18">
            <w:pPr>
              <w:jc w:val="both"/>
              <w:rPr>
                <w:sz w:val="22"/>
                <w:szCs w:val="22"/>
              </w:rPr>
            </w:pPr>
            <w:r w:rsidRPr="002F6CBE">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2F6CBE" w:rsidRPr="002F6CBE" w:rsidTr="00001E1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951</w:t>
            </w:r>
          </w:p>
        </w:tc>
        <w:tc>
          <w:tcPr>
            <w:tcW w:w="3260"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2 02 30024 10 0000 151</w:t>
            </w:r>
          </w:p>
        </w:tc>
        <w:tc>
          <w:tcPr>
            <w:tcW w:w="5528" w:type="dxa"/>
            <w:tcBorders>
              <w:top w:val="single" w:sz="4" w:space="0" w:color="auto"/>
              <w:left w:val="single" w:sz="4" w:space="0" w:color="auto"/>
              <w:bottom w:val="single" w:sz="4" w:space="0" w:color="auto"/>
              <w:right w:val="single" w:sz="4" w:space="0" w:color="auto"/>
            </w:tcBorders>
            <w:hideMark/>
          </w:tcPr>
          <w:p w:rsidR="002F6CBE" w:rsidRPr="002F6CBE" w:rsidRDefault="002F6CBE" w:rsidP="00001E18">
            <w:pPr>
              <w:jc w:val="both"/>
              <w:rPr>
                <w:sz w:val="22"/>
                <w:szCs w:val="22"/>
              </w:rPr>
            </w:pPr>
            <w:r w:rsidRPr="002F6CBE">
              <w:rPr>
                <w:sz w:val="22"/>
                <w:szCs w:val="22"/>
              </w:rPr>
              <w:t>Субвенции бюджетам сельских поселений на выполнение передаваемых полномочий субъектов Российской Федерации</w:t>
            </w:r>
          </w:p>
        </w:tc>
      </w:tr>
      <w:tr w:rsidR="002F6CBE" w:rsidRPr="002F6CBE" w:rsidTr="00001E1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951</w:t>
            </w:r>
          </w:p>
        </w:tc>
        <w:tc>
          <w:tcPr>
            <w:tcW w:w="3260"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2 02 39999 10 0000 151</w:t>
            </w:r>
          </w:p>
        </w:tc>
        <w:tc>
          <w:tcPr>
            <w:tcW w:w="5528" w:type="dxa"/>
            <w:tcBorders>
              <w:top w:val="single" w:sz="4" w:space="0" w:color="auto"/>
              <w:left w:val="single" w:sz="4" w:space="0" w:color="auto"/>
              <w:bottom w:val="single" w:sz="4" w:space="0" w:color="auto"/>
              <w:right w:val="single" w:sz="4" w:space="0" w:color="auto"/>
            </w:tcBorders>
            <w:hideMark/>
          </w:tcPr>
          <w:p w:rsidR="002F6CBE" w:rsidRPr="002F6CBE" w:rsidRDefault="002F6CBE" w:rsidP="00001E18">
            <w:pPr>
              <w:jc w:val="both"/>
              <w:rPr>
                <w:sz w:val="22"/>
                <w:szCs w:val="22"/>
              </w:rPr>
            </w:pPr>
            <w:r w:rsidRPr="002F6CBE">
              <w:rPr>
                <w:sz w:val="22"/>
                <w:szCs w:val="22"/>
              </w:rPr>
              <w:t xml:space="preserve">Прочие субвенции бюджетам сельских поселений </w:t>
            </w:r>
          </w:p>
        </w:tc>
      </w:tr>
      <w:tr w:rsidR="002F6CBE" w:rsidRPr="002F6CBE" w:rsidTr="00001E18">
        <w:trPr>
          <w:trHeight w:val="1248"/>
        </w:trPr>
        <w:tc>
          <w:tcPr>
            <w:tcW w:w="1419"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 xml:space="preserve">951        </w:t>
            </w:r>
          </w:p>
          <w:p w:rsidR="002F6CBE" w:rsidRPr="002F6CBE" w:rsidRDefault="002F6CBE" w:rsidP="00001E18">
            <w:pPr>
              <w:jc w:val="center"/>
              <w:rPr>
                <w:sz w:val="22"/>
                <w:szCs w:val="22"/>
              </w:rPr>
            </w:pPr>
          </w:p>
          <w:p w:rsidR="002F6CBE" w:rsidRPr="002F6CBE" w:rsidRDefault="002F6CBE" w:rsidP="00001E18">
            <w:pPr>
              <w:jc w:val="center"/>
              <w:rPr>
                <w:sz w:val="22"/>
                <w:szCs w:val="22"/>
              </w:rPr>
            </w:pPr>
          </w:p>
          <w:p w:rsidR="002F6CBE" w:rsidRPr="002F6CBE" w:rsidRDefault="002F6CBE" w:rsidP="00001E18">
            <w:pPr>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rPr>
                <w:sz w:val="22"/>
                <w:szCs w:val="22"/>
              </w:rPr>
            </w:pPr>
            <w:r w:rsidRPr="002F6CBE">
              <w:rPr>
                <w:sz w:val="22"/>
                <w:szCs w:val="22"/>
              </w:rPr>
              <w:t xml:space="preserve">  2 02 45160 10 0000 151</w:t>
            </w:r>
          </w:p>
          <w:p w:rsidR="002F6CBE" w:rsidRPr="002F6CBE" w:rsidRDefault="002F6CBE" w:rsidP="00001E18">
            <w:pPr>
              <w:jc w:val="center"/>
              <w:rPr>
                <w:sz w:val="22"/>
                <w:szCs w:val="22"/>
              </w:rPr>
            </w:pPr>
          </w:p>
          <w:p w:rsidR="002F6CBE" w:rsidRPr="002F6CBE" w:rsidRDefault="002F6CBE" w:rsidP="00001E18">
            <w:pPr>
              <w:jc w:val="center"/>
              <w:rPr>
                <w:sz w:val="22"/>
                <w:szCs w:val="22"/>
              </w:rPr>
            </w:pPr>
          </w:p>
          <w:p w:rsidR="002F6CBE" w:rsidRPr="002F6CBE" w:rsidRDefault="002F6CBE" w:rsidP="00001E18">
            <w:pPr>
              <w:jc w:val="center"/>
              <w:rPr>
                <w:sz w:val="22"/>
                <w:szCs w:val="22"/>
              </w:rPr>
            </w:pPr>
          </w:p>
        </w:tc>
        <w:tc>
          <w:tcPr>
            <w:tcW w:w="5528" w:type="dxa"/>
            <w:tcBorders>
              <w:top w:val="single" w:sz="4" w:space="0" w:color="auto"/>
              <w:left w:val="single" w:sz="4" w:space="0" w:color="auto"/>
              <w:bottom w:val="single" w:sz="4" w:space="0" w:color="auto"/>
              <w:right w:val="single" w:sz="4" w:space="0" w:color="auto"/>
            </w:tcBorders>
            <w:hideMark/>
          </w:tcPr>
          <w:p w:rsidR="002F6CBE" w:rsidRPr="002F6CBE" w:rsidRDefault="002F6CBE" w:rsidP="00001E18">
            <w:pPr>
              <w:jc w:val="both"/>
              <w:rPr>
                <w:sz w:val="22"/>
                <w:szCs w:val="22"/>
              </w:rPr>
            </w:pPr>
            <w:r w:rsidRPr="002F6CBE">
              <w:rPr>
                <w:sz w:val="22"/>
                <w:szCs w:val="22"/>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2F6CBE" w:rsidRPr="002F6CBE" w:rsidTr="00001E18">
        <w:trPr>
          <w:trHeight w:val="672"/>
        </w:trPr>
        <w:tc>
          <w:tcPr>
            <w:tcW w:w="1419"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951</w:t>
            </w:r>
          </w:p>
        </w:tc>
        <w:tc>
          <w:tcPr>
            <w:tcW w:w="3260"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jc w:val="center"/>
              <w:rPr>
                <w:sz w:val="22"/>
                <w:szCs w:val="22"/>
              </w:rPr>
            </w:pPr>
            <w:r w:rsidRPr="002F6CBE">
              <w:rPr>
                <w:sz w:val="22"/>
                <w:szCs w:val="22"/>
              </w:rPr>
              <w:t>2 02 49999 10 0000 151</w:t>
            </w:r>
          </w:p>
        </w:tc>
        <w:tc>
          <w:tcPr>
            <w:tcW w:w="5528" w:type="dxa"/>
            <w:tcBorders>
              <w:top w:val="single" w:sz="4" w:space="0" w:color="auto"/>
              <w:left w:val="single" w:sz="4" w:space="0" w:color="auto"/>
              <w:bottom w:val="single" w:sz="4" w:space="0" w:color="auto"/>
              <w:right w:val="single" w:sz="4" w:space="0" w:color="auto"/>
            </w:tcBorders>
            <w:hideMark/>
          </w:tcPr>
          <w:p w:rsidR="002F6CBE" w:rsidRPr="002F6CBE" w:rsidRDefault="002F6CBE" w:rsidP="00001E18">
            <w:pPr>
              <w:jc w:val="both"/>
              <w:rPr>
                <w:sz w:val="22"/>
                <w:szCs w:val="22"/>
              </w:rPr>
            </w:pPr>
            <w:r w:rsidRPr="002F6CBE">
              <w:rPr>
                <w:sz w:val="22"/>
                <w:szCs w:val="22"/>
              </w:rPr>
              <w:t>Прочие межбюджетные трансферты, передаваемые бюджетам сельских поселений</w:t>
            </w:r>
          </w:p>
        </w:tc>
      </w:tr>
      <w:tr w:rsidR="002F6CBE" w:rsidRPr="002F6CBE" w:rsidTr="00001E1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rPr>
                <w:sz w:val="22"/>
                <w:szCs w:val="22"/>
              </w:rPr>
            </w:pPr>
            <w:r w:rsidRPr="002F6CBE">
              <w:rPr>
                <w:sz w:val="22"/>
                <w:szCs w:val="22"/>
              </w:rPr>
              <w:t xml:space="preserve">      </w:t>
            </w:r>
          </w:p>
          <w:p w:rsidR="002F6CBE" w:rsidRPr="002F6CBE" w:rsidRDefault="002F6CBE" w:rsidP="00001E18">
            <w:pPr>
              <w:jc w:val="center"/>
              <w:rPr>
                <w:sz w:val="22"/>
                <w:szCs w:val="22"/>
              </w:rPr>
            </w:pPr>
            <w:r w:rsidRPr="002F6CBE">
              <w:rPr>
                <w:sz w:val="22"/>
                <w:szCs w:val="22"/>
              </w:rPr>
              <w:t>951</w:t>
            </w:r>
          </w:p>
          <w:p w:rsidR="002F6CBE" w:rsidRPr="002F6CBE" w:rsidRDefault="002F6CBE" w:rsidP="00001E18">
            <w:pPr>
              <w:jc w:val="center"/>
              <w:rPr>
                <w:sz w:val="22"/>
                <w:szCs w:val="22"/>
              </w:rPr>
            </w:pPr>
          </w:p>
          <w:p w:rsidR="002F6CBE" w:rsidRPr="002F6CBE" w:rsidRDefault="002F6CBE" w:rsidP="00001E18">
            <w:pPr>
              <w:jc w:val="center"/>
              <w:rPr>
                <w:sz w:val="22"/>
                <w:szCs w:val="22"/>
              </w:rPr>
            </w:pPr>
          </w:p>
          <w:p w:rsidR="002F6CBE" w:rsidRPr="002F6CBE" w:rsidRDefault="002F6CBE" w:rsidP="00001E18">
            <w:pPr>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noWrap/>
            <w:hideMark/>
          </w:tcPr>
          <w:p w:rsidR="002F6CBE" w:rsidRPr="002F6CBE" w:rsidRDefault="002F6CBE" w:rsidP="00001E18">
            <w:pPr>
              <w:rPr>
                <w:sz w:val="22"/>
                <w:szCs w:val="22"/>
              </w:rPr>
            </w:pPr>
            <w:r w:rsidRPr="002F6CBE">
              <w:rPr>
                <w:sz w:val="22"/>
                <w:szCs w:val="22"/>
              </w:rPr>
              <w:t xml:space="preserve"> </w:t>
            </w:r>
          </w:p>
          <w:p w:rsidR="002F6CBE" w:rsidRPr="002F6CBE" w:rsidRDefault="002F6CBE" w:rsidP="00001E18">
            <w:pPr>
              <w:jc w:val="center"/>
              <w:rPr>
                <w:sz w:val="22"/>
                <w:szCs w:val="22"/>
              </w:rPr>
            </w:pPr>
            <w:r w:rsidRPr="002F6CBE">
              <w:rPr>
                <w:sz w:val="22"/>
                <w:szCs w:val="22"/>
              </w:rPr>
              <w:t>2 19 00000 10 0000 151</w:t>
            </w:r>
          </w:p>
          <w:p w:rsidR="002F6CBE" w:rsidRPr="002F6CBE" w:rsidRDefault="002F6CBE" w:rsidP="00001E18">
            <w:pPr>
              <w:jc w:val="center"/>
              <w:rPr>
                <w:sz w:val="22"/>
                <w:szCs w:val="22"/>
              </w:rPr>
            </w:pPr>
          </w:p>
        </w:tc>
        <w:tc>
          <w:tcPr>
            <w:tcW w:w="5528" w:type="dxa"/>
            <w:tcBorders>
              <w:top w:val="single" w:sz="4" w:space="0" w:color="auto"/>
              <w:left w:val="single" w:sz="4" w:space="0" w:color="auto"/>
              <w:bottom w:val="single" w:sz="4" w:space="0" w:color="auto"/>
              <w:right w:val="single" w:sz="4" w:space="0" w:color="auto"/>
            </w:tcBorders>
            <w:hideMark/>
          </w:tcPr>
          <w:p w:rsidR="002F6CBE" w:rsidRPr="002F6CBE" w:rsidRDefault="002F6CBE" w:rsidP="00001E18">
            <w:pPr>
              <w:jc w:val="both"/>
              <w:rPr>
                <w:sz w:val="22"/>
                <w:szCs w:val="22"/>
              </w:rPr>
            </w:pPr>
            <w:r w:rsidRPr="002F6CBE">
              <w:rPr>
                <w:sz w:val="22"/>
                <w:szCs w:val="22"/>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2F6CBE" w:rsidRPr="002F6CBE" w:rsidRDefault="002F6CBE" w:rsidP="002F6CBE">
      <w:pPr>
        <w:ind w:left="900"/>
        <w:jc w:val="center"/>
        <w:rPr>
          <w:bCs/>
          <w:sz w:val="22"/>
          <w:szCs w:val="22"/>
        </w:rPr>
      </w:pPr>
    </w:p>
    <w:p w:rsidR="002F6CBE" w:rsidRPr="002F6CBE" w:rsidRDefault="002F6CBE" w:rsidP="002F6CBE">
      <w:pPr>
        <w:spacing w:after="200" w:line="276" w:lineRule="auto"/>
        <w:rPr>
          <w:sz w:val="22"/>
          <w:szCs w:val="22"/>
        </w:rPr>
      </w:pPr>
    </w:p>
    <w:p w:rsidR="002F6CBE" w:rsidRPr="002F6CBE" w:rsidRDefault="002F6CBE" w:rsidP="002F6CBE">
      <w:pPr>
        <w:spacing w:after="200" w:line="276" w:lineRule="auto"/>
        <w:rPr>
          <w:sz w:val="22"/>
          <w:szCs w:val="22"/>
        </w:rPr>
      </w:pPr>
    </w:p>
    <w:p w:rsidR="002F6CBE" w:rsidRPr="002F6CBE" w:rsidRDefault="002F6CBE" w:rsidP="002F6CBE">
      <w:pPr>
        <w:spacing w:after="200" w:line="276" w:lineRule="auto"/>
        <w:rPr>
          <w:sz w:val="22"/>
          <w:szCs w:val="22"/>
        </w:rPr>
      </w:pPr>
      <w:r w:rsidRPr="002F6CBE">
        <w:rPr>
          <w:sz w:val="22"/>
          <w:szCs w:val="22"/>
        </w:rPr>
        <w:t>Председатель Собрания депутатов -</w:t>
      </w:r>
    </w:p>
    <w:p w:rsidR="002F6CBE" w:rsidRPr="002F6CBE" w:rsidRDefault="002F6CBE" w:rsidP="002F6CBE">
      <w:pPr>
        <w:spacing w:after="200" w:line="276" w:lineRule="auto"/>
        <w:rPr>
          <w:sz w:val="22"/>
          <w:szCs w:val="22"/>
        </w:rPr>
      </w:pPr>
      <w:r w:rsidRPr="002F6CBE">
        <w:rPr>
          <w:sz w:val="22"/>
          <w:szCs w:val="22"/>
        </w:rPr>
        <w:t xml:space="preserve">Глава </w:t>
      </w:r>
      <w:proofErr w:type="spellStart"/>
      <w:r w:rsidRPr="002F6CBE">
        <w:rPr>
          <w:sz w:val="22"/>
          <w:szCs w:val="22"/>
        </w:rPr>
        <w:t>Митякинского</w:t>
      </w:r>
      <w:proofErr w:type="spellEnd"/>
      <w:r w:rsidRPr="002F6CBE">
        <w:rPr>
          <w:sz w:val="22"/>
          <w:szCs w:val="22"/>
        </w:rPr>
        <w:t xml:space="preserve"> сельского поселения</w:t>
      </w:r>
      <w:r w:rsidRPr="002F6CBE">
        <w:rPr>
          <w:sz w:val="22"/>
          <w:szCs w:val="22"/>
        </w:rPr>
        <w:tab/>
      </w:r>
      <w:r w:rsidRPr="002F6CBE">
        <w:rPr>
          <w:sz w:val="22"/>
          <w:szCs w:val="22"/>
        </w:rPr>
        <w:tab/>
      </w:r>
      <w:r w:rsidRPr="002F6CBE">
        <w:rPr>
          <w:sz w:val="22"/>
          <w:szCs w:val="22"/>
        </w:rPr>
        <w:tab/>
      </w:r>
      <w:r w:rsidRPr="002F6CBE">
        <w:rPr>
          <w:sz w:val="22"/>
          <w:szCs w:val="22"/>
        </w:rPr>
        <w:tab/>
        <w:t>В.А. Щуров</w:t>
      </w:r>
    </w:p>
    <w:p w:rsidR="002F6CBE" w:rsidRPr="002F6CBE" w:rsidRDefault="002F6CBE" w:rsidP="002F6CBE">
      <w:pPr>
        <w:rPr>
          <w:sz w:val="22"/>
          <w:szCs w:val="22"/>
        </w:rPr>
      </w:pPr>
    </w:p>
    <w:p w:rsidR="002F6CBE" w:rsidRDefault="002F6CBE"/>
    <w:p w:rsidR="002F6CBE" w:rsidRDefault="002F6CBE"/>
    <w:p w:rsidR="002F6CBE" w:rsidRDefault="002F6CBE"/>
    <w:p w:rsidR="002F6CBE" w:rsidRDefault="002F6CBE"/>
    <w:p w:rsidR="002F6CBE" w:rsidRDefault="002F6CBE"/>
    <w:p w:rsidR="00155173" w:rsidRDefault="00155173" w:rsidP="002F6CBE">
      <w:pPr>
        <w:widowControl w:val="0"/>
        <w:tabs>
          <w:tab w:val="center" w:pos="7620"/>
        </w:tabs>
        <w:autoSpaceDE w:val="0"/>
        <w:autoSpaceDN w:val="0"/>
        <w:adjustRightInd w:val="0"/>
      </w:pPr>
    </w:p>
    <w:p w:rsidR="002F6CBE" w:rsidRPr="002F6CBE" w:rsidRDefault="00155173" w:rsidP="002F6CBE">
      <w:pPr>
        <w:widowControl w:val="0"/>
        <w:tabs>
          <w:tab w:val="center" w:pos="7620"/>
        </w:tabs>
        <w:autoSpaceDE w:val="0"/>
        <w:autoSpaceDN w:val="0"/>
        <w:adjustRightInd w:val="0"/>
        <w:rPr>
          <w:color w:val="000000"/>
          <w:sz w:val="22"/>
          <w:szCs w:val="22"/>
        </w:rPr>
      </w:pPr>
      <w:r>
        <w:t xml:space="preserve">                                                                                                                                    </w:t>
      </w:r>
      <w:r w:rsidR="002F6CBE" w:rsidRPr="00F706D4">
        <w:rPr>
          <w:sz w:val="28"/>
          <w:szCs w:val="28"/>
        </w:rPr>
        <w:t xml:space="preserve"> </w:t>
      </w:r>
      <w:r w:rsidR="002F6CBE" w:rsidRPr="002F6CBE">
        <w:rPr>
          <w:color w:val="000000"/>
          <w:sz w:val="22"/>
          <w:szCs w:val="22"/>
        </w:rPr>
        <w:t>Приложение 7</w:t>
      </w:r>
    </w:p>
    <w:p w:rsidR="002F6CBE" w:rsidRPr="002F6CBE" w:rsidRDefault="002F6CBE" w:rsidP="002F6CBE">
      <w:pPr>
        <w:widowControl w:val="0"/>
        <w:tabs>
          <w:tab w:val="center" w:pos="7623"/>
        </w:tabs>
        <w:autoSpaceDE w:val="0"/>
        <w:autoSpaceDN w:val="0"/>
        <w:adjustRightInd w:val="0"/>
        <w:rPr>
          <w:color w:val="000000"/>
          <w:sz w:val="22"/>
          <w:szCs w:val="22"/>
        </w:rPr>
      </w:pPr>
      <w:r w:rsidRPr="002F6CBE">
        <w:rPr>
          <w:rFonts w:ascii="MS Sans Serif" w:hAnsi="MS Sans Serif"/>
          <w:sz w:val="22"/>
          <w:szCs w:val="22"/>
        </w:rPr>
        <w:tab/>
      </w:r>
      <w:r w:rsidRPr="002F6CBE">
        <w:rPr>
          <w:sz w:val="22"/>
          <w:szCs w:val="22"/>
        </w:rPr>
        <w:t xml:space="preserve">                                             </w:t>
      </w:r>
      <w:r w:rsidRPr="002F6CBE">
        <w:rPr>
          <w:color w:val="000000"/>
          <w:sz w:val="22"/>
          <w:szCs w:val="22"/>
        </w:rPr>
        <w:t xml:space="preserve">к Решению Собрания депутатов </w:t>
      </w:r>
    </w:p>
    <w:p w:rsidR="002F6CBE" w:rsidRPr="002F6CBE" w:rsidRDefault="002F6CBE" w:rsidP="002F6CBE">
      <w:pPr>
        <w:widowControl w:val="0"/>
        <w:tabs>
          <w:tab w:val="center" w:pos="7623"/>
        </w:tabs>
        <w:autoSpaceDE w:val="0"/>
        <w:autoSpaceDN w:val="0"/>
        <w:adjustRightInd w:val="0"/>
        <w:rPr>
          <w:color w:val="000000"/>
          <w:sz w:val="22"/>
          <w:szCs w:val="22"/>
        </w:rPr>
      </w:pPr>
      <w:r w:rsidRPr="002F6CBE">
        <w:rPr>
          <w:color w:val="000000"/>
          <w:sz w:val="22"/>
          <w:szCs w:val="22"/>
        </w:rPr>
        <w:tab/>
        <w:t xml:space="preserve">                                   </w:t>
      </w:r>
      <w:proofErr w:type="spellStart"/>
      <w:r w:rsidRPr="002F6CBE">
        <w:rPr>
          <w:color w:val="000000"/>
          <w:sz w:val="22"/>
          <w:szCs w:val="22"/>
        </w:rPr>
        <w:t>Митякинского</w:t>
      </w:r>
      <w:proofErr w:type="spellEnd"/>
      <w:r w:rsidRPr="002F6CBE">
        <w:rPr>
          <w:color w:val="000000"/>
          <w:sz w:val="22"/>
          <w:szCs w:val="22"/>
        </w:rPr>
        <w:t xml:space="preserve"> сельского поселения</w:t>
      </w:r>
    </w:p>
    <w:p w:rsidR="002F6CBE" w:rsidRPr="002F6CBE" w:rsidRDefault="002F6CBE" w:rsidP="002F6CBE">
      <w:pPr>
        <w:widowControl w:val="0"/>
        <w:tabs>
          <w:tab w:val="center" w:pos="7623"/>
        </w:tabs>
        <w:autoSpaceDE w:val="0"/>
        <w:autoSpaceDN w:val="0"/>
        <w:adjustRightInd w:val="0"/>
        <w:jc w:val="right"/>
        <w:rPr>
          <w:color w:val="000000"/>
          <w:sz w:val="22"/>
          <w:szCs w:val="22"/>
        </w:rPr>
      </w:pPr>
      <w:r w:rsidRPr="002F6CBE">
        <w:rPr>
          <w:color w:val="000000"/>
          <w:sz w:val="22"/>
          <w:szCs w:val="22"/>
        </w:rPr>
        <w:t xml:space="preserve">от 27.12.2016г. №10 </w:t>
      </w:r>
    </w:p>
    <w:p w:rsidR="002F6CBE" w:rsidRPr="002F6CBE" w:rsidRDefault="002F6CBE" w:rsidP="002F6CBE">
      <w:pPr>
        <w:widowControl w:val="0"/>
        <w:tabs>
          <w:tab w:val="center" w:pos="7623"/>
        </w:tabs>
        <w:autoSpaceDE w:val="0"/>
        <w:autoSpaceDN w:val="0"/>
        <w:adjustRightInd w:val="0"/>
        <w:rPr>
          <w:color w:val="000000"/>
          <w:sz w:val="22"/>
          <w:szCs w:val="22"/>
        </w:rPr>
      </w:pPr>
      <w:r w:rsidRPr="002F6CBE">
        <w:rPr>
          <w:color w:val="000000"/>
          <w:sz w:val="22"/>
          <w:szCs w:val="22"/>
        </w:rPr>
        <w:tab/>
        <w:t xml:space="preserve">              «О бюджете </w:t>
      </w:r>
      <w:proofErr w:type="spellStart"/>
      <w:r w:rsidRPr="002F6CBE">
        <w:rPr>
          <w:color w:val="000000"/>
          <w:sz w:val="22"/>
          <w:szCs w:val="22"/>
        </w:rPr>
        <w:t>Митякинского</w:t>
      </w:r>
      <w:proofErr w:type="spellEnd"/>
      <w:r w:rsidRPr="002F6CBE">
        <w:rPr>
          <w:color w:val="000000"/>
          <w:sz w:val="22"/>
          <w:szCs w:val="22"/>
        </w:rPr>
        <w:t xml:space="preserve"> сельского поселения </w:t>
      </w:r>
    </w:p>
    <w:p w:rsidR="002F6CBE" w:rsidRPr="002F6CBE" w:rsidRDefault="002F6CBE" w:rsidP="002F6CBE">
      <w:pPr>
        <w:widowControl w:val="0"/>
        <w:tabs>
          <w:tab w:val="center" w:pos="7623"/>
        </w:tabs>
        <w:autoSpaceDE w:val="0"/>
        <w:autoSpaceDN w:val="0"/>
        <w:adjustRightInd w:val="0"/>
        <w:rPr>
          <w:color w:val="000000"/>
          <w:sz w:val="22"/>
          <w:szCs w:val="22"/>
        </w:rPr>
      </w:pPr>
      <w:r w:rsidRPr="002F6CBE">
        <w:rPr>
          <w:color w:val="000000"/>
          <w:sz w:val="22"/>
          <w:szCs w:val="22"/>
        </w:rPr>
        <w:tab/>
        <w:t xml:space="preserve">                                       Тарасовского района на 2017 год</w:t>
      </w:r>
    </w:p>
    <w:p w:rsidR="002F6CBE" w:rsidRPr="002F6CBE" w:rsidRDefault="002F6CBE" w:rsidP="002F6CBE">
      <w:pPr>
        <w:widowControl w:val="0"/>
        <w:tabs>
          <w:tab w:val="center" w:pos="7623"/>
        </w:tabs>
        <w:autoSpaceDE w:val="0"/>
        <w:autoSpaceDN w:val="0"/>
        <w:adjustRightInd w:val="0"/>
        <w:rPr>
          <w:color w:val="000000"/>
          <w:sz w:val="22"/>
          <w:szCs w:val="22"/>
        </w:rPr>
      </w:pPr>
      <w:r w:rsidRPr="002F6CBE">
        <w:rPr>
          <w:color w:val="000000"/>
          <w:sz w:val="22"/>
          <w:szCs w:val="22"/>
        </w:rPr>
        <w:tab/>
        <w:t xml:space="preserve">                        и на плановый период 2018 и 2019 годов»</w:t>
      </w:r>
    </w:p>
    <w:p w:rsidR="002F6CBE" w:rsidRPr="002F6CBE" w:rsidRDefault="002F6CBE" w:rsidP="002F6CBE">
      <w:pPr>
        <w:widowControl w:val="0"/>
        <w:tabs>
          <w:tab w:val="center" w:pos="5437"/>
        </w:tabs>
        <w:autoSpaceDE w:val="0"/>
        <w:autoSpaceDN w:val="0"/>
        <w:adjustRightInd w:val="0"/>
        <w:spacing w:before="210"/>
        <w:rPr>
          <w:sz w:val="22"/>
          <w:szCs w:val="22"/>
        </w:rPr>
      </w:pPr>
      <w:r w:rsidRPr="002F6CBE">
        <w:rPr>
          <w:rFonts w:ascii="MS Sans Serif" w:hAnsi="MS Sans Serif"/>
          <w:sz w:val="22"/>
          <w:szCs w:val="22"/>
        </w:rPr>
        <w:tab/>
      </w:r>
    </w:p>
    <w:p w:rsidR="002F6CBE" w:rsidRPr="002F6CBE" w:rsidRDefault="002F6CBE" w:rsidP="002F6CBE">
      <w:pPr>
        <w:widowControl w:val="0"/>
        <w:tabs>
          <w:tab w:val="center" w:pos="5437"/>
        </w:tabs>
        <w:autoSpaceDE w:val="0"/>
        <w:autoSpaceDN w:val="0"/>
        <w:adjustRightInd w:val="0"/>
        <w:spacing w:before="210"/>
        <w:jc w:val="center"/>
        <w:rPr>
          <w:b/>
          <w:bCs/>
          <w:color w:val="000000"/>
          <w:sz w:val="22"/>
          <w:szCs w:val="22"/>
        </w:rPr>
      </w:pPr>
      <w:r w:rsidRPr="002F6CBE">
        <w:rPr>
          <w:b/>
          <w:bCs/>
          <w:color w:val="000000"/>
          <w:sz w:val="22"/>
          <w:szCs w:val="22"/>
        </w:rPr>
        <w:t>Перечень главных администраторов источников финансирования дефицита</w:t>
      </w:r>
    </w:p>
    <w:p w:rsidR="002F6CBE" w:rsidRPr="002F6CBE" w:rsidRDefault="002F6CBE" w:rsidP="002F6CBE">
      <w:pPr>
        <w:widowControl w:val="0"/>
        <w:tabs>
          <w:tab w:val="center" w:pos="5437"/>
        </w:tabs>
        <w:autoSpaceDE w:val="0"/>
        <w:autoSpaceDN w:val="0"/>
        <w:adjustRightInd w:val="0"/>
        <w:rPr>
          <w:b/>
          <w:bCs/>
          <w:color w:val="000000"/>
          <w:sz w:val="22"/>
          <w:szCs w:val="22"/>
        </w:rPr>
      </w:pPr>
      <w:r w:rsidRPr="002F6CBE">
        <w:rPr>
          <w:rFonts w:ascii="MS Sans Serif" w:hAnsi="MS Sans Serif"/>
          <w:sz w:val="22"/>
          <w:szCs w:val="22"/>
        </w:rPr>
        <w:tab/>
      </w:r>
      <w:r w:rsidRPr="002F6CBE">
        <w:rPr>
          <w:b/>
          <w:bCs/>
          <w:color w:val="000000"/>
          <w:sz w:val="22"/>
          <w:szCs w:val="22"/>
        </w:rPr>
        <w:t xml:space="preserve">бюджета </w:t>
      </w:r>
      <w:proofErr w:type="spellStart"/>
      <w:r w:rsidRPr="002F6CBE">
        <w:rPr>
          <w:b/>
          <w:color w:val="000000"/>
          <w:sz w:val="22"/>
          <w:szCs w:val="22"/>
        </w:rPr>
        <w:t>Митякинского</w:t>
      </w:r>
      <w:proofErr w:type="spellEnd"/>
      <w:r w:rsidRPr="002F6CBE">
        <w:rPr>
          <w:b/>
          <w:bCs/>
          <w:color w:val="000000"/>
          <w:sz w:val="22"/>
          <w:szCs w:val="22"/>
        </w:rPr>
        <w:t xml:space="preserve"> сельского поселения Тарасовского района</w:t>
      </w:r>
    </w:p>
    <w:p w:rsidR="002F6CBE" w:rsidRPr="002F6CBE" w:rsidRDefault="002F6CBE" w:rsidP="002F6CBE">
      <w:pPr>
        <w:widowControl w:val="0"/>
        <w:tabs>
          <w:tab w:val="center" w:pos="5437"/>
        </w:tabs>
        <w:autoSpaceDE w:val="0"/>
        <w:autoSpaceDN w:val="0"/>
        <w:adjustRightInd w:val="0"/>
        <w:rPr>
          <w:b/>
          <w:bCs/>
          <w:color w:val="000000"/>
          <w:sz w:val="22"/>
          <w:szCs w:val="22"/>
        </w:rPr>
      </w:pPr>
    </w:p>
    <w:p w:rsidR="002F6CBE" w:rsidRPr="002F6CBE" w:rsidRDefault="002F6CBE" w:rsidP="002F6CBE">
      <w:pPr>
        <w:widowControl w:val="0"/>
        <w:tabs>
          <w:tab w:val="center" w:pos="5437"/>
        </w:tabs>
        <w:autoSpaceDE w:val="0"/>
        <w:autoSpaceDN w:val="0"/>
        <w:adjustRightInd w:val="0"/>
        <w:rPr>
          <w:b/>
          <w:bCs/>
          <w:color w:val="000000"/>
          <w:sz w:val="22"/>
          <w:szCs w:val="2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3945"/>
        <w:gridCol w:w="4589"/>
      </w:tblGrid>
      <w:tr w:rsidR="002F6CBE" w:rsidRPr="002F6CBE" w:rsidTr="002F6CBE">
        <w:tc>
          <w:tcPr>
            <w:tcW w:w="5329" w:type="dxa"/>
            <w:gridSpan w:val="2"/>
          </w:tcPr>
          <w:p w:rsidR="002F6CBE" w:rsidRPr="002F6CBE" w:rsidRDefault="002F6CBE" w:rsidP="00001E18">
            <w:pPr>
              <w:widowControl w:val="0"/>
              <w:autoSpaceDE w:val="0"/>
              <w:autoSpaceDN w:val="0"/>
              <w:adjustRightInd w:val="0"/>
              <w:jc w:val="center"/>
              <w:rPr>
                <w:bCs/>
                <w:color w:val="000000"/>
                <w:sz w:val="22"/>
                <w:szCs w:val="22"/>
              </w:rPr>
            </w:pPr>
            <w:r w:rsidRPr="002F6CBE">
              <w:rPr>
                <w:bCs/>
                <w:color w:val="000000"/>
                <w:sz w:val="22"/>
                <w:szCs w:val="22"/>
              </w:rPr>
              <w:t>Код бюджетной классификации</w:t>
            </w:r>
          </w:p>
          <w:p w:rsidR="002F6CBE" w:rsidRPr="002F6CBE" w:rsidRDefault="002F6CBE" w:rsidP="00001E18">
            <w:pPr>
              <w:widowControl w:val="0"/>
              <w:autoSpaceDE w:val="0"/>
              <w:autoSpaceDN w:val="0"/>
              <w:adjustRightInd w:val="0"/>
              <w:jc w:val="center"/>
              <w:rPr>
                <w:rFonts w:ascii="MS Sans Serif" w:hAnsi="MS Sans Serif"/>
                <w:sz w:val="22"/>
                <w:szCs w:val="22"/>
              </w:rPr>
            </w:pPr>
            <w:r w:rsidRPr="002F6CBE">
              <w:rPr>
                <w:bCs/>
                <w:color w:val="000000"/>
                <w:sz w:val="22"/>
                <w:szCs w:val="22"/>
              </w:rPr>
              <w:t>Российской Федерации</w:t>
            </w:r>
          </w:p>
        </w:tc>
        <w:tc>
          <w:tcPr>
            <w:tcW w:w="4589" w:type="dxa"/>
            <w:vMerge w:val="restart"/>
          </w:tcPr>
          <w:p w:rsidR="002F6CBE" w:rsidRPr="002F6CBE" w:rsidRDefault="002F6CBE" w:rsidP="00001E18">
            <w:pPr>
              <w:widowControl w:val="0"/>
              <w:autoSpaceDE w:val="0"/>
              <w:autoSpaceDN w:val="0"/>
              <w:adjustRightInd w:val="0"/>
              <w:jc w:val="center"/>
              <w:rPr>
                <w:bCs/>
                <w:color w:val="000000"/>
                <w:sz w:val="22"/>
                <w:szCs w:val="22"/>
              </w:rPr>
            </w:pPr>
            <w:r w:rsidRPr="002F6CBE">
              <w:rPr>
                <w:bCs/>
                <w:color w:val="000000"/>
                <w:sz w:val="22"/>
                <w:szCs w:val="22"/>
              </w:rPr>
              <w:t>Наименование главного администратора источников финансирования дефицита бюджета поселения</w:t>
            </w:r>
          </w:p>
          <w:p w:rsidR="002F6CBE" w:rsidRPr="002F6CBE" w:rsidRDefault="002F6CBE" w:rsidP="00001E18">
            <w:pPr>
              <w:widowControl w:val="0"/>
              <w:tabs>
                <w:tab w:val="right" w:pos="5689"/>
              </w:tabs>
              <w:autoSpaceDE w:val="0"/>
              <w:autoSpaceDN w:val="0"/>
              <w:adjustRightInd w:val="0"/>
              <w:jc w:val="center"/>
              <w:rPr>
                <w:bCs/>
                <w:color w:val="000000"/>
                <w:sz w:val="22"/>
                <w:szCs w:val="22"/>
              </w:rPr>
            </w:pPr>
          </w:p>
        </w:tc>
      </w:tr>
      <w:tr w:rsidR="002F6CBE" w:rsidRPr="002F6CBE" w:rsidTr="002F6CBE">
        <w:tc>
          <w:tcPr>
            <w:tcW w:w="1384" w:type="dxa"/>
          </w:tcPr>
          <w:p w:rsidR="002F6CBE" w:rsidRPr="002F6CBE" w:rsidRDefault="002F6CBE" w:rsidP="00001E18">
            <w:pPr>
              <w:widowControl w:val="0"/>
              <w:autoSpaceDE w:val="0"/>
              <w:autoSpaceDN w:val="0"/>
              <w:adjustRightInd w:val="0"/>
              <w:jc w:val="center"/>
              <w:rPr>
                <w:rFonts w:ascii="MS Sans Serif" w:hAnsi="MS Sans Serif"/>
                <w:sz w:val="22"/>
                <w:szCs w:val="22"/>
              </w:rPr>
            </w:pPr>
            <w:r w:rsidRPr="002F6CBE">
              <w:rPr>
                <w:bCs/>
                <w:color w:val="000000"/>
                <w:sz w:val="22"/>
                <w:szCs w:val="22"/>
              </w:rPr>
              <w:t>главного администратора</w:t>
            </w:r>
          </w:p>
        </w:tc>
        <w:tc>
          <w:tcPr>
            <w:tcW w:w="3945" w:type="dxa"/>
          </w:tcPr>
          <w:p w:rsidR="002F6CBE" w:rsidRPr="002F6CBE" w:rsidRDefault="002F6CBE" w:rsidP="00001E18">
            <w:pPr>
              <w:widowControl w:val="0"/>
              <w:autoSpaceDE w:val="0"/>
              <w:autoSpaceDN w:val="0"/>
              <w:adjustRightInd w:val="0"/>
              <w:jc w:val="center"/>
              <w:rPr>
                <w:rFonts w:ascii="MS Sans Serif" w:hAnsi="MS Sans Serif"/>
                <w:sz w:val="22"/>
                <w:szCs w:val="22"/>
              </w:rPr>
            </w:pPr>
            <w:r w:rsidRPr="002F6CBE">
              <w:rPr>
                <w:bCs/>
                <w:color w:val="000000"/>
                <w:sz w:val="22"/>
                <w:szCs w:val="22"/>
              </w:rPr>
              <w:t>источников финансирования дефицита бюджета поселения</w:t>
            </w:r>
          </w:p>
        </w:tc>
        <w:tc>
          <w:tcPr>
            <w:tcW w:w="4589" w:type="dxa"/>
            <w:vMerge/>
          </w:tcPr>
          <w:p w:rsidR="002F6CBE" w:rsidRPr="002F6CBE" w:rsidRDefault="002F6CBE" w:rsidP="00001E18">
            <w:pPr>
              <w:widowControl w:val="0"/>
              <w:autoSpaceDE w:val="0"/>
              <w:autoSpaceDN w:val="0"/>
              <w:adjustRightInd w:val="0"/>
              <w:jc w:val="center"/>
              <w:rPr>
                <w:bCs/>
                <w:color w:val="000000"/>
                <w:sz w:val="22"/>
                <w:szCs w:val="22"/>
              </w:rPr>
            </w:pPr>
          </w:p>
        </w:tc>
      </w:tr>
    </w:tbl>
    <w:p w:rsidR="002F6CBE" w:rsidRPr="002F6CBE" w:rsidRDefault="002F6CBE" w:rsidP="002F6CBE">
      <w:pPr>
        <w:widowControl w:val="0"/>
        <w:tabs>
          <w:tab w:val="center" w:pos="633"/>
          <w:tab w:val="left" w:pos="4815"/>
        </w:tabs>
        <w:autoSpaceDE w:val="0"/>
        <w:autoSpaceDN w:val="0"/>
        <w:adjustRightInd w:val="0"/>
        <w:spacing w:before="150"/>
        <w:rPr>
          <w:b/>
          <w:color w:val="000000"/>
          <w:sz w:val="22"/>
          <w:szCs w:val="22"/>
        </w:rPr>
      </w:pPr>
      <w:r w:rsidRPr="002F6CBE">
        <w:rPr>
          <w:rFonts w:ascii="MS Sans Serif" w:hAnsi="MS Sans Serif"/>
          <w:b/>
          <w:sz w:val="22"/>
          <w:szCs w:val="22"/>
        </w:rPr>
        <w:tab/>
      </w:r>
      <w:r w:rsidRPr="002F6CBE">
        <w:rPr>
          <w:b/>
          <w:color w:val="000000"/>
          <w:sz w:val="22"/>
          <w:szCs w:val="22"/>
        </w:rPr>
        <w:t>951</w:t>
      </w:r>
      <w:r w:rsidRPr="002F6CBE">
        <w:rPr>
          <w:rFonts w:ascii="MS Sans Serif" w:hAnsi="MS Sans Serif"/>
          <w:b/>
          <w:sz w:val="22"/>
          <w:szCs w:val="22"/>
        </w:rPr>
        <w:tab/>
      </w:r>
      <w:r w:rsidRPr="002F6CBE">
        <w:rPr>
          <w:b/>
          <w:color w:val="000000"/>
          <w:sz w:val="22"/>
          <w:szCs w:val="22"/>
        </w:rPr>
        <w:t xml:space="preserve">Администрация </w:t>
      </w:r>
      <w:proofErr w:type="spellStart"/>
      <w:r w:rsidRPr="002F6CBE">
        <w:rPr>
          <w:b/>
          <w:color w:val="000000"/>
          <w:sz w:val="22"/>
          <w:szCs w:val="22"/>
        </w:rPr>
        <w:t>Митякинского</w:t>
      </w:r>
      <w:proofErr w:type="spellEnd"/>
      <w:r w:rsidRPr="002F6CBE">
        <w:rPr>
          <w:b/>
          <w:color w:val="000000"/>
          <w:sz w:val="22"/>
          <w:szCs w:val="22"/>
        </w:rPr>
        <w:t xml:space="preserve"> сельского </w:t>
      </w:r>
    </w:p>
    <w:p w:rsidR="002F6CBE" w:rsidRPr="002F6CBE" w:rsidRDefault="002F6CBE" w:rsidP="002F6CBE">
      <w:pPr>
        <w:widowControl w:val="0"/>
        <w:tabs>
          <w:tab w:val="left" w:pos="4815"/>
        </w:tabs>
        <w:autoSpaceDE w:val="0"/>
        <w:autoSpaceDN w:val="0"/>
        <w:adjustRightInd w:val="0"/>
        <w:rPr>
          <w:b/>
          <w:color w:val="000000"/>
          <w:sz w:val="22"/>
          <w:szCs w:val="22"/>
        </w:rPr>
      </w:pPr>
      <w:r w:rsidRPr="002F6CBE">
        <w:rPr>
          <w:rFonts w:ascii="MS Sans Serif" w:hAnsi="MS Sans Serif"/>
          <w:b/>
          <w:sz w:val="22"/>
          <w:szCs w:val="22"/>
        </w:rPr>
        <w:tab/>
      </w:r>
      <w:r w:rsidRPr="002F6CBE">
        <w:rPr>
          <w:b/>
          <w:color w:val="000000"/>
          <w:sz w:val="22"/>
          <w:szCs w:val="22"/>
        </w:rPr>
        <w:t>поселения</w:t>
      </w:r>
    </w:p>
    <w:p w:rsidR="002F6CBE" w:rsidRPr="002F6CBE" w:rsidRDefault="002F6CBE" w:rsidP="002F6CBE">
      <w:pPr>
        <w:widowControl w:val="0"/>
        <w:tabs>
          <w:tab w:val="center" w:pos="633"/>
          <w:tab w:val="center" w:pos="3025"/>
          <w:tab w:val="left" w:pos="4815"/>
        </w:tabs>
        <w:autoSpaceDE w:val="0"/>
        <w:autoSpaceDN w:val="0"/>
        <w:adjustRightInd w:val="0"/>
        <w:spacing w:before="41"/>
        <w:rPr>
          <w:color w:val="000000"/>
          <w:sz w:val="22"/>
          <w:szCs w:val="22"/>
        </w:rPr>
      </w:pPr>
      <w:r w:rsidRPr="002F6CBE">
        <w:rPr>
          <w:rFonts w:ascii="MS Sans Serif" w:hAnsi="MS Sans Serif"/>
          <w:sz w:val="22"/>
          <w:szCs w:val="22"/>
        </w:rPr>
        <w:tab/>
      </w:r>
      <w:r w:rsidRPr="002F6CBE">
        <w:rPr>
          <w:color w:val="000000"/>
          <w:sz w:val="22"/>
          <w:szCs w:val="22"/>
        </w:rPr>
        <w:t>951</w:t>
      </w:r>
      <w:r w:rsidRPr="002F6CBE">
        <w:rPr>
          <w:rFonts w:ascii="MS Sans Serif" w:hAnsi="MS Sans Serif"/>
          <w:sz w:val="22"/>
          <w:szCs w:val="22"/>
        </w:rPr>
        <w:tab/>
      </w:r>
      <w:r w:rsidRPr="002F6CBE">
        <w:rPr>
          <w:color w:val="000000"/>
          <w:sz w:val="22"/>
          <w:szCs w:val="22"/>
        </w:rPr>
        <w:t>01 05 02 01 10 0000 510</w:t>
      </w:r>
      <w:r w:rsidRPr="002F6CBE">
        <w:rPr>
          <w:rFonts w:ascii="MS Sans Serif" w:hAnsi="MS Sans Serif"/>
          <w:sz w:val="22"/>
          <w:szCs w:val="22"/>
        </w:rPr>
        <w:tab/>
      </w:r>
      <w:r w:rsidRPr="002F6CBE">
        <w:rPr>
          <w:color w:val="000000"/>
          <w:sz w:val="22"/>
          <w:szCs w:val="22"/>
        </w:rPr>
        <w:t xml:space="preserve">Увеличение прочих остатков денежных средств </w:t>
      </w:r>
    </w:p>
    <w:p w:rsidR="002F6CBE" w:rsidRPr="002F6CBE" w:rsidRDefault="002F6CBE" w:rsidP="002F6CBE">
      <w:pPr>
        <w:widowControl w:val="0"/>
        <w:tabs>
          <w:tab w:val="left" w:pos="4815"/>
        </w:tabs>
        <w:autoSpaceDE w:val="0"/>
        <w:autoSpaceDN w:val="0"/>
        <w:adjustRightInd w:val="0"/>
        <w:rPr>
          <w:color w:val="000000"/>
          <w:sz w:val="22"/>
          <w:szCs w:val="22"/>
        </w:rPr>
      </w:pPr>
      <w:r w:rsidRPr="002F6CBE">
        <w:rPr>
          <w:rFonts w:ascii="MS Sans Serif" w:hAnsi="MS Sans Serif"/>
          <w:sz w:val="22"/>
          <w:szCs w:val="22"/>
        </w:rPr>
        <w:tab/>
      </w:r>
      <w:r w:rsidRPr="002F6CBE">
        <w:rPr>
          <w:color w:val="000000"/>
          <w:sz w:val="22"/>
          <w:szCs w:val="22"/>
        </w:rPr>
        <w:t>бюджетов поселений</w:t>
      </w:r>
    </w:p>
    <w:p w:rsidR="002F6CBE" w:rsidRPr="002F6CBE" w:rsidRDefault="002F6CBE" w:rsidP="002F6CBE">
      <w:pPr>
        <w:widowControl w:val="0"/>
        <w:tabs>
          <w:tab w:val="center" w:pos="633"/>
          <w:tab w:val="center" w:pos="3025"/>
          <w:tab w:val="left" w:pos="4815"/>
        </w:tabs>
        <w:autoSpaceDE w:val="0"/>
        <w:autoSpaceDN w:val="0"/>
        <w:adjustRightInd w:val="0"/>
        <w:spacing w:before="37"/>
        <w:rPr>
          <w:color w:val="000000"/>
          <w:sz w:val="22"/>
          <w:szCs w:val="22"/>
        </w:rPr>
      </w:pPr>
      <w:r w:rsidRPr="002F6CBE">
        <w:rPr>
          <w:rFonts w:ascii="MS Sans Serif" w:hAnsi="MS Sans Serif"/>
          <w:sz w:val="22"/>
          <w:szCs w:val="22"/>
        </w:rPr>
        <w:tab/>
      </w:r>
      <w:r w:rsidRPr="002F6CBE">
        <w:rPr>
          <w:color w:val="000000"/>
          <w:sz w:val="22"/>
          <w:szCs w:val="22"/>
        </w:rPr>
        <w:t>951</w:t>
      </w:r>
      <w:r w:rsidRPr="002F6CBE">
        <w:rPr>
          <w:rFonts w:ascii="MS Sans Serif" w:hAnsi="MS Sans Serif"/>
          <w:sz w:val="22"/>
          <w:szCs w:val="22"/>
        </w:rPr>
        <w:tab/>
      </w:r>
      <w:r w:rsidRPr="002F6CBE">
        <w:rPr>
          <w:color w:val="000000"/>
          <w:sz w:val="22"/>
          <w:szCs w:val="22"/>
        </w:rPr>
        <w:t>01 05 02 01 10 0000 610</w:t>
      </w:r>
      <w:r w:rsidRPr="002F6CBE">
        <w:rPr>
          <w:rFonts w:ascii="MS Sans Serif" w:hAnsi="MS Sans Serif"/>
          <w:sz w:val="22"/>
          <w:szCs w:val="22"/>
        </w:rPr>
        <w:tab/>
      </w:r>
      <w:r w:rsidRPr="002F6CBE">
        <w:rPr>
          <w:color w:val="000000"/>
          <w:sz w:val="22"/>
          <w:szCs w:val="22"/>
        </w:rPr>
        <w:t xml:space="preserve">Уменьшение прочих остатков денежных средств </w:t>
      </w:r>
    </w:p>
    <w:p w:rsidR="002F6CBE" w:rsidRPr="002F6CBE" w:rsidRDefault="002F6CBE" w:rsidP="002F6CBE">
      <w:pPr>
        <w:widowControl w:val="0"/>
        <w:tabs>
          <w:tab w:val="left" w:pos="4815"/>
        </w:tabs>
        <w:autoSpaceDE w:val="0"/>
        <w:autoSpaceDN w:val="0"/>
        <w:adjustRightInd w:val="0"/>
        <w:rPr>
          <w:color w:val="000000"/>
          <w:sz w:val="22"/>
          <w:szCs w:val="22"/>
        </w:rPr>
      </w:pPr>
      <w:r w:rsidRPr="002F6CBE">
        <w:rPr>
          <w:rFonts w:ascii="MS Sans Serif" w:hAnsi="MS Sans Serif"/>
          <w:sz w:val="22"/>
          <w:szCs w:val="22"/>
        </w:rPr>
        <w:tab/>
      </w:r>
      <w:r w:rsidRPr="002F6CBE">
        <w:rPr>
          <w:color w:val="000000"/>
          <w:sz w:val="22"/>
          <w:szCs w:val="22"/>
        </w:rPr>
        <w:t>бюджетов поселений</w:t>
      </w:r>
    </w:p>
    <w:p w:rsidR="002F6CBE" w:rsidRPr="002F6CBE" w:rsidRDefault="002F6CBE" w:rsidP="002F6CBE">
      <w:pPr>
        <w:widowControl w:val="0"/>
        <w:tabs>
          <w:tab w:val="left" w:pos="180"/>
        </w:tabs>
        <w:autoSpaceDE w:val="0"/>
        <w:autoSpaceDN w:val="0"/>
        <w:adjustRightInd w:val="0"/>
        <w:spacing w:before="37"/>
        <w:rPr>
          <w:color w:val="000000"/>
          <w:sz w:val="22"/>
          <w:szCs w:val="22"/>
        </w:rPr>
      </w:pPr>
    </w:p>
    <w:p w:rsidR="002F6CBE" w:rsidRPr="002F6CBE" w:rsidRDefault="002F6CBE" w:rsidP="002F6CBE">
      <w:pPr>
        <w:widowControl w:val="0"/>
        <w:tabs>
          <w:tab w:val="left" w:pos="180"/>
        </w:tabs>
        <w:autoSpaceDE w:val="0"/>
        <w:autoSpaceDN w:val="0"/>
        <w:adjustRightInd w:val="0"/>
        <w:spacing w:before="37"/>
        <w:rPr>
          <w:color w:val="000000"/>
          <w:sz w:val="22"/>
          <w:szCs w:val="22"/>
        </w:rPr>
      </w:pPr>
    </w:p>
    <w:p w:rsidR="002F6CBE" w:rsidRPr="002F6CBE" w:rsidRDefault="002F6CBE" w:rsidP="002F6CBE">
      <w:pPr>
        <w:widowControl w:val="0"/>
        <w:tabs>
          <w:tab w:val="left" w:pos="180"/>
        </w:tabs>
        <w:autoSpaceDE w:val="0"/>
        <w:autoSpaceDN w:val="0"/>
        <w:adjustRightInd w:val="0"/>
        <w:spacing w:before="37"/>
        <w:rPr>
          <w:color w:val="000000"/>
          <w:sz w:val="22"/>
          <w:szCs w:val="22"/>
        </w:rPr>
      </w:pPr>
    </w:p>
    <w:p w:rsidR="002F6CBE" w:rsidRPr="002F6CBE" w:rsidRDefault="002F6CBE" w:rsidP="002F6CBE">
      <w:pPr>
        <w:rPr>
          <w:sz w:val="22"/>
          <w:szCs w:val="22"/>
        </w:rPr>
      </w:pPr>
      <w:r w:rsidRPr="002F6CBE">
        <w:rPr>
          <w:sz w:val="22"/>
          <w:szCs w:val="22"/>
        </w:rPr>
        <w:t>Председатель Собрания депутатов -</w:t>
      </w:r>
    </w:p>
    <w:p w:rsidR="002F6CBE" w:rsidRPr="002F6CBE" w:rsidRDefault="002F6CBE" w:rsidP="002F6CBE">
      <w:pPr>
        <w:rPr>
          <w:sz w:val="22"/>
          <w:szCs w:val="22"/>
        </w:rPr>
      </w:pPr>
      <w:r w:rsidRPr="002F6CBE">
        <w:rPr>
          <w:sz w:val="22"/>
          <w:szCs w:val="22"/>
        </w:rPr>
        <w:t xml:space="preserve">Глава </w:t>
      </w:r>
      <w:proofErr w:type="spellStart"/>
      <w:r w:rsidRPr="002F6CBE">
        <w:rPr>
          <w:sz w:val="22"/>
          <w:szCs w:val="22"/>
        </w:rPr>
        <w:t>Митякинского</w:t>
      </w:r>
      <w:proofErr w:type="spellEnd"/>
      <w:r w:rsidRPr="002F6CBE">
        <w:rPr>
          <w:sz w:val="22"/>
          <w:szCs w:val="22"/>
        </w:rPr>
        <w:t xml:space="preserve"> сельского поселения</w:t>
      </w:r>
      <w:r w:rsidRPr="002F6CBE">
        <w:rPr>
          <w:sz w:val="22"/>
          <w:szCs w:val="22"/>
        </w:rPr>
        <w:tab/>
      </w:r>
      <w:r w:rsidRPr="002F6CBE">
        <w:rPr>
          <w:sz w:val="22"/>
          <w:szCs w:val="22"/>
        </w:rPr>
        <w:tab/>
      </w:r>
      <w:r w:rsidRPr="002F6CBE">
        <w:rPr>
          <w:sz w:val="22"/>
          <w:szCs w:val="22"/>
        </w:rPr>
        <w:tab/>
      </w:r>
      <w:r w:rsidRPr="002F6CBE">
        <w:rPr>
          <w:sz w:val="22"/>
          <w:szCs w:val="22"/>
        </w:rPr>
        <w:tab/>
        <w:t>В.А. Щуров</w:t>
      </w:r>
    </w:p>
    <w:p w:rsidR="002F6CBE" w:rsidRPr="002F6CBE" w:rsidRDefault="002F6CBE" w:rsidP="002F6CBE">
      <w:pPr>
        <w:widowControl w:val="0"/>
        <w:tabs>
          <w:tab w:val="left" w:pos="180"/>
        </w:tabs>
        <w:autoSpaceDE w:val="0"/>
        <w:autoSpaceDN w:val="0"/>
        <w:adjustRightInd w:val="0"/>
        <w:spacing w:before="37"/>
        <w:rPr>
          <w:color w:val="000000"/>
          <w:sz w:val="22"/>
          <w:szCs w:val="22"/>
        </w:rPr>
      </w:pPr>
    </w:p>
    <w:p w:rsidR="002F6CBE" w:rsidRDefault="002F6CBE">
      <w:pPr>
        <w:rPr>
          <w:sz w:val="22"/>
          <w:szCs w:val="22"/>
        </w:rPr>
      </w:pPr>
    </w:p>
    <w:p w:rsidR="002F6CBE" w:rsidRDefault="002F6CBE">
      <w:pPr>
        <w:rPr>
          <w:sz w:val="22"/>
          <w:szCs w:val="22"/>
        </w:rPr>
      </w:pPr>
    </w:p>
    <w:p w:rsidR="002F6CBE" w:rsidRDefault="002F6CBE">
      <w:pPr>
        <w:rPr>
          <w:sz w:val="22"/>
          <w:szCs w:val="22"/>
        </w:rPr>
      </w:pPr>
    </w:p>
    <w:p w:rsidR="002F6CBE" w:rsidRDefault="002F6CBE">
      <w:pPr>
        <w:rPr>
          <w:sz w:val="22"/>
          <w:szCs w:val="22"/>
        </w:rPr>
      </w:pPr>
    </w:p>
    <w:p w:rsidR="002F6CBE" w:rsidRDefault="002F6CBE">
      <w:pPr>
        <w:rPr>
          <w:sz w:val="22"/>
          <w:szCs w:val="22"/>
        </w:rPr>
      </w:pPr>
    </w:p>
    <w:p w:rsidR="002F6CBE" w:rsidRDefault="002F6CBE">
      <w:pPr>
        <w:rPr>
          <w:sz w:val="22"/>
          <w:szCs w:val="22"/>
        </w:rPr>
      </w:pPr>
    </w:p>
    <w:p w:rsidR="002F6CBE" w:rsidRDefault="002F6CBE">
      <w:pPr>
        <w:rPr>
          <w:sz w:val="22"/>
          <w:szCs w:val="22"/>
        </w:rPr>
      </w:pPr>
    </w:p>
    <w:p w:rsidR="002F6CBE" w:rsidRDefault="002F6CBE">
      <w:pPr>
        <w:rPr>
          <w:sz w:val="22"/>
          <w:szCs w:val="22"/>
        </w:rPr>
      </w:pPr>
    </w:p>
    <w:p w:rsidR="002F6CBE" w:rsidRDefault="002F6CBE">
      <w:pPr>
        <w:rPr>
          <w:sz w:val="22"/>
          <w:szCs w:val="22"/>
        </w:rPr>
      </w:pPr>
    </w:p>
    <w:p w:rsidR="002F6CBE" w:rsidRDefault="002F6CBE">
      <w:pPr>
        <w:rPr>
          <w:sz w:val="22"/>
          <w:szCs w:val="22"/>
        </w:rPr>
      </w:pPr>
    </w:p>
    <w:p w:rsidR="002F6CBE" w:rsidRDefault="002F6CBE">
      <w:pPr>
        <w:rPr>
          <w:sz w:val="22"/>
          <w:szCs w:val="22"/>
        </w:rPr>
      </w:pPr>
    </w:p>
    <w:p w:rsidR="002F6CBE" w:rsidRDefault="002F6CBE">
      <w:pPr>
        <w:rPr>
          <w:sz w:val="22"/>
          <w:szCs w:val="22"/>
        </w:rPr>
      </w:pPr>
    </w:p>
    <w:p w:rsidR="002F6CBE" w:rsidRDefault="002F6CBE">
      <w:pPr>
        <w:rPr>
          <w:sz w:val="22"/>
          <w:szCs w:val="22"/>
        </w:rPr>
      </w:pPr>
    </w:p>
    <w:p w:rsidR="002F6CBE" w:rsidRDefault="002F6CBE">
      <w:pPr>
        <w:rPr>
          <w:sz w:val="22"/>
          <w:szCs w:val="22"/>
        </w:rPr>
      </w:pPr>
    </w:p>
    <w:p w:rsidR="002F6CBE" w:rsidRDefault="002F6CBE">
      <w:pPr>
        <w:rPr>
          <w:sz w:val="22"/>
          <w:szCs w:val="22"/>
        </w:rPr>
      </w:pPr>
    </w:p>
    <w:p w:rsidR="002F6CBE" w:rsidRDefault="002F6CBE">
      <w:pPr>
        <w:rPr>
          <w:sz w:val="22"/>
          <w:szCs w:val="22"/>
        </w:rPr>
      </w:pPr>
    </w:p>
    <w:p w:rsidR="002F6CBE" w:rsidRDefault="002F6CBE">
      <w:pPr>
        <w:rPr>
          <w:sz w:val="22"/>
          <w:szCs w:val="22"/>
        </w:rPr>
      </w:pPr>
    </w:p>
    <w:p w:rsidR="002F6CBE" w:rsidRDefault="002F6CBE">
      <w:pPr>
        <w:rPr>
          <w:sz w:val="22"/>
          <w:szCs w:val="22"/>
        </w:rPr>
      </w:pPr>
    </w:p>
    <w:tbl>
      <w:tblPr>
        <w:tblpPr w:leftFromText="180" w:rightFromText="180" w:vertAnchor="text" w:horzAnchor="margin" w:tblpXSpec="center" w:tblpY="-1132"/>
        <w:tblW w:w="10099" w:type="dxa"/>
        <w:tblLayout w:type="fixed"/>
        <w:tblLook w:val="04A0" w:firstRow="1" w:lastRow="0" w:firstColumn="1" w:lastColumn="0" w:noHBand="0" w:noVBand="1"/>
      </w:tblPr>
      <w:tblGrid>
        <w:gridCol w:w="4656"/>
        <w:gridCol w:w="605"/>
        <w:gridCol w:w="605"/>
        <w:gridCol w:w="2356"/>
        <w:gridCol w:w="851"/>
        <w:gridCol w:w="1026"/>
      </w:tblGrid>
      <w:tr w:rsidR="00155173" w:rsidRPr="00001E18" w:rsidTr="00155173">
        <w:trPr>
          <w:trHeight w:val="375"/>
        </w:trPr>
        <w:tc>
          <w:tcPr>
            <w:tcW w:w="4656" w:type="dxa"/>
            <w:tcBorders>
              <w:top w:val="nil"/>
              <w:left w:val="nil"/>
              <w:bottom w:val="nil"/>
              <w:right w:val="nil"/>
            </w:tcBorders>
            <w:shd w:val="clear" w:color="auto" w:fill="auto"/>
            <w:hideMark/>
          </w:tcPr>
          <w:p w:rsidR="00155173" w:rsidRPr="00001E18" w:rsidRDefault="00155173" w:rsidP="00155173">
            <w:pPr>
              <w:jc w:val="right"/>
              <w:rPr>
                <w:color w:val="FF0000"/>
                <w:sz w:val="22"/>
                <w:szCs w:val="22"/>
                <w:lang w:eastAsia="ru-RU"/>
              </w:rPr>
            </w:pPr>
          </w:p>
        </w:tc>
        <w:tc>
          <w:tcPr>
            <w:tcW w:w="5443" w:type="dxa"/>
            <w:gridSpan w:val="5"/>
            <w:tcBorders>
              <w:top w:val="nil"/>
              <w:left w:val="nil"/>
              <w:bottom w:val="nil"/>
              <w:right w:val="nil"/>
            </w:tcBorders>
            <w:shd w:val="clear" w:color="auto" w:fill="auto"/>
            <w:hideMark/>
          </w:tcPr>
          <w:p w:rsidR="00155173" w:rsidRPr="00001E18" w:rsidRDefault="00155173" w:rsidP="00155173">
            <w:pPr>
              <w:jc w:val="right"/>
              <w:rPr>
                <w:sz w:val="22"/>
                <w:szCs w:val="22"/>
                <w:lang w:eastAsia="ru-RU"/>
              </w:rPr>
            </w:pPr>
            <w:r w:rsidRPr="00001E18">
              <w:rPr>
                <w:sz w:val="22"/>
                <w:szCs w:val="22"/>
                <w:lang w:eastAsia="ru-RU"/>
              </w:rPr>
              <w:t>Приложение 8</w:t>
            </w:r>
          </w:p>
        </w:tc>
      </w:tr>
      <w:tr w:rsidR="00155173" w:rsidRPr="00001E18" w:rsidTr="00155173">
        <w:trPr>
          <w:trHeight w:val="375"/>
        </w:trPr>
        <w:tc>
          <w:tcPr>
            <w:tcW w:w="4656" w:type="dxa"/>
            <w:tcBorders>
              <w:top w:val="nil"/>
              <w:left w:val="nil"/>
              <w:bottom w:val="nil"/>
              <w:right w:val="nil"/>
            </w:tcBorders>
            <w:shd w:val="clear" w:color="auto" w:fill="auto"/>
            <w:hideMark/>
          </w:tcPr>
          <w:p w:rsidR="00155173" w:rsidRPr="00001E18" w:rsidRDefault="00155173" w:rsidP="00155173">
            <w:pPr>
              <w:rPr>
                <w:color w:val="FF0000"/>
                <w:sz w:val="22"/>
                <w:szCs w:val="22"/>
                <w:lang w:eastAsia="ru-RU"/>
              </w:rPr>
            </w:pPr>
          </w:p>
        </w:tc>
        <w:tc>
          <w:tcPr>
            <w:tcW w:w="5443" w:type="dxa"/>
            <w:gridSpan w:val="5"/>
            <w:tcBorders>
              <w:top w:val="nil"/>
              <w:left w:val="nil"/>
              <w:bottom w:val="nil"/>
              <w:right w:val="nil"/>
            </w:tcBorders>
            <w:shd w:val="clear" w:color="auto" w:fill="auto"/>
            <w:hideMark/>
          </w:tcPr>
          <w:p w:rsidR="00155173" w:rsidRPr="00001E18" w:rsidRDefault="00155173" w:rsidP="00155173">
            <w:pPr>
              <w:jc w:val="right"/>
              <w:rPr>
                <w:sz w:val="22"/>
                <w:szCs w:val="22"/>
                <w:lang w:eastAsia="ru-RU"/>
              </w:rPr>
            </w:pPr>
            <w:r w:rsidRPr="00001E18">
              <w:rPr>
                <w:sz w:val="22"/>
                <w:szCs w:val="22"/>
                <w:lang w:eastAsia="ru-RU"/>
              </w:rPr>
              <w:t>к Решению Собрания депутатов</w:t>
            </w:r>
          </w:p>
        </w:tc>
      </w:tr>
      <w:tr w:rsidR="00155173" w:rsidRPr="00001E18" w:rsidTr="00155173">
        <w:trPr>
          <w:trHeight w:val="375"/>
        </w:trPr>
        <w:tc>
          <w:tcPr>
            <w:tcW w:w="4656" w:type="dxa"/>
            <w:tcBorders>
              <w:top w:val="nil"/>
              <w:left w:val="nil"/>
              <w:bottom w:val="nil"/>
              <w:right w:val="nil"/>
            </w:tcBorders>
            <w:shd w:val="clear" w:color="auto" w:fill="auto"/>
            <w:hideMark/>
          </w:tcPr>
          <w:p w:rsidR="00155173" w:rsidRPr="00001E18" w:rsidRDefault="00155173" w:rsidP="00155173">
            <w:pPr>
              <w:rPr>
                <w:color w:val="FF0000"/>
                <w:sz w:val="22"/>
                <w:szCs w:val="22"/>
                <w:lang w:eastAsia="ru-RU"/>
              </w:rPr>
            </w:pPr>
          </w:p>
        </w:tc>
        <w:tc>
          <w:tcPr>
            <w:tcW w:w="5443" w:type="dxa"/>
            <w:gridSpan w:val="5"/>
            <w:tcBorders>
              <w:top w:val="nil"/>
              <w:left w:val="nil"/>
              <w:bottom w:val="nil"/>
              <w:right w:val="nil"/>
            </w:tcBorders>
            <w:shd w:val="clear" w:color="auto" w:fill="auto"/>
            <w:hideMark/>
          </w:tcPr>
          <w:p w:rsidR="00155173" w:rsidRPr="00001E18" w:rsidRDefault="00155173" w:rsidP="00155173">
            <w:pPr>
              <w:jc w:val="right"/>
              <w:rPr>
                <w:sz w:val="22"/>
                <w:szCs w:val="22"/>
                <w:lang w:eastAsia="ru-RU"/>
              </w:rPr>
            </w:pP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w:t>
            </w:r>
          </w:p>
        </w:tc>
      </w:tr>
      <w:tr w:rsidR="00155173" w:rsidRPr="00001E18" w:rsidTr="00155173">
        <w:trPr>
          <w:trHeight w:val="375"/>
        </w:trPr>
        <w:tc>
          <w:tcPr>
            <w:tcW w:w="4656" w:type="dxa"/>
            <w:tcBorders>
              <w:top w:val="nil"/>
              <w:left w:val="nil"/>
              <w:bottom w:val="nil"/>
              <w:right w:val="nil"/>
            </w:tcBorders>
            <w:shd w:val="clear" w:color="auto" w:fill="auto"/>
          </w:tcPr>
          <w:p w:rsidR="00155173" w:rsidRPr="00001E18" w:rsidRDefault="00155173" w:rsidP="00155173">
            <w:pPr>
              <w:jc w:val="right"/>
              <w:rPr>
                <w:color w:val="FF0000"/>
                <w:sz w:val="22"/>
                <w:szCs w:val="22"/>
                <w:lang w:eastAsia="ru-RU"/>
              </w:rPr>
            </w:pPr>
            <w:r w:rsidRPr="00001E18">
              <w:rPr>
                <w:color w:val="FF0000"/>
                <w:sz w:val="22"/>
                <w:szCs w:val="22"/>
                <w:lang w:eastAsia="ru-RU"/>
              </w:rPr>
              <w:t xml:space="preserve">                </w:t>
            </w:r>
          </w:p>
        </w:tc>
        <w:tc>
          <w:tcPr>
            <w:tcW w:w="5443" w:type="dxa"/>
            <w:gridSpan w:val="5"/>
            <w:tcBorders>
              <w:top w:val="nil"/>
              <w:left w:val="nil"/>
              <w:bottom w:val="nil"/>
              <w:right w:val="nil"/>
            </w:tcBorders>
            <w:shd w:val="clear" w:color="auto" w:fill="auto"/>
          </w:tcPr>
          <w:p w:rsidR="00155173" w:rsidRPr="00001E18" w:rsidRDefault="00155173" w:rsidP="00155173">
            <w:pPr>
              <w:jc w:val="right"/>
              <w:rPr>
                <w:sz w:val="22"/>
                <w:szCs w:val="22"/>
                <w:lang w:eastAsia="ru-RU"/>
              </w:rPr>
            </w:pPr>
            <w:r w:rsidRPr="00001E18">
              <w:rPr>
                <w:sz w:val="22"/>
                <w:szCs w:val="22"/>
                <w:lang w:eastAsia="ru-RU"/>
              </w:rPr>
              <w:t xml:space="preserve">от 27.12.2016г. №10 </w:t>
            </w:r>
          </w:p>
        </w:tc>
      </w:tr>
      <w:tr w:rsidR="00155173" w:rsidRPr="00001E18" w:rsidTr="00155173">
        <w:trPr>
          <w:trHeight w:val="375"/>
        </w:trPr>
        <w:tc>
          <w:tcPr>
            <w:tcW w:w="4656" w:type="dxa"/>
            <w:tcBorders>
              <w:top w:val="nil"/>
              <w:left w:val="nil"/>
              <w:bottom w:val="nil"/>
              <w:right w:val="nil"/>
            </w:tcBorders>
            <w:shd w:val="clear" w:color="auto" w:fill="auto"/>
            <w:hideMark/>
          </w:tcPr>
          <w:p w:rsidR="00155173" w:rsidRPr="00001E18" w:rsidRDefault="00155173" w:rsidP="00155173">
            <w:pPr>
              <w:rPr>
                <w:color w:val="FF0000"/>
                <w:sz w:val="22"/>
                <w:szCs w:val="22"/>
                <w:lang w:eastAsia="ru-RU"/>
              </w:rPr>
            </w:pPr>
          </w:p>
        </w:tc>
        <w:tc>
          <w:tcPr>
            <w:tcW w:w="5443" w:type="dxa"/>
            <w:gridSpan w:val="5"/>
            <w:tcBorders>
              <w:top w:val="nil"/>
              <w:left w:val="nil"/>
              <w:bottom w:val="nil"/>
              <w:right w:val="nil"/>
            </w:tcBorders>
            <w:shd w:val="clear" w:color="auto" w:fill="auto"/>
            <w:noWrap/>
            <w:hideMark/>
          </w:tcPr>
          <w:p w:rsidR="00155173" w:rsidRPr="00001E18" w:rsidRDefault="00155173" w:rsidP="00155173">
            <w:pPr>
              <w:jc w:val="right"/>
              <w:rPr>
                <w:sz w:val="22"/>
                <w:szCs w:val="22"/>
                <w:lang w:eastAsia="ru-RU"/>
              </w:rPr>
            </w:pPr>
            <w:r w:rsidRPr="00001E18">
              <w:rPr>
                <w:sz w:val="22"/>
                <w:szCs w:val="22"/>
                <w:lang w:eastAsia="ru-RU"/>
              </w:rPr>
              <w:t xml:space="preserve">«О бюджете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Тарасовского района на 2017 год и на плановый период 2018 и 2019 годов»</w:t>
            </w:r>
          </w:p>
        </w:tc>
      </w:tr>
      <w:tr w:rsidR="00155173" w:rsidRPr="00001E18" w:rsidTr="00155173">
        <w:trPr>
          <w:trHeight w:val="375"/>
        </w:trPr>
        <w:tc>
          <w:tcPr>
            <w:tcW w:w="4656" w:type="dxa"/>
            <w:tcBorders>
              <w:top w:val="nil"/>
              <w:left w:val="nil"/>
              <w:bottom w:val="nil"/>
              <w:right w:val="nil"/>
            </w:tcBorders>
            <w:shd w:val="clear" w:color="auto" w:fill="auto"/>
            <w:hideMark/>
          </w:tcPr>
          <w:p w:rsidR="00155173" w:rsidRPr="00001E18" w:rsidRDefault="00155173" w:rsidP="00155173">
            <w:pPr>
              <w:rPr>
                <w:color w:val="FF0000"/>
                <w:sz w:val="22"/>
                <w:szCs w:val="22"/>
                <w:lang w:eastAsia="ru-RU"/>
              </w:rPr>
            </w:pPr>
          </w:p>
        </w:tc>
        <w:tc>
          <w:tcPr>
            <w:tcW w:w="5443" w:type="dxa"/>
            <w:gridSpan w:val="5"/>
            <w:tcBorders>
              <w:top w:val="nil"/>
              <w:left w:val="nil"/>
              <w:bottom w:val="nil"/>
              <w:right w:val="nil"/>
            </w:tcBorders>
            <w:shd w:val="clear" w:color="auto" w:fill="auto"/>
            <w:noWrap/>
            <w:hideMark/>
          </w:tcPr>
          <w:p w:rsidR="00155173" w:rsidRPr="00001E18" w:rsidRDefault="00155173" w:rsidP="00155173">
            <w:pPr>
              <w:jc w:val="center"/>
              <w:rPr>
                <w:sz w:val="22"/>
                <w:szCs w:val="22"/>
                <w:lang w:eastAsia="ru-RU"/>
              </w:rPr>
            </w:pPr>
          </w:p>
        </w:tc>
      </w:tr>
      <w:tr w:rsidR="00155173" w:rsidRPr="00001E18" w:rsidTr="00155173">
        <w:trPr>
          <w:trHeight w:val="375"/>
        </w:trPr>
        <w:tc>
          <w:tcPr>
            <w:tcW w:w="10099" w:type="dxa"/>
            <w:gridSpan w:val="6"/>
            <w:tcBorders>
              <w:top w:val="nil"/>
              <w:left w:val="nil"/>
              <w:bottom w:val="nil"/>
              <w:right w:val="nil"/>
            </w:tcBorders>
            <w:shd w:val="clear" w:color="auto" w:fill="auto"/>
            <w:hideMark/>
          </w:tcPr>
          <w:p w:rsidR="00155173" w:rsidRPr="00001E18" w:rsidRDefault="00155173" w:rsidP="00155173">
            <w:pPr>
              <w:jc w:val="center"/>
              <w:rPr>
                <w:b/>
                <w:bCs/>
                <w:sz w:val="22"/>
                <w:szCs w:val="22"/>
                <w:lang w:eastAsia="ru-RU"/>
              </w:rPr>
            </w:pPr>
            <w:r w:rsidRPr="00001E18">
              <w:rPr>
                <w:b/>
                <w:bCs/>
                <w:sz w:val="22"/>
                <w:szCs w:val="22"/>
                <w:lang w:eastAsia="ru-RU"/>
              </w:rPr>
              <w:t>Распределение бюджетных ассигнований</w:t>
            </w:r>
          </w:p>
        </w:tc>
      </w:tr>
      <w:tr w:rsidR="00155173" w:rsidRPr="00001E18" w:rsidTr="00155173">
        <w:trPr>
          <w:trHeight w:val="375"/>
        </w:trPr>
        <w:tc>
          <w:tcPr>
            <w:tcW w:w="10099" w:type="dxa"/>
            <w:gridSpan w:val="6"/>
            <w:tcBorders>
              <w:top w:val="nil"/>
              <w:left w:val="nil"/>
              <w:bottom w:val="nil"/>
              <w:right w:val="nil"/>
            </w:tcBorders>
            <w:shd w:val="clear" w:color="auto" w:fill="auto"/>
            <w:hideMark/>
          </w:tcPr>
          <w:p w:rsidR="00155173" w:rsidRPr="00001E18" w:rsidRDefault="00155173" w:rsidP="00155173">
            <w:pPr>
              <w:jc w:val="center"/>
              <w:rPr>
                <w:b/>
                <w:bCs/>
                <w:sz w:val="22"/>
                <w:szCs w:val="22"/>
                <w:lang w:eastAsia="ru-RU"/>
              </w:rPr>
            </w:pPr>
            <w:r w:rsidRPr="00001E18">
              <w:rPr>
                <w:b/>
                <w:bCs/>
                <w:sz w:val="22"/>
                <w:szCs w:val="22"/>
                <w:lang w:eastAsia="ru-RU"/>
              </w:rPr>
              <w:t>по разделам, подразделам, целевым статьям (муниципальным</w:t>
            </w:r>
          </w:p>
        </w:tc>
      </w:tr>
      <w:tr w:rsidR="00155173" w:rsidRPr="00001E18" w:rsidTr="00155173">
        <w:trPr>
          <w:trHeight w:val="375"/>
        </w:trPr>
        <w:tc>
          <w:tcPr>
            <w:tcW w:w="10099" w:type="dxa"/>
            <w:gridSpan w:val="6"/>
            <w:tcBorders>
              <w:top w:val="nil"/>
              <w:left w:val="nil"/>
              <w:bottom w:val="nil"/>
              <w:right w:val="nil"/>
            </w:tcBorders>
            <w:shd w:val="clear" w:color="auto" w:fill="auto"/>
            <w:hideMark/>
          </w:tcPr>
          <w:p w:rsidR="00155173" w:rsidRPr="00001E18" w:rsidRDefault="00155173" w:rsidP="00155173">
            <w:pPr>
              <w:jc w:val="center"/>
              <w:rPr>
                <w:b/>
                <w:bCs/>
                <w:sz w:val="22"/>
                <w:szCs w:val="22"/>
                <w:lang w:eastAsia="ru-RU"/>
              </w:rPr>
            </w:pPr>
            <w:r w:rsidRPr="00001E18">
              <w:rPr>
                <w:b/>
                <w:bCs/>
                <w:sz w:val="22"/>
                <w:szCs w:val="22"/>
                <w:lang w:eastAsia="ru-RU"/>
              </w:rPr>
              <w:t xml:space="preserve"> программам </w:t>
            </w:r>
            <w:proofErr w:type="spellStart"/>
            <w:r w:rsidRPr="00001E18">
              <w:rPr>
                <w:b/>
                <w:bCs/>
                <w:sz w:val="22"/>
                <w:szCs w:val="22"/>
                <w:lang w:eastAsia="ru-RU"/>
              </w:rPr>
              <w:t>Митякинского</w:t>
            </w:r>
            <w:proofErr w:type="spellEnd"/>
            <w:r w:rsidRPr="00001E18">
              <w:rPr>
                <w:b/>
                <w:bCs/>
                <w:sz w:val="22"/>
                <w:szCs w:val="22"/>
                <w:lang w:eastAsia="ru-RU"/>
              </w:rPr>
              <w:t xml:space="preserve"> сельского поселения и непрограммным направлениям деятельности), группам (подгруппам) видов</w:t>
            </w:r>
          </w:p>
        </w:tc>
      </w:tr>
      <w:tr w:rsidR="00155173" w:rsidRPr="00001E18" w:rsidTr="00155173">
        <w:trPr>
          <w:trHeight w:val="375"/>
        </w:trPr>
        <w:tc>
          <w:tcPr>
            <w:tcW w:w="10099" w:type="dxa"/>
            <w:gridSpan w:val="6"/>
            <w:tcBorders>
              <w:top w:val="nil"/>
              <w:left w:val="nil"/>
              <w:bottom w:val="nil"/>
              <w:right w:val="nil"/>
            </w:tcBorders>
            <w:shd w:val="clear" w:color="auto" w:fill="auto"/>
            <w:hideMark/>
          </w:tcPr>
          <w:p w:rsidR="00155173" w:rsidRPr="00001E18" w:rsidRDefault="00155173" w:rsidP="00155173">
            <w:pPr>
              <w:jc w:val="center"/>
              <w:rPr>
                <w:b/>
                <w:bCs/>
                <w:sz w:val="22"/>
                <w:szCs w:val="22"/>
                <w:lang w:eastAsia="ru-RU"/>
              </w:rPr>
            </w:pPr>
            <w:r w:rsidRPr="00001E18">
              <w:rPr>
                <w:b/>
                <w:bCs/>
                <w:sz w:val="22"/>
                <w:szCs w:val="22"/>
                <w:lang w:eastAsia="ru-RU"/>
              </w:rPr>
              <w:t>расходов классификации расходов областного бюджета на 2017 год</w:t>
            </w:r>
          </w:p>
        </w:tc>
      </w:tr>
      <w:tr w:rsidR="00155173" w:rsidRPr="00001E18" w:rsidTr="00155173">
        <w:trPr>
          <w:trHeight w:val="375"/>
        </w:trPr>
        <w:tc>
          <w:tcPr>
            <w:tcW w:w="10099" w:type="dxa"/>
            <w:gridSpan w:val="6"/>
            <w:tcBorders>
              <w:top w:val="nil"/>
              <w:left w:val="nil"/>
              <w:bottom w:val="nil"/>
              <w:right w:val="nil"/>
            </w:tcBorders>
            <w:shd w:val="clear" w:color="auto" w:fill="auto"/>
            <w:hideMark/>
          </w:tcPr>
          <w:p w:rsidR="00155173" w:rsidRPr="00001E18" w:rsidRDefault="00155173" w:rsidP="00155173">
            <w:pPr>
              <w:jc w:val="center"/>
              <w:rPr>
                <w:b/>
                <w:bCs/>
                <w:sz w:val="22"/>
                <w:szCs w:val="22"/>
                <w:lang w:eastAsia="ru-RU"/>
              </w:rPr>
            </w:pPr>
          </w:p>
        </w:tc>
      </w:tr>
      <w:tr w:rsidR="00155173" w:rsidRPr="00001E18" w:rsidTr="00155173">
        <w:trPr>
          <w:trHeight w:val="360"/>
        </w:trPr>
        <w:tc>
          <w:tcPr>
            <w:tcW w:w="4656" w:type="dxa"/>
            <w:tcBorders>
              <w:top w:val="nil"/>
              <w:left w:val="nil"/>
              <w:bottom w:val="nil"/>
              <w:right w:val="nil"/>
            </w:tcBorders>
            <w:shd w:val="clear" w:color="auto" w:fill="auto"/>
            <w:hideMark/>
          </w:tcPr>
          <w:p w:rsidR="00155173" w:rsidRPr="00001E18" w:rsidRDefault="00155173" w:rsidP="00155173">
            <w:pPr>
              <w:rPr>
                <w:color w:val="FF0000"/>
                <w:sz w:val="22"/>
                <w:szCs w:val="22"/>
                <w:lang w:eastAsia="ru-RU"/>
              </w:rPr>
            </w:pPr>
          </w:p>
        </w:tc>
        <w:tc>
          <w:tcPr>
            <w:tcW w:w="605" w:type="dxa"/>
            <w:tcBorders>
              <w:top w:val="nil"/>
              <w:left w:val="nil"/>
              <w:bottom w:val="nil"/>
              <w:right w:val="nil"/>
            </w:tcBorders>
            <w:shd w:val="clear" w:color="auto" w:fill="auto"/>
            <w:hideMark/>
          </w:tcPr>
          <w:p w:rsidR="00155173" w:rsidRPr="00001E18" w:rsidRDefault="00155173" w:rsidP="00155173">
            <w:pPr>
              <w:rPr>
                <w:sz w:val="22"/>
                <w:szCs w:val="22"/>
                <w:lang w:eastAsia="ru-RU"/>
              </w:rPr>
            </w:pPr>
          </w:p>
        </w:tc>
        <w:tc>
          <w:tcPr>
            <w:tcW w:w="605" w:type="dxa"/>
            <w:tcBorders>
              <w:top w:val="nil"/>
              <w:left w:val="nil"/>
              <w:bottom w:val="nil"/>
              <w:right w:val="nil"/>
            </w:tcBorders>
            <w:shd w:val="clear" w:color="auto" w:fill="auto"/>
            <w:hideMark/>
          </w:tcPr>
          <w:p w:rsidR="00155173" w:rsidRPr="00001E18" w:rsidRDefault="00155173" w:rsidP="00155173">
            <w:pPr>
              <w:rPr>
                <w:sz w:val="22"/>
                <w:szCs w:val="22"/>
                <w:lang w:eastAsia="ru-RU"/>
              </w:rPr>
            </w:pPr>
          </w:p>
        </w:tc>
        <w:tc>
          <w:tcPr>
            <w:tcW w:w="4233" w:type="dxa"/>
            <w:gridSpan w:val="3"/>
            <w:tcBorders>
              <w:top w:val="nil"/>
              <w:left w:val="nil"/>
              <w:bottom w:val="single" w:sz="4" w:space="0" w:color="auto"/>
              <w:right w:val="nil"/>
            </w:tcBorders>
            <w:shd w:val="clear" w:color="auto" w:fill="auto"/>
            <w:hideMark/>
          </w:tcPr>
          <w:p w:rsidR="00155173" w:rsidRPr="00001E18" w:rsidRDefault="00155173" w:rsidP="00155173">
            <w:pPr>
              <w:jc w:val="right"/>
              <w:rPr>
                <w:b/>
                <w:bCs/>
                <w:sz w:val="22"/>
                <w:szCs w:val="22"/>
                <w:lang w:eastAsia="ru-RU"/>
              </w:rPr>
            </w:pPr>
            <w:r w:rsidRPr="00001E18">
              <w:rPr>
                <w:b/>
                <w:bCs/>
                <w:sz w:val="22"/>
                <w:szCs w:val="22"/>
                <w:lang w:eastAsia="ru-RU"/>
              </w:rPr>
              <w:t>(тыс. рублей)</w:t>
            </w:r>
          </w:p>
        </w:tc>
      </w:tr>
      <w:tr w:rsidR="00155173" w:rsidRPr="00001E18" w:rsidTr="00155173">
        <w:trPr>
          <w:trHeight w:val="375"/>
        </w:trPr>
        <w:tc>
          <w:tcPr>
            <w:tcW w:w="4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5173" w:rsidRPr="00001E18" w:rsidRDefault="00155173" w:rsidP="00155173">
            <w:pPr>
              <w:jc w:val="center"/>
              <w:rPr>
                <w:b/>
                <w:bCs/>
                <w:sz w:val="22"/>
                <w:szCs w:val="22"/>
                <w:lang w:eastAsia="ru-RU"/>
              </w:rPr>
            </w:pPr>
            <w:r w:rsidRPr="00001E18">
              <w:rPr>
                <w:b/>
                <w:bCs/>
                <w:sz w:val="22"/>
                <w:szCs w:val="22"/>
                <w:lang w:eastAsia="ru-RU"/>
              </w:rPr>
              <w:t>Наименование</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155173" w:rsidRPr="00001E18" w:rsidRDefault="00155173" w:rsidP="00155173">
            <w:pPr>
              <w:jc w:val="center"/>
              <w:rPr>
                <w:b/>
                <w:bCs/>
                <w:sz w:val="22"/>
                <w:szCs w:val="22"/>
                <w:lang w:eastAsia="ru-RU"/>
              </w:rPr>
            </w:pPr>
            <w:proofErr w:type="spellStart"/>
            <w:r w:rsidRPr="00001E18">
              <w:rPr>
                <w:b/>
                <w:bCs/>
                <w:sz w:val="22"/>
                <w:szCs w:val="22"/>
                <w:lang w:eastAsia="ru-RU"/>
              </w:rPr>
              <w:t>Рз</w:t>
            </w:r>
            <w:proofErr w:type="spellEnd"/>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155173" w:rsidRPr="00001E18" w:rsidRDefault="00155173" w:rsidP="00155173">
            <w:pPr>
              <w:jc w:val="center"/>
              <w:rPr>
                <w:b/>
                <w:bCs/>
                <w:sz w:val="22"/>
                <w:szCs w:val="22"/>
                <w:lang w:eastAsia="ru-RU"/>
              </w:rPr>
            </w:pPr>
            <w:r w:rsidRPr="00001E18">
              <w:rPr>
                <w:b/>
                <w:bCs/>
                <w:sz w:val="22"/>
                <w:szCs w:val="22"/>
                <w:lang w:eastAsia="ru-RU"/>
              </w:rPr>
              <w:t>ПР</w:t>
            </w:r>
          </w:p>
        </w:tc>
        <w:tc>
          <w:tcPr>
            <w:tcW w:w="2356" w:type="dxa"/>
            <w:tcBorders>
              <w:top w:val="nil"/>
              <w:left w:val="nil"/>
              <w:bottom w:val="single" w:sz="4" w:space="0" w:color="auto"/>
              <w:right w:val="single" w:sz="4" w:space="0" w:color="auto"/>
            </w:tcBorders>
            <w:shd w:val="clear" w:color="auto" w:fill="auto"/>
            <w:noWrap/>
            <w:vAlign w:val="bottom"/>
            <w:hideMark/>
          </w:tcPr>
          <w:p w:rsidR="00155173" w:rsidRPr="00001E18" w:rsidRDefault="00155173" w:rsidP="00155173">
            <w:pPr>
              <w:jc w:val="center"/>
              <w:rPr>
                <w:b/>
                <w:bCs/>
                <w:sz w:val="22"/>
                <w:szCs w:val="22"/>
                <w:lang w:eastAsia="ru-RU"/>
              </w:rPr>
            </w:pPr>
            <w:r w:rsidRPr="00001E18">
              <w:rPr>
                <w:b/>
                <w:bCs/>
                <w:sz w:val="22"/>
                <w:szCs w:val="22"/>
                <w:lang w:eastAsia="ru-RU"/>
              </w:rPr>
              <w:t>ЦСР</w:t>
            </w:r>
          </w:p>
        </w:tc>
        <w:tc>
          <w:tcPr>
            <w:tcW w:w="851" w:type="dxa"/>
            <w:tcBorders>
              <w:top w:val="nil"/>
              <w:left w:val="nil"/>
              <w:bottom w:val="single" w:sz="4" w:space="0" w:color="auto"/>
              <w:right w:val="single" w:sz="4" w:space="0" w:color="auto"/>
            </w:tcBorders>
            <w:shd w:val="clear" w:color="auto" w:fill="auto"/>
            <w:noWrap/>
            <w:vAlign w:val="bottom"/>
            <w:hideMark/>
          </w:tcPr>
          <w:p w:rsidR="00155173" w:rsidRPr="00001E18" w:rsidRDefault="00155173" w:rsidP="00155173">
            <w:pPr>
              <w:jc w:val="center"/>
              <w:rPr>
                <w:b/>
                <w:bCs/>
                <w:sz w:val="22"/>
                <w:szCs w:val="22"/>
                <w:lang w:eastAsia="ru-RU"/>
              </w:rPr>
            </w:pPr>
            <w:r w:rsidRPr="00001E18">
              <w:rPr>
                <w:b/>
                <w:bCs/>
                <w:sz w:val="22"/>
                <w:szCs w:val="22"/>
                <w:lang w:eastAsia="ru-RU"/>
              </w:rPr>
              <w:t>ВР</w:t>
            </w:r>
          </w:p>
        </w:tc>
        <w:tc>
          <w:tcPr>
            <w:tcW w:w="1026" w:type="dxa"/>
            <w:tcBorders>
              <w:top w:val="nil"/>
              <w:left w:val="nil"/>
              <w:bottom w:val="single" w:sz="4" w:space="0" w:color="auto"/>
              <w:right w:val="single" w:sz="4" w:space="0" w:color="auto"/>
            </w:tcBorders>
            <w:shd w:val="clear" w:color="auto" w:fill="auto"/>
            <w:noWrap/>
            <w:vAlign w:val="bottom"/>
            <w:hideMark/>
          </w:tcPr>
          <w:p w:rsidR="00155173" w:rsidRPr="00001E18" w:rsidRDefault="00155173" w:rsidP="00155173">
            <w:pPr>
              <w:jc w:val="center"/>
              <w:rPr>
                <w:b/>
                <w:bCs/>
                <w:sz w:val="22"/>
                <w:szCs w:val="22"/>
                <w:lang w:eastAsia="ru-RU"/>
              </w:rPr>
            </w:pPr>
            <w:r w:rsidRPr="00001E18">
              <w:rPr>
                <w:b/>
                <w:bCs/>
                <w:sz w:val="22"/>
                <w:szCs w:val="22"/>
                <w:lang w:eastAsia="ru-RU"/>
              </w:rPr>
              <w:t>Сумма</w:t>
            </w:r>
          </w:p>
        </w:tc>
      </w:tr>
      <w:tr w:rsidR="00155173" w:rsidRPr="00001E18" w:rsidTr="00155173">
        <w:trPr>
          <w:trHeight w:val="242"/>
          <w:tblHeader/>
        </w:trPr>
        <w:tc>
          <w:tcPr>
            <w:tcW w:w="4656" w:type="dxa"/>
            <w:tcBorders>
              <w:top w:val="single" w:sz="4" w:space="0" w:color="auto"/>
              <w:left w:val="single" w:sz="4" w:space="0" w:color="auto"/>
              <w:bottom w:val="single" w:sz="4" w:space="0" w:color="auto"/>
              <w:right w:val="single" w:sz="4" w:space="0" w:color="auto"/>
            </w:tcBorders>
            <w:shd w:val="clear" w:color="auto" w:fill="auto"/>
            <w:hideMark/>
          </w:tcPr>
          <w:p w:rsidR="00155173" w:rsidRPr="00001E18" w:rsidRDefault="00155173" w:rsidP="00155173">
            <w:pPr>
              <w:jc w:val="center"/>
              <w:rPr>
                <w:sz w:val="22"/>
                <w:szCs w:val="22"/>
                <w:lang w:eastAsia="ru-RU"/>
              </w:rPr>
            </w:pPr>
            <w:bookmarkStart w:id="3" w:name="RANGE!A3:F993"/>
            <w:r w:rsidRPr="00001E18">
              <w:rPr>
                <w:sz w:val="22"/>
                <w:szCs w:val="22"/>
                <w:lang w:eastAsia="ru-RU"/>
              </w:rPr>
              <w:t>1</w:t>
            </w:r>
            <w:bookmarkEnd w:id="3"/>
          </w:p>
        </w:tc>
        <w:tc>
          <w:tcPr>
            <w:tcW w:w="605" w:type="dxa"/>
            <w:tcBorders>
              <w:top w:val="single" w:sz="4" w:space="0" w:color="auto"/>
              <w:left w:val="single" w:sz="4" w:space="0" w:color="auto"/>
              <w:bottom w:val="single" w:sz="4" w:space="0" w:color="auto"/>
              <w:right w:val="single" w:sz="4" w:space="0" w:color="auto"/>
            </w:tcBorders>
            <w:shd w:val="clear" w:color="auto" w:fill="auto"/>
            <w:hideMark/>
          </w:tcPr>
          <w:p w:rsidR="00155173" w:rsidRPr="00001E18" w:rsidRDefault="00155173" w:rsidP="00155173">
            <w:pPr>
              <w:jc w:val="center"/>
              <w:rPr>
                <w:sz w:val="22"/>
                <w:szCs w:val="22"/>
                <w:lang w:eastAsia="ru-RU"/>
              </w:rPr>
            </w:pPr>
            <w:r w:rsidRPr="00001E18">
              <w:rPr>
                <w:sz w:val="22"/>
                <w:szCs w:val="22"/>
                <w:lang w:eastAsia="ru-RU"/>
              </w:rPr>
              <w:t>2</w:t>
            </w:r>
          </w:p>
        </w:tc>
        <w:tc>
          <w:tcPr>
            <w:tcW w:w="605" w:type="dxa"/>
            <w:tcBorders>
              <w:top w:val="single" w:sz="4" w:space="0" w:color="auto"/>
              <w:left w:val="single" w:sz="4" w:space="0" w:color="auto"/>
              <w:bottom w:val="single" w:sz="4" w:space="0" w:color="auto"/>
              <w:right w:val="single" w:sz="4" w:space="0" w:color="auto"/>
            </w:tcBorders>
            <w:shd w:val="clear" w:color="auto" w:fill="auto"/>
            <w:hideMark/>
          </w:tcPr>
          <w:p w:rsidR="00155173" w:rsidRPr="00001E18" w:rsidRDefault="00155173" w:rsidP="00155173">
            <w:pPr>
              <w:jc w:val="center"/>
              <w:rPr>
                <w:sz w:val="22"/>
                <w:szCs w:val="22"/>
                <w:lang w:eastAsia="ru-RU"/>
              </w:rPr>
            </w:pPr>
            <w:r w:rsidRPr="00001E18">
              <w:rPr>
                <w:sz w:val="22"/>
                <w:szCs w:val="22"/>
                <w:lang w:eastAsia="ru-RU"/>
              </w:rPr>
              <w:t>3</w:t>
            </w:r>
          </w:p>
        </w:tc>
        <w:tc>
          <w:tcPr>
            <w:tcW w:w="2356" w:type="dxa"/>
            <w:tcBorders>
              <w:top w:val="single" w:sz="4" w:space="0" w:color="auto"/>
              <w:left w:val="single" w:sz="4" w:space="0" w:color="auto"/>
              <w:bottom w:val="single" w:sz="4" w:space="0" w:color="auto"/>
              <w:right w:val="single" w:sz="4" w:space="0" w:color="auto"/>
            </w:tcBorders>
            <w:shd w:val="clear" w:color="auto" w:fill="auto"/>
            <w:hideMark/>
          </w:tcPr>
          <w:p w:rsidR="00155173" w:rsidRPr="00001E18" w:rsidRDefault="00155173" w:rsidP="00155173">
            <w:pPr>
              <w:jc w:val="center"/>
              <w:rPr>
                <w:sz w:val="22"/>
                <w:szCs w:val="22"/>
                <w:lang w:eastAsia="ru-RU"/>
              </w:rPr>
            </w:pPr>
            <w:r w:rsidRPr="00001E18">
              <w:rPr>
                <w:sz w:val="22"/>
                <w:szCs w:val="22"/>
                <w:lang w:eastAsia="ru-RU"/>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55173" w:rsidRPr="00001E18" w:rsidRDefault="00155173" w:rsidP="00155173">
            <w:pPr>
              <w:jc w:val="center"/>
              <w:rPr>
                <w:sz w:val="22"/>
                <w:szCs w:val="22"/>
                <w:lang w:eastAsia="ru-RU"/>
              </w:rPr>
            </w:pPr>
            <w:r w:rsidRPr="00001E18">
              <w:rPr>
                <w:sz w:val="22"/>
                <w:szCs w:val="22"/>
                <w:lang w:eastAsia="ru-RU"/>
              </w:rPr>
              <w:t>5</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155173" w:rsidRPr="00001E18" w:rsidRDefault="00155173" w:rsidP="00155173">
            <w:pPr>
              <w:jc w:val="center"/>
              <w:rPr>
                <w:sz w:val="22"/>
                <w:szCs w:val="22"/>
                <w:lang w:eastAsia="ru-RU"/>
              </w:rPr>
            </w:pPr>
            <w:r w:rsidRPr="00001E18">
              <w:rPr>
                <w:sz w:val="22"/>
                <w:szCs w:val="22"/>
                <w:lang w:eastAsia="ru-RU"/>
              </w:rPr>
              <w:t>6</w:t>
            </w:r>
          </w:p>
        </w:tc>
      </w:tr>
      <w:tr w:rsidR="00155173" w:rsidRPr="00001E18" w:rsidTr="00155173">
        <w:trPr>
          <w:trHeight w:val="375"/>
        </w:trPr>
        <w:tc>
          <w:tcPr>
            <w:tcW w:w="4656" w:type="dxa"/>
            <w:tcBorders>
              <w:top w:val="single"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ВСЕГО</w:t>
            </w:r>
          </w:p>
        </w:tc>
        <w:tc>
          <w:tcPr>
            <w:tcW w:w="605" w:type="dxa"/>
            <w:tcBorders>
              <w:top w:val="single"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p>
        </w:tc>
        <w:tc>
          <w:tcPr>
            <w:tcW w:w="605" w:type="dxa"/>
            <w:tcBorders>
              <w:top w:val="single"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p>
        </w:tc>
        <w:tc>
          <w:tcPr>
            <w:tcW w:w="2356" w:type="dxa"/>
            <w:tcBorders>
              <w:top w:val="single"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p>
        </w:tc>
        <w:tc>
          <w:tcPr>
            <w:tcW w:w="851" w:type="dxa"/>
            <w:tcBorders>
              <w:top w:val="single"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p>
        </w:tc>
        <w:tc>
          <w:tcPr>
            <w:tcW w:w="1026" w:type="dxa"/>
            <w:tcBorders>
              <w:top w:val="single"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jc w:val="right"/>
              <w:rPr>
                <w:sz w:val="22"/>
                <w:szCs w:val="22"/>
                <w:lang w:eastAsia="ru-RU"/>
              </w:rPr>
            </w:pPr>
            <w:r w:rsidRPr="00001E18">
              <w:rPr>
                <w:sz w:val="22"/>
                <w:szCs w:val="22"/>
                <w:lang w:eastAsia="ru-RU"/>
              </w:rPr>
              <w:t>7 044,7</w:t>
            </w:r>
          </w:p>
        </w:tc>
      </w:tr>
      <w:tr w:rsidR="00155173" w:rsidRPr="00001E18" w:rsidTr="00155173">
        <w:trPr>
          <w:trHeight w:val="37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ОБЩЕГОСУДАРСТВЕННЫЕ ВОПРОСЫ</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p>
        </w:tc>
        <w:tc>
          <w:tcPr>
            <w:tcW w:w="23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p>
        </w:tc>
        <w:tc>
          <w:tcPr>
            <w:tcW w:w="102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jc w:val="right"/>
              <w:rPr>
                <w:sz w:val="22"/>
                <w:szCs w:val="22"/>
                <w:lang w:eastAsia="ru-RU"/>
              </w:rPr>
            </w:pPr>
            <w:r w:rsidRPr="00001E18">
              <w:rPr>
                <w:sz w:val="22"/>
                <w:szCs w:val="22"/>
                <w:lang w:eastAsia="ru-RU"/>
              </w:rPr>
              <w:t>5 515,7</w:t>
            </w:r>
          </w:p>
        </w:tc>
      </w:tr>
      <w:tr w:rsidR="00155173" w:rsidRPr="00001E18" w:rsidTr="00155173">
        <w:trPr>
          <w:trHeight w:val="1500"/>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04</w:t>
            </w:r>
          </w:p>
        </w:tc>
        <w:tc>
          <w:tcPr>
            <w:tcW w:w="23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p>
        </w:tc>
        <w:tc>
          <w:tcPr>
            <w:tcW w:w="102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jc w:val="right"/>
              <w:rPr>
                <w:sz w:val="22"/>
                <w:szCs w:val="22"/>
                <w:lang w:eastAsia="ru-RU"/>
              </w:rPr>
            </w:pPr>
            <w:r w:rsidRPr="00001E18">
              <w:rPr>
                <w:sz w:val="22"/>
                <w:szCs w:val="22"/>
                <w:lang w:eastAsia="ru-RU"/>
              </w:rPr>
              <w:t>4 270,1</w:t>
            </w:r>
          </w:p>
        </w:tc>
      </w:tr>
      <w:tr w:rsidR="00155173" w:rsidRPr="00001E18" w:rsidTr="00155173">
        <w:trPr>
          <w:trHeight w:val="262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 xml:space="preserve">Расходы на выплаты по оплате труда работников Администрации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в рамках обеспечения деятельности Администрации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(Расходы на выплаты персоналу государственных (муниципальных) органов)</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04</w:t>
            </w:r>
          </w:p>
        </w:tc>
        <w:tc>
          <w:tcPr>
            <w:tcW w:w="23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89 1 00 00 110</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120</w:t>
            </w:r>
          </w:p>
        </w:tc>
        <w:tc>
          <w:tcPr>
            <w:tcW w:w="102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jc w:val="right"/>
              <w:rPr>
                <w:sz w:val="22"/>
                <w:szCs w:val="22"/>
                <w:lang w:eastAsia="ru-RU"/>
              </w:rPr>
            </w:pPr>
            <w:r w:rsidRPr="00001E18">
              <w:rPr>
                <w:sz w:val="22"/>
                <w:szCs w:val="22"/>
                <w:lang w:eastAsia="ru-RU"/>
              </w:rPr>
              <w:t>3 586,7</w:t>
            </w:r>
          </w:p>
        </w:tc>
      </w:tr>
      <w:tr w:rsidR="00155173" w:rsidRPr="00001E18" w:rsidTr="00155173">
        <w:trPr>
          <w:trHeight w:val="262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 xml:space="preserve">Расходы на обеспечение функций Администрации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в рамках обеспечения деятельности Администрации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04</w:t>
            </w:r>
          </w:p>
        </w:tc>
        <w:tc>
          <w:tcPr>
            <w:tcW w:w="23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89 1 00 00190</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240</w:t>
            </w:r>
          </w:p>
        </w:tc>
        <w:tc>
          <w:tcPr>
            <w:tcW w:w="102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jc w:val="right"/>
              <w:rPr>
                <w:sz w:val="22"/>
                <w:szCs w:val="22"/>
                <w:lang w:eastAsia="ru-RU"/>
              </w:rPr>
            </w:pPr>
            <w:r w:rsidRPr="00001E18">
              <w:rPr>
                <w:sz w:val="22"/>
                <w:szCs w:val="22"/>
                <w:lang w:eastAsia="ru-RU"/>
              </w:rPr>
              <w:t>673,2</w:t>
            </w:r>
          </w:p>
        </w:tc>
      </w:tr>
      <w:tr w:rsidR="00155173" w:rsidRPr="00001E18" w:rsidTr="00155173">
        <w:trPr>
          <w:trHeight w:val="187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 xml:space="preserve">Расходы на обеспечение функций Администрации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в рамках обеспечения деятельности Администрации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(Уплата налогов, сборов и иных платежей)</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04</w:t>
            </w:r>
          </w:p>
        </w:tc>
        <w:tc>
          <w:tcPr>
            <w:tcW w:w="23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89 1 00 00190</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850</w:t>
            </w:r>
          </w:p>
        </w:tc>
        <w:tc>
          <w:tcPr>
            <w:tcW w:w="102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jc w:val="right"/>
              <w:rPr>
                <w:sz w:val="22"/>
                <w:szCs w:val="22"/>
                <w:lang w:eastAsia="ru-RU"/>
              </w:rPr>
            </w:pPr>
            <w:r w:rsidRPr="00001E18">
              <w:rPr>
                <w:sz w:val="22"/>
                <w:szCs w:val="22"/>
                <w:lang w:eastAsia="ru-RU"/>
              </w:rPr>
              <w:t>10,0</w:t>
            </w:r>
          </w:p>
        </w:tc>
      </w:tr>
      <w:tr w:rsidR="00155173" w:rsidRPr="00001E18" w:rsidTr="00155173">
        <w:trPr>
          <w:trHeight w:val="987"/>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lastRenderedPageBreak/>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04</w:t>
            </w:r>
          </w:p>
        </w:tc>
        <w:tc>
          <w:tcPr>
            <w:tcW w:w="23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99 9 00 72390</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240</w:t>
            </w:r>
          </w:p>
        </w:tc>
        <w:tc>
          <w:tcPr>
            <w:tcW w:w="102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jc w:val="right"/>
              <w:rPr>
                <w:sz w:val="22"/>
                <w:szCs w:val="22"/>
                <w:lang w:eastAsia="ru-RU"/>
              </w:rPr>
            </w:pPr>
            <w:r w:rsidRPr="00001E18">
              <w:rPr>
                <w:sz w:val="22"/>
                <w:szCs w:val="22"/>
                <w:lang w:eastAsia="ru-RU"/>
              </w:rPr>
              <w:t>0,2</w:t>
            </w:r>
          </w:p>
        </w:tc>
      </w:tr>
      <w:tr w:rsidR="00155173" w:rsidRPr="00001E18" w:rsidTr="00155173">
        <w:trPr>
          <w:trHeight w:val="37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Другие общегосударственные вопросы</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13</w:t>
            </w:r>
          </w:p>
        </w:tc>
        <w:tc>
          <w:tcPr>
            <w:tcW w:w="23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p>
        </w:tc>
        <w:tc>
          <w:tcPr>
            <w:tcW w:w="102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jc w:val="right"/>
              <w:rPr>
                <w:sz w:val="22"/>
                <w:szCs w:val="22"/>
                <w:lang w:eastAsia="ru-RU"/>
              </w:rPr>
            </w:pPr>
            <w:r w:rsidRPr="00001E18">
              <w:rPr>
                <w:sz w:val="22"/>
                <w:szCs w:val="22"/>
                <w:lang w:eastAsia="ru-RU"/>
              </w:rPr>
              <w:t>1 245,6</w:t>
            </w:r>
          </w:p>
        </w:tc>
      </w:tr>
      <w:tr w:rsidR="00155173" w:rsidRPr="00001E18" w:rsidTr="00155173">
        <w:trPr>
          <w:trHeight w:val="1690"/>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 xml:space="preserve">Организация официальной публикации нормативно-правовых актов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проектов правовых актов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и иных информационных материалов в рамках подпрограммы «Обеспечение реализации муниципальной программы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«Информационное общество» муниципальной программы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13</w:t>
            </w:r>
          </w:p>
        </w:tc>
        <w:tc>
          <w:tcPr>
            <w:tcW w:w="23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01 1 00 20120</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240</w:t>
            </w:r>
          </w:p>
        </w:tc>
        <w:tc>
          <w:tcPr>
            <w:tcW w:w="102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jc w:val="right"/>
              <w:rPr>
                <w:sz w:val="22"/>
                <w:szCs w:val="22"/>
                <w:lang w:eastAsia="ru-RU"/>
              </w:rPr>
            </w:pPr>
            <w:r w:rsidRPr="00001E18">
              <w:rPr>
                <w:sz w:val="22"/>
                <w:szCs w:val="22"/>
                <w:lang w:eastAsia="ru-RU"/>
              </w:rPr>
              <w:t>45,0</w:t>
            </w:r>
          </w:p>
        </w:tc>
      </w:tr>
      <w:tr w:rsidR="00155173" w:rsidRPr="00001E18" w:rsidTr="00155173">
        <w:trPr>
          <w:trHeight w:val="3750"/>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 xml:space="preserve">Организация официального размещения информационных материалов на официальном сайте Администрации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в рамках подпрограммы «Обеспечение реализации муниципальной программы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«Информационное общество» муниципальной программы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13</w:t>
            </w:r>
          </w:p>
        </w:tc>
        <w:tc>
          <w:tcPr>
            <w:tcW w:w="23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01 1 00 20130</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240</w:t>
            </w:r>
          </w:p>
        </w:tc>
        <w:tc>
          <w:tcPr>
            <w:tcW w:w="102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jc w:val="right"/>
              <w:rPr>
                <w:sz w:val="22"/>
                <w:szCs w:val="22"/>
                <w:lang w:eastAsia="ru-RU"/>
              </w:rPr>
            </w:pPr>
            <w:r w:rsidRPr="00001E18">
              <w:rPr>
                <w:sz w:val="22"/>
                <w:szCs w:val="22"/>
                <w:lang w:eastAsia="ru-RU"/>
              </w:rPr>
              <w:t>18,0</w:t>
            </w:r>
          </w:p>
        </w:tc>
      </w:tr>
      <w:tr w:rsidR="00155173" w:rsidRPr="00001E18" w:rsidTr="00155173">
        <w:trPr>
          <w:trHeight w:val="3750"/>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 xml:space="preserve">Реализация направления расходов в рамках подпрограммы «Обеспечение реализации муниципальной программы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«Информационное общество» муниципальной программы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13</w:t>
            </w:r>
          </w:p>
        </w:tc>
        <w:tc>
          <w:tcPr>
            <w:tcW w:w="23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01 1 00 99990</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240</w:t>
            </w:r>
          </w:p>
        </w:tc>
        <w:tc>
          <w:tcPr>
            <w:tcW w:w="102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jc w:val="right"/>
              <w:rPr>
                <w:sz w:val="22"/>
                <w:szCs w:val="22"/>
                <w:lang w:eastAsia="ru-RU"/>
              </w:rPr>
            </w:pPr>
            <w:r w:rsidRPr="00001E18">
              <w:rPr>
                <w:sz w:val="22"/>
                <w:szCs w:val="22"/>
                <w:lang w:eastAsia="ru-RU"/>
              </w:rPr>
              <w:t>390,2</w:t>
            </w:r>
          </w:p>
        </w:tc>
      </w:tr>
      <w:tr w:rsidR="00155173" w:rsidRPr="00001E18" w:rsidTr="00155173">
        <w:trPr>
          <w:trHeight w:val="3533"/>
        </w:trPr>
        <w:tc>
          <w:tcPr>
            <w:tcW w:w="4656"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lastRenderedPageBreak/>
              <w:t xml:space="preserve">Обеспечение дополнительного профессионального образования, повышения квалификации, участие в семинарах муниципальных служащих в рамках подпрограммы «Развитие муниципальной службы» муниципальной программы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«Муниципальная политика»</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13</w:t>
            </w:r>
          </w:p>
        </w:tc>
        <w:tc>
          <w:tcPr>
            <w:tcW w:w="2356"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07 1 00 20180</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240</w:t>
            </w:r>
          </w:p>
        </w:tc>
        <w:tc>
          <w:tcPr>
            <w:tcW w:w="1026"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jc w:val="right"/>
              <w:rPr>
                <w:sz w:val="22"/>
                <w:szCs w:val="22"/>
                <w:lang w:eastAsia="ru-RU"/>
              </w:rPr>
            </w:pPr>
            <w:r w:rsidRPr="00001E18">
              <w:rPr>
                <w:sz w:val="22"/>
                <w:szCs w:val="22"/>
                <w:lang w:eastAsia="ru-RU"/>
              </w:rPr>
              <w:t>4,5</w:t>
            </w:r>
          </w:p>
        </w:tc>
      </w:tr>
      <w:tr w:rsidR="00155173" w:rsidRPr="00001E18" w:rsidTr="00155173">
        <w:trPr>
          <w:trHeight w:val="3533"/>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в рамках непрограммных расходов органов местного самоуправления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13</w:t>
            </w:r>
          </w:p>
        </w:tc>
        <w:tc>
          <w:tcPr>
            <w:tcW w:w="23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99 9 00 20140</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240</w:t>
            </w:r>
          </w:p>
        </w:tc>
        <w:tc>
          <w:tcPr>
            <w:tcW w:w="102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jc w:val="right"/>
              <w:rPr>
                <w:sz w:val="22"/>
                <w:szCs w:val="22"/>
                <w:lang w:eastAsia="ru-RU"/>
              </w:rPr>
            </w:pPr>
            <w:r w:rsidRPr="00001E18">
              <w:rPr>
                <w:sz w:val="22"/>
                <w:szCs w:val="22"/>
                <w:lang w:eastAsia="ru-RU"/>
              </w:rPr>
              <w:t>272,7</w:t>
            </w:r>
          </w:p>
        </w:tc>
      </w:tr>
      <w:tr w:rsidR="00155173" w:rsidRPr="00001E18" w:rsidTr="00155173">
        <w:trPr>
          <w:trHeight w:val="3062"/>
        </w:trPr>
        <w:tc>
          <w:tcPr>
            <w:tcW w:w="4656"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 xml:space="preserve">Мероприятия по диспансеризации муниципальных служащих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в рамках непрограммных расходов органов местного самоуправления Администрации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13</w:t>
            </w:r>
          </w:p>
        </w:tc>
        <w:tc>
          <w:tcPr>
            <w:tcW w:w="2356"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99 9 00 20010</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240</w:t>
            </w:r>
          </w:p>
        </w:tc>
        <w:tc>
          <w:tcPr>
            <w:tcW w:w="1026"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jc w:val="right"/>
              <w:rPr>
                <w:sz w:val="22"/>
                <w:szCs w:val="22"/>
                <w:lang w:eastAsia="ru-RU"/>
              </w:rPr>
            </w:pPr>
            <w:r w:rsidRPr="00001E18">
              <w:rPr>
                <w:sz w:val="22"/>
                <w:szCs w:val="22"/>
                <w:lang w:eastAsia="ru-RU"/>
              </w:rPr>
              <w:t>21,0</w:t>
            </w:r>
          </w:p>
        </w:tc>
      </w:tr>
      <w:tr w:rsidR="00155173" w:rsidRPr="00001E18" w:rsidTr="00155173">
        <w:trPr>
          <w:trHeight w:val="187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 xml:space="preserve">Реализация направления расходов в рамках непрограммных расходов органов местного самоуправления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(Уплата налогов, сборов и иных платежей)</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01</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13</w:t>
            </w:r>
          </w:p>
        </w:tc>
        <w:tc>
          <w:tcPr>
            <w:tcW w:w="23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99 9 00 99990</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850</w:t>
            </w:r>
          </w:p>
        </w:tc>
        <w:tc>
          <w:tcPr>
            <w:tcW w:w="102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jc w:val="right"/>
              <w:rPr>
                <w:sz w:val="22"/>
                <w:szCs w:val="22"/>
                <w:lang w:eastAsia="ru-RU"/>
              </w:rPr>
            </w:pPr>
            <w:r w:rsidRPr="00001E18">
              <w:rPr>
                <w:sz w:val="22"/>
                <w:szCs w:val="22"/>
                <w:lang w:eastAsia="ru-RU"/>
              </w:rPr>
              <w:t>494,2</w:t>
            </w:r>
          </w:p>
        </w:tc>
      </w:tr>
      <w:tr w:rsidR="00155173" w:rsidRPr="00001E18" w:rsidTr="00155173">
        <w:trPr>
          <w:trHeight w:val="437"/>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НАЦИОНАЛЬНАЯ ОБОРОНА</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02</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p>
        </w:tc>
        <w:tc>
          <w:tcPr>
            <w:tcW w:w="23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p>
        </w:tc>
        <w:tc>
          <w:tcPr>
            <w:tcW w:w="102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jc w:val="right"/>
              <w:rPr>
                <w:sz w:val="22"/>
                <w:szCs w:val="22"/>
                <w:lang w:eastAsia="ru-RU"/>
              </w:rPr>
            </w:pPr>
            <w:r w:rsidRPr="00001E18">
              <w:rPr>
                <w:sz w:val="22"/>
                <w:szCs w:val="22"/>
                <w:lang w:eastAsia="ru-RU"/>
              </w:rPr>
              <w:t>173,3</w:t>
            </w:r>
          </w:p>
        </w:tc>
      </w:tr>
      <w:tr w:rsidR="00155173" w:rsidRPr="00001E18" w:rsidTr="00155173">
        <w:trPr>
          <w:trHeight w:val="37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Мобилизационная и вневойсковая подготовка</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02</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03</w:t>
            </w:r>
          </w:p>
        </w:tc>
        <w:tc>
          <w:tcPr>
            <w:tcW w:w="23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p>
        </w:tc>
        <w:tc>
          <w:tcPr>
            <w:tcW w:w="102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jc w:val="right"/>
              <w:rPr>
                <w:sz w:val="22"/>
                <w:szCs w:val="22"/>
                <w:lang w:eastAsia="ru-RU"/>
              </w:rPr>
            </w:pPr>
            <w:r w:rsidRPr="00001E18">
              <w:rPr>
                <w:sz w:val="22"/>
                <w:szCs w:val="22"/>
                <w:lang w:eastAsia="ru-RU"/>
              </w:rPr>
              <w:t>173,3</w:t>
            </w:r>
          </w:p>
        </w:tc>
      </w:tr>
      <w:tr w:rsidR="00155173" w:rsidRPr="00001E18" w:rsidTr="00155173">
        <w:trPr>
          <w:trHeight w:val="37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proofErr w:type="spellStart"/>
            <w:r w:rsidRPr="00001E18">
              <w:rPr>
                <w:sz w:val="22"/>
                <w:szCs w:val="22"/>
                <w:lang w:eastAsia="ru-RU"/>
              </w:rPr>
              <w:t>Митякинского</w:t>
            </w:r>
            <w:proofErr w:type="spellEnd"/>
            <w:r w:rsidRPr="00001E18">
              <w:rPr>
                <w:sz w:val="22"/>
                <w:szCs w:val="22"/>
                <w:lang w:eastAsia="ru-RU"/>
              </w:rPr>
              <w:t xml:space="preserve"> сельского </w:t>
            </w:r>
            <w:r w:rsidRPr="00001E18">
              <w:rPr>
                <w:sz w:val="22"/>
                <w:szCs w:val="22"/>
                <w:lang w:eastAsia="ru-RU"/>
              </w:rPr>
              <w:lastRenderedPageBreak/>
              <w:t>поселения (Расходы на выплаты персоналу государственных (муниципальных) органов)</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lastRenderedPageBreak/>
              <w:t>02</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03</w:t>
            </w:r>
          </w:p>
        </w:tc>
        <w:tc>
          <w:tcPr>
            <w:tcW w:w="23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99 9 00 51180</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120</w:t>
            </w:r>
          </w:p>
        </w:tc>
        <w:tc>
          <w:tcPr>
            <w:tcW w:w="102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jc w:val="right"/>
              <w:rPr>
                <w:sz w:val="22"/>
                <w:szCs w:val="22"/>
                <w:lang w:eastAsia="ru-RU"/>
              </w:rPr>
            </w:pPr>
            <w:r w:rsidRPr="00001E18">
              <w:rPr>
                <w:sz w:val="22"/>
                <w:szCs w:val="22"/>
                <w:lang w:eastAsia="ru-RU"/>
              </w:rPr>
              <w:t>161,2</w:t>
            </w:r>
          </w:p>
        </w:tc>
      </w:tr>
      <w:tr w:rsidR="00155173" w:rsidRPr="00001E18" w:rsidTr="00155173">
        <w:trPr>
          <w:trHeight w:val="776"/>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02</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03</w:t>
            </w:r>
          </w:p>
        </w:tc>
        <w:tc>
          <w:tcPr>
            <w:tcW w:w="23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99 9 00 51180</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240</w:t>
            </w:r>
          </w:p>
        </w:tc>
        <w:tc>
          <w:tcPr>
            <w:tcW w:w="102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jc w:val="right"/>
              <w:rPr>
                <w:sz w:val="22"/>
                <w:szCs w:val="22"/>
                <w:lang w:eastAsia="ru-RU"/>
              </w:rPr>
            </w:pPr>
            <w:r w:rsidRPr="00001E18">
              <w:rPr>
                <w:sz w:val="22"/>
                <w:szCs w:val="22"/>
                <w:lang w:eastAsia="ru-RU"/>
              </w:rPr>
              <w:t>12,1</w:t>
            </w:r>
          </w:p>
        </w:tc>
      </w:tr>
      <w:tr w:rsidR="00155173" w:rsidRPr="00001E18" w:rsidTr="00155173">
        <w:trPr>
          <w:trHeight w:val="375"/>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ЖИЛИЩНО-КОММУНАЛЬНОЕ ХОЗЯЙСТВО</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p>
        </w:tc>
        <w:tc>
          <w:tcPr>
            <w:tcW w:w="23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p>
        </w:tc>
        <w:tc>
          <w:tcPr>
            <w:tcW w:w="102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jc w:val="right"/>
              <w:rPr>
                <w:sz w:val="22"/>
                <w:szCs w:val="22"/>
                <w:lang w:eastAsia="ru-RU"/>
              </w:rPr>
            </w:pPr>
            <w:r w:rsidRPr="00001E18">
              <w:rPr>
                <w:sz w:val="22"/>
                <w:szCs w:val="22"/>
                <w:lang w:eastAsia="ru-RU"/>
              </w:rPr>
              <w:t>24,0</w:t>
            </w:r>
          </w:p>
        </w:tc>
      </w:tr>
      <w:tr w:rsidR="00155173" w:rsidRPr="00001E18" w:rsidTr="00155173">
        <w:trPr>
          <w:trHeight w:val="346"/>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Коммунальное хозяйство</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02</w:t>
            </w:r>
          </w:p>
        </w:tc>
        <w:tc>
          <w:tcPr>
            <w:tcW w:w="23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p>
        </w:tc>
        <w:tc>
          <w:tcPr>
            <w:tcW w:w="102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jc w:val="right"/>
              <w:rPr>
                <w:sz w:val="22"/>
                <w:szCs w:val="22"/>
                <w:lang w:eastAsia="ru-RU"/>
              </w:rPr>
            </w:pPr>
            <w:r w:rsidRPr="00001E18">
              <w:rPr>
                <w:sz w:val="22"/>
                <w:szCs w:val="22"/>
                <w:lang w:eastAsia="ru-RU"/>
              </w:rPr>
              <w:t>15,0</w:t>
            </w:r>
          </w:p>
        </w:tc>
      </w:tr>
      <w:tr w:rsidR="00155173" w:rsidRPr="00001E18" w:rsidTr="00155173">
        <w:trPr>
          <w:trHeight w:val="1500"/>
        </w:trPr>
        <w:tc>
          <w:tcPr>
            <w:tcW w:w="46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муниципальной программы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«Обеспечение качественными жилищно-коммунальными услугами населения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02</w:t>
            </w:r>
          </w:p>
        </w:tc>
        <w:tc>
          <w:tcPr>
            <w:tcW w:w="235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04 1 00 20020</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rPr>
                <w:sz w:val="22"/>
                <w:szCs w:val="22"/>
                <w:lang w:eastAsia="ru-RU"/>
              </w:rPr>
            </w:pPr>
            <w:r w:rsidRPr="00001E18">
              <w:rPr>
                <w:sz w:val="22"/>
                <w:szCs w:val="22"/>
                <w:lang w:eastAsia="ru-RU"/>
              </w:rPr>
              <w:t>240</w:t>
            </w:r>
          </w:p>
        </w:tc>
        <w:tc>
          <w:tcPr>
            <w:tcW w:w="1026" w:type="dxa"/>
            <w:tcBorders>
              <w:top w:val="dotted" w:sz="4" w:space="0" w:color="auto"/>
              <w:left w:val="dotted" w:sz="4" w:space="0" w:color="auto"/>
              <w:bottom w:val="dotted" w:sz="4" w:space="0" w:color="auto"/>
              <w:right w:val="dotted" w:sz="4" w:space="0" w:color="auto"/>
            </w:tcBorders>
            <w:shd w:val="clear" w:color="auto" w:fill="auto"/>
            <w:hideMark/>
          </w:tcPr>
          <w:p w:rsidR="00155173" w:rsidRPr="00001E18" w:rsidRDefault="00155173" w:rsidP="00155173">
            <w:pPr>
              <w:autoSpaceDE w:val="0"/>
              <w:autoSpaceDN w:val="0"/>
              <w:adjustRightInd w:val="0"/>
              <w:jc w:val="right"/>
              <w:rPr>
                <w:sz w:val="22"/>
                <w:szCs w:val="22"/>
                <w:lang w:eastAsia="ru-RU"/>
              </w:rPr>
            </w:pPr>
            <w:r w:rsidRPr="00001E18">
              <w:rPr>
                <w:sz w:val="22"/>
                <w:szCs w:val="22"/>
                <w:lang w:eastAsia="ru-RU"/>
              </w:rPr>
              <w:t>15,0</w:t>
            </w:r>
          </w:p>
        </w:tc>
      </w:tr>
      <w:tr w:rsidR="00155173" w:rsidRPr="00001E18" w:rsidTr="00155173">
        <w:trPr>
          <w:trHeight w:val="346"/>
        </w:trPr>
        <w:tc>
          <w:tcPr>
            <w:tcW w:w="4656"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Благоустройство</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03</w:t>
            </w:r>
          </w:p>
        </w:tc>
        <w:tc>
          <w:tcPr>
            <w:tcW w:w="2356"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p>
        </w:tc>
        <w:tc>
          <w:tcPr>
            <w:tcW w:w="1026"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jc w:val="right"/>
              <w:rPr>
                <w:sz w:val="22"/>
                <w:szCs w:val="22"/>
                <w:lang w:eastAsia="ru-RU"/>
              </w:rPr>
            </w:pPr>
            <w:r w:rsidRPr="00001E18">
              <w:rPr>
                <w:sz w:val="22"/>
                <w:szCs w:val="22"/>
                <w:lang w:eastAsia="ru-RU"/>
              </w:rPr>
              <w:t>9,0</w:t>
            </w:r>
          </w:p>
        </w:tc>
      </w:tr>
      <w:tr w:rsidR="00155173" w:rsidRPr="00001E18" w:rsidTr="00155173">
        <w:trPr>
          <w:trHeight w:val="428"/>
        </w:trPr>
        <w:tc>
          <w:tcPr>
            <w:tcW w:w="4656"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 xml:space="preserve">Расходы на содержание и текущий ремонт мест захоронения на территории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в рамках подпрограммы «Организация благоустройства территории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муниципальной программы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«Обеспечение качественными жилищно-коммунальными услугами населения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05</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03</w:t>
            </w:r>
          </w:p>
        </w:tc>
        <w:tc>
          <w:tcPr>
            <w:tcW w:w="2356"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04 2 00 20060</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240</w:t>
            </w:r>
          </w:p>
        </w:tc>
        <w:tc>
          <w:tcPr>
            <w:tcW w:w="1026"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jc w:val="right"/>
              <w:rPr>
                <w:sz w:val="22"/>
                <w:szCs w:val="22"/>
                <w:lang w:eastAsia="ru-RU"/>
              </w:rPr>
            </w:pPr>
            <w:r w:rsidRPr="00001E18">
              <w:rPr>
                <w:sz w:val="22"/>
                <w:szCs w:val="22"/>
                <w:lang w:eastAsia="ru-RU"/>
              </w:rPr>
              <w:t>9,0</w:t>
            </w:r>
          </w:p>
        </w:tc>
      </w:tr>
      <w:tr w:rsidR="00155173" w:rsidRPr="00001E18" w:rsidTr="00155173">
        <w:trPr>
          <w:trHeight w:val="331"/>
        </w:trPr>
        <w:tc>
          <w:tcPr>
            <w:tcW w:w="4656"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КУЛЬТУРА, КИНЕМАТОГРАФИЯ</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08</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p>
        </w:tc>
        <w:tc>
          <w:tcPr>
            <w:tcW w:w="2356"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p>
        </w:tc>
        <w:tc>
          <w:tcPr>
            <w:tcW w:w="1026"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jc w:val="right"/>
              <w:rPr>
                <w:sz w:val="22"/>
                <w:szCs w:val="22"/>
                <w:lang w:eastAsia="ru-RU"/>
              </w:rPr>
            </w:pPr>
            <w:r w:rsidRPr="00001E18">
              <w:rPr>
                <w:sz w:val="22"/>
                <w:szCs w:val="22"/>
                <w:lang w:eastAsia="ru-RU"/>
              </w:rPr>
              <w:t>1 331,2</w:t>
            </w:r>
          </w:p>
        </w:tc>
      </w:tr>
      <w:tr w:rsidR="00155173" w:rsidRPr="00001E18" w:rsidTr="00155173">
        <w:trPr>
          <w:trHeight w:val="422"/>
        </w:trPr>
        <w:tc>
          <w:tcPr>
            <w:tcW w:w="4656"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Культура</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08</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01</w:t>
            </w:r>
          </w:p>
        </w:tc>
        <w:tc>
          <w:tcPr>
            <w:tcW w:w="2356"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p>
        </w:tc>
        <w:tc>
          <w:tcPr>
            <w:tcW w:w="1026"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jc w:val="right"/>
              <w:rPr>
                <w:sz w:val="22"/>
                <w:szCs w:val="22"/>
              </w:rPr>
            </w:pPr>
            <w:r w:rsidRPr="00001E18">
              <w:rPr>
                <w:sz w:val="22"/>
                <w:szCs w:val="22"/>
                <w:lang w:eastAsia="ru-RU"/>
              </w:rPr>
              <w:t>1 331,2</w:t>
            </w:r>
          </w:p>
        </w:tc>
      </w:tr>
      <w:tr w:rsidR="00155173" w:rsidRPr="00001E18" w:rsidTr="00155173">
        <w:trPr>
          <w:trHeight w:val="2625"/>
        </w:trPr>
        <w:tc>
          <w:tcPr>
            <w:tcW w:w="4656"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 xml:space="preserve">Расходы на обеспечение деятельности (оказание услуг) муниципальных бюджетных учреждений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в том числе на предоставление субсидий бюджетным муниципальным учреждениям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в рамках подпрограммы «Развитие культуры» муниципальной программы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 «Развитие культуры» (Субсидии бюджетным учреждениям)</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08</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01</w:t>
            </w:r>
          </w:p>
        </w:tc>
        <w:tc>
          <w:tcPr>
            <w:tcW w:w="2356"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06 1 00 00590</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610</w:t>
            </w:r>
          </w:p>
        </w:tc>
        <w:tc>
          <w:tcPr>
            <w:tcW w:w="1026"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jc w:val="right"/>
              <w:rPr>
                <w:sz w:val="22"/>
                <w:szCs w:val="22"/>
              </w:rPr>
            </w:pPr>
            <w:r w:rsidRPr="00001E18">
              <w:rPr>
                <w:sz w:val="22"/>
                <w:szCs w:val="22"/>
                <w:lang w:eastAsia="ru-RU"/>
              </w:rPr>
              <w:t>1 331,2</w:t>
            </w:r>
          </w:p>
        </w:tc>
      </w:tr>
      <w:tr w:rsidR="00155173" w:rsidRPr="00001E18" w:rsidTr="00155173">
        <w:trPr>
          <w:trHeight w:val="2625"/>
        </w:trPr>
        <w:tc>
          <w:tcPr>
            <w:tcW w:w="4656"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lastRenderedPageBreak/>
              <w:t xml:space="preserve">Предоставление межбюджетных           трансфертов из бюджета </w:t>
            </w:r>
            <w:proofErr w:type="spellStart"/>
            <w:r w:rsidRPr="00001E18">
              <w:rPr>
                <w:sz w:val="22"/>
                <w:szCs w:val="22"/>
                <w:lang w:eastAsia="ru-RU"/>
              </w:rPr>
              <w:t>Митякинского</w:t>
            </w:r>
            <w:proofErr w:type="spellEnd"/>
          </w:p>
          <w:p w:rsidR="00155173" w:rsidRPr="00001E18" w:rsidRDefault="00155173" w:rsidP="00155173">
            <w:pPr>
              <w:autoSpaceDE w:val="0"/>
              <w:autoSpaceDN w:val="0"/>
              <w:adjustRightInd w:val="0"/>
              <w:rPr>
                <w:sz w:val="22"/>
                <w:szCs w:val="22"/>
                <w:lang w:eastAsia="ru-RU"/>
              </w:rPr>
            </w:pPr>
            <w:r w:rsidRPr="00001E18">
              <w:rPr>
                <w:sz w:val="22"/>
                <w:szCs w:val="22"/>
                <w:lang w:eastAsia="ru-RU"/>
              </w:rPr>
              <w:t xml:space="preserve">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w:t>
            </w:r>
          </w:p>
          <w:p w:rsidR="00155173" w:rsidRPr="00001E18" w:rsidRDefault="00155173" w:rsidP="00155173">
            <w:pPr>
              <w:autoSpaceDE w:val="0"/>
              <w:autoSpaceDN w:val="0"/>
              <w:adjustRightInd w:val="0"/>
              <w:rPr>
                <w:sz w:val="22"/>
                <w:szCs w:val="22"/>
                <w:lang w:eastAsia="ru-RU"/>
              </w:rPr>
            </w:pPr>
            <w:r w:rsidRPr="00001E18">
              <w:rPr>
                <w:sz w:val="22"/>
                <w:szCs w:val="22"/>
                <w:lang w:eastAsia="ru-RU"/>
              </w:rPr>
              <w:t>(Иные межбюджетные трансферты)</w:t>
            </w:r>
          </w:p>
          <w:p w:rsidR="00155173" w:rsidRPr="00001E18" w:rsidRDefault="00155173" w:rsidP="00155173">
            <w:pPr>
              <w:autoSpaceDE w:val="0"/>
              <w:autoSpaceDN w:val="0"/>
              <w:adjustRightInd w:val="0"/>
              <w:rPr>
                <w:sz w:val="22"/>
                <w:szCs w:val="22"/>
                <w:lang w:eastAsia="ru-RU"/>
              </w:rPr>
            </w:pP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14</w:t>
            </w:r>
          </w:p>
        </w:tc>
        <w:tc>
          <w:tcPr>
            <w:tcW w:w="605"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03</w:t>
            </w:r>
          </w:p>
        </w:tc>
        <w:tc>
          <w:tcPr>
            <w:tcW w:w="2356"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99 9 00 85010</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autoSpaceDE w:val="0"/>
              <w:autoSpaceDN w:val="0"/>
              <w:adjustRightInd w:val="0"/>
              <w:rPr>
                <w:sz w:val="22"/>
                <w:szCs w:val="22"/>
                <w:lang w:eastAsia="ru-RU"/>
              </w:rPr>
            </w:pPr>
            <w:r w:rsidRPr="00001E18">
              <w:rPr>
                <w:sz w:val="22"/>
                <w:szCs w:val="22"/>
                <w:lang w:eastAsia="ru-RU"/>
              </w:rPr>
              <w:t>540</w:t>
            </w:r>
          </w:p>
        </w:tc>
        <w:tc>
          <w:tcPr>
            <w:tcW w:w="1026" w:type="dxa"/>
            <w:tcBorders>
              <w:top w:val="dotted" w:sz="4" w:space="0" w:color="auto"/>
              <w:left w:val="dotted" w:sz="4" w:space="0" w:color="auto"/>
              <w:bottom w:val="dotted" w:sz="4" w:space="0" w:color="auto"/>
              <w:right w:val="dotted" w:sz="4" w:space="0" w:color="auto"/>
            </w:tcBorders>
            <w:shd w:val="clear" w:color="auto" w:fill="auto"/>
          </w:tcPr>
          <w:p w:rsidR="00155173" w:rsidRPr="00001E18" w:rsidRDefault="00155173" w:rsidP="00155173">
            <w:pPr>
              <w:jc w:val="right"/>
              <w:rPr>
                <w:sz w:val="22"/>
                <w:szCs w:val="22"/>
                <w:lang w:eastAsia="ru-RU"/>
              </w:rPr>
            </w:pPr>
            <w:r w:rsidRPr="00001E18">
              <w:rPr>
                <w:sz w:val="22"/>
                <w:szCs w:val="22"/>
                <w:lang w:eastAsia="ru-RU"/>
              </w:rPr>
              <w:t>0,5</w:t>
            </w:r>
          </w:p>
        </w:tc>
      </w:tr>
    </w:tbl>
    <w:p w:rsidR="002F6CBE" w:rsidRDefault="002F6CBE">
      <w:pPr>
        <w:rPr>
          <w:sz w:val="22"/>
          <w:szCs w:val="22"/>
        </w:rPr>
      </w:pPr>
    </w:p>
    <w:p w:rsidR="002F6CBE" w:rsidRDefault="002F6CBE">
      <w:pPr>
        <w:rPr>
          <w:sz w:val="22"/>
          <w:szCs w:val="22"/>
        </w:rPr>
      </w:pPr>
    </w:p>
    <w:p w:rsidR="002F6CBE" w:rsidRDefault="002F6CBE">
      <w:pPr>
        <w:rPr>
          <w:sz w:val="22"/>
          <w:szCs w:val="22"/>
        </w:rPr>
      </w:pPr>
    </w:p>
    <w:p w:rsidR="00001E18" w:rsidRPr="00001E18" w:rsidRDefault="00001E18" w:rsidP="00001E18">
      <w:pPr>
        <w:rPr>
          <w:sz w:val="22"/>
          <w:szCs w:val="22"/>
          <w:lang w:eastAsia="ru-RU"/>
        </w:rPr>
      </w:pPr>
      <w:bookmarkStart w:id="4" w:name="RANGE!A1:F62"/>
      <w:bookmarkEnd w:id="4"/>
      <w:r w:rsidRPr="00001E18">
        <w:rPr>
          <w:sz w:val="22"/>
          <w:szCs w:val="22"/>
          <w:lang w:eastAsia="ru-RU"/>
        </w:rPr>
        <w:t>Председатель Собрания депутатов -</w:t>
      </w:r>
    </w:p>
    <w:p w:rsidR="00001E18" w:rsidRPr="00001E18" w:rsidRDefault="00001E18" w:rsidP="00001E18">
      <w:pPr>
        <w:rPr>
          <w:sz w:val="22"/>
          <w:szCs w:val="22"/>
          <w:lang w:eastAsia="ru-RU"/>
        </w:rPr>
      </w:pPr>
      <w:r w:rsidRPr="00001E18">
        <w:rPr>
          <w:sz w:val="22"/>
          <w:szCs w:val="22"/>
          <w:lang w:eastAsia="ru-RU"/>
        </w:rPr>
        <w:t xml:space="preserve">Глава </w:t>
      </w:r>
      <w:proofErr w:type="spellStart"/>
      <w:r w:rsidRPr="00001E18">
        <w:rPr>
          <w:sz w:val="22"/>
          <w:szCs w:val="22"/>
          <w:lang w:eastAsia="ru-RU"/>
        </w:rPr>
        <w:t>Митякинского</w:t>
      </w:r>
      <w:proofErr w:type="spellEnd"/>
      <w:r w:rsidRPr="00001E18">
        <w:rPr>
          <w:sz w:val="22"/>
          <w:szCs w:val="22"/>
          <w:lang w:eastAsia="ru-RU"/>
        </w:rPr>
        <w:t xml:space="preserve"> сельского поселения</w:t>
      </w:r>
      <w:r w:rsidRPr="00001E18">
        <w:rPr>
          <w:sz w:val="22"/>
          <w:szCs w:val="22"/>
          <w:lang w:eastAsia="ru-RU"/>
        </w:rPr>
        <w:tab/>
      </w:r>
      <w:r w:rsidRPr="00001E18">
        <w:rPr>
          <w:sz w:val="22"/>
          <w:szCs w:val="22"/>
          <w:lang w:eastAsia="ru-RU"/>
        </w:rPr>
        <w:tab/>
      </w:r>
      <w:r w:rsidRPr="00001E18">
        <w:rPr>
          <w:sz w:val="22"/>
          <w:szCs w:val="22"/>
          <w:lang w:eastAsia="ru-RU"/>
        </w:rPr>
        <w:tab/>
      </w:r>
      <w:r w:rsidRPr="00001E18">
        <w:rPr>
          <w:sz w:val="22"/>
          <w:szCs w:val="22"/>
          <w:lang w:eastAsia="ru-RU"/>
        </w:rPr>
        <w:tab/>
        <w:t>В.А. Щуров</w:t>
      </w:r>
    </w:p>
    <w:p w:rsidR="00001E18" w:rsidRPr="00001E18" w:rsidRDefault="00001E18" w:rsidP="00001E18">
      <w:pPr>
        <w:rPr>
          <w:sz w:val="22"/>
          <w:szCs w:val="22"/>
        </w:rPr>
      </w:pPr>
    </w:p>
    <w:p w:rsidR="002F6CBE" w:rsidRDefault="002F6CBE">
      <w:pPr>
        <w:rPr>
          <w:sz w:val="22"/>
          <w:szCs w:val="22"/>
        </w:rPr>
      </w:pPr>
    </w:p>
    <w:p w:rsidR="00001E18" w:rsidRDefault="00001E18">
      <w:pPr>
        <w:rPr>
          <w:sz w:val="22"/>
          <w:szCs w:val="22"/>
        </w:rPr>
      </w:pPr>
    </w:p>
    <w:p w:rsidR="00001E18" w:rsidRDefault="00001E18">
      <w:pPr>
        <w:rPr>
          <w:sz w:val="22"/>
          <w:szCs w:val="22"/>
        </w:rPr>
      </w:pPr>
    </w:p>
    <w:p w:rsidR="00001E18" w:rsidRDefault="00001E18">
      <w:pPr>
        <w:rPr>
          <w:sz w:val="22"/>
          <w:szCs w:val="22"/>
        </w:rPr>
      </w:pPr>
    </w:p>
    <w:p w:rsidR="00001E18" w:rsidRDefault="00001E18">
      <w:pPr>
        <w:rPr>
          <w:sz w:val="22"/>
          <w:szCs w:val="22"/>
        </w:rPr>
      </w:pPr>
    </w:p>
    <w:p w:rsidR="00001E18" w:rsidRDefault="00001E18">
      <w:pPr>
        <w:rPr>
          <w:sz w:val="22"/>
          <w:szCs w:val="22"/>
        </w:rPr>
      </w:pPr>
    </w:p>
    <w:tbl>
      <w:tblPr>
        <w:tblpPr w:leftFromText="180" w:rightFromText="180" w:vertAnchor="page" w:horzAnchor="margin" w:tblpXSpec="center" w:tblpY="6826"/>
        <w:tblW w:w="10543" w:type="dxa"/>
        <w:tblLayout w:type="fixed"/>
        <w:tblLook w:val="04A0" w:firstRow="1" w:lastRow="0" w:firstColumn="1" w:lastColumn="0" w:noHBand="0" w:noVBand="1"/>
      </w:tblPr>
      <w:tblGrid>
        <w:gridCol w:w="5370"/>
        <w:gridCol w:w="3904"/>
        <w:gridCol w:w="1269"/>
      </w:tblGrid>
      <w:tr w:rsidR="00155173" w:rsidRPr="00B11AB8" w:rsidTr="00C3274D">
        <w:trPr>
          <w:trHeight w:val="283"/>
        </w:trPr>
        <w:tc>
          <w:tcPr>
            <w:tcW w:w="5370" w:type="dxa"/>
            <w:tcBorders>
              <w:top w:val="nil"/>
              <w:left w:val="nil"/>
              <w:bottom w:val="nil"/>
              <w:right w:val="nil"/>
            </w:tcBorders>
            <w:shd w:val="clear" w:color="auto" w:fill="auto"/>
            <w:noWrap/>
            <w:vAlign w:val="bottom"/>
            <w:hideMark/>
          </w:tcPr>
          <w:p w:rsidR="00155173" w:rsidRPr="00B11AB8" w:rsidRDefault="00155173" w:rsidP="00155173">
            <w:pPr>
              <w:jc w:val="center"/>
              <w:rPr>
                <w:sz w:val="22"/>
                <w:szCs w:val="22"/>
                <w:lang w:eastAsia="ru-RU"/>
              </w:rPr>
            </w:pPr>
            <w:r>
              <w:rPr>
                <w:sz w:val="22"/>
                <w:szCs w:val="22"/>
                <w:lang w:eastAsia="ru-RU"/>
              </w:rPr>
              <w:t xml:space="preserve">                                                                                     </w:t>
            </w:r>
          </w:p>
        </w:tc>
        <w:tc>
          <w:tcPr>
            <w:tcW w:w="5173" w:type="dxa"/>
            <w:gridSpan w:val="2"/>
            <w:tcBorders>
              <w:top w:val="nil"/>
              <w:left w:val="nil"/>
              <w:bottom w:val="nil"/>
              <w:right w:val="nil"/>
            </w:tcBorders>
            <w:shd w:val="clear" w:color="auto" w:fill="auto"/>
            <w:noWrap/>
            <w:vAlign w:val="bottom"/>
            <w:hideMark/>
          </w:tcPr>
          <w:p w:rsidR="00155173" w:rsidRPr="00B11AB8" w:rsidRDefault="00155173" w:rsidP="00155173">
            <w:pPr>
              <w:rPr>
                <w:sz w:val="22"/>
                <w:szCs w:val="22"/>
                <w:lang w:eastAsia="ru-RU"/>
              </w:rPr>
            </w:pPr>
            <w:r>
              <w:rPr>
                <w:sz w:val="22"/>
                <w:szCs w:val="22"/>
                <w:lang w:eastAsia="ru-RU"/>
              </w:rPr>
              <w:t xml:space="preserve">                                                        </w:t>
            </w:r>
            <w:r w:rsidRPr="00B11AB8">
              <w:rPr>
                <w:sz w:val="22"/>
                <w:szCs w:val="22"/>
                <w:lang w:eastAsia="ru-RU"/>
              </w:rPr>
              <w:t>Приложение 9</w:t>
            </w:r>
          </w:p>
        </w:tc>
      </w:tr>
      <w:tr w:rsidR="00155173" w:rsidRPr="00B11AB8" w:rsidTr="00C3274D">
        <w:trPr>
          <w:trHeight w:val="283"/>
        </w:trPr>
        <w:tc>
          <w:tcPr>
            <w:tcW w:w="5370" w:type="dxa"/>
            <w:tcBorders>
              <w:top w:val="nil"/>
              <w:left w:val="nil"/>
              <w:bottom w:val="nil"/>
              <w:right w:val="nil"/>
            </w:tcBorders>
            <w:shd w:val="clear" w:color="auto" w:fill="auto"/>
            <w:noWrap/>
            <w:vAlign w:val="bottom"/>
            <w:hideMark/>
          </w:tcPr>
          <w:p w:rsidR="00155173" w:rsidRPr="00B11AB8" w:rsidRDefault="00155173" w:rsidP="00155173">
            <w:pPr>
              <w:jc w:val="center"/>
              <w:rPr>
                <w:sz w:val="22"/>
                <w:szCs w:val="22"/>
                <w:lang w:eastAsia="ru-RU"/>
              </w:rPr>
            </w:pPr>
          </w:p>
        </w:tc>
        <w:tc>
          <w:tcPr>
            <w:tcW w:w="5173" w:type="dxa"/>
            <w:gridSpan w:val="2"/>
            <w:tcBorders>
              <w:top w:val="nil"/>
              <w:left w:val="nil"/>
              <w:bottom w:val="nil"/>
              <w:right w:val="nil"/>
            </w:tcBorders>
            <w:shd w:val="clear" w:color="auto" w:fill="auto"/>
            <w:noWrap/>
            <w:vAlign w:val="bottom"/>
            <w:hideMark/>
          </w:tcPr>
          <w:p w:rsidR="00155173" w:rsidRPr="00B11AB8" w:rsidRDefault="00155173" w:rsidP="00155173">
            <w:pPr>
              <w:ind w:left="2018" w:hanging="851"/>
              <w:jc w:val="right"/>
              <w:rPr>
                <w:sz w:val="22"/>
                <w:szCs w:val="22"/>
                <w:lang w:eastAsia="ru-RU"/>
              </w:rPr>
            </w:pPr>
            <w:r w:rsidRPr="00B11AB8">
              <w:rPr>
                <w:sz w:val="22"/>
                <w:szCs w:val="22"/>
                <w:lang w:eastAsia="ru-RU"/>
              </w:rPr>
              <w:t xml:space="preserve">к Решению Собрания депутатов </w:t>
            </w:r>
          </w:p>
          <w:p w:rsidR="00155173" w:rsidRPr="00B11AB8" w:rsidRDefault="00155173" w:rsidP="00155173">
            <w:pPr>
              <w:ind w:left="2018" w:hanging="851"/>
              <w:jc w:val="right"/>
              <w:rPr>
                <w:sz w:val="22"/>
                <w:szCs w:val="22"/>
                <w:lang w:eastAsia="ru-RU"/>
              </w:rPr>
            </w:pPr>
            <w:proofErr w:type="spellStart"/>
            <w:r w:rsidRPr="00B11AB8">
              <w:rPr>
                <w:sz w:val="22"/>
                <w:szCs w:val="22"/>
                <w:lang w:eastAsia="ru-RU"/>
              </w:rPr>
              <w:t>Митякинского</w:t>
            </w:r>
            <w:proofErr w:type="spellEnd"/>
            <w:r w:rsidRPr="00B11AB8">
              <w:rPr>
                <w:sz w:val="22"/>
                <w:szCs w:val="22"/>
                <w:lang w:eastAsia="ru-RU"/>
              </w:rPr>
              <w:t xml:space="preserve"> сельского поселения</w:t>
            </w:r>
          </w:p>
          <w:p w:rsidR="00155173" w:rsidRPr="00B11AB8" w:rsidRDefault="00155173" w:rsidP="00155173">
            <w:pPr>
              <w:ind w:left="2018" w:hanging="851"/>
              <w:jc w:val="right"/>
              <w:rPr>
                <w:sz w:val="22"/>
                <w:szCs w:val="22"/>
                <w:lang w:eastAsia="ru-RU"/>
              </w:rPr>
            </w:pPr>
            <w:r w:rsidRPr="00B11AB8">
              <w:rPr>
                <w:sz w:val="22"/>
                <w:szCs w:val="22"/>
                <w:lang w:eastAsia="ru-RU"/>
              </w:rPr>
              <w:t>от 27.12.2016г. №10</w:t>
            </w:r>
          </w:p>
        </w:tc>
      </w:tr>
      <w:tr w:rsidR="00155173" w:rsidRPr="00B11AB8" w:rsidTr="00C3274D">
        <w:trPr>
          <w:trHeight w:val="283"/>
        </w:trPr>
        <w:tc>
          <w:tcPr>
            <w:tcW w:w="5370" w:type="dxa"/>
            <w:tcBorders>
              <w:top w:val="nil"/>
              <w:left w:val="nil"/>
              <w:bottom w:val="nil"/>
              <w:right w:val="nil"/>
            </w:tcBorders>
            <w:shd w:val="clear" w:color="auto" w:fill="auto"/>
            <w:noWrap/>
            <w:vAlign w:val="bottom"/>
            <w:hideMark/>
          </w:tcPr>
          <w:p w:rsidR="00155173" w:rsidRPr="00B11AB8" w:rsidRDefault="00155173" w:rsidP="00155173">
            <w:pPr>
              <w:jc w:val="center"/>
              <w:rPr>
                <w:sz w:val="22"/>
                <w:szCs w:val="22"/>
                <w:lang w:eastAsia="ru-RU"/>
              </w:rPr>
            </w:pPr>
          </w:p>
        </w:tc>
        <w:tc>
          <w:tcPr>
            <w:tcW w:w="5173" w:type="dxa"/>
            <w:gridSpan w:val="2"/>
            <w:tcBorders>
              <w:top w:val="nil"/>
              <w:left w:val="nil"/>
              <w:bottom w:val="nil"/>
              <w:right w:val="nil"/>
            </w:tcBorders>
            <w:shd w:val="clear" w:color="auto" w:fill="auto"/>
            <w:noWrap/>
            <w:vAlign w:val="bottom"/>
            <w:hideMark/>
          </w:tcPr>
          <w:p w:rsidR="00155173" w:rsidRPr="00B11AB8" w:rsidRDefault="00155173" w:rsidP="00155173">
            <w:pPr>
              <w:ind w:left="2018" w:hanging="851"/>
              <w:jc w:val="right"/>
              <w:rPr>
                <w:sz w:val="22"/>
                <w:szCs w:val="22"/>
                <w:lang w:eastAsia="ru-RU"/>
              </w:rPr>
            </w:pPr>
            <w:r w:rsidRPr="00B11AB8">
              <w:rPr>
                <w:sz w:val="22"/>
                <w:szCs w:val="22"/>
                <w:lang w:eastAsia="ru-RU"/>
              </w:rPr>
              <w:t xml:space="preserve">«О бюджете </w:t>
            </w:r>
            <w:proofErr w:type="spellStart"/>
            <w:r w:rsidRPr="00B11AB8">
              <w:rPr>
                <w:sz w:val="22"/>
                <w:szCs w:val="22"/>
                <w:lang w:eastAsia="ru-RU"/>
              </w:rPr>
              <w:t>Митякинского</w:t>
            </w:r>
            <w:proofErr w:type="spellEnd"/>
            <w:r w:rsidRPr="00B11AB8">
              <w:rPr>
                <w:sz w:val="22"/>
                <w:szCs w:val="22"/>
                <w:lang w:eastAsia="ru-RU"/>
              </w:rPr>
              <w:t xml:space="preserve"> сельского поселения Тарасовского района на 2017 год</w:t>
            </w:r>
          </w:p>
        </w:tc>
      </w:tr>
      <w:tr w:rsidR="00155173" w:rsidRPr="00B11AB8" w:rsidTr="00C3274D">
        <w:trPr>
          <w:trHeight w:val="283"/>
        </w:trPr>
        <w:tc>
          <w:tcPr>
            <w:tcW w:w="5370" w:type="dxa"/>
            <w:tcBorders>
              <w:top w:val="nil"/>
              <w:left w:val="nil"/>
              <w:bottom w:val="nil"/>
              <w:right w:val="nil"/>
            </w:tcBorders>
            <w:shd w:val="clear" w:color="auto" w:fill="auto"/>
            <w:noWrap/>
            <w:vAlign w:val="bottom"/>
            <w:hideMark/>
          </w:tcPr>
          <w:p w:rsidR="00155173" w:rsidRPr="00B11AB8" w:rsidRDefault="00155173" w:rsidP="00155173">
            <w:pPr>
              <w:jc w:val="center"/>
              <w:rPr>
                <w:sz w:val="22"/>
                <w:szCs w:val="22"/>
                <w:lang w:eastAsia="ru-RU"/>
              </w:rPr>
            </w:pPr>
          </w:p>
        </w:tc>
        <w:tc>
          <w:tcPr>
            <w:tcW w:w="5173" w:type="dxa"/>
            <w:gridSpan w:val="2"/>
            <w:tcBorders>
              <w:top w:val="nil"/>
              <w:left w:val="nil"/>
              <w:bottom w:val="nil"/>
              <w:right w:val="nil"/>
            </w:tcBorders>
            <w:shd w:val="clear" w:color="auto" w:fill="auto"/>
            <w:noWrap/>
            <w:vAlign w:val="bottom"/>
            <w:hideMark/>
          </w:tcPr>
          <w:p w:rsidR="00155173" w:rsidRPr="00B11AB8" w:rsidRDefault="00155173" w:rsidP="00155173">
            <w:pPr>
              <w:ind w:left="2018" w:hanging="851"/>
              <w:jc w:val="right"/>
              <w:rPr>
                <w:sz w:val="22"/>
                <w:szCs w:val="22"/>
                <w:lang w:eastAsia="ru-RU"/>
              </w:rPr>
            </w:pPr>
            <w:r w:rsidRPr="00B11AB8">
              <w:rPr>
                <w:sz w:val="22"/>
                <w:szCs w:val="22"/>
                <w:lang w:eastAsia="ru-RU"/>
              </w:rPr>
              <w:t>и на плановый период 2018 и 2019 годов»</w:t>
            </w:r>
          </w:p>
        </w:tc>
      </w:tr>
      <w:tr w:rsidR="00155173" w:rsidRPr="00B11AB8" w:rsidTr="00C3274D">
        <w:trPr>
          <w:trHeight w:val="283"/>
        </w:trPr>
        <w:tc>
          <w:tcPr>
            <w:tcW w:w="5370" w:type="dxa"/>
            <w:tcBorders>
              <w:top w:val="nil"/>
              <w:left w:val="nil"/>
              <w:bottom w:val="nil"/>
              <w:right w:val="nil"/>
            </w:tcBorders>
            <w:shd w:val="clear" w:color="auto" w:fill="auto"/>
            <w:noWrap/>
            <w:vAlign w:val="bottom"/>
            <w:hideMark/>
          </w:tcPr>
          <w:p w:rsidR="00155173" w:rsidRPr="00B11AB8" w:rsidRDefault="00155173" w:rsidP="00C3274D">
            <w:pPr>
              <w:jc w:val="right"/>
              <w:rPr>
                <w:sz w:val="22"/>
                <w:szCs w:val="22"/>
                <w:lang w:eastAsia="ru-RU"/>
              </w:rPr>
            </w:pPr>
          </w:p>
        </w:tc>
        <w:tc>
          <w:tcPr>
            <w:tcW w:w="3904" w:type="dxa"/>
            <w:tcBorders>
              <w:top w:val="nil"/>
              <w:left w:val="nil"/>
              <w:bottom w:val="nil"/>
              <w:right w:val="nil"/>
            </w:tcBorders>
            <w:shd w:val="clear" w:color="auto" w:fill="auto"/>
            <w:noWrap/>
            <w:vAlign w:val="bottom"/>
            <w:hideMark/>
          </w:tcPr>
          <w:p w:rsidR="00155173" w:rsidRPr="00B11AB8" w:rsidRDefault="00155173" w:rsidP="00C3274D">
            <w:pPr>
              <w:jc w:val="right"/>
              <w:rPr>
                <w:sz w:val="22"/>
                <w:szCs w:val="22"/>
                <w:lang w:eastAsia="ru-RU"/>
              </w:rPr>
            </w:pPr>
            <w:r w:rsidRPr="00B11AB8">
              <w:rPr>
                <w:b/>
                <w:sz w:val="22"/>
                <w:szCs w:val="22"/>
              </w:rPr>
              <w:t xml:space="preserve">Распределение бюджетных ассигнований по разделам, подразделам, целевым статьям (муниципальным            программам </w:t>
            </w:r>
            <w:proofErr w:type="spellStart"/>
            <w:r w:rsidRPr="00B11AB8">
              <w:rPr>
                <w:b/>
                <w:sz w:val="22"/>
                <w:szCs w:val="22"/>
                <w:lang w:eastAsia="ru-RU"/>
              </w:rPr>
              <w:t>Митякинского</w:t>
            </w:r>
            <w:proofErr w:type="spellEnd"/>
            <w:r w:rsidRPr="00B11AB8">
              <w:rPr>
                <w:b/>
                <w:sz w:val="22"/>
                <w:szCs w:val="22"/>
              </w:rPr>
              <w:t xml:space="preserve"> сельского поселения и непрограммным направлениям деятельности), группам и подгруппам видов расходов классификации</w:t>
            </w:r>
          </w:p>
        </w:tc>
        <w:tc>
          <w:tcPr>
            <w:tcW w:w="1269" w:type="dxa"/>
            <w:tcBorders>
              <w:top w:val="nil"/>
              <w:left w:val="nil"/>
              <w:bottom w:val="nil"/>
              <w:right w:val="nil"/>
            </w:tcBorders>
            <w:shd w:val="clear" w:color="auto" w:fill="auto"/>
            <w:noWrap/>
            <w:vAlign w:val="bottom"/>
            <w:hideMark/>
          </w:tcPr>
          <w:p w:rsidR="00155173" w:rsidRPr="00B11AB8" w:rsidRDefault="00155173" w:rsidP="00C3274D">
            <w:pPr>
              <w:jc w:val="right"/>
              <w:rPr>
                <w:sz w:val="22"/>
                <w:szCs w:val="22"/>
                <w:lang w:eastAsia="ru-RU"/>
              </w:rPr>
            </w:pPr>
          </w:p>
        </w:tc>
      </w:tr>
    </w:tbl>
    <w:p w:rsidR="00001E18" w:rsidRDefault="00001E18" w:rsidP="00C3274D">
      <w:pPr>
        <w:jc w:val="right"/>
        <w:rPr>
          <w:sz w:val="22"/>
          <w:szCs w:val="22"/>
        </w:rPr>
      </w:pPr>
    </w:p>
    <w:p w:rsidR="00001E18" w:rsidRDefault="00001E18" w:rsidP="00C3274D">
      <w:pPr>
        <w:jc w:val="right"/>
        <w:rPr>
          <w:sz w:val="22"/>
          <w:szCs w:val="22"/>
        </w:rPr>
      </w:pPr>
    </w:p>
    <w:p w:rsidR="007547FB" w:rsidRPr="00B11AB8" w:rsidRDefault="007547FB" w:rsidP="00C3274D">
      <w:pPr>
        <w:jc w:val="right"/>
        <w:rPr>
          <w:b/>
          <w:sz w:val="22"/>
          <w:szCs w:val="22"/>
        </w:rPr>
      </w:pPr>
      <w:r w:rsidRPr="00B11AB8">
        <w:rPr>
          <w:b/>
          <w:sz w:val="22"/>
          <w:szCs w:val="22"/>
        </w:rPr>
        <w:t>расходов бюджетов на плановый период 2018 и 2019 годов</w:t>
      </w:r>
    </w:p>
    <w:tbl>
      <w:tblPr>
        <w:tblpPr w:leftFromText="180" w:rightFromText="180" w:vertAnchor="text" w:horzAnchor="margin" w:tblpXSpec="center" w:tblpY="634"/>
        <w:tblW w:w="10915" w:type="dxa"/>
        <w:tblLook w:val="04A0" w:firstRow="1" w:lastRow="0" w:firstColumn="1" w:lastColumn="0" w:noHBand="0" w:noVBand="1"/>
      </w:tblPr>
      <w:tblGrid>
        <w:gridCol w:w="4395"/>
        <w:gridCol w:w="1701"/>
        <w:gridCol w:w="992"/>
        <w:gridCol w:w="1134"/>
        <w:gridCol w:w="993"/>
        <w:gridCol w:w="1099"/>
        <w:gridCol w:w="656"/>
      </w:tblGrid>
      <w:tr w:rsidR="007547FB" w:rsidRPr="00B11AB8" w:rsidTr="00155173">
        <w:trPr>
          <w:trHeight w:val="300"/>
        </w:trPr>
        <w:tc>
          <w:tcPr>
            <w:tcW w:w="4395" w:type="dxa"/>
            <w:tcBorders>
              <w:top w:val="nil"/>
              <w:left w:val="nil"/>
              <w:bottom w:val="nil"/>
              <w:right w:val="nil"/>
            </w:tcBorders>
            <w:shd w:val="clear" w:color="auto" w:fill="auto"/>
            <w:hideMark/>
          </w:tcPr>
          <w:p w:rsidR="007547FB" w:rsidRPr="00B11AB8" w:rsidRDefault="007547FB" w:rsidP="00795CEB">
            <w:pPr>
              <w:rPr>
                <w:sz w:val="22"/>
                <w:szCs w:val="22"/>
                <w:lang w:eastAsia="ru-RU"/>
              </w:rPr>
            </w:pPr>
          </w:p>
        </w:tc>
        <w:tc>
          <w:tcPr>
            <w:tcW w:w="1701" w:type="dxa"/>
            <w:tcBorders>
              <w:top w:val="nil"/>
              <w:left w:val="nil"/>
              <w:bottom w:val="nil"/>
              <w:right w:val="nil"/>
            </w:tcBorders>
            <w:shd w:val="clear" w:color="auto" w:fill="auto"/>
            <w:hideMark/>
          </w:tcPr>
          <w:p w:rsidR="007547FB" w:rsidRPr="00B11AB8" w:rsidRDefault="007547FB" w:rsidP="00795CEB">
            <w:pPr>
              <w:jc w:val="center"/>
              <w:rPr>
                <w:sz w:val="22"/>
                <w:szCs w:val="22"/>
                <w:lang w:eastAsia="ru-RU"/>
              </w:rPr>
            </w:pPr>
          </w:p>
        </w:tc>
        <w:tc>
          <w:tcPr>
            <w:tcW w:w="992" w:type="dxa"/>
            <w:tcBorders>
              <w:top w:val="nil"/>
              <w:left w:val="nil"/>
              <w:bottom w:val="nil"/>
              <w:right w:val="nil"/>
            </w:tcBorders>
            <w:shd w:val="clear" w:color="auto" w:fill="auto"/>
            <w:hideMark/>
          </w:tcPr>
          <w:p w:rsidR="007547FB" w:rsidRPr="00B11AB8" w:rsidRDefault="007547FB" w:rsidP="00795CEB">
            <w:pPr>
              <w:jc w:val="center"/>
              <w:rPr>
                <w:sz w:val="22"/>
                <w:szCs w:val="22"/>
                <w:lang w:eastAsia="ru-RU"/>
              </w:rPr>
            </w:pPr>
          </w:p>
        </w:tc>
        <w:tc>
          <w:tcPr>
            <w:tcW w:w="3827" w:type="dxa"/>
            <w:gridSpan w:val="4"/>
            <w:tcBorders>
              <w:top w:val="nil"/>
              <w:left w:val="nil"/>
              <w:bottom w:val="nil"/>
              <w:right w:val="nil"/>
            </w:tcBorders>
            <w:shd w:val="clear" w:color="auto" w:fill="auto"/>
            <w:hideMark/>
          </w:tcPr>
          <w:p w:rsidR="007547FB" w:rsidRDefault="007547FB" w:rsidP="00795CEB">
            <w:pPr>
              <w:jc w:val="right"/>
              <w:rPr>
                <w:lang w:eastAsia="ru-RU"/>
              </w:rPr>
            </w:pPr>
          </w:p>
          <w:p w:rsidR="007547FB" w:rsidRPr="00B11AB8" w:rsidRDefault="007547FB" w:rsidP="00795CEB">
            <w:pPr>
              <w:jc w:val="right"/>
              <w:rPr>
                <w:sz w:val="22"/>
                <w:szCs w:val="22"/>
                <w:lang w:eastAsia="ru-RU"/>
              </w:rPr>
            </w:pPr>
            <w:r w:rsidRPr="00B11AB8">
              <w:rPr>
                <w:sz w:val="22"/>
                <w:szCs w:val="22"/>
                <w:lang w:eastAsia="ru-RU"/>
              </w:rPr>
              <w:t>(тыс. рублей)</w:t>
            </w:r>
          </w:p>
        </w:tc>
      </w:tr>
      <w:tr w:rsidR="007547FB" w:rsidRPr="00B11AB8" w:rsidTr="00155173">
        <w:trPr>
          <w:trHeight w:val="372"/>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7FB" w:rsidRPr="00B11AB8" w:rsidRDefault="007547FB" w:rsidP="00795CEB">
            <w:pPr>
              <w:jc w:val="center"/>
              <w:rPr>
                <w:b/>
                <w:bCs/>
                <w:sz w:val="22"/>
                <w:szCs w:val="22"/>
                <w:lang w:eastAsia="ru-RU"/>
              </w:rPr>
            </w:pPr>
            <w:r w:rsidRPr="00B11AB8">
              <w:rPr>
                <w:b/>
                <w:bCs/>
                <w:sz w:val="22"/>
                <w:szCs w:val="22"/>
                <w:lang w:eastAsia="ru-RU"/>
              </w:rPr>
              <w:t>Наименование</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7FB" w:rsidRPr="00B11AB8" w:rsidRDefault="007547FB" w:rsidP="00795CEB">
            <w:pPr>
              <w:jc w:val="center"/>
              <w:rPr>
                <w:b/>
                <w:bCs/>
                <w:sz w:val="22"/>
                <w:szCs w:val="22"/>
                <w:lang w:eastAsia="ru-RU"/>
              </w:rPr>
            </w:pPr>
            <w:proofErr w:type="spellStart"/>
            <w:r w:rsidRPr="00B11AB8">
              <w:rPr>
                <w:b/>
                <w:bCs/>
                <w:sz w:val="22"/>
                <w:szCs w:val="22"/>
                <w:lang w:eastAsia="ru-RU"/>
              </w:rPr>
              <w:t>Рз</w:t>
            </w:r>
            <w:proofErr w:type="spellEnd"/>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7FB" w:rsidRPr="00B11AB8" w:rsidRDefault="007547FB" w:rsidP="00795CEB">
            <w:pPr>
              <w:jc w:val="center"/>
              <w:rPr>
                <w:b/>
                <w:bCs/>
                <w:sz w:val="22"/>
                <w:szCs w:val="22"/>
                <w:lang w:eastAsia="ru-RU"/>
              </w:rPr>
            </w:pPr>
            <w:r w:rsidRPr="00B11AB8">
              <w:rPr>
                <w:b/>
                <w:bCs/>
                <w:sz w:val="22"/>
                <w:szCs w:val="22"/>
                <w:lang w:eastAsia="ru-RU"/>
              </w:rPr>
              <w:t>ПР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7FB" w:rsidRPr="00B11AB8" w:rsidRDefault="007547FB" w:rsidP="00795CEB">
            <w:pPr>
              <w:jc w:val="center"/>
              <w:rPr>
                <w:b/>
                <w:bCs/>
                <w:sz w:val="22"/>
                <w:szCs w:val="22"/>
                <w:lang w:eastAsia="ru-RU"/>
              </w:rPr>
            </w:pPr>
            <w:r w:rsidRPr="00B11AB8">
              <w:rPr>
                <w:b/>
                <w:bCs/>
                <w:sz w:val="22"/>
                <w:szCs w:val="22"/>
                <w:lang w:eastAsia="ru-RU"/>
              </w:rPr>
              <w:t>ЦСР</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7FB" w:rsidRPr="00B11AB8" w:rsidRDefault="007547FB" w:rsidP="00795CEB">
            <w:pPr>
              <w:jc w:val="center"/>
              <w:rPr>
                <w:b/>
                <w:bCs/>
                <w:sz w:val="22"/>
                <w:szCs w:val="22"/>
                <w:lang w:eastAsia="ru-RU"/>
              </w:rPr>
            </w:pPr>
            <w:r w:rsidRPr="00B11AB8">
              <w:rPr>
                <w:b/>
                <w:bCs/>
                <w:sz w:val="22"/>
                <w:szCs w:val="22"/>
                <w:lang w:eastAsia="ru-RU"/>
              </w:rPr>
              <w:t>ВР</w:t>
            </w:r>
          </w:p>
        </w:tc>
        <w:tc>
          <w:tcPr>
            <w:tcW w:w="1700"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7FB" w:rsidRPr="00B11AB8" w:rsidRDefault="007547FB" w:rsidP="00795CEB">
            <w:pPr>
              <w:jc w:val="center"/>
              <w:rPr>
                <w:b/>
                <w:bCs/>
                <w:sz w:val="22"/>
                <w:szCs w:val="22"/>
                <w:lang w:eastAsia="ru-RU"/>
              </w:rPr>
            </w:pPr>
            <w:r w:rsidRPr="00B11AB8">
              <w:rPr>
                <w:b/>
                <w:bCs/>
                <w:sz w:val="22"/>
                <w:szCs w:val="22"/>
                <w:lang w:eastAsia="ru-RU"/>
              </w:rPr>
              <w:t>Плановый период</w:t>
            </w:r>
          </w:p>
        </w:tc>
      </w:tr>
      <w:tr w:rsidR="007547FB" w:rsidRPr="00B11AB8" w:rsidTr="00155173">
        <w:trPr>
          <w:trHeight w:val="447"/>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7547FB" w:rsidRPr="00B11AB8" w:rsidRDefault="007547FB" w:rsidP="00795CEB">
            <w:pPr>
              <w:rPr>
                <w:b/>
                <w:bCs/>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547FB" w:rsidRPr="00B11AB8" w:rsidRDefault="007547FB" w:rsidP="00795CEB">
            <w:pPr>
              <w:rPr>
                <w:b/>
                <w:bCs/>
                <w:sz w:val="22"/>
                <w:szCs w:val="22"/>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547FB" w:rsidRPr="00B11AB8" w:rsidRDefault="007547FB" w:rsidP="00795CEB">
            <w:pPr>
              <w:rPr>
                <w:b/>
                <w:bCs/>
                <w:sz w:val="22"/>
                <w:szCs w:val="22"/>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547FB" w:rsidRPr="00B11AB8" w:rsidRDefault="007547FB" w:rsidP="00795CEB">
            <w:pPr>
              <w:rPr>
                <w:b/>
                <w:bCs/>
                <w:sz w:val="22"/>
                <w:szCs w:val="22"/>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547FB" w:rsidRPr="00B11AB8" w:rsidRDefault="007547FB" w:rsidP="00795CEB">
            <w:pPr>
              <w:rPr>
                <w:b/>
                <w:bCs/>
                <w:sz w:val="22"/>
                <w:szCs w:val="22"/>
                <w:lang w:eastAsia="ru-RU"/>
              </w:rPr>
            </w:pPr>
          </w:p>
        </w:tc>
        <w:tc>
          <w:tcPr>
            <w:tcW w:w="1099" w:type="dxa"/>
            <w:tcBorders>
              <w:top w:val="nil"/>
              <w:left w:val="nil"/>
              <w:bottom w:val="single" w:sz="4" w:space="0" w:color="auto"/>
              <w:right w:val="single" w:sz="4" w:space="0" w:color="auto"/>
            </w:tcBorders>
            <w:shd w:val="clear" w:color="auto" w:fill="auto"/>
            <w:noWrap/>
            <w:vAlign w:val="center"/>
            <w:hideMark/>
          </w:tcPr>
          <w:p w:rsidR="007547FB" w:rsidRPr="00B11AB8" w:rsidRDefault="007547FB" w:rsidP="00795CEB">
            <w:pPr>
              <w:jc w:val="center"/>
              <w:rPr>
                <w:b/>
                <w:bCs/>
                <w:sz w:val="22"/>
                <w:szCs w:val="22"/>
                <w:lang w:eastAsia="ru-RU"/>
              </w:rPr>
            </w:pPr>
            <w:r w:rsidRPr="00B11AB8">
              <w:rPr>
                <w:b/>
                <w:bCs/>
                <w:sz w:val="22"/>
                <w:szCs w:val="22"/>
                <w:lang w:eastAsia="ru-RU"/>
              </w:rPr>
              <w:t>2018 год</w:t>
            </w:r>
          </w:p>
        </w:tc>
        <w:tc>
          <w:tcPr>
            <w:tcW w:w="601" w:type="dxa"/>
            <w:tcBorders>
              <w:top w:val="nil"/>
              <w:left w:val="nil"/>
              <w:bottom w:val="single" w:sz="4" w:space="0" w:color="auto"/>
              <w:right w:val="single" w:sz="4" w:space="0" w:color="auto"/>
            </w:tcBorders>
            <w:shd w:val="clear" w:color="auto" w:fill="auto"/>
            <w:noWrap/>
            <w:vAlign w:val="center"/>
            <w:hideMark/>
          </w:tcPr>
          <w:p w:rsidR="007547FB" w:rsidRPr="00B11AB8" w:rsidRDefault="007547FB" w:rsidP="00795CEB">
            <w:pPr>
              <w:jc w:val="center"/>
              <w:rPr>
                <w:b/>
                <w:bCs/>
                <w:sz w:val="22"/>
                <w:szCs w:val="22"/>
                <w:lang w:eastAsia="ru-RU"/>
              </w:rPr>
            </w:pPr>
            <w:r w:rsidRPr="00B11AB8">
              <w:rPr>
                <w:b/>
                <w:bCs/>
                <w:sz w:val="22"/>
                <w:szCs w:val="22"/>
                <w:lang w:eastAsia="ru-RU"/>
              </w:rPr>
              <w:t>2019 год</w:t>
            </w:r>
          </w:p>
        </w:tc>
      </w:tr>
    </w:tbl>
    <w:p w:rsidR="007547FB" w:rsidRPr="00B11AB8" w:rsidRDefault="007547FB" w:rsidP="007547FB">
      <w:pPr>
        <w:jc w:val="center"/>
        <w:rPr>
          <w:b/>
          <w:sz w:val="22"/>
          <w:szCs w:val="22"/>
        </w:rPr>
      </w:pPr>
    </w:p>
    <w:p w:rsidR="007547FB" w:rsidRPr="00B11AB8" w:rsidRDefault="007547FB" w:rsidP="007547FB">
      <w:pPr>
        <w:jc w:val="center"/>
        <w:rPr>
          <w:b/>
          <w:sz w:val="22"/>
          <w:szCs w:val="22"/>
        </w:rPr>
      </w:pPr>
    </w:p>
    <w:p w:rsidR="007547FB" w:rsidRPr="00B11AB8" w:rsidRDefault="007547FB" w:rsidP="007547FB">
      <w:pPr>
        <w:rPr>
          <w:sz w:val="22"/>
          <w:szCs w:val="22"/>
        </w:rPr>
      </w:pPr>
    </w:p>
    <w:tbl>
      <w:tblPr>
        <w:tblW w:w="10519" w:type="dxa"/>
        <w:tblInd w:w="-459" w:type="dxa"/>
        <w:tblLayout w:type="fixed"/>
        <w:tblLook w:val="04A0" w:firstRow="1" w:lastRow="0" w:firstColumn="1" w:lastColumn="0" w:noHBand="0" w:noVBand="1"/>
      </w:tblPr>
      <w:tblGrid>
        <w:gridCol w:w="3856"/>
        <w:gridCol w:w="1701"/>
        <w:gridCol w:w="993"/>
        <w:gridCol w:w="1134"/>
        <w:gridCol w:w="992"/>
        <w:gridCol w:w="1134"/>
        <w:gridCol w:w="709"/>
      </w:tblGrid>
      <w:tr w:rsidR="007547FB" w:rsidRPr="00B11AB8" w:rsidTr="00155173">
        <w:trPr>
          <w:trHeight w:val="300"/>
          <w:tblHeader/>
        </w:trPr>
        <w:tc>
          <w:tcPr>
            <w:tcW w:w="3856" w:type="dxa"/>
            <w:tcBorders>
              <w:top w:val="single" w:sz="4" w:space="0" w:color="auto"/>
              <w:left w:val="single" w:sz="4" w:space="0" w:color="auto"/>
              <w:bottom w:val="single" w:sz="4" w:space="0" w:color="auto"/>
              <w:right w:val="single" w:sz="4" w:space="0" w:color="auto"/>
            </w:tcBorders>
            <w:shd w:val="clear" w:color="auto" w:fill="auto"/>
            <w:hideMark/>
          </w:tcPr>
          <w:p w:rsidR="007547FB" w:rsidRPr="00B11AB8" w:rsidRDefault="007547FB" w:rsidP="00795CEB">
            <w:pPr>
              <w:jc w:val="center"/>
              <w:rPr>
                <w:sz w:val="22"/>
                <w:szCs w:val="22"/>
                <w:lang w:eastAsia="ru-RU"/>
              </w:rPr>
            </w:pPr>
            <w:bookmarkStart w:id="5" w:name="RANGE!A13:G961"/>
            <w:r w:rsidRPr="00B11AB8">
              <w:rPr>
                <w:sz w:val="22"/>
                <w:szCs w:val="22"/>
                <w:lang w:eastAsia="ru-RU"/>
              </w:rPr>
              <w:t>1</w:t>
            </w:r>
            <w:bookmarkEnd w:id="5"/>
          </w:p>
        </w:tc>
        <w:tc>
          <w:tcPr>
            <w:tcW w:w="1701" w:type="dxa"/>
            <w:tcBorders>
              <w:top w:val="single" w:sz="4" w:space="0" w:color="auto"/>
              <w:left w:val="nil"/>
              <w:bottom w:val="single" w:sz="4" w:space="0" w:color="auto"/>
              <w:right w:val="single" w:sz="4" w:space="0" w:color="auto"/>
            </w:tcBorders>
            <w:shd w:val="clear" w:color="auto" w:fill="auto"/>
            <w:hideMark/>
          </w:tcPr>
          <w:p w:rsidR="007547FB" w:rsidRPr="00B11AB8" w:rsidRDefault="007547FB" w:rsidP="00795CEB">
            <w:pPr>
              <w:jc w:val="center"/>
              <w:rPr>
                <w:sz w:val="22"/>
                <w:szCs w:val="22"/>
                <w:lang w:eastAsia="ru-RU"/>
              </w:rPr>
            </w:pPr>
            <w:r w:rsidRPr="00B11AB8">
              <w:rPr>
                <w:sz w:val="22"/>
                <w:szCs w:val="22"/>
                <w:lang w:eastAsia="ru-RU"/>
              </w:rPr>
              <w:t>2</w:t>
            </w:r>
          </w:p>
        </w:tc>
        <w:tc>
          <w:tcPr>
            <w:tcW w:w="993" w:type="dxa"/>
            <w:tcBorders>
              <w:top w:val="single" w:sz="4" w:space="0" w:color="auto"/>
              <w:left w:val="nil"/>
              <w:bottom w:val="single" w:sz="4" w:space="0" w:color="auto"/>
              <w:right w:val="single" w:sz="4" w:space="0" w:color="auto"/>
            </w:tcBorders>
            <w:shd w:val="clear" w:color="auto" w:fill="auto"/>
            <w:hideMark/>
          </w:tcPr>
          <w:p w:rsidR="007547FB" w:rsidRPr="00B11AB8" w:rsidRDefault="007547FB" w:rsidP="00795CEB">
            <w:pPr>
              <w:jc w:val="center"/>
              <w:rPr>
                <w:sz w:val="22"/>
                <w:szCs w:val="22"/>
                <w:lang w:eastAsia="ru-RU"/>
              </w:rPr>
            </w:pPr>
            <w:r w:rsidRPr="00B11AB8">
              <w:rPr>
                <w:sz w:val="22"/>
                <w:szCs w:val="22"/>
                <w:lang w:eastAsia="ru-RU"/>
              </w:rPr>
              <w:t>3</w:t>
            </w:r>
          </w:p>
        </w:tc>
        <w:tc>
          <w:tcPr>
            <w:tcW w:w="1134" w:type="dxa"/>
            <w:tcBorders>
              <w:top w:val="single" w:sz="4" w:space="0" w:color="auto"/>
              <w:left w:val="nil"/>
              <w:bottom w:val="single" w:sz="4" w:space="0" w:color="auto"/>
              <w:right w:val="single" w:sz="4" w:space="0" w:color="auto"/>
            </w:tcBorders>
            <w:shd w:val="clear" w:color="auto" w:fill="auto"/>
            <w:hideMark/>
          </w:tcPr>
          <w:p w:rsidR="007547FB" w:rsidRPr="00B11AB8" w:rsidRDefault="007547FB" w:rsidP="00795CEB">
            <w:pPr>
              <w:jc w:val="center"/>
              <w:rPr>
                <w:sz w:val="22"/>
                <w:szCs w:val="22"/>
                <w:lang w:eastAsia="ru-RU"/>
              </w:rPr>
            </w:pPr>
            <w:r w:rsidRPr="00B11AB8">
              <w:rPr>
                <w:sz w:val="22"/>
                <w:szCs w:val="22"/>
                <w:lang w:eastAsia="ru-RU"/>
              </w:rPr>
              <w:t>4</w:t>
            </w:r>
          </w:p>
        </w:tc>
        <w:tc>
          <w:tcPr>
            <w:tcW w:w="992" w:type="dxa"/>
            <w:tcBorders>
              <w:top w:val="single" w:sz="4" w:space="0" w:color="auto"/>
              <w:left w:val="nil"/>
              <w:bottom w:val="single" w:sz="4" w:space="0" w:color="auto"/>
              <w:right w:val="single" w:sz="4" w:space="0" w:color="auto"/>
            </w:tcBorders>
            <w:shd w:val="clear" w:color="auto" w:fill="auto"/>
            <w:hideMark/>
          </w:tcPr>
          <w:p w:rsidR="007547FB" w:rsidRPr="00B11AB8" w:rsidRDefault="007547FB" w:rsidP="00795CEB">
            <w:pPr>
              <w:jc w:val="center"/>
              <w:rPr>
                <w:sz w:val="22"/>
                <w:szCs w:val="22"/>
                <w:lang w:eastAsia="ru-RU"/>
              </w:rPr>
            </w:pPr>
            <w:r w:rsidRPr="00B11AB8">
              <w:rPr>
                <w:sz w:val="22"/>
                <w:szCs w:val="22"/>
                <w:lang w:eastAsia="ru-RU"/>
              </w:rPr>
              <w:t>5</w:t>
            </w:r>
          </w:p>
        </w:tc>
        <w:tc>
          <w:tcPr>
            <w:tcW w:w="1134" w:type="dxa"/>
            <w:tcBorders>
              <w:top w:val="single" w:sz="4" w:space="0" w:color="auto"/>
              <w:left w:val="nil"/>
              <w:bottom w:val="single" w:sz="4" w:space="0" w:color="auto"/>
              <w:right w:val="single" w:sz="4" w:space="0" w:color="auto"/>
            </w:tcBorders>
            <w:shd w:val="clear" w:color="auto" w:fill="auto"/>
            <w:hideMark/>
          </w:tcPr>
          <w:p w:rsidR="007547FB" w:rsidRPr="00B11AB8" w:rsidRDefault="007547FB" w:rsidP="00795CEB">
            <w:pPr>
              <w:jc w:val="center"/>
              <w:rPr>
                <w:sz w:val="22"/>
                <w:szCs w:val="22"/>
                <w:lang w:eastAsia="ru-RU"/>
              </w:rPr>
            </w:pPr>
            <w:r w:rsidRPr="00B11AB8">
              <w:rPr>
                <w:sz w:val="22"/>
                <w:szCs w:val="22"/>
                <w:lang w:eastAsia="ru-RU"/>
              </w:rPr>
              <w:t>6</w:t>
            </w:r>
          </w:p>
        </w:tc>
        <w:tc>
          <w:tcPr>
            <w:tcW w:w="709" w:type="dxa"/>
            <w:tcBorders>
              <w:top w:val="single" w:sz="4" w:space="0" w:color="auto"/>
              <w:left w:val="nil"/>
              <w:bottom w:val="single" w:sz="4" w:space="0" w:color="auto"/>
              <w:right w:val="single" w:sz="4" w:space="0" w:color="auto"/>
            </w:tcBorders>
            <w:shd w:val="clear" w:color="auto" w:fill="auto"/>
            <w:hideMark/>
          </w:tcPr>
          <w:p w:rsidR="007547FB" w:rsidRPr="00B11AB8" w:rsidRDefault="007547FB" w:rsidP="00795CEB">
            <w:pPr>
              <w:jc w:val="center"/>
              <w:rPr>
                <w:sz w:val="22"/>
                <w:szCs w:val="22"/>
                <w:lang w:eastAsia="ru-RU"/>
              </w:rPr>
            </w:pPr>
            <w:r w:rsidRPr="00B11AB8">
              <w:rPr>
                <w:sz w:val="22"/>
                <w:szCs w:val="22"/>
                <w:lang w:eastAsia="ru-RU"/>
              </w:rPr>
              <w:t>7</w:t>
            </w:r>
          </w:p>
        </w:tc>
      </w:tr>
      <w:tr w:rsidR="007547FB" w:rsidRPr="00B11AB8" w:rsidTr="00155173">
        <w:trPr>
          <w:trHeight w:val="300"/>
        </w:trPr>
        <w:tc>
          <w:tcPr>
            <w:tcW w:w="3856"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both"/>
              <w:rPr>
                <w:sz w:val="22"/>
                <w:szCs w:val="22"/>
                <w:lang w:eastAsia="ru-RU"/>
              </w:rPr>
            </w:pPr>
            <w:r w:rsidRPr="00B11AB8">
              <w:rPr>
                <w:sz w:val="22"/>
                <w:szCs w:val="22"/>
                <w:lang w:eastAsia="ru-RU"/>
              </w:rPr>
              <w:t>ВСЕГО</w:t>
            </w:r>
          </w:p>
        </w:tc>
        <w:tc>
          <w:tcPr>
            <w:tcW w:w="1701"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993"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992"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6 020,5</w:t>
            </w:r>
          </w:p>
        </w:tc>
        <w:tc>
          <w:tcPr>
            <w:tcW w:w="709"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5 983,7</w:t>
            </w:r>
          </w:p>
        </w:tc>
      </w:tr>
      <w:tr w:rsidR="007547FB" w:rsidRPr="00B11AB8" w:rsidTr="00155173">
        <w:trPr>
          <w:trHeight w:val="300"/>
        </w:trPr>
        <w:tc>
          <w:tcPr>
            <w:tcW w:w="3856"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both"/>
              <w:rPr>
                <w:sz w:val="22"/>
                <w:szCs w:val="22"/>
                <w:lang w:eastAsia="ru-RU"/>
              </w:rPr>
            </w:pPr>
            <w:r w:rsidRPr="00B11AB8">
              <w:rPr>
                <w:sz w:val="22"/>
                <w:szCs w:val="22"/>
                <w:lang w:eastAsia="ru-RU"/>
              </w:rPr>
              <w:lastRenderedPageBreak/>
              <w:t>ОБЩЕГОСУДАРСТВЕННЫЕ ВОПРОСЫ</w:t>
            </w:r>
          </w:p>
        </w:tc>
        <w:tc>
          <w:tcPr>
            <w:tcW w:w="1701"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01</w:t>
            </w:r>
          </w:p>
        </w:tc>
        <w:tc>
          <w:tcPr>
            <w:tcW w:w="993"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992"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4 723,2</w:t>
            </w:r>
          </w:p>
        </w:tc>
        <w:tc>
          <w:tcPr>
            <w:tcW w:w="709"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4 686,4</w:t>
            </w:r>
          </w:p>
        </w:tc>
      </w:tr>
      <w:tr w:rsidR="007547FB" w:rsidRPr="00B11AB8" w:rsidTr="00155173">
        <w:trPr>
          <w:trHeight w:val="300"/>
        </w:trPr>
        <w:tc>
          <w:tcPr>
            <w:tcW w:w="3856"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both"/>
              <w:rPr>
                <w:sz w:val="22"/>
                <w:szCs w:val="22"/>
                <w:lang w:eastAsia="ru-RU"/>
              </w:rPr>
            </w:pPr>
            <w:r w:rsidRPr="00B11AB8">
              <w:rPr>
                <w:sz w:val="22"/>
                <w:szCs w:val="2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01</w:t>
            </w:r>
          </w:p>
        </w:tc>
        <w:tc>
          <w:tcPr>
            <w:tcW w:w="993"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04</w:t>
            </w: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992"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4 269,9</w:t>
            </w:r>
          </w:p>
        </w:tc>
        <w:tc>
          <w:tcPr>
            <w:tcW w:w="709"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4 274,7</w:t>
            </w:r>
          </w:p>
        </w:tc>
      </w:tr>
      <w:tr w:rsidR="007547FB" w:rsidRPr="00B11AB8" w:rsidTr="00155173">
        <w:trPr>
          <w:trHeight w:val="300"/>
        </w:trPr>
        <w:tc>
          <w:tcPr>
            <w:tcW w:w="3856"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both"/>
              <w:rPr>
                <w:sz w:val="22"/>
                <w:szCs w:val="22"/>
                <w:lang w:eastAsia="ru-RU"/>
              </w:rPr>
            </w:pPr>
            <w:r w:rsidRPr="00B11AB8">
              <w:rPr>
                <w:sz w:val="22"/>
                <w:szCs w:val="22"/>
                <w:lang w:eastAsia="ru-RU"/>
              </w:rPr>
              <w:t xml:space="preserve">Расходы на выплаты по оплате труда работников Администрации </w:t>
            </w:r>
            <w:proofErr w:type="spellStart"/>
            <w:r w:rsidRPr="00B11AB8">
              <w:rPr>
                <w:sz w:val="22"/>
                <w:szCs w:val="22"/>
                <w:lang w:eastAsia="ru-RU"/>
              </w:rPr>
              <w:t>Митякинского</w:t>
            </w:r>
            <w:proofErr w:type="spellEnd"/>
            <w:r w:rsidRPr="00B11AB8">
              <w:rPr>
                <w:sz w:val="22"/>
                <w:szCs w:val="22"/>
                <w:lang w:eastAsia="ru-RU"/>
              </w:rPr>
              <w:t xml:space="preserve"> сельского поселения в рамках обеспечения деятельности Администрации </w:t>
            </w:r>
            <w:proofErr w:type="spellStart"/>
            <w:r w:rsidRPr="00B11AB8">
              <w:rPr>
                <w:sz w:val="22"/>
                <w:szCs w:val="22"/>
                <w:lang w:eastAsia="ru-RU"/>
              </w:rPr>
              <w:t>Митякинского</w:t>
            </w:r>
            <w:proofErr w:type="spellEnd"/>
            <w:r w:rsidRPr="00B11AB8">
              <w:rPr>
                <w:sz w:val="22"/>
                <w:szCs w:val="22"/>
                <w:lang w:eastAsia="ru-RU"/>
              </w:rPr>
              <w:t xml:space="preserve"> сельского поселения (Расходы на выплаты персоналу государственных (муниципальных) органов)</w:t>
            </w:r>
          </w:p>
        </w:tc>
        <w:tc>
          <w:tcPr>
            <w:tcW w:w="6663" w:type="dxa"/>
            <w:gridSpan w:val="6"/>
            <w:tcBorders>
              <w:top w:val="nil"/>
              <w:left w:val="nil"/>
              <w:bottom w:val="nil"/>
              <w:right w:val="nil"/>
            </w:tcBorders>
            <w:shd w:val="clear" w:color="auto" w:fill="auto"/>
            <w:hideMark/>
          </w:tcPr>
          <w:p w:rsidR="007547FB" w:rsidRPr="00B11AB8" w:rsidRDefault="007547FB" w:rsidP="00795CEB">
            <w:pPr>
              <w:tabs>
                <w:tab w:val="left" w:pos="4455"/>
                <w:tab w:val="right" w:pos="7329"/>
              </w:tabs>
              <w:autoSpaceDE w:val="0"/>
              <w:autoSpaceDN w:val="0"/>
              <w:adjustRightInd w:val="0"/>
              <w:rPr>
                <w:sz w:val="22"/>
                <w:szCs w:val="22"/>
                <w:lang w:eastAsia="ru-RU"/>
              </w:rPr>
            </w:pPr>
            <w:r w:rsidRPr="00B11AB8">
              <w:rPr>
                <w:sz w:val="22"/>
                <w:szCs w:val="22"/>
                <w:lang w:eastAsia="ru-RU"/>
              </w:rPr>
              <w:t>01 04  89 1 00 00110   120</w:t>
            </w:r>
            <w:r w:rsidRPr="00B11AB8">
              <w:rPr>
                <w:sz w:val="22"/>
                <w:szCs w:val="22"/>
                <w:lang w:eastAsia="ru-RU"/>
              </w:rPr>
              <w:tab/>
              <w:t>3586,7</w:t>
            </w:r>
            <w:r w:rsidRPr="00B11AB8">
              <w:rPr>
                <w:sz w:val="22"/>
                <w:szCs w:val="22"/>
                <w:lang w:eastAsia="ru-RU"/>
              </w:rPr>
              <w:tab/>
              <w:t>3586,7</w:t>
            </w:r>
          </w:p>
          <w:p w:rsidR="007547FB" w:rsidRPr="00B11AB8" w:rsidRDefault="007547FB" w:rsidP="00795CEB">
            <w:pPr>
              <w:autoSpaceDE w:val="0"/>
              <w:autoSpaceDN w:val="0"/>
              <w:adjustRightInd w:val="0"/>
              <w:rPr>
                <w:sz w:val="22"/>
                <w:szCs w:val="22"/>
                <w:lang w:eastAsia="ru-RU"/>
              </w:rPr>
            </w:pPr>
          </w:p>
          <w:p w:rsidR="007547FB" w:rsidRPr="00B11AB8" w:rsidRDefault="007547FB" w:rsidP="00795CEB">
            <w:pPr>
              <w:autoSpaceDE w:val="0"/>
              <w:autoSpaceDN w:val="0"/>
              <w:adjustRightInd w:val="0"/>
              <w:jc w:val="right"/>
              <w:rPr>
                <w:sz w:val="22"/>
                <w:szCs w:val="22"/>
                <w:lang w:eastAsia="ru-RU"/>
              </w:rPr>
            </w:pPr>
          </w:p>
        </w:tc>
      </w:tr>
      <w:tr w:rsidR="007547FB" w:rsidRPr="00B11AB8" w:rsidTr="00155173">
        <w:trPr>
          <w:trHeight w:val="300"/>
        </w:trPr>
        <w:tc>
          <w:tcPr>
            <w:tcW w:w="3856"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both"/>
              <w:rPr>
                <w:sz w:val="22"/>
                <w:szCs w:val="22"/>
                <w:lang w:eastAsia="ru-RU"/>
              </w:rPr>
            </w:pPr>
            <w:r w:rsidRPr="00B11AB8">
              <w:rPr>
                <w:sz w:val="22"/>
                <w:szCs w:val="22"/>
                <w:lang w:eastAsia="ru-RU"/>
              </w:rPr>
              <w:t xml:space="preserve">Расходы на обеспечение деятельности Администрации </w:t>
            </w:r>
            <w:proofErr w:type="spellStart"/>
            <w:r w:rsidRPr="00B11AB8">
              <w:rPr>
                <w:sz w:val="22"/>
                <w:szCs w:val="22"/>
                <w:lang w:eastAsia="ru-RU"/>
              </w:rPr>
              <w:t>Митякинского</w:t>
            </w:r>
            <w:proofErr w:type="spellEnd"/>
            <w:r w:rsidRPr="00B11AB8">
              <w:rPr>
                <w:sz w:val="22"/>
                <w:szCs w:val="22"/>
                <w:lang w:eastAsia="ru-RU"/>
              </w:rPr>
              <w:t xml:space="preserve"> сельского поселения в рамках обеспечения деятельности Администрации </w:t>
            </w:r>
            <w:proofErr w:type="spellStart"/>
            <w:r w:rsidRPr="00B11AB8">
              <w:rPr>
                <w:sz w:val="22"/>
                <w:szCs w:val="22"/>
                <w:lang w:eastAsia="ru-RU"/>
              </w:rPr>
              <w:t>Митякинского</w:t>
            </w:r>
            <w:proofErr w:type="spellEnd"/>
            <w:r w:rsidRPr="00B11AB8">
              <w:rPr>
                <w:sz w:val="22"/>
                <w:szCs w:val="22"/>
                <w:lang w:eastAsia="ru-RU"/>
              </w:rPr>
              <w:t xml:space="preserve"> сельского поселения (Иные закупки товаров, работ и услуг для обеспечения государственных (муниципальных) нужд)</w:t>
            </w:r>
          </w:p>
        </w:tc>
        <w:tc>
          <w:tcPr>
            <w:tcW w:w="6663" w:type="dxa"/>
            <w:gridSpan w:val="6"/>
            <w:tcBorders>
              <w:top w:val="nil"/>
              <w:left w:val="nil"/>
              <w:bottom w:val="nil"/>
              <w:right w:val="nil"/>
            </w:tcBorders>
            <w:shd w:val="clear" w:color="auto" w:fill="auto"/>
          </w:tcPr>
          <w:p w:rsidR="007547FB" w:rsidRPr="00B11AB8" w:rsidRDefault="007547FB" w:rsidP="00795CEB">
            <w:pPr>
              <w:tabs>
                <w:tab w:val="left" w:pos="4485"/>
                <w:tab w:val="right" w:pos="7329"/>
              </w:tabs>
              <w:autoSpaceDE w:val="0"/>
              <w:autoSpaceDN w:val="0"/>
              <w:adjustRightInd w:val="0"/>
              <w:rPr>
                <w:sz w:val="22"/>
                <w:szCs w:val="22"/>
                <w:lang w:eastAsia="ru-RU"/>
              </w:rPr>
            </w:pPr>
            <w:r w:rsidRPr="00B11AB8">
              <w:rPr>
                <w:sz w:val="22"/>
                <w:szCs w:val="22"/>
                <w:lang w:eastAsia="ru-RU"/>
              </w:rPr>
              <w:t>01 04 89 1 00 00190  240</w:t>
            </w:r>
            <w:r w:rsidRPr="00B11AB8">
              <w:rPr>
                <w:sz w:val="22"/>
                <w:szCs w:val="22"/>
                <w:lang w:eastAsia="ru-RU"/>
              </w:rPr>
              <w:tab/>
              <w:t>673,0</w:t>
            </w:r>
            <w:r w:rsidRPr="00B11AB8">
              <w:rPr>
                <w:sz w:val="22"/>
                <w:szCs w:val="22"/>
                <w:lang w:eastAsia="ru-RU"/>
              </w:rPr>
              <w:tab/>
              <w:t>677,8</w:t>
            </w:r>
          </w:p>
        </w:tc>
      </w:tr>
      <w:tr w:rsidR="007547FB" w:rsidRPr="00B11AB8" w:rsidTr="00155173">
        <w:trPr>
          <w:trHeight w:val="300"/>
        </w:trPr>
        <w:tc>
          <w:tcPr>
            <w:tcW w:w="3856"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both"/>
              <w:rPr>
                <w:sz w:val="22"/>
                <w:szCs w:val="22"/>
                <w:lang w:eastAsia="ru-RU"/>
              </w:rPr>
            </w:pPr>
            <w:r w:rsidRPr="00B11AB8">
              <w:rPr>
                <w:sz w:val="22"/>
                <w:szCs w:val="22"/>
                <w:lang w:eastAsia="ru-RU"/>
              </w:rPr>
              <w:t xml:space="preserve">Расходы на обеспечение деятельности Администрации </w:t>
            </w:r>
            <w:proofErr w:type="spellStart"/>
            <w:r w:rsidRPr="00B11AB8">
              <w:rPr>
                <w:sz w:val="22"/>
                <w:szCs w:val="22"/>
                <w:lang w:eastAsia="ru-RU"/>
              </w:rPr>
              <w:t>Митякинского</w:t>
            </w:r>
            <w:proofErr w:type="spellEnd"/>
            <w:r w:rsidRPr="00B11AB8">
              <w:rPr>
                <w:sz w:val="22"/>
                <w:szCs w:val="22"/>
                <w:lang w:eastAsia="ru-RU"/>
              </w:rPr>
              <w:t xml:space="preserve"> сельского поселения в рамках обеспечения деятельности Администрации </w:t>
            </w:r>
            <w:proofErr w:type="spellStart"/>
            <w:r w:rsidRPr="00B11AB8">
              <w:rPr>
                <w:sz w:val="22"/>
                <w:szCs w:val="22"/>
                <w:lang w:eastAsia="ru-RU"/>
              </w:rPr>
              <w:t>Митякинского</w:t>
            </w:r>
            <w:proofErr w:type="spellEnd"/>
            <w:r w:rsidRPr="00B11AB8">
              <w:rPr>
                <w:sz w:val="22"/>
                <w:szCs w:val="22"/>
                <w:lang w:eastAsia="ru-RU"/>
              </w:rPr>
              <w:t xml:space="preserve"> сельского поселения (Уплата налогов, сборов и иных платежей)</w:t>
            </w:r>
          </w:p>
        </w:tc>
        <w:tc>
          <w:tcPr>
            <w:tcW w:w="6663" w:type="dxa"/>
            <w:gridSpan w:val="6"/>
            <w:tcBorders>
              <w:top w:val="nil"/>
              <w:left w:val="nil"/>
              <w:bottom w:val="nil"/>
              <w:right w:val="nil"/>
            </w:tcBorders>
            <w:shd w:val="clear" w:color="auto" w:fill="auto"/>
            <w:hideMark/>
          </w:tcPr>
          <w:p w:rsidR="007547FB" w:rsidRPr="00B11AB8" w:rsidRDefault="007547FB" w:rsidP="00795CEB">
            <w:pPr>
              <w:tabs>
                <w:tab w:val="left" w:pos="4635"/>
                <w:tab w:val="right" w:pos="7329"/>
              </w:tabs>
              <w:autoSpaceDE w:val="0"/>
              <w:autoSpaceDN w:val="0"/>
              <w:adjustRightInd w:val="0"/>
              <w:rPr>
                <w:sz w:val="22"/>
                <w:szCs w:val="22"/>
                <w:lang w:eastAsia="ru-RU"/>
              </w:rPr>
            </w:pPr>
            <w:r w:rsidRPr="00B11AB8">
              <w:rPr>
                <w:sz w:val="22"/>
                <w:szCs w:val="22"/>
                <w:lang w:eastAsia="ru-RU"/>
              </w:rPr>
              <w:t>01 04 89 1 00 00190 850</w:t>
            </w:r>
            <w:r w:rsidRPr="00B11AB8">
              <w:rPr>
                <w:sz w:val="22"/>
                <w:szCs w:val="22"/>
                <w:lang w:eastAsia="ru-RU"/>
              </w:rPr>
              <w:tab/>
              <w:t>10,0</w:t>
            </w:r>
            <w:r w:rsidRPr="00B11AB8">
              <w:rPr>
                <w:sz w:val="22"/>
                <w:szCs w:val="22"/>
                <w:lang w:eastAsia="ru-RU"/>
              </w:rPr>
              <w:tab/>
              <w:t>10,0</w:t>
            </w:r>
          </w:p>
          <w:p w:rsidR="007547FB" w:rsidRPr="00B11AB8" w:rsidRDefault="007547FB" w:rsidP="00795CEB">
            <w:pPr>
              <w:autoSpaceDE w:val="0"/>
              <w:autoSpaceDN w:val="0"/>
              <w:adjustRightInd w:val="0"/>
              <w:jc w:val="right"/>
              <w:rPr>
                <w:sz w:val="22"/>
                <w:szCs w:val="22"/>
                <w:lang w:eastAsia="ru-RU"/>
              </w:rPr>
            </w:pPr>
          </w:p>
        </w:tc>
      </w:tr>
      <w:tr w:rsidR="007547FB" w:rsidRPr="00B11AB8" w:rsidTr="00155173">
        <w:trPr>
          <w:trHeight w:val="300"/>
        </w:trPr>
        <w:tc>
          <w:tcPr>
            <w:tcW w:w="3856" w:type="dxa"/>
            <w:tcBorders>
              <w:top w:val="nil"/>
              <w:left w:val="nil"/>
              <w:bottom w:val="nil"/>
              <w:right w:val="nil"/>
            </w:tcBorders>
            <w:shd w:val="clear" w:color="auto" w:fill="auto"/>
          </w:tcPr>
          <w:p w:rsidR="007547FB" w:rsidRPr="00B11AB8" w:rsidRDefault="007547FB" w:rsidP="00795CEB">
            <w:pPr>
              <w:autoSpaceDE w:val="0"/>
              <w:autoSpaceDN w:val="0"/>
              <w:adjustRightInd w:val="0"/>
              <w:jc w:val="both"/>
              <w:rPr>
                <w:color w:val="FF0000"/>
                <w:sz w:val="22"/>
                <w:szCs w:val="22"/>
                <w:lang w:eastAsia="ru-RU"/>
              </w:rPr>
            </w:pPr>
          </w:p>
        </w:tc>
        <w:tc>
          <w:tcPr>
            <w:tcW w:w="1701" w:type="dxa"/>
            <w:tcBorders>
              <w:top w:val="nil"/>
              <w:left w:val="nil"/>
              <w:bottom w:val="nil"/>
              <w:right w:val="nil"/>
            </w:tcBorders>
            <w:shd w:val="clear" w:color="auto" w:fill="auto"/>
          </w:tcPr>
          <w:p w:rsidR="007547FB" w:rsidRPr="00B11AB8" w:rsidRDefault="007547FB" w:rsidP="00795CEB">
            <w:pPr>
              <w:autoSpaceDE w:val="0"/>
              <w:autoSpaceDN w:val="0"/>
              <w:adjustRightInd w:val="0"/>
              <w:rPr>
                <w:color w:val="FF0000"/>
                <w:sz w:val="22"/>
                <w:szCs w:val="22"/>
                <w:lang w:eastAsia="ru-RU"/>
              </w:rPr>
            </w:pPr>
          </w:p>
        </w:tc>
        <w:tc>
          <w:tcPr>
            <w:tcW w:w="993" w:type="dxa"/>
            <w:tcBorders>
              <w:top w:val="nil"/>
              <w:left w:val="nil"/>
              <w:bottom w:val="nil"/>
              <w:right w:val="nil"/>
            </w:tcBorders>
            <w:shd w:val="clear" w:color="auto" w:fill="auto"/>
          </w:tcPr>
          <w:p w:rsidR="007547FB" w:rsidRPr="00B11AB8" w:rsidRDefault="007547FB" w:rsidP="00795CEB">
            <w:pPr>
              <w:autoSpaceDE w:val="0"/>
              <w:autoSpaceDN w:val="0"/>
              <w:adjustRightInd w:val="0"/>
              <w:rPr>
                <w:color w:val="FF0000"/>
                <w:sz w:val="22"/>
                <w:szCs w:val="22"/>
                <w:lang w:eastAsia="ru-RU"/>
              </w:rPr>
            </w:pPr>
          </w:p>
        </w:tc>
        <w:tc>
          <w:tcPr>
            <w:tcW w:w="1134" w:type="dxa"/>
            <w:tcBorders>
              <w:top w:val="nil"/>
              <w:left w:val="nil"/>
              <w:bottom w:val="nil"/>
              <w:right w:val="nil"/>
            </w:tcBorders>
            <w:shd w:val="clear" w:color="auto" w:fill="auto"/>
          </w:tcPr>
          <w:p w:rsidR="007547FB" w:rsidRPr="00B11AB8" w:rsidRDefault="007547FB" w:rsidP="00795CEB">
            <w:pPr>
              <w:autoSpaceDE w:val="0"/>
              <w:autoSpaceDN w:val="0"/>
              <w:adjustRightInd w:val="0"/>
              <w:rPr>
                <w:color w:val="FF0000"/>
                <w:sz w:val="22"/>
                <w:szCs w:val="22"/>
                <w:lang w:eastAsia="ru-RU"/>
              </w:rPr>
            </w:pPr>
          </w:p>
        </w:tc>
        <w:tc>
          <w:tcPr>
            <w:tcW w:w="992" w:type="dxa"/>
            <w:tcBorders>
              <w:top w:val="nil"/>
              <w:left w:val="nil"/>
              <w:bottom w:val="nil"/>
              <w:right w:val="nil"/>
            </w:tcBorders>
            <w:shd w:val="clear" w:color="auto" w:fill="auto"/>
          </w:tcPr>
          <w:p w:rsidR="007547FB" w:rsidRPr="00B11AB8" w:rsidRDefault="007547FB" w:rsidP="00795CEB">
            <w:pPr>
              <w:autoSpaceDE w:val="0"/>
              <w:autoSpaceDN w:val="0"/>
              <w:adjustRightInd w:val="0"/>
              <w:rPr>
                <w:color w:val="FF0000"/>
                <w:sz w:val="22"/>
                <w:szCs w:val="22"/>
                <w:lang w:eastAsia="ru-RU"/>
              </w:rPr>
            </w:pPr>
          </w:p>
        </w:tc>
        <w:tc>
          <w:tcPr>
            <w:tcW w:w="1134" w:type="dxa"/>
            <w:tcBorders>
              <w:top w:val="nil"/>
              <w:left w:val="nil"/>
              <w:bottom w:val="nil"/>
              <w:right w:val="nil"/>
            </w:tcBorders>
            <w:shd w:val="clear" w:color="auto" w:fill="auto"/>
          </w:tcPr>
          <w:p w:rsidR="007547FB" w:rsidRPr="00B11AB8" w:rsidRDefault="007547FB" w:rsidP="00795CEB">
            <w:pPr>
              <w:autoSpaceDE w:val="0"/>
              <w:autoSpaceDN w:val="0"/>
              <w:adjustRightInd w:val="0"/>
              <w:jc w:val="right"/>
              <w:rPr>
                <w:color w:val="FF0000"/>
                <w:sz w:val="22"/>
                <w:szCs w:val="22"/>
                <w:lang w:eastAsia="ru-RU"/>
              </w:rPr>
            </w:pPr>
          </w:p>
        </w:tc>
        <w:tc>
          <w:tcPr>
            <w:tcW w:w="709" w:type="dxa"/>
            <w:tcBorders>
              <w:top w:val="nil"/>
              <w:left w:val="nil"/>
              <w:bottom w:val="nil"/>
              <w:right w:val="nil"/>
            </w:tcBorders>
            <w:shd w:val="clear" w:color="auto" w:fill="auto"/>
          </w:tcPr>
          <w:p w:rsidR="007547FB" w:rsidRPr="00B11AB8" w:rsidRDefault="007547FB" w:rsidP="00795CEB">
            <w:pPr>
              <w:autoSpaceDE w:val="0"/>
              <w:autoSpaceDN w:val="0"/>
              <w:adjustRightInd w:val="0"/>
              <w:jc w:val="right"/>
              <w:rPr>
                <w:color w:val="FF0000"/>
                <w:sz w:val="22"/>
                <w:szCs w:val="22"/>
                <w:lang w:eastAsia="ru-RU"/>
              </w:rPr>
            </w:pPr>
          </w:p>
        </w:tc>
      </w:tr>
      <w:tr w:rsidR="007547FB" w:rsidRPr="00B11AB8" w:rsidTr="00155173">
        <w:trPr>
          <w:trHeight w:val="300"/>
        </w:trPr>
        <w:tc>
          <w:tcPr>
            <w:tcW w:w="3856"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both"/>
              <w:rPr>
                <w:sz w:val="22"/>
                <w:szCs w:val="22"/>
                <w:lang w:eastAsia="ru-RU"/>
              </w:rPr>
            </w:pPr>
            <w:r w:rsidRPr="00B11AB8">
              <w:rPr>
                <w:sz w:val="22"/>
                <w:szCs w:val="22"/>
                <w:lang w:eastAsia="ru-RU"/>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w:t>
            </w:r>
            <w:proofErr w:type="spellStart"/>
            <w:r w:rsidRPr="00B11AB8">
              <w:rPr>
                <w:sz w:val="22"/>
                <w:szCs w:val="22"/>
                <w:lang w:eastAsia="ru-RU"/>
              </w:rPr>
              <w:t>Митякинского</w:t>
            </w:r>
            <w:proofErr w:type="spellEnd"/>
            <w:r w:rsidRPr="00B11AB8">
              <w:rPr>
                <w:sz w:val="22"/>
                <w:szCs w:val="22"/>
                <w:lang w:eastAsia="ru-RU"/>
              </w:rPr>
              <w:t xml:space="preserve"> сельского поселения»</w:t>
            </w:r>
          </w:p>
        </w:tc>
        <w:tc>
          <w:tcPr>
            <w:tcW w:w="4820" w:type="dxa"/>
            <w:gridSpan w:val="4"/>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01 04 99 9 0072390 240</w:t>
            </w: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0,2</w:t>
            </w:r>
          </w:p>
        </w:tc>
        <w:tc>
          <w:tcPr>
            <w:tcW w:w="709"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0,2</w:t>
            </w:r>
          </w:p>
        </w:tc>
      </w:tr>
      <w:tr w:rsidR="007547FB" w:rsidRPr="00B11AB8" w:rsidTr="00155173">
        <w:trPr>
          <w:trHeight w:val="300"/>
        </w:trPr>
        <w:tc>
          <w:tcPr>
            <w:tcW w:w="3856"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both"/>
              <w:rPr>
                <w:sz w:val="22"/>
                <w:szCs w:val="22"/>
                <w:lang w:eastAsia="ru-RU"/>
              </w:rPr>
            </w:pPr>
            <w:r w:rsidRPr="00B11AB8">
              <w:rPr>
                <w:sz w:val="22"/>
                <w:szCs w:val="22"/>
                <w:lang w:eastAsia="ru-RU"/>
              </w:rPr>
              <w:t>Другие общегосударственные вопросы</w:t>
            </w:r>
          </w:p>
        </w:tc>
        <w:tc>
          <w:tcPr>
            <w:tcW w:w="1701"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01</w:t>
            </w:r>
          </w:p>
        </w:tc>
        <w:tc>
          <w:tcPr>
            <w:tcW w:w="993"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13</w:t>
            </w: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992"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453,3</w:t>
            </w:r>
          </w:p>
        </w:tc>
        <w:tc>
          <w:tcPr>
            <w:tcW w:w="709"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411,7</w:t>
            </w:r>
          </w:p>
        </w:tc>
      </w:tr>
      <w:tr w:rsidR="007547FB" w:rsidRPr="00B11AB8" w:rsidTr="00155173">
        <w:trPr>
          <w:trHeight w:val="300"/>
        </w:trPr>
        <w:tc>
          <w:tcPr>
            <w:tcW w:w="3856"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both"/>
              <w:rPr>
                <w:sz w:val="22"/>
                <w:szCs w:val="22"/>
                <w:lang w:eastAsia="ru-RU"/>
              </w:rPr>
            </w:pPr>
            <w:r w:rsidRPr="00B11AB8">
              <w:rPr>
                <w:sz w:val="22"/>
                <w:szCs w:val="22"/>
                <w:lang w:eastAsia="ru-RU"/>
              </w:rPr>
              <w:t xml:space="preserve">Реализация направления расходов в рамках непрограммных расходов органов местного самоуправления </w:t>
            </w:r>
            <w:proofErr w:type="spellStart"/>
            <w:r w:rsidRPr="00B11AB8">
              <w:rPr>
                <w:sz w:val="22"/>
                <w:szCs w:val="22"/>
                <w:lang w:eastAsia="ru-RU"/>
              </w:rPr>
              <w:t>Митякинского</w:t>
            </w:r>
            <w:proofErr w:type="spellEnd"/>
            <w:r w:rsidRPr="00B11AB8">
              <w:rPr>
                <w:sz w:val="22"/>
                <w:szCs w:val="22"/>
                <w:lang w:eastAsia="ru-RU"/>
              </w:rPr>
              <w:t xml:space="preserve"> сельского поселения (Уплата налогов, сборов и иных платежей)</w:t>
            </w:r>
          </w:p>
        </w:tc>
        <w:tc>
          <w:tcPr>
            <w:tcW w:w="1701"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01</w:t>
            </w:r>
          </w:p>
        </w:tc>
        <w:tc>
          <w:tcPr>
            <w:tcW w:w="3119" w:type="dxa"/>
            <w:gridSpan w:val="3"/>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13 99 9 00 99990 850</w:t>
            </w: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453,3</w:t>
            </w:r>
          </w:p>
        </w:tc>
        <w:tc>
          <w:tcPr>
            <w:tcW w:w="709"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411,7</w:t>
            </w:r>
          </w:p>
        </w:tc>
      </w:tr>
      <w:tr w:rsidR="007547FB" w:rsidRPr="00B11AB8" w:rsidTr="00155173">
        <w:trPr>
          <w:trHeight w:val="300"/>
        </w:trPr>
        <w:tc>
          <w:tcPr>
            <w:tcW w:w="3856"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both"/>
              <w:rPr>
                <w:sz w:val="22"/>
                <w:szCs w:val="22"/>
                <w:lang w:eastAsia="ru-RU"/>
              </w:rPr>
            </w:pPr>
            <w:r w:rsidRPr="00B11AB8">
              <w:rPr>
                <w:sz w:val="22"/>
                <w:szCs w:val="22"/>
                <w:lang w:eastAsia="ru-RU"/>
              </w:rPr>
              <w:lastRenderedPageBreak/>
              <w:t>НАЦИОНАЛЬНАЯ ОБОРОНА</w:t>
            </w:r>
          </w:p>
        </w:tc>
        <w:tc>
          <w:tcPr>
            <w:tcW w:w="1701"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02</w:t>
            </w:r>
          </w:p>
        </w:tc>
        <w:tc>
          <w:tcPr>
            <w:tcW w:w="993"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992"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173,3</w:t>
            </w:r>
          </w:p>
        </w:tc>
        <w:tc>
          <w:tcPr>
            <w:tcW w:w="709"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173,3</w:t>
            </w:r>
          </w:p>
        </w:tc>
      </w:tr>
      <w:tr w:rsidR="007547FB" w:rsidRPr="00B11AB8" w:rsidTr="00155173">
        <w:trPr>
          <w:trHeight w:val="300"/>
        </w:trPr>
        <w:tc>
          <w:tcPr>
            <w:tcW w:w="3856"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both"/>
              <w:rPr>
                <w:sz w:val="22"/>
                <w:szCs w:val="22"/>
                <w:lang w:eastAsia="ru-RU"/>
              </w:rPr>
            </w:pPr>
            <w:r w:rsidRPr="00B11AB8">
              <w:rPr>
                <w:sz w:val="22"/>
                <w:szCs w:val="22"/>
                <w:lang w:eastAsia="ru-RU"/>
              </w:rPr>
              <w:t>Мобилизационная и вневойсковая подготовка</w:t>
            </w:r>
          </w:p>
        </w:tc>
        <w:tc>
          <w:tcPr>
            <w:tcW w:w="1701"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02</w:t>
            </w:r>
          </w:p>
        </w:tc>
        <w:tc>
          <w:tcPr>
            <w:tcW w:w="993"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03</w:t>
            </w: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992"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173,3</w:t>
            </w:r>
          </w:p>
        </w:tc>
        <w:tc>
          <w:tcPr>
            <w:tcW w:w="709"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173,3</w:t>
            </w:r>
          </w:p>
        </w:tc>
      </w:tr>
      <w:tr w:rsidR="007547FB" w:rsidRPr="00B11AB8" w:rsidTr="00155173">
        <w:trPr>
          <w:trHeight w:val="300"/>
        </w:trPr>
        <w:tc>
          <w:tcPr>
            <w:tcW w:w="3856"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both"/>
              <w:rPr>
                <w:sz w:val="22"/>
                <w:szCs w:val="22"/>
                <w:lang w:eastAsia="ru-RU"/>
              </w:rPr>
            </w:pPr>
            <w:r w:rsidRPr="00B11AB8">
              <w:rPr>
                <w:sz w:val="22"/>
                <w:szCs w:val="22"/>
                <w:lang w:eastAsia="ru-RU"/>
              </w:rPr>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proofErr w:type="spellStart"/>
            <w:r w:rsidRPr="00B11AB8">
              <w:rPr>
                <w:sz w:val="22"/>
                <w:szCs w:val="22"/>
                <w:lang w:eastAsia="ru-RU"/>
              </w:rPr>
              <w:t>Митякинского</w:t>
            </w:r>
            <w:proofErr w:type="spellEnd"/>
            <w:r w:rsidRPr="00B11AB8">
              <w:rPr>
                <w:sz w:val="22"/>
                <w:szCs w:val="22"/>
                <w:lang w:eastAsia="ru-RU"/>
              </w:rPr>
              <w:t xml:space="preserve"> сельского поселения (Расходы на выплаты персоналу государственных (муниципальных) органов)</w:t>
            </w:r>
          </w:p>
        </w:tc>
        <w:tc>
          <w:tcPr>
            <w:tcW w:w="1701"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02</w:t>
            </w:r>
          </w:p>
        </w:tc>
        <w:tc>
          <w:tcPr>
            <w:tcW w:w="3119" w:type="dxa"/>
            <w:gridSpan w:val="3"/>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03 99 9 00 51180 120</w:t>
            </w: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161,2</w:t>
            </w:r>
          </w:p>
        </w:tc>
        <w:tc>
          <w:tcPr>
            <w:tcW w:w="709"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161,2</w:t>
            </w:r>
          </w:p>
        </w:tc>
      </w:tr>
      <w:tr w:rsidR="007547FB" w:rsidRPr="00B11AB8" w:rsidTr="00155173">
        <w:trPr>
          <w:trHeight w:val="300"/>
        </w:trPr>
        <w:tc>
          <w:tcPr>
            <w:tcW w:w="3856"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both"/>
              <w:rPr>
                <w:sz w:val="22"/>
                <w:szCs w:val="22"/>
                <w:lang w:eastAsia="ru-RU"/>
              </w:rPr>
            </w:pPr>
            <w:r w:rsidRPr="00B11AB8">
              <w:rPr>
                <w:sz w:val="22"/>
                <w:szCs w:val="22"/>
                <w:lang w:eastAsia="ru-RU"/>
              </w:rPr>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proofErr w:type="spellStart"/>
            <w:r w:rsidRPr="00B11AB8">
              <w:rPr>
                <w:sz w:val="22"/>
                <w:szCs w:val="22"/>
                <w:lang w:eastAsia="ru-RU"/>
              </w:rPr>
              <w:t>Митякинского</w:t>
            </w:r>
            <w:proofErr w:type="spellEnd"/>
            <w:r w:rsidRPr="00B11AB8">
              <w:rPr>
                <w:sz w:val="22"/>
                <w:szCs w:val="22"/>
                <w:lang w:eastAsia="ru-RU"/>
              </w:rPr>
              <w:t xml:space="preserve"> сельского поселения (Иные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02</w:t>
            </w:r>
          </w:p>
        </w:tc>
        <w:tc>
          <w:tcPr>
            <w:tcW w:w="3119" w:type="dxa"/>
            <w:gridSpan w:val="3"/>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03 99 9 00 51180  240</w:t>
            </w: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12,1</w:t>
            </w:r>
          </w:p>
        </w:tc>
        <w:tc>
          <w:tcPr>
            <w:tcW w:w="709"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12,1</w:t>
            </w:r>
          </w:p>
        </w:tc>
      </w:tr>
      <w:tr w:rsidR="007547FB" w:rsidRPr="00B11AB8" w:rsidTr="00155173">
        <w:trPr>
          <w:trHeight w:val="300"/>
        </w:trPr>
        <w:tc>
          <w:tcPr>
            <w:tcW w:w="3856"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both"/>
              <w:rPr>
                <w:sz w:val="22"/>
                <w:szCs w:val="22"/>
                <w:lang w:eastAsia="ru-RU"/>
              </w:rPr>
            </w:pPr>
            <w:r w:rsidRPr="00B11AB8">
              <w:rPr>
                <w:sz w:val="22"/>
                <w:szCs w:val="22"/>
                <w:lang w:eastAsia="ru-RU"/>
              </w:rPr>
              <w:t>ЖИЛИЩНО-КОММУНАЛЬНОЕ ХОЗЯЙСТВО</w:t>
            </w:r>
          </w:p>
        </w:tc>
        <w:tc>
          <w:tcPr>
            <w:tcW w:w="1701"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05</w:t>
            </w:r>
          </w:p>
        </w:tc>
        <w:tc>
          <w:tcPr>
            <w:tcW w:w="993"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992"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24,0</w:t>
            </w:r>
          </w:p>
        </w:tc>
        <w:tc>
          <w:tcPr>
            <w:tcW w:w="709"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24,0</w:t>
            </w:r>
          </w:p>
        </w:tc>
      </w:tr>
      <w:tr w:rsidR="007547FB" w:rsidRPr="00B11AB8" w:rsidTr="00155173">
        <w:trPr>
          <w:trHeight w:val="300"/>
        </w:trPr>
        <w:tc>
          <w:tcPr>
            <w:tcW w:w="3856"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both"/>
              <w:rPr>
                <w:sz w:val="22"/>
                <w:szCs w:val="22"/>
                <w:lang w:eastAsia="ru-RU"/>
              </w:rPr>
            </w:pPr>
            <w:r w:rsidRPr="00B11AB8">
              <w:rPr>
                <w:sz w:val="22"/>
                <w:szCs w:val="22"/>
                <w:lang w:eastAsia="ru-RU"/>
              </w:rPr>
              <w:t>Коммунальное хозяйство</w:t>
            </w:r>
          </w:p>
        </w:tc>
        <w:tc>
          <w:tcPr>
            <w:tcW w:w="1701"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05</w:t>
            </w:r>
          </w:p>
        </w:tc>
        <w:tc>
          <w:tcPr>
            <w:tcW w:w="993"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02</w:t>
            </w: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992"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15,0</w:t>
            </w:r>
          </w:p>
        </w:tc>
        <w:tc>
          <w:tcPr>
            <w:tcW w:w="709"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15,0</w:t>
            </w:r>
          </w:p>
        </w:tc>
      </w:tr>
      <w:tr w:rsidR="007547FB" w:rsidRPr="00B11AB8" w:rsidTr="00155173">
        <w:trPr>
          <w:trHeight w:val="300"/>
        </w:trPr>
        <w:tc>
          <w:tcPr>
            <w:tcW w:w="3856"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both"/>
              <w:rPr>
                <w:sz w:val="22"/>
                <w:szCs w:val="22"/>
                <w:lang w:eastAsia="ru-RU"/>
              </w:rPr>
            </w:pPr>
            <w:r w:rsidRPr="00B11AB8">
              <w:rPr>
                <w:sz w:val="22"/>
                <w:szCs w:val="22"/>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B11AB8">
              <w:rPr>
                <w:sz w:val="22"/>
                <w:szCs w:val="22"/>
                <w:lang w:eastAsia="ru-RU"/>
              </w:rPr>
              <w:t>Митякинского</w:t>
            </w:r>
            <w:proofErr w:type="spellEnd"/>
            <w:r w:rsidRPr="00B11AB8">
              <w:rPr>
                <w:sz w:val="22"/>
                <w:szCs w:val="22"/>
                <w:lang w:eastAsia="ru-RU"/>
              </w:rPr>
              <w:t xml:space="preserve"> сельского поселения» муниципальной программы </w:t>
            </w:r>
            <w:proofErr w:type="spellStart"/>
            <w:r w:rsidRPr="00B11AB8">
              <w:rPr>
                <w:sz w:val="22"/>
                <w:szCs w:val="22"/>
                <w:lang w:eastAsia="ru-RU"/>
              </w:rPr>
              <w:t>Митякинского</w:t>
            </w:r>
            <w:proofErr w:type="spellEnd"/>
            <w:r w:rsidRPr="00B11AB8">
              <w:rPr>
                <w:sz w:val="22"/>
                <w:szCs w:val="22"/>
                <w:lang w:eastAsia="ru-RU"/>
              </w:rPr>
              <w:t xml:space="preserve"> сельского поселения «Обеспечение качественными жилищно-коммунальными услугами населения </w:t>
            </w:r>
            <w:proofErr w:type="spellStart"/>
            <w:r w:rsidRPr="00B11AB8">
              <w:rPr>
                <w:sz w:val="22"/>
                <w:szCs w:val="22"/>
                <w:lang w:eastAsia="ru-RU"/>
              </w:rPr>
              <w:t>Митякинского</w:t>
            </w:r>
            <w:proofErr w:type="spellEnd"/>
            <w:r w:rsidRPr="00B11AB8">
              <w:rPr>
                <w:sz w:val="22"/>
                <w:szCs w:val="22"/>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05</w:t>
            </w:r>
          </w:p>
        </w:tc>
        <w:tc>
          <w:tcPr>
            <w:tcW w:w="993"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02</w:t>
            </w:r>
          </w:p>
        </w:tc>
        <w:tc>
          <w:tcPr>
            <w:tcW w:w="2126" w:type="dxa"/>
            <w:gridSpan w:val="2"/>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041 00 20020 240</w:t>
            </w: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15,0</w:t>
            </w:r>
          </w:p>
        </w:tc>
        <w:tc>
          <w:tcPr>
            <w:tcW w:w="709"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15,0</w:t>
            </w:r>
          </w:p>
        </w:tc>
      </w:tr>
      <w:tr w:rsidR="007547FB" w:rsidRPr="00B11AB8" w:rsidTr="00155173">
        <w:trPr>
          <w:trHeight w:val="300"/>
        </w:trPr>
        <w:tc>
          <w:tcPr>
            <w:tcW w:w="3856"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both"/>
              <w:rPr>
                <w:sz w:val="22"/>
                <w:szCs w:val="22"/>
                <w:lang w:eastAsia="ru-RU"/>
              </w:rPr>
            </w:pPr>
            <w:r w:rsidRPr="00B11AB8">
              <w:rPr>
                <w:sz w:val="22"/>
                <w:szCs w:val="22"/>
                <w:lang w:eastAsia="ru-RU"/>
              </w:rPr>
              <w:t>Благоустройство</w:t>
            </w:r>
          </w:p>
        </w:tc>
        <w:tc>
          <w:tcPr>
            <w:tcW w:w="1701"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05</w:t>
            </w:r>
          </w:p>
        </w:tc>
        <w:tc>
          <w:tcPr>
            <w:tcW w:w="993"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03</w:t>
            </w: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992"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9,0</w:t>
            </w:r>
          </w:p>
        </w:tc>
        <w:tc>
          <w:tcPr>
            <w:tcW w:w="709" w:type="dxa"/>
            <w:tcBorders>
              <w:top w:val="nil"/>
              <w:left w:val="nil"/>
              <w:bottom w:val="nil"/>
              <w:right w:val="nil"/>
            </w:tcBorders>
            <w:shd w:val="clear" w:color="auto" w:fill="auto"/>
            <w:hideMark/>
          </w:tcPr>
          <w:p w:rsidR="007547FB" w:rsidRPr="00B11AB8" w:rsidRDefault="007547FB" w:rsidP="00795CEB">
            <w:pPr>
              <w:tabs>
                <w:tab w:val="center" w:pos="919"/>
                <w:tab w:val="right" w:pos="1839"/>
              </w:tabs>
              <w:autoSpaceDE w:val="0"/>
              <w:autoSpaceDN w:val="0"/>
              <w:adjustRightInd w:val="0"/>
              <w:rPr>
                <w:sz w:val="22"/>
                <w:szCs w:val="22"/>
                <w:lang w:eastAsia="ru-RU"/>
              </w:rPr>
            </w:pPr>
            <w:r w:rsidRPr="00B11AB8">
              <w:rPr>
                <w:sz w:val="22"/>
                <w:szCs w:val="22"/>
                <w:lang w:eastAsia="ru-RU"/>
              </w:rPr>
              <w:tab/>
            </w:r>
            <w:r w:rsidRPr="00B11AB8">
              <w:rPr>
                <w:sz w:val="22"/>
                <w:szCs w:val="22"/>
                <w:lang w:eastAsia="ru-RU"/>
              </w:rPr>
              <w:tab/>
              <w:t>9,0</w:t>
            </w:r>
          </w:p>
        </w:tc>
      </w:tr>
      <w:tr w:rsidR="007547FB" w:rsidRPr="00B11AB8" w:rsidTr="00155173">
        <w:trPr>
          <w:trHeight w:val="300"/>
        </w:trPr>
        <w:tc>
          <w:tcPr>
            <w:tcW w:w="3856"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both"/>
              <w:rPr>
                <w:sz w:val="22"/>
                <w:szCs w:val="22"/>
                <w:lang w:eastAsia="ru-RU"/>
              </w:rPr>
            </w:pPr>
            <w:r w:rsidRPr="00B11AB8">
              <w:rPr>
                <w:sz w:val="22"/>
                <w:szCs w:val="22"/>
                <w:lang w:eastAsia="ru-RU"/>
              </w:rPr>
              <w:t xml:space="preserve">Расходы на содержание и текущий ремонт мест захоронения на территории </w:t>
            </w:r>
            <w:proofErr w:type="spellStart"/>
            <w:r w:rsidRPr="00B11AB8">
              <w:rPr>
                <w:sz w:val="22"/>
                <w:szCs w:val="22"/>
                <w:lang w:eastAsia="ru-RU"/>
              </w:rPr>
              <w:t>Митякинского</w:t>
            </w:r>
            <w:proofErr w:type="spellEnd"/>
            <w:r w:rsidRPr="00B11AB8">
              <w:rPr>
                <w:sz w:val="22"/>
                <w:szCs w:val="22"/>
                <w:lang w:eastAsia="ru-RU"/>
              </w:rPr>
              <w:t xml:space="preserve"> сельского поселения, в рамках подпрограммы «Организация благоустройства территории </w:t>
            </w:r>
            <w:proofErr w:type="spellStart"/>
            <w:r w:rsidRPr="00B11AB8">
              <w:rPr>
                <w:sz w:val="22"/>
                <w:szCs w:val="22"/>
                <w:lang w:eastAsia="ru-RU"/>
              </w:rPr>
              <w:t>Митякинского</w:t>
            </w:r>
            <w:proofErr w:type="spellEnd"/>
            <w:r w:rsidRPr="00B11AB8">
              <w:rPr>
                <w:sz w:val="22"/>
                <w:szCs w:val="22"/>
                <w:lang w:eastAsia="ru-RU"/>
              </w:rPr>
              <w:t xml:space="preserve"> сельского поселения» муниципальной программы </w:t>
            </w:r>
            <w:proofErr w:type="spellStart"/>
            <w:r w:rsidRPr="00B11AB8">
              <w:rPr>
                <w:sz w:val="22"/>
                <w:szCs w:val="22"/>
                <w:lang w:eastAsia="ru-RU"/>
              </w:rPr>
              <w:t>Митякинского</w:t>
            </w:r>
            <w:proofErr w:type="spellEnd"/>
            <w:r w:rsidRPr="00B11AB8">
              <w:rPr>
                <w:sz w:val="22"/>
                <w:szCs w:val="22"/>
                <w:lang w:eastAsia="ru-RU"/>
              </w:rPr>
              <w:t xml:space="preserve"> сельского поселения «Обеспечение качественными жилищно-</w:t>
            </w:r>
            <w:r w:rsidRPr="00B11AB8">
              <w:rPr>
                <w:sz w:val="22"/>
                <w:szCs w:val="22"/>
                <w:lang w:eastAsia="ru-RU"/>
              </w:rPr>
              <w:lastRenderedPageBreak/>
              <w:t xml:space="preserve">коммунальными услугами населения </w:t>
            </w:r>
            <w:proofErr w:type="spellStart"/>
            <w:r w:rsidRPr="00B11AB8">
              <w:rPr>
                <w:sz w:val="22"/>
                <w:szCs w:val="22"/>
                <w:lang w:eastAsia="ru-RU"/>
              </w:rPr>
              <w:t>Митякинского</w:t>
            </w:r>
            <w:proofErr w:type="spellEnd"/>
            <w:r w:rsidRPr="00B11AB8">
              <w:rPr>
                <w:sz w:val="22"/>
                <w:szCs w:val="22"/>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701"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lastRenderedPageBreak/>
              <w:t>05</w:t>
            </w:r>
          </w:p>
        </w:tc>
        <w:tc>
          <w:tcPr>
            <w:tcW w:w="993"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03</w:t>
            </w:r>
          </w:p>
        </w:tc>
        <w:tc>
          <w:tcPr>
            <w:tcW w:w="3260" w:type="dxa"/>
            <w:gridSpan w:val="3"/>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04 2 00 20060  240                       9,0</w:t>
            </w:r>
          </w:p>
        </w:tc>
        <w:tc>
          <w:tcPr>
            <w:tcW w:w="709"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9,0</w:t>
            </w:r>
          </w:p>
        </w:tc>
      </w:tr>
      <w:tr w:rsidR="007547FB" w:rsidRPr="00B11AB8" w:rsidTr="00155173">
        <w:trPr>
          <w:trHeight w:val="300"/>
        </w:trPr>
        <w:tc>
          <w:tcPr>
            <w:tcW w:w="3856"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both"/>
              <w:rPr>
                <w:sz w:val="22"/>
                <w:szCs w:val="22"/>
                <w:lang w:eastAsia="ru-RU"/>
              </w:rPr>
            </w:pPr>
            <w:r w:rsidRPr="00B11AB8">
              <w:rPr>
                <w:sz w:val="22"/>
                <w:szCs w:val="22"/>
                <w:lang w:eastAsia="ru-RU"/>
              </w:rPr>
              <w:t>КУЛЬТУРА, КИНЕМАТОГРАФИЯ</w:t>
            </w:r>
          </w:p>
        </w:tc>
        <w:tc>
          <w:tcPr>
            <w:tcW w:w="1701"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08</w:t>
            </w:r>
          </w:p>
        </w:tc>
        <w:tc>
          <w:tcPr>
            <w:tcW w:w="993"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992"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1100,0</w:t>
            </w:r>
          </w:p>
        </w:tc>
        <w:tc>
          <w:tcPr>
            <w:tcW w:w="709"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1100,0</w:t>
            </w:r>
          </w:p>
        </w:tc>
      </w:tr>
      <w:tr w:rsidR="007547FB" w:rsidRPr="00B11AB8" w:rsidTr="00155173">
        <w:trPr>
          <w:trHeight w:val="300"/>
        </w:trPr>
        <w:tc>
          <w:tcPr>
            <w:tcW w:w="3856"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both"/>
              <w:rPr>
                <w:sz w:val="22"/>
                <w:szCs w:val="22"/>
                <w:lang w:eastAsia="ru-RU"/>
              </w:rPr>
            </w:pPr>
            <w:r w:rsidRPr="00B11AB8">
              <w:rPr>
                <w:sz w:val="22"/>
                <w:szCs w:val="22"/>
                <w:lang w:eastAsia="ru-RU"/>
              </w:rPr>
              <w:t>Культура</w:t>
            </w:r>
          </w:p>
        </w:tc>
        <w:tc>
          <w:tcPr>
            <w:tcW w:w="1701"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08</w:t>
            </w:r>
          </w:p>
        </w:tc>
        <w:tc>
          <w:tcPr>
            <w:tcW w:w="993"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01</w:t>
            </w: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992"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1100,0</w:t>
            </w:r>
          </w:p>
        </w:tc>
        <w:tc>
          <w:tcPr>
            <w:tcW w:w="709"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1100,0</w:t>
            </w:r>
          </w:p>
        </w:tc>
      </w:tr>
      <w:tr w:rsidR="007547FB" w:rsidRPr="00B11AB8" w:rsidTr="00155173">
        <w:trPr>
          <w:trHeight w:val="300"/>
        </w:trPr>
        <w:tc>
          <w:tcPr>
            <w:tcW w:w="3856"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both"/>
              <w:rPr>
                <w:sz w:val="22"/>
                <w:szCs w:val="22"/>
                <w:lang w:eastAsia="ru-RU"/>
              </w:rPr>
            </w:pPr>
            <w:r w:rsidRPr="00B11AB8">
              <w:rPr>
                <w:sz w:val="22"/>
                <w:szCs w:val="22"/>
                <w:lang w:eastAsia="ru-RU"/>
              </w:rPr>
              <w:t xml:space="preserve">Расходы на обеспечение деятельности (оказание услуг) муниципальных бюджетных учреждений </w:t>
            </w:r>
            <w:proofErr w:type="spellStart"/>
            <w:r w:rsidRPr="00B11AB8">
              <w:rPr>
                <w:sz w:val="22"/>
                <w:szCs w:val="22"/>
                <w:lang w:eastAsia="ru-RU"/>
              </w:rPr>
              <w:t>Митякинского</w:t>
            </w:r>
            <w:proofErr w:type="spellEnd"/>
            <w:r w:rsidRPr="00B11AB8">
              <w:rPr>
                <w:sz w:val="22"/>
                <w:szCs w:val="22"/>
                <w:lang w:eastAsia="ru-RU"/>
              </w:rPr>
              <w:t xml:space="preserve"> сельского поселения, в том числе на предоставление субсидий бюджетным муниципальным учреждениям </w:t>
            </w:r>
            <w:proofErr w:type="spellStart"/>
            <w:r w:rsidRPr="00B11AB8">
              <w:rPr>
                <w:sz w:val="22"/>
                <w:szCs w:val="22"/>
                <w:lang w:eastAsia="ru-RU"/>
              </w:rPr>
              <w:t>Митякинского</w:t>
            </w:r>
            <w:proofErr w:type="spellEnd"/>
            <w:r w:rsidRPr="00B11AB8">
              <w:rPr>
                <w:sz w:val="22"/>
                <w:szCs w:val="22"/>
                <w:lang w:eastAsia="ru-RU"/>
              </w:rPr>
              <w:t xml:space="preserve"> сельского поселения в рамках подпрограммы «Развитие культуры» муниципальной программы </w:t>
            </w:r>
            <w:proofErr w:type="spellStart"/>
            <w:r w:rsidRPr="00B11AB8">
              <w:rPr>
                <w:sz w:val="22"/>
                <w:szCs w:val="22"/>
                <w:lang w:eastAsia="ru-RU"/>
              </w:rPr>
              <w:t>Митякинского</w:t>
            </w:r>
            <w:proofErr w:type="spellEnd"/>
            <w:r w:rsidRPr="00B11AB8">
              <w:rPr>
                <w:sz w:val="22"/>
                <w:szCs w:val="22"/>
                <w:lang w:eastAsia="ru-RU"/>
              </w:rPr>
              <w:t xml:space="preserve"> сельского поселения «Развитие культуры» (Субсидии бюджетным учреждениям)</w:t>
            </w:r>
          </w:p>
        </w:tc>
        <w:tc>
          <w:tcPr>
            <w:tcW w:w="1701"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08</w:t>
            </w:r>
          </w:p>
        </w:tc>
        <w:tc>
          <w:tcPr>
            <w:tcW w:w="993"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rPr>
                <w:sz w:val="22"/>
                <w:szCs w:val="22"/>
                <w:lang w:eastAsia="ru-RU"/>
              </w:rPr>
            </w:pPr>
            <w:r w:rsidRPr="00B11AB8">
              <w:rPr>
                <w:sz w:val="22"/>
                <w:szCs w:val="22"/>
                <w:lang w:eastAsia="ru-RU"/>
              </w:rPr>
              <w:t>01</w:t>
            </w:r>
          </w:p>
        </w:tc>
        <w:tc>
          <w:tcPr>
            <w:tcW w:w="3260" w:type="dxa"/>
            <w:gridSpan w:val="3"/>
            <w:tcBorders>
              <w:top w:val="nil"/>
              <w:left w:val="nil"/>
              <w:bottom w:val="nil"/>
              <w:right w:val="nil"/>
            </w:tcBorders>
            <w:shd w:val="clear" w:color="auto" w:fill="auto"/>
            <w:hideMark/>
          </w:tcPr>
          <w:p w:rsidR="007547FB" w:rsidRPr="00B11AB8" w:rsidRDefault="007547FB" w:rsidP="00795CEB">
            <w:pPr>
              <w:tabs>
                <w:tab w:val="right" w:pos="4170"/>
              </w:tabs>
              <w:autoSpaceDE w:val="0"/>
              <w:autoSpaceDN w:val="0"/>
              <w:adjustRightInd w:val="0"/>
              <w:rPr>
                <w:sz w:val="22"/>
                <w:szCs w:val="22"/>
                <w:lang w:eastAsia="ru-RU"/>
              </w:rPr>
            </w:pPr>
            <w:r w:rsidRPr="00B11AB8">
              <w:rPr>
                <w:sz w:val="22"/>
                <w:szCs w:val="22"/>
                <w:lang w:eastAsia="ru-RU"/>
              </w:rPr>
              <w:t>04 1 00 00590     610</w:t>
            </w:r>
            <w:r w:rsidRPr="00B11AB8">
              <w:rPr>
                <w:sz w:val="22"/>
                <w:szCs w:val="22"/>
                <w:lang w:eastAsia="ru-RU"/>
              </w:rPr>
              <w:tab/>
              <w:t>1100,0</w:t>
            </w:r>
          </w:p>
          <w:p w:rsidR="007547FB" w:rsidRPr="00B11AB8" w:rsidRDefault="007547FB" w:rsidP="00795CEB">
            <w:pPr>
              <w:autoSpaceDE w:val="0"/>
              <w:autoSpaceDN w:val="0"/>
              <w:adjustRightInd w:val="0"/>
              <w:jc w:val="right"/>
              <w:rPr>
                <w:sz w:val="22"/>
                <w:szCs w:val="22"/>
                <w:lang w:eastAsia="ru-RU"/>
              </w:rPr>
            </w:pPr>
          </w:p>
        </w:tc>
        <w:tc>
          <w:tcPr>
            <w:tcW w:w="709" w:type="dxa"/>
            <w:tcBorders>
              <w:top w:val="nil"/>
              <w:left w:val="nil"/>
              <w:bottom w:val="nil"/>
              <w:right w:val="nil"/>
            </w:tcBorders>
            <w:shd w:val="clear" w:color="auto" w:fill="auto"/>
            <w:hideMark/>
          </w:tcPr>
          <w:p w:rsidR="007547FB" w:rsidRPr="00B11AB8" w:rsidRDefault="007547FB" w:rsidP="00795CEB">
            <w:pPr>
              <w:autoSpaceDE w:val="0"/>
              <w:autoSpaceDN w:val="0"/>
              <w:adjustRightInd w:val="0"/>
              <w:jc w:val="right"/>
              <w:rPr>
                <w:sz w:val="22"/>
                <w:szCs w:val="22"/>
                <w:lang w:eastAsia="ru-RU"/>
              </w:rPr>
            </w:pPr>
            <w:r w:rsidRPr="00B11AB8">
              <w:rPr>
                <w:sz w:val="22"/>
                <w:szCs w:val="22"/>
                <w:lang w:eastAsia="ru-RU"/>
              </w:rPr>
              <w:t>1100,0</w:t>
            </w:r>
          </w:p>
        </w:tc>
      </w:tr>
    </w:tbl>
    <w:p w:rsidR="007547FB" w:rsidRPr="00EA50DF" w:rsidRDefault="007547FB" w:rsidP="007547FB">
      <w:pPr>
        <w:rPr>
          <w:color w:val="FF0000"/>
          <w:sz w:val="4"/>
          <w:szCs w:val="4"/>
        </w:rPr>
      </w:pPr>
    </w:p>
    <w:tbl>
      <w:tblPr>
        <w:tblW w:w="10774" w:type="dxa"/>
        <w:tblInd w:w="-567" w:type="dxa"/>
        <w:tblLayout w:type="fixed"/>
        <w:tblLook w:val="04A0" w:firstRow="1" w:lastRow="0" w:firstColumn="1" w:lastColumn="0" w:noHBand="0" w:noVBand="1"/>
      </w:tblPr>
      <w:tblGrid>
        <w:gridCol w:w="10774"/>
      </w:tblGrid>
      <w:tr w:rsidR="007547FB" w:rsidRPr="00AC6B24" w:rsidTr="00155173">
        <w:trPr>
          <w:trHeight w:val="360"/>
        </w:trPr>
        <w:tc>
          <w:tcPr>
            <w:tcW w:w="10774" w:type="dxa"/>
            <w:tcBorders>
              <w:top w:val="nil"/>
              <w:left w:val="nil"/>
              <w:bottom w:val="nil"/>
              <w:right w:val="nil"/>
            </w:tcBorders>
            <w:shd w:val="clear" w:color="auto" w:fill="auto"/>
            <w:hideMark/>
          </w:tcPr>
          <w:p w:rsidR="007547FB" w:rsidRPr="00AC6B24" w:rsidRDefault="007547FB" w:rsidP="00795CEB">
            <w:pPr>
              <w:rPr>
                <w:sz w:val="28"/>
                <w:szCs w:val="28"/>
                <w:lang w:eastAsia="ru-RU"/>
              </w:rPr>
            </w:pPr>
          </w:p>
          <w:p w:rsidR="007547FB" w:rsidRPr="007547FB" w:rsidRDefault="007547FB" w:rsidP="00795CEB">
            <w:pPr>
              <w:rPr>
                <w:sz w:val="22"/>
                <w:szCs w:val="22"/>
                <w:lang w:eastAsia="ru-RU"/>
              </w:rPr>
            </w:pPr>
            <w:r w:rsidRPr="007547FB">
              <w:rPr>
                <w:sz w:val="22"/>
                <w:szCs w:val="22"/>
                <w:lang w:eastAsia="ru-RU"/>
              </w:rPr>
              <w:t>Председатель Собрания депутатов -</w:t>
            </w:r>
          </w:p>
          <w:p w:rsidR="007547FB" w:rsidRPr="007547FB" w:rsidRDefault="007547FB" w:rsidP="00795CEB">
            <w:pPr>
              <w:rPr>
                <w:sz w:val="22"/>
                <w:szCs w:val="22"/>
                <w:lang w:eastAsia="ru-RU"/>
              </w:rPr>
            </w:pPr>
            <w:r w:rsidRPr="007547FB">
              <w:rPr>
                <w:sz w:val="22"/>
                <w:szCs w:val="22"/>
                <w:lang w:eastAsia="ru-RU"/>
              </w:rPr>
              <w:t xml:space="preserve">Глава </w:t>
            </w:r>
            <w:proofErr w:type="spellStart"/>
            <w:r w:rsidRPr="007547FB">
              <w:rPr>
                <w:sz w:val="22"/>
                <w:szCs w:val="22"/>
                <w:lang w:eastAsia="ru-RU"/>
              </w:rPr>
              <w:t>Митякинского</w:t>
            </w:r>
            <w:proofErr w:type="spellEnd"/>
            <w:r w:rsidRPr="007547FB">
              <w:rPr>
                <w:sz w:val="22"/>
                <w:szCs w:val="22"/>
                <w:lang w:eastAsia="ru-RU"/>
              </w:rPr>
              <w:t xml:space="preserve"> сельского поселения</w:t>
            </w:r>
            <w:r w:rsidRPr="007547FB">
              <w:rPr>
                <w:sz w:val="22"/>
                <w:szCs w:val="22"/>
                <w:lang w:eastAsia="ru-RU"/>
              </w:rPr>
              <w:tab/>
            </w:r>
            <w:r w:rsidRPr="007547FB">
              <w:rPr>
                <w:sz w:val="22"/>
                <w:szCs w:val="22"/>
                <w:lang w:eastAsia="ru-RU"/>
              </w:rPr>
              <w:tab/>
            </w:r>
            <w:r w:rsidRPr="007547FB">
              <w:rPr>
                <w:sz w:val="22"/>
                <w:szCs w:val="22"/>
                <w:lang w:eastAsia="ru-RU"/>
              </w:rPr>
              <w:tab/>
            </w:r>
            <w:r w:rsidRPr="007547FB">
              <w:rPr>
                <w:sz w:val="22"/>
                <w:szCs w:val="22"/>
                <w:lang w:eastAsia="ru-RU"/>
              </w:rPr>
              <w:tab/>
              <w:t xml:space="preserve">        В.А. Щуров                                                                          </w:t>
            </w:r>
          </w:p>
          <w:p w:rsidR="007547FB" w:rsidRPr="00AC6B24" w:rsidRDefault="007547FB" w:rsidP="00795CEB">
            <w:pPr>
              <w:rPr>
                <w:sz w:val="28"/>
                <w:szCs w:val="28"/>
                <w:lang w:eastAsia="ru-RU"/>
              </w:rPr>
            </w:pPr>
          </w:p>
        </w:tc>
      </w:tr>
      <w:tr w:rsidR="007547FB" w:rsidRPr="00AC6B24" w:rsidTr="00155173">
        <w:trPr>
          <w:trHeight w:val="360"/>
        </w:trPr>
        <w:tc>
          <w:tcPr>
            <w:tcW w:w="10774" w:type="dxa"/>
            <w:tcBorders>
              <w:top w:val="nil"/>
              <w:left w:val="nil"/>
              <w:bottom w:val="nil"/>
              <w:right w:val="nil"/>
            </w:tcBorders>
            <w:shd w:val="clear" w:color="auto" w:fill="auto"/>
          </w:tcPr>
          <w:p w:rsidR="007547FB" w:rsidRPr="00AC6B24" w:rsidRDefault="007547FB" w:rsidP="00795CEB">
            <w:pPr>
              <w:rPr>
                <w:sz w:val="28"/>
                <w:szCs w:val="28"/>
                <w:lang w:eastAsia="ru-RU"/>
              </w:rPr>
            </w:pPr>
          </w:p>
        </w:tc>
      </w:tr>
    </w:tbl>
    <w:tbl>
      <w:tblPr>
        <w:tblpPr w:leftFromText="180" w:rightFromText="180" w:vertAnchor="text" w:horzAnchor="margin" w:tblpXSpec="center" w:tblpY="-1192"/>
        <w:tblW w:w="10166" w:type="dxa"/>
        <w:tblLayout w:type="fixed"/>
        <w:tblLook w:val="04A0" w:firstRow="1" w:lastRow="0" w:firstColumn="1" w:lastColumn="0" w:noHBand="0" w:noVBand="1"/>
      </w:tblPr>
      <w:tblGrid>
        <w:gridCol w:w="2983"/>
        <w:gridCol w:w="5420"/>
        <w:gridCol w:w="1763"/>
      </w:tblGrid>
      <w:tr w:rsidR="00155173" w:rsidRPr="00706020" w:rsidTr="00155173">
        <w:trPr>
          <w:trHeight w:val="382"/>
        </w:trPr>
        <w:tc>
          <w:tcPr>
            <w:tcW w:w="2983" w:type="dxa"/>
            <w:tcBorders>
              <w:top w:val="nil"/>
              <w:left w:val="nil"/>
              <w:bottom w:val="nil"/>
              <w:right w:val="nil"/>
            </w:tcBorders>
            <w:shd w:val="clear" w:color="auto" w:fill="auto"/>
            <w:noWrap/>
            <w:vAlign w:val="bottom"/>
            <w:hideMark/>
          </w:tcPr>
          <w:p w:rsidR="00155173" w:rsidRPr="00706020" w:rsidRDefault="00155173" w:rsidP="00155173">
            <w:pPr>
              <w:jc w:val="center"/>
              <w:rPr>
                <w:sz w:val="22"/>
                <w:szCs w:val="22"/>
                <w:lang w:eastAsia="ru-RU"/>
              </w:rPr>
            </w:pPr>
          </w:p>
        </w:tc>
        <w:tc>
          <w:tcPr>
            <w:tcW w:w="7183" w:type="dxa"/>
            <w:gridSpan w:val="2"/>
            <w:tcBorders>
              <w:top w:val="nil"/>
              <w:left w:val="nil"/>
              <w:bottom w:val="nil"/>
              <w:right w:val="nil"/>
            </w:tcBorders>
            <w:shd w:val="clear" w:color="auto" w:fill="auto"/>
            <w:noWrap/>
            <w:vAlign w:val="bottom"/>
            <w:hideMark/>
          </w:tcPr>
          <w:p w:rsidR="00155173" w:rsidRPr="00706020" w:rsidRDefault="00155173" w:rsidP="00155173">
            <w:pPr>
              <w:ind w:left="2018" w:hanging="851"/>
              <w:jc w:val="right"/>
              <w:rPr>
                <w:sz w:val="22"/>
                <w:szCs w:val="22"/>
                <w:lang w:eastAsia="ru-RU"/>
              </w:rPr>
            </w:pPr>
            <w:r w:rsidRPr="00706020">
              <w:rPr>
                <w:sz w:val="22"/>
                <w:szCs w:val="22"/>
                <w:lang w:eastAsia="ru-RU"/>
              </w:rPr>
              <w:t>Приложение 10</w:t>
            </w:r>
          </w:p>
        </w:tc>
      </w:tr>
      <w:tr w:rsidR="00155173" w:rsidRPr="00706020" w:rsidTr="00155173">
        <w:trPr>
          <w:trHeight w:val="382"/>
        </w:trPr>
        <w:tc>
          <w:tcPr>
            <w:tcW w:w="2983" w:type="dxa"/>
            <w:tcBorders>
              <w:top w:val="nil"/>
              <w:left w:val="nil"/>
              <w:bottom w:val="nil"/>
              <w:right w:val="nil"/>
            </w:tcBorders>
            <w:shd w:val="clear" w:color="auto" w:fill="auto"/>
            <w:noWrap/>
            <w:vAlign w:val="bottom"/>
            <w:hideMark/>
          </w:tcPr>
          <w:p w:rsidR="00155173" w:rsidRPr="00706020" w:rsidRDefault="00155173" w:rsidP="00155173">
            <w:pPr>
              <w:jc w:val="center"/>
              <w:rPr>
                <w:sz w:val="22"/>
                <w:szCs w:val="22"/>
                <w:lang w:eastAsia="ru-RU"/>
              </w:rPr>
            </w:pPr>
          </w:p>
        </w:tc>
        <w:tc>
          <w:tcPr>
            <w:tcW w:w="7183" w:type="dxa"/>
            <w:gridSpan w:val="2"/>
            <w:tcBorders>
              <w:top w:val="nil"/>
              <w:left w:val="nil"/>
              <w:bottom w:val="nil"/>
              <w:right w:val="nil"/>
            </w:tcBorders>
            <w:shd w:val="clear" w:color="auto" w:fill="auto"/>
            <w:noWrap/>
            <w:vAlign w:val="bottom"/>
            <w:hideMark/>
          </w:tcPr>
          <w:p w:rsidR="00155173" w:rsidRPr="00706020" w:rsidRDefault="00155173" w:rsidP="00155173">
            <w:pPr>
              <w:ind w:left="2018" w:hanging="851"/>
              <w:jc w:val="right"/>
              <w:rPr>
                <w:sz w:val="22"/>
                <w:szCs w:val="22"/>
                <w:lang w:eastAsia="ru-RU"/>
              </w:rPr>
            </w:pPr>
            <w:r w:rsidRPr="00706020">
              <w:rPr>
                <w:sz w:val="22"/>
                <w:szCs w:val="22"/>
                <w:lang w:eastAsia="ru-RU"/>
              </w:rPr>
              <w:t>к Решению Собрания депутатов</w:t>
            </w:r>
          </w:p>
          <w:p w:rsidR="00155173" w:rsidRPr="00706020" w:rsidRDefault="00155173" w:rsidP="00155173">
            <w:pPr>
              <w:ind w:left="2018" w:hanging="851"/>
              <w:jc w:val="right"/>
              <w:rPr>
                <w:sz w:val="22"/>
                <w:szCs w:val="22"/>
                <w:lang w:eastAsia="ru-RU"/>
              </w:rPr>
            </w:pP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w:t>
            </w:r>
          </w:p>
          <w:p w:rsidR="00155173" w:rsidRPr="00706020" w:rsidRDefault="00155173" w:rsidP="00155173">
            <w:pPr>
              <w:ind w:left="2018" w:hanging="851"/>
              <w:jc w:val="right"/>
              <w:rPr>
                <w:sz w:val="22"/>
                <w:szCs w:val="22"/>
                <w:lang w:eastAsia="ru-RU"/>
              </w:rPr>
            </w:pPr>
            <w:r w:rsidRPr="00706020">
              <w:rPr>
                <w:sz w:val="22"/>
                <w:szCs w:val="22"/>
                <w:lang w:eastAsia="ru-RU"/>
              </w:rPr>
              <w:t>от 27.12.2016г. №10</w:t>
            </w:r>
          </w:p>
        </w:tc>
      </w:tr>
      <w:tr w:rsidR="00155173" w:rsidRPr="00706020" w:rsidTr="00155173">
        <w:trPr>
          <w:trHeight w:val="382"/>
        </w:trPr>
        <w:tc>
          <w:tcPr>
            <w:tcW w:w="2983" w:type="dxa"/>
            <w:tcBorders>
              <w:top w:val="nil"/>
              <w:left w:val="nil"/>
              <w:bottom w:val="nil"/>
              <w:right w:val="nil"/>
            </w:tcBorders>
            <w:shd w:val="clear" w:color="auto" w:fill="auto"/>
            <w:noWrap/>
            <w:vAlign w:val="bottom"/>
            <w:hideMark/>
          </w:tcPr>
          <w:p w:rsidR="00155173" w:rsidRPr="00706020" w:rsidRDefault="00155173" w:rsidP="00155173">
            <w:pPr>
              <w:jc w:val="center"/>
              <w:rPr>
                <w:sz w:val="22"/>
                <w:szCs w:val="22"/>
                <w:lang w:eastAsia="ru-RU"/>
              </w:rPr>
            </w:pPr>
          </w:p>
        </w:tc>
        <w:tc>
          <w:tcPr>
            <w:tcW w:w="7183" w:type="dxa"/>
            <w:gridSpan w:val="2"/>
            <w:tcBorders>
              <w:top w:val="nil"/>
              <w:left w:val="nil"/>
              <w:bottom w:val="nil"/>
              <w:right w:val="nil"/>
            </w:tcBorders>
            <w:shd w:val="clear" w:color="auto" w:fill="auto"/>
            <w:noWrap/>
            <w:vAlign w:val="bottom"/>
            <w:hideMark/>
          </w:tcPr>
          <w:p w:rsidR="00155173" w:rsidRPr="00706020" w:rsidRDefault="00155173" w:rsidP="00155173">
            <w:pPr>
              <w:ind w:left="2018" w:hanging="851"/>
              <w:jc w:val="right"/>
              <w:rPr>
                <w:sz w:val="22"/>
                <w:szCs w:val="22"/>
                <w:lang w:eastAsia="ru-RU"/>
              </w:rPr>
            </w:pPr>
            <w:r w:rsidRPr="00706020">
              <w:rPr>
                <w:sz w:val="22"/>
                <w:szCs w:val="22"/>
                <w:lang w:eastAsia="ru-RU"/>
              </w:rPr>
              <w:t xml:space="preserve">«О бюджете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Тарасовского района на 2017 год</w:t>
            </w:r>
          </w:p>
        </w:tc>
      </w:tr>
      <w:tr w:rsidR="00155173" w:rsidRPr="00706020" w:rsidTr="00155173">
        <w:trPr>
          <w:trHeight w:val="382"/>
        </w:trPr>
        <w:tc>
          <w:tcPr>
            <w:tcW w:w="2983" w:type="dxa"/>
            <w:tcBorders>
              <w:top w:val="nil"/>
              <w:left w:val="nil"/>
              <w:bottom w:val="nil"/>
              <w:right w:val="nil"/>
            </w:tcBorders>
            <w:shd w:val="clear" w:color="auto" w:fill="auto"/>
            <w:noWrap/>
            <w:vAlign w:val="bottom"/>
            <w:hideMark/>
          </w:tcPr>
          <w:p w:rsidR="00155173" w:rsidRPr="00706020" w:rsidRDefault="00155173" w:rsidP="00155173">
            <w:pPr>
              <w:jc w:val="center"/>
              <w:rPr>
                <w:sz w:val="22"/>
                <w:szCs w:val="22"/>
                <w:lang w:eastAsia="ru-RU"/>
              </w:rPr>
            </w:pPr>
          </w:p>
        </w:tc>
        <w:tc>
          <w:tcPr>
            <w:tcW w:w="7183" w:type="dxa"/>
            <w:gridSpan w:val="2"/>
            <w:tcBorders>
              <w:top w:val="nil"/>
              <w:left w:val="nil"/>
              <w:bottom w:val="nil"/>
              <w:right w:val="nil"/>
            </w:tcBorders>
            <w:shd w:val="clear" w:color="auto" w:fill="auto"/>
            <w:noWrap/>
            <w:vAlign w:val="bottom"/>
            <w:hideMark/>
          </w:tcPr>
          <w:p w:rsidR="00155173" w:rsidRPr="00706020" w:rsidRDefault="00155173" w:rsidP="00155173">
            <w:pPr>
              <w:ind w:left="2018" w:hanging="851"/>
              <w:jc w:val="right"/>
              <w:rPr>
                <w:sz w:val="22"/>
                <w:szCs w:val="22"/>
                <w:lang w:eastAsia="ru-RU"/>
              </w:rPr>
            </w:pPr>
            <w:r w:rsidRPr="00706020">
              <w:rPr>
                <w:sz w:val="22"/>
                <w:szCs w:val="22"/>
                <w:lang w:eastAsia="ru-RU"/>
              </w:rPr>
              <w:t>и на плановый период 2018 и 2019 годов»</w:t>
            </w:r>
          </w:p>
        </w:tc>
      </w:tr>
      <w:tr w:rsidR="00155173" w:rsidRPr="00706020" w:rsidTr="00155173">
        <w:trPr>
          <w:trHeight w:val="382"/>
        </w:trPr>
        <w:tc>
          <w:tcPr>
            <w:tcW w:w="2983" w:type="dxa"/>
            <w:tcBorders>
              <w:top w:val="nil"/>
              <w:left w:val="nil"/>
              <w:bottom w:val="nil"/>
              <w:right w:val="nil"/>
            </w:tcBorders>
            <w:shd w:val="clear" w:color="auto" w:fill="auto"/>
            <w:noWrap/>
            <w:vAlign w:val="bottom"/>
            <w:hideMark/>
          </w:tcPr>
          <w:p w:rsidR="00155173" w:rsidRPr="00706020" w:rsidRDefault="00155173" w:rsidP="00155173">
            <w:pPr>
              <w:jc w:val="right"/>
              <w:rPr>
                <w:sz w:val="22"/>
                <w:szCs w:val="22"/>
                <w:lang w:eastAsia="ru-RU"/>
              </w:rPr>
            </w:pPr>
          </w:p>
        </w:tc>
        <w:tc>
          <w:tcPr>
            <w:tcW w:w="5420" w:type="dxa"/>
            <w:tcBorders>
              <w:top w:val="nil"/>
              <w:left w:val="nil"/>
              <w:bottom w:val="nil"/>
              <w:right w:val="nil"/>
            </w:tcBorders>
            <w:shd w:val="clear" w:color="auto" w:fill="auto"/>
            <w:noWrap/>
            <w:vAlign w:val="bottom"/>
            <w:hideMark/>
          </w:tcPr>
          <w:p w:rsidR="00155173" w:rsidRPr="00706020" w:rsidRDefault="00155173" w:rsidP="00155173">
            <w:pPr>
              <w:jc w:val="center"/>
              <w:rPr>
                <w:sz w:val="22"/>
                <w:szCs w:val="22"/>
                <w:lang w:eastAsia="ru-RU"/>
              </w:rPr>
            </w:pPr>
          </w:p>
        </w:tc>
        <w:tc>
          <w:tcPr>
            <w:tcW w:w="1762" w:type="dxa"/>
            <w:tcBorders>
              <w:top w:val="nil"/>
              <w:left w:val="nil"/>
              <w:bottom w:val="nil"/>
              <w:right w:val="nil"/>
            </w:tcBorders>
            <w:shd w:val="clear" w:color="auto" w:fill="auto"/>
            <w:noWrap/>
            <w:vAlign w:val="bottom"/>
            <w:hideMark/>
          </w:tcPr>
          <w:p w:rsidR="00155173" w:rsidRPr="00706020" w:rsidRDefault="00155173" w:rsidP="00155173">
            <w:pPr>
              <w:jc w:val="center"/>
              <w:rPr>
                <w:sz w:val="22"/>
                <w:szCs w:val="22"/>
                <w:lang w:eastAsia="ru-RU"/>
              </w:rPr>
            </w:pPr>
          </w:p>
        </w:tc>
      </w:tr>
    </w:tbl>
    <w:p w:rsidR="00206B4F" w:rsidRPr="00706020" w:rsidRDefault="00206B4F" w:rsidP="00155173">
      <w:pPr>
        <w:rPr>
          <w:b/>
          <w:sz w:val="22"/>
          <w:szCs w:val="22"/>
        </w:rPr>
      </w:pPr>
      <w:r w:rsidRPr="00706020">
        <w:rPr>
          <w:b/>
          <w:sz w:val="22"/>
          <w:szCs w:val="22"/>
        </w:rPr>
        <w:t xml:space="preserve">Ведомственная структура расходов бюджета </w:t>
      </w:r>
      <w:proofErr w:type="spellStart"/>
      <w:r w:rsidRPr="00706020">
        <w:rPr>
          <w:b/>
          <w:sz w:val="22"/>
          <w:szCs w:val="22"/>
          <w:lang w:eastAsia="ru-RU"/>
        </w:rPr>
        <w:t>Митякинского</w:t>
      </w:r>
      <w:proofErr w:type="spellEnd"/>
      <w:r w:rsidRPr="00706020">
        <w:rPr>
          <w:b/>
          <w:sz w:val="22"/>
          <w:szCs w:val="22"/>
        </w:rPr>
        <w:t xml:space="preserve"> сельского поселения Тарасовского района на 2017 год</w:t>
      </w:r>
    </w:p>
    <w:tbl>
      <w:tblPr>
        <w:tblW w:w="9815" w:type="dxa"/>
        <w:tblInd w:w="-176" w:type="dxa"/>
        <w:tblLook w:val="04A0" w:firstRow="1" w:lastRow="0" w:firstColumn="1" w:lastColumn="0" w:noHBand="0" w:noVBand="1"/>
      </w:tblPr>
      <w:tblGrid>
        <w:gridCol w:w="4679"/>
        <w:gridCol w:w="803"/>
        <w:gridCol w:w="520"/>
        <w:gridCol w:w="605"/>
        <w:gridCol w:w="1757"/>
        <w:gridCol w:w="709"/>
        <w:gridCol w:w="895"/>
      </w:tblGrid>
      <w:tr w:rsidR="00206B4F" w:rsidRPr="00706020" w:rsidTr="00706020">
        <w:trPr>
          <w:trHeight w:val="465"/>
        </w:trPr>
        <w:tc>
          <w:tcPr>
            <w:tcW w:w="4679" w:type="dxa"/>
            <w:tcBorders>
              <w:top w:val="nil"/>
              <w:left w:val="nil"/>
              <w:bottom w:val="nil"/>
              <w:right w:val="nil"/>
            </w:tcBorders>
            <w:shd w:val="clear" w:color="auto" w:fill="auto"/>
            <w:hideMark/>
          </w:tcPr>
          <w:p w:rsidR="00206B4F" w:rsidRPr="00706020" w:rsidRDefault="00206B4F" w:rsidP="00795CEB">
            <w:pPr>
              <w:rPr>
                <w:sz w:val="22"/>
                <w:szCs w:val="22"/>
                <w:lang w:eastAsia="ru-RU"/>
              </w:rPr>
            </w:pPr>
          </w:p>
        </w:tc>
        <w:tc>
          <w:tcPr>
            <w:tcW w:w="803" w:type="dxa"/>
            <w:tcBorders>
              <w:top w:val="nil"/>
              <w:left w:val="nil"/>
              <w:bottom w:val="nil"/>
              <w:right w:val="nil"/>
            </w:tcBorders>
            <w:shd w:val="clear" w:color="auto" w:fill="auto"/>
            <w:noWrap/>
            <w:vAlign w:val="bottom"/>
            <w:hideMark/>
          </w:tcPr>
          <w:p w:rsidR="00206B4F" w:rsidRPr="00706020" w:rsidRDefault="00206B4F" w:rsidP="00795CEB">
            <w:pPr>
              <w:rPr>
                <w:sz w:val="22"/>
                <w:szCs w:val="22"/>
                <w:lang w:eastAsia="ru-RU"/>
              </w:rPr>
            </w:pPr>
          </w:p>
        </w:tc>
        <w:tc>
          <w:tcPr>
            <w:tcW w:w="520" w:type="dxa"/>
            <w:tcBorders>
              <w:top w:val="nil"/>
              <w:left w:val="nil"/>
              <w:bottom w:val="nil"/>
              <w:right w:val="nil"/>
            </w:tcBorders>
            <w:shd w:val="clear" w:color="auto" w:fill="auto"/>
            <w:noWrap/>
            <w:vAlign w:val="bottom"/>
            <w:hideMark/>
          </w:tcPr>
          <w:p w:rsidR="00206B4F" w:rsidRPr="00706020" w:rsidRDefault="00206B4F" w:rsidP="00795CEB">
            <w:pPr>
              <w:rPr>
                <w:sz w:val="22"/>
                <w:szCs w:val="22"/>
                <w:lang w:eastAsia="ru-RU"/>
              </w:rPr>
            </w:pPr>
          </w:p>
        </w:tc>
        <w:tc>
          <w:tcPr>
            <w:tcW w:w="605" w:type="dxa"/>
            <w:tcBorders>
              <w:top w:val="nil"/>
              <w:left w:val="nil"/>
              <w:bottom w:val="nil"/>
              <w:right w:val="nil"/>
            </w:tcBorders>
            <w:shd w:val="clear" w:color="auto" w:fill="auto"/>
            <w:noWrap/>
            <w:vAlign w:val="bottom"/>
            <w:hideMark/>
          </w:tcPr>
          <w:p w:rsidR="00206B4F" w:rsidRPr="00706020" w:rsidRDefault="00206B4F" w:rsidP="00795CEB">
            <w:pPr>
              <w:rPr>
                <w:sz w:val="22"/>
                <w:szCs w:val="22"/>
                <w:lang w:eastAsia="ru-RU"/>
              </w:rPr>
            </w:pPr>
          </w:p>
        </w:tc>
        <w:tc>
          <w:tcPr>
            <w:tcW w:w="3208" w:type="dxa"/>
            <w:gridSpan w:val="3"/>
            <w:tcBorders>
              <w:top w:val="nil"/>
              <w:left w:val="nil"/>
              <w:bottom w:val="nil"/>
              <w:right w:val="nil"/>
            </w:tcBorders>
            <w:shd w:val="clear" w:color="auto" w:fill="auto"/>
            <w:noWrap/>
            <w:vAlign w:val="bottom"/>
            <w:hideMark/>
          </w:tcPr>
          <w:p w:rsidR="00206B4F" w:rsidRPr="00706020" w:rsidRDefault="00206B4F" w:rsidP="00795CEB">
            <w:pPr>
              <w:jc w:val="right"/>
              <w:rPr>
                <w:sz w:val="22"/>
                <w:szCs w:val="22"/>
                <w:lang w:eastAsia="ru-RU"/>
              </w:rPr>
            </w:pPr>
            <w:r w:rsidRPr="00706020">
              <w:rPr>
                <w:sz w:val="22"/>
                <w:szCs w:val="22"/>
                <w:lang w:eastAsia="ru-RU"/>
              </w:rPr>
              <w:t>(тыс. рублей)</w:t>
            </w:r>
          </w:p>
        </w:tc>
      </w:tr>
      <w:tr w:rsidR="00206B4F" w:rsidRPr="00706020" w:rsidTr="00706020">
        <w:trPr>
          <w:trHeight w:val="465"/>
        </w:trPr>
        <w:tc>
          <w:tcPr>
            <w:tcW w:w="4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6B4F" w:rsidRPr="00706020" w:rsidRDefault="00206B4F" w:rsidP="00795CEB">
            <w:pPr>
              <w:jc w:val="center"/>
              <w:rPr>
                <w:b/>
                <w:bCs/>
                <w:sz w:val="22"/>
                <w:szCs w:val="22"/>
                <w:lang w:eastAsia="ru-RU"/>
              </w:rPr>
            </w:pPr>
            <w:r w:rsidRPr="00706020">
              <w:rPr>
                <w:b/>
                <w:bCs/>
                <w:sz w:val="22"/>
                <w:szCs w:val="22"/>
                <w:lang w:eastAsia="ru-RU"/>
              </w:rPr>
              <w:t>Наименование</w:t>
            </w:r>
          </w:p>
        </w:tc>
        <w:tc>
          <w:tcPr>
            <w:tcW w:w="803" w:type="dxa"/>
            <w:tcBorders>
              <w:top w:val="single" w:sz="4" w:space="0" w:color="auto"/>
              <w:left w:val="nil"/>
              <w:bottom w:val="single" w:sz="4" w:space="0" w:color="auto"/>
              <w:right w:val="single" w:sz="4" w:space="0" w:color="auto"/>
            </w:tcBorders>
            <w:shd w:val="clear" w:color="auto" w:fill="auto"/>
            <w:noWrap/>
            <w:vAlign w:val="bottom"/>
            <w:hideMark/>
          </w:tcPr>
          <w:p w:rsidR="00206B4F" w:rsidRPr="00706020" w:rsidRDefault="00206B4F" w:rsidP="00795CEB">
            <w:pPr>
              <w:jc w:val="center"/>
              <w:rPr>
                <w:b/>
                <w:bCs/>
                <w:sz w:val="22"/>
                <w:szCs w:val="22"/>
                <w:lang w:eastAsia="ru-RU"/>
              </w:rPr>
            </w:pPr>
            <w:r w:rsidRPr="00706020">
              <w:rPr>
                <w:b/>
                <w:bCs/>
                <w:sz w:val="22"/>
                <w:szCs w:val="22"/>
                <w:lang w:eastAsia="ru-RU"/>
              </w:rPr>
              <w:t>Мин</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206B4F" w:rsidRPr="00706020" w:rsidRDefault="00206B4F" w:rsidP="00795CEB">
            <w:pPr>
              <w:jc w:val="center"/>
              <w:rPr>
                <w:b/>
                <w:bCs/>
                <w:sz w:val="22"/>
                <w:szCs w:val="22"/>
                <w:lang w:eastAsia="ru-RU"/>
              </w:rPr>
            </w:pPr>
            <w:proofErr w:type="spellStart"/>
            <w:r w:rsidRPr="00706020">
              <w:rPr>
                <w:b/>
                <w:bCs/>
                <w:sz w:val="22"/>
                <w:szCs w:val="22"/>
                <w:lang w:eastAsia="ru-RU"/>
              </w:rPr>
              <w:t>Рз</w:t>
            </w:r>
            <w:proofErr w:type="spellEnd"/>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206B4F" w:rsidRPr="00706020" w:rsidRDefault="00206B4F" w:rsidP="00795CEB">
            <w:pPr>
              <w:jc w:val="center"/>
              <w:rPr>
                <w:b/>
                <w:bCs/>
                <w:sz w:val="22"/>
                <w:szCs w:val="22"/>
                <w:lang w:eastAsia="ru-RU"/>
              </w:rPr>
            </w:pPr>
            <w:r w:rsidRPr="00706020">
              <w:rPr>
                <w:b/>
                <w:bCs/>
                <w:sz w:val="22"/>
                <w:szCs w:val="22"/>
                <w:lang w:eastAsia="ru-RU"/>
              </w:rPr>
              <w:t>ПР</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206B4F" w:rsidRPr="00706020" w:rsidRDefault="00206B4F" w:rsidP="00795CEB">
            <w:pPr>
              <w:jc w:val="center"/>
              <w:rPr>
                <w:b/>
                <w:bCs/>
                <w:sz w:val="22"/>
                <w:szCs w:val="22"/>
                <w:lang w:eastAsia="ru-RU"/>
              </w:rPr>
            </w:pPr>
            <w:r w:rsidRPr="00706020">
              <w:rPr>
                <w:b/>
                <w:bCs/>
                <w:sz w:val="22"/>
                <w:szCs w:val="22"/>
                <w:lang w:eastAsia="ru-RU"/>
              </w:rPr>
              <w:t>ЦСР</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206B4F" w:rsidRPr="00706020" w:rsidRDefault="00206B4F" w:rsidP="00795CEB">
            <w:pPr>
              <w:jc w:val="center"/>
              <w:rPr>
                <w:b/>
                <w:bCs/>
                <w:sz w:val="22"/>
                <w:szCs w:val="22"/>
                <w:lang w:eastAsia="ru-RU"/>
              </w:rPr>
            </w:pPr>
            <w:r w:rsidRPr="00706020">
              <w:rPr>
                <w:b/>
                <w:bCs/>
                <w:sz w:val="22"/>
                <w:szCs w:val="22"/>
                <w:lang w:eastAsia="ru-RU"/>
              </w:rPr>
              <w:t>ВР</w:t>
            </w:r>
          </w:p>
        </w:tc>
        <w:tc>
          <w:tcPr>
            <w:tcW w:w="742" w:type="dxa"/>
            <w:tcBorders>
              <w:top w:val="single" w:sz="4" w:space="0" w:color="auto"/>
              <w:left w:val="nil"/>
              <w:bottom w:val="single" w:sz="4" w:space="0" w:color="auto"/>
              <w:right w:val="single" w:sz="4" w:space="0" w:color="auto"/>
            </w:tcBorders>
            <w:shd w:val="clear" w:color="auto" w:fill="auto"/>
            <w:noWrap/>
            <w:vAlign w:val="bottom"/>
            <w:hideMark/>
          </w:tcPr>
          <w:p w:rsidR="00206B4F" w:rsidRPr="00706020" w:rsidRDefault="00206B4F" w:rsidP="00795CEB">
            <w:pPr>
              <w:jc w:val="center"/>
              <w:rPr>
                <w:b/>
                <w:bCs/>
                <w:sz w:val="22"/>
                <w:szCs w:val="22"/>
                <w:lang w:eastAsia="ru-RU"/>
              </w:rPr>
            </w:pPr>
            <w:r w:rsidRPr="00706020">
              <w:rPr>
                <w:b/>
                <w:bCs/>
                <w:sz w:val="22"/>
                <w:szCs w:val="22"/>
                <w:lang w:eastAsia="ru-RU"/>
              </w:rPr>
              <w:t>Сумма</w:t>
            </w:r>
          </w:p>
        </w:tc>
      </w:tr>
    </w:tbl>
    <w:p w:rsidR="00206B4F" w:rsidRPr="00706020" w:rsidRDefault="00206B4F" w:rsidP="00206B4F">
      <w:pPr>
        <w:pStyle w:val="afb"/>
        <w:rPr>
          <w:sz w:val="22"/>
          <w:szCs w:val="22"/>
        </w:rPr>
      </w:pPr>
    </w:p>
    <w:tbl>
      <w:tblPr>
        <w:tblW w:w="10094" w:type="dxa"/>
        <w:tblInd w:w="-176" w:type="dxa"/>
        <w:tblLook w:val="04A0" w:firstRow="1" w:lastRow="0" w:firstColumn="1" w:lastColumn="0" w:noHBand="0" w:noVBand="1"/>
      </w:tblPr>
      <w:tblGrid>
        <w:gridCol w:w="4679"/>
        <w:gridCol w:w="803"/>
        <w:gridCol w:w="520"/>
        <w:gridCol w:w="605"/>
        <w:gridCol w:w="1757"/>
        <w:gridCol w:w="709"/>
        <w:gridCol w:w="1021"/>
      </w:tblGrid>
      <w:tr w:rsidR="00206B4F" w:rsidRPr="00706020" w:rsidTr="00706020">
        <w:trPr>
          <w:trHeight w:val="213"/>
          <w:tblHeader/>
        </w:trPr>
        <w:tc>
          <w:tcPr>
            <w:tcW w:w="4679" w:type="dxa"/>
            <w:tcBorders>
              <w:top w:val="single" w:sz="4" w:space="0" w:color="auto"/>
              <w:left w:val="single" w:sz="4" w:space="0" w:color="auto"/>
              <w:bottom w:val="single" w:sz="4" w:space="0" w:color="auto"/>
              <w:right w:val="single" w:sz="4" w:space="0" w:color="auto"/>
            </w:tcBorders>
            <w:shd w:val="clear" w:color="auto" w:fill="auto"/>
            <w:hideMark/>
          </w:tcPr>
          <w:p w:rsidR="00206B4F" w:rsidRPr="00706020" w:rsidRDefault="00206B4F" w:rsidP="00795CEB">
            <w:pPr>
              <w:jc w:val="center"/>
              <w:rPr>
                <w:sz w:val="22"/>
                <w:szCs w:val="22"/>
                <w:lang w:eastAsia="ru-RU"/>
              </w:rPr>
            </w:pPr>
            <w:bookmarkStart w:id="6" w:name="RANGE!A3:G1083"/>
            <w:r w:rsidRPr="00706020">
              <w:rPr>
                <w:sz w:val="22"/>
                <w:szCs w:val="22"/>
                <w:lang w:eastAsia="ru-RU"/>
              </w:rPr>
              <w:t>1</w:t>
            </w:r>
            <w:bookmarkEnd w:id="6"/>
          </w:p>
        </w:tc>
        <w:tc>
          <w:tcPr>
            <w:tcW w:w="803" w:type="dxa"/>
            <w:tcBorders>
              <w:top w:val="single" w:sz="4" w:space="0" w:color="auto"/>
              <w:left w:val="nil"/>
              <w:bottom w:val="single" w:sz="4" w:space="0" w:color="auto"/>
              <w:right w:val="single" w:sz="4" w:space="0" w:color="auto"/>
            </w:tcBorders>
            <w:shd w:val="clear" w:color="auto" w:fill="auto"/>
            <w:noWrap/>
            <w:vAlign w:val="bottom"/>
            <w:hideMark/>
          </w:tcPr>
          <w:p w:rsidR="00206B4F" w:rsidRPr="00706020" w:rsidRDefault="00206B4F" w:rsidP="00795CEB">
            <w:pPr>
              <w:jc w:val="center"/>
              <w:rPr>
                <w:sz w:val="22"/>
                <w:szCs w:val="22"/>
                <w:lang w:eastAsia="ru-RU"/>
              </w:rPr>
            </w:pPr>
            <w:r w:rsidRPr="00706020">
              <w:rPr>
                <w:sz w:val="22"/>
                <w:szCs w:val="22"/>
                <w:lang w:eastAsia="ru-RU"/>
              </w:rPr>
              <w:t>2</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206B4F" w:rsidRPr="00706020" w:rsidRDefault="00206B4F" w:rsidP="00795CEB">
            <w:pPr>
              <w:jc w:val="center"/>
              <w:rPr>
                <w:sz w:val="22"/>
                <w:szCs w:val="22"/>
                <w:lang w:eastAsia="ru-RU"/>
              </w:rPr>
            </w:pPr>
            <w:r w:rsidRPr="00706020">
              <w:rPr>
                <w:sz w:val="22"/>
                <w:szCs w:val="22"/>
                <w:lang w:eastAsia="ru-RU"/>
              </w:rPr>
              <w:t>3</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206B4F" w:rsidRPr="00706020" w:rsidRDefault="00206B4F" w:rsidP="00795CEB">
            <w:pPr>
              <w:jc w:val="center"/>
              <w:rPr>
                <w:sz w:val="22"/>
                <w:szCs w:val="22"/>
                <w:lang w:eastAsia="ru-RU"/>
              </w:rPr>
            </w:pPr>
            <w:r w:rsidRPr="00706020">
              <w:rPr>
                <w:sz w:val="22"/>
                <w:szCs w:val="22"/>
                <w:lang w:eastAsia="ru-RU"/>
              </w:rPr>
              <w:t>4</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206B4F" w:rsidRPr="00706020" w:rsidRDefault="00206B4F" w:rsidP="00795CEB">
            <w:pPr>
              <w:jc w:val="center"/>
              <w:rPr>
                <w:sz w:val="22"/>
                <w:szCs w:val="22"/>
                <w:lang w:eastAsia="ru-RU"/>
              </w:rPr>
            </w:pPr>
            <w:r w:rsidRPr="00706020">
              <w:rPr>
                <w:sz w:val="22"/>
                <w:szCs w:val="22"/>
                <w:lang w:eastAsia="ru-RU"/>
              </w:rPr>
              <w:t>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206B4F" w:rsidRPr="00706020" w:rsidRDefault="00206B4F" w:rsidP="00795CEB">
            <w:pPr>
              <w:jc w:val="center"/>
              <w:rPr>
                <w:sz w:val="22"/>
                <w:szCs w:val="22"/>
                <w:lang w:eastAsia="ru-RU"/>
              </w:rPr>
            </w:pPr>
            <w:r w:rsidRPr="00706020">
              <w:rPr>
                <w:sz w:val="22"/>
                <w:szCs w:val="22"/>
                <w:lang w:eastAsia="ru-RU"/>
              </w:rPr>
              <w:t>6</w:t>
            </w:r>
          </w:p>
        </w:tc>
        <w:tc>
          <w:tcPr>
            <w:tcW w:w="1021" w:type="dxa"/>
            <w:tcBorders>
              <w:top w:val="single" w:sz="4" w:space="0" w:color="auto"/>
              <w:left w:val="nil"/>
              <w:bottom w:val="single" w:sz="4" w:space="0" w:color="auto"/>
              <w:right w:val="single" w:sz="4" w:space="0" w:color="auto"/>
            </w:tcBorders>
            <w:shd w:val="clear" w:color="auto" w:fill="auto"/>
            <w:noWrap/>
            <w:vAlign w:val="bottom"/>
            <w:hideMark/>
          </w:tcPr>
          <w:p w:rsidR="00206B4F" w:rsidRPr="00706020" w:rsidRDefault="00206B4F" w:rsidP="00795CEB">
            <w:pPr>
              <w:jc w:val="center"/>
              <w:rPr>
                <w:sz w:val="22"/>
                <w:szCs w:val="22"/>
                <w:lang w:eastAsia="ru-RU"/>
              </w:rPr>
            </w:pPr>
            <w:r w:rsidRPr="00706020">
              <w:rPr>
                <w:sz w:val="22"/>
                <w:szCs w:val="22"/>
                <w:lang w:eastAsia="ru-RU"/>
              </w:rPr>
              <w:t>7</w:t>
            </w:r>
          </w:p>
        </w:tc>
      </w:tr>
      <w:tr w:rsidR="00206B4F" w:rsidRPr="00706020" w:rsidTr="00706020">
        <w:trPr>
          <w:trHeight w:val="465"/>
        </w:trPr>
        <w:tc>
          <w:tcPr>
            <w:tcW w:w="4679"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rPr>
                <w:sz w:val="22"/>
                <w:szCs w:val="22"/>
                <w:lang w:eastAsia="ru-RU"/>
              </w:rPr>
            </w:pPr>
            <w:r w:rsidRPr="00706020">
              <w:rPr>
                <w:sz w:val="22"/>
                <w:szCs w:val="22"/>
                <w:lang w:eastAsia="ru-RU"/>
              </w:rPr>
              <w:t>ВСЕГО</w:t>
            </w:r>
          </w:p>
        </w:tc>
        <w:tc>
          <w:tcPr>
            <w:tcW w:w="803"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p>
        </w:tc>
        <w:tc>
          <w:tcPr>
            <w:tcW w:w="520"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p>
        </w:tc>
        <w:tc>
          <w:tcPr>
            <w:tcW w:w="605"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p>
        </w:tc>
        <w:tc>
          <w:tcPr>
            <w:tcW w:w="1757"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p>
        </w:tc>
        <w:tc>
          <w:tcPr>
            <w:tcW w:w="709"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p>
        </w:tc>
        <w:tc>
          <w:tcPr>
            <w:tcW w:w="1021" w:type="dxa"/>
            <w:tcBorders>
              <w:top w:val="nil"/>
              <w:left w:val="nil"/>
              <w:bottom w:val="nil"/>
              <w:right w:val="nil"/>
            </w:tcBorders>
            <w:shd w:val="clear" w:color="auto" w:fill="auto"/>
            <w:noWrap/>
            <w:hideMark/>
          </w:tcPr>
          <w:p w:rsidR="00206B4F" w:rsidRPr="00706020" w:rsidRDefault="00206B4F" w:rsidP="00795CEB">
            <w:pPr>
              <w:autoSpaceDE w:val="0"/>
              <w:autoSpaceDN w:val="0"/>
              <w:adjustRightInd w:val="0"/>
              <w:jc w:val="right"/>
              <w:rPr>
                <w:sz w:val="22"/>
                <w:szCs w:val="22"/>
                <w:lang w:eastAsia="ru-RU"/>
              </w:rPr>
            </w:pPr>
            <w:r w:rsidRPr="00706020">
              <w:rPr>
                <w:sz w:val="22"/>
                <w:szCs w:val="22"/>
                <w:lang w:eastAsia="ru-RU"/>
              </w:rPr>
              <w:t>7 044,7</w:t>
            </w:r>
          </w:p>
        </w:tc>
      </w:tr>
      <w:tr w:rsidR="00206B4F" w:rsidRPr="00706020" w:rsidTr="00706020">
        <w:trPr>
          <w:trHeight w:val="465"/>
        </w:trPr>
        <w:tc>
          <w:tcPr>
            <w:tcW w:w="4679"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rPr>
                <w:sz w:val="22"/>
                <w:szCs w:val="22"/>
                <w:lang w:eastAsia="ru-RU"/>
              </w:rPr>
            </w:pPr>
            <w:r w:rsidRPr="00706020">
              <w:rPr>
                <w:sz w:val="22"/>
                <w:szCs w:val="22"/>
                <w:lang w:eastAsia="ru-RU"/>
              </w:rPr>
              <w:t xml:space="preserve">Администрация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w:t>
            </w:r>
          </w:p>
        </w:tc>
        <w:tc>
          <w:tcPr>
            <w:tcW w:w="803"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951</w:t>
            </w:r>
          </w:p>
        </w:tc>
        <w:tc>
          <w:tcPr>
            <w:tcW w:w="520"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p>
        </w:tc>
        <w:tc>
          <w:tcPr>
            <w:tcW w:w="605"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p>
        </w:tc>
        <w:tc>
          <w:tcPr>
            <w:tcW w:w="1757"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p>
        </w:tc>
        <w:tc>
          <w:tcPr>
            <w:tcW w:w="709"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p>
        </w:tc>
        <w:tc>
          <w:tcPr>
            <w:tcW w:w="1021" w:type="dxa"/>
            <w:tcBorders>
              <w:top w:val="nil"/>
              <w:left w:val="nil"/>
              <w:bottom w:val="nil"/>
              <w:right w:val="nil"/>
            </w:tcBorders>
            <w:shd w:val="clear" w:color="auto" w:fill="auto"/>
            <w:noWrap/>
            <w:hideMark/>
          </w:tcPr>
          <w:p w:rsidR="00206B4F" w:rsidRPr="00706020" w:rsidRDefault="00206B4F" w:rsidP="00795CEB">
            <w:pPr>
              <w:autoSpaceDE w:val="0"/>
              <w:autoSpaceDN w:val="0"/>
              <w:adjustRightInd w:val="0"/>
              <w:jc w:val="right"/>
              <w:rPr>
                <w:sz w:val="22"/>
                <w:szCs w:val="22"/>
                <w:lang w:eastAsia="ru-RU"/>
              </w:rPr>
            </w:pPr>
            <w:r w:rsidRPr="00706020">
              <w:rPr>
                <w:sz w:val="22"/>
                <w:szCs w:val="22"/>
                <w:lang w:eastAsia="ru-RU"/>
              </w:rPr>
              <w:t>7 044,7</w:t>
            </w:r>
          </w:p>
        </w:tc>
      </w:tr>
      <w:tr w:rsidR="00206B4F" w:rsidRPr="00706020" w:rsidTr="00706020">
        <w:trPr>
          <w:trHeight w:val="465"/>
        </w:trPr>
        <w:tc>
          <w:tcPr>
            <w:tcW w:w="4679"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rPr>
                <w:sz w:val="22"/>
                <w:szCs w:val="22"/>
                <w:lang w:eastAsia="ru-RU"/>
              </w:rPr>
            </w:pPr>
            <w:r w:rsidRPr="00706020">
              <w:rPr>
                <w:sz w:val="22"/>
                <w:szCs w:val="22"/>
                <w:lang w:eastAsia="ru-RU"/>
              </w:rPr>
              <w:t xml:space="preserve">Расходы на выплаты по оплате труда работников Администрации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в рамках обеспечения деятельности Администрации </w:t>
            </w:r>
            <w:proofErr w:type="spellStart"/>
            <w:r w:rsidRPr="00706020">
              <w:rPr>
                <w:sz w:val="22"/>
                <w:szCs w:val="22"/>
                <w:lang w:eastAsia="ru-RU"/>
              </w:rPr>
              <w:t>Митякинского</w:t>
            </w:r>
            <w:proofErr w:type="spellEnd"/>
            <w:r w:rsidRPr="00706020">
              <w:rPr>
                <w:sz w:val="22"/>
                <w:szCs w:val="22"/>
                <w:lang w:eastAsia="ru-RU"/>
              </w:rPr>
              <w:t xml:space="preserve"> </w:t>
            </w:r>
            <w:r w:rsidRPr="00706020">
              <w:rPr>
                <w:sz w:val="22"/>
                <w:szCs w:val="22"/>
                <w:lang w:eastAsia="ru-RU"/>
              </w:rPr>
              <w:lastRenderedPageBreak/>
              <w:t>сельского поселения (Расходы на выплаты персоналу государственных (муниципальных) органов)</w:t>
            </w:r>
          </w:p>
        </w:tc>
        <w:tc>
          <w:tcPr>
            <w:tcW w:w="803"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lastRenderedPageBreak/>
              <w:t>951</w:t>
            </w:r>
          </w:p>
        </w:tc>
        <w:tc>
          <w:tcPr>
            <w:tcW w:w="520"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01</w:t>
            </w:r>
          </w:p>
        </w:tc>
        <w:tc>
          <w:tcPr>
            <w:tcW w:w="605"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04</w:t>
            </w:r>
          </w:p>
        </w:tc>
        <w:tc>
          <w:tcPr>
            <w:tcW w:w="1757"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rPr>
                <w:sz w:val="22"/>
                <w:szCs w:val="22"/>
                <w:lang w:eastAsia="ru-RU"/>
              </w:rPr>
            </w:pPr>
            <w:r w:rsidRPr="00706020">
              <w:rPr>
                <w:sz w:val="22"/>
                <w:szCs w:val="22"/>
                <w:lang w:eastAsia="ru-RU"/>
              </w:rPr>
              <w:t>89 1 0000110</w:t>
            </w:r>
          </w:p>
        </w:tc>
        <w:tc>
          <w:tcPr>
            <w:tcW w:w="709"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120</w:t>
            </w:r>
          </w:p>
        </w:tc>
        <w:tc>
          <w:tcPr>
            <w:tcW w:w="1021" w:type="dxa"/>
            <w:tcBorders>
              <w:top w:val="nil"/>
              <w:left w:val="nil"/>
              <w:bottom w:val="nil"/>
              <w:right w:val="nil"/>
            </w:tcBorders>
            <w:shd w:val="clear" w:color="auto" w:fill="auto"/>
            <w:noWrap/>
            <w:hideMark/>
          </w:tcPr>
          <w:p w:rsidR="00206B4F" w:rsidRPr="00706020" w:rsidRDefault="00206B4F" w:rsidP="00795CEB">
            <w:pPr>
              <w:autoSpaceDE w:val="0"/>
              <w:autoSpaceDN w:val="0"/>
              <w:adjustRightInd w:val="0"/>
              <w:jc w:val="right"/>
              <w:rPr>
                <w:sz w:val="22"/>
                <w:szCs w:val="22"/>
                <w:lang w:eastAsia="ru-RU"/>
              </w:rPr>
            </w:pPr>
            <w:r w:rsidRPr="00706020">
              <w:rPr>
                <w:sz w:val="22"/>
                <w:szCs w:val="22"/>
                <w:lang w:eastAsia="ru-RU"/>
              </w:rPr>
              <w:t>3586,7</w:t>
            </w:r>
          </w:p>
        </w:tc>
      </w:tr>
      <w:tr w:rsidR="00206B4F" w:rsidRPr="00706020" w:rsidTr="00706020">
        <w:trPr>
          <w:trHeight w:val="465"/>
        </w:trPr>
        <w:tc>
          <w:tcPr>
            <w:tcW w:w="4679"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rPr>
                <w:sz w:val="22"/>
                <w:szCs w:val="22"/>
                <w:lang w:eastAsia="ru-RU"/>
              </w:rPr>
            </w:pPr>
            <w:r w:rsidRPr="00706020">
              <w:rPr>
                <w:sz w:val="22"/>
                <w:szCs w:val="22"/>
                <w:lang w:eastAsia="ru-RU"/>
              </w:rPr>
              <w:t xml:space="preserve">Расходы на обеспечение деятельности Администрации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в рамках обеспечения деятельности Администрации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951</w:t>
            </w:r>
          </w:p>
        </w:tc>
        <w:tc>
          <w:tcPr>
            <w:tcW w:w="520"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01</w:t>
            </w:r>
          </w:p>
        </w:tc>
        <w:tc>
          <w:tcPr>
            <w:tcW w:w="605"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04</w:t>
            </w:r>
          </w:p>
        </w:tc>
        <w:tc>
          <w:tcPr>
            <w:tcW w:w="1757"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89 1 0000190</w:t>
            </w:r>
          </w:p>
        </w:tc>
        <w:tc>
          <w:tcPr>
            <w:tcW w:w="709"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240</w:t>
            </w:r>
          </w:p>
        </w:tc>
        <w:tc>
          <w:tcPr>
            <w:tcW w:w="1021" w:type="dxa"/>
            <w:tcBorders>
              <w:top w:val="nil"/>
              <w:left w:val="nil"/>
              <w:bottom w:val="nil"/>
              <w:right w:val="nil"/>
            </w:tcBorders>
            <w:shd w:val="clear" w:color="auto" w:fill="auto"/>
            <w:noWrap/>
            <w:hideMark/>
          </w:tcPr>
          <w:p w:rsidR="00206B4F" w:rsidRPr="00706020" w:rsidRDefault="00206B4F" w:rsidP="00795CEB">
            <w:pPr>
              <w:autoSpaceDE w:val="0"/>
              <w:autoSpaceDN w:val="0"/>
              <w:adjustRightInd w:val="0"/>
              <w:jc w:val="right"/>
              <w:rPr>
                <w:sz w:val="22"/>
                <w:szCs w:val="22"/>
                <w:lang w:eastAsia="ru-RU"/>
              </w:rPr>
            </w:pPr>
            <w:r w:rsidRPr="00706020">
              <w:rPr>
                <w:sz w:val="22"/>
                <w:szCs w:val="22"/>
                <w:lang w:eastAsia="ru-RU"/>
              </w:rPr>
              <w:t>673,2</w:t>
            </w:r>
          </w:p>
        </w:tc>
      </w:tr>
      <w:tr w:rsidR="00206B4F" w:rsidRPr="00706020" w:rsidTr="00706020">
        <w:trPr>
          <w:trHeight w:val="465"/>
        </w:trPr>
        <w:tc>
          <w:tcPr>
            <w:tcW w:w="4679"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rPr>
                <w:sz w:val="22"/>
                <w:szCs w:val="22"/>
                <w:lang w:eastAsia="ru-RU"/>
              </w:rPr>
            </w:pPr>
            <w:r w:rsidRPr="00706020">
              <w:rPr>
                <w:sz w:val="22"/>
                <w:szCs w:val="22"/>
                <w:lang w:eastAsia="ru-RU"/>
              </w:rPr>
              <w:t xml:space="preserve">Расходы на обеспечение деятельности Администрации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в рамках обеспечения деятельности Администрации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(Уплата налогов, сборов и иных платежей)</w:t>
            </w:r>
          </w:p>
        </w:tc>
        <w:tc>
          <w:tcPr>
            <w:tcW w:w="803"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951</w:t>
            </w:r>
          </w:p>
        </w:tc>
        <w:tc>
          <w:tcPr>
            <w:tcW w:w="520"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01</w:t>
            </w:r>
          </w:p>
        </w:tc>
        <w:tc>
          <w:tcPr>
            <w:tcW w:w="605"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04</w:t>
            </w:r>
          </w:p>
        </w:tc>
        <w:tc>
          <w:tcPr>
            <w:tcW w:w="1757"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89 1 0000190</w:t>
            </w:r>
          </w:p>
        </w:tc>
        <w:tc>
          <w:tcPr>
            <w:tcW w:w="709"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850</w:t>
            </w:r>
          </w:p>
        </w:tc>
        <w:tc>
          <w:tcPr>
            <w:tcW w:w="1021" w:type="dxa"/>
            <w:tcBorders>
              <w:top w:val="nil"/>
              <w:left w:val="nil"/>
              <w:bottom w:val="nil"/>
              <w:right w:val="nil"/>
            </w:tcBorders>
            <w:shd w:val="clear" w:color="auto" w:fill="auto"/>
            <w:noWrap/>
            <w:hideMark/>
          </w:tcPr>
          <w:p w:rsidR="00206B4F" w:rsidRPr="00706020" w:rsidRDefault="00206B4F" w:rsidP="00795CEB">
            <w:pPr>
              <w:autoSpaceDE w:val="0"/>
              <w:autoSpaceDN w:val="0"/>
              <w:adjustRightInd w:val="0"/>
              <w:jc w:val="right"/>
              <w:rPr>
                <w:sz w:val="22"/>
                <w:szCs w:val="22"/>
                <w:lang w:eastAsia="ru-RU"/>
              </w:rPr>
            </w:pPr>
            <w:r w:rsidRPr="00706020">
              <w:rPr>
                <w:sz w:val="22"/>
                <w:szCs w:val="22"/>
                <w:lang w:eastAsia="ru-RU"/>
              </w:rPr>
              <w:t>10,0</w:t>
            </w:r>
          </w:p>
        </w:tc>
      </w:tr>
      <w:tr w:rsidR="00206B4F" w:rsidRPr="00706020" w:rsidTr="00706020">
        <w:trPr>
          <w:trHeight w:val="465"/>
        </w:trPr>
        <w:tc>
          <w:tcPr>
            <w:tcW w:w="4679" w:type="dxa"/>
            <w:tcBorders>
              <w:top w:val="nil"/>
              <w:left w:val="nil"/>
              <w:bottom w:val="nil"/>
              <w:right w:val="nil"/>
            </w:tcBorders>
            <w:shd w:val="clear" w:color="auto" w:fill="auto"/>
          </w:tcPr>
          <w:p w:rsidR="00206B4F" w:rsidRPr="00706020" w:rsidRDefault="00206B4F" w:rsidP="00795CEB">
            <w:pPr>
              <w:autoSpaceDE w:val="0"/>
              <w:autoSpaceDN w:val="0"/>
              <w:adjustRightInd w:val="0"/>
              <w:rPr>
                <w:color w:val="FF0000"/>
                <w:sz w:val="22"/>
                <w:szCs w:val="22"/>
                <w:lang w:eastAsia="ru-RU"/>
              </w:rPr>
            </w:pPr>
          </w:p>
        </w:tc>
        <w:tc>
          <w:tcPr>
            <w:tcW w:w="803" w:type="dxa"/>
            <w:tcBorders>
              <w:top w:val="nil"/>
              <w:left w:val="nil"/>
              <w:bottom w:val="nil"/>
              <w:right w:val="nil"/>
            </w:tcBorders>
            <w:shd w:val="clear" w:color="auto" w:fill="auto"/>
          </w:tcPr>
          <w:p w:rsidR="00206B4F" w:rsidRPr="00706020" w:rsidRDefault="00206B4F" w:rsidP="00795CEB">
            <w:pPr>
              <w:autoSpaceDE w:val="0"/>
              <w:autoSpaceDN w:val="0"/>
              <w:adjustRightInd w:val="0"/>
              <w:jc w:val="center"/>
              <w:rPr>
                <w:color w:val="FF0000"/>
                <w:sz w:val="22"/>
                <w:szCs w:val="22"/>
                <w:lang w:eastAsia="ru-RU"/>
              </w:rPr>
            </w:pPr>
          </w:p>
        </w:tc>
        <w:tc>
          <w:tcPr>
            <w:tcW w:w="520" w:type="dxa"/>
            <w:tcBorders>
              <w:top w:val="nil"/>
              <w:left w:val="nil"/>
              <w:bottom w:val="nil"/>
              <w:right w:val="nil"/>
            </w:tcBorders>
            <w:shd w:val="clear" w:color="auto" w:fill="auto"/>
          </w:tcPr>
          <w:p w:rsidR="00206B4F" w:rsidRPr="00706020" w:rsidRDefault="00206B4F" w:rsidP="00795CEB">
            <w:pPr>
              <w:autoSpaceDE w:val="0"/>
              <w:autoSpaceDN w:val="0"/>
              <w:adjustRightInd w:val="0"/>
              <w:jc w:val="center"/>
              <w:rPr>
                <w:color w:val="FF0000"/>
                <w:sz w:val="22"/>
                <w:szCs w:val="22"/>
                <w:lang w:eastAsia="ru-RU"/>
              </w:rPr>
            </w:pPr>
          </w:p>
        </w:tc>
        <w:tc>
          <w:tcPr>
            <w:tcW w:w="605" w:type="dxa"/>
            <w:tcBorders>
              <w:top w:val="nil"/>
              <w:left w:val="nil"/>
              <w:bottom w:val="nil"/>
              <w:right w:val="nil"/>
            </w:tcBorders>
            <w:shd w:val="clear" w:color="auto" w:fill="auto"/>
          </w:tcPr>
          <w:p w:rsidR="00206B4F" w:rsidRPr="00706020" w:rsidRDefault="00206B4F" w:rsidP="00795CEB">
            <w:pPr>
              <w:autoSpaceDE w:val="0"/>
              <w:autoSpaceDN w:val="0"/>
              <w:adjustRightInd w:val="0"/>
              <w:jc w:val="center"/>
              <w:rPr>
                <w:color w:val="FF0000"/>
                <w:sz w:val="22"/>
                <w:szCs w:val="22"/>
                <w:lang w:eastAsia="ru-RU"/>
              </w:rPr>
            </w:pPr>
          </w:p>
        </w:tc>
        <w:tc>
          <w:tcPr>
            <w:tcW w:w="1757" w:type="dxa"/>
            <w:tcBorders>
              <w:top w:val="nil"/>
              <w:left w:val="nil"/>
              <w:bottom w:val="nil"/>
              <w:right w:val="nil"/>
            </w:tcBorders>
            <w:shd w:val="clear" w:color="auto" w:fill="auto"/>
          </w:tcPr>
          <w:p w:rsidR="00206B4F" w:rsidRPr="00706020" w:rsidRDefault="00206B4F" w:rsidP="00795CEB">
            <w:pPr>
              <w:autoSpaceDE w:val="0"/>
              <w:autoSpaceDN w:val="0"/>
              <w:adjustRightInd w:val="0"/>
              <w:jc w:val="center"/>
              <w:rPr>
                <w:color w:val="FF0000"/>
                <w:sz w:val="22"/>
                <w:szCs w:val="22"/>
                <w:lang w:eastAsia="ru-RU"/>
              </w:rPr>
            </w:pPr>
          </w:p>
        </w:tc>
        <w:tc>
          <w:tcPr>
            <w:tcW w:w="709" w:type="dxa"/>
            <w:tcBorders>
              <w:top w:val="nil"/>
              <w:left w:val="nil"/>
              <w:bottom w:val="nil"/>
              <w:right w:val="nil"/>
            </w:tcBorders>
            <w:shd w:val="clear" w:color="auto" w:fill="auto"/>
          </w:tcPr>
          <w:p w:rsidR="00206B4F" w:rsidRPr="00706020" w:rsidRDefault="00206B4F" w:rsidP="00795CEB">
            <w:pPr>
              <w:autoSpaceDE w:val="0"/>
              <w:autoSpaceDN w:val="0"/>
              <w:adjustRightInd w:val="0"/>
              <w:jc w:val="center"/>
              <w:rPr>
                <w:color w:val="FF0000"/>
                <w:sz w:val="22"/>
                <w:szCs w:val="22"/>
                <w:lang w:eastAsia="ru-RU"/>
              </w:rPr>
            </w:pPr>
          </w:p>
        </w:tc>
        <w:tc>
          <w:tcPr>
            <w:tcW w:w="1021" w:type="dxa"/>
            <w:tcBorders>
              <w:top w:val="nil"/>
              <w:left w:val="nil"/>
              <w:bottom w:val="nil"/>
              <w:right w:val="nil"/>
            </w:tcBorders>
            <w:shd w:val="clear" w:color="auto" w:fill="auto"/>
            <w:noWrap/>
          </w:tcPr>
          <w:p w:rsidR="00206B4F" w:rsidRPr="00706020" w:rsidRDefault="00206B4F" w:rsidP="00795CEB">
            <w:pPr>
              <w:autoSpaceDE w:val="0"/>
              <w:autoSpaceDN w:val="0"/>
              <w:adjustRightInd w:val="0"/>
              <w:jc w:val="right"/>
              <w:rPr>
                <w:color w:val="FF0000"/>
                <w:sz w:val="22"/>
                <w:szCs w:val="22"/>
                <w:lang w:eastAsia="ru-RU"/>
              </w:rPr>
            </w:pPr>
          </w:p>
        </w:tc>
      </w:tr>
      <w:tr w:rsidR="00206B4F" w:rsidRPr="00706020" w:rsidTr="00706020">
        <w:trPr>
          <w:trHeight w:val="465"/>
        </w:trPr>
        <w:tc>
          <w:tcPr>
            <w:tcW w:w="4679"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rPr>
                <w:sz w:val="22"/>
                <w:szCs w:val="22"/>
                <w:lang w:eastAsia="ru-RU"/>
              </w:rPr>
            </w:pPr>
            <w:r w:rsidRPr="00706020">
              <w:rPr>
                <w:sz w:val="22"/>
                <w:szCs w:val="22"/>
                <w:lang w:eastAsia="ru-RU"/>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w:t>
            </w:r>
          </w:p>
        </w:tc>
        <w:tc>
          <w:tcPr>
            <w:tcW w:w="803"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951</w:t>
            </w:r>
          </w:p>
        </w:tc>
        <w:tc>
          <w:tcPr>
            <w:tcW w:w="520"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01</w:t>
            </w:r>
          </w:p>
        </w:tc>
        <w:tc>
          <w:tcPr>
            <w:tcW w:w="605"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04</w:t>
            </w:r>
          </w:p>
        </w:tc>
        <w:tc>
          <w:tcPr>
            <w:tcW w:w="1757"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99 9 0072390</w:t>
            </w:r>
          </w:p>
        </w:tc>
        <w:tc>
          <w:tcPr>
            <w:tcW w:w="709"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240</w:t>
            </w:r>
          </w:p>
        </w:tc>
        <w:tc>
          <w:tcPr>
            <w:tcW w:w="1021" w:type="dxa"/>
            <w:tcBorders>
              <w:top w:val="nil"/>
              <w:left w:val="nil"/>
              <w:bottom w:val="nil"/>
              <w:right w:val="nil"/>
            </w:tcBorders>
            <w:shd w:val="clear" w:color="auto" w:fill="auto"/>
            <w:noWrap/>
            <w:hideMark/>
          </w:tcPr>
          <w:p w:rsidR="00206B4F" w:rsidRPr="00706020" w:rsidRDefault="00206B4F" w:rsidP="00795CEB">
            <w:pPr>
              <w:autoSpaceDE w:val="0"/>
              <w:autoSpaceDN w:val="0"/>
              <w:adjustRightInd w:val="0"/>
              <w:jc w:val="right"/>
              <w:rPr>
                <w:sz w:val="22"/>
                <w:szCs w:val="22"/>
                <w:lang w:eastAsia="ru-RU"/>
              </w:rPr>
            </w:pPr>
            <w:r w:rsidRPr="00706020">
              <w:rPr>
                <w:sz w:val="22"/>
                <w:szCs w:val="22"/>
                <w:lang w:eastAsia="ru-RU"/>
              </w:rPr>
              <w:t>0,2</w:t>
            </w:r>
          </w:p>
        </w:tc>
      </w:tr>
      <w:tr w:rsidR="00206B4F" w:rsidRPr="00706020" w:rsidTr="00706020">
        <w:trPr>
          <w:trHeight w:val="465"/>
        </w:trPr>
        <w:tc>
          <w:tcPr>
            <w:tcW w:w="4679"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rPr>
                <w:sz w:val="22"/>
                <w:szCs w:val="22"/>
                <w:lang w:eastAsia="ru-RU"/>
              </w:rPr>
            </w:pPr>
            <w:r w:rsidRPr="00706020">
              <w:rPr>
                <w:sz w:val="22"/>
                <w:szCs w:val="22"/>
                <w:lang w:eastAsia="ru-RU"/>
              </w:rPr>
              <w:t xml:space="preserve">Организация официальной публикации нормативно-правовых актов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проектов правовых актов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и иных информационных материалов в рамках подпрограммы «Обеспечение реализации муниципальной программы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«Информационное общество» муниципальной программы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951</w:t>
            </w:r>
          </w:p>
        </w:tc>
        <w:tc>
          <w:tcPr>
            <w:tcW w:w="520"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01</w:t>
            </w:r>
          </w:p>
        </w:tc>
        <w:tc>
          <w:tcPr>
            <w:tcW w:w="605"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13</w:t>
            </w:r>
          </w:p>
        </w:tc>
        <w:tc>
          <w:tcPr>
            <w:tcW w:w="1757"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01 1 0020120</w:t>
            </w:r>
          </w:p>
        </w:tc>
        <w:tc>
          <w:tcPr>
            <w:tcW w:w="709"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240</w:t>
            </w:r>
          </w:p>
        </w:tc>
        <w:tc>
          <w:tcPr>
            <w:tcW w:w="1021" w:type="dxa"/>
            <w:tcBorders>
              <w:top w:val="nil"/>
              <w:left w:val="nil"/>
              <w:bottom w:val="nil"/>
              <w:right w:val="nil"/>
            </w:tcBorders>
            <w:shd w:val="clear" w:color="auto" w:fill="auto"/>
            <w:noWrap/>
            <w:hideMark/>
          </w:tcPr>
          <w:p w:rsidR="00206B4F" w:rsidRPr="00706020" w:rsidRDefault="00206B4F" w:rsidP="00795CEB">
            <w:pPr>
              <w:autoSpaceDE w:val="0"/>
              <w:autoSpaceDN w:val="0"/>
              <w:adjustRightInd w:val="0"/>
              <w:jc w:val="right"/>
              <w:rPr>
                <w:sz w:val="22"/>
                <w:szCs w:val="22"/>
                <w:lang w:eastAsia="ru-RU"/>
              </w:rPr>
            </w:pPr>
            <w:r w:rsidRPr="00706020">
              <w:rPr>
                <w:sz w:val="22"/>
                <w:szCs w:val="22"/>
                <w:lang w:eastAsia="ru-RU"/>
              </w:rPr>
              <w:t>45,0</w:t>
            </w:r>
          </w:p>
        </w:tc>
      </w:tr>
      <w:tr w:rsidR="00206B4F" w:rsidRPr="00706020" w:rsidTr="00706020">
        <w:trPr>
          <w:trHeight w:val="465"/>
        </w:trPr>
        <w:tc>
          <w:tcPr>
            <w:tcW w:w="4679"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rPr>
                <w:sz w:val="22"/>
                <w:szCs w:val="22"/>
                <w:lang w:eastAsia="ru-RU"/>
              </w:rPr>
            </w:pPr>
            <w:r w:rsidRPr="00706020">
              <w:rPr>
                <w:sz w:val="22"/>
                <w:szCs w:val="22"/>
                <w:lang w:eastAsia="ru-RU"/>
              </w:rPr>
              <w:t xml:space="preserve">Организация официального размещения информационных материалов на официальном сайте Администрации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в рамках подпрограммы «Обеспечение реализации муниципальной программы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«Информационное общество» муниципальной программы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5415" w:type="dxa"/>
            <w:gridSpan w:val="6"/>
            <w:tcBorders>
              <w:top w:val="nil"/>
              <w:left w:val="nil"/>
              <w:bottom w:val="nil"/>
              <w:right w:val="nil"/>
            </w:tcBorders>
            <w:shd w:val="clear" w:color="auto" w:fill="auto"/>
            <w:hideMark/>
          </w:tcPr>
          <w:p w:rsidR="00206B4F" w:rsidRPr="00706020" w:rsidRDefault="00206B4F" w:rsidP="00795CEB">
            <w:pPr>
              <w:autoSpaceDE w:val="0"/>
              <w:autoSpaceDN w:val="0"/>
              <w:adjustRightInd w:val="0"/>
              <w:rPr>
                <w:sz w:val="22"/>
                <w:szCs w:val="22"/>
                <w:lang w:eastAsia="ru-RU"/>
              </w:rPr>
            </w:pPr>
            <w:r w:rsidRPr="00706020">
              <w:rPr>
                <w:sz w:val="22"/>
                <w:szCs w:val="22"/>
                <w:lang w:eastAsia="ru-RU"/>
              </w:rPr>
              <w:t>951  01  13  0110020130    240                        18,0</w:t>
            </w:r>
          </w:p>
        </w:tc>
      </w:tr>
      <w:tr w:rsidR="00206B4F" w:rsidRPr="00706020" w:rsidTr="00706020">
        <w:trPr>
          <w:trHeight w:val="465"/>
        </w:trPr>
        <w:tc>
          <w:tcPr>
            <w:tcW w:w="4679"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rPr>
                <w:sz w:val="22"/>
                <w:szCs w:val="22"/>
                <w:lang w:eastAsia="ru-RU"/>
              </w:rPr>
            </w:pPr>
            <w:r w:rsidRPr="00706020">
              <w:rPr>
                <w:sz w:val="22"/>
                <w:szCs w:val="22"/>
                <w:lang w:eastAsia="ru-RU"/>
              </w:rPr>
              <w:t xml:space="preserve">Реализация направления расходов в рамках подпрограммы «Обеспечение реализации </w:t>
            </w:r>
            <w:r w:rsidRPr="00706020">
              <w:rPr>
                <w:sz w:val="22"/>
                <w:szCs w:val="22"/>
                <w:lang w:eastAsia="ru-RU"/>
              </w:rPr>
              <w:lastRenderedPageBreak/>
              <w:t xml:space="preserve">муниципальной программы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«Информационное общество» муниципальной программы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(муниципальных)нужд)</w:t>
            </w:r>
          </w:p>
        </w:tc>
        <w:tc>
          <w:tcPr>
            <w:tcW w:w="803"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lastRenderedPageBreak/>
              <w:t>951</w:t>
            </w:r>
          </w:p>
        </w:tc>
        <w:tc>
          <w:tcPr>
            <w:tcW w:w="520"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01</w:t>
            </w:r>
          </w:p>
        </w:tc>
        <w:tc>
          <w:tcPr>
            <w:tcW w:w="605"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13</w:t>
            </w:r>
          </w:p>
        </w:tc>
        <w:tc>
          <w:tcPr>
            <w:tcW w:w="1757" w:type="dxa"/>
            <w:tcBorders>
              <w:top w:val="nil"/>
              <w:left w:val="nil"/>
              <w:bottom w:val="nil"/>
              <w:right w:val="nil"/>
            </w:tcBorders>
            <w:shd w:val="clear" w:color="auto" w:fill="auto"/>
            <w:hideMark/>
          </w:tcPr>
          <w:p w:rsidR="00206B4F" w:rsidRPr="00706020" w:rsidRDefault="00206B4F" w:rsidP="00795CEB">
            <w:pPr>
              <w:tabs>
                <w:tab w:val="center" w:pos="770"/>
              </w:tabs>
              <w:autoSpaceDE w:val="0"/>
              <w:autoSpaceDN w:val="0"/>
              <w:adjustRightInd w:val="0"/>
              <w:rPr>
                <w:sz w:val="22"/>
                <w:szCs w:val="22"/>
                <w:lang w:eastAsia="ru-RU"/>
              </w:rPr>
            </w:pPr>
            <w:r w:rsidRPr="00706020">
              <w:rPr>
                <w:sz w:val="22"/>
                <w:szCs w:val="22"/>
                <w:lang w:eastAsia="ru-RU"/>
              </w:rPr>
              <w:t>01 1 0099990</w:t>
            </w:r>
          </w:p>
        </w:tc>
        <w:tc>
          <w:tcPr>
            <w:tcW w:w="709"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240</w:t>
            </w:r>
          </w:p>
        </w:tc>
        <w:tc>
          <w:tcPr>
            <w:tcW w:w="1021" w:type="dxa"/>
            <w:tcBorders>
              <w:top w:val="nil"/>
              <w:left w:val="nil"/>
              <w:bottom w:val="nil"/>
              <w:right w:val="nil"/>
            </w:tcBorders>
            <w:shd w:val="clear" w:color="auto" w:fill="auto"/>
            <w:noWrap/>
            <w:hideMark/>
          </w:tcPr>
          <w:p w:rsidR="00206B4F" w:rsidRPr="00706020" w:rsidRDefault="00206B4F" w:rsidP="00795CEB">
            <w:pPr>
              <w:autoSpaceDE w:val="0"/>
              <w:autoSpaceDN w:val="0"/>
              <w:adjustRightInd w:val="0"/>
              <w:jc w:val="right"/>
              <w:rPr>
                <w:sz w:val="22"/>
                <w:szCs w:val="22"/>
                <w:lang w:eastAsia="ru-RU"/>
              </w:rPr>
            </w:pPr>
            <w:r w:rsidRPr="00706020">
              <w:rPr>
                <w:sz w:val="22"/>
                <w:szCs w:val="22"/>
                <w:lang w:eastAsia="ru-RU"/>
              </w:rPr>
              <w:t>390,2</w:t>
            </w:r>
          </w:p>
        </w:tc>
      </w:tr>
      <w:tr w:rsidR="00206B4F" w:rsidRPr="00706020" w:rsidTr="00706020">
        <w:trPr>
          <w:trHeight w:val="465"/>
        </w:trPr>
        <w:tc>
          <w:tcPr>
            <w:tcW w:w="4679" w:type="dxa"/>
            <w:tcBorders>
              <w:top w:val="nil"/>
              <w:left w:val="nil"/>
              <w:bottom w:val="nil"/>
              <w:right w:val="nil"/>
            </w:tcBorders>
            <w:shd w:val="clear" w:color="auto" w:fill="auto"/>
          </w:tcPr>
          <w:p w:rsidR="00206B4F" w:rsidRPr="00706020" w:rsidRDefault="00206B4F" w:rsidP="00795CEB">
            <w:pPr>
              <w:autoSpaceDE w:val="0"/>
              <w:autoSpaceDN w:val="0"/>
              <w:adjustRightInd w:val="0"/>
              <w:rPr>
                <w:sz w:val="22"/>
                <w:szCs w:val="22"/>
                <w:lang w:eastAsia="ru-RU"/>
              </w:rPr>
            </w:pPr>
            <w:r w:rsidRPr="00706020">
              <w:rPr>
                <w:sz w:val="22"/>
                <w:szCs w:val="22"/>
                <w:lang w:eastAsia="ru-RU"/>
              </w:rPr>
              <w:t xml:space="preserve">Обеспечение дополнительного профессионального образования, повышения квалификации, участие в семинарах муниципальных служащих в рамках подпрограммы «Развитие муниципальной службы» муниципальной программы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«Муниципальная политика»</w:t>
            </w:r>
          </w:p>
        </w:tc>
        <w:tc>
          <w:tcPr>
            <w:tcW w:w="5415" w:type="dxa"/>
            <w:gridSpan w:val="6"/>
            <w:tcBorders>
              <w:top w:val="nil"/>
              <w:left w:val="nil"/>
              <w:bottom w:val="nil"/>
            </w:tcBorders>
            <w:shd w:val="clear" w:color="auto" w:fill="auto"/>
          </w:tcPr>
          <w:p w:rsidR="00206B4F" w:rsidRPr="00706020" w:rsidRDefault="00206B4F" w:rsidP="00795CEB">
            <w:pPr>
              <w:tabs>
                <w:tab w:val="left" w:pos="3833"/>
                <w:tab w:val="right" w:pos="5737"/>
              </w:tabs>
              <w:autoSpaceDE w:val="0"/>
              <w:autoSpaceDN w:val="0"/>
              <w:adjustRightInd w:val="0"/>
              <w:rPr>
                <w:sz w:val="22"/>
                <w:szCs w:val="22"/>
                <w:lang w:eastAsia="ru-RU"/>
              </w:rPr>
            </w:pPr>
            <w:r w:rsidRPr="00706020">
              <w:rPr>
                <w:sz w:val="22"/>
                <w:szCs w:val="22"/>
                <w:lang w:eastAsia="ru-RU"/>
              </w:rPr>
              <w:t>951   01  13  07 1 0020180</w:t>
            </w:r>
            <w:r w:rsidRPr="00706020">
              <w:rPr>
                <w:sz w:val="22"/>
                <w:szCs w:val="22"/>
                <w:lang w:eastAsia="ru-RU"/>
              </w:rPr>
              <w:tab/>
              <w:t>240</w:t>
            </w:r>
            <w:r w:rsidRPr="00706020">
              <w:rPr>
                <w:sz w:val="22"/>
                <w:szCs w:val="22"/>
                <w:lang w:eastAsia="ru-RU"/>
              </w:rPr>
              <w:tab/>
              <w:t>4,5</w:t>
            </w:r>
          </w:p>
        </w:tc>
      </w:tr>
      <w:tr w:rsidR="00206B4F" w:rsidRPr="00706020" w:rsidTr="00706020">
        <w:trPr>
          <w:trHeight w:val="465"/>
        </w:trPr>
        <w:tc>
          <w:tcPr>
            <w:tcW w:w="4679"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rPr>
                <w:sz w:val="22"/>
                <w:szCs w:val="22"/>
                <w:lang w:eastAsia="ru-RU"/>
              </w:rPr>
            </w:pPr>
            <w:r w:rsidRPr="00706020">
              <w:rPr>
                <w:sz w:val="22"/>
                <w:szCs w:val="22"/>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в рамках непрограммных расходов органов местного самоуправления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951</w:t>
            </w:r>
          </w:p>
        </w:tc>
        <w:tc>
          <w:tcPr>
            <w:tcW w:w="520"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01</w:t>
            </w:r>
          </w:p>
        </w:tc>
        <w:tc>
          <w:tcPr>
            <w:tcW w:w="605"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13</w:t>
            </w:r>
          </w:p>
        </w:tc>
        <w:tc>
          <w:tcPr>
            <w:tcW w:w="1757"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rPr>
                <w:sz w:val="22"/>
                <w:szCs w:val="22"/>
                <w:lang w:eastAsia="ru-RU"/>
              </w:rPr>
            </w:pPr>
            <w:r w:rsidRPr="00706020">
              <w:rPr>
                <w:sz w:val="22"/>
                <w:szCs w:val="22"/>
                <w:lang w:eastAsia="ru-RU"/>
              </w:rPr>
              <w:t>99 9 0020140</w:t>
            </w:r>
          </w:p>
        </w:tc>
        <w:tc>
          <w:tcPr>
            <w:tcW w:w="709"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240</w:t>
            </w:r>
          </w:p>
        </w:tc>
        <w:tc>
          <w:tcPr>
            <w:tcW w:w="1021" w:type="dxa"/>
            <w:tcBorders>
              <w:top w:val="nil"/>
              <w:left w:val="nil"/>
              <w:bottom w:val="nil"/>
              <w:right w:val="nil"/>
            </w:tcBorders>
            <w:shd w:val="clear" w:color="auto" w:fill="auto"/>
            <w:noWrap/>
            <w:hideMark/>
          </w:tcPr>
          <w:p w:rsidR="00206B4F" w:rsidRPr="00706020" w:rsidRDefault="00206B4F" w:rsidP="00795CEB">
            <w:pPr>
              <w:autoSpaceDE w:val="0"/>
              <w:autoSpaceDN w:val="0"/>
              <w:adjustRightInd w:val="0"/>
              <w:jc w:val="right"/>
              <w:rPr>
                <w:sz w:val="22"/>
                <w:szCs w:val="22"/>
                <w:lang w:eastAsia="ru-RU"/>
              </w:rPr>
            </w:pPr>
            <w:r w:rsidRPr="00706020">
              <w:rPr>
                <w:sz w:val="22"/>
                <w:szCs w:val="22"/>
                <w:lang w:eastAsia="ru-RU"/>
              </w:rPr>
              <w:t>272,7</w:t>
            </w:r>
          </w:p>
        </w:tc>
      </w:tr>
      <w:tr w:rsidR="00206B4F" w:rsidRPr="00706020" w:rsidTr="00706020">
        <w:trPr>
          <w:trHeight w:val="465"/>
        </w:trPr>
        <w:tc>
          <w:tcPr>
            <w:tcW w:w="4679"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rPr>
                <w:sz w:val="22"/>
                <w:szCs w:val="22"/>
                <w:lang w:eastAsia="ru-RU"/>
              </w:rPr>
            </w:pPr>
            <w:r w:rsidRPr="00706020">
              <w:rPr>
                <w:sz w:val="22"/>
                <w:szCs w:val="22"/>
                <w:lang w:eastAsia="ru-RU"/>
              </w:rPr>
              <w:t xml:space="preserve">Реализация направления расходов в рамках непрограммных расходов органов местного самоуправления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(Уплата налогов, сборов и иных платежей)</w:t>
            </w:r>
          </w:p>
        </w:tc>
        <w:tc>
          <w:tcPr>
            <w:tcW w:w="803"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951</w:t>
            </w:r>
          </w:p>
        </w:tc>
        <w:tc>
          <w:tcPr>
            <w:tcW w:w="520"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01</w:t>
            </w:r>
          </w:p>
        </w:tc>
        <w:tc>
          <w:tcPr>
            <w:tcW w:w="605"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13</w:t>
            </w:r>
          </w:p>
        </w:tc>
        <w:tc>
          <w:tcPr>
            <w:tcW w:w="1757"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99 9 9999</w:t>
            </w:r>
          </w:p>
        </w:tc>
        <w:tc>
          <w:tcPr>
            <w:tcW w:w="709"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850</w:t>
            </w:r>
          </w:p>
        </w:tc>
        <w:tc>
          <w:tcPr>
            <w:tcW w:w="1021" w:type="dxa"/>
            <w:tcBorders>
              <w:top w:val="nil"/>
              <w:left w:val="nil"/>
              <w:bottom w:val="nil"/>
              <w:right w:val="nil"/>
            </w:tcBorders>
            <w:shd w:val="clear" w:color="auto" w:fill="auto"/>
            <w:noWrap/>
            <w:hideMark/>
          </w:tcPr>
          <w:p w:rsidR="00206B4F" w:rsidRPr="00706020" w:rsidRDefault="00206B4F" w:rsidP="00795CEB">
            <w:pPr>
              <w:autoSpaceDE w:val="0"/>
              <w:autoSpaceDN w:val="0"/>
              <w:adjustRightInd w:val="0"/>
              <w:jc w:val="right"/>
              <w:rPr>
                <w:sz w:val="22"/>
                <w:szCs w:val="22"/>
                <w:lang w:eastAsia="ru-RU"/>
              </w:rPr>
            </w:pPr>
            <w:r w:rsidRPr="00706020">
              <w:rPr>
                <w:sz w:val="22"/>
                <w:szCs w:val="22"/>
                <w:lang w:eastAsia="ru-RU"/>
              </w:rPr>
              <w:t>494,2</w:t>
            </w:r>
          </w:p>
        </w:tc>
      </w:tr>
      <w:tr w:rsidR="00206B4F" w:rsidRPr="00706020" w:rsidTr="00706020">
        <w:trPr>
          <w:trHeight w:val="465"/>
        </w:trPr>
        <w:tc>
          <w:tcPr>
            <w:tcW w:w="4679"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rPr>
                <w:sz w:val="22"/>
                <w:szCs w:val="22"/>
                <w:lang w:eastAsia="ru-RU"/>
              </w:rPr>
            </w:pPr>
            <w:r w:rsidRPr="00706020">
              <w:rPr>
                <w:sz w:val="22"/>
                <w:szCs w:val="22"/>
                <w:lang w:eastAsia="ru-RU"/>
              </w:rPr>
              <w:t xml:space="preserve">Мероприятия по диспансеризации муниципальных служащих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в рамках непрограммных расходов органов местного самоуправления Администрации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951</w:t>
            </w:r>
          </w:p>
        </w:tc>
        <w:tc>
          <w:tcPr>
            <w:tcW w:w="520"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01</w:t>
            </w:r>
          </w:p>
        </w:tc>
        <w:tc>
          <w:tcPr>
            <w:tcW w:w="605"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04</w:t>
            </w:r>
          </w:p>
        </w:tc>
        <w:tc>
          <w:tcPr>
            <w:tcW w:w="1757"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rPr>
                <w:sz w:val="22"/>
                <w:szCs w:val="22"/>
                <w:lang w:eastAsia="ru-RU"/>
              </w:rPr>
            </w:pPr>
            <w:r w:rsidRPr="00706020">
              <w:rPr>
                <w:sz w:val="22"/>
                <w:szCs w:val="22"/>
                <w:lang w:eastAsia="ru-RU"/>
              </w:rPr>
              <w:t>89 1 0020010</w:t>
            </w:r>
          </w:p>
        </w:tc>
        <w:tc>
          <w:tcPr>
            <w:tcW w:w="709"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240</w:t>
            </w:r>
          </w:p>
        </w:tc>
        <w:tc>
          <w:tcPr>
            <w:tcW w:w="1021" w:type="dxa"/>
            <w:tcBorders>
              <w:top w:val="nil"/>
              <w:left w:val="nil"/>
              <w:bottom w:val="nil"/>
              <w:right w:val="nil"/>
            </w:tcBorders>
            <w:shd w:val="clear" w:color="auto" w:fill="auto"/>
            <w:noWrap/>
            <w:hideMark/>
          </w:tcPr>
          <w:p w:rsidR="00206B4F" w:rsidRPr="00706020" w:rsidRDefault="00206B4F" w:rsidP="00795CEB">
            <w:pPr>
              <w:autoSpaceDE w:val="0"/>
              <w:autoSpaceDN w:val="0"/>
              <w:adjustRightInd w:val="0"/>
              <w:jc w:val="right"/>
              <w:rPr>
                <w:sz w:val="22"/>
                <w:szCs w:val="22"/>
                <w:lang w:eastAsia="ru-RU"/>
              </w:rPr>
            </w:pPr>
            <w:r w:rsidRPr="00706020">
              <w:rPr>
                <w:sz w:val="22"/>
                <w:szCs w:val="22"/>
                <w:lang w:eastAsia="ru-RU"/>
              </w:rPr>
              <w:t>21,0</w:t>
            </w:r>
          </w:p>
        </w:tc>
      </w:tr>
      <w:tr w:rsidR="00206B4F" w:rsidRPr="00706020" w:rsidTr="00706020">
        <w:trPr>
          <w:trHeight w:val="465"/>
        </w:trPr>
        <w:tc>
          <w:tcPr>
            <w:tcW w:w="4679" w:type="dxa"/>
            <w:tcBorders>
              <w:top w:val="nil"/>
              <w:left w:val="nil"/>
              <w:bottom w:val="nil"/>
              <w:right w:val="nil"/>
            </w:tcBorders>
            <w:shd w:val="clear" w:color="auto" w:fill="auto"/>
          </w:tcPr>
          <w:p w:rsidR="00206B4F" w:rsidRPr="00706020" w:rsidRDefault="00206B4F" w:rsidP="00795CEB">
            <w:pPr>
              <w:autoSpaceDE w:val="0"/>
              <w:autoSpaceDN w:val="0"/>
              <w:adjustRightInd w:val="0"/>
              <w:rPr>
                <w:color w:val="FF0000"/>
                <w:sz w:val="22"/>
                <w:szCs w:val="22"/>
                <w:lang w:eastAsia="ru-RU"/>
              </w:rPr>
            </w:pPr>
            <w:r w:rsidRPr="00706020">
              <w:rPr>
                <w:sz w:val="22"/>
                <w:szCs w:val="22"/>
                <w:lang w:eastAsia="ru-RU"/>
              </w:rPr>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(Расходы на выплаты персоналу государственных (муниципальных) органов)</w:t>
            </w:r>
          </w:p>
        </w:tc>
        <w:tc>
          <w:tcPr>
            <w:tcW w:w="5415" w:type="dxa"/>
            <w:gridSpan w:val="6"/>
            <w:tcBorders>
              <w:top w:val="nil"/>
              <w:left w:val="nil"/>
              <w:bottom w:val="nil"/>
              <w:right w:val="nil"/>
            </w:tcBorders>
            <w:shd w:val="clear" w:color="auto" w:fill="auto"/>
          </w:tcPr>
          <w:p w:rsidR="00206B4F" w:rsidRPr="00706020" w:rsidRDefault="00206B4F" w:rsidP="00795CEB">
            <w:pPr>
              <w:tabs>
                <w:tab w:val="left" w:pos="3833"/>
              </w:tabs>
              <w:autoSpaceDE w:val="0"/>
              <w:autoSpaceDN w:val="0"/>
              <w:adjustRightInd w:val="0"/>
              <w:rPr>
                <w:sz w:val="22"/>
                <w:szCs w:val="22"/>
                <w:lang w:eastAsia="ru-RU"/>
              </w:rPr>
            </w:pPr>
            <w:r w:rsidRPr="00706020">
              <w:rPr>
                <w:sz w:val="22"/>
                <w:szCs w:val="22"/>
                <w:lang w:eastAsia="ru-RU"/>
              </w:rPr>
              <w:t>951 02 03  99 9 00 51180</w:t>
            </w:r>
            <w:r w:rsidRPr="00706020">
              <w:rPr>
                <w:sz w:val="22"/>
                <w:szCs w:val="22"/>
                <w:lang w:eastAsia="ru-RU"/>
              </w:rPr>
              <w:tab/>
              <w:t>120            161,2</w:t>
            </w:r>
          </w:p>
        </w:tc>
      </w:tr>
      <w:tr w:rsidR="00206B4F" w:rsidRPr="00706020" w:rsidTr="00706020">
        <w:trPr>
          <w:trHeight w:val="465"/>
        </w:trPr>
        <w:tc>
          <w:tcPr>
            <w:tcW w:w="4679"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rPr>
                <w:sz w:val="22"/>
                <w:szCs w:val="22"/>
                <w:lang w:eastAsia="ru-RU"/>
              </w:rPr>
            </w:pPr>
            <w:r w:rsidRPr="00706020">
              <w:rPr>
                <w:sz w:val="22"/>
                <w:szCs w:val="22"/>
                <w:lang w:eastAsia="ru-RU"/>
              </w:rPr>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951</w:t>
            </w:r>
          </w:p>
        </w:tc>
        <w:tc>
          <w:tcPr>
            <w:tcW w:w="520"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02</w:t>
            </w:r>
          </w:p>
        </w:tc>
        <w:tc>
          <w:tcPr>
            <w:tcW w:w="605"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03</w:t>
            </w:r>
          </w:p>
        </w:tc>
        <w:tc>
          <w:tcPr>
            <w:tcW w:w="1757"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99 9 0051180</w:t>
            </w:r>
          </w:p>
        </w:tc>
        <w:tc>
          <w:tcPr>
            <w:tcW w:w="709" w:type="dxa"/>
            <w:tcBorders>
              <w:top w:val="nil"/>
              <w:left w:val="nil"/>
              <w:bottom w:val="nil"/>
              <w:right w:val="nil"/>
            </w:tcBorders>
            <w:shd w:val="clear" w:color="auto" w:fill="auto"/>
            <w:hideMark/>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240</w:t>
            </w:r>
          </w:p>
        </w:tc>
        <w:tc>
          <w:tcPr>
            <w:tcW w:w="1021" w:type="dxa"/>
            <w:tcBorders>
              <w:top w:val="nil"/>
              <w:left w:val="nil"/>
              <w:bottom w:val="nil"/>
              <w:right w:val="nil"/>
            </w:tcBorders>
            <w:shd w:val="clear" w:color="auto" w:fill="auto"/>
            <w:noWrap/>
            <w:hideMark/>
          </w:tcPr>
          <w:p w:rsidR="00206B4F" w:rsidRPr="00706020" w:rsidRDefault="00206B4F" w:rsidP="00795CEB">
            <w:pPr>
              <w:autoSpaceDE w:val="0"/>
              <w:autoSpaceDN w:val="0"/>
              <w:adjustRightInd w:val="0"/>
              <w:jc w:val="right"/>
              <w:rPr>
                <w:sz w:val="22"/>
                <w:szCs w:val="22"/>
                <w:lang w:eastAsia="ru-RU"/>
              </w:rPr>
            </w:pPr>
            <w:r w:rsidRPr="00706020">
              <w:rPr>
                <w:sz w:val="22"/>
                <w:szCs w:val="22"/>
                <w:lang w:eastAsia="ru-RU"/>
              </w:rPr>
              <w:t>12,1</w:t>
            </w:r>
          </w:p>
        </w:tc>
      </w:tr>
      <w:tr w:rsidR="00206B4F" w:rsidRPr="00706020" w:rsidTr="00706020">
        <w:trPr>
          <w:trHeight w:val="465"/>
        </w:trPr>
        <w:tc>
          <w:tcPr>
            <w:tcW w:w="4679" w:type="dxa"/>
            <w:tcBorders>
              <w:top w:val="nil"/>
              <w:left w:val="nil"/>
              <w:bottom w:val="nil"/>
              <w:right w:val="nil"/>
            </w:tcBorders>
            <w:shd w:val="clear" w:color="auto" w:fill="auto"/>
          </w:tcPr>
          <w:p w:rsidR="00206B4F" w:rsidRPr="00706020" w:rsidRDefault="00206B4F" w:rsidP="00795CEB">
            <w:pPr>
              <w:autoSpaceDE w:val="0"/>
              <w:autoSpaceDN w:val="0"/>
              <w:adjustRightInd w:val="0"/>
              <w:rPr>
                <w:sz w:val="22"/>
                <w:szCs w:val="22"/>
                <w:lang w:eastAsia="ru-RU"/>
              </w:rPr>
            </w:pPr>
            <w:r w:rsidRPr="00706020">
              <w:rPr>
                <w:sz w:val="22"/>
                <w:szCs w:val="22"/>
                <w:lang w:eastAsia="ru-RU"/>
              </w:rPr>
              <w:t xml:space="preserve">Расходы по содержанию, обслуживанию и ремонту газопроводов в рамках подпрограммы «Создание условий для обеспечения </w:t>
            </w:r>
            <w:r w:rsidRPr="00706020">
              <w:rPr>
                <w:sz w:val="22"/>
                <w:szCs w:val="22"/>
                <w:lang w:eastAsia="ru-RU"/>
              </w:rPr>
              <w:lastRenderedPageBreak/>
              <w:t xml:space="preserve">качественными коммунальными услугами населения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муниципальной программы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«Обеспечение качественными жилищно-коммунальными услугами населения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lastRenderedPageBreak/>
              <w:t>951</w:t>
            </w:r>
          </w:p>
        </w:tc>
        <w:tc>
          <w:tcPr>
            <w:tcW w:w="520" w:type="dxa"/>
            <w:tcBorders>
              <w:top w:val="nil"/>
              <w:left w:val="nil"/>
              <w:bottom w:val="nil"/>
              <w:right w:val="nil"/>
            </w:tcBorders>
            <w:shd w:val="clear" w:color="auto" w:fill="auto"/>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05</w:t>
            </w:r>
          </w:p>
        </w:tc>
        <w:tc>
          <w:tcPr>
            <w:tcW w:w="605" w:type="dxa"/>
            <w:tcBorders>
              <w:top w:val="nil"/>
              <w:left w:val="nil"/>
              <w:bottom w:val="nil"/>
              <w:right w:val="nil"/>
            </w:tcBorders>
            <w:shd w:val="clear" w:color="auto" w:fill="auto"/>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02</w:t>
            </w:r>
          </w:p>
        </w:tc>
        <w:tc>
          <w:tcPr>
            <w:tcW w:w="1757" w:type="dxa"/>
            <w:tcBorders>
              <w:top w:val="nil"/>
              <w:left w:val="nil"/>
              <w:bottom w:val="nil"/>
              <w:right w:val="nil"/>
            </w:tcBorders>
            <w:shd w:val="clear" w:color="auto" w:fill="auto"/>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04 1 0020020</w:t>
            </w:r>
          </w:p>
        </w:tc>
        <w:tc>
          <w:tcPr>
            <w:tcW w:w="709" w:type="dxa"/>
            <w:tcBorders>
              <w:top w:val="nil"/>
              <w:left w:val="nil"/>
              <w:bottom w:val="nil"/>
              <w:right w:val="nil"/>
            </w:tcBorders>
            <w:shd w:val="clear" w:color="auto" w:fill="auto"/>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240</w:t>
            </w:r>
          </w:p>
        </w:tc>
        <w:tc>
          <w:tcPr>
            <w:tcW w:w="1021" w:type="dxa"/>
            <w:tcBorders>
              <w:top w:val="nil"/>
              <w:left w:val="nil"/>
              <w:bottom w:val="nil"/>
              <w:right w:val="nil"/>
            </w:tcBorders>
            <w:shd w:val="clear" w:color="auto" w:fill="auto"/>
            <w:noWrap/>
          </w:tcPr>
          <w:p w:rsidR="00206B4F" w:rsidRPr="00706020" w:rsidRDefault="00206B4F" w:rsidP="00795CEB">
            <w:pPr>
              <w:autoSpaceDE w:val="0"/>
              <w:autoSpaceDN w:val="0"/>
              <w:adjustRightInd w:val="0"/>
              <w:jc w:val="right"/>
              <w:rPr>
                <w:sz w:val="22"/>
                <w:szCs w:val="22"/>
                <w:lang w:eastAsia="ru-RU"/>
              </w:rPr>
            </w:pPr>
            <w:r w:rsidRPr="00706020">
              <w:rPr>
                <w:sz w:val="22"/>
                <w:szCs w:val="22"/>
                <w:lang w:eastAsia="ru-RU"/>
              </w:rPr>
              <w:t>15,0</w:t>
            </w:r>
          </w:p>
        </w:tc>
      </w:tr>
      <w:tr w:rsidR="00206B4F" w:rsidRPr="00706020" w:rsidTr="00706020">
        <w:trPr>
          <w:trHeight w:val="465"/>
        </w:trPr>
        <w:tc>
          <w:tcPr>
            <w:tcW w:w="4679" w:type="dxa"/>
            <w:tcBorders>
              <w:top w:val="nil"/>
              <w:left w:val="nil"/>
              <w:bottom w:val="nil"/>
              <w:right w:val="nil"/>
            </w:tcBorders>
            <w:shd w:val="clear" w:color="auto" w:fill="auto"/>
          </w:tcPr>
          <w:p w:rsidR="00206B4F" w:rsidRPr="00706020" w:rsidRDefault="00206B4F" w:rsidP="00795CEB">
            <w:pPr>
              <w:autoSpaceDE w:val="0"/>
              <w:autoSpaceDN w:val="0"/>
              <w:adjustRightInd w:val="0"/>
              <w:rPr>
                <w:sz w:val="22"/>
                <w:szCs w:val="22"/>
                <w:lang w:eastAsia="ru-RU"/>
              </w:rPr>
            </w:pPr>
            <w:r w:rsidRPr="00706020">
              <w:rPr>
                <w:sz w:val="22"/>
                <w:szCs w:val="22"/>
                <w:lang w:eastAsia="ru-RU"/>
              </w:rPr>
              <w:t xml:space="preserve">Расходы на содержание и текущий ремонт мест захоронения на территории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в рамках подпрограммы «Организация благоустройства территории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муниципальной программы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«Обеспечение качественными жилищно-коммунальными услугами населения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803" w:type="dxa"/>
            <w:tcBorders>
              <w:top w:val="nil"/>
              <w:left w:val="nil"/>
              <w:bottom w:val="nil"/>
              <w:right w:val="nil"/>
            </w:tcBorders>
            <w:shd w:val="clear" w:color="auto" w:fill="auto"/>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951</w:t>
            </w:r>
          </w:p>
        </w:tc>
        <w:tc>
          <w:tcPr>
            <w:tcW w:w="520" w:type="dxa"/>
            <w:tcBorders>
              <w:top w:val="nil"/>
              <w:left w:val="nil"/>
              <w:bottom w:val="nil"/>
              <w:right w:val="nil"/>
            </w:tcBorders>
            <w:shd w:val="clear" w:color="auto" w:fill="auto"/>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05</w:t>
            </w:r>
          </w:p>
        </w:tc>
        <w:tc>
          <w:tcPr>
            <w:tcW w:w="605" w:type="dxa"/>
            <w:tcBorders>
              <w:top w:val="nil"/>
              <w:left w:val="nil"/>
              <w:bottom w:val="nil"/>
              <w:right w:val="nil"/>
            </w:tcBorders>
            <w:shd w:val="clear" w:color="auto" w:fill="auto"/>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03</w:t>
            </w:r>
          </w:p>
        </w:tc>
        <w:tc>
          <w:tcPr>
            <w:tcW w:w="1757" w:type="dxa"/>
            <w:tcBorders>
              <w:top w:val="nil"/>
              <w:left w:val="nil"/>
              <w:bottom w:val="nil"/>
              <w:right w:val="nil"/>
            </w:tcBorders>
            <w:shd w:val="clear" w:color="auto" w:fill="auto"/>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04 2 0020060</w:t>
            </w:r>
          </w:p>
        </w:tc>
        <w:tc>
          <w:tcPr>
            <w:tcW w:w="709" w:type="dxa"/>
            <w:tcBorders>
              <w:top w:val="nil"/>
              <w:left w:val="nil"/>
              <w:bottom w:val="nil"/>
              <w:right w:val="nil"/>
            </w:tcBorders>
            <w:shd w:val="clear" w:color="auto" w:fill="auto"/>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240</w:t>
            </w:r>
          </w:p>
        </w:tc>
        <w:tc>
          <w:tcPr>
            <w:tcW w:w="1021" w:type="dxa"/>
            <w:tcBorders>
              <w:top w:val="nil"/>
              <w:left w:val="nil"/>
              <w:bottom w:val="nil"/>
              <w:right w:val="nil"/>
            </w:tcBorders>
            <w:shd w:val="clear" w:color="auto" w:fill="auto"/>
            <w:noWrap/>
          </w:tcPr>
          <w:p w:rsidR="00206B4F" w:rsidRPr="00706020" w:rsidRDefault="00206B4F" w:rsidP="00795CEB">
            <w:pPr>
              <w:autoSpaceDE w:val="0"/>
              <w:autoSpaceDN w:val="0"/>
              <w:adjustRightInd w:val="0"/>
              <w:jc w:val="right"/>
              <w:rPr>
                <w:sz w:val="22"/>
                <w:szCs w:val="22"/>
                <w:lang w:eastAsia="ru-RU"/>
              </w:rPr>
            </w:pPr>
            <w:r w:rsidRPr="00706020">
              <w:rPr>
                <w:sz w:val="22"/>
                <w:szCs w:val="22"/>
                <w:lang w:eastAsia="ru-RU"/>
              </w:rPr>
              <w:t>9,0</w:t>
            </w:r>
          </w:p>
        </w:tc>
      </w:tr>
      <w:tr w:rsidR="00206B4F" w:rsidRPr="00706020" w:rsidTr="00706020">
        <w:trPr>
          <w:trHeight w:val="465"/>
        </w:trPr>
        <w:tc>
          <w:tcPr>
            <w:tcW w:w="4679" w:type="dxa"/>
            <w:tcBorders>
              <w:top w:val="nil"/>
              <w:left w:val="nil"/>
              <w:bottom w:val="nil"/>
              <w:right w:val="nil"/>
            </w:tcBorders>
            <w:shd w:val="clear" w:color="auto" w:fill="auto"/>
          </w:tcPr>
          <w:p w:rsidR="00206B4F" w:rsidRPr="00706020" w:rsidRDefault="00206B4F" w:rsidP="00795CEB">
            <w:pPr>
              <w:autoSpaceDE w:val="0"/>
              <w:autoSpaceDN w:val="0"/>
              <w:adjustRightInd w:val="0"/>
              <w:rPr>
                <w:sz w:val="22"/>
                <w:szCs w:val="22"/>
                <w:lang w:eastAsia="ru-RU"/>
              </w:rPr>
            </w:pPr>
            <w:r w:rsidRPr="00706020">
              <w:rPr>
                <w:sz w:val="22"/>
                <w:szCs w:val="22"/>
                <w:lang w:eastAsia="ru-RU"/>
              </w:rPr>
              <w:t xml:space="preserve">Расходы на обеспечение деятельности (оказание услуг) муниципальных бюджетных учреждений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в том числе на предоставление субсидий бюджетным муниципальным учреждениям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в рамках подпрограммы «Развитие культуры» муниципальной программы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 «Развитие культуры» (Субсидии бюджетным учреждениям)</w:t>
            </w:r>
          </w:p>
        </w:tc>
        <w:tc>
          <w:tcPr>
            <w:tcW w:w="803" w:type="dxa"/>
            <w:tcBorders>
              <w:top w:val="nil"/>
              <w:left w:val="nil"/>
              <w:bottom w:val="nil"/>
              <w:right w:val="nil"/>
            </w:tcBorders>
            <w:shd w:val="clear" w:color="auto" w:fill="auto"/>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951</w:t>
            </w:r>
          </w:p>
        </w:tc>
        <w:tc>
          <w:tcPr>
            <w:tcW w:w="520" w:type="dxa"/>
            <w:tcBorders>
              <w:top w:val="nil"/>
              <w:left w:val="nil"/>
              <w:bottom w:val="nil"/>
              <w:right w:val="nil"/>
            </w:tcBorders>
            <w:shd w:val="clear" w:color="auto" w:fill="auto"/>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08</w:t>
            </w:r>
          </w:p>
        </w:tc>
        <w:tc>
          <w:tcPr>
            <w:tcW w:w="605" w:type="dxa"/>
            <w:tcBorders>
              <w:top w:val="nil"/>
              <w:left w:val="nil"/>
              <w:bottom w:val="nil"/>
              <w:right w:val="nil"/>
            </w:tcBorders>
            <w:shd w:val="clear" w:color="auto" w:fill="auto"/>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01</w:t>
            </w:r>
          </w:p>
        </w:tc>
        <w:tc>
          <w:tcPr>
            <w:tcW w:w="1757" w:type="dxa"/>
            <w:tcBorders>
              <w:top w:val="nil"/>
              <w:left w:val="nil"/>
              <w:bottom w:val="nil"/>
              <w:right w:val="nil"/>
            </w:tcBorders>
            <w:shd w:val="clear" w:color="auto" w:fill="auto"/>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06 1 0000590</w:t>
            </w:r>
          </w:p>
        </w:tc>
        <w:tc>
          <w:tcPr>
            <w:tcW w:w="709" w:type="dxa"/>
            <w:tcBorders>
              <w:top w:val="nil"/>
              <w:left w:val="nil"/>
              <w:bottom w:val="nil"/>
              <w:right w:val="nil"/>
            </w:tcBorders>
            <w:shd w:val="clear" w:color="auto" w:fill="auto"/>
          </w:tcPr>
          <w:p w:rsidR="00206B4F" w:rsidRPr="00706020" w:rsidRDefault="00206B4F" w:rsidP="00795CEB">
            <w:pPr>
              <w:autoSpaceDE w:val="0"/>
              <w:autoSpaceDN w:val="0"/>
              <w:adjustRightInd w:val="0"/>
              <w:jc w:val="center"/>
              <w:rPr>
                <w:sz w:val="22"/>
                <w:szCs w:val="22"/>
                <w:lang w:eastAsia="ru-RU"/>
              </w:rPr>
            </w:pPr>
            <w:r w:rsidRPr="00706020">
              <w:rPr>
                <w:sz w:val="22"/>
                <w:szCs w:val="22"/>
                <w:lang w:eastAsia="ru-RU"/>
              </w:rPr>
              <w:t>610</w:t>
            </w:r>
          </w:p>
        </w:tc>
        <w:tc>
          <w:tcPr>
            <w:tcW w:w="1021" w:type="dxa"/>
            <w:tcBorders>
              <w:top w:val="nil"/>
              <w:left w:val="nil"/>
              <w:bottom w:val="nil"/>
              <w:right w:val="nil"/>
            </w:tcBorders>
            <w:shd w:val="clear" w:color="auto" w:fill="auto"/>
            <w:noWrap/>
          </w:tcPr>
          <w:p w:rsidR="00206B4F" w:rsidRPr="00706020" w:rsidRDefault="00206B4F" w:rsidP="00795CEB">
            <w:pPr>
              <w:autoSpaceDE w:val="0"/>
              <w:autoSpaceDN w:val="0"/>
              <w:adjustRightInd w:val="0"/>
              <w:jc w:val="right"/>
              <w:rPr>
                <w:sz w:val="22"/>
                <w:szCs w:val="22"/>
                <w:lang w:eastAsia="ru-RU"/>
              </w:rPr>
            </w:pPr>
            <w:r w:rsidRPr="00706020">
              <w:rPr>
                <w:sz w:val="22"/>
                <w:szCs w:val="22"/>
                <w:lang w:eastAsia="ru-RU"/>
              </w:rPr>
              <w:t>1331,2</w:t>
            </w:r>
          </w:p>
        </w:tc>
      </w:tr>
      <w:tr w:rsidR="00206B4F" w:rsidRPr="00706020" w:rsidTr="00706020">
        <w:trPr>
          <w:trHeight w:val="360"/>
        </w:trPr>
        <w:tc>
          <w:tcPr>
            <w:tcW w:w="10094" w:type="dxa"/>
            <w:gridSpan w:val="7"/>
            <w:tcBorders>
              <w:top w:val="nil"/>
              <w:left w:val="nil"/>
              <w:bottom w:val="nil"/>
              <w:right w:val="nil"/>
            </w:tcBorders>
            <w:shd w:val="clear" w:color="auto" w:fill="auto"/>
          </w:tcPr>
          <w:p w:rsidR="00206B4F" w:rsidRPr="00706020" w:rsidRDefault="00206B4F" w:rsidP="00795CEB">
            <w:pPr>
              <w:rPr>
                <w:sz w:val="22"/>
                <w:szCs w:val="22"/>
                <w:lang w:eastAsia="ru-RU"/>
              </w:rPr>
            </w:pPr>
          </w:p>
        </w:tc>
      </w:tr>
      <w:tr w:rsidR="00206B4F" w:rsidRPr="00706020" w:rsidTr="00706020">
        <w:trPr>
          <w:trHeight w:val="360"/>
        </w:trPr>
        <w:tc>
          <w:tcPr>
            <w:tcW w:w="10094" w:type="dxa"/>
            <w:gridSpan w:val="7"/>
            <w:tcBorders>
              <w:top w:val="nil"/>
              <w:left w:val="nil"/>
              <w:bottom w:val="nil"/>
              <w:right w:val="nil"/>
            </w:tcBorders>
            <w:shd w:val="clear" w:color="auto" w:fill="auto"/>
          </w:tcPr>
          <w:p w:rsidR="00206B4F" w:rsidRPr="00706020" w:rsidRDefault="00206B4F" w:rsidP="00795CEB">
            <w:pPr>
              <w:tabs>
                <w:tab w:val="left" w:pos="4655"/>
                <w:tab w:val="right" w:pos="10416"/>
              </w:tabs>
              <w:rPr>
                <w:sz w:val="22"/>
                <w:szCs w:val="22"/>
                <w:lang w:eastAsia="ru-RU"/>
              </w:rPr>
            </w:pPr>
            <w:r w:rsidRPr="00706020">
              <w:rPr>
                <w:sz w:val="22"/>
                <w:szCs w:val="22"/>
                <w:lang w:eastAsia="ru-RU"/>
              </w:rPr>
              <w:t xml:space="preserve">Предоставление межбюджетных </w:t>
            </w:r>
            <w:r w:rsidRPr="00706020">
              <w:rPr>
                <w:sz w:val="22"/>
                <w:szCs w:val="22"/>
                <w:lang w:eastAsia="ru-RU"/>
              </w:rPr>
              <w:tab/>
              <w:t xml:space="preserve">951   14 03  99 9 00 85010  540 </w:t>
            </w:r>
            <w:r w:rsidRPr="00706020">
              <w:rPr>
                <w:sz w:val="22"/>
                <w:szCs w:val="22"/>
                <w:lang w:eastAsia="ru-RU"/>
              </w:rPr>
              <w:tab/>
              <w:t>0,5</w:t>
            </w:r>
          </w:p>
          <w:p w:rsidR="00206B4F" w:rsidRPr="00706020" w:rsidRDefault="00206B4F" w:rsidP="00795CEB">
            <w:pPr>
              <w:rPr>
                <w:sz w:val="22"/>
                <w:szCs w:val="22"/>
                <w:lang w:eastAsia="ru-RU"/>
              </w:rPr>
            </w:pPr>
            <w:r w:rsidRPr="00706020">
              <w:rPr>
                <w:sz w:val="22"/>
                <w:szCs w:val="22"/>
                <w:lang w:eastAsia="ru-RU"/>
              </w:rPr>
              <w:t xml:space="preserve">трансфертов из бюджета </w:t>
            </w:r>
            <w:proofErr w:type="spellStart"/>
            <w:r w:rsidRPr="00706020">
              <w:rPr>
                <w:sz w:val="22"/>
                <w:szCs w:val="22"/>
                <w:lang w:eastAsia="ru-RU"/>
              </w:rPr>
              <w:t>Митякинс</w:t>
            </w:r>
            <w:proofErr w:type="spellEnd"/>
            <w:r w:rsidRPr="00706020">
              <w:rPr>
                <w:sz w:val="22"/>
                <w:szCs w:val="22"/>
                <w:lang w:eastAsia="ru-RU"/>
              </w:rPr>
              <w:t>-</w:t>
            </w:r>
          </w:p>
          <w:p w:rsidR="00206B4F" w:rsidRPr="00706020" w:rsidRDefault="00206B4F" w:rsidP="00795CEB">
            <w:pPr>
              <w:rPr>
                <w:sz w:val="22"/>
                <w:szCs w:val="22"/>
                <w:lang w:eastAsia="ru-RU"/>
              </w:rPr>
            </w:pPr>
            <w:r w:rsidRPr="00706020">
              <w:rPr>
                <w:sz w:val="22"/>
                <w:szCs w:val="22"/>
                <w:lang w:eastAsia="ru-RU"/>
              </w:rPr>
              <w:t xml:space="preserve">кого сельского поселения бюджету </w:t>
            </w:r>
          </w:p>
          <w:p w:rsidR="00206B4F" w:rsidRPr="00706020" w:rsidRDefault="00206B4F" w:rsidP="00795CEB">
            <w:pPr>
              <w:rPr>
                <w:sz w:val="22"/>
                <w:szCs w:val="22"/>
                <w:lang w:eastAsia="ru-RU"/>
              </w:rPr>
            </w:pPr>
            <w:r w:rsidRPr="00706020">
              <w:rPr>
                <w:sz w:val="22"/>
                <w:szCs w:val="22"/>
                <w:lang w:eastAsia="ru-RU"/>
              </w:rPr>
              <w:t>Тарасовского района согласно пере-</w:t>
            </w:r>
          </w:p>
          <w:p w:rsidR="00206B4F" w:rsidRPr="00706020" w:rsidRDefault="00206B4F" w:rsidP="00795CEB">
            <w:pPr>
              <w:rPr>
                <w:sz w:val="22"/>
                <w:szCs w:val="22"/>
                <w:lang w:eastAsia="ru-RU"/>
              </w:rPr>
            </w:pPr>
            <w:r w:rsidRPr="00706020">
              <w:rPr>
                <w:sz w:val="22"/>
                <w:szCs w:val="22"/>
                <w:lang w:eastAsia="ru-RU"/>
              </w:rPr>
              <w:t xml:space="preserve">данным полномочиям в рамках </w:t>
            </w:r>
            <w:proofErr w:type="spellStart"/>
            <w:r w:rsidRPr="00706020">
              <w:rPr>
                <w:sz w:val="22"/>
                <w:szCs w:val="22"/>
                <w:lang w:eastAsia="ru-RU"/>
              </w:rPr>
              <w:t>не-</w:t>
            </w:r>
            <w:proofErr w:type="spellEnd"/>
          </w:p>
          <w:p w:rsidR="00206B4F" w:rsidRPr="00706020" w:rsidRDefault="00206B4F" w:rsidP="00795CEB">
            <w:pPr>
              <w:rPr>
                <w:sz w:val="22"/>
                <w:szCs w:val="22"/>
                <w:lang w:eastAsia="ru-RU"/>
              </w:rPr>
            </w:pPr>
            <w:r w:rsidRPr="00706020">
              <w:rPr>
                <w:sz w:val="22"/>
                <w:szCs w:val="22"/>
                <w:lang w:eastAsia="ru-RU"/>
              </w:rPr>
              <w:t>программных расходов органов мест-</w:t>
            </w:r>
          </w:p>
          <w:p w:rsidR="00206B4F" w:rsidRPr="00706020" w:rsidRDefault="00206B4F" w:rsidP="00795CEB">
            <w:pPr>
              <w:rPr>
                <w:sz w:val="22"/>
                <w:szCs w:val="22"/>
                <w:lang w:eastAsia="ru-RU"/>
              </w:rPr>
            </w:pPr>
            <w:proofErr w:type="spellStart"/>
            <w:r w:rsidRPr="00706020">
              <w:rPr>
                <w:sz w:val="22"/>
                <w:szCs w:val="22"/>
                <w:lang w:eastAsia="ru-RU"/>
              </w:rPr>
              <w:t>ного</w:t>
            </w:r>
            <w:proofErr w:type="spellEnd"/>
            <w:r w:rsidRPr="00706020">
              <w:rPr>
                <w:sz w:val="22"/>
                <w:szCs w:val="22"/>
                <w:lang w:eastAsia="ru-RU"/>
              </w:rPr>
              <w:t xml:space="preserve"> самоуправления </w:t>
            </w:r>
            <w:proofErr w:type="spellStart"/>
            <w:r w:rsidRPr="00706020">
              <w:rPr>
                <w:sz w:val="22"/>
                <w:szCs w:val="22"/>
                <w:lang w:eastAsia="ru-RU"/>
              </w:rPr>
              <w:t>Митякинского</w:t>
            </w:r>
            <w:proofErr w:type="spellEnd"/>
          </w:p>
          <w:p w:rsidR="00206B4F" w:rsidRPr="00706020" w:rsidRDefault="00206B4F" w:rsidP="00795CEB">
            <w:pPr>
              <w:rPr>
                <w:sz w:val="22"/>
                <w:szCs w:val="22"/>
                <w:lang w:eastAsia="ru-RU"/>
              </w:rPr>
            </w:pPr>
            <w:r w:rsidRPr="00706020">
              <w:rPr>
                <w:sz w:val="22"/>
                <w:szCs w:val="22"/>
                <w:lang w:eastAsia="ru-RU"/>
              </w:rPr>
              <w:t xml:space="preserve"> сельского поселения (Иные </w:t>
            </w:r>
            <w:proofErr w:type="spellStart"/>
            <w:r w:rsidRPr="00706020">
              <w:rPr>
                <w:sz w:val="22"/>
                <w:szCs w:val="22"/>
                <w:lang w:eastAsia="ru-RU"/>
              </w:rPr>
              <w:t>межбюд</w:t>
            </w:r>
            <w:proofErr w:type="spellEnd"/>
            <w:r w:rsidRPr="00706020">
              <w:rPr>
                <w:sz w:val="22"/>
                <w:szCs w:val="22"/>
                <w:lang w:eastAsia="ru-RU"/>
              </w:rPr>
              <w:t>-</w:t>
            </w:r>
          </w:p>
          <w:p w:rsidR="00206B4F" w:rsidRPr="00706020" w:rsidRDefault="00206B4F" w:rsidP="00795CEB">
            <w:pPr>
              <w:rPr>
                <w:sz w:val="22"/>
                <w:szCs w:val="22"/>
                <w:lang w:eastAsia="ru-RU"/>
              </w:rPr>
            </w:pPr>
            <w:proofErr w:type="spellStart"/>
            <w:r w:rsidRPr="00706020">
              <w:rPr>
                <w:sz w:val="22"/>
                <w:szCs w:val="22"/>
                <w:lang w:eastAsia="ru-RU"/>
              </w:rPr>
              <w:t>жетные</w:t>
            </w:r>
            <w:proofErr w:type="spellEnd"/>
            <w:r w:rsidRPr="00706020">
              <w:rPr>
                <w:sz w:val="22"/>
                <w:szCs w:val="22"/>
                <w:lang w:eastAsia="ru-RU"/>
              </w:rPr>
              <w:t xml:space="preserve"> трансферты)</w:t>
            </w:r>
          </w:p>
        </w:tc>
      </w:tr>
    </w:tbl>
    <w:p w:rsidR="00206B4F" w:rsidRPr="00706020" w:rsidRDefault="00206B4F" w:rsidP="00206B4F">
      <w:pPr>
        <w:spacing w:line="360" w:lineRule="auto"/>
        <w:ind w:firstLine="709"/>
        <w:rPr>
          <w:sz w:val="22"/>
          <w:szCs w:val="22"/>
        </w:rPr>
      </w:pPr>
    </w:p>
    <w:p w:rsidR="00206B4F" w:rsidRPr="00706020" w:rsidRDefault="00206B4F" w:rsidP="00206B4F">
      <w:pPr>
        <w:rPr>
          <w:sz w:val="22"/>
          <w:szCs w:val="22"/>
          <w:lang w:eastAsia="ru-RU"/>
        </w:rPr>
      </w:pPr>
      <w:r w:rsidRPr="00706020">
        <w:rPr>
          <w:sz w:val="22"/>
          <w:szCs w:val="22"/>
          <w:lang w:eastAsia="ru-RU"/>
        </w:rPr>
        <w:t>Председатель Собрания депутатов -</w:t>
      </w:r>
    </w:p>
    <w:p w:rsidR="00206B4F" w:rsidRPr="00706020" w:rsidRDefault="00206B4F" w:rsidP="00206B4F">
      <w:pPr>
        <w:rPr>
          <w:sz w:val="22"/>
          <w:szCs w:val="22"/>
          <w:lang w:eastAsia="ru-RU"/>
        </w:rPr>
      </w:pPr>
      <w:r w:rsidRPr="00706020">
        <w:rPr>
          <w:sz w:val="22"/>
          <w:szCs w:val="22"/>
          <w:lang w:eastAsia="ru-RU"/>
        </w:rPr>
        <w:t xml:space="preserve">Глава </w:t>
      </w:r>
      <w:proofErr w:type="spellStart"/>
      <w:r w:rsidRPr="00706020">
        <w:rPr>
          <w:sz w:val="22"/>
          <w:szCs w:val="22"/>
          <w:lang w:eastAsia="ru-RU"/>
        </w:rPr>
        <w:t>Митякинского</w:t>
      </w:r>
      <w:proofErr w:type="spellEnd"/>
      <w:r w:rsidRPr="00706020">
        <w:rPr>
          <w:sz w:val="22"/>
          <w:szCs w:val="22"/>
          <w:lang w:eastAsia="ru-RU"/>
        </w:rPr>
        <w:t xml:space="preserve"> сельского поселения</w:t>
      </w:r>
      <w:r w:rsidRPr="00706020">
        <w:rPr>
          <w:sz w:val="22"/>
          <w:szCs w:val="22"/>
          <w:lang w:eastAsia="ru-RU"/>
        </w:rPr>
        <w:tab/>
      </w:r>
      <w:r w:rsidRPr="00706020">
        <w:rPr>
          <w:sz w:val="22"/>
          <w:szCs w:val="22"/>
          <w:lang w:eastAsia="ru-RU"/>
        </w:rPr>
        <w:tab/>
      </w:r>
      <w:r w:rsidRPr="00706020">
        <w:rPr>
          <w:sz w:val="22"/>
          <w:szCs w:val="22"/>
          <w:lang w:eastAsia="ru-RU"/>
        </w:rPr>
        <w:tab/>
      </w:r>
      <w:r w:rsidRPr="00706020">
        <w:rPr>
          <w:sz w:val="22"/>
          <w:szCs w:val="22"/>
          <w:lang w:eastAsia="ru-RU"/>
        </w:rPr>
        <w:tab/>
        <w:t>В.А. Щуров</w:t>
      </w:r>
    </w:p>
    <w:p w:rsidR="00206B4F" w:rsidRPr="00706020" w:rsidRDefault="00206B4F" w:rsidP="00206B4F">
      <w:pPr>
        <w:rPr>
          <w:color w:val="FF0000"/>
          <w:sz w:val="22"/>
          <w:szCs w:val="22"/>
        </w:rPr>
      </w:pPr>
    </w:p>
    <w:p w:rsidR="00206B4F" w:rsidRPr="00706020" w:rsidRDefault="00206B4F" w:rsidP="00206B4F">
      <w:pPr>
        <w:rPr>
          <w:color w:val="FF0000"/>
          <w:sz w:val="22"/>
          <w:szCs w:val="22"/>
        </w:rPr>
      </w:pPr>
    </w:p>
    <w:p w:rsidR="007547FB" w:rsidRDefault="007547FB">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pPr>
        <w:rPr>
          <w:sz w:val="22"/>
          <w:szCs w:val="22"/>
        </w:rPr>
      </w:pPr>
    </w:p>
    <w:p w:rsidR="00706020" w:rsidRPr="005B444D" w:rsidRDefault="00706020">
      <w:pPr>
        <w:rPr>
          <w:sz w:val="22"/>
          <w:szCs w:val="22"/>
        </w:rPr>
      </w:pPr>
    </w:p>
    <w:tbl>
      <w:tblPr>
        <w:tblpPr w:leftFromText="180" w:rightFromText="180" w:horzAnchor="margin" w:tblpXSpec="right" w:tblpY="-690"/>
        <w:tblW w:w="11059" w:type="dxa"/>
        <w:tblLayout w:type="fixed"/>
        <w:tblLook w:val="04A0" w:firstRow="1" w:lastRow="0" w:firstColumn="1" w:lastColumn="0" w:noHBand="0" w:noVBand="1"/>
      </w:tblPr>
      <w:tblGrid>
        <w:gridCol w:w="5682"/>
        <w:gridCol w:w="5377"/>
      </w:tblGrid>
      <w:tr w:rsidR="005B444D" w:rsidRPr="005B444D" w:rsidTr="00795CEB">
        <w:trPr>
          <w:trHeight w:val="316"/>
        </w:trPr>
        <w:tc>
          <w:tcPr>
            <w:tcW w:w="5682" w:type="dxa"/>
            <w:tcBorders>
              <w:top w:val="nil"/>
              <w:left w:val="nil"/>
              <w:bottom w:val="nil"/>
              <w:right w:val="nil"/>
            </w:tcBorders>
            <w:shd w:val="clear" w:color="auto" w:fill="auto"/>
            <w:noWrap/>
            <w:vAlign w:val="bottom"/>
            <w:hideMark/>
          </w:tcPr>
          <w:p w:rsidR="005B444D" w:rsidRPr="005B444D" w:rsidRDefault="005B444D" w:rsidP="00795CEB">
            <w:pPr>
              <w:jc w:val="center"/>
              <w:rPr>
                <w:sz w:val="22"/>
                <w:szCs w:val="22"/>
                <w:lang w:eastAsia="ru-RU"/>
              </w:rPr>
            </w:pPr>
          </w:p>
        </w:tc>
        <w:tc>
          <w:tcPr>
            <w:tcW w:w="5377" w:type="dxa"/>
            <w:tcBorders>
              <w:top w:val="nil"/>
              <w:left w:val="nil"/>
              <w:bottom w:val="nil"/>
              <w:right w:val="nil"/>
            </w:tcBorders>
            <w:shd w:val="clear" w:color="auto" w:fill="auto"/>
            <w:noWrap/>
            <w:vAlign w:val="bottom"/>
            <w:hideMark/>
          </w:tcPr>
          <w:p w:rsidR="005B444D" w:rsidRPr="005B444D" w:rsidRDefault="005B444D" w:rsidP="00795CEB">
            <w:pPr>
              <w:ind w:left="2018" w:hanging="851"/>
              <w:jc w:val="right"/>
              <w:rPr>
                <w:sz w:val="22"/>
                <w:szCs w:val="22"/>
                <w:lang w:eastAsia="ru-RU"/>
              </w:rPr>
            </w:pPr>
            <w:r w:rsidRPr="005B444D">
              <w:rPr>
                <w:sz w:val="22"/>
                <w:szCs w:val="22"/>
                <w:lang w:eastAsia="ru-RU"/>
              </w:rPr>
              <w:t>Приложение 11</w:t>
            </w:r>
          </w:p>
        </w:tc>
      </w:tr>
      <w:tr w:rsidR="005B444D" w:rsidRPr="005B444D" w:rsidTr="00795CEB">
        <w:trPr>
          <w:trHeight w:val="316"/>
        </w:trPr>
        <w:tc>
          <w:tcPr>
            <w:tcW w:w="5682" w:type="dxa"/>
            <w:tcBorders>
              <w:top w:val="nil"/>
              <w:left w:val="nil"/>
              <w:bottom w:val="nil"/>
              <w:right w:val="nil"/>
            </w:tcBorders>
            <w:shd w:val="clear" w:color="auto" w:fill="auto"/>
            <w:noWrap/>
            <w:vAlign w:val="bottom"/>
            <w:hideMark/>
          </w:tcPr>
          <w:p w:rsidR="005B444D" w:rsidRPr="005B444D" w:rsidRDefault="005B444D" w:rsidP="00795CEB">
            <w:pPr>
              <w:jc w:val="center"/>
              <w:rPr>
                <w:sz w:val="22"/>
                <w:szCs w:val="22"/>
                <w:lang w:eastAsia="ru-RU"/>
              </w:rPr>
            </w:pPr>
          </w:p>
        </w:tc>
        <w:tc>
          <w:tcPr>
            <w:tcW w:w="5377" w:type="dxa"/>
            <w:tcBorders>
              <w:top w:val="nil"/>
              <w:left w:val="nil"/>
              <w:bottom w:val="nil"/>
              <w:right w:val="nil"/>
            </w:tcBorders>
            <w:shd w:val="clear" w:color="auto" w:fill="auto"/>
            <w:noWrap/>
            <w:vAlign w:val="bottom"/>
            <w:hideMark/>
          </w:tcPr>
          <w:p w:rsidR="005B444D" w:rsidRPr="005B444D" w:rsidRDefault="005B444D" w:rsidP="00795CEB">
            <w:pPr>
              <w:ind w:left="2018" w:hanging="851"/>
              <w:jc w:val="right"/>
              <w:rPr>
                <w:sz w:val="22"/>
                <w:szCs w:val="22"/>
                <w:lang w:eastAsia="ru-RU"/>
              </w:rPr>
            </w:pPr>
            <w:r w:rsidRPr="005B444D">
              <w:rPr>
                <w:sz w:val="22"/>
                <w:szCs w:val="22"/>
                <w:lang w:eastAsia="ru-RU"/>
              </w:rPr>
              <w:t>к Решению Собрания депутатов</w:t>
            </w:r>
          </w:p>
          <w:p w:rsidR="005B444D" w:rsidRPr="005B444D" w:rsidRDefault="005B444D" w:rsidP="00795CEB">
            <w:pPr>
              <w:ind w:left="2018" w:hanging="851"/>
              <w:jc w:val="right"/>
              <w:rPr>
                <w:sz w:val="22"/>
                <w:szCs w:val="22"/>
                <w:lang w:eastAsia="ru-RU"/>
              </w:rPr>
            </w:pPr>
            <w:proofErr w:type="spellStart"/>
            <w:r w:rsidRPr="005B444D">
              <w:rPr>
                <w:sz w:val="22"/>
                <w:szCs w:val="22"/>
                <w:lang w:eastAsia="ru-RU"/>
              </w:rPr>
              <w:t>Митякинского</w:t>
            </w:r>
            <w:proofErr w:type="spellEnd"/>
            <w:r w:rsidRPr="005B444D">
              <w:rPr>
                <w:sz w:val="22"/>
                <w:szCs w:val="22"/>
                <w:lang w:eastAsia="ru-RU"/>
              </w:rPr>
              <w:t xml:space="preserve"> сельского поселения</w:t>
            </w:r>
          </w:p>
          <w:p w:rsidR="005B444D" w:rsidRPr="005B444D" w:rsidRDefault="005B444D" w:rsidP="00795CEB">
            <w:pPr>
              <w:ind w:left="2018" w:hanging="851"/>
              <w:jc w:val="right"/>
              <w:rPr>
                <w:sz w:val="22"/>
                <w:szCs w:val="22"/>
                <w:lang w:eastAsia="ru-RU"/>
              </w:rPr>
            </w:pPr>
            <w:r w:rsidRPr="005B444D">
              <w:rPr>
                <w:sz w:val="22"/>
                <w:szCs w:val="22"/>
                <w:lang w:eastAsia="ru-RU"/>
              </w:rPr>
              <w:t>От 27.12.2016г. №10</w:t>
            </w:r>
          </w:p>
        </w:tc>
      </w:tr>
      <w:tr w:rsidR="005B444D" w:rsidRPr="005B444D" w:rsidTr="00795CEB">
        <w:trPr>
          <w:trHeight w:val="316"/>
        </w:trPr>
        <w:tc>
          <w:tcPr>
            <w:tcW w:w="5682" w:type="dxa"/>
            <w:tcBorders>
              <w:top w:val="nil"/>
              <w:left w:val="nil"/>
              <w:bottom w:val="nil"/>
              <w:right w:val="nil"/>
            </w:tcBorders>
            <w:shd w:val="clear" w:color="auto" w:fill="auto"/>
            <w:noWrap/>
            <w:vAlign w:val="bottom"/>
            <w:hideMark/>
          </w:tcPr>
          <w:p w:rsidR="005B444D" w:rsidRPr="005B444D" w:rsidRDefault="005B444D" w:rsidP="00795CEB">
            <w:pPr>
              <w:jc w:val="center"/>
              <w:rPr>
                <w:sz w:val="22"/>
                <w:szCs w:val="22"/>
                <w:lang w:eastAsia="ru-RU"/>
              </w:rPr>
            </w:pPr>
          </w:p>
        </w:tc>
        <w:tc>
          <w:tcPr>
            <w:tcW w:w="5377" w:type="dxa"/>
            <w:tcBorders>
              <w:top w:val="nil"/>
              <w:left w:val="nil"/>
              <w:bottom w:val="nil"/>
              <w:right w:val="nil"/>
            </w:tcBorders>
            <w:shd w:val="clear" w:color="auto" w:fill="auto"/>
            <w:noWrap/>
            <w:vAlign w:val="bottom"/>
            <w:hideMark/>
          </w:tcPr>
          <w:p w:rsidR="005B444D" w:rsidRPr="005B444D" w:rsidRDefault="005B444D" w:rsidP="00795CEB">
            <w:pPr>
              <w:ind w:left="2018" w:hanging="851"/>
              <w:jc w:val="right"/>
              <w:rPr>
                <w:sz w:val="22"/>
                <w:szCs w:val="22"/>
                <w:lang w:eastAsia="ru-RU"/>
              </w:rPr>
            </w:pPr>
            <w:r w:rsidRPr="005B444D">
              <w:rPr>
                <w:sz w:val="22"/>
                <w:szCs w:val="22"/>
                <w:lang w:eastAsia="ru-RU"/>
              </w:rPr>
              <w:t xml:space="preserve">«О бюджете </w:t>
            </w:r>
            <w:proofErr w:type="spellStart"/>
            <w:r w:rsidRPr="005B444D">
              <w:rPr>
                <w:sz w:val="22"/>
                <w:szCs w:val="22"/>
                <w:lang w:eastAsia="ru-RU"/>
              </w:rPr>
              <w:t>Митякинского</w:t>
            </w:r>
            <w:proofErr w:type="spellEnd"/>
            <w:r w:rsidRPr="005B444D">
              <w:rPr>
                <w:sz w:val="22"/>
                <w:szCs w:val="22"/>
                <w:lang w:eastAsia="ru-RU"/>
              </w:rPr>
              <w:t xml:space="preserve"> сельского поселения Тарасовского района на 2017 год</w:t>
            </w:r>
          </w:p>
        </w:tc>
      </w:tr>
      <w:tr w:rsidR="005B444D" w:rsidRPr="005B444D" w:rsidTr="00795CEB">
        <w:trPr>
          <w:trHeight w:val="316"/>
        </w:trPr>
        <w:tc>
          <w:tcPr>
            <w:tcW w:w="5682" w:type="dxa"/>
            <w:tcBorders>
              <w:top w:val="nil"/>
              <w:left w:val="nil"/>
              <w:bottom w:val="nil"/>
              <w:right w:val="nil"/>
            </w:tcBorders>
            <w:shd w:val="clear" w:color="auto" w:fill="auto"/>
            <w:noWrap/>
            <w:vAlign w:val="bottom"/>
            <w:hideMark/>
          </w:tcPr>
          <w:p w:rsidR="005B444D" w:rsidRPr="005B444D" w:rsidRDefault="005B444D" w:rsidP="00795CEB">
            <w:pPr>
              <w:jc w:val="center"/>
              <w:rPr>
                <w:sz w:val="22"/>
                <w:szCs w:val="22"/>
                <w:lang w:eastAsia="ru-RU"/>
              </w:rPr>
            </w:pPr>
          </w:p>
        </w:tc>
        <w:tc>
          <w:tcPr>
            <w:tcW w:w="5377" w:type="dxa"/>
            <w:tcBorders>
              <w:top w:val="nil"/>
              <w:left w:val="nil"/>
              <w:bottom w:val="nil"/>
              <w:right w:val="nil"/>
            </w:tcBorders>
            <w:shd w:val="clear" w:color="auto" w:fill="auto"/>
            <w:noWrap/>
            <w:vAlign w:val="bottom"/>
            <w:hideMark/>
          </w:tcPr>
          <w:p w:rsidR="005B444D" w:rsidRPr="005B444D" w:rsidRDefault="005B444D" w:rsidP="00795CEB">
            <w:pPr>
              <w:ind w:left="2018" w:hanging="851"/>
              <w:jc w:val="right"/>
              <w:rPr>
                <w:sz w:val="22"/>
                <w:szCs w:val="22"/>
                <w:lang w:eastAsia="ru-RU"/>
              </w:rPr>
            </w:pPr>
            <w:r w:rsidRPr="005B444D">
              <w:rPr>
                <w:sz w:val="22"/>
                <w:szCs w:val="22"/>
                <w:lang w:eastAsia="ru-RU"/>
              </w:rPr>
              <w:t>и на плановый период 2018 и 2019 годов»</w:t>
            </w:r>
          </w:p>
        </w:tc>
      </w:tr>
    </w:tbl>
    <w:p w:rsidR="005B444D" w:rsidRPr="005B444D" w:rsidRDefault="005B444D" w:rsidP="005B444D">
      <w:pPr>
        <w:spacing w:after="120"/>
        <w:jc w:val="center"/>
        <w:rPr>
          <w:b/>
          <w:sz w:val="22"/>
          <w:szCs w:val="22"/>
        </w:rPr>
      </w:pPr>
      <w:r w:rsidRPr="005B444D">
        <w:rPr>
          <w:b/>
          <w:sz w:val="22"/>
          <w:szCs w:val="22"/>
        </w:rPr>
        <w:t xml:space="preserve">Ведомственная структура расходов бюджета </w:t>
      </w:r>
      <w:proofErr w:type="spellStart"/>
      <w:r w:rsidRPr="005B444D">
        <w:rPr>
          <w:b/>
          <w:sz w:val="22"/>
          <w:szCs w:val="22"/>
          <w:lang w:eastAsia="ru-RU"/>
        </w:rPr>
        <w:t>Митякинского</w:t>
      </w:r>
      <w:proofErr w:type="spellEnd"/>
      <w:r w:rsidRPr="005B444D">
        <w:rPr>
          <w:b/>
          <w:sz w:val="22"/>
          <w:szCs w:val="22"/>
        </w:rPr>
        <w:t xml:space="preserve"> сельского поселения Тарасовского района</w:t>
      </w:r>
    </w:p>
    <w:p w:rsidR="005B444D" w:rsidRPr="005B444D" w:rsidRDefault="005B444D" w:rsidP="005B444D">
      <w:pPr>
        <w:spacing w:after="120"/>
        <w:jc w:val="center"/>
        <w:rPr>
          <w:b/>
          <w:sz w:val="22"/>
          <w:szCs w:val="22"/>
        </w:rPr>
      </w:pPr>
      <w:r w:rsidRPr="005B444D">
        <w:rPr>
          <w:b/>
          <w:sz w:val="22"/>
          <w:szCs w:val="22"/>
        </w:rPr>
        <w:t>на плановый период 2018 и 2019 годов</w:t>
      </w:r>
    </w:p>
    <w:tbl>
      <w:tblPr>
        <w:tblW w:w="10373" w:type="dxa"/>
        <w:tblInd w:w="-459" w:type="dxa"/>
        <w:tblLook w:val="04A0" w:firstRow="1" w:lastRow="0" w:firstColumn="1" w:lastColumn="0" w:noHBand="0" w:noVBand="1"/>
      </w:tblPr>
      <w:tblGrid>
        <w:gridCol w:w="2909"/>
        <w:gridCol w:w="1351"/>
        <w:gridCol w:w="727"/>
        <w:gridCol w:w="935"/>
        <w:gridCol w:w="1246"/>
        <w:gridCol w:w="935"/>
        <w:gridCol w:w="1702"/>
        <w:gridCol w:w="644"/>
        <w:gridCol w:w="12"/>
      </w:tblGrid>
      <w:tr w:rsidR="005B444D" w:rsidRPr="005B444D" w:rsidTr="00795CEB">
        <w:trPr>
          <w:gridAfter w:val="1"/>
          <w:wAfter w:w="14" w:type="dxa"/>
          <w:trHeight w:val="295"/>
        </w:trPr>
        <w:tc>
          <w:tcPr>
            <w:tcW w:w="2909" w:type="dxa"/>
            <w:tcBorders>
              <w:top w:val="nil"/>
              <w:left w:val="nil"/>
              <w:bottom w:val="nil"/>
              <w:right w:val="nil"/>
            </w:tcBorders>
            <w:shd w:val="clear" w:color="auto" w:fill="auto"/>
            <w:hideMark/>
          </w:tcPr>
          <w:p w:rsidR="005B444D" w:rsidRPr="005B444D" w:rsidRDefault="005B444D" w:rsidP="00795CEB">
            <w:pPr>
              <w:rPr>
                <w:sz w:val="22"/>
                <w:szCs w:val="22"/>
                <w:lang w:eastAsia="ru-RU"/>
              </w:rPr>
            </w:pPr>
          </w:p>
        </w:tc>
        <w:tc>
          <w:tcPr>
            <w:tcW w:w="1351" w:type="dxa"/>
            <w:tcBorders>
              <w:top w:val="nil"/>
              <w:left w:val="nil"/>
              <w:bottom w:val="nil"/>
              <w:right w:val="nil"/>
            </w:tcBorders>
            <w:shd w:val="clear" w:color="auto" w:fill="auto"/>
            <w:noWrap/>
            <w:vAlign w:val="bottom"/>
            <w:hideMark/>
          </w:tcPr>
          <w:p w:rsidR="005B444D" w:rsidRPr="005B444D" w:rsidRDefault="005B444D" w:rsidP="00795CEB">
            <w:pPr>
              <w:rPr>
                <w:sz w:val="22"/>
                <w:szCs w:val="22"/>
                <w:lang w:eastAsia="ru-RU"/>
              </w:rPr>
            </w:pPr>
          </w:p>
        </w:tc>
        <w:tc>
          <w:tcPr>
            <w:tcW w:w="727" w:type="dxa"/>
            <w:tcBorders>
              <w:top w:val="nil"/>
              <w:left w:val="nil"/>
              <w:bottom w:val="nil"/>
              <w:right w:val="nil"/>
            </w:tcBorders>
            <w:shd w:val="clear" w:color="auto" w:fill="auto"/>
            <w:noWrap/>
            <w:vAlign w:val="bottom"/>
            <w:hideMark/>
          </w:tcPr>
          <w:p w:rsidR="005B444D" w:rsidRPr="005B444D" w:rsidRDefault="005B444D" w:rsidP="00795CEB">
            <w:pPr>
              <w:rPr>
                <w:sz w:val="22"/>
                <w:szCs w:val="22"/>
                <w:lang w:eastAsia="ru-RU"/>
              </w:rPr>
            </w:pPr>
          </w:p>
        </w:tc>
        <w:tc>
          <w:tcPr>
            <w:tcW w:w="935" w:type="dxa"/>
            <w:tcBorders>
              <w:top w:val="nil"/>
              <w:left w:val="nil"/>
              <w:bottom w:val="nil"/>
              <w:right w:val="nil"/>
            </w:tcBorders>
            <w:shd w:val="clear" w:color="auto" w:fill="auto"/>
            <w:noWrap/>
            <w:vAlign w:val="bottom"/>
            <w:hideMark/>
          </w:tcPr>
          <w:p w:rsidR="005B444D" w:rsidRPr="005B444D" w:rsidRDefault="005B444D" w:rsidP="00795CEB">
            <w:pPr>
              <w:rPr>
                <w:sz w:val="22"/>
                <w:szCs w:val="22"/>
                <w:lang w:eastAsia="ru-RU"/>
              </w:rPr>
            </w:pPr>
          </w:p>
        </w:tc>
        <w:tc>
          <w:tcPr>
            <w:tcW w:w="4437" w:type="dxa"/>
            <w:gridSpan w:val="4"/>
            <w:tcBorders>
              <w:top w:val="nil"/>
              <w:left w:val="nil"/>
              <w:bottom w:val="nil"/>
              <w:right w:val="nil"/>
            </w:tcBorders>
            <w:shd w:val="clear" w:color="auto" w:fill="auto"/>
            <w:noWrap/>
            <w:vAlign w:val="bottom"/>
            <w:hideMark/>
          </w:tcPr>
          <w:p w:rsidR="005B444D" w:rsidRPr="005B444D" w:rsidRDefault="005B444D" w:rsidP="00795CEB">
            <w:pPr>
              <w:jc w:val="right"/>
              <w:rPr>
                <w:sz w:val="22"/>
                <w:szCs w:val="22"/>
                <w:lang w:eastAsia="ru-RU"/>
              </w:rPr>
            </w:pPr>
            <w:r w:rsidRPr="005B444D">
              <w:rPr>
                <w:sz w:val="22"/>
                <w:szCs w:val="22"/>
                <w:lang w:eastAsia="ru-RU"/>
              </w:rPr>
              <w:t>(тыс. рублей)</w:t>
            </w:r>
          </w:p>
        </w:tc>
      </w:tr>
      <w:tr w:rsidR="005B444D" w:rsidRPr="005B444D" w:rsidTr="00795CEB">
        <w:trPr>
          <w:gridAfter w:val="1"/>
          <w:wAfter w:w="16" w:type="dxa"/>
          <w:trHeight w:val="424"/>
        </w:trPr>
        <w:tc>
          <w:tcPr>
            <w:tcW w:w="2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444D" w:rsidRPr="005B444D" w:rsidRDefault="005B444D" w:rsidP="00795CEB">
            <w:pPr>
              <w:jc w:val="center"/>
              <w:rPr>
                <w:b/>
                <w:bCs/>
                <w:sz w:val="22"/>
                <w:szCs w:val="22"/>
                <w:lang w:eastAsia="ru-RU"/>
              </w:rPr>
            </w:pPr>
            <w:r w:rsidRPr="005B444D">
              <w:rPr>
                <w:b/>
                <w:bCs/>
                <w:sz w:val="22"/>
                <w:szCs w:val="22"/>
                <w:lang w:eastAsia="ru-RU"/>
              </w:rPr>
              <w:t>Наименование</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444D" w:rsidRPr="005B444D" w:rsidRDefault="005B444D" w:rsidP="00795CEB">
            <w:pPr>
              <w:jc w:val="center"/>
              <w:rPr>
                <w:b/>
                <w:bCs/>
                <w:sz w:val="22"/>
                <w:szCs w:val="22"/>
                <w:lang w:eastAsia="ru-RU"/>
              </w:rPr>
            </w:pPr>
            <w:r w:rsidRPr="005B444D">
              <w:rPr>
                <w:b/>
                <w:bCs/>
                <w:sz w:val="22"/>
                <w:szCs w:val="22"/>
                <w:lang w:eastAsia="ru-RU"/>
              </w:rPr>
              <w:t>Мин</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444D" w:rsidRPr="005B444D" w:rsidRDefault="005B444D" w:rsidP="00795CEB">
            <w:pPr>
              <w:jc w:val="center"/>
              <w:rPr>
                <w:b/>
                <w:bCs/>
                <w:sz w:val="22"/>
                <w:szCs w:val="22"/>
                <w:lang w:eastAsia="ru-RU"/>
              </w:rPr>
            </w:pPr>
            <w:proofErr w:type="spellStart"/>
            <w:r w:rsidRPr="005B444D">
              <w:rPr>
                <w:b/>
                <w:bCs/>
                <w:sz w:val="22"/>
                <w:szCs w:val="22"/>
                <w:lang w:eastAsia="ru-RU"/>
              </w:rPr>
              <w:t>Рз</w:t>
            </w:r>
            <w:proofErr w:type="spellEnd"/>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444D" w:rsidRPr="005B444D" w:rsidRDefault="005B444D" w:rsidP="00795CEB">
            <w:pPr>
              <w:jc w:val="center"/>
              <w:rPr>
                <w:b/>
                <w:bCs/>
                <w:sz w:val="22"/>
                <w:szCs w:val="22"/>
                <w:lang w:eastAsia="ru-RU"/>
              </w:rPr>
            </w:pPr>
            <w:r w:rsidRPr="005B444D">
              <w:rPr>
                <w:b/>
                <w:bCs/>
                <w:sz w:val="22"/>
                <w:szCs w:val="22"/>
                <w:lang w:eastAsia="ru-RU"/>
              </w:rPr>
              <w:t>ПР</w:t>
            </w:r>
          </w:p>
        </w:tc>
        <w:tc>
          <w:tcPr>
            <w:tcW w:w="12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444D" w:rsidRPr="005B444D" w:rsidRDefault="005B444D" w:rsidP="00795CEB">
            <w:pPr>
              <w:jc w:val="center"/>
              <w:rPr>
                <w:b/>
                <w:bCs/>
                <w:sz w:val="22"/>
                <w:szCs w:val="22"/>
                <w:lang w:eastAsia="ru-RU"/>
              </w:rPr>
            </w:pPr>
            <w:r w:rsidRPr="005B444D">
              <w:rPr>
                <w:b/>
                <w:bCs/>
                <w:sz w:val="22"/>
                <w:szCs w:val="22"/>
                <w:lang w:eastAsia="ru-RU"/>
              </w:rPr>
              <w:t>ЦСР</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444D" w:rsidRPr="005B444D" w:rsidRDefault="005B444D" w:rsidP="00795CEB">
            <w:pPr>
              <w:jc w:val="center"/>
              <w:rPr>
                <w:b/>
                <w:bCs/>
                <w:sz w:val="22"/>
                <w:szCs w:val="22"/>
                <w:lang w:eastAsia="ru-RU"/>
              </w:rPr>
            </w:pPr>
            <w:r w:rsidRPr="005B444D">
              <w:rPr>
                <w:b/>
                <w:bCs/>
                <w:sz w:val="22"/>
                <w:szCs w:val="22"/>
                <w:lang w:eastAsia="ru-RU"/>
              </w:rPr>
              <w:t>ВР</w:t>
            </w:r>
          </w:p>
        </w:tc>
        <w:tc>
          <w:tcPr>
            <w:tcW w:w="2254" w:type="dxa"/>
            <w:gridSpan w:val="2"/>
            <w:tcBorders>
              <w:top w:val="single" w:sz="4" w:space="0" w:color="auto"/>
              <w:left w:val="nil"/>
              <w:bottom w:val="single" w:sz="4" w:space="0" w:color="auto"/>
              <w:right w:val="single" w:sz="4" w:space="0" w:color="auto"/>
            </w:tcBorders>
            <w:shd w:val="clear" w:color="auto" w:fill="auto"/>
            <w:noWrap/>
            <w:vAlign w:val="center"/>
            <w:hideMark/>
          </w:tcPr>
          <w:p w:rsidR="005B444D" w:rsidRPr="005B444D" w:rsidRDefault="005B444D" w:rsidP="00795CEB">
            <w:pPr>
              <w:jc w:val="center"/>
              <w:rPr>
                <w:b/>
                <w:bCs/>
                <w:sz w:val="22"/>
                <w:szCs w:val="22"/>
                <w:lang w:eastAsia="ru-RU"/>
              </w:rPr>
            </w:pPr>
            <w:r w:rsidRPr="005B444D">
              <w:rPr>
                <w:b/>
                <w:bCs/>
                <w:sz w:val="22"/>
                <w:szCs w:val="22"/>
                <w:lang w:eastAsia="ru-RU"/>
              </w:rPr>
              <w:t>Плановый период</w:t>
            </w:r>
          </w:p>
        </w:tc>
      </w:tr>
      <w:tr w:rsidR="005B444D" w:rsidRPr="005B444D" w:rsidTr="00795CEB">
        <w:trPr>
          <w:trHeight w:val="390"/>
        </w:trPr>
        <w:tc>
          <w:tcPr>
            <w:tcW w:w="2909" w:type="dxa"/>
            <w:vMerge/>
            <w:tcBorders>
              <w:top w:val="single" w:sz="4" w:space="0" w:color="auto"/>
              <w:left w:val="single" w:sz="4" w:space="0" w:color="auto"/>
              <w:bottom w:val="single" w:sz="4" w:space="0" w:color="auto"/>
              <w:right w:val="single" w:sz="4" w:space="0" w:color="auto"/>
            </w:tcBorders>
            <w:vAlign w:val="center"/>
            <w:hideMark/>
          </w:tcPr>
          <w:p w:rsidR="005B444D" w:rsidRPr="005B444D" w:rsidRDefault="005B444D" w:rsidP="00795CEB">
            <w:pPr>
              <w:rPr>
                <w:b/>
                <w:bCs/>
                <w:sz w:val="22"/>
                <w:szCs w:val="22"/>
                <w:lang w:eastAsia="ru-RU"/>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5B444D" w:rsidRPr="005B444D" w:rsidRDefault="005B444D" w:rsidP="00795CEB">
            <w:pPr>
              <w:rPr>
                <w:b/>
                <w:bCs/>
                <w:sz w:val="22"/>
                <w:szCs w:val="22"/>
                <w:lang w:eastAsia="ru-RU"/>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5B444D" w:rsidRPr="005B444D" w:rsidRDefault="005B444D" w:rsidP="00795CEB">
            <w:pPr>
              <w:rPr>
                <w:b/>
                <w:bCs/>
                <w:sz w:val="22"/>
                <w:szCs w:val="22"/>
                <w:lang w:eastAsia="ru-RU"/>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5B444D" w:rsidRPr="005B444D" w:rsidRDefault="005B444D" w:rsidP="00795CEB">
            <w:pPr>
              <w:rPr>
                <w:b/>
                <w:bCs/>
                <w:sz w:val="22"/>
                <w:szCs w:val="22"/>
                <w:lang w:eastAsia="ru-RU"/>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5B444D" w:rsidRPr="005B444D" w:rsidRDefault="005B444D" w:rsidP="00795CEB">
            <w:pPr>
              <w:rPr>
                <w:b/>
                <w:bCs/>
                <w:sz w:val="22"/>
                <w:szCs w:val="22"/>
                <w:lang w:eastAsia="ru-RU"/>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5B444D" w:rsidRPr="005B444D" w:rsidRDefault="005B444D" w:rsidP="00795CEB">
            <w:pPr>
              <w:rPr>
                <w:b/>
                <w:bCs/>
                <w:sz w:val="22"/>
                <w:szCs w:val="22"/>
                <w:lang w:eastAsia="ru-RU"/>
              </w:rPr>
            </w:pPr>
          </w:p>
        </w:tc>
        <w:tc>
          <w:tcPr>
            <w:tcW w:w="1702" w:type="dxa"/>
            <w:tcBorders>
              <w:top w:val="nil"/>
              <w:left w:val="nil"/>
              <w:bottom w:val="single" w:sz="4" w:space="0" w:color="auto"/>
              <w:right w:val="single" w:sz="4" w:space="0" w:color="auto"/>
            </w:tcBorders>
            <w:shd w:val="clear" w:color="auto" w:fill="auto"/>
            <w:noWrap/>
            <w:vAlign w:val="center"/>
            <w:hideMark/>
          </w:tcPr>
          <w:p w:rsidR="005B444D" w:rsidRPr="005B444D" w:rsidRDefault="005B444D" w:rsidP="00795CEB">
            <w:pPr>
              <w:jc w:val="center"/>
              <w:rPr>
                <w:b/>
                <w:bCs/>
                <w:sz w:val="22"/>
                <w:szCs w:val="22"/>
                <w:lang w:eastAsia="ru-RU"/>
              </w:rPr>
            </w:pPr>
            <w:r w:rsidRPr="005B444D">
              <w:rPr>
                <w:b/>
                <w:bCs/>
                <w:sz w:val="22"/>
                <w:szCs w:val="22"/>
                <w:lang w:eastAsia="ru-RU"/>
              </w:rPr>
              <w:t>2018 год</w:t>
            </w:r>
          </w:p>
        </w:tc>
        <w:tc>
          <w:tcPr>
            <w:tcW w:w="568" w:type="dxa"/>
            <w:gridSpan w:val="2"/>
            <w:tcBorders>
              <w:top w:val="nil"/>
              <w:left w:val="nil"/>
              <w:bottom w:val="single" w:sz="4" w:space="0" w:color="auto"/>
              <w:right w:val="single" w:sz="4" w:space="0" w:color="auto"/>
            </w:tcBorders>
            <w:shd w:val="clear" w:color="auto" w:fill="auto"/>
            <w:vAlign w:val="center"/>
            <w:hideMark/>
          </w:tcPr>
          <w:p w:rsidR="005B444D" w:rsidRPr="005B444D" w:rsidRDefault="005B444D" w:rsidP="00795CEB">
            <w:pPr>
              <w:jc w:val="center"/>
              <w:rPr>
                <w:b/>
                <w:bCs/>
                <w:sz w:val="22"/>
                <w:szCs w:val="22"/>
                <w:lang w:eastAsia="ru-RU"/>
              </w:rPr>
            </w:pPr>
            <w:r w:rsidRPr="005B444D">
              <w:rPr>
                <w:b/>
                <w:bCs/>
                <w:sz w:val="22"/>
                <w:szCs w:val="22"/>
                <w:lang w:eastAsia="ru-RU"/>
              </w:rPr>
              <w:t>2019 год</w:t>
            </w:r>
          </w:p>
        </w:tc>
      </w:tr>
    </w:tbl>
    <w:p w:rsidR="005B444D" w:rsidRPr="005B444D" w:rsidRDefault="005B444D" w:rsidP="005B444D">
      <w:pPr>
        <w:rPr>
          <w:sz w:val="22"/>
          <w:szCs w:val="22"/>
        </w:rPr>
      </w:pPr>
    </w:p>
    <w:tbl>
      <w:tblPr>
        <w:tblW w:w="15451" w:type="dxa"/>
        <w:tblInd w:w="-459" w:type="dxa"/>
        <w:tblLook w:val="04A0" w:firstRow="1" w:lastRow="0" w:firstColumn="1" w:lastColumn="0" w:noHBand="0" w:noVBand="1"/>
      </w:tblPr>
      <w:tblGrid>
        <w:gridCol w:w="134"/>
        <w:gridCol w:w="370"/>
        <w:gridCol w:w="1697"/>
        <w:gridCol w:w="806"/>
        <w:gridCol w:w="73"/>
        <w:gridCol w:w="636"/>
        <w:gridCol w:w="962"/>
        <w:gridCol w:w="709"/>
        <w:gridCol w:w="1616"/>
        <w:gridCol w:w="849"/>
        <w:gridCol w:w="1056"/>
        <w:gridCol w:w="1611"/>
        <w:gridCol w:w="113"/>
        <w:gridCol w:w="4819"/>
      </w:tblGrid>
      <w:tr w:rsidR="005B444D" w:rsidRPr="005B444D" w:rsidTr="005B444D">
        <w:trPr>
          <w:gridAfter w:val="2"/>
          <w:wAfter w:w="4932" w:type="dxa"/>
          <w:trHeight w:val="315"/>
          <w:tblHeader/>
        </w:trPr>
        <w:tc>
          <w:tcPr>
            <w:tcW w:w="2201" w:type="dxa"/>
            <w:gridSpan w:val="3"/>
            <w:tcBorders>
              <w:top w:val="single" w:sz="4" w:space="0" w:color="auto"/>
              <w:left w:val="single" w:sz="4" w:space="0" w:color="auto"/>
              <w:bottom w:val="single" w:sz="4" w:space="0" w:color="auto"/>
              <w:right w:val="single" w:sz="4" w:space="0" w:color="auto"/>
            </w:tcBorders>
            <w:shd w:val="clear" w:color="auto" w:fill="auto"/>
            <w:hideMark/>
          </w:tcPr>
          <w:p w:rsidR="005B444D" w:rsidRPr="005B444D" w:rsidRDefault="005B444D" w:rsidP="00795CEB">
            <w:pPr>
              <w:jc w:val="center"/>
              <w:rPr>
                <w:sz w:val="22"/>
                <w:szCs w:val="22"/>
                <w:lang w:eastAsia="ru-RU"/>
              </w:rPr>
            </w:pPr>
            <w:bookmarkStart w:id="7" w:name="RANGE!A12:H1053"/>
            <w:r w:rsidRPr="005B444D">
              <w:rPr>
                <w:sz w:val="22"/>
                <w:szCs w:val="22"/>
                <w:lang w:eastAsia="ru-RU"/>
              </w:rPr>
              <w:t>1</w:t>
            </w:r>
            <w:bookmarkEnd w:id="7"/>
          </w:p>
        </w:tc>
        <w:tc>
          <w:tcPr>
            <w:tcW w:w="806" w:type="dxa"/>
            <w:tcBorders>
              <w:top w:val="single" w:sz="4" w:space="0" w:color="auto"/>
              <w:left w:val="nil"/>
              <w:bottom w:val="single" w:sz="4" w:space="0" w:color="auto"/>
              <w:right w:val="single" w:sz="4" w:space="0" w:color="auto"/>
            </w:tcBorders>
            <w:shd w:val="clear" w:color="auto" w:fill="auto"/>
            <w:noWrap/>
            <w:hideMark/>
          </w:tcPr>
          <w:p w:rsidR="005B444D" w:rsidRPr="005B444D" w:rsidRDefault="005B444D" w:rsidP="00795CEB">
            <w:pPr>
              <w:jc w:val="center"/>
              <w:rPr>
                <w:sz w:val="22"/>
                <w:szCs w:val="22"/>
                <w:lang w:eastAsia="ru-RU"/>
              </w:rPr>
            </w:pPr>
            <w:r w:rsidRPr="005B444D">
              <w:rPr>
                <w:sz w:val="22"/>
                <w:szCs w:val="22"/>
                <w:lang w:eastAsia="ru-RU"/>
              </w:rPr>
              <w:t>2</w:t>
            </w:r>
          </w:p>
        </w:tc>
        <w:tc>
          <w:tcPr>
            <w:tcW w:w="1671" w:type="dxa"/>
            <w:gridSpan w:val="3"/>
            <w:tcBorders>
              <w:top w:val="single" w:sz="4" w:space="0" w:color="auto"/>
              <w:left w:val="nil"/>
              <w:bottom w:val="single" w:sz="4" w:space="0" w:color="auto"/>
              <w:right w:val="single" w:sz="4" w:space="0" w:color="auto"/>
            </w:tcBorders>
            <w:shd w:val="clear" w:color="auto" w:fill="auto"/>
            <w:noWrap/>
            <w:hideMark/>
          </w:tcPr>
          <w:p w:rsidR="005B444D" w:rsidRPr="005B444D" w:rsidRDefault="005B444D" w:rsidP="00795CEB">
            <w:pPr>
              <w:jc w:val="center"/>
              <w:rPr>
                <w:sz w:val="22"/>
                <w:szCs w:val="22"/>
                <w:lang w:eastAsia="ru-RU"/>
              </w:rPr>
            </w:pPr>
            <w:r w:rsidRPr="005B444D">
              <w:rPr>
                <w:sz w:val="22"/>
                <w:szCs w:val="22"/>
                <w:lang w:eastAsia="ru-RU"/>
              </w:rPr>
              <w:t>3</w:t>
            </w:r>
          </w:p>
        </w:tc>
        <w:tc>
          <w:tcPr>
            <w:tcW w:w="709" w:type="dxa"/>
            <w:tcBorders>
              <w:top w:val="single" w:sz="4" w:space="0" w:color="auto"/>
              <w:left w:val="nil"/>
              <w:bottom w:val="single" w:sz="4" w:space="0" w:color="auto"/>
              <w:right w:val="single" w:sz="4" w:space="0" w:color="auto"/>
            </w:tcBorders>
            <w:shd w:val="clear" w:color="auto" w:fill="auto"/>
            <w:noWrap/>
            <w:hideMark/>
          </w:tcPr>
          <w:p w:rsidR="005B444D" w:rsidRPr="005B444D" w:rsidRDefault="005B444D" w:rsidP="00795CEB">
            <w:pPr>
              <w:jc w:val="center"/>
              <w:rPr>
                <w:sz w:val="22"/>
                <w:szCs w:val="22"/>
                <w:lang w:eastAsia="ru-RU"/>
              </w:rPr>
            </w:pPr>
            <w:r w:rsidRPr="005B444D">
              <w:rPr>
                <w:sz w:val="22"/>
                <w:szCs w:val="22"/>
                <w:lang w:eastAsia="ru-RU"/>
              </w:rPr>
              <w:t>4</w:t>
            </w:r>
          </w:p>
        </w:tc>
        <w:tc>
          <w:tcPr>
            <w:tcW w:w="1616" w:type="dxa"/>
            <w:tcBorders>
              <w:top w:val="single" w:sz="4" w:space="0" w:color="auto"/>
              <w:left w:val="nil"/>
              <w:bottom w:val="single" w:sz="4" w:space="0" w:color="auto"/>
              <w:right w:val="single" w:sz="4" w:space="0" w:color="auto"/>
            </w:tcBorders>
            <w:shd w:val="clear" w:color="auto" w:fill="auto"/>
            <w:noWrap/>
            <w:hideMark/>
          </w:tcPr>
          <w:p w:rsidR="005B444D" w:rsidRPr="005B444D" w:rsidRDefault="005B444D" w:rsidP="00795CEB">
            <w:pPr>
              <w:jc w:val="center"/>
              <w:rPr>
                <w:sz w:val="22"/>
                <w:szCs w:val="22"/>
                <w:lang w:eastAsia="ru-RU"/>
              </w:rPr>
            </w:pPr>
            <w:r w:rsidRPr="005B444D">
              <w:rPr>
                <w:sz w:val="22"/>
                <w:szCs w:val="22"/>
                <w:lang w:eastAsia="ru-RU"/>
              </w:rPr>
              <w:t>5</w:t>
            </w:r>
          </w:p>
        </w:tc>
        <w:tc>
          <w:tcPr>
            <w:tcW w:w="849" w:type="dxa"/>
            <w:tcBorders>
              <w:top w:val="single" w:sz="4" w:space="0" w:color="auto"/>
              <w:left w:val="nil"/>
              <w:bottom w:val="single" w:sz="4" w:space="0" w:color="auto"/>
              <w:right w:val="single" w:sz="4" w:space="0" w:color="auto"/>
            </w:tcBorders>
            <w:shd w:val="clear" w:color="auto" w:fill="auto"/>
            <w:noWrap/>
            <w:hideMark/>
          </w:tcPr>
          <w:p w:rsidR="005B444D" w:rsidRPr="005B444D" w:rsidRDefault="005B444D" w:rsidP="00795CEB">
            <w:pPr>
              <w:jc w:val="center"/>
              <w:rPr>
                <w:sz w:val="22"/>
                <w:szCs w:val="22"/>
                <w:lang w:eastAsia="ru-RU"/>
              </w:rPr>
            </w:pPr>
            <w:r w:rsidRPr="005B444D">
              <w:rPr>
                <w:sz w:val="22"/>
                <w:szCs w:val="22"/>
                <w:lang w:eastAsia="ru-RU"/>
              </w:rPr>
              <w:t>6</w:t>
            </w:r>
          </w:p>
        </w:tc>
        <w:tc>
          <w:tcPr>
            <w:tcW w:w="1056" w:type="dxa"/>
            <w:tcBorders>
              <w:top w:val="single" w:sz="4" w:space="0" w:color="auto"/>
              <w:left w:val="nil"/>
              <w:bottom w:val="single" w:sz="4" w:space="0" w:color="auto"/>
              <w:right w:val="single" w:sz="4" w:space="0" w:color="auto"/>
            </w:tcBorders>
            <w:shd w:val="clear" w:color="auto" w:fill="auto"/>
            <w:noWrap/>
            <w:hideMark/>
          </w:tcPr>
          <w:p w:rsidR="005B444D" w:rsidRPr="005B444D" w:rsidRDefault="005B444D" w:rsidP="00795CEB">
            <w:pPr>
              <w:jc w:val="center"/>
              <w:rPr>
                <w:sz w:val="22"/>
                <w:szCs w:val="22"/>
                <w:lang w:eastAsia="ru-RU"/>
              </w:rPr>
            </w:pPr>
            <w:r w:rsidRPr="005B444D">
              <w:rPr>
                <w:sz w:val="22"/>
                <w:szCs w:val="22"/>
                <w:lang w:eastAsia="ru-RU"/>
              </w:rPr>
              <w:t>7</w:t>
            </w:r>
          </w:p>
        </w:tc>
        <w:tc>
          <w:tcPr>
            <w:tcW w:w="1611" w:type="dxa"/>
            <w:tcBorders>
              <w:top w:val="single" w:sz="4" w:space="0" w:color="auto"/>
              <w:left w:val="nil"/>
              <w:bottom w:val="single" w:sz="4" w:space="0" w:color="auto"/>
              <w:right w:val="single" w:sz="4" w:space="0" w:color="auto"/>
            </w:tcBorders>
            <w:shd w:val="clear" w:color="auto" w:fill="auto"/>
            <w:noWrap/>
            <w:hideMark/>
          </w:tcPr>
          <w:p w:rsidR="005B444D" w:rsidRPr="005B444D" w:rsidRDefault="005B444D" w:rsidP="00795CEB">
            <w:pPr>
              <w:jc w:val="center"/>
              <w:rPr>
                <w:sz w:val="22"/>
                <w:szCs w:val="22"/>
                <w:lang w:eastAsia="ru-RU"/>
              </w:rPr>
            </w:pPr>
            <w:r w:rsidRPr="005B444D">
              <w:rPr>
                <w:sz w:val="22"/>
                <w:szCs w:val="22"/>
                <w:lang w:eastAsia="ru-RU"/>
              </w:rPr>
              <w:t>8</w:t>
            </w:r>
          </w:p>
        </w:tc>
      </w:tr>
      <w:tr w:rsidR="005B444D" w:rsidRPr="005B444D" w:rsidTr="00795CEB">
        <w:trPr>
          <w:gridBefore w:val="2"/>
          <w:gridAfter w:val="1"/>
          <w:wBefore w:w="504" w:type="dxa"/>
          <w:wAfter w:w="4819" w:type="dxa"/>
          <w:trHeight w:val="315"/>
        </w:trPr>
        <w:tc>
          <w:tcPr>
            <w:tcW w:w="2576" w:type="dxa"/>
            <w:gridSpan w:val="3"/>
            <w:tcBorders>
              <w:top w:val="nil"/>
              <w:left w:val="nil"/>
              <w:bottom w:val="nil"/>
              <w:right w:val="nil"/>
            </w:tcBorders>
            <w:shd w:val="clear" w:color="auto" w:fill="auto"/>
          </w:tcPr>
          <w:p w:rsidR="005B444D" w:rsidRPr="005B444D" w:rsidRDefault="005B444D" w:rsidP="00795CEB">
            <w:pPr>
              <w:autoSpaceDE w:val="0"/>
              <w:autoSpaceDN w:val="0"/>
              <w:adjustRightInd w:val="0"/>
              <w:jc w:val="both"/>
              <w:rPr>
                <w:sz w:val="22"/>
                <w:szCs w:val="22"/>
                <w:lang w:eastAsia="ru-RU"/>
              </w:rPr>
            </w:pPr>
          </w:p>
        </w:tc>
        <w:tc>
          <w:tcPr>
            <w:tcW w:w="636" w:type="dxa"/>
            <w:tcBorders>
              <w:top w:val="nil"/>
              <w:left w:val="nil"/>
              <w:bottom w:val="nil"/>
              <w:right w:val="nil"/>
            </w:tcBorders>
            <w:shd w:val="clear" w:color="auto" w:fill="auto"/>
            <w:noWrap/>
          </w:tcPr>
          <w:p w:rsidR="005B444D" w:rsidRPr="005B444D" w:rsidRDefault="005B444D" w:rsidP="00795CEB">
            <w:pPr>
              <w:autoSpaceDE w:val="0"/>
              <w:autoSpaceDN w:val="0"/>
              <w:adjustRightInd w:val="0"/>
              <w:jc w:val="center"/>
              <w:rPr>
                <w:sz w:val="22"/>
                <w:szCs w:val="22"/>
                <w:lang w:eastAsia="ru-RU"/>
              </w:rPr>
            </w:pPr>
          </w:p>
        </w:tc>
        <w:tc>
          <w:tcPr>
            <w:tcW w:w="962" w:type="dxa"/>
            <w:tcBorders>
              <w:top w:val="nil"/>
              <w:left w:val="nil"/>
              <w:bottom w:val="nil"/>
              <w:right w:val="nil"/>
            </w:tcBorders>
            <w:shd w:val="clear" w:color="auto" w:fill="auto"/>
            <w:noWrap/>
          </w:tcPr>
          <w:p w:rsidR="005B444D" w:rsidRPr="005B444D" w:rsidRDefault="005B444D" w:rsidP="00795CEB">
            <w:pPr>
              <w:autoSpaceDE w:val="0"/>
              <w:autoSpaceDN w:val="0"/>
              <w:adjustRightInd w:val="0"/>
              <w:jc w:val="center"/>
              <w:rPr>
                <w:sz w:val="22"/>
                <w:szCs w:val="22"/>
                <w:lang w:eastAsia="ru-RU"/>
              </w:rPr>
            </w:pPr>
          </w:p>
        </w:tc>
        <w:tc>
          <w:tcPr>
            <w:tcW w:w="709" w:type="dxa"/>
            <w:tcBorders>
              <w:top w:val="nil"/>
              <w:left w:val="nil"/>
              <w:bottom w:val="nil"/>
              <w:right w:val="nil"/>
            </w:tcBorders>
            <w:shd w:val="clear" w:color="auto" w:fill="auto"/>
            <w:noWrap/>
          </w:tcPr>
          <w:p w:rsidR="005B444D" w:rsidRPr="005B444D" w:rsidRDefault="005B444D" w:rsidP="00795CEB">
            <w:pPr>
              <w:autoSpaceDE w:val="0"/>
              <w:autoSpaceDN w:val="0"/>
              <w:adjustRightInd w:val="0"/>
              <w:jc w:val="center"/>
              <w:rPr>
                <w:sz w:val="22"/>
                <w:szCs w:val="22"/>
                <w:lang w:eastAsia="ru-RU"/>
              </w:rPr>
            </w:pPr>
          </w:p>
        </w:tc>
        <w:tc>
          <w:tcPr>
            <w:tcW w:w="1616" w:type="dxa"/>
            <w:tcBorders>
              <w:top w:val="nil"/>
              <w:left w:val="nil"/>
              <w:bottom w:val="nil"/>
              <w:right w:val="nil"/>
            </w:tcBorders>
            <w:shd w:val="clear" w:color="auto" w:fill="auto"/>
            <w:noWrap/>
          </w:tcPr>
          <w:p w:rsidR="005B444D" w:rsidRPr="005B444D" w:rsidRDefault="005B444D" w:rsidP="00795CEB">
            <w:pPr>
              <w:autoSpaceDE w:val="0"/>
              <w:autoSpaceDN w:val="0"/>
              <w:adjustRightInd w:val="0"/>
              <w:jc w:val="center"/>
              <w:rPr>
                <w:sz w:val="22"/>
                <w:szCs w:val="22"/>
                <w:lang w:eastAsia="ru-RU"/>
              </w:rPr>
            </w:pPr>
          </w:p>
        </w:tc>
        <w:tc>
          <w:tcPr>
            <w:tcW w:w="849" w:type="dxa"/>
            <w:tcBorders>
              <w:top w:val="nil"/>
              <w:left w:val="nil"/>
              <w:bottom w:val="nil"/>
              <w:right w:val="nil"/>
            </w:tcBorders>
            <w:shd w:val="clear" w:color="auto" w:fill="auto"/>
            <w:noWrap/>
          </w:tcPr>
          <w:p w:rsidR="005B444D" w:rsidRPr="005B444D" w:rsidRDefault="005B444D" w:rsidP="00795CEB">
            <w:pPr>
              <w:autoSpaceDE w:val="0"/>
              <w:autoSpaceDN w:val="0"/>
              <w:adjustRightInd w:val="0"/>
              <w:jc w:val="center"/>
              <w:rPr>
                <w:sz w:val="22"/>
                <w:szCs w:val="22"/>
                <w:lang w:eastAsia="ru-RU"/>
              </w:rPr>
            </w:pPr>
          </w:p>
        </w:tc>
        <w:tc>
          <w:tcPr>
            <w:tcW w:w="1056" w:type="dxa"/>
            <w:tcBorders>
              <w:top w:val="nil"/>
              <w:left w:val="nil"/>
              <w:bottom w:val="nil"/>
              <w:right w:val="nil"/>
            </w:tcBorders>
            <w:shd w:val="clear" w:color="auto" w:fill="auto"/>
            <w:noWrap/>
          </w:tcPr>
          <w:p w:rsidR="005B444D" w:rsidRPr="005B444D" w:rsidRDefault="005B444D" w:rsidP="00795CEB">
            <w:pPr>
              <w:autoSpaceDE w:val="0"/>
              <w:autoSpaceDN w:val="0"/>
              <w:adjustRightInd w:val="0"/>
              <w:jc w:val="right"/>
              <w:rPr>
                <w:sz w:val="22"/>
                <w:szCs w:val="22"/>
                <w:lang w:eastAsia="ru-RU"/>
              </w:rPr>
            </w:pPr>
          </w:p>
        </w:tc>
        <w:tc>
          <w:tcPr>
            <w:tcW w:w="1724" w:type="dxa"/>
            <w:gridSpan w:val="2"/>
            <w:tcBorders>
              <w:top w:val="nil"/>
              <w:left w:val="nil"/>
              <w:bottom w:val="nil"/>
              <w:right w:val="nil"/>
            </w:tcBorders>
            <w:shd w:val="clear" w:color="auto" w:fill="auto"/>
            <w:noWrap/>
          </w:tcPr>
          <w:p w:rsidR="005B444D" w:rsidRPr="005B444D" w:rsidRDefault="005B444D" w:rsidP="00795CEB">
            <w:pPr>
              <w:autoSpaceDE w:val="0"/>
              <w:autoSpaceDN w:val="0"/>
              <w:adjustRightInd w:val="0"/>
              <w:jc w:val="right"/>
              <w:rPr>
                <w:sz w:val="22"/>
                <w:szCs w:val="22"/>
                <w:lang w:eastAsia="ru-RU"/>
              </w:rPr>
            </w:pPr>
          </w:p>
        </w:tc>
      </w:tr>
      <w:tr w:rsidR="005B444D" w:rsidRPr="005B444D" w:rsidTr="00795CEB">
        <w:trPr>
          <w:gridBefore w:val="2"/>
          <w:gridAfter w:val="1"/>
          <w:wBefore w:w="504" w:type="dxa"/>
          <w:wAfter w:w="4819" w:type="dxa"/>
          <w:trHeight w:val="315"/>
        </w:trPr>
        <w:tc>
          <w:tcPr>
            <w:tcW w:w="2576" w:type="dxa"/>
            <w:gridSpan w:val="3"/>
            <w:tcBorders>
              <w:top w:val="nil"/>
              <w:left w:val="nil"/>
              <w:bottom w:val="nil"/>
              <w:right w:val="nil"/>
            </w:tcBorders>
            <w:shd w:val="clear" w:color="auto" w:fill="auto"/>
            <w:hideMark/>
          </w:tcPr>
          <w:p w:rsidR="005B444D" w:rsidRPr="005B444D" w:rsidRDefault="005B444D" w:rsidP="00795CEB">
            <w:pPr>
              <w:autoSpaceDE w:val="0"/>
              <w:autoSpaceDN w:val="0"/>
              <w:adjustRightInd w:val="0"/>
              <w:jc w:val="both"/>
              <w:rPr>
                <w:sz w:val="22"/>
                <w:szCs w:val="22"/>
                <w:lang w:eastAsia="ru-RU"/>
              </w:rPr>
            </w:pPr>
            <w:r w:rsidRPr="005B444D">
              <w:rPr>
                <w:sz w:val="22"/>
                <w:szCs w:val="22"/>
                <w:lang w:eastAsia="ru-RU"/>
              </w:rPr>
              <w:t>ВСЕГО</w:t>
            </w:r>
          </w:p>
        </w:tc>
        <w:tc>
          <w:tcPr>
            <w:tcW w:w="63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p>
        </w:tc>
        <w:tc>
          <w:tcPr>
            <w:tcW w:w="962"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p>
        </w:tc>
        <w:tc>
          <w:tcPr>
            <w:tcW w:w="709"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p>
        </w:tc>
        <w:tc>
          <w:tcPr>
            <w:tcW w:w="161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p>
        </w:tc>
        <w:tc>
          <w:tcPr>
            <w:tcW w:w="849"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p>
        </w:tc>
        <w:tc>
          <w:tcPr>
            <w:tcW w:w="105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right"/>
              <w:rPr>
                <w:sz w:val="22"/>
                <w:szCs w:val="22"/>
                <w:lang w:eastAsia="ru-RU"/>
              </w:rPr>
            </w:pPr>
            <w:r w:rsidRPr="005B444D">
              <w:rPr>
                <w:sz w:val="22"/>
                <w:szCs w:val="22"/>
                <w:lang w:eastAsia="ru-RU"/>
              </w:rPr>
              <w:t>6 020,5</w:t>
            </w:r>
          </w:p>
        </w:tc>
        <w:tc>
          <w:tcPr>
            <w:tcW w:w="1724" w:type="dxa"/>
            <w:gridSpan w:val="2"/>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right"/>
              <w:rPr>
                <w:sz w:val="22"/>
                <w:szCs w:val="22"/>
                <w:lang w:eastAsia="ru-RU"/>
              </w:rPr>
            </w:pPr>
            <w:r w:rsidRPr="005B444D">
              <w:rPr>
                <w:sz w:val="22"/>
                <w:szCs w:val="22"/>
                <w:lang w:eastAsia="ru-RU"/>
              </w:rPr>
              <w:t>5 983,7</w:t>
            </w:r>
          </w:p>
        </w:tc>
      </w:tr>
      <w:tr w:rsidR="005B444D" w:rsidRPr="005B444D" w:rsidTr="00795CEB">
        <w:trPr>
          <w:gridBefore w:val="2"/>
          <w:gridAfter w:val="1"/>
          <w:wBefore w:w="504" w:type="dxa"/>
          <w:wAfter w:w="4819" w:type="dxa"/>
          <w:trHeight w:val="315"/>
        </w:trPr>
        <w:tc>
          <w:tcPr>
            <w:tcW w:w="2576" w:type="dxa"/>
            <w:gridSpan w:val="3"/>
            <w:tcBorders>
              <w:top w:val="nil"/>
              <w:left w:val="nil"/>
              <w:bottom w:val="nil"/>
              <w:right w:val="nil"/>
            </w:tcBorders>
            <w:shd w:val="clear" w:color="auto" w:fill="auto"/>
          </w:tcPr>
          <w:p w:rsidR="005B444D" w:rsidRPr="005B444D" w:rsidRDefault="005B444D" w:rsidP="00795CEB">
            <w:pPr>
              <w:autoSpaceDE w:val="0"/>
              <w:autoSpaceDN w:val="0"/>
              <w:adjustRightInd w:val="0"/>
              <w:jc w:val="both"/>
              <w:rPr>
                <w:sz w:val="22"/>
                <w:szCs w:val="22"/>
                <w:lang w:eastAsia="ru-RU"/>
              </w:rPr>
            </w:pPr>
          </w:p>
        </w:tc>
        <w:tc>
          <w:tcPr>
            <w:tcW w:w="636" w:type="dxa"/>
            <w:tcBorders>
              <w:top w:val="nil"/>
              <w:left w:val="nil"/>
              <w:bottom w:val="nil"/>
              <w:right w:val="nil"/>
            </w:tcBorders>
            <w:shd w:val="clear" w:color="auto" w:fill="auto"/>
            <w:noWrap/>
          </w:tcPr>
          <w:p w:rsidR="005B444D" w:rsidRPr="005B444D" w:rsidRDefault="005B444D" w:rsidP="00795CEB">
            <w:pPr>
              <w:autoSpaceDE w:val="0"/>
              <w:autoSpaceDN w:val="0"/>
              <w:adjustRightInd w:val="0"/>
              <w:jc w:val="center"/>
              <w:rPr>
                <w:sz w:val="22"/>
                <w:szCs w:val="22"/>
                <w:lang w:eastAsia="ru-RU"/>
              </w:rPr>
            </w:pPr>
          </w:p>
        </w:tc>
        <w:tc>
          <w:tcPr>
            <w:tcW w:w="962" w:type="dxa"/>
            <w:tcBorders>
              <w:top w:val="nil"/>
              <w:left w:val="nil"/>
              <w:bottom w:val="nil"/>
              <w:right w:val="nil"/>
            </w:tcBorders>
            <w:shd w:val="clear" w:color="auto" w:fill="auto"/>
            <w:noWrap/>
          </w:tcPr>
          <w:p w:rsidR="005B444D" w:rsidRPr="005B444D" w:rsidRDefault="005B444D" w:rsidP="00795CEB">
            <w:pPr>
              <w:autoSpaceDE w:val="0"/>
              <w:autoSpaceDN w:val="0"/>
              <w:adjustRightInd w:val="0"/>
              <w:jc w:val="center"/>
              <w:rPr>
                <w:sz w:val="22"/>
                <w:szCs w:val="22"/>
                <w:lang w:eastAsia="ru-RU"/>
              </w:rPr>
            </w:pPr>
          </w:p>
        </w:tc>
        <w:tc>
          <w:tcPr>
            <w:tcW w:w="709" w:type="dxa"/>
            <w:tcBorders>
              <w:top w:val="nil"/>
              <w:left w:val="nil"/>
              <w:bottom w:val="nil"/>
              <w:right w:val="nil"/>
            </w:tcBorders>
            <w:shd w:val="clear" w:color="auto" w:fill="auto"/>
            <w:noWrap/>
          </w:tcPr>
          <w:p w:rsidR="005B444D" w:rsidRPr="005B444D" w:rsidRDefault="005B444D" w:rsidP="00795CEB">
            <w:pPr>
              <w:autoSpaceDE w:val="0"/>
              <w:autoSpaceDN w:val="0"/>
              <w:adjustRightInd w:val="0"/>
              <w:jc w:val="center"/>
              <w:rPr>
                <w:sz w:val="22"/>
                <w:szCs w:val="22"/>
                <w:lang w:eastAsia="ru-RU"/>
              </w:rPr>
            </w:pPr>
          </w:p>
        </w:tc>
        <w:tc>
          <w:tcPr>
            <w:tcW w:w="1616" w:type="dxa"/>
            <w:tcBorders>
              <w:top w:val="nil"/>
              <w:left w:val="nil"/>
              <w:bottom w:val="nil"/>
              <w:right w:val="nil"/>
            </w:tcBorders>
            <w:shd w:val="clear" w:color="auto" w:fill="auto"/>
            <w:noWrap/>
          </w:tcPr>
          <w:p w:rsidR="005B444D" w:rsidRPr="005B444D" w:rsidRDefault="005B444D" w:rsidP="00795CEB">
            <w:pPr>
              <w:autoSpaceDE w:val="0"/>
              <w:autoSpaceDN w:val="0"/>
              <w:adjustRightInd w:val="0"/>
              <w:jc w:val="center"/>
              <w:rPr>
                <w:sz w:val="22"/>
                <w:szCs w:val="22"/>
                <w:lang w:eastAsia="ru-RU"/>
              </w:rPr>
            </w:pPr>
          </w:p>
        </w:tc>
        <w:tc>
          <w:tcPr>
            <w:tcW w:w="849" w:type="dxa"/>
            <w:tcBorders>
              <w:top w:val="nil"/>
              <w:left w:val="nil"/>
              <w:bottom w:val="nil"/>
              <w:right w:val="nil"/>
            </w:tcBorders>
            <w:shd w:val="clear" w:color="auto" w:fill="auto"/>
            <w:noWrap/>
          </w:tcPr>
          <w:p w:rsidR="005B444D" w:rsidRPr="005B444D" w:rsidRDefault="005B444D" w:rsidP="00795CEB">
            <w:pPr>
              <w:autoSpaceDE w:val="0"/>
              <w:autoSpaceDN w:val="0"/>
              <w:adjustRightInd w:val="0"/>
              <w:jc w:val="center"/>
              <w:rPr>
                <w:sz w:val="22"/>
                <w:szCs w:val="22"/>
                <w:lang w:eastAsia="ru-RU"/>
              </w:rPr>
            </w:pPr>
          </w:p>
        </w:tc>
        <w:tc>
          <w:tcPr>
            <w:tcW w:w="1056" w:type="dxa"/>
            <w:tcBorders>
              <w:top w:val="nil"/>
              <w:left w:val="nil"/>
              <w:bottom w:val="nil"/>
              <w:right w:val="nil"/>
            </w:tcBorders>
            <w:shd w:val="clear" w:color="auto" w:fill="auto"/>
            <w:noWrap/>
          </w:tcPr>
          <w:p w:rsidR="005B444D" w:rsidRPr="005B444D" w:rsidRDefault="005B444D" w:rsidP="00795CEB">
            <w:pPr>
              <w:autoSpaceDE w:val="0"/>
              <w:autoSpaceDN w:val="0"/>
              <w:adjustRightInd w:val="0"/>
              <w:jc w:val="right"/>
              <w:rPr>
                <w:sz w:val="22"/>
                <w:szCs w:val="22"/>
                <w:lang w:eastAsia="ru-RU"/>
              </w:rPr>
            </w:pPr>
          </w:p>
        </w:tc>
        <w:tc>
          <w:tcPr>
            <w:tcW w:w="1724" w:type="dxa"/>
            <w:gridSpan w:val="2"/>
            <w:tcBorders>
              <w:top w:val="nil"/>
              <w:left w:val="nil"/>
              <w:bottom w:val="nil"/>
              <w:right w:val="nil"/>
            </w:tcBorders>
            <w:shd w:val="clear" w:color="auto" w:fill="auto"/>
            <w:noWrap/>
          </w:tcPr>
          <w:p w:rsidR="005B444D" w:rsidRPr="005B444D" w:rsidRDefault="005B444D" w:rsidP="00795CEB">
            <w:pPr>
              <w:autoSpaceDE w:val="0"/>
              <w:autoSpaceDN w:val="0"/>
              <w:adjustRightInd w:val="0"/>
              <w:jc w:val="right"/>
              <w:rPr>
                <w:sz w:val="22"/>
                <w:szCs w:val="22"/>
                <w:lang w:eastAsia="ru-RU"/>
              </w:rPr>
            </w:pPr>
          </w:p>
        </w:tc>
      </w:tr>
      <w:tr w:rsidR="005B444D" w:rsidRPr="005B444D" w:rsidTr="00795CEB">
        <w:trPr>
          <w:gridBefore w:val="2"/>
          <w:gridAfter w:val="1"/>
          <w:wBefore w:w="504" w:type="dxa"/>
          <w:wAfter w:w="4819" w:type="dxa"/>
          <w:trHeight w:val="315"/>
        </w:trPr>
        <w:tc>
          <w:tcPr>
            <w:tcW w:w="2576" w:type="dxa"/>
            <w:gridSpan w:val="3"/>
            <w:tcBorders>
              <w:top w:val="nil"/>
              <w:left w:val="nil"/>
              <w:bottom w:val="nil"/>
              <w:right w:val="nil"/>
            </w:tcBorders>
            <w:shd w:val="clear" w:color="auto" w:fill="auto"/>
            <w:hideMark/>
          </w:tcPr>
          <w:p w:rsidR="005B444D" w:rsidRPr="005B444D" w:rsidRDefault="005B444D" w:rsidP="00795CEB">
            <w:pPr>
              <w:autoSpaceDE w:val="0"/>
              <w:autoSpaceDN w:val="0"/>
              <w:adjustRightInd w:val="0"/>
              <w:jc w:val="both"/>
              <w:rPr>
                <w:sz w:val="22"/>
                <w:szCs w:val="22"/>
                <w:lang w:eastAsia="ru-RU"/>
              </w:rPr>
            </w:pPr>
            <w:r w:rsidRPr="005B444D">
              <w:rPr>
                <w:sz w:val="22"/>
                <w:szCs w:val="22"/>
                <w:lang w:eastAsia="ru-RU"/>
              </w:rPr>
              <w:lastRenderedPageBreak/>
              <w:t xml:space="preserve">Администрация </w:t>
            </w:r>
            <w:proofErr w:type="spellStart"/>
            <w:r w:rsidRPr="005B444D">
              <w:rPr>
                <w:sz w:val="22"/>
                <w:szCs w:val="22"/>
                <w:lang w:eastAsia="ru-RU"/>
              </w:rPr>
              <w:t>Митякинского</w:t>
            </w:r>
            <w:proofErr w:type="spellEnd"/>
            <w:r w:rsidRPr="005B444D">
              <w:rPr>
                <w:sz w:val="22"/>
                <w:szCs w:val="22"/>
                <w:lang w:eastAsia="ru-RU"/>
              </w:rPr>
              <w:t xml:space="preserve"> сельского поселения</w:t>
            </w:r>
          </w:p>
        </w:tc>
        <w:tc>
          <w:tcPr>
            <w:tcW w:w="63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951</w:t>
            </w:r>
          </w:p>
        </w:tc>
        <w:tc>
          <w:tcPr>
            <w:tcW w:w="962"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p>
        </w:tc>
        <w:tc>
          <w:tcPr>
            <w:tcW w:w="709"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p>
        </w:tc>
        <w:tc>
          <w:tcPr>
            <w:tcW w:w="161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p>
        </w:tc>
        <w:tc>
          <w:tcPr>
            <w:tcW w:w="849"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p>
        </w:tc>
        <w:tc>
          <w:tcPr>
            <w:tcW w:w="105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right"/>
              <w:rPr>
                <w:sz w:val="22"/>
                <w:szCs w:val="22"/>
                <w:lang w:eastAsia="ru-RU"/>
              </w:rPr>
            </w:pPr>
            <w:r w:rsidRPr="005B444D">
              <w:rPr>
                <w:sz w:val="22"/>
                <w:szCs w:val="22"/>
                <w:lang w:eastAsia="ru-RU"/>
              </w:rPr>
              <w:t>6 020,5</w:t>
            </w:r>
          </w:p>
        </w:tc>
        <w:tc>
          <w:tcPr>
            <w:tcW w:w="1724" w:type="dxa"/>
            <w:gridSpan w:val="2"/>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right"/>
              <w:rPr>
                <w:sz w:val="22"/>
                <w:szCs w:val="22"/>
                <w:lang w:eastAsia="ru-RU"/>
              </w:rPr>
            </w:pPr>
            <w:r w:rsidRPr="005B444D">
              <w:rPr>
                <w:sz w:val="22"/>
                <w:szCs w:val="22"/>
                <w:lang w:eastAsia="ru-RU"/>
              </w:rPr>
              <w:t>5 983,7</w:t>
            </w:r>
          </w:p>
        </w:tc>
      </w:tr>
      <w:tr w:rsidR="005B444D" w:rsidRPr="005B444D" w:rsidTr="00795CEB">
        <w:trPr>
          <w:gridBefore w:val="2"/>
          <w:gridAfter w:val="1"/>
          <w:wBefore w:w="504" w:type="dxa"/>
          <w:wAfter w:w="4819" w:type="dxa"/>
          <w:trHeight w:val="315"/>
        </w:trPr>
        <w:tc>
          <w:tcPr>
            <w:tcW w:w="2576" w:type="dxa"/>
            <w:gridSpan w:val="3"/>
            <w:tcBorders>
              <w:top w:val="nil"/>
              <w:left w:val="nil"/>
              <w:bottom w:val="nil"/>
              <w:right w:val="nil"/>
            </w:tcBorders>
            <w:shd w:val="clear" w:color="auto" w:fill="auto"/>
            <w:hideMark/>
          </w:tcPr>
          <w:p w:rsidR="005B444D" w:rsidRPr="005B444D" w:rsidRDefault="005B444D" w:rsidP="00795CEB">
            <w:pPr>
              <w:autoSpaceDE w:val="0"/>
              <w:autoSpaceDN w:val="0"/>
              <w:adjustRightInd w:val="0"/>
              <w:jc w:val="both"/>
              <w:rPr>
                <w:sz w:val="22"/>
                <w:szCs w:val="22"/>
                <w:lang w:eastAsia="ru-RU"/>
              </w:rPr>
            </w:pPr>
            <w:r w:rsidRPr="005B444D">
              <w:rPr>
                <w:sz w:val="22"/>
                <w:szCs w:val="22"/>
                <w:lang w:eastAsia="ru-RU"/>
              </w:rPr>
              <w:t xml:space="preserve">Расходы на выплаты по оплате труда работников Администрации </w:t>
            </w:r>
            <w:proofErr w:type="spellStart"/>
            <w:r w:rsidRPr="005B444D">
              <w:rPr>
                <w:sz w:val="22"/>
                <w:szCs w:val="22"/>
                <w:lang w:eastAsia="ru-RU"/>
              </w:rPr>
              <w:t>Митякинского</w:t>
            </w:r>
            <w:proofErr w:type="spellEnd"/>
            <w:r w:rsidRPr="005B444D">
              <w:rPr>
                <w:sz w:val="22"/>
                <w:szCs w:val="22"/>
                <w:lang w:eastAsia="ru-RU"/>
              </w:rPr>
              <w:t xml:space="preserve"> сельского поселения в рамках обеспечения деятельности Администрации </w:t>
            </w:r>
            <w:proofErr w:type="spellStart"/>
            <w:r w:rsidRPr="005B444D">
              <w:rPr>
                <w:sz w:val="22"/>
                <w:szCs w:val="22"/>
                <w:lang w:eastAsia="ru-RU"/>
              </w:rPr>
              <w:t>Митякинского</w:t>
            </w:r>
            <w:proofErr w:type="spellEnd"/>
            <w:r w:rsidRPr="005B444D">
              <w:rPr>
                <w:sz w:val="22"/>
                <w:szCs w:val="22"/>
                <w:lang w:eastAsia="ru-RU"/>
              </w:rPr>
              <w:t xml:space="preserve"> сельского поселения (Расходы на выплаты персоналу государственных (муниципальных) органов)</w:t>
            </w:r>
          </w:p>
        </w:tc>
        <w:tc>
          <w:tcPr>
            <w:tcW w:w="63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951</w:t>
            </w:r>
          </w:p>
        </w:tc>
        <w:tc>
          <w:tcPr>
            <w:tcW w:w="962"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01</w:t>
            </w:r>
          </w:p>
        </w:tc>
        <w:tc>
          <w:tcPr>
            <w:tcW w:w="709"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04</w:t>
            </w:r>
          </w:p>
        </w:tc>
        <w:tc>
          <w:tcPr>
            <w:tcW w:w="161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rPr>
                <w:sz w:val="22"/>
                <w:szCs w:val="22"/>
                <w:lang w:eastAsia="ru-RU"/>
              </w:rPr>
            </w:pPr>
            <w:r w:rsidRPr="005B444D">
              <w:rPr>
                <w:sz w:val="22"/>
                <w:szCs w:val="22"/>
                <w:lang w:eastAsia="ru-RU"/>
              </w:rPr>
              <w:t>8910000110</w:t>
            </w:r>
          </w:p>
        </w:tc>
        <w:tc>
          <w:tcPr>
            <w:tcW w:w="849"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120</w:t>
            </w:r>
          </w:p>
        </w:tc>
        <w:tc>
          <w:tcPr>
            <w:tcW w:w="105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right"/>
              <w:rPr>
                <w:sz w:val="22"/>
                <w:szCs w:val="22"/>
                <w:lang w:eastAsia="ru-RU"/>
              </w:rPr>
            </w:pPr>
            <w:r w:rsidRPr="005B444D">
              <w:rPr>
                <w:sz w:val="22"/>
                <w:szCs w:val="22"/>
                <w:lang w:eastAsia="ru-RU"/>
              </w:rPr>
              <w:t>3586,7</w:t>
            </w:r>
          </w:p>
        </w:tc>
        <w:tc>
          <w:tcPr>
            <w:tcW w:w="1724" w:type="dxa"/>
            <w:gridSpan w:val="2"/>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right"/>
              <w:rPr>
                <w:sz w:val="22"/>
                <w:szCs w:val="22"/>
                <w:lang w:eastAsia="ru-RU"/>
              </w:rPr>
            </w:pPr>
            <w:r w:rsidRPr="005B444D">
              <w:rPr>
                <w:sz w:val="22"/>
                <w:szCs w:val="22"/>
                <w:lang w:eastAsia="ru-RU"/>
              </w:rPr>
              <w:t>3586,7</w:t>
            </w:r>
          </w:p>
        </w:tc>
      </w:tr>
      <w:tr w:rsidR="005B444D" w:rsidRPr="005B444D" w:rsidTr="00795CEB">
        <w:trPr>
          <w:gridBefore w:val="2"/>
          <w:gridAfter w:val="1"/>
          <w:wBefore w:w="504" w:type="dxa"/>
          <w:wAfter w:w="4819" w:type="dxa"/>
          <w:trHeight w:val="315"/>
        </w:trPr>
        <w:tc>
          <w:tcPr>
            <w:tcW w:w="2576" w:type="dxa"/>
            <w:gridSpan w:val="3"/>
            <w:tcBorders>
              <w:top w:val="nil"/>
              <w:left w:val="nil"/>
              <w:bottom w:val="nil"/>
              <w:right w:val="nil"/>
            </w:tcBorders>
            <w:shd w:val="clear" w:color="auto" w:fill="auto"/>
            <w:hideMark/>
          </w:tcPr>
          <w:p w:rsidR="005B444D" w:rsidRPr="005B444D" w:rsidRDefault="005B444D" w:rsidP="00795CEB">
            <w:pPr>
              <w:autoSpaceDE w:val="0"/>
              <w:autoSpaceDN w:val="0"/>
              <w:adjustRightInd w:val="0"/>
              <w:jc w:val="both"/>
              <w:rPr>
                <w:sz w:val="22"/>
                <w:szCs w:val="22"/>
                <w:lang w:eastAsia="ru-RU"/>
              </w:rPr>
            </w:pPr>
            <w:r w:rsidRPr="005B444D">
              <w:rPr>
                <w:sz w:val="22"/>
                <w:szCs w:val="22"/>
                <w:lang w:eastAsia="ru-RU"/>
              </w:rPr>
              <w:t xml:space="preserve">Расходы на обеспечение деятельности Администрации </w:t>
            </w:r>
            <w:proofErr w:type="spellStart"/>
            <w:r w:rsidRPr="005B444D">
              <w:rPr>
                <w:sz w:val="22"/>
                <w:szCs w:val="22"/>
                <w:lang w:eastAsia="ru-RU"/>
              </w:rPr>
              <w:t>Митякинского</w:t>
            </w:r>
            <w:proofErr w:type="spellEnd"/>
            <w:r w:rsidRPr="005B444D">
              <w:rPr>
                <w:sz w:val="22"/>
                <w:szCs w:val="22"/>
                <w:lang w:eastAsia="ru-RU"/>
              </w:rPr>
              <w:t xml:space="preserve"> сельского поселения в рамках обеспечения деятельности (Иные закупки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951</w:t>
            </w:r>
          </w:p>
        </w:tc>
        <w:tc>
          <w:tcPr>
            <w:tcW w:w="962"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01</w:t>
            </w:r>
          </w:p>
        </w:tc>
        <w:tc>
          <w:tcPr>
            <w:tcW w:w="709"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04</w:t>
            </w:r>
          </w:p>
        </w:tc>
        <w:tc>
          <w:tcPr>
            <w:tcW w:w="161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8910000190</w:t>
            </w:r>
          </w:p>
        </w:tc>
        <w:tc>
          <w:tcPr>
            <w:tcW w:w="849"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240</w:t>
            </w:r>
          </w:p>
        </w:tc>
        <w:tc>
          <w:tcPr>
            <w:tcW w:w="105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right"/>
              <w:rPr>
                <w:sz w:val="22"/>
                <w:szCs w:val="22"/>
                <w:lang w:eastAsia="ru-RU"/>
              </w:rPr>
            </w:pPr>
            <w:r w:rsidRPr="005B444D">
              <w:rPr>
                <w:sz w:val="22"/>
                <w:szCs w:val="22"/>
                <w:lang w:eastAsia="ru-RU"/>
              </w:rPr>
              <w:t>673,0</w:t>
            </w:r>
          </w:p>
        </w:tc>
        <w:tc>
          <w:tcPr>
            <w:tcW w:w="1724" w:type="dxa"/>
            <w:gridSpan w:val="2"/>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right"/>
              <w:rPr>
                <w:sz w:val="22"/>
                <w:szCs w:val="22"/>
                <w:lang w:eastAsia="ru-RU"/>
              </w:rPr>
            </w:pPr>
            <w:r w:rsidRPr="005B444D">
              <w:rPr>
                <w:sz w:val="22"/>
                <w:szCs w:val="22"/>
                <w:lang w:eastAsia="ru-RU"/>
              </w:rPr>
              <w:t>677,8</w:t>
            </w:r>
          </w:p>
        </w:tc>
      </w:tr>
      <w:tr w:rsidR="005B444D" w:rsidRPr="005B444D" w:rsidTr="00795CEB">
        <w:trPr>
          <w:gridBefore w:val="2"/>
          <w:gridAfter w:val="1"/>
          <w:wBefore w:w="504" w:type="dxa"/>
          <w:wAfter w:w="4819" w:type="dxa"/>
          <w:trHeight w:val="315"/>
        </w:trPr>
        <w:tc>
          <w:tcPr>
            <w:tcW w:w="2576" w:type="dxa"/>
            <w:gridSpan w:val="3"/>
            <w:tcBorders>
              <w:top w:val="nil"/>
              <w:left w:val="nil"/>
              <w:bottom w:val="nil"/>
              <w:right w:val="nil"/>
            </w:tcBorders>
            <w:shd w:val="clear" w:color="auto" w:fill="auto"/>
            <w:hideMark/>
          </w:tcPr>
          <w:p w:rsidR="005B444D" w:rsidRPr="005B444D" w:rsidRDefault="005B444D" w:rsidP="00795CEB">
            <w:pPr>
              <w:autoSpaceDE w:val="0"/>
              <w:autoSpaceDN w:val="0"/>
              <w:adjustRightInd w:val="0"/>
              <w:jc w:val="both"/>
              <w:rPr>
                <w:sz w:val="22"/>
                <w:szCs w:val="22"/>
                <w:lang w:eastAsia="ru-RU"/>
              </w:rPr>
            </w:pPr>
            <w:r w:rsidRPr="005B444D">
              <w:rPr>
                <w:sz w:val="22"/>
                <w:szCs w:val="22"/>
                <w:lang w:eastAsia="ru-RU"/>
              </w:rPr>
              <w:t xml:space="preserve">Расходы на обеспечение деятельности Администрации </w:t>
            </w:r>
            <w:proofErr w:type="spellStart"/>
            <w:r w:rsidRPr="005B444D">
              <w:rPr>
                <w:sz w:val="22"/>
                <w:szCs w:val="22"/>
                <w:lang w:eastAsia="ru-RU"/>
              </w:rPr>
              <w:t>Митякинского</w:t>
            </w:r>
            <w:proofErr w:type="spellEnd"/>
            <w:r w:rsidRPr="005B444D">
              <w:rPr>
                <w:sz w:val="22"/>
                <w:szCs w:val="22"/>
                <w:lang w:eastAsia="ru-RU"/>
              </w:rPr>
              <w:t xml:space="preserve"> сельского поселения в рамках обеспечения деятельности Администрации </w:t>
            </w:r>
            <w:proofErr w:type="spellStart"/>
            <w:r w:rsidRPr="005B444D">
              <w:rPr>
                <w:sz w:val="22"/>
                <w:szCs w:val="22"/>
                <w:lang w:eastAsia="ru-RU"/>
              </w:rPr>
              <w:t>Митякинского</w:t>
            </w:r>
            <w:proofErr w:type="spellEnd"/>
            <w:r w:rsidRPr="005B444D">
              <w:rPr>
                <w:sz w:val="22"/>
                <w:szCs w:val="22"/>
                <w:lang w:eastAsia="ru-RU"/>
              </w:rPr>
              <w:t xml:space="preserve"> сельского поселения (Уплата налогов, сборов и иных платежей)</w:t>
            </w:r>
          </w:p>
        </w:tc>
        <w:tc>
          <w:tcPr>
            <w:tcW w:w="63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951</w:t>
            </w:r>
          </w:p>
        </w:tc>
        <w:tc>
          <w:tcPr>
            <w:tcW w:w="962"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01</w:t>
            </w:r>
          </w:p>
        </w:tc>
        <w:tc>
          <w:tcPr>
            <w:tcW w:w="709"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04</w:t>
            </w:r>
          </w:p>
        </w:tc>
        <w:tc>
          <w:tcPr>
            <w:tcW w:w="2465" w:type="dxa"/>
            <w:gridSpan w:val="2"/>
            <w:tcBorders>
              <w:top w:val="nil"/>
              <w:left w:val="nil"/>
              <w:bottom w:val="nil"/>
              <w:right w:val="nil"/>
            </w:tcBorders>
            <w:shd w:val="clear" w:color="auto" w:fill="auto"/>
            <w:noWrap/>
            <w:hideMark/>
          </w:tcPr>
          <w:p w:rsidR="005B444D" w:rsidRPr="005B444D" w:rsidRDefault="005B444D" w:rsidP="00795CEB">
            <w:pPr>
              <w:autoSpaceDE w:val="0"/>
              <w:autoSpaceDN w:val="0"/>
              <w:adjustRightInd w:val="0"/>
              <w:rPr>
                <w:sz w:val="22"/>
                <w:szCs w:val="22"/>
                <w:lang w:eastAsia="ru-RU"/>
              </w:rPr>
            </w:pPr>
            <w:r w:rsidRPr="005B444D">
              <w:rPr>
                <w:sz w:val="22"/>
                <w:szCs w:val="22"/>
                <w:lang w:eastAsia="ru-RU"/>
              </w:rPr>
              <w:t>89 10000190  850</w:t>
            </w:r>
          </w:p>
        </w:tc>
        <w:tc>
          <w:tcPr>
            <w:tcW w:w="105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right"/>
              <w:rPr>
                <w:sz w:val="22"/>
                <w:szCs w:val="22"/>
                <w:lang w:eastAsia="ru-RU"/>
              </w:rPr>
            </w:pPr>
            <w:r w:rsidRPr="005B444D">
              <w:rPr>
                <w:sz w:val="22"/>
                <w:szCs w:val="22"/>
                <w:lang w:eastAsia="ru-RU"/>
              </w:rPr>
              <w:t>10,0</w:t>
            </w:r>
          </w:p>
        </w:tc>
        <w:tc>
          <w:tcPr>
            <w:tcW w:w="1724" w:type="dxa"/>
            <w:gridSpan w:val="2"/>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right"/>
              <w:rPr>
                <w:sz w:val="22"/>
                <w:szCs w:val="22"/>
                <w:lang w:eastAsia="ru-RU"/>
              </w:rPr>
            </w:pPr>
            <w:r w:rsidRPr="005B444D">
              <w:rPr>
                <w:sz w:val="22"/>
                <w:szCs w:val="22"/>
                <w:lang w:eastAsia="ru-RU"/>
              </w:rPr>
              <w:t>10,0</w:t>
            </w:r>
          </w:p>
        </w:tc>
      </w:tr>
      <w:tr w:rsidR="005B444D" w:rsidRPr="005B444D" w:rsidTr="00795CEB">
        <w:trPr>
          <w:gridBefore w:val="2"/>
          <w:gridAfter w:val="1"/>
          <w:wBefore w:w="504" w:type="dxa"/>
          <w:wAfter w:w="4819" w:type="dxa"/>
          <w:trHeight w:val="315"/>
        </w:trPr>
        <w:tc>
          <w:tcPr>
            <w:tcW w:w="2576" w:type="dxa"/>
            <w:gridSpan w:val="3"/>
            <w:tcBorders>
              <w:top w:val="nil"/>
              <w:left w:val="nil"/>
              <w:bottom w:val="nil"/>
              <w:right w:val="nil"/>
            </w:tcBorders>
            <w:shd w:val="clear" w:color="auto" w:fill="auto"/>
          </w:tcPr>
          <w:p w:rsidR="005B444D" w:rsidRPr="005B444D" w:rsidRDefault="005B444D" w:rsidP="00795CEB">
            <w:pPr>
              <w:autoSpaceDE w:val="0"/>
              <w:autoSpaceDN w:val="0"/>
              <w:adjustRightInd w:val="0"/>
              <w:jc w:val="both"/>
              <w:rPr>
                <w:color w:val="FF0000"/>
                <w:sz w:val="22"/>
                <w:szCs w:val="22"/>
                <w:lang w:eastAsia="ru-RU"/>
              </w:rPr>
            </w:pPr>
          </w:p>
        </w:tc>
        <w:tc>
          <w:tcPr>
            <w:tcW w:w="636" w:type="dxa"/>
            <w:tcBorders>
              <w:top w:val="nil"/>
              <w:left w:val="nil"/>
              <w:bottom w:val="nil"/>
              <w:right w:val="nil"/>
            </w:tcBorders>
            <w:shd w:val="clear" w:color="auto" w:fill="auto"/>
            <w:noWrap/>
          </w:tcPr>
          <w:p w:rsidR="005B444D" w:rsidRPr="005B444D" w:rsidRDefault="005B444D" w:rsidP="00795CEB">
            <w:pPr>
              <w:autoSpaceDE w:val="0"/>
              <w:autoSpaceDN w:val="0"/>
              <w:adjustRightInd w:val="0"/>
              <w:jc w:val="center"/>
              <w:rPr>
                <w:color w:val="FF0000"/>
                <w:sz w:val="22"/>
                <w:szCs w:val="22"/>
                <w:lang w:eastAsia="ru-RU"/>
              </w:rPr>
            </w:pPr>
          </w:p>
        </w:tc>
        <w:tc>
          <w:tcPr>
            <w:tcW w:w="962" w:type="dxa"/>
            <w:tcBorders>
              <w:top w:val="nil"/>
              <w:left w:val="nil"/>
              <w:bottom w:val="nil"/>
              <w:right w:val="nil"/>
            </w:tcBorders>
            <w:shd w:val="clear" w:color="auto" w:fill="auto"/>
            <w:noWrap/>
          </w:tcPr>
          <w:p w:rsidR="005B444D" w:rsidRPr="005B444D" w:rsidRDefault="005B444D" w:rsidP="00795CEB">
            <w:pPr>
              <w:autoSpaceDE w:val="0"/>
              <w:autoSpaceDN w:val="0"/>
              <w:adjustRightInd w:val="0"/>
              <w:jc w:val="center"/>
              <w:rPr>
                <w:color w:val="FF0000"/>
                <w:sz w:val="22"/>
                <w:szCs w:val="22"/>
                <w:lang w:eastAsia="ru-RU"/>
              </w:rPr>
            </w:pPr>
          </w:p>
        </w:tc>
        <w:tc>
          <w:tcPr>
            <w:tcW w:w="709" w:type="dxa"/>
            <w:tcBorders>
              <w:top w:val="nil"/>
              <w:left w:val="nil"/>
              <w:bottom w:val="nil"/>
              <w:right w:val="nil"/>
            </w:tcBorders>
            <w:shd w:val="clear" w:color="auto" w:fill="auto"/>
            <w:noWrap/>
          </w:tcPr>
          <w:p w:rsidR="005B444D" w:rsidRPr="005B444D" w:rsidRDefault="005B444D" w:rsidP="00795CEB">
            <w:pPr>
              <w:autoSpaceDE w:val="0"/>
              <w:autoSpaceDN w:val="0"/>
              <w:adjustRightInd w:val="0"/>
              <w:jc w:val="center"/>
              <w:rPr>
                <w:color w:val="FF0000"/>
                <w:sz w:val="22"/>
                <w:szCs w:val="22"/>
                <w:lang w:eastAsia="ru-RU"/>
              </w:rPr>
            </w:pPr>
          </w:p>
        </w:tc>
        <w:tc>
          <w:tcPr>
            <w:tcW w:w="1616" w:type="dxa"/>
            <w:tcBorders>
              <w:top w:val="nil"/>
              <w:left w:val="nil"/>
              <w:bottom w:val="nil"/>
              <w:right w:val="nil"/>
            </w:tcBorders>
            <w:shd w:val="clear" w:color="auto" w:fill="auto"/>
            <w:noWrap/>
          </w:tcPr>
          <w:p w:rsidR="005B444D" w:rsidRPr="005B444D" w:rsidRDefault="005B444D" w:rsidP="00795CEB">
            <w:pPr>
              <w:autoSpaceDE w:val="0"/>
              <w:autoSpaceDN w:val="0"/>
              <w:adjustRightInd w:val="0"/>
              <w:jc w:val="center"/>
              <w:rPr>
                <w:color w:val="FF0000"/>
                <w:sz w:val="22"/>
                <w:szCs w:val="22"/>
                <w:lang w:eastAsia="ru-RU"/>
              </w:rPr>
            </w:pPr>
          </w:p>
        </w:tc>
        <w:tc>
          <w:tcPr>
            <w:tcW w:w="849" w:type="dxa"/>
            <w:tcBorders>
              <w:top w:val="nil"/>
              <w:left w:val="nil"/>
              <w:bottom w:val="nil"/>
              <w:right w:val="nil"/>
            </w:tcBorders>
            <w:shd w:val="clear" w:color="auto" w:fill="auto"/>
            <w:noWrap/>
          </w:tcPr>
          <w:p w:rsidR="005B444D" w:rsidRPr="005B444D" w:rsidRDefault="005B444D" w:rsidP="00795CEB">
            <w:pPr>
              <w:autoSpaceDE w:val="0"/>
              <w:autoSpaceDN w:val="0"/>
              <w:adjustRightInd w:val="0"/>
              <w:jc w:val="center"/>
              <w:rPr>
                <w:color w:val="FF0000"/>
                <w:sz w:val="22"/>
                <w:szCs w:val="22"/>
                <w:lang w:eastAsia="ru-RU"/>
              </w:rPr>
            </w:pPr>
          </w:p>
        </w:tc>
        <w:tc>
          <w:tcPr>
            <w:tcW w:w="1056" w:type="dxa"/>
            <w:tcBorders>
              <w:top w:val="nil"/>
              <w:left w:val="nil"/>
              <w:bottom w:val="nil"/>
              <w:right w:val="nil"/>
            </w:tcBorders>
            <w:shd w:val="clear" w:color="auto" w:fill="auto"/>
            <w:noWrap/>
          </w:tcPr>
          <w:p w:rsidR="005B444D" w:rsidRPr="005B444D" w:rsidRDefault="005B444D" w:rsidP="00795CEB">
            <w:pPr>
              <w:autoSpaceDE w:val="0"/>
              <w:autoSpaceDN w:val="0"/>
              <w:adjustRightInd w:val="0"/>
              <w:jc w:val="right"/>
              <w:rPr>
                <w:color w:val="FF0000"/>
                <w:sz w:val="22"/>
                <w:szCs w:val="22"/>
                <w:lang w:eastAsia="ru-RU"/>
              </w:rPr>
            </w:pPr>
          </w:p>
        </w:tc>
        <w:tc>
          <w:tcPr>
            <w:tcW w:w="1724" w:type="dxa"/>
            <w:gridSpan w:val="2"/>
            <w:tcBorders>
              <w:top w:val="nil"/>
              <w:left w:val="nil"/>
              <w:bottom w:val="nil"/>
              <w:right w:val="nil"/>
            </w:tcBorders>
            <w:shd w:val="clear" w:color="auto" w:fill="auto"/>
            <w:noWrap/>
          </w:tcPr>
          <w:p w:rsidR="005B444D" w:rsidRPr="005B444D" w:rsidRDefault="005B444D" w:rsidP="00795CEB">
            <w:pPr>
              <w:autoSpaceDE w:val="0"/>
              <w:autoSpaceDN w:val="0"/>
              <w:adjustRightInd w:val="0"/>
              <w:jc w:val="right"/>
              <w:rPr>
                <w:color w:val="FF0000"/>
                <w:sz w:val="22"/>
                <w:szCs w:val="22"/>
                <w:lang w:eastAsia="ru-RU"/>
              </w:rPr>
            </w:pPr>
          </w:p>
        </w:tc>
      </w:tr>
      <w:tr w:rsidR="005B444D" w:rsidRPr="005B444D" w:rsidTr="00795CEB">
        <w:trPr>
          <w:gridBefore w:val="2"/>
          <w:gridAfter w:val="1"/>
          <w:wBefore w:w="504" w:type="dxa"/>
          <w:wAfter w:w="4819" w:type="dxa"/>
          <w:trHeight w:val="315"/>
        </w:trPr>
        <w:tc>
          <w:tcPr>
            <w:tcW w:w="2576" w:type="dxa"/>
            <w:gridSpan w:val="3"/>
            <w:tcBorders>
              <w:top w:val="nil"/>
              <w:left w:val="nil"/>
              <w:bottom w:val="nil"/>
              <w:right w:val="nil"/>
            </w:tcBorders>
            <w:shd w:val="clear" w:color="auto" w:fill="auto"/>
            <w:hideMark/>
          </w:tcPr>
          <w:p w:rsidR="005B444D" w:rsidRPr="005B444D" w:rsidRDefault="005B444D" w:rsidP="00795CEB">
            <w:pPr>
              <w:autoSpaceDE w:val="0"/>
              <w:autoSpaceDN w:val="0"/>
              <w:adjustRightInd w:val="0"/>
              <w:jc w:val="both"/>
              <w:rPr>
                <w:color w:val="FF0000"/>
                <w:sz w:val="22"/>
                <w:szCs w:val="22"/>
                <w:lang w:eastAsia="ru-RU"/>
              </w:rPr>
            </w:pPr>
            <w:r w:rsidRPr="005B444D">
              <w:rPr>
                <w:sz w:val="22"/>
                <w:szCs w:val="22"/>
                <w:lang w:eastAsia="ru-RU"/>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w:t>
            </w:r>
            <w:r w:rsidRPr="005B444D">
              <w:rPr>
                <w:sz w:val="22"/>
                <w:szCs w:val="22"/>
                <w:lang w:eastAsia="ru-RU"/>
              </w:rPr>
              <w:lastRenderedPageBreak/>
              <w:t xml:space="preserve">правонарушениях, по иным непрограммным мероприятиям в рамках обеспечения деятельности Администрации </w:t>
            </w:r>
            <w:proofErr w:type="spellStart"/>
            <w:r w:rsidRPr="005B444D">
              <w:rPr>
                <w:sz w:val="22"/>
                <w:szCs w:val="22"/>
                <w:lang w:eastAsia="ru-RU"/>
              </w:rPr>
              <w:t>Митякинского</w:t>
            </w:r>
            <w:proofErr w:type="spellEnd"/>
            <w:r w:rsidRPr="005B444D">
              <w:rPr>
                <w:sz w:val="22"/>
                <w:szCs w:val="22"/>
                <w:lang w:eastAsia="ru-RU"/>
              </w:rPr>
              <w:t xml:space="preserve"> сельского поселения»</w:t>
            </w:r>
          </w:p>
        </w:tc>
        <w:tc>
          <w:tcPr>
            <w:tcW w:w="63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lastRenderedPageBreak/>
              <w:t>951</w:t>
            </w:r>
          </w:p>
        </w:tc>
        <w:tc>
          <w:tcPr>
            <w:tcW w:w="962"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01</w:t>
            </w:r>
          </w:p>
        </w:tc>
        <w:tc>
          <w:tcPr>
            <w:tcW w:w="709"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04</w:t>
            </w:r>
          </w:p>
        </w:tc>
        <w:tc>
          <w:tcPr>
            <w:tcW w:w="161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9990072390</w:t>
            </w:r>
          </w:p>
        </w:tc>
        <w:tc>
          <w:tcPr>
            <w:tcW w:w="849"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240</w:t>
            </w:r>
          </w:p>
        </w:tc>
        <w:tc>
          <w:tcPr>
            <w:tcW w:w="105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right"/>
              <w:rPr>
                <w:sz w:val="22"/>
                <w:szCs w:val="22"/>
                <w:lang w:eastAsia="ru-RU"/>
              </w:rPr>
            </w:pPr>
            <w:r w:rsidRPr="005B444D">
              <w:rPr>
                <w:sz w:val="22"/>
                <w:szCs w:val="22"/>
                <w:lang w:eastAsia="ru-RU"/>
              </w:rPr>
              <w:t>0,2</w:t>
            </w:r>
          </w:p>
        </w:tc>
        <w:tc>
          <w:tcPr>
            <w:tcW w:w="1724" w:type="dxa"/>
            <w:gridSpan w:val="2"/>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right"/>
              <w:rPr>
                <w:sz w:val="22"/>
                <w:szCs w:val="22"/>
                <w:lang w:eastAsia="ru-RU"/>
              </w:rPr>
            </w:pPr>
            <w:r w:rsidRPr="005B444D">
              <w:rPr>
                <w:sz w:val="22"/>
                <w:szCs w:val="22"/>
                <w:lang w:eastAsia="ru-RU"/>
              </w:rPr>
              <w:t>0,2</w:t>
            </w:r>
          </w:p>
        </w:tc>
      </w:tr>
      <w:tr w:rsidR="005B444D" w:rsidRPr="005B444D" w:rsidTr="00795CEB">
        <w:trPr>
          <w:gridBefore w:val="2"/>
          <w:gridAfter w:val="1"/>
          <w:wBefore w:w="504" w:type="dxa"/>
          <w:wAfter w:w="4819" w:type="dxa"/>
          <w:trHeight w:val="315"/>
        </w:trPr>
        <w:tc>
          <w:tcPr>
            <w:tcW w:w="2576" w:type="dxa"/>
            <w:gridSpan w:val="3"/>
            <w:tcBorders>
              <w:top w:val="nil"/>
              <w:left w:val="nil"/>
              <w:bottom w:val="nil"/>
              <w:right w:val="nil"/>
            </w:tcBorders>
            <w:shd w:val="clear" w:color="auto" w:fill="auto"/>
          </w:tcPr>
          <w:p w:rsidR="005B444D" w:rsidRPr="005B444D" w:rsidRDefault="005B444D" w:rsidP="00795CEB">
            <w:pPr>
              <w:autoSpaceDE w:val="0"/>
              <w:autoSpaceDN w:val="0"/>
              <w:adjustRightInd w:val="0"/>
              <w:jc w:val="both"/>
              <w:rPr>
                <w:color w:val="FF0000"/>
                <w:sz w:val="22"/>
                <w:szCs w:val="22"/>
                <w:lang w:eastAsia="ru-RU"/>
              </w:rPr>
            </w:pPr>
          </w:p>
        </w:tc>
        <w:tc>
          <w:tcPr>
            <w:tcW w:w="7552" w:type="dxa"/>
            <w:gridSpan w:val="8"/>
            <w:tcBorders>
              <w:top w:val="nil"/>
              <w:left w:val="nil"/>
              <w:bottom w:val="nil"/>
              <w:right w:val="nil"/>
            </w:tcBorders>
            <w:shd w:val="clear" w:color="auto" w:fill="auto"/>
            <w:noWrap/>
          </w:tcPr>
          <w:p w:rsidR="005B444D" w:rsidRPr="005B444D" w:rsidRDefault="005B444D" w:rsidP="00795CEB">
            <w:pPr>
              <w:autoSpaceDE w:val="0"/>
              <w:autoSpaceDN w:val="0"/>
              <w:adjustRightInd w:val="0"/>
              <w:rPr>
                <w:color w:val="FF0000"/>
                <w:sz w:val="22"/>
                <w:szCs w:val="22"/>
                <w:lang w:eastAsia="ru-RU"/>
              </w:rPr>
            </w:pPr>
          </w:p>
        </w:tc>
      </w:tr>
      <w:tr w:rsidR="005B444D" w:rsidRPr="005B444D" w:rsidTr="00795CEB">
        <w:trPr>
          <w:gridBefore w:val="2"/>
          <w:gridAfter w:val="1"/>
          <w:wBefore w:w="504" w:type="dxa"/>
          <w:wAfter w:w="4819" w:type="dxa"/>
          <w:trHeight w:val="315"/>
        </w:trPr>
        <w:tc>
          <w:tcPr>
            <w:tcW w:w="2576" w:type="dxa"/>
            <w:gridSpan w:val="3"/>
            <w:tcBorders>
              <w:top w:val="nil"/>
              <w:left w:val="nil"/>
              <w:bottom w:val="nil"/>
              <w:right w:val="nil"/>
            </w:tcBorders>
            <w:shd w:val="clear" w:color="auto" w:fill="auto"/>
            <w:hideMark/>
          </w:tcPr>
          <w:p w:rsidR="005B444D" w:rsidRPr="005B444D" w:rsidRDefault="005B444D" w:rsidP="00795CEB">
            <w:pPr>
              <w:autoSpaceDE w:val="0"/>
              <w:autoSpaceDN w:val="0"/>
              <w:adjustRightInd w:val="0"/>
              <w:jc w:val="both"/>
              <w:rPr>
                <w:sz w:val="22"/>
                <w:szCs w:val="22"/>
                <w:lang w:eastAsia="ru-RU"/>
              </w:rPr>
            </w:pPr>
            <w:r w:rsidRPr="005B444D">
              <w:rPr>
                <w:sz w:val="22"/>
                <w:szCs w:val="22"/>
                <w:lang w:eastAsia="ru-RU"/>
              </w:rPr>
              <w:t xml:space="preserve">Реализация направления расходов в рамках непрограммных расходов органов местного самоуправления </w:t>
            </w:r>
            <w:proofErr w:type="spellStart"/>
            <w:r w:rsidRPr="005B444D">
              <w:rPr>
                <w:sz w:val="22"/>
                <w:szCs w:val="22"/>
                <w:lang w:eastAsia="ru-RU"/>
              </w:rPr>
              <w:t>Митякинского</w:t>
            </w:r>
            <w:proofErr w:type="spellEnd"/>
            <w:r w:rsidRPr="005B444D">
              <w:rPr>
                <w:sz w:val="22"/>
                <w:szCs w:val="22"/>
                <w:lang w:eastAsia="ru-RU"/>
              </w:rPr>
              <w:t xml:space="preserve"> сельского поселения (Уплата налогов, сборов и иных платежей)</w:t>
            </w:r>
          </w:p>
        </w:tc>
        <w:tc>
          <w:tcPr>
            <w:tcW w:w="63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951</w:t>
            </w:r>
          </w:p>
        </w:tc>
        <w:tc>
          <w:tcPr>
            <w:tcW w:w="962"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01</w:t>
            </w:r>
          </w:p>
        </w:tc>
        <w:tc>
          <w:tcPr>
            <w:tcW w:w="709"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13</w:t>
            </w:r>
          </w:p>
        </w:tc>
        <w:tc>
          <w:tcPr>
            <w:tcW w:w="161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9990099990</w:t>
            </w:r>
          </w:p>
        </w:tc>
        <w:tc>
          <w:tcPr>
            <w:tcW w:w="849"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850</w:t>
            </w:r>
          </w:p>
        </w:tc>
        <w:tc>
          <w:tcPr>
            <w:tcW w:w="105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right"/>
              <w:rPr>
                <w:sz w:val="22"/>
                <w:szCs w:val="22"/>
                <w:lang w:eastAsia="ru-RU"/>
              </w:rPr>
            </w:pPr>
            <w:r w:rsidRPr="005B444D">
              <w:rPr>
                <w:sz w:val="22"/>
                <w:szCs w:val="22"/>
                <w:lang w:eastAsia="ru-RU"/>
              </w:rPr>
              <w:t>453,3</w:t>
            </w:r>
          </w:p>
        </w:tc>
        <w:tc>
          <w:tcPr>
            <w:tcW w:w="1724" w:type="dxa"/>
            <w:gridSpan w:val="2"/>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right"/>
              <w:rPr>
                <w:sz w:val="22"/>
                <w:szCs w:val="22"/>
                <w:lang w:eastAsia="ru-RU"/>
              </w:rPr>
            </w:pPr>
            <w:r w:rsidRPr="005B444D">
              <w:rPr>
                <w:sz w:val="22"/>
                <w:szCs w:val="22"/>
                <w:lang w:eastAsia="ru-RU"/>
              </w:rPr>
              <w:t>411,7</w:t>
            </w:r>
          </w:p>
        </w:tc>
      </w:tr>
      <w:tr w:rsidR="005B444D" w:rsidRPr="005B444D" w:rsidTr="00795CEB">
        <w:trPr>
          <w:gridBefore w:val="2"/>
          <w:gridAfter w:val="1"/>
          <w:wBefore w:w="504" w:type="dxa"/>
          <w:wAfter w:w="4819" w:type="dxa"/>
          <w:trHeight w:val="315"/>
        </w:trPr>
        <w:tc>
          <w:tcPr>
            <w:tcW w:w="2576" w:type="dxa"/>
            <w:gridSpan w:val="3"/>
            <w:tcBorders>
              <w:top w:val="nil"/>
              <w:left w:val="nil"/>
              <w:bottom w:val="nil"/>
              <w:right w:val="nil"/>
            </w:tcBorders>
            <w:shd w:val="clear" w:color="auto" w:fill="auto"/>
            <w:hideMark/>
          </w:tcPr>
          <w:p w:rsidR="005B444D" w:rsidRPr="005B444D" w:rsidRDefault="005B444D" w:rsidP="00795CEB">
            <w:pPr>
              <w:autoSpaceDE w:val="0"/>
              <w:autoSpaceDN w:val="0"/>
              <w:adjustRightInd w:val="0"/>
              <w:jc w:val="both"/>
              <w:rPr>
                <w:sz w:val="22"/>
                <w:szCs w:val="22"/>
                <w:lang w:eastAsia="ru-RU"/>
              </w:rPr>
            </w:pPr>
          </w:p>
          <w:p w:rsidR="005B444D" w:rsidRPr="005B444D" w:rsidRDefault="005B444D" w:rsidP="00795CEB">
            <w:pPr>
              <w:autoSpaceDE w:val="0"/>
              <w:autoSpaceDN w:val="0"/>
              <w:adjustRightInd w:val="0"/>
              <w:jc w:val="both"/>
              <w:rPr>
                <w:sz w:val="22"/>
                <w:szCs w:val="22"/>
                <w:lang w:eastAsia="ru-RU"/>
              </w:rPr>
            </w:pPr>
            <w:r w:rsidRPr="005B444D">
              <w:rPr>
                <w:sz w:val="22"/>
                <w:szCs w:val="22"/>
                <w:lang w:eastAsia="ru-RU"/>
              </w:rPr>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proofErr w:type="spellStart"/>
            <w:r w:rsidRPr="005B444D">
              <w:rPr>
                <w:sz w:val="22"/>
                <w:szCs w:val="22"/>
                <w:lang w:eastAsia="ru-RU"/>
              </w:rPr>
              <w:t>Митякинского</w:t>
            </w:r>
            <w:proofErr w:type="spellEnd"/>
            <w:r w:rsidRPr="005B444D">
              <w:rPr>
                <w:sz w:val="22"/>
                <w:szCs w:val="22"/>
                <w:lang w:eastAsia="ru-RU"/>
              </w:rPr>
              <w:t xml:space="preserve"> сельского поселения (Расходы на выплаты персоналу государственных (муниципальных) органов)</w:t>
            </w:r>
          </w:p>
        </w:tc>
        <w:tc>
          <w:tcPr>
            <w:tcW w:w="63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p>
          <w:p w:rsidR="005B444D" w:rsidRPr="005B444D" w:rsidRDefault="005B444D" w:rsidP="00795CEB">
            <w:pPr>
              <w:autoSpaceDE w:val="0"/>
              <w:autoSpaceDN w:val="0"/>
              <w:adjustRightInd w:val="0"/>
              <w:rPr>
                <w:sz w:val="22"/>
                <w:szCs w:val="22"/>
                <w:lang w:eastAsia="ru-RU"/>
              </w:rPr>
            </w:pPr>
            <w:r w:rsidRPr="005B444D">
              <w:rPr>
                <w:sz w:val="22"/>
                <w:szCs w:val="22"/>
                <w:lang w:eastAsia="ru-RU"/>
              </w:rPr>
              <w:t>951</w:t>
            </w:r>
          </w:p>
        </w:tc>
        <w:tc>
          <w:tcPr>
            <w:tcW w:w="962"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p>
          <w:p w:rsidR="005B444D" w:rsidRPr="005B444D" w:rsidRDefault="005B444D" w:rsidP="00795CEB">
            <w:pPr>
              <w:autoSpaceDE w:val="0"/>
              <w:autoSpaceDN w:val="0"/>
              <w:adjustRightInd w:val="0"/>
              <w:rPr>
                <w:sz w:val="22"/>
                <w:szCs w:val="22"/>
                <w:lang w:eastAsia="ru-RU"/>
              </w:rPr>
            </w:pPr>
            <w:r w:rsidRPr="005B444D">
              <w:rPr>
                <w:sz w:val="22"/>
                <w:szCs w:val="22"/>
                <w:lang w:eastAsia="ru-RU"/>
              </w:rPr>
              <w:t>02</w:t>
            </w:r>
          </w:p>
        </w:tc>
        <w:tc>
          <w:tcPr>
            <w:tcW w:w="709"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p>
          <w:p w:rsidR="005B444D" w:rsidRPr="005B444D" w:rsidRDefault="005B444D" w:rsidP="00795CEB">
            <w:pPr>
              <w:autoSpaceDE w:val="0"/>
              <w:autoSpaceDN w:val="0"/>
              <w:adjustRightInd w:val="0"/>
              <w:rPr>
                <w:sz w:val="22"/>
                <w:szCs w:val="22"/>
                <w:lang w:eastAsia="ru-RU"/>
              </w:rPr>
            </w:pPr>
            <w:r w:rsidRPr="005B444D">
              <w:rPr>
                <w:sz w:val="22"/>
                <w:szCs w:val="22"/>
                <w:lang w:eastAsia="ru-RU"/>
              </w:rPr>
              <w:t>03</w:t>
            </w:r>
          </w:p>
        </w:tc>
        <w:tc>
          <w:tcPr>
            <w:tcW w:w="161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p>
          <w:p w:rsidR="005B444D" w:rsidRPr="005B444D" w:rsidRDefault="005B444D" w:rsidP="00795CEB">
            <w:pPr>
              <w:autoSpaceDE w:val="0"/>
              <w:autoSpaceDN w:val="0"/>
              <w:adjustRightInd w:val="0"/>
              <w:rPr>
                <w:sz w:val="22"/>
                <w:szCs w:val="22"/>
                <w:lang w:eastAsia="ru-RU"/>
              </w:rPr>
            </w:pPr>
            <w:r w:rsidRPr="005B444D">
              <w:rPr>
                <w:sz w:val="22"/>
                <w:szCs w:val="22"/>
                <w:lang w:eastAsia="ru-RU"/>
              </w:rPr>
              <w:t>9990051180</w:t>
            </w:r>
          </w:p>
        </w:tc>
        <w:tc>
          <w:tcPr>
            <w:tcW w:w="849"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p>
          <w:p w:rsidR="005B444D" w:rsidRPr="005B444D" w:rsidRDefault="005B444D" w:rsidP="00795CEB">
            <w:pPr>
              <w:autoSpaceDE w:val="0"/>
              <w:autoSpaceDN w:val="0"/>
              <w:adjustRightInd w:val="0"/>
              <w:rPr>
                <w:sz w:val="22"/>
                <w:szCs w:val="22"/>
                <w:lang w:eastAsia="ru-RU"/>
              </w:rPr>
            </w:pPr>
            <w:r w:rsidRPr="005B444D">
              <w:rPr>
                <w:sz w:val="22"/>
                <w:szCs w:val="22"/>
                <w:lang w:eastAsia="ru-RU"/>
              </w:rPr>
              <w:t>120</w:t>
            </w:r>
          </w:p>
        </w:tc>
        <w:tc>
          <w:tcPr>
            <w:tcW w:w="105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right"/>
              <w:rPr>
                <w:sz w:val="22"/>
                <w:szCs w:val="22"/>
                <w:lang w:eastAsia="ru-RU"/>
              </w:rPr>
            </w:pPr>
          </w:p>
          <w:p w:rsidR="005B444D" w:rsidRPr="005B444D" w:rsidRDefault="005B444D" w:rsidP="00795CEB">
            <w:pPr>
              <w:autoSpaceDE w:val="0"/>
              <w:autoSpaceDN w:val="0"/>
              <w:adjustRightInd w:val="0"/>
              <w:rPr>
                <w:sz w:val="22"/>
                <w:szCs w:val="22"/>
                <w:lang w:eastAsia="ru-RU"/>
              </w:rPr>
            </w:pPr>
            <w:r w:rsidRPr="005B444D">
              <w:rPr>
                <w:sz w:val="22"/>
                <w:szCs w:val="22"/>
                <w:lang w:eastAsia="ru-RU"/>
              </w:rPr>
              <w:t xml:space="preserve">                161,2</w:t>
            </w:r>
          </w:p>
        </w:tc>
        <w:tc>
          <w:tcPr>
            <w:tcW w:w="1724" w:type="dxa"/>
            <w:gridSpan w:val="2"/>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right"/>
              <w:rPr>
                <w:sz w:val="22"/>
                <w:szCs w:val="22"/>
                <w:lang w:eastAsia="ru-RU"/>
              </w:rPr>
            </w:pPr>
          </w:p>
          <w:p w:rsidR="005B444D" w:rsidRPr="005B444D" w:rsidRDefault="005B444D" w:rsidP="00795CEB">
            <w:pPr>
              <w:autoSpaceDE w:val="0"/>
              <w:autoSpaceDN w:val="0"/>
              <w:adjustRightInd w:val="0"/>
              <w:rPr>
                <w:sz w:val="22"/>
                <w:szCs w:val="22"/>
                <w:lang w:eastAsia="ru-RU"/>
              </w:rPr>
            </w:pPr>
            <w:r w:rsidRPr="005B444D">
              <w:rPr>
                <w:sz w:val="22"/>
                <w:szCs w:val="22"/>
                <w:lang w:eastAsia="ru-RU"/>
              </w:rPr>
              <w:t xml:space="preserve">              161,2</w:t>
            </w:r>
          </w:p>
        </w:tc>
      </w:tr>
      <w:tr w:rsidR="005B444D" w:rsidRPr="005B444D" w:rsidTr="00795CEB">
        <w:trPr>
          <w:gridBefore w:val="2"/>
          <w:gridAfter w:val="1"/>
          <w:wBefore w:w="504" w:type="dxa"/>
          <w:wAfter w:w="4819" w:type="dxa"/>
          <w:trHeight w:val="315"/>
        </w:trPr>
        <w:tc>
          <w:tcPr>
            <w:tcW w:w="2576" w:type="dxa"/>
            <w:gridSpan w:val="3"/>
            <w:tcBorders>
              <w:top w:val="nil"/>
              <w:left w:val="nil"/>
              <w:bottom w:val="nil"/>
              <w:right w:val="nil"/>
            </w:tcBorders>
            <w:shd w:val="clear" w:color="auto" w:fill="auto"/>
            <w:hideMark/>
          </w:tcPr>
          <w:p w:rsidR="005B444D" w:rsidRPr="005B444D" w:rsidRDefault="005B444D" w:rsidP="00795CEB">
            <w:pPr>
              <w:autoSpaceDE w:val="0"/>
              <w:autoSpaceDN w:val="0"/>
              <w:adjustRightInd w:val="0"/>
              <w:jc w:val="both"/>
              <w:rPr>
                <w:sz w:val="22"/>
                <w:szCs w:val="22"/>
                <w:lang w:eastAsia="ru-RU"/>
              </w:rPr>
            </w:pPr>
            <w:r w:rsidRPr="005B444D">
              <w:rPr>
                <w:sz w:val="22"/>
                <w:szCs w:val="22"/>
                <w:lang w:eastAsia="ru-RU"/>
              </w:rPr>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proofErr w:type="spellStart"/>
            <w:r w:rsidRPr="005B444D">
              <w:rPr>
                <w:sz w:val="22"/>
                <w:szCs w:val="22"/>
                <w:lang w:eastAsia="ru-RU"/>
              </w:rPr>
              <w:t>Митякинского</w:t>
            </w:r>
            <w:proofErr w:type="spellEnd"/>
            <w:r w:rsidRPr="005B444D">
              <w:rPr>
                <w:sz w:val="22"/>
                <w:szCs w:val="22"/>
                <w:lang w:eastAsia="ru-RU"/>
              </w:rPr>
              <w:t xml:space="preserve"> сельского поселения (Иные закупки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951</w:t>
            </w:r>
          </w:p>
        </w:tc>
        <w:tc>
          <w:tcPr>
            <w:tcW w:w="962"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02</w:t>
            </w:r>
          </w:p>
        </w:tc>
        <w:tc>
          <w:tcPr>
            <w:tcW w:w="709"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03</w:t>
            </w:r>
          </w:p>
        </w:tc>
        <w:tc>
          <w:tcPr>
            <w:tcW w:w="161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ind w:left="-129"/>
              <w:rPr>
                <w:sz w:val="22"/>
                <w:szCs w:val="22"/>
                <w:lang w:eastAsia="ru-RU"/>
              </w:rPr>
            </w:pPr>
            <w:r w:rsidRPr="005B444D">
              <w:rPr>
                <w:sz w:val="22"/>
                <w:szCs w:val="22"/>
                <w:lang w:eastAsia="ru-RU"/>
              </w:rPr>
              <w:t>99 90051180</w:t>
            </w:r>
          </w:p>
        </w:tc>
        <w:tc>
          <w:tcPr>
            <w:tcW w:w="849"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240</w:t>
            </w:r>
          </w:p>
        </w:tc>
        <w:tc>
          <w:tcPr>
            <w:tcW w:w="105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right"/>
              <w:rPr>
                <w:sz w:val="22"/>
                <w:szCs w:val="22"/>
                <w:lang w:eastAsia="ru-RU"/>
              </w:rPr>
            </w:pPr>
            <w:r w:rsidRPr="005B444D">
              <w:rPr>
                <w:sz w:val="22"/>
                <w:szCs w:val="22"/>
                <w:lang w:eastAsia="ru-RU"/>
              </w:rPr>
              <w:t>12,1</w:t>
            </w:r>
          </w:p>
        </w:tc>
        <w:tc>
          <w:tcPr>
            <w:tcW w:w="1724" w:type="dxa"/>
            <w:gridSpan w:val="2"/>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right"/>
              <w:rPr>
                <w:sz w:val="22"/>
                <w:szCs w:val="22"/>
                <w:lang w:eastAsia="ru-RU"/>
              </w:rPr>
            </w:pPr>
            <w:r w:rsidRPr="005B444D">
              <w:rPr>
                <w:sz w:val="22"/>
                <w:szCs w:val="22"/>
                <w:lang w:eastAsia="ru-RU"/>
              </w:rPr>
              <w:t>12,1</w:t>
            </w:r>
          </w:p>
        </w:tc>
      </w:tr>
      <w:tr w:rsidR="005B444D" w:rsidRPr="005B444D" w:rsidTr="00795CEB">
        <w:trPr>
          <w:gridBefore w:val="2"/>
          <w:gridAfter w:val="1"/>
          <w:wBefore w:w="504" w:type="dxa"/>
          <w:wAfter w:w="4819" w:type="dxa"/>
          <w:trHeight w:val="315"/>
        </w:trPr>
        <w:tc>
          <w:tcPr>
            <w:tcW w:w="2576" w:type="dxa"/>
            <w:gridSpan w:val="3"/>
            <w:tcBorders>
              <w:top w:val="nil"/>
              <w:left w:val="nil"/>
              <w:bottom w:val="nil"/>
              <w:right w:val="nil"/>
            </w:tcBorders>
            <w:shd w:val="clear" w:color="auto" w:fill="auto"/>
            <w:hideMark/>
          </w:tcPr>
          <w:p w:rsidR="005B444D" w:rsidRPr="005B444D" w:rsidRDefault="005B444D" w:rsidP="00795CEB">
            <w:pPr>
              <w:autoSpaceDE w:val="0"/>
              <w:autoSpaceDN w:val="0"/>
              <w:adjustRightInd w:val="0"/>
              <w:jc w:val="both"/>
              <w:rPr>
                <w:color w:val="FF0000"/>
                <w:sz w:val="22"/>
                <w:szCs w:val="22"/>
                <w:lang w:eastAsia="ru-RU"/>
              </w:rPr>
            </w:pPr>
            <w:r w:rsidRPr="005B444D">
              <w:rPr>
                <w:sz w:val="22"/>
                <w:szCs w:val="22"/>
                <w:lang w:eastAsia="ru-RU"/>
              </w:rPr>
              <w:t xml:space="preserve">Расходы по содержанию, обслуживанию и ремонту газопроводов в </w:t>
            </w:r>
            <w:r w:rsidRPr="005B444D">
              <w:rPr>
                <w:sz w:val="22"/>
                <w:szCs w:val="22"/>
                <w:lang w:eastAsia="ru-RU"/>
              </w:rPr>
              <w:lastRenderedPageBreak/>
              <w:t xml:space="preserve">рамках подпрограммы «Создание условий для обеспечения качественными коммунальными услугами населения </w:t>
            </w:r>
            <w:proofErr w:type="spellStart"/>
            <w:r w:rsidRPr="005B444D">
              <w:rPr>
                <w:sz w:val="22"/>
                <w:szCs w:val="22"/>
                <w:lang w:eastAsia="ru-RU"/>
              </w:rPr>
              <w:t>Митякинского</w:t>
            </w:r>
            <w:proofErr w:type="spellEnd"/>
            <w:r w:rsidRPr="005B444D">
              <w:rPr>
                <w:sz w:val="22"/>
                <w:szCs w:val="22"/>
                <w:lang w:eastAsia="ru-RU"/>
              </w:rPr>
              <w:t xml:space="preserve"> сельского поселения» муниципальной программы </w:t>
            </w:r>
            <w:proofErr w:type="spellStart"/>
            <w:r w:rsidRPr="005B444D">
              <w:rPr>
                <w:sz w:val="22"/>
                <w:szCs w:val="22"/>
                <w:lang w:eastAsia="ru-RU"/>
              </w:rPr>
              <w:t>Митякинского</w:t>
            </w:r>
            <w:proofErr w:type="spellEnd"/>
            <w:r w:rsidRPr="005B444D">
              <w:rPr>
                <w:sz w:val="22"/>
                <w:szCs w:val="22"/>
                <w:lang w:eastAsia="ru-RU"/>
              </w:rPr>
              <w:t xml:space="preserve"> сельского поселения «Обеспечение качественными жилищно-коммунальными услугами населения </w:t>
            </w:r>
            <w:proofErr w:type="spellStart"/>
            <w:r w:rsidRPr="005B444D">
              <w:rPr>
                <w:sz w:val="22"/>
                <w:szCs w:val="22"/>
                <w:lang w:eastAsia="ru-RU"/>
              </w:rPr>
              <w:t>Митякинского</w:t>
            </w:r>
            <w:proofErr w:type="spellEnd"/>
            <w:r w:rsidRPr="005B444D">
              <w:rPr>
                <w:sz w:val="22"/>
                <w:szCs w:val="22"/>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lastRenderedPageBreak/>
              <w:t>951</w:t>
            </w:r>
          </w:p>
        </w:tc>
        <w:tc>
          <w:tcPr>
            <w:tcW w:w="962"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05</w:t>
            </w:r>
          </w:p>
        </w:tc>
        <w:tc>
          <w:tcPr>
            <w:tcW w:w="709"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02</w:t>
            </w:r>
          </w:p>
        </w:tc>
        <w:tc>
          <w:tcPr>
            <w:tcW w:w="161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0410020020</w:t>
            </w:r>
          </w:p>
        </w:tc>
        <w:tc>
          <w:tcPr>
            <w:tcW w:w="849"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240</w:t>
            </w:r>
          </w:p>
        </w:tc>
        <w:tc>
          <w:tcPr>
            <w:tcW w:w="105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right"/>
              <w:rPr>
                <w:sz w:val="22"/>
                <w:szCs w:val="22"/>
                <w:lang w:eastAsia="ru-RU"/>
              </w:rPr>
            </w:pPr>
            <w:r w:rsidRPr="005B444D">
              <w:rPr>
                <w:sz w:val="22"/>
                <w:szCs w:val="22"/>
                <w:lang w:eastAsia="ru-RU"/>
              </w:rPr>
              <w:t>15,0</w:t>
            </w:r>
          </w:p>
        </w:tc>
        <w:tc>
          <w:tcPr>
            <w:tcW w:w="1724" w:type="dxa"/>
            <w:gridSpan w:val="2"/>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right"/>
              <w:rPr>
                <w:sz w:val="22"/>
                <w:szCs w:val="22"/>
                <w:lang w:eastAsia="ru-RU"/>
              </w:rPr>
            </w:pPr>
            <w:r w:rsidRPr="005B444D">
              <w:rPr>
                <w:sz w:val="22"/>
                <w:szCs w:val="22"/>
                <w:lang w:eastAsia="ru-RU"/>
              </w:rPr>
              <w:t>15,0</w:t>
            </w:r>
          </w:p>
        </w:tc>
      </w:tr>
      <w:tr w:rsidR="005B444D" w:rsidRPr="005B444D" w:rsidTr="00795CEB">
        <w:trPr>
          <w:gridBefore w:val="2"/>
          <w:gridAfter w:val="1"/>
          <w:wBefore w:w="504" w:type="dxa"/>
          <w:wAfter w:w="4819" w:type="dxa"/>
          <w:trHeight w:val="315"/>
        </w:trPr>
        <w:tc>
          <w:tcPr>
            <w:tcW w:w="2576" w:type="dxa"/>
            <w:gridSpan w:val="3"/>
            <w:tcBorders>
              <w:top w:val="nil"/>
              <w:left w:val="nil"/>
              <w:bottom w:val="nil"/>
              <w:right w:val="nil"/>
            </w:tcBorders>
            <w:shd w:val="clear" w:color="auto" w:fill="auto"/>
            <w:hideMark/>
          </w:tcPr>
          <w:p w:rsidR="005B444D" w:rsidRPr="005B444D" w:rsidRDefault="005B444D" w:rsidP="00795CEB">
            <w:pPr>
              <w:autoSpaceDE w:val="0"/>
              <w:autoSpaceDN w:val="0"/>
              <w:adjustRightInd w:val="0"/>
              <w:jc w:val="both"/>
              <w:rPr>
                <w:sz w:val="22"/>
                <w:szCs w:val="22"/>
                <w:lang w:eastAsia="ru-RU"/>
              </w:rPr>
            </w:pPr>
            <w:r w:rsidRPr="005B444D">
              <w:rPr>
                <w:sz w:val="22"/>
                <w:szCs w:val="22"/>
                <w:lang w:eastAsia="ru-RU"/>
              </w:rPr>
              <w:t xml:space="preserve">Расходы на содержание и текущий ремонт мест захоронения на территории </w:t>
            </w:r>
            <w:proofErr w:type="spellStart"/>
            <w:r w:rsidRPr="005B444D">
              <w:rPr>
                <w:sz w:val="22"/>
                <w:szCs w:val="22"/>
                <w:lang w:eastAsia="ru-RU"/>
              </w:rPr>
              <w:t>Митякинского</w:t>
            </w:r>
            <w:proofErr w:type="spellEnd"/>
            <w:r w:rsidRPr="005B444D">
              <w:rPr>
                <w:sz w:val="22"/>
                <w:szCs w:val="22"/>
                <w:lang w:eastAsia="ru-RU"/>
              </w:rPr>
              <w:t xml:space="preserve"> сельского поселения, в рамках подпрограммы «Организация благоустройства территории </w:t>
            </w:r>
            <w:proofErr w:type="spellStart"/>
            <w:r w:rsidRPr="005B444D">
              <w:rPr>
                <w:sz w:val="22"/>
                <w:szCs w:val="22"/>
                <w:lang w:eastAsia="ru-RU"/>
              </w:rPr>
              <w:t>Митякинского</w:t>
            </w:r>
            <w:proofErr w:type="spellEnd"/>
            <w:r w:rsidRPr="005B444D">
              <w:rPr>
                <w:sz w:val="22"/>
                <w:szCs w:val="22"/>
                <w:lang w:eastAsia="ru-RU"/>
              </w:rPr>
              <w:t xml:space="preserve"> сельского поселения» муниципальной программы </w:t>
            </w:r>
            <w:proofErr w:type="spellStart"/>
            <w:r w:rsidRPr="005B444D">
              <w:rPr>
                <w:sz w:val="22"/>
                <w:szCs w:val="22"/>
                <w:lang w:eastAsia="ru-RU"/>
              </w:rPr>
              <w:t>Митякинского</w:t>
            </w:r>
            <w:proofErr w:type="spellEnd"/>
            <w:r w:rsidRPr="005B444D">
              <w:rPr>
                <w:sz w:val="22"/>
                <w:szCs w:val="22"/>
                <w:lang w:eastAsia="ru-RU"/>
              </w:rPr>
              <w:t xml:space="preserve"> сельского поселения «Обеспечение качественными жилищно-коммунальными услугами населения </w:t>
            </w:r>
            <w:proofErr w:type="spellStart"/>
            <w:r w:rsidRPr="005B444D">
              <w:rPr>
                <w:sz w:val="22"/>
                <w:szCs w:val="22"/>
                <w:lang w:eastAsia="ru-RU"/>
              </w:rPr>
              <w:t>Митякинского</w:t>
            </w:r>
            <w:proofErr w:type="spellEnd"/>
            <w:r w:rsidRPr="005B444D">
              <w:rPr>
                <w:sz w:val="22"/>
                <w:szCs w:val="22"/>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951</w:t>
            </w:r>
          </w:p>
        </w:tc>
        <w:tc>
          <w:tcPr>
            <w:tcW w:w="962"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05</w:t>
            </w:r>
          </w:p>
        </w:tc>
        <w:tc>
          <w:tcPr>
            <w:tcW w:w="709"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03</w:t>
            </w:r>
          </w:p>
        </w:tc>
        <w:tc>
          <w:tcPr>
            <w:tcW w:w="161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0420020060</w:t>
            </w:r>
          </w:p>
        </w:tc>
        <w:tc>
          <w:tcPr>
            <w:tcW w:w="849"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240</w:t>
            </w:r>
          </w:p>
        </w:tc>
        <w:tc>
          <w:tcPr>
            <w:tcW w:w="105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right"/>
              <w:rPr>
                <w:sz w:val="22"/>
                <w:szCs w:val="22"/>
                <w:lang w:eastAsia="ru-RU"/>
              </w:rPr>
            </w:pPr>
            <w:r w:rsidRPr="005B444D">
              <w:rPr>
                <w:sz w:val="22"/>
                <w:szCs w:val="22"/>
                <w:lang w:eastAsia="ru-RU"/>
              </w:rPr>
              <w:t>9,0</w:t>
            </w:r>
          </w:p>
        </w:tc>
        <w:tc>
          <w:tcPr>
            <w:tcW w:w="1724" w:type="dxa"/>
            <w:gridSpan w:val="2"/>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right"/>
              <w:rPr>
                <w:sz w:val="22"/>
                <w:szCs w:val="22"/>
                <w:lang w:eastAsia="ru-RU"/>
              </w:rPr>
            </w:pPr>
            <w:r w:rsidRPr="005B444D">
              <w:rPr>
                <w:sz w:val="22"/>
                <w:szCs w:val="22"/>
                <w:lang w:eastAsia="ru-RU"/>
              </w:rPr>
              <w:t>9,0</w:t>
            </w:r>
          </w:p>
        </w:tc>
      </w:tr>
      <w:tr w:rsidR="005B444D" w:rsidRPr="005B444D" w:rsidTr="00795CEB">
        <w:trPr>
          <w:gridBefore w:val="2"/>
          <w:gridAfter w:val="1"/>
          <w:wBefore w:w="504" w:type="dxa"/>
          <w:wAfter w:w="4819" w:type="dxa"/>
          <w:trHeight w:val="315"/>
        </w:trPr>
        <w:tc>
          <w:tcPr>
            <w:tcW w:w="2576" w:type="dxa"/>
            <w:gridSpan w:val="3"/>
            <w:tcBorders>
              <w:top w:val="nil"/>
              <w:left w:val="nil"/>
              <w:bottom w:val="nil"/>
              <w:right w:val="nil"/>
            </w:tcBorders>
            <w:shd w:val="clear" w:color="auto" w:fill="auto"/>
            <w:hideMark/>
          </w:tcPr>
          <w:p w:rsidR="005B444D" w:rsidRPr="005B444D" w:rsidRDefault="005B444D" w:rsidP="00795CEB">
            <w:pPr>
              <w:autoSpaceDE w:val="0"/>
              <w:autoSpaceDN w:val="0"/>
              <w:adjustRightInd w:val="0"/>
              <w:jc w:val="both"/>
              <w:rPr>
                <w:sz w:val="22"/>
                <w:szCs w:val="22"/>
                <w:lang w:eastAsia="ru-RU"/>
              </w:rPr>
            </w:pPr>
            <w:r w:rsidRPr="005B444D">
              <w:rPr>
                <w:sz w:val="22"/>
                <w:szCs w:val="22"/>
                <w:lang w:eastAsia="ru-RU"/>
              </w:rPr>
              <w:t xml:space="preserve">Расходы на обеспечение деятельности (оказание услуг) муниципальных бюджетных учреждений </w:t>
            </w:r>
            <w:proofErr w:type="spellStart"/>
            <w:r w:rsidRPr="005B444D">
              <w:rPr>
                <w:sz w:val="22"/>
                <w:szCs w:val="22"/>
                <w:lang w:eastAsia="ru-RU"/>
              </w:rPr>
              <w:t>Митякинского</w:t>
            </w:r>
            <w:proofErr w:type="spellEnd"/>
            <w:r w:rsidRPr="005B444D">
              <w:rPr>
                <w:sz w:val="22"/>
                <w:szCs w:val="22"/>
                <w:lang w:eastAsia="ru-RU"/>
              </w:rPr>
              <w:t xml:space="preserve"> сельского </w:t>
            </w:r>
            <w:r w:rsidRPr="005B444D">
              <w:rPr>
                <w:sz w:val="22"/>
                <w:szCs w:val="22"/>
                <w:lang w:eastAsia="ru-RU"/>
              </w:rPr>
              <w:lastRenderedPageBreak/>
              <w:t xml:space="preserve">поселения, в том числе на предоставление субсидий бюджетным муниципальным учреждениям </w:t>
            </w:r>
            <w:proofErr w:type="spellStart"/>
            <w:r w:rsidRPr="005B444D">
              <w:rPr>
                <w:sz w:val="22"/>
                <w:szCs w:val="22"/>
                <w:lang w:eastAsia="ru-RU"/>
              </w:rPr>
              <w:t>Митякинского</w:t>
            </w:r>
            <w:proofErr w:type="spellEnd"/>
            <w:r w:rsidRPr="005B444D">
              <w:rPr>
                <w:sz w:val="22"/>
                <w:szCs w:val="22"/>
                <w:lang w:eastAsia="ru-RU"/>
              </w:rPr>
              <w:t xml:space="preserve"> сельского поселения в рамках подпрограммы «Развитие культуры» муниципальной программы </w:t>
            </w:r>
            <w:proofErr w:type="spellStart"/>
            <w:r w:rsidRPr="005B444D">
              <w:rPr>
                <w:sz w:val="22"/>
                <w:szCs w:val="22"/>
                <w:lang w:eastAsia="ru-RU"/>
              </w:rPr>
              <w:t>Митякинского</w:t>
            </w:r>
            <w:proofErr w:type="spellEnd"/>
            <w:r w:rsidRPr="005B444D">
              <w:rPr>
                <w:sz w:val="22"/>
                <w:szCs w:val="22"/>
                <w:lang w:eastAsia="ru-RU"/>
              </w:rPr>
              <w:t xml:space="preserve"> сельского поселения «Развитие культуры» (Субсидии бюджетным учреждениям)</w:t>
            </w:r>
          </w:p>
        </w:tc>
        <w:tc>
          <w:tcPr>
            <w:tcW w:w="63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lastRenderedPageBreak/>
              <w:t>951</w:t>
            </w:r>
          </w:p>
        </w:tc>
        <w:tc>
          <w:tcPr>
            <w:tcW w:w="962"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08</w:t>
            </w:r>
          </w:p>
        </w:tc>
        <w:tc>
          <w:tcPr>
            <w:tcW w:w="709"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01</w:t>
            </w:r>
          </w:p>
        </w:tc>
        <w:tc>
          <w:tcPr>
            <w:tcW w:w="161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0610000590</w:t>
            </w:r>
          </w:p>
        </w:tc>
        <w:tc>
          <w:tcPr>
            <w:tcW w:w="849"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center"/>
              <w:rPr>
                <w:sz w:val="22"/>
                <w:szCs w:val="22"/>
                <w:lang w:eastAsia="ru-RU"/>
              </w:rPr>
            </w:pPr>
            <w:r w:rsidRPr="005B444D">
              <w:rPr>
                <w:sz w:val="22"/>
                <w:szCs w:val="22"/>
                <w:lang w:eastAsia="ru-RU"/>
              </w:rPr>
              <w:t>610</w:t>
            </w:r>
          </w:p>
        </w:tc>
        <w:tc>
          <w:tcPr>
            <w:tcW w:w="1056" w:type="dxa"/>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right"/>
              <w:rPr>
                <w:sz w:val="22"/>
                <w:szCs w:val="22"/>
                <w:lang w:eastAsia="ru-RU"/>
              </w:rPr>
            </w:pPr>
            <w:r w:rsidRPr="005B444D">
              <w:rPr>
                <w:sz w:val="22"/>
                <w:szCs w:val="22"/>
                <w:lang w:eastAsia="ru-RU"/>
              </w:rPr>
              <w:t>1100,0</w:t>
            </w:r>
          </w:p>
        </w:tc>
        <w:tc>
          <w:tcPr>
            <w:tcW w:w="1724" w:type="dxa"/>
            <w:gridSpan w:val="2"/>
            <w:tcBorders>
              <w:top w:val="nil"/>
              <w:left w:val="nil"/>
              <w:bottom w:val="nil"/>
              <w:right w:val="nil"/>
            </w:tcBorders>
            <w:shd w:val="clear" w:color="auto" w:fill="auto"/>
            <w:noWrap/>
            <w:hideMark/>
          </w:tcPr>
          <w:p w:rsidR="005B444D" w:rsidRPr="005B444D" w:rsidRDefault="005B444D" w:rsidP="00795CEB">
            <w:pPr>
              <w:autoSpaceDE w:val="0"/>
              <w:autoSpaceDN w:val="0"/>
              <w:adjustRightInd w:val="0"/>
              <w:jc w:val="right"/>
              <w:rPr>
                <w:sz w:val="22"/>
                <w:szCs w:val="22"/>
                <w:lang w:eastAsia="ru-RU"/>
              </w:rPr>
            </w:pPr>
            <w:r w:rsidRPr="005B444D">
              <w:rPr>
                <w:sz w:val="22"/>
                <w:szCs w:val="22"/>
                <w:lang w:eastAsia="ru-RU"/>
              </w:rPr>
              <w:t>1100,0</w:t>
            </w:r>
          </w:p>
        </w:tc>
      </w:tr>
      <w:tr w:rsidR="005B444D" w:rsidRPr="005B444D" w:rsidTr="00795CEB">
        <w:trPr>
          <w:gridBefore w:val="1"/>
          <w:wBefore w:w="134" w:type="dxa"/>
          <w:trHeight w:val="360"/>
        </w:trPr>
        <w:tc>
          <w:tcPr>
            <w:tcW w:w="15317" w:type="dxa"/>
            <w:gridSpan w:val="13"/>
            <w:tcBorders>
              <w:top w:val="nil"/>
              <w:left w:val="nil"/>
              <w:bottom w:val="nil"/>
              <w:right w:val="nil"/>
            </w:tcBorders>
            <w:shd w:val="clear" w:color="auto" w:fill="auto"/>
            <w:hideMark/>
          </w:tcPr>
          <w:p w:rsidR="005B444D" w:rsidRPr="005B444D" w:rsidRDefault="005B444D" w:rsidP="00795CEB">
            <w:pPr>
              <w:jc w:val="center"/>
              <w:rPr>
                <w:sz w:val="22"/>
                <w:szCs w:val="22"/>
                <w:lang w:eastAsia="ru-RU"/>
              </w:rPr>
            </w:pPr>
          </w:p>
          <w:p w:rsidR="005B444D" w:rsidRPr="005B444D" w:rsidRDefault="005B444D" w:rsidP="00795CEB">
            <w:pPr>
              <w:jc w:val="center"/>
              <w:rPr>
                <w:sz w:val="22"/>
                <w:szCs w:val="22"/>
                <w:lang w:eastAsia="ru-RU"/>
              </w:rPr>
            </w:pPr>
          </w:p>
          <w:p w:rsidR="005B444D" w:rsidRPr="005B444D" w:rsidRDefault="005B444D" w:rsidP="00795CEB">
            <w:pPr>
              <w:jc w:val="center"/>
              <w:rPr>
                <w:sz w:val="22"/>
                <w:szCs w:val="22"/>
                <w:lang w:eastAsia="ru-RU"/>
              </w:rPr>
            </w:pPr>
          </w:p>
          <w:p w:rsidR="005B444D" w:rsidRPr="005B444D" w:rsidRDefault="005B444D" w:rsidP="00795CEB">
            <w:pPr>
              <w:rPr>
                <w:sz w:val="22"/>
                <w:szCs w:val="22"/>
                <w:lang w:eastAsia="ru-RU"/>
              </w:rPr>
            </w:pPr>
            <w:r w:rsidRPr="005B444D">
              <w:rPr>
                <w:sz w:val="22"/>
                <w:szCs w:val="22"/>
                <w:lang w:eastAsia="ru-RU"/>
              </w:rPr>
              <w:t>Председатель Собрания депутатов -</w:t>
            </w:r>
          </w:p>
          <w:p w:rsidR="005B444D" w:rsidRPr="005B444D" w:rsidRDefault="005B444D" w:rsidP="00795CEB">
            <w:pPr>
              <w:rPr>
                <w:sz w:val="22"/>
                <w:szCs w:val="22"/>
                <w:lang w:eastAsia="ru-RU"/>
              </w:rPr>
            </w:pPr>
            <w:r w:rsidRPr="005B444D">
              <w:rPr>
                <w:sz w:val="22"/>
                <w:szCs w:val="22"/>
                <w:lang w:eastAsia="ru-RU"/>
              </w:rPr>
              <w:t xml:space="preserve">Глава </w:t>
            </w:r>
            <w:proofErr w:type="spellStart"/>
            <w:r w:rsidRPr="005B444D">
              <w:rPr>
                <w:sz w:val="22"/>
                <w:szCs w:val="22"/>
                <w:lang w:eastAsia="ru-RU"/>
              </w:rPr>
              <w:t>Митякинского</w:t>
            </w:r>
            <w:proofErr w:type="spellEnd"/>
            <w:r w:rsidRPr="005B444D">
              <w:rPr>
                <w:sz w:val="22"/>
                <w:szCs w:val="22"/>
                <w:lang w:eastAsia="ru-RU"/>
              </w:rPr>
              <w:t xml:space="preserve"> сельского поселения</w:t>
            </w:r>
            <w:r w:rsidRPr="005B444D">
              <w:rPr>
                <w:sz w:val="22"/>
                <w:szCs w:val="22"/>
                <w:lang w:eastAsia="ru-RU"/>
              </w:rPr>
              <w:tab/>
            </w:r>
            <w:r w:rsidRPr="005B444D">
              <w:rPr>
                <w:sz w:val="22"/>
                <w:szCs w:val="22"/>
                <w:lang w:eastAsia="ru-RU"/>
              </w:rPr>
              <w:tab/>
            </w:r>
            <w:r w:rsidRPr="005B444D">
              <w:rPr>
                <w:sz w:val="22"/>
                <w:szCs w:val="22"/>
                <w:lang w:eastAsia="ru-RU"/>
              </w:rPr>
              <w:tab/>
            </w:r>
            <w:r w:rsidRPr="005B444D">
              <w:rPr>
                <w:sz w:val="22"/>
                <w:szCs w:val="22"/>
                <w:lang w:eastAsia="ru-RU"/>
              </w:rPr>
              <w:tab/>
              <w:t>В.А. Щуров</w:t>
            </w:r>
          </w:p>
          <w:p w:rsidR="005B444D" w:rsidRPr="005B444D" w:rsidRDefault="005B444D" w:rsidP="00795CEB">
            <w:pPr>
              <w:rPr>
                <w:sz w:val="22"/>
                <w:szCs w:val="22"/>
              </w:rPr>
            </w:pPr>
          </w:p>
          <w:p w:rsidR="005B444D" w:rsidRPr="005B444D" w:rsidRDefault="005B444D" w:rsidP="00795CEB">
            <w:pPr>
              <w:jc w:val="center"/>
              <w:rPr>
                <w:sz w:val="22"/>
                <w:szCs w:val="22"/>
                <w:lang w:eastAsia="ru-RU"/>
              </w:rPr>
            </w:pPr>
          </w:p>
        </w:tc>
      </w:tr>
    </w:tbl>
    <w:p w:rsidR="00706020" w:rsidRPr="005B444D" w:rsidRDefault="00706020">
      <w:pPr>
        <w:rPr>
          <w:sz w:val="22"/>
          <w:szCs w:val="22"/>
        </w:rPr>
      </w:pPr>
    </w:p>
    <w:p w:rsidR="00706020" w:rsidRDefault="00706020">
      <w:pPr>
        <w:rPr>
          <w:sz w:val="22"/>
          <w:szCs w:val="22"/>
        </w:rPr>
      </w:pPr>
    </w:p>
    <w:p w:rsidR="00706020" w:rsidRDefault="00706020">
      <w:pPr>
        <w:rPr>
          <w:sz w:val="22"/>
          <w:szCs w:val="22"/>
        </w:rPr>
      </w:pPr>
    </w:p>
    <w:p w:rsidR="00706020" w:rsidRDefault="00706020" w:rsidP="00F44F95">
      <w:pPr>
        <w:spacing w:before="100" w:beforeAutospacing="1" w:after="100" w:afterAutospacing="1"/>
        <w:rPr>
          <w:sz w:val="22"/>
          <w:szCs w:val="22"/>
        </w:rPr>
      </w:pPr>
    </w:p>
    <w:p w:rsidR="00795CEB" w:rsidRDefault="00795CEB" w:rsidP="00F44F95">
      <w:pPr>
        <w:spacing w:before="100" w:beforeAutospacing="1" w:after="100" w:afterAutospacing="1"/>
        <w:rPr>
          <w:sz w:val="22"/>
          <w:szCs w:val="22"/>
        </w:rPr>
      </w:pPr>
    </w:p>
    <w:p w:rsidR="00795CEB" w:rsidRDefault="00795CEB" w:rsidP="00F44F95">
      <w:pPr>
        <w:spacing w:before="100" w:beforeAutospacing="1" w:after="100" w:afterAutospacing="1"/>
        <w:rPr>
          <w:sz w:val="22"/>
          <w:szCs w:val="22"/>
        </w:rPr>
      </w:pPr>
    </w:p>
    <w:p w:rsidR="00795CEB" w:rsidRDefault="00795CEB" w:rsidP="00F44F95">
      <w:pPr>
        <w:spacing w:before="100" w:beforeAutospacing="1" w:after="100" w:afterAutospacing="1"/>
        <w:rPr>
          <w:sz w:val="22"/>
          <w:szCs w:val="22"/>
        </w:rPr>
      </w:pPr>
    </w:p>
    <w:tbl>
      <w:tblPr>
        <w:tblpPr w:leftFromText="180" w:rightFromText="180" w:vertAnchor="text" w:horzAnchor="margin" w:tblpXSpec="center" w:tblpY="-547"/>
        <w:tblW w:w="10632" w:type="dxa"/>
        <w:tblLayout w:type="fixed"/>
        <w:tblLook w:val="04A0" w:firstRow="1" w:lastRow="0" w:firstColumn="1" w:lastColumn="0" w:noHBand="0" w:noVBand="1"/>
      </w:tblPr>
      <w:tblGrid>
        <w:gridCol w:w="3120"/>
        <w:gridCol w:w="5669"/>
        <w:gridCol w:w="1843"/>
      </w:tblGrid>
      <w:tr w:rsidR="00795CEB" w:rsidRPr="00795CEB" w:rsidTr="00795CEB">
        <w:trPr>
          <w:trHeight w:val="375"/>
        </w:trPr>
        <w:tc>
          <w:tcPr>
            <w:tcW w:w="3120" w:type="dxa"/>
            <w:tcBorders>
              <w:top w:val="nil"/>
              <w:left w:val="nil"/>
              <w:bottom w:val="nil"/>
              <w:right w:val="nil"/>
            </w:tcBorders>
            <w:shd w:val="clear" w:color="auto" w:fill="auto"/>
            <w:noWrap/>
            <w:vAlign w:val="bottom"/>
            <w:hideMark/>
          </w:tcPr>
          <w:p w:rsidR="00795CEB" w:rsidRPr="00795CEB" w:rsidRDefault="00795CEB" w:rsidP="00795CEB">
            <w:pPr>
              <w:jc w:val="center"/>
              <w:rPr>
                <w:sz w:val="22"/>
                <w:szCs w:val="22"/>
                <w:lang w:eastAsia="ru-RU"/>
              </w:rPr>
            </w:pPr>
          </w:p>
        </w:tc>
        <w:tc>
          <w:tcPr>
            <w:tcW w:w="7512" w:type="dxa"/>
            <w:gridSpan w:val="2"/>
            <w:tcBorders>
              <w:top w:val="nil"/>
              <w:left w:val="nil"/>
              <w:bottom w:val="nil"/>
              <w:right w:val="nil"/>
            </w:tcBorders>
            <w:shd w:val="clear" w:color="auto" w:fill="auto"/>
            <w:noWrap/>
            <w:vAlign w:val="bottom"/>
            <w:hideMark/>
          </w:tcPr>
          <w:p w:rsidR="00795CEB" w:rsidRPr="00795CEB" w:rsidRDefault="00795CEB" w:rsidP="00795CEB">
            <w:pPr>
              <w:ind w:left="2018" w:hanging="851"/>
              <w:jc w:val="right"/>
              <w:rPr>
                <w:sz w:val="22"/>
                <w:szCs w:val="22"/>
                <w:lang w:eastAsia="ru-RU"/>
              </w:rPr>
            </w:pPr>
            <w:r w:rsidRPr="00795CEB">
              <w:rPr>
                <w:sz w:val="22"/>
                <w:szCs w:val="22"/>
                <w:lang w:eastAsia="ru-RU"/>
              </w:rPr>
              <w:t>Приложение 12</w:t>
            </w:r>
          </w:p>
        </w:tc>
      </w:tr>
      <w:tr w:rsidR="00795CEB" w:rsidRPr="00795CEB" w:rsidTr="00795CEB">
        <w:trPr>
          <w:trHeight w:val="375"/>
        </w:trPr>
        <w:tc>
          <w:tcPr>
            <w:tcW w:w="3120" w:type="dxa"/>
            <w:tcBorders>
              <w:top w:val="nil"/>
              <w:left w:val="nil"/>
              <w:bottom w:val="nil"/>
              <w:right w:val="nil"/>
            </w:tcBorders>
            <w:shd w:val="clear" w:color="auto" w:fill="auto"/>
            <w:noWrap/>
            <w:vAlign w:val="bottom"/>
            <w:hideMark/>
          </w:tcPr>
          <w:p w:rsidR="00795CEB" w:rsidRPr="00795CEB" w:rsidRDefault="00795CEB" w:rsidP="00795CEB">
            <w:pPr>
              <w:jc w:val="center"/>
              <w:rPr>
                <w:sz w:val="22"/>
                <w:szCs w:val="22"/>
                <w:lang w:eastAsia="ru-RU"/>
              </w:rPr>
            </w:pPr>
          </w:p>
        </w:tc>
        <w:tc>
          <w:tcPr>
            <w:tcW w:w="7512" w:type="dxa"/>
            <w:gridSpan w:val="2"/>
            <w:tcBorders>
              <w:top w:val="nil"/>
              <w:left w:val="nil"/>
              <w:bottom w:val="nil"/>
              <w:right w:val="nil"/>
            </w:tcBorders>
            <w:shd w:val="clear" w:color="auto" w:fill="auto"/>
            <w:noWrap/>
            <w:vAlign w:val="bottom"/>
            <w:hideMark/>
          </w:tcPr>
          <w:p w:rsidR="00795CEB" w:rsidRPr="00795CEB" w:rsidRDefault="00795CEB" w:rsidP="00795CEB">
            <w:pPr>
              <w:ind w:left="2018" w:hanging="851"/>
              <w:jc w:val="right"/>
              <w:rPr>
                <w:sz w:val="22"/>
                <w:szCs w:val="22"/>
                <w:lang w:eastAsia="ru-RU"/>
              </w:rPr>
            </w:pPr>
            <w:r w:rsidRPr="00795CEB">
              <w:rPr>
                <w:sz w:val="22"/>
                <w:szCs w:val="22"/>
                <w:lang w:eastAsia="ru-RU"/>
              </w:rPr>
              <w:t>к Решению Собрания депутатов</w:t>
            </w:r>
          </w:p>
          <w:p w:rsidR="00795CEB" w:rsidRPr="00795CEB" w:rsidRDefault="00795CEB" w:rsidP="00795CEB">
            <w:pPr>
              <w:ind w:left="2018" w:hanging="851"/>
              <w:jc w:val="right"/>
              <w:rPr>
                <w:sz w:val="22"/>
                <w:szCs w:val="22"/>
                <w:lang w:eastAsia="ru-RU"/>
              </w:rPr>
            </w:pP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w:t>
            </w:r>
          </w:p>
          <w:p w:rsidR="00795CEB" w:rsidRPr="00795CEB" w:rsidRDefault="00795CEB" w:rsidP="00795CEB">
            <w:pPr>
              <w:ind w:left="2018" w:hanging="851"/>
              <w:jc w:val="right"/>
              <w:rPr>
                <w:sz w:val="22"/>
                <w:szCs w:val="22"/>
                <w:lang w:eastAsia="ru-RU"/>
              </w:rPr>
            </w:pPr>
            <w:r w:rsidRPr="00795CEB">
              <w:rPr>
                <w:sz w:val="22"/>
                <w:szCs w:val="22"/>
                <w:lang w:eastAsia="ru-RU"/>
              </w:rPr>
              <w:t xml:space="preserve">от 27.12.2016г. №10 </w:t>
            </w:r>
          </w:p>
        </w:tc>
      </w:tr>
      <w:tr w:rsidR="00795CEB" w:rsidRPr="00795CEB" w:rsidTr="00795CEB">
        <w:trPr>
          <w:trHeight w:val="375"/>
        </w:trPr>
        <w:tc>
          <w:tcPr>
            <w:tcW w:w="3120" w:type="dxa"/>
            <w:tcBorders>
              <w:top w:val="nil"/>
              <w:left w:val="nil"/>
              <w:bottom w:val="nil"/>
              <w:right w:val="nil"/>
            </w:tcBorders>
            <w:shd w:val="clear" w:color="auto" w:fill="auto"/>
            <w:noWrap/>
            <w:vAlign w:val="bottom"/>
            <w:hideMark/>
          </w:tcPr>
          <w:p w:rsidR="00795CEB" w:rsidRPr="00795CEB" w:rsidRDefault="00795CEB" w:rsidP="00795CEB">
            <w:pPr>
              <w:jc w:val="center"/>
              <w:rPr>
                <w:sz w:val="22"/>
                <w:szCs w:val="22"/>
                <w:lang w:eastAsia="ru-RU"/>
              </w:rPr>
            </w:pPr>
          </w:p>
        </w:tc>
        <w:tc>
          <w:tcPr>
            <w:tcW w:w="7512" w:type="dxa"/>
            <w:gridSpan w:val="2"/>
            <w:tcBorders>
              <w:top w:val="nil"/>
              <w:left w:val="nil"/>
              <w:bottom w:val="nil"/>
              <w:right w:val="nil"/>
            </w:tcBorders>
            <w:shd w:val="clear" w:color="auto" w:fill="auto"/>
            <w:noWrap/>
            <w:vAlign w:val="bottom"/>
            <w:hideMark/>
          </w:tcPr>
          <w:p w:rsidR="00795CEB" w:rsidRPr="00795CEB" w:rsidRDefault="00795CEB" w:rsidP="00795CEB">
            <w:pPr>
              <w:ind w:left="2018" w:hanging="851"/>
              <w:jc w:val="right"/>
              <w:rPr>
                <w:sz w:val="22"/>
                <w:szCs w:val="22"/>
                <w:lang w:eastAsia="ru-RU"/>
              </w:rPr>
            </w:pPr>
            <w:r w:rsidRPr="00795CEB">
              <w:rPr>
                <w:sz w:val="22"/>
                <w:szCs w:val="22"/>
                <w:lang w:eastAsia="ru-RU"/>
              </w:rPr>
              <w:t>«О бюджете сельского поселения Тарасовского района на 2017 год</w:t>
            </w:r>
          </w:p>
        </w:tc>
      </w:tr>
      <w:tr w:rsidR="00795CEB" w:rsidRPr="00795CEB" w:rsidTr="00795CEB">
        <w:trPr>
          <w:trHeight w:val="375"/>
        </w:trPr>
        <w:tc>
          <w:tcPr>
            <w:tcW w:w="3120" w:type="dxa"/>
            <w:tcBorders>
              <w:top w:val="nil"/>
              <w:left w:val="nil"/>
              <w:bottom w:val="nil"/>
              <w:right w:val="nil"/>
            </w:tcBorders>
            <w:shd w:val="clear" w:color="auto" w:fill="auto"/>
            <w:noWrap/>
            <w:vAlign w:val="bottom"/>
            <w:hideMark/>
          </w:tcPr>
          <w:p w:rsidR="00795CEB" w:rsidRPr="00795CEB" w:rsidRDefault="00795CEB" w:rsidP="00795CEB">
            <w:pPr>
              <w:jc w:val="center"/>
              <w:rPr>
                <w:sz w:val="22"/>
                <w:szCs w:val="22"/>
                <w:lang w:eastAsia="ru-RU"/>
              </w:rPr>
            </w:pPr>
          </w:p>
        </w:tc>
        <w:tc>
          <w:tcPr>
            <w:tcW w:w="7512" w:type="dxa"/>
            <w:gridSpan w:val="2"/>
            <w:tcBorders>
              <w:top w:val="nil"/>
              <w:left w:val="nil"/>
              <w:bottom w:val="nil"/>
              <w:right w:val="nil"/>
            </w:tcBorders>
            <w:shd w:val="clear" w:color="auto" w:fill="auto"/>
            <w:noWrap/>
            <w:vAlign w:val="bottom"/>
            <w:hideMark/>
          </w:tcPr>
          <w:p w:rsidR="00795CEB" w:rsidRPr="00795CEB" w:rsidRDefault="00795CEB" w:rsidP="00795CEB">
            <w:pPr>
              <w:ind w:left="2018" w:hanging="851"/>
              <w:jc w:val="right"/>
              <w:rPr>
                <w:sz w:val="22"/>
                <w:szCs w:val="22"/>
                <w:lang w:eastAsia="ru-RU"/>
              </w:rPr>
            </w:pPr>
            <w:r w:rsidRPr="00795CEB">
              <w:rPr>
                <w:sz w:val="22"/>
                <w:szCs w:val="22"/>
                <w:lang w:eastAsia="ru-RU"/>
              </w:rPr>
              <w:t>и на плановый период 2018 и 2019 годов»</w:t>
            </w:r>
          </w:p>
        </w:tc>
      </w:tr>
      <w:tr w:rsidR="00795CEB" w:rsidRPr="00795CEB" w:rsidTr="00795CEB">
        <w:trPr>
          <w:trHeight w:val="375"/>
        </w:trPr>
        <w:tc>
          <w:tcPr>
            <w:tcW w:w="3120" w:type="dxa"/>
            <w:tcBorders>
              <w:top w:val="nil"/>
              <w:left w:val="nil"/>
              <w:bottom w:val="nil"/>
              <w:right w:val="nil"/>
            </w:tcBorders>
            <w:shd w:val="clear" w:color="auto" w:fill="auto"/>
            <w:noWrap/>
            <w:vAlign w:val="bottom"/>
            <w:hideMark/>
          </w:tcPr>
          <w:p w:rsidR="00795CEB" w:rsidRPr="00795CEB" w:rsidRDefault="00795CEB" w:rsidP="00795CEB">
            <w:pPr>
              <w:jc w:val="right"/>
              <w:rPr>
                <w:sz w:val="22"/>
                <w:szCs w:val="22"/>
                <w:lang w:eastAsia="ru-RU"/>
              </w:rPr>
            </w:pPr>
          </w:p>
        </w:tc>
        <w:tc>
          <w:tcPr>
            <w:tcW w:w="5669" w:type="dxa"/>
            <w:tcBorders>
              <w:top w:val="nil"/>
              <w:left w:val="nil"/>
              <w:bottom w:val="nil"/>
              <w:right w:val="nil"/>
            </w:tcBorders>
            <w:shd w:val="clear" w:color="auto" w:fill="auto"/>
            <w:noWrap/>
            <w:vAlign w:val="bottom"/>
            <w:hideMark/>
          </w:tcPr>
          <w:p w:rsidR="00795CEB" w:rsidRPr="00795CEB" w:rsidRDefault="00795CEB" w:rsidP="00795CEB">
            <w:pPr>
              <w:jc w:val="center"/>
              <w:rPr>
                <w:sz w:val="22"/>
                <w:szCs w:val="22"/>
                <w:lang w:eastAsia="ru-RU"/>
              </w:rPr>
            </w:pPr>
          </w:p>
        </w:tc>
        <w:tc>
          <w:tcPr>
            <w:tcW w:w="1843" w:type="dxa"/>
            <w:tcBorders>
              <w:top w:val="nil"/>
              <w:left w:val="nil"/>
              <w:bottom w:val="nil"/>
              <w:right w:val="nil"/>
            </w:tcBorders>
            <w:shd w:val="clear" w:color="auto" w:fill="auto"/>
            <w:noWrap/>
            <w:vAlign w:val="bottom"/>
            <w:hideMark/>
          </w:tcPr>
          <w:p w:rsidR="00795CEB" w:rsidRPr="00795CEB" w:rsidRDefault="00795CEB" w:rsidP="00795CEB">
            <w:pPr>
              <w:jc w:val="center"/>
              <w:rPr>
                <w:sz w:val="22"/>
                <w:szCs w:val="22"/>
                <w:lang w:eastAsia="ru-RU"/>
              </w:rPr>
            </w:pPr>
          </w:p>
        </w:tc>
      </w:tr>
    </w:tbl>
    <w:p w:rsidR="00795CEB" w:rsidRDefault="00795CEB" w:rsidP="00F44F95">
      <w:pPr>
        <w:spacing w:before="100" w:beforeAutospacing="1" w:after="100" w:afterAutospacing="1"/>
        <w:rPr>
          <w:sz w:val="22"/>
          <w:szCs w:val="22"/>
        </w:rPr>
      </w:pPr>
    </w:p>
    <w:p w:rsidR="00795CEB" w:rsidRPr="00795CEB" w:rsidRDefault="00795CEB" w:rsidP="00795CEB">
      <w:pPr>
        <w:pStyle w:val="afb"/>
        <w:jc w:val="center"/>
        <w:rPr>
          <w:b/>
          <w:sz w:val="22"/>
          <w:szCs w:val="22"/>
        </w:rPr>
      </w:pPr>
      <w:r w:rsidRPr="00795CEB">
        <w:rPr>
          <w:b/>
          <w:sz w:val="22"/>
          <w:szCs w:val="22"/>
        </w:rPr>
        <w:t>Распределение бюджетных ассигнований по целевым статьям</w:t>
      </w:r>
    </w:p>
    <w:p w:rsidR="00795CEB" w:rsidRPr="00795CEB" w:rsidRDefault="00795CEB" w:rsidP="00795CEB">
      <w:pPr>
        <w:pStyle w:val="afb"/>
        <w:jc w:val="center"/>
        <w:rPr>
          <w:b/>
          <w:sz w:val="22"/>
          <w:szCs w:val="22"/>
        </w:rPr>
      </w:pPr>
      <w:r w:rsidRPr="00795CEB">
        <w:rPr>
          <w:b/>
          <w:sz w:val="22"/>
          <w:szCs w:val="22"/>
        </w:rPr>
        <w:t xml:space="preserve">(муниципальным программам </w:t>
      </w:r>
      <w:proofErr w:type="spellStart"/>
      <w:r w:rsidRPr="00795CEB">
        <w:rPr>
          <w:b/>
          <w:sz w:val="22"/>
          <w:szCs w:val="22"/>
        </w:rPr>
        <w:t>Митякинского</w:t>
      </w:r>
      <w:proofErr w:type="spellEnd"/>
      <w:r w:rsidRPr="00795CEB">
        <w:rPr>
          <w:b/>
          <w:sz w:val="22"/>
          <w:szCs w:val="22"/>
        </w:rPr>
        <w:t xml:space="preserve"> сельского поселения</w:t>
      </w:r>
    </w:p>
    <w:p w:rsidR="00795CEB" w:rsidRPr="00795CEB" w:rsidRDefault="00795CEB" w:rsidP="00795CEB">
      <w:pPr>
        <w:pStyle w:val="afb"/>
        <w:jc w:val="center"/>
        <w:rPr>
          <w:b/>
          <w:sz w:val="22"/>
          <w:szCs w:val="22"/>
        </w:rPr>
      </w:pPr>
      <w:r w:rsidRPr="00795CEB">
        <w:rPr>
          <w:b/>
          <w:sz w:val="22"/>
          <w:szCs w:val="22"/>
        </w:rPr>
        <w:t>и непрограммным направлениям деятельности), группам и подгруппам видов расходов, разделам, подразделам классификации расходов бюджетов</w:t>
      </w:r>
    </w:p>
    <w:p w:rsidR="00795CEB" w:rsidRPr="00795CEB" w:rsidRDefault="00795CEB" w:rsidP="00795CEB">
      <w:pPr>
        <w:pStyle w:val="afb"/>
        <w:jc w:val="center"/>
        <w:rPr>
          <w:b/>
          <w:sz w:val="22"/>
          <w:szCs w:val="22"/>
        </w:rPr>
      </w:pPr>
      <w:r w:rsidRPr="00795CEB">
        <w:rPr>
          <w:b/>
          <w:sz w:val="22"/>
          <w:szCs w:val="22"/>
        </w:rPr>
        <w:t>на 2017 год</w:t>
      </w:r>
    </w:p>
    <w:tbl>
      <w:tblPr>
        <w:tblW w:w="9957" w:type="dxa"/>
        <w:tblInd w:w="-176" w:type="dxa"/>
        <w:tblLook w:val="04A0" w:firstRow="1" w:lastRow="0" w:firstColumn="1" w:lastColumn="0" w:noHBand="0" w:noVBand="1"/>
      </w:tblPr>
      <w:tblGrid>
        <w:gridCol w:w="5387"/>
        <w:gridCol w:w="1418"/>
        <w:gridCol w:w="760"/>
        <w:gridCol w:w="500"/>
        <w:gridCol w:w="605"/>
        <w:gridCol w:w="1287"/>
      </w:tblGrid>
      <w:tr w:rsidR="00795CEB" w:rsidRPr="00795CEB" w:rsidTr="00795CEB">
        <w:trPr>
          <w:trHeight w:val="405"/>
        </w:trPr>
        <w:tc>
          <w:tcPr>
            <w:tcW w:w="5387" w:type="dxa"/>
            <w:tcBorders>
              <w:top w:val="nil"/>
              <w:left w:val="nil"/>
              <w:bottom w:val="nil"/>
              <w:right w:val="nil"/>
            </w:tcBorders>
            <w:shd w:val="clear" w:color="auto" w:fill="auto"/>
            <w:hideMark/>
          </w:tcPr>
          <w:p w:rsidR="00795CEB" w:rsidRPr="00795CEB" w:rsidRDefault="00795CEB" w:rsidP="00795CEB">
            <w:pPr>
              <w:rPr>
                <w:sz w:val="22"/>
                <w:szCs w:val="22"/>
                <w:lang w:eastAsia="ru-RU"/>
              </w:rPr>
            </w:pPr>
            <w:bookmarkStart w:id="8" w:name="RANGE!A1:F1054"/>
            <w:bookmarkEnd w:id="8"/>
          </w:p>
        </w:tc>
        <w:tc>
          <w:tcPr>
            <w:tcW w:w="1418" w:type="dxa"/>
            <w:tcBorders>
              <w:top w:val="nil"/>
              <w:left w:val="nil"/>
              <w:bottom w:val="nil"/>
              <w:right w:val="nil"/>
            </w:tcBorders>
            <w:shd w:val="clear" w:color="auto" w:fill="auto"/>
            <w:hideMark/>
          </w:tcPr>
          <w:p w:rsidR="00795CEB" w:rsidRPr="00795CEB" w:rsidRDefault="00795CEB" w:rsidP="00795CEB">
            <w:pPr>
              <w:jc w:val="center"/>
              <w:rPr>
                <w:sz w:val="22"/>
                <w:szCs w:val="22"/>
                <w:lang w:eastAsia="ru-RU"/>
              </w:rPr>
            </w:pPr>
          </w:p>
        </w:tc>
        <w:tc>
          <w:tcPr>
            <w:tcW w:w="760" w:type="dxa"/>
            <w:tcBorders>
              <w:top w:val="nil"/>
              <w:left w:val="nil"/>
              <w:bottom w:val="nil"/>
              <w:right w:val="nil"/>
            </w:tcBorders>
            <w:shd w:val="clear" w:color="auto" w:fill="auto"/>
            <w:hideMark/>
          </w:tcPr>
          <w:p w:rsidR="00795CEB" w:rsidRPr="00795CEB" w:rsidRDefault="00795CEB" w:rsidP="00795CEB">
            <w:pPr>
              <w:jc w:val="center"/>
              <w:rPr>
                <w:b/>
                <w:bCs/>
                <w:sz w:val="22"/>
                <w:szCs w:val="22"/>
                <w:lang w:eastAsia="ru-RU"/>
              </w:rPr>
            </w:pPr>
          </w:p>
        </w:tc>
        <w:tc>
          <w:tcPr>
            <w:tcW w:w="500" w:type="dxa"/>
            <w:tcBorders>
              <w:top w:val="nil"/>
              <w:left w:val="nil"/>
              <w:bottom w:val="nil"/>
              <w:right w:val="nil"/>
            </w:tcBorders>
            <w:shd w:val="clear" w:color="auto" w:fill="auto"/>
            <w:hideMark/>
          </w:tcPr>
          <w:p w:rsidR="00795CEB" w:rsidRPr="00795CEB" w:rsidRDefault="00795CEB" w:rsidP="00795CEB">
            <w:pPr>
              <w:jc w:val="center"/>
              <w:rPr>
                <w:sz w:val="22"/>
                <w:szCs w:val="22"/>
                <w:lang w:eastAsia="ru-RU"/>
              </w:rPr>
            </w:pPr>
          </w:p>
        </w:tc>
        <w:tc>
          <w:tcPr>
            <w:tcW w:w="1892" w:type="dxa"/>
            <w:gridSpan w:val="2"/>
            <w:tcBorders>
              <w:top w:val="nil"/>
              <w:left w:val="nil"/>
              <w:bottom w:val="nil"/>
              <w:right w:val="nil"/>
            </w:tcBorders>
            <w:shd w:val="clear" w:color="auto" w:fill="auto"/>
            <w:hideMark/>
          </w:tcPr>
          <w:p w:rsidR="00795CEB" w:rsidRPr="00795CEB" w:rsidRDefault="00795CEB" w:rsidP="00795CEB">
            <w:pPr>
              <w:jc w:val="right"/>
              <w:rPr>
                <w:sz w:val="22"/>
                <w:szCs w:val="22"/>
                <w:lang w:eastAsia="ru-RU"/>
              </w:rPr>
            </w:pPr>
            <w:r w:rsidRPr="00795CEB">
              <w:rPr>
                <w:sz w:val="22"/>
                <w:szCs w:val="22"/>
                <w:lang w:eastAsia="ru-RU"/>
              </w:rPr>
              <w:t>(тыс. рублей)</w:t>
            </w:r>
          </w:p>
        </w:tc>
      </w:tr>
      <w:tr w:rsidR="00795CEB" w:rsidRPr="00795CEB" w:rsidTr="00795CEB">
        <w:trPr>
          <w:trHeight w:val="40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CEB" w:rsidRPr="00795CEB" w:rsidRDefault="00795CEB" w:rsidP="00795CEB">
            <w:pPr>
              <w:jc w:val="center"/>
              <w:rPr>
                <w:b/>
                <w:bCs/>
                <w:sz w:val="22"/>
                <w:szCs w:val="22"/>
                <w:lang w:eastAsia="ru-RU"/>
              </w:rPr>
            </w:pPr>
            <w:r w:rsidRPr="00795CEB">
              <w:rPr>
                <w:b/>
                <w:bCs/>
                <w:sz w:val="22"/>
                <w:szCs w:val="22"/>
                <w:lang w:eastAsia="ru-RU"/>
              </w:rPr>
              <w:t>Наименование</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95CEB" w:rsidRPr="00795CEB" w:rsidRDefault="00795CEB" w:rsidP="00795CEB">
            <w:pPr>
              <w:jc w:val="center"/>
              <w:rPr>
                <w:b/>
                <w:bCs/>
                <w:sz w:val="22"/>
                <w:szCs w:val="22"/>
                <w:lang w:eastAsia="ru-RU"/>
              </w:rPr>
            </w:pPr>
            <w:r w:rsidRPr="00795CEB">
              <w:rPr>
                <w:b/>
                <w:bCs/>
                <w:sz w:val="22"/>
                <w:szCs w:val="22"/>
                <w:lang w:eastAsia="ru-RU"/>
              </w:rPr>
              <w:t>ЦСР</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795CEB" w:rsidRPr="00795CEB" w:rsidRDefault="00795CEB" w:rsidP="00795CEB">
            <w:pPr>
              <w:jc w:val="center"/>
              <w:rPr>
                <w:b/>
                <w:bCs/>
                <w:sz w:val="22"/>
                <w:szCs w:val="22"/>
                <w:lang w:eastAsia="ru-RU"/>
              </w:rPr>
            </w:pPr>
            <w:r w:rsidRPr="00795CEB">
              <w:rPr>
                <w:b/>
                <w:bCs/>
                <w:sz w:val="22"/>
                <w:szCs w:val="22"/>
                <w:lang w:eastAsia="ru-RU"/>
              </w:rPr>
              <w:t>ВР</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795CEB" w:rsidRPr="00795CEB" w:rsidRDefault="00795CEB" w:rsidP="00795CEB">
            <w:pPr>
              <w:jc w:val="center"/>
              <w:rPr>
                <w:b/>
                <w:bCs/>
                <w:sz w:val="22"/>
                <w:szCs w:val="22"/>
                <w:lang w:eastAsia="ru-RU"/>
              </w:rPr>
            </w:pPr>
            <w:proofErr w:type="spellStart"/>
            <w:r w:rsidRPr="00795CEB">
              <w:rPr>
                <w:b/>
                <w:bCs/>
                <w:sz w:val="22"/>
                <w:szCs w:val="22"/>
                <w:lang w:eastAsia="ru-RU"/>
              </w:rPr>
              <w:t>Рз</w:t>
            </w:r>
            <w:proofErr w:type="spellEnd"/>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795CEB" w:rsidRPr="00795CEB" w:rsidRDefault="00795CEB" w:rsidP="00795CEB">
            <w:pPr>
              <w:jc w:val="center"/>
              <w:rPr>
                <w:b/>
                <w:bCs/>
                <w:sz w:val="22"/>
                <w:szCs w:val="22"/>
                <w:lang w:eastAsia="ru-RU"/>
              </w:rPr>
            </w:pPr>
            <w:r w:rsidRPr="00795CEB">
              <w:rPr>
                <w:b/>
                <w:bCs/>
                <w:sz w:val="22"/>
                <w:szCs w:val="22"/>
                <w:lang w:eastAsia="ru-RU"/>
              </w:rPr>
              <w:t>ПР</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rsidR="00795CEB" w:rsidRPr="00795CEB" w:rsidRDefault="00795CEB" w:rsidP="00795CEB">
            <w:pPr>
              <w:jc w:val="center"/>
              <w:rPr>
                <w:b/>
                <w:bCs/>
                <w:sz w:val="22"/>
                <w:szCs w:val="22"/>
                <w:lang w:eastAsia="ru-RU"/>
              </w:rPr>
            </w:pPr>
            <w:r w:rsidRPr="00795CEB">
              <w:rPr>
                <w:b/>
                <w:bCs/>
                <w:sz w:val="22"/>
                <w:szCs w:val="22"/>
                <w:lang w:eastAsia="ru-RU"/>
              </w:rPr>
              <w:t>Сумма</w:t>
            </w:r>
          </w:p>
        </w:tc>
      </w:tr>
    </w:tbl>
    <w:p w:rsidR="00795CEB" w:rsidRPr="00795CEB" w:rsidRDefault="00795CEB" w:rsidP="00795CEB">
      <w:pPr>
        <w:pStyle w:val="afb"/>
        <w:rPr>
          <w:sz w:val="22"/>
          <w:szCs w:val="22"/>
        </w:rPr>
      </w:pPr>
    </w:p>
    <w:tbl>
      <w:tblPr>
        <w:tblW w:w="9952" w:type="dxa"/>
        <w:tblInd w:w="-176" w:type="dxa"/>
        <w:tblLook w:val="04A0" w:firstRow="1" w:lastRow="0" w:firstColumn="1" w:lastColumn="0" w:noHBand="0" w:noVBand="1"/>
      </w:tblPr>
      <w:tblGrid>
        <w:gridCol w:w="5387"/>
        <w:gridCol w:w="1418"/>
        <w:gridCol w:w="760"/>
        <w:gridCol w:w="500"/>
        <w:gridCol w:w="605"/>
        <w:gridCol w:w="1282"/>
      </w:tblGrid>
      <w:tr w:rsidR="00795CEB" w:rsidRPr="00795CEB" w:rsidTr="00795CEB">
        <w:trPr>
          <w:trHeight w:val="213"/>
          <w:tblHeader/>
        </w:trPr>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795CEB" w:rsidRPr="00795CEB" w:rsidRDefault="00795CEB" w:rsidP="00795CEB">
            <w:pPr>
              <w:jc w:val="center"/>
              <w:rPr>
                <w:sz w:val="22"/>
                <w:szCs w:val="22"/>
                <w:lang w:eastAsia="ru-RU"/>
              </w:rPr>
            </w:pPr>
            <w:bookmarkStart w:id="9" w:name="RANGE!A3:F1054"/>
            <w:r w:rsidRPr="00795CEB">
              <w:rPr>
                <w:sz w:val="22"/>
                <w:szCs w:val="22"/>
                <w:lang w:eastAsia="ru-RU"/>
              </w:rPr>
              <w:t>1</w:t>
            </w:r>
            <w:bookmarkEnd w:id="9"/>
          </w:p>
        </w:tc>
        <w:tc>
          <w:tcPr>
            <w:tcW w:w="1418" w:type="dxa"/>
            <w:tcBorders>
              <w:top w:val="single" w:sz="4" w:space="0" w:color="auto"/>
              <w:left w:val="nil"/>
              <w:bottom w:val="single" w:sz="4" w:space="0" w:color="auto"/>
              <w:right w:val="single" w:sz="4" w:space="0" w:color="auto"/>
            </w:tcBorders>
            <w:shd w:val="clear" w:color="auto" w:fill="auto"/>
            <w:hideMark/>
          </w:tcPr>
          <w:p w:rsidR="00795CEB" w:rsidRPr="00795CEB" w:rsidRDefault="00795CEB" w:rsidP="00795CEB">
            <w:pPr>
              <w:jc w:val="center"/>
              <w:rPr>
                <w:sz w:val="22"/>
                <w:szCs w:val="22"/>
                <w:lang w:eastAsia="ru-RU"/>
              </w:rPr>
            </w:pPr>
            <w:r w:rsidRPr="00795CEB">
              <w:rPr>
                <w:sz w:val="22"/>
                <w:szCs w:val="22"/>
                <w:lang w:eastAsia="ru-RU"/>
              </w:rPr>
              <w:t>2</w:t>
            </w:r>
          </w:p>
        </w:tc>
        <w:tc>
          <w:tcPr>
            <w:tcW w:w="760" w:type="dxa"/>
            <w:tcBorders>
              <w:top w:val="single" w:sz="4" w:space="0" w:color="auto"/>
              <w:left w:val="nil"/>
              <w:bottom w:val="single" w:sz="4" w:space="0" w:color="auto"/>
              <w:right w:val="single" w:sz="4" w:space="0" w:color="auto"/>
            </w:tcBorders>
            <w:shd w:val="clear" w:color="auto" w:fill="auto"/>
            <w:hideMark/>
          </w:tcPr>
          <w:p w:rsidR="00795CEB" w:rsidRPr="00795CEB" w:rsidRDefault="00795CEB" w:rsidP="00795CEB">
            <w:pPr>
              <w:jc w:val="center"/>
              <w:rPr>
                <w:sz w:val="22"/>
                <w:szCs w:val="22"/>
                <w:lang w:eastAsia="ru-RU"/>
              </w:rPr>
            </w:pPr>
            <w:r w:rsidRPr="00795CEB">
              <w:rPr>
                <w:sz w:val="22"/>
                <w:szCs w:val="22"/>
                <w:lang w:eastAsia="ru-RU"/>
              </w:rPr>
              <w:t>3</w:t>
            </w:r>
          </w:p>
        </w:tc>
        <w:tc>
          <w:tcPr>
            <w:tcW w:w="500" w:type="dxa"/>
            <w:tcBorders>
              <w:top w:val="single" w:sz="4" w:space="0" w:color="auto"/>
              <w:left w:val="nil"/>
              <w:bottom w:val="single" w:sz="4" w:space="0" w:color="auto"/>
              <w:right w:val="single" w:sz="4" w:space="0" w:color="auto"/>
            </w:tcBorders>
            <w:shd w:val="clear" w:color="auto" w:fill="auto"/>
            <w:hideMark/>
          </w:tcPr>
          <w:p w:rsidR="00795CEB" w:rsidRPr="00795CEB" w:rsidRDefault="00795CEB" w:rsidP="00795CEB">
            <w:pPr>
              <w:jc w:val="center"/>
              <w:rPr>
                <w:sz w:val="22"/>
                <w:szCs w:val="22"/>
                <w:lang w:eastAsia="ru-RU"/>
              </w:rPr>
            </w:pPr>
            <w:r w:rsidRPr="00795CEB">
              <w:rPr>
                <w:sz w:val="22"/>
                <w:szCs w:val="22"/>
                <w:lang w:eastAsia="ru-RU"/>
              </w:rPr>
              <w:t>4</w:t>
            </w:r>
          </w:p>
        </w:tc>
        <w:tc>
          <w:tcPr>
            <w:tcW w:w="605" w:type="dxa"/>
            <w:tcBorders>
              <w:top w:val="single" w:sz="4" w:space="0" w:color="auto"/>
              <w:left w:val="nil"/>
              <w:bottom w:val="single" w:sz="4" w:space="0" w:color="auto"/>
              <w:right w:val="single" w:sz="4" w:space="0" w:color="auto"/>
            </w:tcBorders>
            <w:shd w:val="clear" w:color="auto" w:fill="auto"/>
            <w:hideMark/>
          </w:tcPr>
          <w:p w:rsidR="00795CEB" w:rsidRPr="00795CEB" w:rsidRDefault="00795CEB" w:rsidP="00795CEB">
            <w:pPr>
              <w:jc w:val="center"/>
              <w:rPr>
                <w:sz w:val="22"/>
                <w:szCs w:val="22"/>
                <w:lang w:eastAsia="ru-RU"/>
              </w:rPr>
            </w:pPr>
            <w:r w:rsidRPr="00795CEB">
              <w:rPr>
                <w:sz w:val="22"/>
                <w:szCs w:val="22"/>
                <w:lang w:eastAsia="ru-RU"/>
              </w:rPr>
              <w:t>5</w:t>
            </w:r>
          </w:p>
        </w:tc>
        <w:tc>
          <w:tcPr>
            <w:tcW w:w="1282" w:type="dxa"/>
            <w:tcBorders>
              <w:top w:val="single" w:sz="4" w:space="0" w:color="auto"/>
              <w:left w:val="nil"/>
              <w:bottom w:val="single" w:sz="4" w:space="0" w:color="auto"/>
              <w:right w:val="single" w:sz="4" w:space="0" w:color="auto"/>
            </w:tcBorders>
            <w:shd w:val="clear" w:color="auto" w:fill="auto"/>
            <w:hideMark/>
          </w:tcPr>
          <w:p w:rsidR="00795CEB" w:rsidRPr="00795CEB" w:rsidRDefault="00795CEB" w:rsidP="00795CEB">
            <w:pPr>
              <w:jc w:val="center"/>
              <w:rPr>
                <w:sz w:val="22"/>
                <w:szCs w:val="22"/>
                <w:lang w:eastAsia="ru-RU"/>
              </w:rPr>
            </w:pPr>
            <w:r w:rsidRPr="00795CEB">
              <w:rPr>
                <w:sz w:val="22"/>
                <w:szCs w:val="22"/>
                <w:lang w:eastAsia="ru-RU"/>
              </w:rPr>
              <w:t>6</w:t>
            </w:r>
          </w:p>
        </w:tc>
      </w:tr>
      <w:tr w:rsidR="00795CEB" w:rsidRPr="00795CEB" w:rsidTr="00795CEB">
        <w:trPr>
          <w:trHeight w:val="405"/>
        </w:trPr>
        <w:tc>
          <w:tcPr>
            <w:tcW w:w="5387"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ВСЕГО</w:t>
            </w:r>
          </w:p>
        </w:tc>
        <w:tc>
          <w:tcPr>
            <w:tcW w:w="1418"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p>
        </w:tc>
        <w:tc>
          <w:tcPr>
            <w:tcW w:w="760"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p>
        </w:tc>
        <w:tc>
          <w:tcPr>
            <w:tcW w:w="500"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p>
        </w:tc>
        <w:tc>
          <w:tcPr>
            <w:tcW w:w="605"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p>
        </w:tc>
        <w:tc>
          <w:tcPr>
            <w:tcW w:w="1282"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jc w:val="right"/>
              <w:rPr>
                <w:sz w:val="22"/>
                <w:szCs w:val="22"/>
                <w:lang w:eastAsia="ru-RU"/>
              </w:rPr>
            </w:pPr>
            <w:r w:rsidRPr="00795CEB">
              <w:rPr>
                <w:sz w:val="22"/>
                <w:szCs w:val="22"/>
                <w:lang w:eastAsia="ru-RU"/>
              </w:rPr>
              <w:t>7 044,7</w:t>
            </w:r>
          </w:p>
        </w:tc>
      </w:tr>
      <w:tr w:rsidR="00795CEB" w:rsidRPr="00795CEB" w:rsidTr="00795CEB">
        <w:trPr>
          <w:trHeight w:val="405"/>
        </w:trPr>
        <w:tc>
          <w:tcPr>
            <w:tcW w:w="5387"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 xml:space="preserve">Муниципальная программа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«Информационное общество»</w:t>
            </w:r>
          </w:p>
        </w:tc>
        <w:tc>
          <w:tcPr>
            <w:tcW w:w="4565" w:type="dxa"/>
            <w:gridSpan w:val="5"/>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01 0 00 00000                                      453,2</w:t>
            </w:r>
          </w:p>
        </w:tc>
      </w:tr>
      <w:tr w:rsidR="00795CEB" w:rsidRPr="00795CEB" w:rsidTr="00795CEB">
        <w:trPr>
          <w:trHeight w:val="405"/>
        </w:trPr>
        <w:tc>
          <w:tcPr>
            <w:tcW w:w="5387"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 xml:space="preserve">Подпрограмма «Обеспечение реализации муниципальной программы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«Информационное общество»</w:t>
            </w:r>
          </w:p>
        </w:tc>
        <w:tc>
          <w:tcPr>
            <w:tcW w:w="4565" w:type="dxa"/>
            <w:gridSpan w:val="5"/>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01 1 00 00000                                       453,2</w:t>
            </w:r>
          </w:p>
        </w:tc>
      </w:tr>
      <w:tr w:rsidR="00795CEB" w:rsidRPr="00795CEB" w:rsidTr="00795CEB">
        <w:trPr>
          <w:trHeight w:val="405"/>
        </w:trPr>
        <w:tc>
          <w:tcPr>
            <w:tcW w:w="5387"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color w:val="FF0000"/>
                <w:sz w:val="22"/>
                <w:szCs w:val="22"/>
                <w:lang w:eastAsia="ru-RU"/>
              </w:rPr>
            </w:pPr>
            <w:r w:rsidRPr="00795CEB">
              <w:rPr>
                <w:sz w:val="22"/>
                <w:szCs w:val="22"/>
                <w:lang w:eastAsia="ru-RU"/>
              </w:rPr>
              <w:t xml:space="preserve">Организация официальной публикации нормативно-правовых актов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проектов правовых актов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и иных информационных материалов в рамках подпрограммы «Обеспечение реализации муниципальной программы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«Информационное общество» муниципальной программы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3283" w:type="dxa"/>
            <w:gridSpan w:val="4"/>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01 1 00 20120  240 01 13</w:t>
            </w:r>
          </w:p>
        </w:tc>
        <w:tc>
          <w:tcPr>
            <w:tcW w:w="1282"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jc w:val="right"/>
              <w:rPr>
                <w:sz w:val="22"/>
                <w:szCs w:val="22"/>
                <w:lang w:eastAsia="ru-RU"/>
              </w:rPr>
            </w:pPr>
            <w:r w:rsidRPr="00795CEB">
              <w:rPr>
                <w:sz w:val="22"/>
                <w:szCs w:val="22"/>
                <w:lang w:eastAsia="ru-RU"/>
              </w:rPr>
              <w:t>45,0</w:t>
            </w:r>
          </w:p>
        </w:tc>
      </w:tr>
      <w:tr w:rsidR="00795CEB" w:rsidRPr="00795CEB" w:rsidTr="00795CEB">
        <w:trPr>
          <w:trHeight w:val="405"/>
        </w:trPr>
        <w:tc>
          <w:tcPr>
            <w:tcW w:w="5387"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color w:val="FF0000"/>
                <w:sz w:val="22"/>
                <w:szCs w:val="22"/>
                <w:lang w:eastAsia="ru-RU"/>
              </w:rPr>
            </w:pPr>
            <w:r w:rsidRPr="00795CEB">
              <w:rPr>
                <w:sz w:val="22"/>
                <w:szCs w:val="22"/>
                <w:lang w:eastAsia="ru-RU"/>
              </w:rPr>
              <w:t xml:space="preserve">Организация официального размещения информационных материалов на официальном сайте Администрации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в рамках подпрограммы «Обеспечение реализации муниципальной программы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«Информационное общество» муниципальной программы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3283" w:type="dxa"/>
            <w:gridSpan w:val="4"/>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01 1 00 20130 240 01 13</w:t>
            </w:r>
          </w:p>
        </w:tc>
        <w:tc>
          <w:tcPr>
            <w:tcW w:w="1282"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jc w:val="right"/>
              <w:rPr>
                <w:sz w:val="22"/>
                <w:szCs w:val="22"/>
                <w:lang w:eastAsia="ru-RU"/>
              </w:rPr>
            </w:pPr>
            <w:r w:rsidRPr="00795CEB">
              <w:rPr>
                <w:sz w:val="22"/>
                <w:szCs w:val="22"/>
                <w:lang w:eastAsia="ru-RU"/>
              </w:rPr>
              <w:t>18,0</w:t>
            </w:r>
          </w:p>
        </w:tc>
      </w:tr>
      <w:tr w:rsidR="00795CEB" w:rsidRPr="00795CEB" w:rsidTr="00795CEB">
        <w:trPr>
          <w:trHeight w:val="405"/>
        </w:trPr>
        <w:tc>
          <w:tcPr>
            <w:tcW w:w="5387"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 xml:space="preserve">Реализация направления расходов в рамках подпрограммы «Обеспечение реализации муниципальной программы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«Информационное общество» муниципальной программы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4565" w:type="dxa"/>
            <w:gridSpan w:val="5"/>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01 1 00 99990     240   01  13               390,2</w:t>
            </w:r>
          </w:p>
        </w:tc>
      </w:tr>
      <w:tr w:rsidR="00795CEB" w:rsidRPr="00795CEB" w:rsidTr="00795CEB">
        <w:trPr>
          <w:trHeight w:val="405"/>
        </w:trPr>
        <w:tc>
          <w:tcPr>
            <w:tcW w:w="5387"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 xml:space="preserve">Муниципальная программа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«Обеспечение качественными жилищно-коммунальными услугами населения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Тарасовского района»</w:t>
            </w:r>
          </w:p>
        </w:tc>
        <w:tc>
          <w:tcPr>
            <w:tcW w:w="2178" w:type="dxa"/>
            <w:gridSpan w:val="2"/>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04 0 00 0000</w:t>
            </w:r>
          </w:p>
        </w:tc>
        <w:tc>
          <w:tcPr>
            <w:tcW w:w="500"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p>
        </w:tc>
        <w:tc>
          <w:tcPr>
            <w:tcW w:w="605"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p>
        </w:tc>
        <w:tc>
          <w:tcPr>
            <w:tcW w:w="1282"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jc w:val="right"/>
              <w:rPr>
                <w:sz w:val="22"/>
                <w:szCs w:val="22"/>
                <w:lang w:eastAsia="ru-RU"/>
              </w:rPr>
            </w:pPr>
            <w:r w:rsidRPr="00795CEB">
              <w:rPr>
                <w:sz w:val="22"/>
                <w:szCs w:val="22"/>
                <w:lang w:eastAsia="ru-RU"/>
              </w:rPr>
              <w:t>24,0</w:t>
            </w:r>
          </w:p>
        </w:tc>
      </w:tr>
      <w:tr w:rsidR="00795CEB" w:rsidRPr="00795CEB" w:rsidTr="00795CEB">
        <w:trPr>
          <w:trHeight w:val="405"/>
        </w:trPr>
        <w:tc>
          <w:tcPr>
            <w:tcW w:w="5387"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 xml:space="preserve">Подпрограмма «Создание условий для обеспечения качественными коммунальными услугами населения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w:t>
            </w:r>
          </w:p>
        </w:tc>
        <w:tc>
          <w:tcPr>
            <w:tcW w:w="2178" w:type="dxa"/>
            <w:gridSpan w:val="2"/>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04 1 00 00000</w:t>
            </w:r>
          </w:p>
        </w:tc>
        <w:tc>
          <w:tcPr>
            <w:tcW w:w="500"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p>
        </w:tc>
        <w:tc>
          <w:tcPr>
            <w:tcW w:w="605"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p>
        </w:tc>
        <w:tc>
          <w:tcPr>
            <w:tcW w:w="1282"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jc w:val="right"/>
              <w:rPr>
                <w:sz w:val="22"/>
                <w:szCs w:val="22"/>
                <w:lang w:eastAsia="ru-RU"/>
              </w:rPr>
            </w:pPr>
            <w:r w:rsidRPr="00795CEB">
              <w:rPr>
                <w:sz w:val="22"/>
                <w:szCs w:val="22"/>
                <w:lang w:eastAsia="ru-RU"/>
              </w:rPr>
              <w:t>15,0</w:t>
            </w:r>
          </w:p>
        </w:tc>
      </w:tr>
      <w:tr w:rsidR="00795CEB" w:rsidRPr="00795CEB" w:rsidTr="00795CEB">
        <w:trPr>
          <w:trHeight w:val="405"/>
        </w:trPr>
        <w:tc>
          <w:tcPr>
            <w:tcW w:w="5387"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color w:val="FF0000"/>
                <w:sz w:val="22"/>
                <w:szCs w:val="22"/>
                <w:lang w:eastAsia="ru-RU"/>
              </w:rPr>
            </w:pPr>
            <w:r w:rsidRPr="00795CEB">
              <w:rPr>
                <w:sz w:val="22"/>
                <w:szCs w:val="22"/>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муниципальной программы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«Обеспечение качественными жилищно-коммунальными услугами населения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4565" w:type="dxa"/>
            <w:gridSpan w:val="5"/>
            <w:tcBorders>
              <w:top w:val="nil"/>
              <w:left w:val="nil"/>
              <w:bottom w:val="nil"/>
              <w:right w:val="nil"/>
            </w:tcBorders>
            <w:shd w:val="clear" w:color="auto" w:fill="auto"/>
            <w:hideMark/>
          </w:tcPr>
          <w:p w:rsidR="00795CEB" w:rsidRPr="00795CEB" w:rsidRDefault="00795CEB" w:rsidP="00795CEB">
            <w:pPr>
              <w:tabs>
                <w:tab w:val="left" w:pos="4020"/>
              </w:tabs>
              <w:autoSpaceDE w:val="0"/>
              <w:autoSpaceDN w:val="0"/>
              <w:adjustRightInd w:val="0"/>
              <w:rPr>
                <w:sz w:val="22"/>
                <w:szCs w:val="22"/>
                <w:lang w:eastAsia="ru-RU"/>
              </w:rPr>
            </w:pPr>
            <w:r w:rsidRPr="00795CEB">
              <w:rPr>
                <w:sz w:val="22"/>
                <w:szCs w:val="22"/>
                <w:lang w:eastAsia="ru-RU"/>
              </w:rPr>
              <w:t>04 1 00 20020     240  05 02                   15,0</w:t>
            </w:r>
          </w:p>
        </w:tc>
      </w:tr>
      <w:tr w:rsidR="00795CEB" w:rsidRPr="00795CEB" w:rsidTr="00795CEB">
        <w:trPr>
          <w:trHeight w:val="405"/>
        </w:trPr>
        <w:tc>
          <w:tcPr>
            <w:tcW w:w="5387"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lastRenderedPageBreak/>
              <w:t xml:space="preserve">Подпрограмма «Организация благоустройства территории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w:t>
            </w:r>
          </w:p>
        </w:tc>
        <w:tc>
          <w:tcPr>
            <w:tcW w:w="2178" w:type="dxa"/>
            <w:gridSpan w:val="2"/>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04 2 00 00000</w:t>
            </w:r>
          </w:p>
        </w:tc>
        <w:tc>
          <w:tcPr>
            <w:tcW w:w="500"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p>
        </w:tc>
        <w:tc>
          <w:tcPr>
            <w:tcW w:w="605"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p>
        </w:tc>
        <w:tc>
          <w:tcPr>
            <w:tcW w:w="1282"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jc w:val="right"/>
              <w:rPr>
                <w:sz w:val="22"/>
                <w:szCs w:val="22"/>
                <w:lang w:eastAsia="ru-RU"/>
              </w:rPr>
            </w:pPr>
            <w:r w:rsidRPr="00795CEB">
              <w:rPr>
                <w:sz w:val="22"/>
                <w:szCs w:val="22"/>
                <w:lang w:eastAsia="ru-RU"/>
              </w:rPr>
              <w:t>9,0</w:t>
            </w:r>
          </w:p>
        </w:tc>
      </w:tr>
      <w:tr w:rsidR="00795CEB" w:rsidRPr="00795CEB" w:rsidTr="00795CEB">
        <w:trPr>
          <w:trHeight w:val="405"/>
        </w:trPr>
        <w:tc>
          <w:tcPr>
            <w:tcW w:w="5387"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 xml:space="preserve">Расходы на содержание и текущий ремонт мест захоронения на территории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в рамках подпрограммы «Организация благоустройства территории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муниципальной программы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«Обеспечение качественными жилищно-коммунальными услугами населения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4565" w:type="dxa"/>
            <w:gridSpan w:val="5"/>
            <w:tcBorders>
              <w:top w:val="nil"/>
              <w:left w:val="nil"/>
              <w:bottom w:val="nil"/>
              <w:right w:val="nil"/>
            </w:tcBorders>
            <w:shd w:val="clear" w:color="auto" w:fill="auto"/>
            <w:hideMark/>
          </w:tcPr>
          <w:p w:rsidR="00795CEB" w:rsidRPr="00795CEB" w:rsidRDefault="00795CEB" w:rsidP="00795CEB">
            <w:pPr>
              <w:tabs>
                <w:tab w:val="left" w:pos="4308"/>
              </w:tabs>
              <w:autoSpaceDE w:val="0"/>
              <w:autoSpaceDN w:val="0"/>
              <w:adjustRightInd w:val="0"/>
              <w:rPr>
                <w:sz w:val="22"/>
                <w:szCs w:val="22"/>
                <w:lang w:eastAsia="ru-RU"/>
              </w:rPr>
            </w:pPr>
            <w:r w:rsidRPr="00795CEB">
              <w:rPr>
                <w:sz w:val="22"/>
                <w:szCs w:val="22"/>
                <w:lang w:eastAsia="ru-RU"/>
              </w:rPr>
              <w:t>04 2 00 20060   240  05  03</w:t>
            </w:r>
            <w:r w:rsidRPr="00795CEB">
              <w:rPr>
                <w:sz w:val="22"/>
                <w:szCs w:val="22"/>
                <w:lang w:eastAsia="ru-RU"/>
              </w:rPr>
              <w:tab/>
              <w:t xml:space="preserve">     9,0</w:t>
            </w:r>
          </w:p>
        </w:tc>
      </w:tr>
      <w:tr w:rsidR="00795CEB" w:rsidRPr="00795CEB" w:rsidTr="00795CEB">
        <w:trPr>
          <w:trHeight w:val="405"/>
        </w:trPr>
        <w:tc>
          <w:tcPr>
            <w:tcW w:w="5387"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 xml:space="preserve">Муниципальная программа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«Развитие культуры»</w:t>
            </w:r>
          </w:p>
        </w:tc>
        <w:tc>
          <w:tcPr>
            <w:tcW w:w="2178" w:type="dxa"/>
            <w:gridSpan w:val="2"/>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06 0 00 00000</w:t>
            </w:r>
          </w:p>
        </w:tc>
        <w:tc>
          <w:tcPr>
            <w:tcW w:w="500"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p>
        </w:tc>
        <w:tc>
          <w:tcPr>
            <w:tcW w:w="605"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p>
        </w:tc>
        <w:tc>
          <w:tcPr>
            <w:tcW w:w="1282"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jc w:val="right"/>
              <w:rPr>
                <w:sz w:val="22"/>
                <w:szCs w:val="22"/>
                <w:lang w:eastAsia="ru-RU"/>
              </w:rPr>
            </w:pPr>
            <w:r w:rsidRPr="00795CEB">
              <w:rPr>
                <w:sz w:val="22"/>
                <w:szCs w:val="22"/>
                <w:lang w:eastAsia="ru-RU"/>
              </w:rPr>
              <w:t>1331,2</w:t>
            </w:r>
          </w:p>
        </w:tc>
      </w:tr>
      <w:tr w:rsidR="00795CEB" w:rsidRPr="00795CEB" w:rsidTr="00795CEB">
        <w:trPr>
          <w:trHeight w:val="405"/>
        </w:trPr>
        <w:tc>
          <w:tcPr>
            <w:tcW w:w="5387"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Подпрограмма «Развитие культуры»</w:t>
            </w:r>
          </w:p>
        </w:tc>
        <w:tc>
          <w:tcPr>
            <w:tcW w:w="2178" w:type="dxa"/>
            <w:gridSpan w:val="2"/>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06 1 00 00000</w:t>
            </w:r>
          </w:p>
        </w:tc>
        <w:tc>
          <w:tcPr>
            <w:tcW w:w="500"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p>
        </w:tc>
        <w:tc>
          <w:tcPr>
            <w:tcW w:w="605"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p>
        </w:tc>
        <w:tc>
          <w:tcPr>
            <w:tcW w:w="1282"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jc w:val="right"/>
              <w:rPr>
                <w:sz w:val="22"/>
                <w:szCs w:val="22"/>
                <w:lang w:eastAsia="ru-RU"/>
              </w:rPr>
            </w:pPr>
            <w:r w:rsidRPr="00795CEB">
              <w:rPr>
                <w:sz w:val="22"/>
                <w:szCs w:val="22"/>
                <w:lang w:eastAsia="ru-RU"/>
              </w:rPr>
              <w:t>1331,2</w:t>
            </w:r>
          </w:p>
        </w:tc>
      </w:tr>
      <w:tr w:rsidR="00795CEB" w:rsidRPr="00795CEB" w:rsidTr="00795CEB">
        <w:trPr>
          <w:trHeight w:val="405"/>
        </w:trPr>
        <w:tc>
          <w:tcPr>
            <w:tcW w:w="5387"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 xml:space="preserve">Расходы на обеспечение деятельности (оказание услуг) муниципальных бюджетных учреждений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в том числе на предоставление субсидий бюджетным муниципальным учреждениям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в рамках подпрограммы «Развитие культуры» муниципальной программы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«Развитие культуры» (Субсидии бюджетным учреждениям)</w:t>
            </w:r>
          </w:p>
        </w:tc>
        <w:tc>
          <w:tcPr>
            <w:tcW w:w="3283" w:type="dxa"/>
            <w:gridSpan w:val="4"/>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06 1 00 00590 610 08 01</w:t>
            </w:r>
          </w:p>
        </w:tc>
        <w:tc>
          <w:tcPr>
            <w:tcW w:w="1282"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jc w:val="right"/>
              <w:rPr>
                <w:sz w:val="22"/>
                <w:szCs w:val="22"/>
                <w:lang w:eastAsia="ru-RU"/>
              </w:rPr>
            </w:pPr>
            <w:r w:rsidRPr="00795CEB">
              <w:rPr>
                <w:sz w:val="22"/>
                <w:szCs w:val="22"/>
                <w:lang w:eastAsia="ru-RU"/>
              </w:rPr>
              <w:t>1331,2</w:t>
            </w:r>
          </w:p>
        </w:tc>
      </w:tr>
      <w:tr w:rsidR="00795CEB" w:rsidRPr="00795CEB" w:rsidTr="00795CEB">
        <w:trPr>
          <w:trHeight w:val="405"/>
        </w:trPr>
        <w:tc>
          <w:tcPr>
            <w:tcW w:w="5387"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 xml:space="preserve">Обеспечение деятельности Администрации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w:t>
            </w:r>
          </w:p>
        </w:tc>
        <w:tc>
          <w:tcPr>
            <w:tcW w:w="2178" w:type="dxa"/>
            <w:gridSpan w:val="2"/>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89 0 00 00000</w:t>
            </w:r>
          </w:p>
        </w:tc>
        <w:tc>
          <w:tcPr>
            <w:tcW w:w="500"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p>
        </w:tc>
        <w:tc>
          <w:tcPr>
            <w:tcW w:w="605"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p>
        </w:tc>
        <w:tc>
          <w:tcPr>
            <w:tcW w:w="1282"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jc w:val="right"/>
              <w:rPr>
                <w:sz w:val="22"/>
                <w:szCs w:val="22"/>
                <w:lang w:eastAsia="ru-RU"/>
              </w:rPr>
            </w:pPr>
            <w:r w:rsidRPr="00795CEB">
              <w:rPr>
                <w:sz w:val="22"/>
                <w:szCs w:val="22"/>
                <w:lang w:eastAsia="ru-RU"/>
              </w:rPr>
              <w:t>4270,4</w:t>
            </w:r>
          </w:p>
        </w:tc>
      </w:tr>
      <w:tr w:rsidR="00795CEB" w:rsidRPr="00795CEB" w:rsidTr="00795CEB">
        <w:trPr>
          <w:trHeight w:val="405"/>
        </w:trPr>
        <w:tc>
          <w:tcPr>
            <w:tcW w:w="5387"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 xml:space="preserve">Администрация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w:t>
            </w:r>
          </w:p>
        </w:tc>
        <w:tc>
          <w:tcPr>
            <w:tcW w:w="2178" w:type="dxa"/>
            <w:gridSpan w:val="2"/>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89 1 00 00000</w:t>
            </w:r>
          </w:p>
        </w:tc>
        <w:tc>
          <w:tcPr>
            <w:tcW w:w="500"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p>
        </w:tc>
        <w:tc>
          <w:tcPr>
            <w:tcW w:w="605"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p>
        </w:tc>
        <w:tc>
          <w:tcPr>
            <w:tcW w:w="1282"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jc w:val="right"/>
              <w:rPr>
                <w:sz w:val="22"/>
                <w:szCs w:val="22"/>
                <w:lang w:eastAsia="ru-RU"/>
              </w:rPr>
            </w:pPr>
            <w:r w:rsidRPr="00795CEB">
              <w:rPr>
                <w:sz w:val="22"/>
                <w:szCs w:val="22"/>
                <w:lang w:eastAsia="ru-RU"/>
              </w:rPr>
              <w:t>4270,4</w:t>
            </w:r>
          </w:p>
        </w:tc>
      </w:tr>
      <w:tr w:rsidR="00795CEB" w:rsidRPr="00795CEB" w:rsidTr="00795CEB">
        <w:trPr>
          <w:trHeight w:val="405"/>
        </w:trPr>
        <w:tc>
          <w:tcPr>
            <w:tcW w:w="5387"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 xml:space="preserve">Расходы на выплаты по оплате труда работников Администрации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в рамках обеспечения деятельности Администрации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(Расходы на выплаты персоналу государственных (муниципальных) органов)</w:t>
            </w:r>
          </w:p>
        </w:tc>
        <w:tc>
          <w:tcPr>
            <w:tcW w:w="3283" w:type="dxa"/>
            <w:gridSpan w:val="4"/>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89 1 00 00110 120 01 04</w:t>
            </w:r>
          </w:p>
        </w:tc>
        <w:tc>
          <w:tcPr>
            <w:tcW w:w="1282"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jc w:val="right"/>
              <w:rPr>
                <w:sz w:val="22"/>
                <w:szCs w:val="22"/>
                <w:lang w:eastAsia="ru-RU"/>
              </w:rPr>
            </w:pPr>
            <w:r w:rsidRPr="00795CEB">
              <w:rPr>
                <w:sz w:val="22"/>
                <w:szCs w:val="22"/>
                <w:lang w:eastAsia="ru-RU"/>
              </w:rPr>
              <w:t>3586,7</w:t>
            </w:r>
          </w:p>
        </w:tc>
      </w:tr>
      <w:tr w:rsidR="00795CEB" w:rsidRPr="00795CEB" w:rsidTr="00795CEB">
        <w:trPr>
          <w:trHeight w:val="405"/>
        </w:trPr>
        <w:tc>
          <w:tcPr>
            <w:tcW w:w="5387"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 xml:space="preserve">Расходы на обеспечение деятельности Администрации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в рамках обеспечения деятельности Администрации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(Иные закупки товаров, работ и услуг для обеспечения государственных (муниципальных) нужд)</w:t>
            </w:r>
          </w:p>
        </w:tc>
        <w:tc>
          <w:tcPr>
            <w:tcW w:w="3283" w:type="dxa"/>
            <w:gridSpan w:val="4"/>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89 1 00 00190 240 01 04</w:t>
            </w:r>
          </w:p>
        </w:tc>
        <w:tc>
          <w:tcPr>
            <w:tcW w:w="1282"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jc w:val="right"/>
              <w:rPr>
                <w:sz w:val="22"/>
                <w:szCs w:val="22"/>
                <w:lang w:eastAsia="ru-RU"/>
              </w:rPr>
            </w:pPr>
            <w:r w:rsidRPr="00795CEB">
              <w:rPr>
                <w:sz w:val="22"/>
                <w:szCs w:val="22"/>
                <w:lang w:eastAsia="ru-RU"/>
              </w:rPr>
              <w:t>673,2</w:t>
            </w:r>
          </w:p>
        </w:tc>
      </w:tr>
      <w:tr w:rsidR="00795CEB" w:rsidRPr="00795CEB" w:rsidTr="00795CEB">
        <w:trPr>
          <w:trHeight w:val="405"/>
        </w:trPr>
        <w:tc>
          <w:tcPr>
            <w:tcW w:w="5387"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 xml:space="preserve">Расходы на обеспечение деятельности Администрации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в рамках обеспечения деятельности Администрации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(Уплата налогов, сборов и иных платежей)</w:t>
            </w:r>
          </w:p>
        </w:tc>
        <w:tc>
          <w:tcPr>
            <w:tcW w:w="3283" w:type="dxa"/>
            <w:gridSpan w:val="4"/>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89 1 00 00190 850 01 04</w:t>
            </w:r>
          </w:p>
        </w:tc>
        <w:tc>
          <w:tcPr>
            <w:tcW w:w="1282"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jc w:val="right"/>
              <w:rPr>
                <w:sz w:val="22"/>
                <w:szCs w:val="22"/>
                <w:lang w:eastAsia="ru-RU"/>
              </w:rPr>
            </w:pPr>
            <w:r w:rsidRPr="00795CEB">
              <w:rPr>
                <w:sz w:val="22"/>
                <w:szCs w:val="22"/>
                <w:lang w:eastAsia="ru-RU"/>
              </w:rPr>
              <w:t>10,0</w:t>
            </w:r>
          </w:p>
        </w:tc>
      </w:tr>
      <w:tr w:rsidR="00795CEB" w:rsidRPr="00795CEB" w:rsidTr="00795CEB">
        <w:trPr>
          <w:trHeight w:val="405"/>
        </w:trPr>
        <w:tc>
          <w:tcPr>
            <w:tcW w:w="5387" w:type="dxa"/>
            <w:tcBorders>
              <w:top w:val="nil"/>
              <w:left w:val="nil"/>
              <w:bottom w:val="nil"/>
              <w:right w:val="nil"/>
            </w:tcBorders>
            <w:shd w:val="clear" w:color="auto" w:fill="auto"/>
          </w:tcPr>
          <w:p w:rsidR="00795CEB" w:rsidRPr="00795CEB" w:rsidRDefault="00795CEB" w:rsidP="00795CEB">
            <w:pPr>
              <w:autoSpaceDE w:val="0"/>
              <w:autoSpaceDN w:val="0"/>
              <w:adjustRightInd w:val="0"/>
              <w:rPr>
                <w:color w:val="FF0000"/>
                <w:sz w:val="22"/>
                <w:szCs w:val="22"/>
                <w:lang w:eastAsia="ru-RU"/>
              </w:rPr>
            </w:pPr>
          </w:p>
        </w:tc>
        <w:tc>
          <w:tcPr>
            <w:tcW w:w="1418" w:type="dxa"/>
            <w:tcBorders>
              <w:top w:val="nil"/>
              <w:left w:val="nil"/>
              <w:bottom w:val="nil"/>
              <w:right w:val="nil"/>
            </w:tcBorders>
            <w:shd w:val="clear" w:color="auto" w:fill="auto"/>
          </w:tcPr>
          <w:p w:rsidR="00795CEB" w:rsidRPr="00795CEB" w:rsidRDefault="00795CEB" w:rsidP="00795CEB">
            <w:pPr>
              <w:autoSpaceDE w:val="0"/>
              <w:autoSpaceDN w:val="0"/>
              <w:adjustRightInd w:val="0"/>
              <w:rPr>
                <w:color w:val="FF0000"/>
                <w:sz w:val="22"/>
                <w:szCs w:val="22"/>
                <w:lang w:eastAsia="ru-RU"/>
              </w:rPr>
            </w:pPr>
          </w:p>
        </w:tc>
        <w:tc>
          <w:tcPr>
            <w:tcW w:w="760" w:type="dxa"/>
            <w:tcBorders>
              <w:top w:val="nil"/>
              <w:left w:val="nil"/>
              <w:bottom w:val="nil"/>
              <w:right w:val="nil"/>
            </w:tcBorders>
            <w:shd w:val="clear" w:color="auto" w:fill="auto"/>
          </w:tcPr>
          <w:p w:rsidR="00795CEB" w:rsidRPr="00795CEB" w:rsidRDefault="00795CEB" w:rsidP="00795CEB">
            <w:pPr>
              <w:autoSpaceDE w:val="0"/>
              <w:autoSpaceDN w:val="0"/>
              <w:adjustRightInd w:val="0"/>
              <w:rPr>
                <w:color w:val="FF0000"/>
                <w:sz w:val="22"/>
                <w:szCs w:val="22"/>
                <w:lang w:eastAsia="ru-RU"/>
              </w:rPr>
            </w:pPr>
          </w:p>
        </w:tc>
        <w:tc>
          <w:tcPr>
            <w:tcW w:w="500" w:type="dxa"/>
            <w:tcBorders>
              <w:top w:val="nil"/>
              <w:left w:val="nil"/>
              <w:bottom w:val="nil"/>
              <w:right w:val="nil"/>
            </w:tcBorders>
            <w:shd w:val="clear" w:color="auto" w:fill="auto"/>
          </w:tcPr>
          <w:p w:rsidR="00795CEB" w:rsidRPr="00795CEB" w:rsidRDefault="00795CEB" w:rsidP="00795CEB">
            <w:pPr>
              <w:autoSpaceDE w:val="0"/>
              <w:autoSpaceDN w:val="0"/>
              <w:adjustRightInd w:val="0"/>
              <w:rPr>
                <w:color w:val="FF0000"/>
                <w:sz w:val="22"/>
                <w:szCs w:val="22"/>
                <w:lang w:eastAsia="ru-RU"/>
              </w:rPr>
            </w:pPr>
          </w:p>
        </w:tc>
        <w:tc>
          <w:tcPr>
            <w:tcW w:w="605" w:type="dxa"/>
            <w:tcBorders>
              <w:top w:val="nil"/>
              <w:left w:val="nil"/>
              <w:bottom w:val="nil"/>
              <w:right w:val="nil"/>
            </w:tcBorders>
            <w:shd w:val="clear" w:color="auto" w:fill="auto"/>
          </w:tcPr>
          <w:p w:rsidR="00795CEB" w:rsidRPr="00795CEB" w:rsidRDefault="00795CEB" w:rsidP="00795CEB">
            <w:pPr>
              <w:autoSpaceDE w:val="0"/>
              <w:autoSpaceDN w:val="0"/>
              <w:adjustRightInd w:val="0"/>
              <w:rPr>
                <w:color w:val="FF0000"/>
                <w:sz w:val="22"/>
                <w:szCs w:val="22"/>
                <w:lang w:eastAsia="ru-RU"/>
              </w:rPr>
            </w:pPr>
          </w:p>
        </w:tc>
        <w:tc>
          <w:tcPr>
            <w:tcW w:w="1282" w:type="dxa"/>
            <w:tcBorders>
              <w:top w:val="nil"/>
              <w:left w:val="nil"/>
              <w:bottom w:val="nil"/>
              <w:right w:val="nil"/>
            </w:tcBorders>
            <w:shd w:val="clear" w:color="auto" w:fill="auto"/>
          </w:tcPr>
          <w:p w:rsidR="00795CEB" w:rsidRPr="00795CEB" w:rsidRDefault="00795CEB" w:rsidP="00795CEB">
            <w:pPr>
              <w:autoSpaceDE w:val="0"/>
              <w:autoSpaceDN w:val="0"/>
              <w:adjustRightInd w:val="0"/>
              <w:jc w:val="right"/>
              <w:rPr>
                <w:color w:val="FF0000"/>
                <w:sz w:val="22"/>
                <w:szCs w:val="22"/>
                <w:lang w:eastAsia="ru-RU"/>
              </w:rPr>
            </w:pPr>
          </w:p>
        </w:tc>
      </w:tr>
      <w:tr w:rsidR="00795CEB" w:rsidRPr="00795CEB" w:rsidTr="00795CEB">
        <w:trPr>
          <w:trHeight w:val="405"/>
        </w:trPr>
        <w:tc>
          <w:tcPr>
            <w:tcW w:w="5387"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 xml:space="preserve">Непрограммные расходы Администрации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w:t>
            </w:r>
          </w:p>
        </w:tc>
        <w:tc>
          <w:tcPr>
            <w:tcW w:w="2178" w:type="dxa"/>
            <w:gridSpan w:val="2"/>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99 0 00 00000</w:t>
            </w:r>
          </w:p>
        </w:tc>
        <w:tc>
          <w:tcPr>
            <w:tcW w:w="500"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p>
        </w:tc>
        <w:tc>
          <w:tcPr>
            <w:tcW w:w="605"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p>
        </w:tc>
        <w:tc>
          <w:tcPr>
            <w:tcW w:w="1282"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jc w:val="right"/>
              <w:rPr>
                <w:sz w:val="22"/>
                <w:szCs w:val="22"/>
                <w:lang w:eastAsia="ru-RU"/>
              </w:rPr>
            </w:pPr>
            <w:r w:rsidRPr="00795CEB">
              <w:rPr>
                <w:sz w:val="22"/>
                <w:szCs w:val="22"/>
                <w:lang w:eastAsia="ru-RU"/>
              </w:rPr>
              <w:t>961,9</w:t>
            </w:r>
          </w:p>
        </w:tc>
      </w:tr>
      <w:tr w:rsidR="00795CEB" w:rsidRPr="00795CEB" w:rsidTr="00795CEB">
        <w:trPr>
          <w:trHeight w:val="405"/>
        </w:trPr>
        <w:tc>
          <w:tcPr>
            <w:tcW w:w="5387"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Непрограммные расходы</w:t>
            </w:r>
          </w:p>
        </w:tc>
        <w:tc>
          <w:tcPr>
            <w:tcW w:w="2178" w:type="dxa"/>
            <w:gridSpan w:val="2"/>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99 9 00 00000</w:t>
            </w:r>
          </w:p>
        </w:tc>
        <w:tc>
          <w:tcPr>
            <w:tcW w:w="500"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p>
        </w:tc>
        <w:tc>
          <w:tcPr>
            <w:tcW w:w="605"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p>
        </w:tc>
        <w:tc>
          <w:tcPr>
            <w:tcW w:w="1282"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jc w:val="right"/>
              <w:rPr>
                <w:sz w:val="22"/>
                <w:szCs w:val="22"/>
                <w:lang w:eastAsia="ru-RU"/>
              </w:rPr>
            </w:pPr>
            <w:r w:rsidRPr="00795CEB">
              <w:rPr>
                <w:sz w:val="22"/>
                <w:szCs w:val="22"/>
                <w:lang w:eastAsia="ru-RU"/>
              </w:rPr>
              <w:t>961,9</w:t>
            </w:r>
          </w:p>
        </w:tc>
      </w:tr>
      <w:tr w:rsidR="00795CEB" w:rsidRPr="00795CEB" w:rsidTr="00795CEB">
        <w:trPr>
          <w:trHeight w:val="405"/>
        </w:trPr>
        <w:tc>
          <w:tcPr>
            <w:tcW w:w="5387"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в рамках непрограммных расходов органов местного </w:t>
            </w:r>
            <w:r w:rsidRPr="00795CEB">
              <w:rPr>
                <w:sz w:val="22"/>
                <w:szCs w:val="22"/>
                <w:lang w:eastAsia="ru-RU"/>
              </w:rPr>
              <w:lastRenderedPageBreak/>
              <w:t xml:space="preserve">самоуправления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(Иные закупки товаров, работ и услуг для обеспечения государственных (муниципальных) нужд)</w:t>
            </w:r>
          </w:p>
        </w:tc>
        <w:tc>
          <w:tcPr>
            <w:tcW w:w="3283" w:type="dxa"/>
            <w:gridSpan w:val="4"/>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lastRenderedPageBreak/>
              <w:t>99 9 00 20140 240 01 13</w:t>
            </w:r>
          </w:p>
        </w:tc>
        <w:tc>
          <w:tcPr>
            <w:tcW w:w="1282"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jc w:val="right"/>
              <w:rPr>
                <w:sz w:val="22"/>
                <w:szCs w:val="22"/>
                <w:lang w:eastAsia="ru-RU"/>
              </w:rPr>
            </w:pPr>
            <w:r w:rsidRPr="00795CEB">
              <w:rPr>
                <w:sz w:val="22"/>
                <w:szCs w:val="22"/>
                <w:lang w:eastAsia="ru-RU"/>
              </w:rPr>
              <w:t>272,7</w:t>
            </w:r>
          </w:p>
        </w:tc>
      </w:tr>
      <w:tr w:rsidR="00795CEB" w:rsidRPr="00795CEB" w:rsidTr="00795CEB">
        <w:trPr>
          <w:trHeight w:val="405"/>
        </w:trPr>
        <w:tc>
          <w:tcPr>
            <w:tcW w:w="5387" w:type="dxa"/>
            <w:tcBorders>
              <w:top w:val="nil"/>
              <w:left w:val="nil"/>
              <w:bottom w:val="nil"/>
              <w:right w:val="nil"/>
            </w:tcBorders>
            <w:shd w:val="clear" w:color="auto" w:fill="auto"/>
          </w:tcPr>
          <w:p w:rsidR="00795CEB" w:rsidRPr="00795CEB" w:rsidRDefault="00795CEB" w:rsidP="00795CEB">
            <w:pPr>
              <w:autoSpaceDE w:val="0"/>
              <w:autoSpaceDN w:val="0"/>
              <w:adjustRightInd w:val="0"/>
              <w:rPr>
                <w:sz w:val="22"/>
                <w:szCs w:val="22"/>
                <w:lang w:eastAsia="ru-RU"/>
              </w:rPr>
            </w:pPr>
            <w:r w:rsidRPr="00795CEB">
              <w:rPr>
                <w:sz w:val="22"/>
                <w:szCs w:val="22"/>
                <w:lang w:eastAsia="ru-RU"/>
              </w:rPr>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(Расходы на выплаты персоналу государственных (муниципальных) органов)</w:t>
            </w:r>
          </w:p>
        </w:tc>
        <w:tc>
          <w:tcPr>
            <w:tcW w:w="3283" w:type="dxa"/>
            <w:gridSpan w:val="4"/>
            <w:tcBorders>
              <w:top w:val="nil"/>
              <w:left w:val="nil"/>
              <w:bottom w:val="nil"/>
              <w:right w:val="nil"/>
            </w:tcBorders>
            <w:shd w:val="clear" w:color="auto" w:fill="auto"/>
          </w:tcPr>
          <w:p w:rsidR="00795CEB" w:rsidRPr="00795CEB" w:rsidRDefault="00795CEB" w:rsidP="00795CEB">
            <w:pPr>
              <w:autoSpaceDE w:val="0"/>
              <w:autoSpaceDN w:val="0"/>
              <w:adjustRightInd w:val="0"/>
              <w:rPr>
                <w:sz w:val="22"/>
                <w:szCs w:val="22"/>
                <w:lang w:eastAsia="ru-RU"/>
              </w:rPr>
            </w:pPr>
            <w:r w:rsidRPr="00795CEB">
              <w:rPr>
                <w:sz w:val="22"/>
                <w:szCs w:val="22"/>
                <w:lang w:eastAsia="ru-RU"/>
              </w:rPr>
              <w:t>99 9 00 51180 120 02 03</w:t>
            </w:r>
          </w:p>
        </w:tc>
        <w:tc>
          <w:tcPr>
            <w:tcW w:w="1282" w:type="dxa"/>
            <w:tcBorders>
              <w:top w:val="nil"/>
              <w:left w:val="nil"/>
              <w:bottom w:val="nil"/>
              <w:right w:val="nil"/>
            </w:tcBorders>
            <w:shd w:val="clear" w:color="auto" w:fill="auto"/>
          </w:tcPr>
          <w:p w:rsidR="00795CEB" w:rsidRPr="00795CEB" w:rsidRDefault="00795CEB" w:rsidP="00795CEB">
            <w:pPr>
              <w:autoSpaceDE w:val="0"/>
              <w:autoSpaceDN w:val="0"/>
              <w:adjustRightInd w:val="0"/>
              <w:jc w:val="right"/>
              <w:rPr>
                <w:sz w:val="22"/>
                <w:szCs w:val="22"/>
                <w:lang w:eastAsia="ru-RU"/>
              </w:rPr>
            </w:pPr>
            <w:r w:rsidRPr="00795CEB">
              <w:rPr>
                <w:sz w:val="22"/>
                <w:szCs w:val="22"/>
                <w:lang w:eastAsia="ru-RU"/>
              </w:rPr>
              <w:t>161,2</w:t>
            </w:r>
          </w:p>
        </w:tc>
      </w:tr>
      <w:tr w:rsidR="00795CEB" w:rsidRPr="00795CEB" w:rsidTr="00795CEB">
        <w:trPr>
          <w:trHeight w:val="405"/>
        </w:trPr>
        <w:tc>
          <w:tcPr>
            <w:tcW w:w="5387" w:type="dxa"/>
            <w:tcBorders>
              <w:top w:val="nil"/>
              <w:left w:val="nil"/>
              <w:bottom w:val="nil"/>
              <w:right w:val="nil"/>
            </w:tcBorders>
            <w:shd w:val="clear" w:color="auto" w:fill="auto"/>
          </w:tcPr>
          <w:p w:rsidR="00795CEB" w:rsidRPr="00795CEB" w:rsidRDefault="00795CEB" w:rsidP="00795CEB">
            <w:pPr>
              <w:autoSpaceDE w:val="0"/>
              <w:autoSpaceDN w:val="0"/>
              <w:adjustRightInd w:val="0"/>
              <w:rPr>
                <w:sz w:val="22"/>
                <w:szCs w:val="22"/>
                <w:lang w:eastAsia="ru-RU"/>
              </w:rPr>
            </w:pPr>
            <w:r w:rsidRPr="00795CEB">
              <w:rPr>
                <w:sz w:val="22"/>
                <w:szCs w:val="22"/>
                <w:lang w:eastAsia="ru-RU"/>
              </w:rPr>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(Иные закупки товаров, работ и услуг для обеспечения государственных (муниципальных) нужд)</w:t>
            </w:r>
          </w:p>
        </w:tc>
        <w:tc>
          <w:tcPr>
            <w:tcW w:w="3283" w:type="dxa"/>
            <w:gridSpan w:val="4"/>
            <w:tcBorders>
              <w:top w:val="nil"/>
              <w:left w:val="nil"/>
              <w:bottom w:val="nil"/>
              <w:right w:val="nil"/>
            </w:tcBorders>
            <w:shd w:val="clear" w:color="auto" w:fill="auto"/>
          </w:tcPr>
          <w:p w:rsidR="00795CEB" w:rsidRPr="00795CEB" w:rsidRDefault="00795CEB" w:rsidP="00795CEB">
            <w:pPr>
              <w:autoSpaceDE w:val="0"/>
              <w:autoSpaceDN w:val="0"/>
              <w:adjustRightInd w:val="0"/>
              <w:rPr>
                <w:sz w:val="22"/>
                <w:szCs w:val="22"/>
                <w:lang w:eastAsia="ru-RU"/>
              </w:rPr>
            </w:pPr>
            <w:r w:rsidRPr="00795CEB">
              <w:rPr>
                <w:sz w:val="22"/>
                <w:szCs w:val="22"/>
                <w:lang w:eastAsia="ru-RU"/>
              </w:rPr>
              <w:t>99 9 00 51180 240 02 03</w:t>
            </w:r>
          </w:p>
        </w:tc>
        <w:tc>
          <w:tcPr>
            <w:tcW w:w="1282" w:type="dxa"/>
            <w:tcBorders>
              <w:top w:val="nil"/>
              <w:left w:val="nil"/>
              <w:bottom w:val="nil"/>
              <w:right w:val="nil"/>
            </w:tcBorders>
            <w:shd w:val="clear" w:color="auto" w:fill="auto"/>
          </w:tcPr>
          <w:p w:rsidR="00795CEB" w:rsidRPr="00795CEB" w:rsidRDefault="00795CEB" w:rsidP="00795CEB">
            <w:pPr>
              <w:autoSpaceDE w:val="0"/>
              <w:autoSpaceDN w:val="0"/>
              <w:adjustRightInd w:val="0"/>
              <w:jc w:val="right"/>
              <w:rPr>
                <w:sz w:val="22"/>
                <w:szCs w:val="22"/>
                <w:lang w:eastAsia="ru-RU"/>
              </w:rPr>
            </w:pPr>
            <w:r w:rsidRPr="00795CEB">
              <w:rPr>
                <w:sz w:val="22"/>
                <w:szCs w:val="22"/>
                <w:lang w:eastAsia="ru-RU"/>
              </w:rPr>
              <w:t>12,1</w:t>
            </w:r>
          </w:p>
        </w:tc>
      </w:tr>
      <w:tr w:rsidR="00795CEB" w:rsidRPr="00795CEB" w:rsidTr="00795CEB">
        <w:trPr>
          <w:trHeight w:val="405"/>
        </w:trPr>
        <w:tc>
          <w:tcPr>
            <w:tcW w:w="5387" w:type="dxa"/>
            <w:tcBorders>
              <w:top w:val="nil"/>
              <w:left w:val="nil"/>
              <w:bottom w:val="nil"/>
              <w:right w:val="nil"/>
            </w:tcBorders>
            <w:shd w:val="clear" w:color="auto" w:fill="auto"/>
          </w:tcPr>
          <w:p w:rsidR="00795CEB" w:rsidRPr="00795CEB" w:rsidRDefault="00795CEB" w:rsidP="00795CEB">
            <w:pPr>
              <w:autoSpaceDE w:val="0"/>
              <w:autoSpaceDN w:val="0"/>
              <w:adjustRightInd w:val="0"/>
              <w:rPr>
                <w:color w:val="FF0000"/>
                <w:sz w:val="22"/>
                <w:szCs w:val="22"/>
                <w:lang w:eastAsia="ru-RU"/>
              </w:rPr>
            </w:pPr>
            <w:r w:rsidRPr="00795CEB">
              <w:rPr>
                <w:sz w:val="22"/>
                <w:szCs w:val="22"/>
                <w:lang w:eastAsia="ru-RU"/>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w:t>
            </w:r>
          </w:p>
        </w:tc>
        <w:tc>
          <w:tcPr>
            <w:tcW w:w="3283" w:type="dxa"/>
            <w:gridSpan w:val="4"/>
            <w:tcBorders>
              <w:top w:val="nil"/>
              <w:left w:val="nil"/>
              <w:bottom w:val="nil"/>
              <w:right w:val="nil"/>
            </w:tcBorders>
            <w:shd w:val="clear" w:color="auto" w:fill="auto"/>
          </w:tcPr>
          <w:p w:rsidR="00795CEB" w:rsidRPr="00795CEB" w:rsidRDefault="00795CEB" w:rsidP="00795CEB">
            <w:pPr>
              <w:autoSpaceDE w:val="0"/>
              <w:autoSpaceDN w:val="0"/>
              <w:adjustRightInd w:val="0"/>
              <w:rPr>
                <w:sz w:val="22"/>
                <w:szCs w:val="22"/>
                <w:lang w:eastAsia="ru-RU"/>
              </w:rPr>
            </w:pPr>
            <w:r w:rsidRPr="00795CEB">
              <w:rPr>
                <w:sz w:val="22"/>
                <w:szCs w:val="22"/>
                <w:lang w:eastAsia="ru-RU"/>
              </w:rPr>
              <w:t>99 9 00 72390 240 01 04</w:t>
            </w:r>
          </w:p>
        </w:tc>
        <w:tc>
          <w:tcPr>
            <w:tcW w:w="1282" w:type="dxa"/>
            <w:tcBorders>
              <w:top w:val="nil"/>
              <w:left w:val="nil"/>
              <w:bottom w:val="nil"/>
              <w:right w:val="nil"/>
            </w:tcBorders>
            <w:shd w:val="clear" w:color="auto" w:fill="auto"/>
          </w:tcPr>
          <w:p w:rsidR="00795CEB" w:rsidRPr="00795CEB" w:rsidRDefault="00795CEB" w:rsidP="00795CEB">
            <w:pPr>
              <w:autoSpaceDE w:val="0"/>
              <w:autoSpaceDN w:val="0"/>
              <w:adjustRightInd w:val="0"/>
              <w:jc w:val="right"/>
              <w:rPr>
                <w:sz w:val="22"/>
                <w:szCs w:val="22"/>
                <w:lang w:eastAsia="ru-RU"/>
              </w:rPr>
            </w:pPr>
            <w:r w:rsidRPr="00795CEB">
              <w:rPr>
                <w:sz w:val="22"/>
                <w:szCs w:val="22"/>
                <w:lang w:eastAsia="ru-RU"/>
              </w:rPr>
              <w:t>0.2</w:t>
            </w:r>
          </w:p>
        </w:tc>
      </w:tr>
      <w:tr w:rsidR="00795CEB" w:rsidRPr="00795CEB" w:rsidTr="00795CEB">
        <w:trPr>
          <w:trHeight w:val="405"/>
        </w:trPr>
        <w:tc>
          <w:tcPr>
            <w:tcW w:w="5387" w:type="dxa"/>
            <w:tcBorders>
              <w:top w:val="nil"/>
              <w:left w:val="nil"/>
              <w:bottom w:val="nil"/>
              <w:right w:val="nil"/>
            </w:tcBorders>
            <w:shd w:val="clear" w:color="auto" w:fill="auto"/>
          </w:tcPr>
          <w:p w:rsidR="00795CEB" w:rsidRPr="00795CEB" w:rsidRDefault="00795CEB" w:rsidP="00795CEB">
            <w:pPr>
              <w:autoSpaceDE w:val="0"/>
              <w:autoSpaceDN w:val="0"/>
              <w:adjustRightInd w:val="0"/>
              <w:rPr>
                <w:sz w:val="22"/>
                <w:szCs w:val="22"/>
                <w:lang w:eastAsia="ru-RU"/>
              </w:rPr>
            </w:pPr>
            <w:r w:rsidRPr="00795CEB">
              <w:rPr>
                <w:sz w:val="22"/>
                <w:szCs w:val="22"/>
                <w:lang w:eastAsia="ru-RU"/>
              </w:rPr>
              <w:t xml:space="preserve">Реализация направления расходов в рамках непрограммных расходов органов местного самоуправления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(Уплата налогов, сборов и иных платежей)</w:t>
            </w:r>
          </w:p>
        </w:tc>
        <w:tc>
          <w:tcPr>
            <w:tcW w:w="3283" w:type="dxa"/>
            <w:gridSpan w:val="4"/>
            <w:tcBorders>
              <w:top w:val="nil"/>
              <w:left w:val="nil"/>
              <w:bottom w:val="nil"/>
              <w:right w:val="nil"/>
            </w:tcBorders>
            <w:shd w:val="clear" w:color="auto" w:fill="auto"/>
          </w:tcPr>
          <w:p w:rsidR="00795CEB" w:rsidRPr="00795CEB" w:rsidRDefault="00795CEB" w:rsidP="00795CEB">
            <w:pPr>
              <w:autoSpaceDE w:val="0"/>
              <w:autoSpaceDN w:val="0"/>
              <w:adjustRightInd w:val="0"/>
              <w:rPr>
                <w:sz w:val="22"/>
                <w:szCs w:val="22"/>
                <w:lang w:eastAsia="ru-RU"/>
              </w:rPr>
            </w:pPr>
            <w:r w:rsidRPr="00795CEB">
              <w:rPr>
                <w:sz w:val="22"/>
                <w:szCs w:val="22"/>
                <w:lang w:eastAsia="ru-RU"/>
              </w:rPr>
              <w:t>99 9 00 99990 850 01 13</w:t>
            </w:r>
          </w:p>
        </w:tc>
        <w:tc>
          <w:tcPr>
            <w:tcW w:w="1282" w:type="dxa"/>
            <w:tcBorders>
              <w:top w:val="nil"/>
              <w:left w:val="nil"/>
              <w:bottom w:val="nil"/>
              <w:right w:val="nil"/>
            </w:tcBorders>
            <w:shd w:val="clear" w:color="auto" w:fill="auto"/>
          </w:tcPr>
          <w:p w:rsidR="00795CEB" w:rsidRPr="00795CEB" w:rsidRDefault="00795CEB" w:rsidP="00795CEB">
            <w:pPr>
              <w:autoSpaceDE w:val="0"/>
              <w:autoSpaceDN w:val="0"/>
              <w:adjustRightInd w:val="0"/>
              <w:jc w:val="right"/>
              <w:rPr>
                <w:sz w:val="22"/>
                <w:szCs w:val="22"/>
                <w:lang w:eastAsia="ru-RU"/>
              </w:rPr>
            </w:pPr>
            <w:r w:rsidRPr="00795CEB">
              <w:rPr>
                <w:sz w:val="22"/>
                <w:szCs w:val="22"/>
                <w:lang w:eastAsia="ru-RU"/>
              </w:rPr>
              <w:t>494,2</w:t>
            </w:r>
          </w:p>
        </w:tc>
      </w:tr>
      <w:tr w:rsidR="00795CEB" w:rsidRPr="00795CEB" w:rsidTr="00795CEB">
        <w:trPr>
          <w:trHeight w:val="405"/>
        </w:trPr>
        <w:tc>
          <w:tcPr>
            <w:tcW w:w="5387"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 xml:space="preserve">Мероприятия по диспансеризации муниципальных служащих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в рамках непрограммных расходов органов местного самоуправления  Администрации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 (Иные закупки товаров, работ и услуг для обеспечения государственных (муниципальных) нужд)</w:t>
            </w:r>
          </w:p>
        </w:tc>
        <w:tc>
          <w:tcPr>
            <w:tcW w:w="3283" w:type="dxa"/>
            <w:gridSpan w:val="4"/>
            <w:tcBorders>
              <w:top w:val="nil"/>
              <w:left w:val="nil"/>
              <w:bottom w:val="nil"/>
              <w:right w:val="nil"/>
            </w:tcBorders>
            <w:shd w:val="clear" w:color="auto" w:fill="auto"/>
            <w:hideMark/>
          </w:tcPr>
          <w:p w:rsidR="00795CEB" w:rsidRPr="00795CEB" w:rsidRDefault="00795CEB" w:rsidP="00795CEB">
            <w:pPr>
              <w:autoSpaceDE w:val="0"/>
              <w:autoSpaceDN w:val="0"/>
              <w:adjustRightInd w:val="0"/>
              <w:rPr>
                <w:sz w:val="22"/>
                <w:szCs w:val="22"/>
                <w:lang w:eastAsia="ru-RU"/>
              </w:rPr>
            </w:pPr>
            <w:r w:rsidRPr="00795CEB">
              <w:rPr>
                <w:sz w:val="22"/>
                <w:szCs w:val="22"/>
                <w:lang w:eastAsia="ru-RU"/>
              </w:rPr>
              <w:t>99 9 00 20010 240 01 04</w:t>
            </w:r>
          </w:p>
        </w:tc>
        <w:tc>
          <w:tcPr>
            <w:tcW w:w="1282" w:type="dxa"/>
            <w:tcBorders>
              <w:top w:val="nil"/>
              <w:left w:val="nil"/>
              <w:bottom w:val="nil"/>
              <w:right w:val="nil"/>
            </w:tcBorders>
            <w:shd w:val="clear" w:color="auto" w:fill="auto"/>
            <w:hideMark/>
          </w:tcPr>
          <w:p w:rsidR="00795CEB" w:rsidRPr="00795CEB" w:rsidRDefault="00795CEB" w:rsidP="00795CEB">
            <w:pPr>
              <w:autoSpaceDE w:val="0"/>
              <w:autoSpaceDN w:val="0"/>
              <w:adjustRightInd w:val="0"/>
              <w:jc w:val="right"/>
              <w:rPr>
                <w:sz w:val="22"/>
                <w:szCs w:val="22"/>
                <w:lang w:eastAsia="ru-RU"/>
              </w:rPr>
            </w:pPr>
            <w:r w:rsidRPr="00795CEB">
              <w:rPr>
                <w:sz w:val="22"/>
                <w:szCs w:val="22"/>
                <w:lang w:eastAsia="ru-RU"/>
              </w:rPr>
              <w:t>21,0</w:t>
            </w:r>
          </w:p>
        </w:tc>
      </w:tr>
    </w:tbl>
    <w:p w:rsidR="00795CEB" w:rsidRPr="00795CEB" w:rsidRDefault="00795CEB" w:rsidP="00795CEB">
      <w:pPr>
        <w:tabs>
          <w:tab w:val="left" w:pos="5352"/>
          <w:tab w:val="right" w:pos="10205"/>
        </w:tabs>
        <w:ind w:left="-142"/>
        <w:rPr>
          <w:sz w:val="22"/>
          <w:szCs w:val="22"/>
          <w:lang w:eastAsia="ru-RU"/>
        </w:rPr>
      </w:pPr>
      <w:r w:rsidRPr="00795CEB">
        <w:rPr>
          <w:sz w:val="22"/>
          <w:szCs w:val="22"/>
          <w:lang w:eastAsia="ru-RU"/>
        </w:rPr>
        <w:t>Предоставление межбюджетных транс-</w:t>
      </w:r>
      <w:r w:rsidRPr="00795CEB">
        <w:rPr>
          <w:sz w:val="22"/>
          <w:szCs w:val="22"/>
          <w:lang w:eastAsia="ru-RU"/>
        </w:rPr>
        <w:tab/>
        <w:t>99 9 00 85010 540  14 03</w:t>
      </w:r>
      <w:r w:rsidRPr="00795CEB">
        <w:rPr>
          <w:sz w:val="22"/>
          <w:szCs w:val="22"/>
          <w:lang w:eastAsia="ru-RU"/>
        </w:rPr>
        <w:tab/>
        <w:t>0,5</w:t>
      </w:r>
    </w:p>
    <w:p w:rsidR="00795CEB" w:rsidRPr="00795CEB" w:rsidRDefault="00795CEB" w:rsidP="00795CEB">
      <w:pPr>
        <w:ind w:left="-142"/>
        <w:rPr>
          <w:sz w:val="22"/>
          <w:szCs w:val="22"/>
          <w:lang w:eastAsia="ru-RU"/>
        </w:rPr>
      </w:pPr>
      <w:r w:rsidRPr="00795CEB">
        <w:rPr>
          <w:sz w:val="22"/>
          <w:szCs w:val="22"/>
          <w:lang w:eastAsia="ru-RU"/>
        </w:rPr>
        <w:t xml:space="preserve">фертов из бюджета </w:t>
      </w:r>
      <w:proofErr w:type="spellStart"/>
      <w:r w:rsidRPr="00795CEB">
        <w:rPr>
          <w:sz w:val="22"/>
          <w:szCs w:val="22"/>
          <w:lang w:eastAsia="ru-RU"/>
        </w:rPr>
        <w:t>Митякинского</w:t>
      </w:r>
      <w:proofErr w:type="spellEnd"/>
      <w:r w:rsidRPr="00795CEB">
        <w:rPr>
          <w:sz w:val="22"/>
          <w:szCs w:val="22"/>
          <w:lang w:eastAsia="ru-RU"/>
        </w:rPr>
        <w:t xml:space="preserve"> </w:t>
      </w:r>
      <w:proofErr w:type="spellStart"/>
      <w:r w:rsidRPr="00795CEB">
        <w:rPr>
          <w:sz w:val="22"/>
          <w:szCs w:val="22"/>
          <w:lang w:eastAsia="ru-RU"/>
        </w:rPr>
        <w:t>сельс</w:t>
      </w:r>
      <w:proofErr w:type="spellEnd"/>
      <w:r w:rsidRPr="00795CEB">
        <w:rPr>
          <w:sz w:val="22"/>
          <w:szCs w:val="22"/>
          <w:lang w:eastAsia="ru-RU"/>
        </w:rPr>
        <w:t>-</w:t>
      </w:r>
    </w:p>
    <w:p w:rsidR="00795CEB" w:rsidRPr="00795CEB" w:rsidRDefault="00795CEB" w:rsidP="00795CEB">
      <w:pPr>
        <w:ind w:left="-142"/>
        <w:rPr>
          <w:sz w:val="22"/>
          <w:szCs w:val="22"/>
          <w:lang w:eastAsia="ru-RU"/>
        </w:rPr>
      </w:pPr>
      <w:r w:rsidRPr="00795CEB">
        <w:rPr>
          <w:sz w:val="22"/>
          <w:szCs w:val="22"/>
          <w:lang w:eastAsia="ru-RU"/>
        </w:rPr>
        <w:t xml:space="preserve">кого поселения бюджету Тарасовского </w:t>
      </w:r>
    </w:p>
    <w:p w:rsidR="00795CEB" w:rsidRPr="00795CEB" w:rsidRDefault="00795CEB" w:rsidP="00795CEB">
      <w:pPr>
        <w:ind w:left="-142"/>
        <w:rPr>
          <w:sz w:val="22"/>
          <w:szCs w:val="22"/>
          <w:lang w:eastAsia="ru-RU"/>
        </w:rPr>
      </w:pPr>
      <w:r w:rsidRPr="00795CEB">
        <w:rPr>
          <w:sz w:val="22"/>
          <w:szCs w:val="22"/>
          <w:lang w:eastAsia="ru-RU"/>
        </w:rPr>
        <w:t xml:space="preserve">района согласно переданным </w:t>
      </w:r>
      <w:proofErr w:type="spellStart"/>
      <w:r w:rsidRPr="00795CEB">
        <w:rPr>
          <w:sz w:val="22"/>
          <w:szCs w:val="22"/>
          <w:lang w:eastAsia="ru-RU"/>
        </w:rPr>
        <w:t>полномо</w:t>
      </w:r>
      <w:proofErr w:type="spellEnd"/>
      <w:r w:rsidRPr="00795CEB">
        <w:rPr>
          <w:sz w:val="22"/>
          <w:szCs w:val="22"/>
          <w:lang w:eastAsia="ru-RU"/>
        </w:rPr>
        <w:t>-</w:t>
      </w:r>
    </w:p>
    <w:p w:rsidR="00795CEB" w:rsidRPr="00795CEB" w:rsidRDefault="00795CEB" w:rsidP="00795CEB">
      <w:pPr>
        <w:ind w:left="-142"/>
        <w:rPr>
          <w:sz w:val="22"/>
          <w:szCs w:val="22"/>
          <w:lang w:eastAsia="ru-RU"/>
        </w:rPr>
      </w:pPr>
      <w:r w:rsidRPr="00795CEB">
        <w:rPr>
          <w:sz w:val="22"/>
          <w:szCs w:val="22"/>
          <w:lang w:eastAsia="ru-RU"/>
        </w:rPr>
        <w:t xml:space="preserve">чиям в рамках непрограммных расходов </w:t>
      </w:r>
    </w:p>
    <w:p w:rsidR="00795CEB" w:rsidRPr="00795CEB" w:rsidRDefault="00795CEB" w:rsidP="00795CEB">
      <w:pPr>
        <w:ind w:left="-142"/>
        <w:rPr>
          <w:sz w:val="22"/>
          <w:szCs w:val="22"/>
          <w:lang w:eastAsia="ru-RU"/>
        </w:rPr>
      </w:pPr>
      <w:r w:rsidRPr="00795CEB">
        <w:rPr>
          <w:sz w:val="22"/>
          <w:szCs w:val="22"/>
          <w:lang w:eastAsia="ru-RU"/>
        </w:rPr>
        <w:t>органов местного самоуправления Митя-</w:t>
      </w:r>
    </w:p>
    <w:p w:rsidR="00795CEB" w:rsidRPr="00795CEB" w:rsidRDefault="00795CEB" w:rsidP="00795CEB">
      <w:pPr>
        <w:ind w:left="-142"/>
        <w:rPr>
          <w:sz w:val="22"/>
          <w:szCs w:val="22"/>
          <w:lang w:eastAsia="ru-RU"/>
        </w:rPr>
      </w:pPr>
      <w:proofErr w:type="spellStart"/>
      <w:r w:rsidRPr="00795CEB">
        <w:rPr>
          <w:sz w:val="22"/>
          <w:szCs w:val="22"/>
          <w:lang w:eastAsia="ru-RU"/>
        </w:rPr>
        <w:t>кинского</w:t>
      </w:r>
      <w:proofErr w:type="spellEnd"/>
      <w:r w:rsidRPr="00795CEB">
        <w:rPr>
          <w:sz w:val="22"/>
          <w:szCs w:val="22"/>
          <w:lang w:eastAsia="ru-RU"/>
        </w:rPr>
        <w:t xml:space="preserve"> сельского поселения (Иные меж-</w:t>
      </w:r>
    </w:p>
    <w:p w:rsidR="00795CEB" w:rsidRPr="00795CEB" w:rsidRDefault="00795CEB" w:rsidP="00795CEB">
      <w:pPr>
        <w:ind w:left="-142"/>
        <w:rPr>
          <w:sz w:val="22"/>
          <w:szCs w:val="22"/>
        </w:rPr>
      </w:pPr>
      <w:r w:rsidRPr="00795CEB">
        <w:rPr>
          <w:sz w:val="22"/>
          <w:szCs w:val="22"/>
          <w:lang w:eastAsia="ru-RU"/>
        </w:rPr>
        <w:t>бюджетные трансферты)</w:t>
      </w:r>
    </w:p>
    <w:p w:rsidR="00795CEB" w:rsidRPr="00795CEB" w:rsidRDefault="00795CEB" w:rsidP="00795CEB">
      <w:pPr>
        <w:rPr>
          <w:sz w:val="22"/>
          <w:szCs w:val="22"/>
          <w:lang w:eastAsia="ru-RU"/>
        </w:rPr>
      </w:pPr>
    </w:p>
    <w:p w:rsidR="00795CEB" w:rsidRPr="00795CEB" w:rsidRDefault="00795CEB" w:rsidP="00795CEB">
      <w:pPr>
        <w:rPr>
          <w:sz w:val="22"/>
          <w:szCs w:val="22"/>
          <w:lang w:eastAsia="ru-RU"/>
        </w:rPr>
      </w:pPr>
    </w:p>
    <w:p w:rsidR="00795CEB" w:rsidRPr="00795CEB" w:rsidRDefault="00795CEB" w:rsidP="00795CEB">
      <w:pPr>
        <w:rPr>
          <w:sz w:val="22"/>
          <w:szCs w:val="22"/>
          <w:lang w:eastAsia="ru-RU"/>
        </w:rPr>
      </w:pPr>
    </w:p>
    <w:p w:rsidR="00795CEB" w:rsidRPr="00795CEB" w:rsidRDefault="00795CEB" w:rsidP="00795CEB">
      <w:pPr>
        <w:rPr>
          <w:sz w:val="22"/>
          <w:szCs w:val="22"/>
          <w:lang w:eastAsia="ru-RU"/>
        </w:rPr>
      </w:pPr>
      <w:r w:rsidRPr="00795CEB">
        <w:rPr>
          <w:sz w:val="22"/>
          <w:szCs w:val="22"/>
          <w:lang w:eastAsia="ru-RU"/>
        </w:rPr>
        <w:t>Председатель Собрания депутатов -</w:t>
      </w:r>
    </w:p>
    <w:p w:rsidR="00795CEB" w:rsidRPr="00795CEB" w:rsidRDefault="00795CEB" w:rsidP="00795CEB">
      <w:pPr>
        <w:rPr>
          <w:sz w:val="22"/>
          <w:szCs w:val="22"/>
          <w:lang w:eastAsia="ru-RU"/>
        </w:rPr>
      </w:pPr>
      <w:r w:rsidRPr="00795CEB">
        <w:rPr>
          <w:sz w:val="22"/>
          <w:szCs w:val="22"/>
          <w:lang w:eastAsia="ru-RU"/>
        </w:rPr>
        <w:t xml:space="preserve">Глава </w:t>
      </w:r>
      <w:proofErr w:type="spellStart"/>
      <w:r w:rsidRPr="00795CEB">
        <w:rPr>
          <w:sz w:val="22"/>
          <w:szCs w:val="22"/>
          <w:lang w:eastAsia="ru-RU"/>
        </w:rPr>
        <w:t>Митякинского</w:t>
      </w:r>
      <w:proofErr w:type="spellEnd"/>
      <w:r w:rsidRPr="00795CEB">
        <w:rPr>
          <w:sz w:val="22"/>
          <w:szCs w:val="22"/>
          <w:lang w:eastAsia="ru-RU"/>
        </w:rPr>
        <w:t xml:space="preserve"> сельского поселения</w:t>
      </w:r>
      <w:r w:rsidRPr="00795CEB">
        <w:rPr>
          <w:sz w:val="22"/>
          <w:szCs w:val="22"/>
          <w:lang w:eastAsia="ru-RU"/>
        </w:rPr>
        <w:tab/>
      </w:r>
      <w:r w:rsidRPr="00795CEB">
        <w:rPr>
          <w:sz w:val="22"/>
          <w:szCs w:val="22"/>
          <w:lang w:eastAsia="ru-RU"/>
        </w:rPr>
        <w:tab/>
      </w:r>
      <w:r w:rsidRPr="00795CEB">
        <w:rPr>
          <w:sz w:val="22"/>
          <w:szCs w:val="22"/>
          <w:lang w:eastAsia="ru-RU"/>
        </w:rPr>
        <w:tab/>
      </w:r>
      <w:r w:rsidRPr="00795CEB">
        <w:rPr>
          <w:sz w:val="22"/>
          <w:szCs w:val="22"/>
          <w:lang w:eastAsia="ru-RU"/>
        </w:rPr>
        <w:tab/>
        <w:t>В.А. Щуров</w:t>
      </w:r>
    </w:p>
    <w:p w:rsidR="00795CEB" w:rsidRPr="00795CEB" w:rsidRDefault="00795CEB" w:rsidP="00795CEB">
      <w:pPr>
        <w:rPr>
          <w:sz w:val="22"/>
          <w:szCs w:val="22"/>
        </w:rPr>
      </w:pPr>
    </w:p>
    <w:p w:rsidR="00795CEB" w:rsidRPr="00795CEB" w:rsidRDefault="00795CEB" w:rsidP="00795CEB">
      <w:pPr>
        <w:spacing w:line="360" w:lineRule="auto"/>
        <w:ind w:firstLine="709"/>
        <w:rPr>
          <w:color w:val="FF0000"/>
          <w:sz w:val="22"/>
          <w:szCs w:val="22"/>
        </w:rPr>
      </w:pPr>
    </w:p>
    <w:p w:rsidR="00795CEB" w:rsidRDefault="00795CEB" w:rsidP="00F44F95">
      <w:pPr>
        <w:spacing w:before="100" w:beforeAutospacing="1" w:after="100" w:afterAutospacing="1"/>
        <w:rPr>
          <w:sz w:val="22"/>
          <w:szCs w:val="22"/>
        </w:rPr>
      </w:pPr>
    </w:p>
    <w:p w:rsidR="00DA247D" w:rsidRDefault="00DA247D" w:rsidP="00F44F95">
      <w:pPr>
        <w:spacing w:before="100" w:beforeAutospacing="1" w:after="100" w:afterAutospacing="1"/>
        <w:rPr>
          <w:sz w:val="22"/>
          <w:szCs w:val="22"/>
        </w:rPr>
      </w:pPr>
    </w:p>
    <w:tbl>
      <w:tblPr>
        <w:tblpPr w:leftFromText="180" w:rightFromText="180" w:horzAnchor="margin" w:tblpXSpec="right" w:tblpY="-255"/>
        <w:tblW w:w="15060" w:type="dxa"/>
        <w:tblLayout w:type="fixed"/>
        <w:tblLook w:val="04A0" w:firstRow="1" w:lastRow="0" w:firstColumn="1" w:lastColumn="0" w:noHBand="0" w:noVBand="1"/>
      </w:tblPr>
      <w:tblGrid>
        <w:gridCol w:w="6908"/>
        <w:gridCol w:w="5525"/>
        <w:gridCol w:w="2627"/>
      </w:tblGrid>
      <w:tr w:rsidR="003E6944" w:rsidRPr="002241B6" w:rsidTr="00D3180E">
        <w:trPr>
          <w:trHeight w:val="375"/>
        </w:trPr>
        <w:tc>
          <w:tcPr>
            <w:tcW w:w="6908" w:type="dxa"/>
            <w:tcBorders>
              <w:top w:val="nil"/>
              <w:left w:val="nil"/>
              <w:bottom w:val="nil"/>
              <w:right w:val="nil"/>
            </w:tcBorders>
            <w:shd w:val="clear" w:color="auto" w:fill="auto"/>
            <w:noWrap/>
            <w:vAlign w:val="bottom"/>
            <w:hideMark/>
          </w:tcPr>
          <w:p w:rsidR="003E6944" w:rsidRPr="002241B6" w:rsidRDefault="003E6944" w:rsidP="00D3180E">
            <w:pPr>
              <w:jc w:val="center"/>
              <w:rPr>
                <w:sz w:val="22"/>
                <w:szCs w:val="22"/>
                <w:lang w:eastAsia="ru-RU"/>
              </w:rPr>
            </w:pPr>
          </w:p>
        </w:tc>
        <w:tc>
          <w:tcPr>
            <w:tcW w:w="8152" w:type="dxa"/>
            <w:gridSpan w:val="2"/>
            <w:tcBorders>
              <w:top w:val="nil"/>
              <w:left w:val="nil"/>
              <w:bottom w:val="nil"/>
              <w:right w:val="nil"/>
            </w:tcBorders>
            <w:shd w:val="clear" w:color="auto" w:fill="auto"/>
            <w:noWrap/>
            <w:vAlign w:val="bottom"/>
            <w:hideMark/>
          </w:tcPr>
          <w:p w:rsidR="003E6944" w:rsidRPr="002241B6" w:rsidRDefault="003E6944" w:rsidP="00D3180E">
            <w:pPr>
              <w:ind w:left="2018" w:hanging="851"/>
              <w:jc w:val="right"/>
              <w:rPr>
                <w:sz w:val="22"/>
                <w:szCs w:val="22"/>
                <w:lang w:eastAsia="ru-RU"/>
              </w:rPr>
            </w:pPr>
            <w:r w:rsidRPr="002241B6">
              <w:rPr>
                <w:sz w:val="22"/>
                <w:szCs w:val="22"/>
                <w:lang w:eastAsia="ru-RU"/>
              </w:rPr>
              <w:t>Приложение 13</w:t>
            </w:r>
          </w:p>
        </w:tc>
      </w:tr>
      <w:tr w:rsidR="003E6944" w:rsidRPr="002241B6" w:rsidTr="00D3180E">
        <w:trPr>
          <w:trHeight w:val="375"/>
        </w:trPr>
        <w:tc>
          <w:tcPr>
            <w:tcW w:w="6908" w:type="dxa"/>
            <w:tcBorders>
              <w:top w:val="nil"/>
              <w:left w:val="nil"/>
              <w:bottom w:val="nil"/>
              <w:right w:val="nil"/>
            </w:tcBorders>
            <w:shd w:val="clear" w:color="auto" w:fill="auto"/>
            <w:noWrap/>
            <w:vAlign w:val="bottom"/>
            <w:hideMark/>
          </w:tcPr>
          <w:p w:rsidR="003E6944" w:rsidRPr="002241B6" w:rsidRDefault="003E6944" w:rsidP="00D3180E">
            <w:pPr>
              <w:jc w:val="center"/>
              <w:rPr>
                <w:sz w:val="22"/>
                <w:szCs w:val="22"/>
                <w:lang w:eastAsia="ru-RU"/>
              </w:rPr>
            </w:pPr>
          </w:p>
        </w:tc>
        <w:tc>
          <w:tcPr>
            <w:tcW w:w="8152" w:type="dxa"/>
            <w:gridSpan w:val="2"/>
            <w:tcBorders>
              <w:top w:val="nil"/>
              <w:left w:val="nil"/>
              <w:bottom w:val="nil"/>
              <w:right w:val="nil"/>
            </w:tcBorders>
            <w:shd w:val="clear" w:color="auto" w:fill="auto"/>
            <w:noWrap/>
            <w:vAlign w:val="bottom"/>
            <w:hideMark/>
          </w:tcPr>
          <w:p w:rsidR="003E6944" w:rsidRPr="002241B6" w:rsidRDefault="003E6944" w:rsidP="00D3180E">
            <w:pPr>
              <w:ind w:left="2018" w:hanging="851"/>
              <w:jc w:val="right"/>
              <w:rPr>
                <w:sz w:val="22"/>
                <w:szCs w:val="22"/>
                <w:lang w:eastAsia="ru-RU"/>
              </w:rPr>
            </w:pPr>
            <w:r w:rsidRPr="002241B6">
              <w:rPr>
                <w:sz w:val="22"/>
                <w:szCs w:val="22"/>
                <w:lang w:eastAsia="ru-RU"/>
              </w:rPr>
              <w:t>к Решению Собрания депутатов</w:t>
            </w:r>
          </w:p>
          <w:p w:rsidR="003E6944" w:rsidRPr="002241B6" w:rsidRDefault="003E6944" w:rsidP="00D3180E">
            <w:pPr>
              <w:ind w:left="2018" w:hanging="851"/>
              <w:jc w:val="right"/>
              <w:rPr>
                <w:sz w:val="22"/>
                <w:szCs w:val="22"/>
                <w:lang w:eastAsia="ru-RU"/>
              </w:rPr>
            </w:pPr>
            <w:proofErr w:type="spellStart"/>
            <w:r w:rsidRPr="002241B6">
              <w:rPr>
                <w:sz w:val="22"/>
                <w:szCs w:val="22"/>
                <w:lang w:eastAsia="ru-RU"/>
              </w:rPr>
              <w:t>Митякинского</w:t>
            </w:r>
            <w:proofErr w:type="spellEnd"/>
            <w:r w:rsidRPr="002241B6">
              <w:rPr>
                <w:sz w:val="22"/>
                <w:szCs w:val="22"/>
                <w:lang w:eastAsia="ru-RU"/>
              </w:rPr>
              <w:t xml:space="preserve"> сельского поселения</w:t>
            </w:r>
          </w:p>
          <w:p w:rsidR="003E6944" w:rsidRPr="002241B6" w:rsidRDefault="003E6944" w:rsidP="00D3180E">
            <w:pPr>
              <w:ind w:left="2018" w:hanging="851"/>
              <w:jc w:val="right"/>
              <w:rPr>
                <w:sz w:val="22"/>
                <w:szCs w:val="22"/>
                <w:lang w:eastAsia="ru-RU"/>
              </w:rPr>
            </w:pPr>
            <w:r w:rsidRPr="002241B6">
              <w:rPr>
                <w:sz w:val="22"/>
                <w:szCs w:val="22"/>
                <w:lang w:eastAsia="ru-RU"/>
              </w:rPr>
              <w:t xml:space="preserve">от 27.12.2016г. №10 </w:t>
            </w:r>
          </w:p>
        </w:tc>
      </w:tr>
      <w:tr w:rsidR="003E6944" w:rsidRPr="002241B6" w:rsidTr="00D3180E">
        <w:trPr>
          <w:trHeight w:val="375"/>
        </w:trPr>
        <w:tc>
          <w:tcPr>
            <w:tcW w:w="6908" w:type="dxa"/>
            <w:tcBorders>
              <w:top w:val="nil"/>
              <w:left w:val="nil"/>
              <w:bottom w:val="nil"/>
              <w:right w:val="nil"/>
            </w:tcBorders>
            <w:shd w:val="clear" w:color="auto" w:fill="auto"/>
            <w:noWrap/>
            <w:vAlign w:val="bottom"/>
            <w:hideMark/>
          </w:tcPr>
          <w:p w:rsidR="003E6944" w:rsidRPr="002241B6" w:rsidRDefault="003E6944" w:rsidP="00D3180E">
            <w:pPr>
              <w:jc w:val="center"/>
              <w:rPr>
                <w:sz w:val="22"/>
                <w:szCs w:val="22"/>
                <w:lang w:eastAsia="ru-RU"/>
              </w:rPr>
            </w:pPr>
          </w:p>
        </w:tc>
        <w:tc>
          <w:tcPr>
            <w:tcW w:w="8152" w:type="dxa"/>
            <w:gridSpan w:val="2"/>
            <w:tcBorders>
              <w:top w:val="nil"/>
              <w:left w:val="nil"/>
              <w:bottom w:val="nil"/>
              <w:right w:val="nil"/>
            </w:tcBorders>
            <w:shd w:val="clear" w:color="auto" w:fill="auto"/>
            <w:noWrap/>
            <w:vAlign w:val="bottom"/>
            <w:hideMark/>
          </w:tcPr>
          <w:p w:rsidR="003E6944" w:rsidRPr="002241B6" w:rsidRDefault="003E6944" w:rsidP="00D3180E">
            <w:pPr>
              <w:ind w:left="2018" w:hanging="851"/>
              <w:jc w:val="right"/>
              <w:rPr>
                <w:sz w:val="22"/>
                <w:szCs w:val="22"/>
                <w:lang w:eastAsia="ru-RU"/>
              </w:rPr>
            </w:pPr>
            <w:r w:rsidRPr="002241B6">
              <w:rPr>
                <w:sz w:val="22"/>
                <w:szCs w:val="22"/>
                <w:lang w:eastAsia="ru-RU"/>
              </w:rPr>
              <w:t xml:space="preserve">«О бюджете </w:t>
            </w:r>
            <w:proofErr w:type="spellStart"/>
            <w:r w:rsidRPr="002241B6">
              <w:rPr>
                <w:sz w:val="22"/>
                <w:szCs w:val="22"/>
                <w:lang w:eastAsia="ru-RU"/>
              </w:rPr>
              <w:t>Митякинского</w:t>
            </w:r>
            <w:proofErr w:type="spellEnd"/>
            <w:r w:rsidRPr="002241B6">
              <w:rPr>
                <w:sz w:val="22"/>
                <w:szCs w:val="22"/>
                <w:lang w:eastAsia="ru-RU"/>
              </w:rPr>
              <w:t xml:space="preserve"> сельского поселения</w:t>
            </w:r>
          </w:p>
          <w:p w:rsidR="003E6944" w:rsidRPr="002241B6" w:rsidRDefault="003E6944" w:rsidP="00D3180E">
            <w:pPr>
              <w:ind w:left="2018" w:hanging="851"/>
              <w:jc w:val="right"/>
              <w:rPr>
                <w:sz w:val="22"/>
                <w:szCs w:val="22"/>
                <w:lang w:eastAsia="ru-RU"/>
              </w:rPr>
            </w:pPr>
            <w:r w:rsidRPr="002241B6">
              <w:rPr>
                <w:sz w:val="22"/>
                <w:szCs w:val="22"/>
                <w:lang w:eastAsia="ru-RU"/>
              </w:rPr>
              <w:t>Тарасовского района на 2017 год</w:t>
            </w:r>
          </w:p>
        </w:tc>
      </w:tr>
      <w:tr w:rsidR="003E6944" w:rsidRPr="002241B6" w:rsidTr="00D3180E">
        <w:trPr>
          <w:trHeight w:val="375"/>
        </w:trPr>
        <w:tc>
          <w:tcPr>
            <w:tcW w:w="6908" w:type="dxa"/>
            <w:tcBorders>
              <w:top w:val="nil"/>
              <w:left w:val="nil"/>
              <w:bottom w:val="nil"/>
              <w:right w:val="nil"/>
            </w:tcBorders>
            <w:shd w:val="clear" w:color="auto" w:fill="auto"/>
            <w:noWrap/>
            <w:vAlign w:val="bottom"/>
            <w:hideMark/>
          </w:tcPr>
          <w:p w:rsidR="003E6944" w:rsidRPr="002241B6" w:rsidRDefault="003E6944" w:rsidP="00D3180E">
            <w:pPr>
              <w:jc w:val="center"/>
              <w:rPr>
                <w:sz w:val="22"/>
                <w:szCs w:val="22"/>
                <w:lang w:eastAsia="ru-RU"/>
              </w:rPr>
            </w:pPr>
          </w:p>
        </w:tc>
        <w:tc>
          <w:tcPr>
            <w:tcW w:w="8152" w:type="dxa"/>
            <w:gridSpan w:val="2"/>
            <w:tcBorders>
              <w:top w:val="nil"/>
              <w:left w:val="nil"/>
              <w:bottom w:val="nil"/>
              <w:right w:val="nil"/>
            </w:tcBorders>
            <w:shd w:val="clear" w:color="auto" w:fill="auto"/>
            <w:noWrap/>
            <w:vAlign w:val="bottom"/>
            <w:hideMark/>
          </w:tcPr>
          <w:p w:rsidR="003E6944" w:rsidRPr="002241B6" w:rsidRDefault="003E6944" w:rsidP="00D3180E">
            <w:pPr>
              <w:ind w:left="2018" w:hanging="851"/>
              <w:jc w:val="right"/>
              <w:rPr>
                <w:sz w:val="22"/>
                <w:szCs w:val="22"/>
                <w:lang w:eastAsia="ru-RU"/>
              </w:rPr>
            </w:pPr>
            <w:r w:rsidRPr="002241B6">
              <w:rPr>
                <w:sz w:val="22"/>
                <w:szCs w:val="22"/>
                <w:lang w:eastAsia="ru-RU"/>
              </w:rPr>
              <w:t>и на плановый период 2018 и 2019 годов»</w:t>
            </w:r>
          </w:p>
        </w:tc>
      </w:tr>
      <w:tr w:rsidR="003E6944" w:rsidRPr="002241B6" w:rsidTr="00D3180E">
        <w:trPr>
          <w:trHeight w:val="375"/>
        </w:trPr>
        <w:tc>
          <w:tcPr>
            <w:tcW w:w="6908" w:type="dxa"/>
            <w:tcBorders>
              <w:top w:val="nil"/>
              <w:left w:val="nil"/>
              <w:bottom w:val="nil"/>
              <w:right w:val="nil"/>
            </w:tcBorders>
            <w:shd w:val="clear" w:color="auto" w:fill="auto"/>
            <w:noWrap/>
            <w:vAlign w:val="bottom"/>
            <w:hideMark/>
          </w:tcPr>
          <w:p w:rsidR="003E6944" w:rsidRPr="002241B6" w:rsidRDefault="003E6944" w:rsidP="00D3180E">
            <w:pPr>
              <w:jc w:val="right"/>
              <w:rPr>
                <w:sz w:val="22"/>
                <w:szCs w:val="22"/>
                <w:lang w:eastAsia="ru-RU"/>
              </w:rPr>
            </w:pPr>
          </w:p>
        </w:tc>
        <w:tc>
          <w:tcPr>
            <w:tcW w:w="5525" w:type="dxa"/>
            <w:tcBorders>
              <w:top w:val="nil"/>
              <w:left w:val="nil"/>
              <w:bottom w:val="nil"/>
              <w:right w:val="nil"/>
            </w:tcBorders>
            <w:shd w:val="clear" w:color="auto" w:fill="auto"/>
            <w:noWrap/>
            <w:vAlign w:val="bottom"/>
            <w:hideMark/>
          </w:tcPr>
          <w:p w:rsidR="003E6944" w:rsidRPr="002241B6" w:rsidRDefault="003E6944" w:rsidP="00D3180E">
            <w:pPr>
              <w:jc w:val="center"/>
              <w:rPr>
                <w:sz w:val="22"/>
                <w:szCs w:val="22"/>
                <w:lang w:eastAsia="ru-RU"/>
              </w:rPr>
            </w:pPr>
          </w:p>
        </w:tc>
        <w:tc>
          <w:tcPr>
            <w:tcW w:w="2626" w:type="dxa"/>
            <w:tcBorders>
              <w:top w:val="nil"/>
              <w:left w:val="nil"/>
              <w:bottom w:val="nil"/>
              <w:right w:val="nil"/>
            </w:tcBorders>
            <w:shd w:val="clear" w:color="auto" w:fill="auto"/>
            <w:noWrap/>
            <w:vAlign w:val="bottom"/>
            <w:hideMark/>
          </w:tcPr>
          <w:p w:rsidR="003E6944" w:rsidRPr="002241B6" w:rsidRDefault="003E6944" w:rsidP="00D3180E">
            <w:pPr>
              <w:jc w:val="center"/>
              <w:rPr>
                <w:sz w:val="22"/>
                <w:szCs w:val="22"/>
                <w:lang w:eastAsia="ru-RU"/>
              </w:rPr>
            </w:pPr>
          </w:p>
        </w:tc>
      </w:tr>
    </w:tbl>
    <w:p w:rsidR="003E6944" w:rsidRPr="002241B6" w:rsidRDefault="003E6944" w:rsidP="00155173">
      <w:pPr>
        <w:rPr>
          <w:b/>
          <w:sz w:val="22"/>
          <w:szCs w:val="22"/>
        </w:rPr>
      </w:pPr>
      <w:r w:rsidRPr="002241B6">
        <w:rPr>
          <w:b/>
          <w:sz w:val="22"/>
          <w:szCs w:val="22"/>
        </w:rPr>
        <w:t>Распределение бюджетных ассигнований по целевым статьям (муниципальным программам</w:t>
      </w:r>
    </w:p>
    <w:p w:rsidR="003E6944" w:rsidRDefault="003E6944" w:rsidP="003E6944">
      <w:pPr>
        <w:jc w:val="center"/>
        <w:rPr>
          <w:b/>
        </w:rPr>
      </w:pPr>
      <w:r w:rsidRPr="002241B6">
        <w:rPr>
          <w:b/>
          <w:sz w:val="22"/>
          <w:szCs w:val="22"/>
        </w:rPr>
        <w:t xml:space="preserve">Тарасовского сельского поселения и непрограммным направлениям деятельности), группам и </w:t>
      </w:r>
    </w:p>
    <w:p w:rsidR="003E6944" w:rsidRDefault="003E6944" w:rsidP="003E6944">
      <w:pPr>
        <w:jc w:val="center"/>
        <w:rPr>
          <w:b/>
        </w:rPr>
      </w:pPr>
      <w:r w:rsidRPr="002241B6">
        <w:rPr>
          <w:b/>
          <w:sz w:val="22"/>
          <w:szCs w:val="22"/>
        </w:rPr>
        <w:t xml:space="preserve">подгруппам видов расходов, </w:t>
      </w:r>
    </w:p>
    <w:p w:rsidR="003E6944" w:rsidRPr="002241B6" w:rsidRDefault="003E6944" w:rsidP="003E6944">
      <w:pPr>
        <w:jc w:val="center"/>
        <w:rPr>
          <w:b/>
          <w:sz w:val="22"/>
          <w:szCs w:val="22"/>
        </w:rPr>
      </w:pPr>
      <w:r w:rsidRPr="002241B6">
        <w:rPr>
          <w:b/>
          <w:sz w:val="22"/>
          <w:szCs w:val="22"/>
        </w:rPr>
        <w:t>разделам, подразделам классификации расходов бюджетов на плановый период 2018 и 2019 годов</w:t>
      </w:r>
    </w:p>
    <w:tbl>
      <w:tblPr>
        <w:tblW w:w="10241" w:type="dxa"/>
        <w:tblInd w:w="-176" w:type="dxa"/>
        <w:tblLook w:val="04A0" w:firstRow="1" w:lastRow="0" w:firstColumn="1" w:lastColumn="0" w:noHBand="0" w:noVBand="1"/>
      </w:tblPr>
      <w:tblGrid>
        <w:gridCol w:w="3686"/>
        <w:gridCol w:w="1310"/>
        <w:gridCol w:w="533"/>
        <w:gridCol w:w="459"/>
        <w:gridCol w:w="992"/>
        <w:gridCol w:w="1134"/>
        <w:gridCol w:w="1134"/>
        <w:gridCol w:w="993"/>
      </w:tblGrid>
      <w:tr w:rsidR="003E6944" w:rsidRPr="002241B6" w:rsidTr="00D3180E">
        <w:trPr>
          <w:trHeight w:val="420"/>
        </w:trPr>
        <w:tc>
          <w:tcPr>
            <w:tcW w:w="3686" w:type="dxa"/>
            <w:tcBorders>
              <w:top w:val="nil"/>
              <w:left w:val="nil"/>
              <w:bottom w:val="nil"/>
              <w:right w:val="nil"/>
            </w:tcBorders>
            <w:shd w:val="clear" w:color="auto" w:fill="auto"/>
            <w:hideMark/>
          </w:tcPr>
          <w:p w:rsidR="003E6944" w:rsidRPr="002241B6" w:rsidRDefault="003E6944" w:rsidP="00D3180E">
            <w:pPr>
              <w:rPr>
                <w:sz w:val="22"/>
                <w:szCs w:val="22"/>
                <w:lang w:eastAsia="ru-RU"/>
              </w:rPr>
            </w:pPr>
            <w:bookmarkStart w:id="10" w:name="RANGE!A1:G1013"/>
            <w:bookmarkEnd w:id="10"/>
          </w:p>
        </w:tc>
        <w:tc>
          <w:tcPr>
            <w:tcW w:w="1843" w:type="dxa"/>
            <w:gridSpan w:val="2"/>
            <w:tcBorders>
              <w:top w:val="nil"/>
              <w:left w:val="nil"/>
              <w:bottom w:val="nil"/>
              <w:right w:val="nil"/>
            </w:tcBorders>
            <w:shd w:val="clear" w:color="auto" w:fill="auto"/>
            <w:hideMark/>
          </w:tcPr>
          <w:p w:rsidR="003E6944" w:rsidRPr="002241B6" w:rsidRDefault="003E6944" w:rsidP="00D3180E">
            <w:pPr>
              <w:rPr>
                <w:sz w:val="22"/>
                <w:szCs w:val="22"/>
                <w:lang w:eastAsia="ru-RU"/>
              </w:rPr>
            </w:pPr>
          </w:p>
        </w:tc>
        <w:tc>
          <w:tcPr>
            <w:tcW w:w="459" w:type="dxa"/>
            <w:tcBorders>
              <w:top w:val="nil"/>
              <w:left w:val="nil"/>
              <w:bottom w:val="nil"/>
              <w:right w:val="nil"/>
            </w:tcBorders>
            <w:shd w:val="clear" w:color="auto" w:fill="auto"/>
            <w:hideMark/>
          </w:tcPr>
          <w:p w:rsidR="003E6944" w:rsidRPr="002241B6" w:rsidRDefault="003E6944" w:rsidP="00D3180E">
            <w:pPr>
              <w:jc w:val="right"/>
              <w:rPr>
                <w:b/>
                <w:bCs/>
                <w:sz w:val="22"/>
                <w:szCs w:val="22"/>
                <w:lang w:eastAsia="ru-RU"/>
              </w:rPr>
            </w:pPr>
          </w:p>
        </w:tc>
        <w:tc>
          <w:tcPr>
            <w:tcW w:w="992" w:type="dxa"/>
            <w:tcBorders>
              <w:top w:val="nil"/>
              <w:left w:val="nil"/>
              <w:bottom w:val="nil"/>
              <w:right w:val="nil"/>
            </w:tcBorders>
            <w:shd w:val="clear" w:color="auto" w:fill="auto"/>
            <w:hideMark/>
          </w:tcPr>
          <w:p w:rsidR="003E6944" w:rsidRPr="002241B6" w:rsidRDefault="003E6944" w:rsidP="00D3180E">
            <w:pPr>
              <w:rPr>
                <w:sz w:val="22"/>
                <w:szCs w:val="22"/>
                <w:lang w:eastAsia="ru-RU"/>
              </w:rPr>
            </w:pPr>
          </w:p>
        </w:tc>
        <w:tc>
          <w:tcPr>
            <w:tcW w:w="1134" w:type="dxa"/>
            <w:tcBorders>
              <w:top w:val="nil"/>
              <w:left w:val="nil"/>
              <w:bottom w:val="nil"/>
              <w:right w:val="nil"/>
            </w:tcBorders>
            <w:shd w:val="clear" w:color="auto" w:fill="auto"/>
            <w:hideMark/>
          </w:tcPr>
          <w:p w:rsidR="003E6944" w:rsidRPr="002241B6" w:rsidRDefault="003E6944" w:rsidP="00D3180E">
            <w:pPr>
              <w:rPr>
                <w:sz w:val="22"/>
                <w:szCs w:val="22"/>
                <w:lang w:eastAsia="ru-RU"/>
              </w:rPr>
            </w:pPr>
          </w:p>
        </w:tc>
        <w:tc>
          <w:tcPr>
            <w:tcW w:w="2127" w:type="dxa"/>
            <w:gridSpan w:val="2"/>
            <w:tcBorders>
              <w:top w:val="nil"/>
              <w:left w:val="nil"/>
              <w:bottom w:val="nil"/>
              <w:right w:val="nil"/>
            </w:tcBorders>
            <w:shd w:val="clear" w:color="auto" w:fill="auto"/>
            <w:hideMark/>
          </w:tcPr>
          <w:p w:rsidR="003E6944" w:rsidRPr="002241B6" w:rsidRDefault="003E6944" w:rsidP="00D3180E">
            <w:pPr>
              <w:jc w:val="right"/>
              <w:rPr>
                <w:sz w:val="22"/>
                <w:szCs w:val="22"/>
                <w:lang w:eastAsia="ru-RU"/>
              </w:rPr>
            </w:pPr>
            <w:r w:rsidRPr="002241B6">
              <w:rPr>
                <w:sz w:val="22"/>
                <w:szCs w:val="22"/>
                <w:lang w:eastAsia="ru-RU"/>
              </w:rPr>
              <w:t>(тыс. рублей)</w:t>
            </w:r>
          </w:p>
        </w:tc>
      </w:tr>
      <w:tr w:rsidR="003E6944" w:rsidRPr="002241B6" w:rsidTr="00D3180E">
        <w:trPr>
          <w:trHeight w:val="42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944" w:rsidRPr="002241B6" w:rsidRDefault="003E6944" w:rsidP="00D3180E">
            <w:pPr>
              <w:jc w:val="center"/>
              <w:rPr>
                <w:b/>
                <w:bCs/>
                <w:sz w:val="22"/>
                <w:szCs w:val="22"/>
                <w:lang w:eastAsia="ru-RU"/>
              </w:rPr>
            </w:pPr>
            <w:r w:rsidRPr="002241B6">
              <w:rPr>
                <w:b/>
                <w:bCs/>
                <w:sz w:val="22"/>
                <w:szCs w:val="22"/>
                <w:lang w:eastAsia="ru-RU"/>
              </w:rPr>
              <w:t>Наименование</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944" w:rsidRPr="002241B6" w:rsidRDefault="003E6944" w:rsidP="00D3180E">
            <w:pPr>
              <w:jc w:val="center"/>
              <w:rPr>
                <w:b/>
                <w:bCs/>
                <w:sz w:val="22"/>
                <w:szCs w:val="22"/>
                <w:lang w:eastAsia="ru-RU"/>
              </w:rPr>
            </w:pPr>
            <w:r w:rsidRPr="002241B6">
              <w:rPr>
                <w:b/>
                <w:bCs/>
                <w:sz w:val="22"/>
                <w:szCs w:val="22"/>
                <w:lang w:eastAsia="ru-RU"/>
              </w:rPr>
              <w:t>ЦСР</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944" w:rsidRPr="002241B6" w:rsidRDefault="003E6944" w:rsidP="00D3180E">
            <w:pPr>
              <w:jc w:val="center"/>
              <w:rPr>
                <w:b/>
                <w:bCs/>
                <w:sz w:val="22"/>
                <w:szCs w:val="22"/>
                <w:lang w:eastAsia="ru-RU"/>
              </w:rPr>
            </w:pPr>
            <w:r w:rsidRPr="002241B6">
              <w:rPr>
                <w:b/>
                <w:bCs/>
                <w:sz w:val="22"/>
                <w:szCs w:val="22"/>
                <w:lang w:eastAsia="ru-RU"/>
              </w:rPr>
              <w:t>ВР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944" w:rsidRPr="002241B6" w:rsidRDefault="003E6944" w:rsidP="00D3180E">
            <w:pPr>
              <w:jc w:val="center"/>
              <w:rPr>
                <w:b/>
                <w:bCs/>
                <w:sz w:val="22"/>
                <w:szCs w:val="22"/>
                <w:lang w:eastAsia="ru-RU"/>
              </w:rPr>
            </w:pPr>
            <w:proofErr w:type="spellStart"/>
            <w:r w:rsidRPr="002241B6">
              <w:rPr>
                <w:b/>
                <w:bCs/>
                <w:sz w:val="22"/>
                <w:szCs w:val="22"/>
                <w:lang w:eastAsia="ru-RU"/>
              </w:rPr>
              <w:t>Рз</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944" w:rsidRPr="002241B6" w:rsidRDefault="003E6944" w:rsidP="00D3180E">
            <w:pPr>
              <w:jc w:val="center"/>
              <w:rPr>
                <w:b/>
                <w:bCs/>
                <w:sz w:val="22"/>
                <w:szCs w:val="22"/>
                <w:lang w:eastAsia="ru-RU"/>
              </w:rPr>
            </w:pPr>
            <w:r w:rsidRPr="002241B6">
              <w:rPr>
                <w:b/>
                <w:bCs/>
                <w:sz w:val="22"/>
                <w:szCs w:val="22"/>
                <w:lang w:eastAsia="ru-RU"/>
              </w:rPr>
              <w:t>ПР</w:t>
            </w: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hideMark/>
          </w:tcPr>
          <w:p w:rsidR="003E6944" w:rsidRPr="002241B6" w:rsidRDefault="003E6944" w:rsidP="00D3180E">
            <w:pPr>
              <w:jc w:val="center"/>
              <w:rPr>
                <w:b/>
                <w:bCs/>
                <w:sz w:val="22"/>
                <w:szCs w:val="22"/>
                <w:lang w:eastAsia="ru-RU"/>
              </w:rPr>
            </w:pPr>
            <w:r w:rsidRPr="002241B6">
              <w:rPr>
                <w:b/>
                <w:bCs/>
                <w:sz w:val="22"/>
                <w:szCs w:val="22"/>
                <w:lang w:eastAsia="ru-RU"/>
              </w:rPr>
              <w:t>Плановый период</w:t>
            </w:r>
          </w:p>
        </w:tc>
      </w:tr>
      <w:tr w:rsidR="003E6944" w:rsidRPr="002241B6" w:rsidTr="00D3180E">
        <w:trPr>
          <w:trHeight w:val="420"/>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3E6944" w:rsidRPr="002241B6" w:rsidRDefault="003E6944" w:rsidP="00D3180E">
            <w:pPr>
              <w:rPr>
                <w:b/>
                <w:bCs/>
                <w:sz w:val="22"/>
                <w:szCs w:val="22"/>
                <w:lang w:eastAsia="ru-RU"/>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3E6944" w:rsidRPr="002241B6" w:rsidRDefault="003E6944" w:rsidP="00D3180E">
            <w:pPr>
              <w:rPr>
                <w:b/>
                <w:bCs/>
                <w:sz w:val="22"/>
                <w:szCs w:val="22"/>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3E6944" w:rsidRPr="002241B6" w:rsidRDefault="003E6944" w:rsidP="00D3180E">
            <w:pPr>
              <w:rPr>
                <w:b/>
                <w:bCs/>
                <w:sz w:val="22"/>
                <w:szCs w:val="22"/>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E6944" w:rsidRPr="002241B6" w:rsidRDefault="003E6944" w:rsidP="00D3180E">
            <w:pPr>
              <w:rPr>
                <w:b/>
                <w:bCs/>
                <w:sz w:val="22"/>
                <w:szCs w:val="22"/>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E6944" w:rsidRPr="002241B6" w:rsidRDefault="003E6944" w:rsidP="00D3180E">
            <w:pPr>
              <w:rPr>
                <w:b/>
                <w:bCs/>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3E6944" w:rsidRPr="002241B6" w:rsidRDefault="003E6944" w:rsidP="00D3180E">
            <w:pPr>
              <w:jc w:val="center"/>
              <w:rPr>
                <w:b/>
                <w:bCs/>
                <w:sz w:val="22"/>
                <w:szCs w:val="22"/>
                <w:lang w:eastAsia="ru-RU"/>
              </w:rPr>
            </w:pPr>
            <w:r w:rsidRPr="002241B6">
              <w:rPr>
                <w:b/>
                <w:bCs/>
                <w:sz w:val="22"/>
                <w:szCs w:val="22"/>
                <w:lang w:eastAsia="ru-RU"/>
              </w:rPr>
              <w:t>2018 год</w:t>
            </w:r>
          </w:p>
        </w:tc>
        <w:tc>
          <w:tcPr>
            <w:tcW w:w="993" w:type="dxa"/>
            <w:tcBorders>
              <w:top w:val="nil"/>
              <w:left w:val="nil"/>
              <w:bottom w:val="single" w:sz="4" w:space="0" w:color="auto"/>
              <w:right w:val="single" w:sz="4" w:space="0" w:color="auto"/>
            </w:tcBorders>
            <w:shd w:val="clear" w:color="auto" w:fill="auto"/>
            <w:noWrap/>
            <w:vAlign w:val="bottom"/>
            <w:hideMark/>
          </w:tcPr>
          <w:p w:rsidR="003E6944" w:rsidRPr="002241B6" w:rsidRDefault="003E6944" w:rsidP="00D3180E">
            <w:pPr>
              <w:jc w:val="center"/>
              <w:rPr>
                <w:b/>
                <w:bCs/>
                <w:sz w:val="22"/>
                <w:szCs w:val="22"/>
                <w:lang w:eastAsia="ru-RU"/>
              </w:rPr>
            </w:pPr>
            <w:r w:rsidRPr="002241B6">
              <w:rPr>
                <w:b/>
                <w:bCs/>
                <w:sz w:val="22"/>
                <w:szCs w:val="22"/>
                <w:lang w:eastAsia="ru-RU"/>
              </w:rPr>
              <w:t>2019 год</w:t>
            </w:r>
          </w:p>
        </w:tc>
      </w:tr>
    </w:tbl>
    <w:p w:rsidR="003E6944" w:rsidRPr="002241B6" w:rsidRDefault="003E6944" w:rsidP="003E6944">
      <w:pPr>
        <w:pStyle w:val="afb"/>
        <w:rPr>
          <w:sz w:val="22"/>
          <w:szCs w:val="22"/>
        </w:rPr>
      </w:pPr>
    </w:p>
    <w:tbl>
      <w:tblPr>
        <w:tblW w:w="12760" w:type="dxa"/>
        <w:tblInd w:w="-176" w:type="dxa"/>
        <w:tblLook w:val="04A0" w:firstRow="1" w:lastRow="0" w:firstColumn="1" w:lastColumn="0" w:noHBand="0" w:noVBand="1"/>
      </w:tblPr>
      <w:tblGrid>
        <w:gridCol w:w="3678"/>
        <w:gridCol w:w="1313"/>
        <w:gridCol w:w="992"/>
        <w:gridCol w:w="992"/>
        <w:gridCol w:w="1134"/>
        <w:gridCol w:w="1134"/>
        <w:gridCol w:w="993"/>
        <w:gridCol w:w="2524"/>
      </w:tblGrid>
      <w:tr w:rsidR="003E6944" w:rsidRPr="002241B6" w:rsidTr="00D3180E">
        <w:trPr>
          <w:gridAfter w:val="1"/>
          <w:wAfter w:w="2524" w:type="dxa"/>
          <w:trHeight w:val="207"/>
          <w:tblHeader/>
        </w:trPr>
        <w:tc>
          <w:tcPr>
            <w:tcW w:w="3678" w:type="dxa"/>
            <w:tcBorders>
              <w:top w:val="single" w:sz="4" w:space="0" w:color="auto"/>
              <w:left w:val="single" w:sz="4" w:space="0" w:color="auto"/>
              <w:bottom w:val="single" w:sz="4" w:space="0" w:color="auto"/>
              <w:right w:val="single" w:sz="4" w:space="0" w:color="auto"/>
            </w:tcBorders>
            <w:shd w:val="clear" w:color="auto" w:fill="auto"/>
            <w:hideMark/>
          </w:tcPr>
          <w:p w:rsidR="003E6944" w:rsidRPr="002241B6" w:rsidRDefault="003E6944" w:rsidP="00D3180E">
            <w:pPr>
              <w:jc w:val="center"/>
              <w:rPr>
                <w:sz w:val="22"/>
                <w:szCs w:val="22"/>
                <w:lang w:eastAsia="ru-RU"/>
              </w:rPr>
            </w:pPr>
            <w:bookmarkStart w:id="11" w:name="RANGE!A4:G1013"/>
            <w:r w:rsidRPr="002241B6">
              <w:rPr>
                <w:sz w:val="22"/>
                <w:szCs w:val="22"/>
                <w:lang w:eastAsia="ru-RU"/>
              </w:rPr>
              <w:t>1</w:t>
            </w:r>
            <w:bookmarkEnd w:id="11"/>
          </w:p>
        </w:tc>
        <w:tc>
          <w:tcPr>
            <w:tcW w:w="1313" w:type="dxa"/>
            <w:tcBorders>
              <w:top w:val="single" w:sz="4" w:space="0" w:color="auto"/>
              <w:left w:val="nil"/>
              <w:bottom w:val="single" w:sz="4" w:space="0" w:color="auto"/>
              <w:right w:val="single" w:sz="4" w:space="0" w:color="auto"/>
            </w:tcBorders>
            <w:shd w:val="clear" w:color="auto" w:fill="auto"/>
            <w:hideMark/>
          </w:tcPr>
          <w:p w:rsidR="003E6944" w:rsidRPr="002241B6" w:rsidRDefault="003E6944" w:rsidP="00D3180E">
            <w:pPr>
              <w:jc w:val="center"/>
              <w:rPr>
                <w:sz w:val="22"/>
                <w:szCs w:val="22"/>
                <w:lang w:eastAsia="ru-RU"/>
              </w:rPr>
            </w:pPr>
            <w:r w:rsidRPr="002241B6">
              <w:rPr>
                <w:sz w:val="22"/>
                <w:szCs w:val="22"/>
                <w:lang w:eastAsia="ru-RU"/>
              </w:rPr>
              <w:t>2</w:t>
            </w:r>
          </w:p>
        </w:tc>
        <w:tc>
          <w:tcPr>
            <w:tcW w:w="992" w:type="dxa"/>
            <w:tcBorders>
              <w:top w:val="single" w:sz="4" w:space="0" w:color="auto"/>
              <w:left w:val="nil"/>
              <w:bottom w:val="single" w:sz="4" w:space="0" w:color="auto"/>
              <w:right w:val="single" w:sz="4" w:space="0" w:color="auto"/>
            </w:tcBorders>
            <w:shd w:val="clear" w:color="auto" w:fill="auto"/>
            <w:hideMark/>
          </w:tcPr>
          <w:p w:rsidR="003E6944" w:rsidRPr="002241B6" w:rsidRDefault="003E6944" w:rsidP="00D3180E">
            <w:pPr>
              <w:jc w:val="center"/>
              <w:rPr>
                <w:sz w:val="22"/>
                <w:szCs w:val="22"/>
                <w:lang w:eastAsia="ru-RU"/>
              </w:rPr>
            </w:pPr>
            <w:r w:rsidRPr="002241B6">
              <w:rPr>
                <w:sz w:val="22"/>
                <w:szCs w:val="22"/>
                <w:lang w:eastAsia="ru-RU"/>
              </w:rPr>
              <w:t>3</w:t>
            </w:r>
          </w:p>
        </w:tc>
        <w:tc>
          <w:tcPr>
            <w:tcW w:w="992" w:type="dxa"/>
            <w:tcBorders>
              <w:top w:val="single" w:sz="4" w:space="0" w:color="auto"/>
              <w:left w:val="nil"/>
              <w:bottom w:val="single" w:sz="4" w:space="0" w:color="auto"/>
              <w:right w:val="single" w:sz="4" w:space="0" w:color="auto"/>
            </w:tcBorders>
            <w:shd w:val="clear" w:color="auto" w:fill="auto"/>
            <w:hideMark/>
          </w:tcPr>
          <w:p w:rsidR="003E6944" w:rsidRPr="002241B6" w:rsidRDefault="003E6944" w:rsidP="00D3180E">
            <w:pPr>
              <w:jc w:val="center"/>
              <w:rPr>
                <w:sz w:val="22"/>
                <w:szCs w:val="22"/>
                <w:lang w:eastAsia="ru-RU"/>
              </w:rPr>
            </w:pPr>
            <w:r w:rsidRPr="002241B6">
              <w:rPr>
                <w:sz w:val="22"/>
                <w:szCs w:val="22"/>
                <w:lang w:eastAsia="ru-RU"/>
              </w:rPr>
              <w:t>4</w:t>
            </w:r>
          </w:p>
        </w:tc>
        <w:tc>
          <w:tcPr>
            <w:tcW w:w="1134" w:type="dxa"/>
            <w:tcBorders>
              <w:top w:val="single" w:sz="4" w:space="0" w:color="auto"/>
              <w:left w:val="nil"/>
              <w:bottom w:val="single" w:sz="4" w:space="0" w:color="auto"/>
              <w:right w:val="single" w:sz="4" w:space="0" w:color="auto"/>
            </w:tcBorders>
            <w:shd w:val="clear" w:color="auto" w:fill="auto"/>
            <w:hideMark/>
          </w:tcPr>
          <w:p w:rsidR="003E6944" w:rsidRPr="002241B6" w:rsidRDefault="003E6944" w:rsidP="00D3180E">
            <w:pPr>
              <w:jc w:val="center"/>
              <w:rPr>
                <w:sz w:val="22"/>
                <w:szCs w:val="22"/>
                <w:lang w:eastAsia="ru-RU"/>
              </w:rPr>
            </w:pPr>
            <w:r w:rsidRPr="002241B6">
              <w:rPr>
                <w:sz w:val="22"/>
                <w:szCs w:val="22"/>
                <w:lang w:eastAsia="ru-RU"/>
              </w:rPr>
              <w:t>5</w:t>
            </w:r>
          </w:p>
        </w:tc>
        <w:tc>
          <w:tcPr>
            <w:tcW w:w="1134" w:type="dxa"/>
            <w:tcBorders>
              <w:top w:val="single" w:sz="4" w:space="0" w:color="auto"/>
              <w:left w:val="nil"/>
              <w:bottom w:val="single" w:sz="4" w:space="0" w:color="auto"/>
              <w:right w:val="single" w:sz="4" w:space="0" w:color="auto"/>
            </w:tcBorders>
            <w:shd w:val="clear" w:color="auto" w:fill="auto"/>
            <w:hideMark/>
          </w:tcPr>
          <w:p w:rsidR="003E6944" w:rsidRPr="002241B6" w:rsidRDefault="003E6944" w:rsidP="00D3180E">
            <w:pPr>
              <w:jc w:val="center"/>
              <w:rPr>
                <w:sz w:val="22"/>
                <w:szCs w:val="22"/>
                <w:lang w:eastAsia="ru-RU"/>
              </w:rPr>
            </w:pPr>
            <w:r w:rsidRPr="002241B6">
              <w:rPr>
                <w:sz w:val="22"/>
                <w:szCs w:val="22"/>
                <w:lang w:eastAsia="ru-RU"/>
              </w:rPr>
              <w:t>6</w:t>
            </w:r>
          </w:p>
        </w:tc>
        <w:tc>
          <w:tcPr>
            <w:tcW w:w="993" w:type="dxa"/>
            <w:tcBorders>
              <w:top w:val="single" w:sz="4" w:space="0" w:color="auto"/>
              <w:left w:val="nil"/>
              <w:bottom w:val="single" w:sz="4" w:space="0" w:color="auto"/>
              <w:right w:val="single" w:sz="4" w:space="0" w:color="auto"/>
            </w:tcBorders>
            <w:shd w:val="clear" w:color="auto" w:fill="auto"/>
            <w:hideMark/>
          </w:tcPr>
          <w:p w:rsidR="003E6944" w:rsidRPr="002241B6" w:rsidRDefault="003E6944" w:rsidP="00D3180E">
            <w:pPr>
              <w:jc w:val="center"/>
              <w:rPr>
                <w:sz w:val="22"/>
                <w:szCs w:val="22"/>
                <w:lang w:eastAsia="ru-RU"/>
              </w:rPr>
            </w:pPr>
            <w:r w:rsidRPr="002241B6">
              <w:rPr>
                <w:sz w:val="22"/>
                <w:szCs w:val="22"/>
                <w:lang w:eastAsia="ru-RU"/>
              </w:rPr>
              <w:t>7</w:t>
            </w:r>
          </w:p>
        </w:tc>
      </w:tr>
      <w:tr w:rsidR="003E6944" w:rsidRPr="002241B6" w:rsidTr="00D3180E">
        <w:trPr>
          <w:gridAfter w:val="1"/>
          <w:wAfter w:w="2524" w:type="dxa"/>
          <w:trHeight w:val="420"/>
        </w:trPr>
        <w:tc>
          <w:tcPr>
            <w:tcW w:w="3678"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both"/>
              <w:rPr>
                <w:sz w:val="22"/>
                <w:szCs w:val="22"/>
                <w:lang w:eastAsia="ru-RU"/>
              </w:rPr>
            </w:pPr>
            <w:r w:rsidRPr="002241B6">
              <w:rPr>
                <w:sz w:val="22"/>
                <w:szCs w:val="22"/>
                <w:lang w:eastAsia="ru-RU"/>
              </w:rPr>
              <w:t>ВСЕГО</w:t>
            </w:r>
          </w:p>
        </w:tc>
        <w:tc>
          <w:tcPr>
            <w:tcW w:w="1313"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p>
        </w:tc>
        <w:tc>
          <w:tcPr>
            <w:tcW w:w="992"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p>
        </w:tc>
        <w:tc>
          <w:tcPr>
            <w:tcW w:w="992"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right"/>
              <w:rPr>
                <w:sz w:val="22"/>
                <w:szCs w:val="22"/>
                <w:lang w:eastAsia="ru-RU"/>
              </w:rPr>
            </w:pPr>
            <w:r w:rsidRPr="002241B6">
              <w:rPr>
                <w:sz w:val="22"/>
                <w:szCs w:val="22"/>
                <w:lang w:eastAsia="ru-RU"/>
              </w:rPr>
              <w:t>6 020,5</w:t>
            </w:r>
          </w:p>
        </w:tc>
        <w:tc>
          <w:tcPr>
            <w:tcW w:w="993"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right"/>
              <w:rPr>
                <w:sz w:val="22"/>
                <w:szCs w:val="22"/>
                <w:lang w:eastAsia="ru-RU"/>
              </w:rPr>
            </w:pPr>
            <w:r w:rsidRPr="002241B6">
              <w:rPr>
                <w:sz w:val="22"/>
                <w:szCs w:val="22"/>
                <w:lang w:eastAsia="ru-RU"/>
              </w:rPr>
              <w:t>5 983,7</w:t>
            </w:r>
          </w:p>
        </w:tc>
      </w:tr>
      <w:tr w:rsidR="003E6944" w:rsidRPr="002241B6" w:rsidTr="00D3180E">
        <w:trPr>
          <w:trHeight w:val="420"/>
        </w:trPr>
        <w:tc>
          <w:tcPr>
            <w:tcW w:w="3678"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both"/>
              <w:rPr>
                <w:sz w:val="22"/>
                <w:szCs w:val="22"/>
                <w:lang w:eastAsia="ru-RU"/>
              </w:rPr>
            </w:pPr>
            <w:r w:rsidRPr="002241B6">
              <w:rPr>
                <w:sz w:val="22"/>
                <w:szCs w:val="22"/>
                <w:lang w:eastAsia="ru-RU"/>
              </w:rPr>
              <w:t xml:space="preserve">Муниципальная программа </w:t>
            </w:r>
            <w:proofErr w:type="spellStart"/>
            <w:r w:rsidRPr="002241B6">
              <w:rPr>
                <w:sz w:val="22"/>
                <w:szCs w:val="22"/>
                <w:lang w:eastAsia="ru-RU"/>
              </w:rPr>
              <w:t>Митякинского</w:t>
            </w:r>
            <w:proofErr w:type="spellEnd"/>
            <w:r w:rsidRPr="002241B6">
              <w:rPr>
                <w:sz w:val="22"/>
                <w:szCs w:val="22"/>
                <w:lang w:eastAsia="ru-RU"/>
              </w:rPr>
              <w:t xml:space="preserve"> сельского поселения «Развитие культуры»</w:t>
            </w:r>
          </w:p>
        </w:tc>
        <w:tc>
          <w:tcPr>
            <w:tcW w:w="1313"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r w:rsidRPr="002241B6">
              <w:rPr>
                <w:sz w:val="22"/>
                <w:szCs w:val="22"/>
                <w:lang w:eastAsia="ru-RU"/>
              </w:rPr>
              <w:t>06 0 0000</w:t>
            </w:r>
          </w:p>
        </w:tc>
        <w:tc>
          <w:tcPr>
            <w:tcW w:w="7769" w:type="dxa"/>
            <w:gridSpan w:val="6"/>
            <w:tcBorders>
              <w:top w:val="nil"/>
              <w:left w:val="nil"/>
              <w:bottom w:val="nil"/>
              <w:right w:val="nil"/>
            </w:tcBorders>
            <w:shd w:val="clear" w:color="auto" w:fill="auto"/>
            <w:hideMark/>
          </w:tcPr>
          <w:p w:rsidR="003E6944" w:rsidRPr="002241B6" w:rsidRDefault="003E6944" w:rsidP="00D3180E">
            <w:pPr>
              <w:tabs>
                <w:tab w:val="center" w:pos="2725"/>
                <w:tab w:val="left" w:pos="4644"/>
              </w:tabs>
              <w:autoSpaceDE w:val="0"/>
              <w:autoSpaceDN w:val="0"/>
              <w:adjustRightInd w:val="0"/>
              <w:rPr>
                <w:sz w:val="22"/>
                <w:szCs w:val="22"/>
                <w:lang w:eastAsia="ru-RU"/>
              </w:rPr>
            </w:pPr>
            <w:r w:rsidRPr="002241B6">
              <w:rPr>
                <w:sz w:val="22"/>
                <w:szCs w:val="22"/>
                <w:lang w:eastAsia="ru-RU"/>
              </w:rPr>
              <w:tab/>
              <w:t xml:space="preserve">                                      1 100,0               1 100,0</w:t>
            </w:r>
          </w:p>
        </w:tc>
      </w:tr>
      <w:tr w:rsidR="003E6944" w:rsidRPr="002241B6" w:rsidTr="00D3180E">
        <w:trPr>
          <w:gridAfter w:val="1"/>
          <w:wAfter w:w="2524" w:type="dxa"/>
          <w:trHeight w:val="420"/>
        </w:trPr>
        <w:tc>
          <w:tcPr>
            <w:tcW w:w="3678"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both"/>
              <w:rPr>
                <w:sz w:val="22"/>
                <w:szCs w:val="22"/>
                <w:lang w:eastAsia="ru-RU"/>
              </w:rPr>
            </w:pPr>
            <w:r w:rsidRPr="002241B6">
              <w:rPr>
                <w:sz w:val="22"/>
                <w:szCs w:val="22"/>
                <w:lang w:eastAsia="ru-RU"/>
              </w:rPr>
              <w:t>Подпрограмма «Развитие культуры»</w:t>
            </w:r>
          </w:p>
        </w:tc>
        <w:tc>
          <w:tcPr>
            <w:tcW w:w="1313"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r w:rsidRPr="002241B6">
              <w:rPr>
                <w:sz w:val="22"/>
                <w:szCs w:val="22"/>
                <w:lang w:eastAsia="ru-RU"/>
              </w:rPr>
              <w:t>06 1 0000</w:t>
            </w:r>
          </w:p>
        </w:tc>
        <w:tc>
          <w:tcPr>
            <w:tcW w:w="992"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p>
        </w:tc>
        <w:tc>
          <w:tcPr>
            <w:tcW w:w="992"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3E6944" w:rsidRPr="002241B6" w:rsidRDefault="003E6944" w:rsidP="00D3180E">
            <w:pPr>
              <w:jc w:val="right"/>
              <w:rPr>
                <w:sz w:val="22"/>
                <w:szCs w:val="22"/>
              </w:rPr>
            </w:pPr>
            <w:r w:rsidRPr="002241B6">
              <w:rPr>
                <w:sz w:val="22"/>
                <w:szCs w:val="22"/>
                <w:lang w:eastAsia="ru-RU"/>
              </w:rPr>
              <w:t xml:space="preserve">1 100,0               </w:t>
            </w:r>
          </w:p>
        </w:tc>
        <w:tc>
          <w:tcPr>
            <w:tcW w:w="993" w:type="dxa"/>
            <w:tcBorders>
              <w:top w:val="nil"/>
              <w:left w:val="nil"/>
              <w:bottom w:val="nil"/>
              <w:right w:val="nil"/>
            </w:tcBorders>
            <w:shd w:val="clear" w:color="auto" w:fill="auto"/>
            <w:hideMark/>
          </w:tcPr>
          <w:p w:rsidR="003E6944" w:rsidRPr="002241B6" w:rsidRDefault="003E6944" w:rsidP="00D3180E">
            <w:pPr>
              <w:jc w:val="right"/>
              <w:rPr>
                <w:sz w:val="22"/>
                <w:szCs w:val="22"/>
              </w:rPr>
            </w:pPr>
            <w:r w:rsidRPr="002241B6">
              <w:rPr>
                <w:sz w:val="22"/>
                <w:szCs w:val="22"/>
                <w:lang w:eastAsia="ru-RU"/>
              </w:rPr>
              <w:t xml:space="preserve">1 100,0               </w:t>
            </w:r>
          </w:p>
        </w:tc>
      </w:tr>
      <w:tr w:rsidR="003E6944" w:rsidRPr="002241B6" w:rsidTr="00D3180E">
        <w:trPr>
          <w:trHeight w:val="420"/>
        </w:trPr>
        <w:tc>
          <w:tcPr>
            <w:tcW w:w="3678"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both"/>
              <w:rPr>
                <w:sz w:val="22"/>
                <w:szCs w:val="22"/>
                <w:lang w:eastAsia="ru-RU"/>
              </w:rPr>
            </w:pPr>
            <w:r w:rsidRPr="002241B6">
              <w:rPr>
                <w:sz w:val="22"/>
                <w:szCs w:val="22"/>
                <w:lang w:eastAsia="ru-RU"/>
              </w:rPr>
              <w:t xml:space="preserve">Расходы на обеспечение деятельности (оказание услуг) муниципальных бюджетных учреждений </w:t>
            </w:r>
            <w:proofErr w:type="spellStart"/>
            <w:r w:rsidRPr="002241B6">
              <w:rPr>
                <w:sz w:val="22"/>
                <w:szCs w:val="22"/>
                <w:lang w:eastAsia="ru-RU"/>
              </w:rPr>
              <w:t>Митякинского</w:t>
            </w:r>
            <w:proofErr w:type="spellEnd"/>
            <w:r w:rsidRPr="002241B6">
              <w:rPr>
                <w:sz w:val="22"/>
                <w:szCs w:val="22"/>
                <w:lang w:eastAsia="ru-RU"/>
              </w:rPr>
              <w:t xml:space="preserve"> сельского поселения, в том числе на предоставление субсидий бюджетным муниципальным учреждениям </w:t>
            </w:r>
            <w:proofErr w:type="spellStart"/>
            <w:r w:rsidRPr="002241B6">
              <w:rPr>
                <w:sz w:val="22"/>
                <w:szCs w:val="22"/>
                <w:lang w:eastAsia="ru-RU"/>
              </w:rPr>
              <w:t>Митякинского</w:t>
            </w:r>
            <w:proofErr w:type="spellEnd"/>
            <w:r w:rsidRPr="002241B6">
              <w:rPr>
                <w:sz w:val="22"/>
                <w:szCs w:val="22"/>
                <w:lang w:eastAsia="ru-RU"/>
              </w:rPr>
              <w:t xml:space="preserve"> сельского поселения в рамках подпрограммы «Развитие культуры» муниципальной программы </w:t>
            </w:r>
            <w:proofErr w:type="spellStart"/>
            <w:r w:rsidRPr="002241B6">
              <w:rPr>
                <w:sz w:val="22"/>
                <w:szCs w:val="22"/>
                <w:lang w:eastAsia="ru-RU"/>
              </w:rPr>
              <w:t>Митякинского</w:t>
            </w:r>
            <w:proofErr w:type="spellEnd"/>
            <w:r w:rsidRPr="002241B6">
              <w:rPr>
                <w:sz w:val="22"/>
                <w:szCs w:val="22"/>
                <w:lang w:eastAsia="ru-RU"/>
              </w:rPr>
              <w:t xml:space="preserve"> сельского поселения «Развитие культуры» (Субсидии бюджетным учреждениям)</w:t>
            </w:r>
          </w:p>
        </w:tc>
        <w:tc>
          <w:tcPr>
            <w:tcW w:w="1313"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r w:rsidRPr="002241B6">
              <w:rPr>
                <w:sz w:val="22"/>
                <w:szCs w:val="22"/>
                <w:lang w:eastAsia="ru-RU"/>
              </w:rPr>
              <w:t xml:space="preserve">06 1 0059   </w:t>
            </w:r>
          </w:p>
        </w:tc>
        <w:tc>
          <w:tcPr>
            <w:tcW w:w="7769" w:type="dxa"/>
            <w:gridSpan w:val="6"/>
            <w:tcBorders>
              <w:top w:val="nil"/>
              <w:left w:val="nil"/>
              <w:bottom w:val="nil"/>
              <w:right w:val="nil"/>
            </w:tcBorders>
            <w:shd w:val="clear" w:color="auto" w:fill="auto"/>
            <w:hideMark/>
          </w:tcPr>
          <w:p w:rsidR="003E6944" w:rsidRPr="002241B6" w:rsidRDefault="003E6944" w:rsidP="00D3180E">
            <w:pPr>
              <w:tabs>
                <w:tab w:val="center" w:pos="2725"/>
                <w:tab w:val="left" w:pos="4380"/>
              </w:tabs>
              <w:autoSpaceDE w:val="0"/>
              <w:autoSpaceDN w:val="0"/>
              <w:adjustRightInd w:val="0"/>
              <w:jc w:val="right"/>
              <w:rPr>
                <w:sz w:val="22"/>
                <w:szCs w:val="22"/>
                <w:lang w:eastAsia="ru-RU"/>
              </w:rPr>
            </w:pPr>
            <w:r w:rsidRPr="002241B6">
              <w:rPr>
                <w:sz w:val="22"/>
                <w:szCs w:val="22"/>
                <w:lang w:eastAsia="ru-RU"/>
              </w:rPr>
              <w:t>610    08  01</w:t>
            </w:r>
            <w:r w:rsidRPr="002241B6">
              <w:rPr>
                <w:sz w:val="22"/>
                <w:szCs w:val="22"/>
                <w:lang w:eastAsia="ru-RU"/>
              </w:rPr>
              <w:tab/>
              <w:t xml:space="preserve">         1 100,0               1 100,0</w:t>
            </w:r>
          </w:p>
        </w:tc>
      </w:tr>
      <w:tr w:rsidR="003E6944" w:rsidRPr="002241B6" w:rsidTr="00D3180E">
        <w:trPr>
          <w:gridAfter w:val="1"/>
          <w:wAfter w:w="2524" w:type="dxa"/>
          <w:trHeight w:val="420"/>
        </w:trPr>
        <w:tc>
          <w:tcPr>
            <w:tcW w:w="3678"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both"/>
              <w:rPr>
                <w:sz w:val="22"/>
                <w:szCs w:val="22"/>
                <w:lang w:eastAsia="ru-RU"/>
              </w:rPr>
            </w:pPr>
            <w:r w:rsidRPr="002241B6">
              <w:rPr>
                <w:sz w:val="22"/>
                <w:szCs w:val="22"/>
                <w:lang w:eastAsia="ru-RU"/>
              </w:rPr>
              <w:t xml:space="preserve">Обеспечение деятельности Администрации </w:t>
            </w:r>
            <w:proofErr w:type="spellStart"/>
            <w:r w:rsidRPr="002241B6">
              <w:rPr>
                <w:sz w:val="22"/>
                <w:szCs w:val="22"/>
                <w:lang w:eastAsia="ru-RU"/>
              </w:rPr>
              <w:t>Митякинского</w:t>
            </w:r>
            <w:proofErr w:type="spellEnd"/>
            <w:r w:rsidRPr="002241B6">
              <w:rPr>
                <w:sz w:val="22"/>
                <w:szCs w:val="22"/>
                <w:lang w:eastAsia="ru-RU"/>
              </w:rPr>
              <w:t xml:space="preserve"> сельского поселения</w:t>
            </w:r>
          </w:p>
        </w:tc>
        <w:tc>
          <w:tcPr>
            <w:tcW w:w="1313"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r w:rsidRPr="002241B6">
              <w:rPr>
                <w:sz w:val="22"/>
                <w:szCs w:val="22"/>
                <w:lang w:eastAsia="ru-RU"/>
              </w:rPr>
              <w:t>89 0 0000</w:t>
            </w:r>
          </w:p>
        </w:tc>
        <w:tc>
          <w:tcPr>
            <w:tcW w:w="992"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p>
        </w:tc>
        <w:tc>
          <w:tcPr>
            <w:tcW w:w="992"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right"/>
              <w:rPr>
                <w:sz w:val="22"/>
                <w:szCs w:val="22"/>
                <w:lang w:eastAsia="ru-RU"/>
              </w:rPr>
            </w:pPr>
            <w:r w:rsidRPr="002241B6">
              <w:rPr>
                <w:sz w:val="22"/>
                <w:szCs w:val="22"/>
                <w:lang w:eastAsia="ru-RU"/>
              </w:rPr>
              <w:t>4 896,5</w:t>
            </w:r>
          </w:p>
        </w:tc>
        <w:tc>
          <w:tcPr>
            <w:tcW w:w="993"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right"/>
              <w:rPr>
                <w:sz w:val="22"/>
                <w:szCs w:val="22"/>
                <w:lang w:eastAsia="ru-RU"/>
              </w:rPr>
            </w:pPr>
            <w:r w:rsidRPr="002241B6">
              <w:rPr>
                <w:sz w:val="22"/>
                <w:szCs w:val="22"/>
                <w:lang w:eastAsia="ru-RU"/>
              </w:rPr>
              <w:t>4 859,7</w:t>
            </w:r>
          </w:p>
        </w:tc>
      </w:tr>
      <w:tr w:rsidR="003E6944" w:rsidRPr="002241B6" w:rsidTr="00D3180E">
        <w:trPr>
          <w:gridAfter w:val="1"/>
          <w:wAfter w:w="2524" w:type="dxa"/>
          <w:trHeight w:val="420"/>
        </w:trPr>
        <w:tc>
          <w:tcPr>
            <w:tcW w:w="3678"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both"/>
              <w:rPr>
                <w:sz w:val="22"/>
                <w:szCs w:val="22"/>
                <w:lang w:eastAsia="ru-RU"/>
              </w:rPr>
            </w:pPr>
            <w:r w:rsidRPr="002241B6">
              <w:rPr>
                <w:sz w:val="22"/>
                <w:szCs w:val="22"/>
                <w:lang w:eastAsia="ru-RU"/>
              </w:rPr>
              <w:t xml:space="preserve">Администрация </w:t>
            </w:r>
            <w:proofErr w:type="spellStart"/>
            <w:r w:rsidRPr="002241B6">
              <w:rPr>
                <w:sz w:val="22"/>
                <w:szCs w:val="22"/>
                <w:lang w:eastAsia="ru-RU"/>
              </w:rPr>
              <w:t>Митякинского</w:t>
            </w:r>
            <w:proofErr w:type="spellEnd"/>
            <w:r w:rsidRPr="002241B6">
              <w:rPr>
                <w:sz w:val="22"/>
                <w:szCs w:val="22"/>
                <w:lang w:eastAsia="ru-RU"/>
              </w:rPr>
              <w:t xml:space="preserve"> сельского поселения</w:t>
            </w:r>
          </w:p>
        </w:tc>
        <w:tc>
          <w:tcPr>
            <w:tcW w:w="2305" w:type="dxa"/>
            <w:gridSpan w:val="2"/>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r w:rsidRPr="002241B6">
              <w:rPr>
                <w:sz w:val="22"/>
                <w:szCs w:val="22"/>
                <w:lang w:eastAsia="ru-RU"/>
              </w:rPr>
              <w:t>89 1 00 0000</w:t>
            </w:r>
          </w:p>
        </w:tc>
        <w:tc>
          <w:tcPr>
            <w:tcW w:w="992"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right"/>
              <w:rPr>
                <w:sz w:val="22"/>
                <w:szCs w:val="22"/>
                <w:lang w:eastAsia="ru-RU"/>
              </w:rPr>
            </w:pPr>
            <w:r w:rsidRPr="002241B6">
              <w:rPr>
                <w:sz w:val="22"/>
                <w:szCs w:val="22"/>
                <w:lang w:eastAsia="ru-RU"/>
              </w:rPr>
              <w:t>4 267,9</w:t>
            </w:r>
          </w:p>
        </w:tc>
        <w:tc>
          <w:tcPr>
            <w:tcW w:w="993"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right"/>
              <w:rPr>
                <w:sz w:val="22"/>
                <w:szCs w:val="22"/>
                <w:lang w:eastAsia="ru-RU"/>
              </w:rPr>
            </w:pPr>
            <w:r w:rsidRPr="002241B6">
              <w:rPr>
                <w:sz w:val="22"/>
                <w:szCs w:val="22"/>
                <w:lang w:eastAsia="ru-RU"/>
              </w:rPr>
              <w:t>4 274,5</w:t>
            </w:r>
          </w:p>
        </w:tc>
      </w:tr>
      <w:tr w:rsidR="003E6944" w:rsidRPr="002241B6" w:rsidTr="00D3180E">
        <w:trPr>
          <w:gridAfter w:val="1"/>
          <w:wAfter w:w="2524" w:type="dxa"/>
          <w:trHeight w:val="420"/>
        </w:trPr>
        <w:tc>
          <w:tcPr>
            <w:tcW w:w="3678"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both"/>
              <w:rPr>
                <w:sz w:val="22"/>
                <w:szCs w:val="22"/>
                <w:lang w:eastAsia="ru-RU"/>
              </w:rPr>
            </w:pPr>
            <w:r w:rsidRPr="002241B6">
              <w:rPr>
                <w:sz w:val="22"/>
                <w:szCs w:val="22"/>
                <w:lang w:eastAsia="ru-RU"/>
              </w:rPr>
              <w:t xml:space="preserve">Расходы на выплаты по оплате труда работников Администрации </w:t>
            </w:r>
            <w:proofErr w:type="spellStart"/>
            <w:r w:rsidRPr="002241B6">
              <w:rPr>
                <w:sz w:val="22"/>
                <w:szCs w:val="22"/>
                <w:lang w:eastAsia="ru-RU"/>
              </w:rPr>
              <w:t>Митякинского</w:t>
            </w:r>
            <w:proofErr w:type="spellEnd"/>
            <w:r w:rsidRPr="002241B6">
              <w:rPr>
                <w:sz w:val="22"/>
                <w:szCs w:val="22"/>
                <w:lang w:eastAsia="ru-RU"/>
              </w:rPr>
              <w:t xml:space="preserve"> сельского поселения в рамках обеспечения деятельности Администрации </w:t>
            </w:r>
            <w:proofErr w:type="spellStart"/>
            <w:r w:rsidRPr="002241B6">
              <w:rPr>
                <w:sz w:val="22"/>
                <w:szCs w:val="22"/>
                <w:lang w:eastAsia="ru-RU"/>
              </w:rPr>
              <w:t>Митякинского</w:t>
            </w:r>
            <w:proofErr w:type="spellEnd"/>
            <w:r w:rsidRPr="002241B6">
              <w:rPr>
                <w:sz w:val="22"/>
                <w:szCs w:val="22"/>
                <w:lang w:eastAsia="ru-RU"/>
              </w:rPr>
              <w:t xml:space="preserve"> сельского поселения (Расходы на выплаты персоналу </w:t>
            </w:r>
            <w:r w:rsidRPr="002241B6">
              <w:rPr>
                <w:sz w:val="22"/>
                <w:szCs w:val="22"/>
                <w:lang w:eastAsia="ru-RU"/>
              </w:rPr>
              <w:lastRenderedPageBreak/>
              <w:t>государственных (муниципальных) органов)</w:t>
            </w:r>
          </w:p>
        </w:tc>
        <w:tc>
          <w:tcPr>
            <w:tcW w:w="4431" w:type="dxa"/>
            <w:gridSpan w:val="4"/>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r w:rsidRPr="002241B6">
              <w:rPr>
                <w:sz w:val="22"/>
                <w:szCs w:val="22"/>
                <w:lang w:eastAsia="ru-RU"/>
              </w:rPr>
              <w:lastRenderedPageBreak/>
              <w:t>89 1 0000110 120 01 04</w:t>
            </w:r>
          </w:p>
        </w:tc>
        <w:tc>
          <w:tcPr>
            <w:tcW w:w="1134"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right"/>
              <w:rPr>
                <w:sz w:val="22"/>
                <w:szCs w:val="22"/>
                <w:lang w:eastAsia="ru-RU"/>
              </w:rPr>
            </w:pPr>
            <w:r w:rsidRPr="002241B6">
              <w:rPr>
                <w:sz w:val="22"/>
                <w:szCs w:val="22"/>
                <w:lang w:eastAsia="ru-RU"/>
              </w:rPr>
              <w:t>3586,7</w:t>
            </w:r>
          </w:p>
        </w:tc>
        <w:tc>
          <w:tcPr>
            <w:tcW w:w="993"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right"/>
              <w:rPr>
                <w:sz w:val="22"/>
                <w:szCs w:val="22"/>
                <w:lang w:eastAsia="ru-RU"/>
              </w:rPr>
            </w:pPr>
            <w:r w:rsidRPr="002241B6">
              <w:rPr>
                <w:sz w:val="22"/>
                <w:szCs w:val="22"/>
                <w:lang w:eastAsia="ru-RU"/>
              </w:rPr>
              <w:t>3586,7</w:t>
            </w:r>
          </w:p>
        </w:tc>
      </w:tr>
      <w:tr w:rsidR="003E6944" w:rsidRPr="002241B6" w:rsidTr="00D3180E">
        <w:trPr>
          <w:gridAfter w:val="1"/>
          <w:wAfter w:w="2524" w:type="dxa"/>
          <w:trHeight w:val="420"/>
        </w:trPr>
        <w:tc>
          <w:tcPr>
            <w:tcW w:w="3678"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both"/>
              <w:rPr>
                <w:sz w:val="22"/>
                <w:szCs w:val="22"/>
                <w:lang w:eastAsia="ru-RU"/>
              </w:rPr>
            </w:pPr>
            <w:r w:rsidRPr="002241B6">
              <w:rPr>
                <w:sz w:val="22"/>
                <w:szCs w:val="22"/>
                <w:lang w:eastAsia="ru-RU"/>
              </w:rPr>
              <w:t xml:space="preserve">Расходы на обеспечение деятельности Администрации </w:t>
            </w:r>
            <w:proofErr w:type="spellStart"/>
            <w:r w:rsidRPr="002241B6">
              <w:rPr>
                <w:sz w:val="22"/>
                <w:szCs w:val="22"/>
                <w:lang w:eastAsia="ru-RU"/>
              </w:rPr>
              <w:t>Митякинского</w:t>
            </w:r>
            <w:proofErr w:type="spellEnd"/>
            <w:r w:rsidRPr="002241B6">
              <w:rPr>
                <w:sz w:val="22"/>
                <w:szCs w:val="22"/>
                <w:lang w:eastAsia="ru-RU"/>
              </w:rPr>
              <w:t xml:space="preserve"> сельского поселения в рамках обеспечения деятельности Администрации </w:t>
            </w:r>
            <w:proofErr w:type="spellStart"/>
            <w:r w:rsidRPr="002241B6">
              <w:rPr>
                <w:sz w:val="22"/>
                <w:szCs w:val="22"/>
                <w:lang w:eastAsia="ru-RU"/>
              </w:rPr>
              <w:t>Митякинского</w:t>
            </w:r>
            <w:proofErr w:type="spellEnd"/>
            <w:r w:rsidRPr="002241B6">
              <w:rPr>
                <w:sz w:val="22"/>
                <w:szCs w:val="22"/>
                <w:lang w:eastAsia="ru-RU"/>
              </w:rPr>
              <w:t xml:space="preserve"> сельского поселения (Иные закупки товаров, работ и услуг для обеспечения государственных (муниципальных) нужд)</w:t>
            </w:r>
          </w:p>
        </w:tc>
        <w:tc>
          <w:tcPr>
            <w:tcW w:w="4431" w:type="dxa"/>
            <w:gridSpan w:val="4"/>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r w:rsidRPr="002241B6">
              <w:rPr>
                <w:sz w:val="22"/>
                <w:szCs w:val="22"/>
                <w:lang w:eastAsia="ru-RU"/>
              </w:rPr>
              <w:t>89 1 00 00190 240 01 04</w:t>
            </w:r>
          </w:p>
        </w:tc>
        <w:tc>
          <w:tcPr>
            <w:tcW w:w="1134"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right"/>
              <w:rPr>
                <w:sz w:val="22"/>
                <w:szCs w:val="22"/>
                <w:lang w:eastAsia="ru-RU"/>
              </w:rPr>
            </w:pPr>
            <w:r w:rsidRPr="002241B6">
              <w:rPr>
                <w:sz w:val="22"/>
                <w:szCs w:val="22"/>
                <w:lang w:eastAsia="ru-RU"/>
              </w:rPr>
              <w:t>673,0</w:t>
            </w:r>
          </w:p>
        </w:tc>
        <w:tc>
          <w:tcPr>
            <w:tcW w:w="993"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right"/>
              <w:rPr>
                <w:sz w:val="22"/>
                <w:szCs w:val="22"/>
                <w:lang w:eastAsia="ru-RU"/>
              </w:rPr>
            </w:pPr>
            <w:r w:rsidRPr="002241B6">
              <w:rPr>
                <w:sz w:val="22"/>
                <w:szCs w:val="22"/>
                <w:lang w:eastAsia="ru-RU"/>
              </w:rPr>
              <w:t>677,8</w:t>
            </w:r>
          </w:p>
        </w:tc>
      </w:tr>
      <w:tr w:rsidR="003E6944" w:rsidRPr="002241B6" w:rsidTr="00D3180E">
        <w:trPr>
          <w:gridAfter w:val="1"/>
          <w:wAfter w:w="2524" w:type="dxa"/>
          <w:trHeight w:val="420"/>
        </w:trPr>
        <w:tc>
          <w:tcPr>
            <w:tcW w:w="3678"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both"/>
              <w:rPr>
                <w:sz w:val="22"/>
                <w:szCs w:val="22"/>
                <w:lang w:eastAsia="ru-RU"/>
              </w:rPr>
            </w:pPr>
            <w:r w:rsidRPr="002241B6">
              <w:rPr>
                <w:sz w:val="22"/>
                <w:szCs w:val="22"/>
                <w:lang w:eastAsia="ru-RU"/>
              </w:rPr>
              <w:t xml:space="preserve">Расходы на обеспечение деятельности Администрации </w:t>
            </w:r>
            <w:proofErr w:type="spellStart"/>
            <w:r w:rsidRPr="002241B6">
              <w:rPr>
                <w:sz w:val="22"/>
                <w:szCs w:val="22"/>
                <w:lang w:eastAsia="ru-RU"/>
              </w:rPr>
              <w:t>Митякинского</w:t>
            </w:r>
            <w:proofErr w:type="spellEnd"/>
            <w:r w:rsidRPr="002241B6">
              <w:rPr>
                <w:sz w:val="22"/>
                <w:szCs w:val="22"/>
                <w:lang w:eastAsia="ru-RU"/>
              </w:rPr>
              <w:t xml:space="preserve"> сельского поселения в рамках обеспечения деятельности Администрации </w:t>
            </w:r>
            <w:proofErr w:type="spellStart"/>
            <w:r w:rsidRPr="002241B6">
              <w:rPr>
                <w:sz w:val="22"/>
                <w:szCs w:val="22"/>
                <w:lang w:eastAsia="ru-RU"/>
              </w:rPr>
              <w:t>Митякинского</w:t>
            </w:r>
            <w:proofErr w:type="spellEnd"/>
            <w:r w:rsidRPr="002241B6">
              <w:rPr>
                <w:sz w:val="22"/>
                <w:szCs w:val="22"/>
                <w:lang w:eastAsia="ru-RU"/>
              </w:rPr>
              <w:t xml:space="preserve"> сельского поселения (Уплата налогов, сборов и иных платежей)</w:t>
            </w:r>
          </w:p>
        </w:tc>
        <w:tc>
          <w:tcPr>
            <w:tcW w:w="4431" w:type="dxa"/>
            <w:gridSpan w:val="4"/>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r w:rsidRPr="002241B6">
              <w:rPr>
                <w:sz w:val="22"/>
                <w:szCs w:val="22"/>
                <w:lang w:eastAsia="ru-RU"/>
              </w:rPr>
              <w:t>89 1 00 00190 850 01 04</w:t>
            </w:r>
          </w:p>
        </w:tc>
        <w:tc>
          <w:tcPr>
            <w:tcW w:w="1134"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right"/>
              <w:rPr>
                <w:sz w:val="22"/>
                <w:szCs w:val="22"/>
                <w:lang w:eastAsia="ru-RU"/>
              </w:rPr>
            </w:pPr>
            <w:r w:rsidRPr="002241B6">
              <w:rPr>
                <w:sz w:val="22"/>
                <w:szCs w:val="22"/>
                <w:lang w:eastAsia="ru-RU"/>
              </w:rPr>
              <w:t>10,0</w:t>
            </w:r>
          </w:p>
        </w:tc>
        <w:tc>
          <w:tcPr>
            <w:tcW w:w="993"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right"/>
              <w:rPr>
                <w:sz w:val="22"/>
                <w:szCs w:val="22"/>
                <w:lang w:eastAsia="ru-RU"/>
              </w:rPr>
            </w:pPr>
            <w:r w:rsidRPr="002241B6">
              <w:rPr>
                <w:sz w:val="22"/>
                <w:szCs w:val="22"/>
                <w:lang w:eastAsia="ru-RU"/>
              </w:rPr>
              <w:t>10,0</w:t>
            </w:r>
          </w:p>
        </w:tc>
      </w:tr>
      <w:tr w:rsidR="003E6944" w:rsidRPr="002241B6" w:rsidTr="00D3180E">
        <w:trPr>
          <w:gridAfter w:val="1"/>
          <w:wAfter w:w="2524" w:type="dxa"/>
          <w:trHeight w:val="420"/>
        </w:trPr>
        <w:tc>
          <w:tcPr>
            <w:tcW w:w="3678" w:type="dxa"/>
            <w:tcBorders>
              <w:top w:val="nil"/>
              <w:left w:val="nil"/>
              <w:bottom w:val="nil"/>
              <w:right w:val="nil"/>
            </w:tcBorders>
            <w:shd w:val="clear" w:color="auto" w:fill="auto"/>
          </w:tcPr>
          <w:p w:rsidR="003E6944" w:rsidRPr="002241B6" w:rsidRDefault="003E6944" w:rsidP="00D3180E">
            <w:pPr>
              <w:autoSpaceDE w:val="0"/>
              <w:autoSpaceDN w:val="0"/>
              <w:adjustRightInd w:val="0"/>
              <w:jc w:val="both"/>
              <w:rPr>
                <w:sz w:val="22"/>
                <w:szCs w:val="22"/>
                <w:lang w:eastAsia="ru-RU"/>
              </w:rPr>
            </w:pPr>
          </w:p>
        </w:tc>
        <w:tc>
          <w:tcPr>
            <w:tcW w:w="4431" w:type="dxa"/>
            <w:gridSpan w:val="4"/>
            <w:tcBorders>
              <w:top w:val="nil"/>
              <w:left w:val="nil"/>
              <w:bottom w:val="nil"/>
              <w:right w:val="nil"/>
            </w:tcBorders>
            <w:shd w:val="clear" w:color="auto" w:fill="auto"/>
          </w:tcPr>
          <w:p w:rsidR="003E6944" w:rsidRPr="002241B6" w:rsidRDefault="003E6944" w:rsidP="00D3180E">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tcPr>
          <w:p w:rsidR="003E6944" w:rsidRPr="002241B6" w:rsidRDefault="003E6944" w:rsidP="00D3180E">
            <w:pPr>
              <w:autoSpaceDE w:val="0"/>
              <w:autoSpaceDN w:val="0"/>
              <w:adjustRightInd w:val="0"/>
              <w:jc w:val="right"/>
              <w:rPr>
                <w:sz w:val="22"/>
                <w:szCs w:val="22"/>
                <w:lang w:eastAsia="ru-RU"/>
              </w:rPr>
            </w:pPr>
          </w:p>
        </w:tc>
        <w:tc>
          <w:tcPr>
            <w:tcW w:w="993" w:type="dxa"/>
            <w:tcBorders>
              <w:top w:val="nil"/>
              <w:left w:val="nil"/>
              <w:bottom w:val="nil"/>
              <w:right w:val="nil"/>
            </w:tcBorders>
            <w:shd w:val="clear" w:color="auto" w:fill="auto"/>
          </w:tcPr>
          <w:p w:rsidR="003E6944" w:rsidRPr="002241B6" w:rsidRDefault="003E6944" w:rsidP="00D3180E">
            <w:pPr>
              <w:autoSpaceDE w:val="0"/>
              <w:autoSpaceDN w:val="0"/>
              <w:adjustRightInd w:val="0"/>
              <w:jc w:val="right"/>
              <w:rPr>
                <w:sz w:val="22"/>
                <w:szCs w:val="22"/>
                <w:lang w:eastAsia="ru-RU"/>
              </w:rPr>
            </w:pPr>
          </w:p>
        </w:tc>
      </w:tr>
      <w:tr w:rsidR="003E6944" w:rsidRPr="002241B6" w:rsidTr="00D3180E">
        <w:trPr>
          <w:gridAfter w:val="1"/>
          <w:wAfter w:w="2524" w:type="dxa"/>
          <w:trHeight w:val="420"/>
        </w:trPr>
        <w:tc>
          <w:tcPr>
            <w:tcW w:w="3678"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both"/>
              <w:rPr>
                <w:sz w:val="22"/>
                <w:szCs w:val="22"/>
                <w:lang w:eastAsia="ru-RU"/>
              </w:rPr>
            </w:pPr>
            <w:r w:rsidRPr="002241B6">
              <w:rPr>
                <w:sz w:val="22"/>
                <w:szCs w:val="22"/>
                <w:lang w:eastAsia="ru-RU"/>
              </w:rPr>
              <w:t xml:space="preserve">Непрограммные расходы Администрации </w:t>
            </w:r>
            <w:proofErr w:type="spellStart"/>
            <w:r w:rsidRPr="002241B6">
              <w:rPr>
                <w:sz w:val="22"/>
                <w:szCs w:val="22"/>
                <w:lang w:eastAsia="ru-RU"/>
              </w:rPr>
              <w:t>Митякинского</w:t>
            </w:r>
            <w:proofErr w:type="spellEnd"/>
            <w:r w:rsidRPr="002241B6">
              <w:rPr>
                <w:sz w:val="22"/>
                <w:szCs w:val="22"/>
                <w:lang w:eastAsia="ru-RU"/>
              </w:rPr>
              <w:t xml:space="preserve"> сельского поселения</w:t>
            </w:r>
          </w:p>
        </w:tc>
        <w:tc>
          <w:tcPr>
            <w:tcW w:w="1313"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r w:rsidRPr="002241B6">
              <w:rPr>
                <w:sz w:val="22"/>
                <w:szCs w:val="22"/>
                <w:lang w:eastAsia="ru-RU"/>
              </w:rPr>
              <w:t>99 0 0000</w:t>
            </w:r>
          </w:p>
        </w:tc>
        <w:tc>
          <w:tcPr>
            <w:tcW w:w="992"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p>
        </w:tc>
        <w:tc>
          <w:tcPr>
            <w:tcW w:w="992"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right"/>
              <w:rPr>
                <w:sz w:val="22"/>
                <w:szCs w:val="22"/>
                <w:lang w:eastAsia="ru-RU"/>
              </w:rPr>
            </w:pPr>
            <w:r w:rsidRPr="002241B6">
              <w:rPr>
                <w:sz w:val="22"/>
                <w:szCs w:val="22"/>
                <w:lang w:eastAsia="ru-RU"/>
              </w:rPr>
              <w:t>626,8</w:t>
            </w:r>
          </w:p>
        </w:tc>
        <w:tc>
          <w:tcPr>
            <w:tcW w:w="993"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right"/>
              <w:rPr>
                <w:sz w:val="22"/>
                <w:szCs w:val="22"/>
                <w:lang w:eastAsia="ru-RU"/>
              </w:rPr>
            </w:pPr>
            <w:r w:rsidRPr="002241B6">
              <w:rPr>
                <w:sz w:val="22"/>
                <w:szCs w:val="22"/>
                <w:lang w:eastAsia="ru-RU"/>
              </w:rPr>
              <w:t>585,2</w:t>
            </w:r>
          </w:p>
        </w:tc>
      </w:tr>
      <w:tr w:rsidR="003E6944" w:rsidRPr="002241B6" w:rsidTr="00D3180E">
        <w:trPr>
          <w:gridAfter w:val="1"/>
          <w:wAfter w:w="2524" w:type="dxa"/>
          <w:trHeight w:val="420"/>
        </w:trPr>
        <w:tc>
          <w:tcPr>
            <w:tcW w:w="3678"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both"/>
              <w:rPr>
                <w:sz w:val="22"/>
                <w:szCs w:val="22"/>
                <w:lang w:eastAsia="ru-RU"/>
              </w:rPr>
            </w:pPr>
            <w:r w:rsidRPr="002241B6">
              <w:rPr>
                <w:sz w:val="22"/>
                <w:szCs w:val="22"/>
                <w:lang w:eastAsia="ru-RU"/>
              </w:rPr>
              <w:t>Непрограммные расходы</w:t>
            </w:r>
          </w:p>
        </w:tc>
        <w:tc>
          <w:tcPr>
            <w:tcW w:w="1313"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r w:rsidRPr="002241B6">
              <w:rPr>
                <w:sz w:val="22"/>
                <w:szCs w:val="22"/>
                <w:lang w:eastAsia="ru-RU"/>
              </w:rPr>
              <w:t>99 9 0000</w:t>
            </w:r>
          </w:p>
        </w:tc>
        <w:tc>
          <w:tcPr>
            <w:tcW w:w="992"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p>
        </w:tc>
        <w:tc>
          <w:tcPr>
            <w:tcW w:w="992"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p>
        </w:tc>
        <w:tc>
          <w:tcPr>
            <w:tcW w:w="1134"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right"/>
              <w:rPr>
                <w:sz w:val="22"/>
                <w:szCs w:val="22"/>
                <w:lang w:eastAsia="ru-RU"/>
              </w:rPr>
            </w:pPr>
            <w:r w:rsidRPr="002241B6">
              <w:rPr>
                <w:sz w:val="22"/>
                <w:szCs w:val="22"/>
                <w:lang w:eastAsia="ru-RU"/>
              </w:rPr>
              <w:t>626,8</w:t>
            </w:r>
          </w:p>
        </w:tc>
        <w:tc>
          <w:tcPr>
            <w:tcW w:w="993"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right"/>
              <w:rPr>
                <w:sz w:val="22"/>
                <w:szCs w:val="22"/>
                <w:lang w:eastAsia="ru-RU"/>
              </w:rPr>
            </w:pPr>
            <w:r w:rsidRPr="002241B6">
              <w:rPr>
                <w:sz w:val="22"/>
                <w:szCs w:val="22"/>
                <w:lang w:eastAsia="ru-RU"/>
              </w:rPr>
              <w:t>585,2</w:t>
            </w:r>
          </w:p>
        </w:tc>
      </w:tr>
      <w:tr w:rsidR="003E6944" w:rsidRPr="002241B6" w:rsidTr="00D3180E">
        <w:trPr>
          <w:gridAfter w:val="1"/>
          <w:wAfter w:w="2524" w:type="dxa"/>
          <w:trHeight w:val="420"/>
        </w:trPr>
        <w:tc>
          <w:tcPr>
            <w:tcW w:w="3678"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both"/>
              <w:rPr>
                <w:sz w:val="22"/>
                <w:szCs w:val="22"/>
                <w:lang w:eastAsia="ru-RU"/>
              </w:rPr>
            </w:pPr>
            <w:r w:rsidRPr="002241B6">
              <w:rPr>
                <w:sz w:val="22"/>
                <w:szCs w:val="22"/>
                <w:lang w:eastAsia="ru-RU"/>
              </w:rPr>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proofErr w:type="spellStart"/>
            <w:r w:rsidRPr="002241B6">
              <w:rPr>
                <w:sz w:val="22"/>
                <w:szCs w:val="22"/>
                <w:lang w:eastAsia="ru-RU"/>
              </w:rPr>
              <w:t>Митякинского</w:t>
            </w:r>
            <w:proofErr w:type="spellEnd"/>
            <w:r w:rsidRPr="002241B6">
              <w:rPr>
                <w:sz w:val="22"/>
                <w:szCs w:val="22"/>
                <w:lang w:eastAsia="ru-RU"/>
              </w:rPr>
              <w:t xml:space="preserve"> сельского поселения (Расходы на выплаты персоналу государственных (муниципальных) органов)</w:t>
            </w:r>
          </w:p>
        </w:tc>
        <w:tc>
          <w:tcPr>
            <w:tcW w:w="4431" w:type="dxa"/>
            <w:gridSpan w:val="4"/>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r w:rsidRPr="002241B6">
              <w:rPr>
                <w:sz w:val="22"/>
                <w:szCs w:val="22"/>
                <w:lang w:eastAsia="ru-RU"/>
              </w:rPr>
              <w:t>99 9 00 51180 120 02 03</w:t>
            </w:r>
          </w:p>
        </w:tc>
        <w:tc>
          <w:tcPr>
            <w:tcW w:w="1134"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right"/>
              <w:rPr>
                <w:sz w:val="22"/>
                <w:szCs w:val="22"/>
                <w:lang w:eastAsia="ru-RU"/>
              </w:rPr>
            </w:pPr>
            <w:r w:rsidRPr="002241B6">
              <w:rPr>
                <w:sz w:val="22"/>
                <w:szCs w:val="22"/>
                <w:lang w:eastAsia="ru-RU"/>
              </w:rPr>
              <w:t>161,2</w:t>
            </w:r>
          </w:p>
        </w:tc>
        <w:tc>
          <w:tcPr>
            <w:tcW w:w="993"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right"/>
              <w:rPr>
                <w:sz w:val="22"/>
                <w:szCs w:val="22"/>
                <w:lang w:eastAsia="ru-RU"/>
              </w:rPr>
            </w:pPr>
            <w:r w:rsidRPr="002241B6">
              <w:rPr>
                <w:sz w:val="22"/>
                <w:szCs w:val="22"/>
                <w:lang w:eastAsia="ru-RU"/>
              </w:rPr>
              <w:t>161,2</w:t>
            </w:r>
          </w:p>
        </w:tc>
      </w:tr>
      <w:tr w:rsidR="003E6944" w:rsidRPr="002241B6" w:rsidTr="00D3180E">
        <w:trPr>
          <w:gridAfter w:val="1"/>
          <w:wAfter w:w="2524" w:type="dxa"/>
          <w:trHeight w:val="420"/>
        </w:trPr>
        <w:tc>
          <w:tcPr>
            <w:tcW w:w="3678"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both"/>
              <w:rPr>
                <w:sz w:val="22"/>
                <w:szCs w:val="22"/>
                <w:lang w:eastAsia="ru-RU"/>
              </w:rPr>
            </w:pPr>
            <w:r w:rsidRPr="002241B6">
              <w:rPr>
                <w:sz w:val="22"/>
                <w:szCs w:val="22"/>
                <w:lang w:eastAsia="ru-RU"/>
              </w:rPr>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proofErr w:type="spellStart"/>
            <w:r w:rsidRPr="002241B6">
              <w:rPr>
                <w:sz w:val="22"/>
                <w:szCs w:val="22"/>
                <w:lang w:eastAsia="ru-RU"/>
              </w:rPr>
              <w:t>Митякинского</w:t>
            </w:r>
            <w:proofErr w:type="spellEnd"/>
            <w:r w:rsidRPr="002241B6">
              <w:rPr>
                <w:sz w:val="22"/>
                <w:szCs w:val="22"/>
                <w:lang w:eastAsia="ru-RU"/>
              </w:rPr>
              <w:t xml:space="preserve"> сельского поселения (Иные закупки товаров, работ и услуг для обеспечения государственных (муниципальных) нужд)</w:t>
            </w:r>
          </w:p>
        </w:tc>
        <w:tc>
          <w:tcPr>
            <w:tcW w:w="4431" w:type="dxa"/>
            <w:gridSpan w:val="4"/>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r w:rsidRPr="002241B6">
              <w:rPr>
                <w:sz w:val="22"/>
                <w:szCs w:val="22"/>
                <w:lang w:eastAsia="ru-RU"/>
              </w:rPr>
              <w:t>99 9 00 51180 240 02 03</w:t>
            </w:r>
          </w:p>
        </w:tc>
        <w:tc>
          <w:tcPr>
            <w:tcW w:w="1134"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right"/>
              <w:rPr>
                <w:sz w:val="22"/>
                <w:szCs w:val="22"/>
                <w:lang w:eastAsia="ru-RU"/>
              </w:rPr>
            </w:pPr>
            <w:r w:rsidRPr="002241B6">
              <w:rPr>
                <w:sz w:val="22"/>
                <w:szCs w:val="22"/>
                <w:lang w:eastAsia="ru-RU"/>
              </w:rPr>
              <w:t>12,1</w:t>
            </w:r>
          </w:p>
        </w:tc>
        <w:tc>
          <w:tcPr>
            <w:tcW w:w="993"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right"/>
              <w:rPr>
                <w:sz w:val="22"/>
                <w:szCs w:val="22"/>
                <w:lang w:eastAsia="ru-RU"/>
              </w:rPr>
            </w:pPr>
            <w:r w:rsidRPr="002241B6">
              <w:rPr>
                <w:sz w:val="22"/>
                <w:szCs w:val="22"/>
                <w:lang w:eastAsia="ru-RU"/>
              </w:rPr>
              <w:t>12,1</w:t>
            </w:r>
          </w:p>
        </w:tc>
      </w:tr>
      <w:tr w:rsidR="003E6944" w:rsidRPr="002241B6" w:rsidTr="00D3180E">
        <w:trPr>
          <w:gridAfter w:val="1"/>
          <w:wAfter w:w="2524" w:type="dxa"/>
          <w:trHeight w:val="420"/>
        </w:trPr>
        <w:tc>
          <w:tcPr>
            <w:tcW w:w="3678"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both"/>
              <w:rPr>
                <w:sz w:val="22"/>
                <w:szCs w:val="22"/>
                <w:lang w:eastAsia="ru-RU"/>
              </w:rPr>
            </w:pPr>
            <w:r w:rsidRPr="002241B6">
              <w:rPr>
                <w:sz w:val="22"/>
                <w:szCs w:val="22"/>
                <w:lang w:eastAsia="ru-RU"/>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w:t>
            </w:r>
            <w:r w:rsidRPr="002241B6">
              <w:rPr>
                <w:sz w:val="22"/>
                <w:szCs w:val="22"/>
                <w:lang w:eastAsia="ru-RU"/>
              </w:rPr>
              <w:lastRenderedPageBreak/>
              <w:t xml:space="preserve">правонарушениях, по иным непрограммным мероприятиям в рамках обеспечения деятельности Администрации </w:t>
            </w:r>
            <w:proofErr w:type="spellStart"/>
            <w:r w:rsidRPr="002241B6">
              <w:rPr>
                <w:sz w:val="22"/>
                <w:szCs w:val="22"/>
                <w:lang w:eastAsia="ru-RU"/>
              </w:rPr>
              <w:t>Митякинского</w:t>
            </w:r>
            <w:proofErr w:type="spellEnd"/>
            <w:r w:rsidRPr="002241B6">
              <w:rPr>
                <w:sz w:val="22"/>
                <w:szCs w:val="22"/>
                <w:lang w:eastAsia="ru-RU"/>
              </w:rPr>
              <w:t xml:space="preserve"> сельского поселения»</w:t>
            </w:r>
          </w:p>
        </w:tc>
        <w:tc>
          <w:tcPr>
            <w:tcW w:w="4431" w:type="dxa"/>
            <w:gridSpan w:val="4"/>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r w:rsidRPr="002241B6">
              <w:rPr>
                <w:sz w:val="22"/>
                <w:szCs w:val="22"/>
                <w:lang w:eastAsia="ru-RU"/>
              </w:rPr>
              <w:lastRenderedPageBreak/>
              <w:t>99 9 00 72390 240 01 04</w:t>
            </w:r>
          </w:p>
        </w:tc>
        <w:tc>
          <w:tcPr>
            <w:tcW w:w="1134"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right"/>
              <w:rPr>
                <w:sz w:val="22"/>
                <w:szCs w:val="22"/>
                <w:lang w:eastAsia="ru-RU"/>
              </w:rPr>
            </w:pPr>
            <w:r w:rsidRPr="002241B6">
              <w:rPr>
                <w:sz w:val="22"/>
                <w:szCs w:val="22"/>
                <w:lang w:eastAsia="ru-RU"/>
              </w:rPr>
              <w:t>0.2</w:t>
            </w:r>
          </w:p>
        </w:tc>
        <w:tc>
          <w:tcPr>
            <w:tcW w:w="993"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right"/>
              <w:rPr>
                <w:sz w:val="22"/>
                <w:szCs w:val="22"/>
                <w:lang w:eastAsia="ru-RU"/>
              </w:rPr>
            </w:pPr>
            <w:r w:rsidRPr="002241B6">
              <w:rPr>
                <w:sz w:val="22"/>
                <w:szCs w:val="22"/>
                <w:lang w:eastAsia="ru-RU"/>
              </w:rPr>
              <w:t>0.2</w:t>
            </w:r>
          </w:p>
        </w:tc>
      </w:tr>
      <w:tr w:rsidR="003E6944" w:rsidRPr="002241B6" w:rsidTr="00D3180E">
        <w:trPr>
          <w:gridAfter w:val="1"/>
          <w:wAfter w:w="2524" w:type="dxa"/>
          <w:trHeight w:val="420"/>
        </w:trPr>
        <w:tc>
          <w:tcPr>
            <w:tcW w:w="3678"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both"/>
              <w:rPr>
                <w:sz w:val="22"/>
                <w:szCs w:val="22"/>
                <w:lang w:eastAsia="ru-RU"/>
              </w:rPr>
            </w:pPr>
            <w:r w:rsidRPr="002241B6">
              <w:rPr>
                <w:sz w:val="22"/>
                <w:szCs w:val="22"/>
                <w:lang w:eastAsia="ru-RU"/>
              </w:rPr>
              <w:t xml:space="preserve">Реализация направления расходов в рамках непрограммных расходов органов местного самоуправления </w:t>
            </w:r>
            <w:proofErr w:type="spellStart"/>
            <w:r w:rsidRPr="002241B6">
              <w:rPr>
                <w:sz w:val="22"/>
                <w:szCs w:val="22"/>
                <w:lang w:eastAsia="ru-RU"/>
              </w:rPr>
              <w:t>Митякинского</w:t>
            </w:r>
            <w:proofErr w:type="spellEnd"/>
            <w:r w:rsidRPr="002241B6">
              <w:rPr>
                <w:sz w:val="22"/>
                <w:szCs w:val="22"/>
                <w:lang w:eastAsia="ru-RU"/>
              </w:rPr>
              <w:t xml:space="preserve"> сельского поселения (Уплата налогов, сборов и иных платежей)</w:t>
            </w:r>
          </w:p>
        </w:tc>
        <w:tc>
          <w:tcPr>
            <w:tcW w:w="4431" w:type="dxa"/>
            <w:gridSpan w:val="4"/>
            <w:tcBorders>
              <w:top w:val="nil"/>
              <w:left w:val="nil"/>
              <w:bottom w:val="nil"/>
              <w:right w:val="nil"/>
            </w:tcBorders>
            <w:shd w:val="clear" w:color="auto" w:fill="auto"/>
            <w:hideMark/>
          </w:tcPr>
          <w:p w:rsidR="003E6944" w:rsidRPr="002241B6" w:rsidRDefault="003E6944" w:rsidP="00D3180E">
            <w:pPr>
              <w:autoSpaceDE w:val="0"/>
              <w:autoSpaceDN w:val="0"/>
              <w:adjustRightInd w:val="0"/>
              <w:rPr>
                <w:sz w:val="22"/>
                <w:szCs w:val="22"/>
                <w:lang w:eastAsia="ru-RU"/>
              </w:rPr>
            </w:pPr>
            <w:r w:rsidRPr="002241B6">
              <w:rPr>
                <w:sz w:val="22"/>
                <w:szCs w:val="22"/>
                <w:lang w:eastAsia="ru-RU"/>
              </w:rPr>
              <w:t>99 9 00 99990 850 01 13</w:t>
            </w:r>
          </w:p>
        </w:tc>
        <w:tc>
          <w:tcPr>
            <w:tcW w:w="1134"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right"/>
              <w:rPr>
                <w:sz w:val="22"/>
                <w:szCs w:val="22"/>
                <w:lang w:eastAsia="ru-RU"/>
              </w:rPr>
            </w:pPr>
            <w:r w:rsidRPr="002241B6">
              <w:rPr>
                <w:sz w:val="22"/>
                <w:szCs w:val="22"/>
                <w:lang w:eastAsia="ru-RU"/>
              </w:rPr>
              <w:t>453,3</w:t>
            </w:r>
          </w:p>
        </w:tc>
        <w:tc>
          <w:tcPr>
            <w:tcW w:w="993" w:type="dxa"/>
            <w:tcBorders>
              <w:top w:val="nil"/>
              <w:left w:val="nil"/>
              <w:bottom w:val="nil"/>
              <w:right w:val="nil"/>
            </w:tcBorders>
            <w:shd w:val="clear" w:color="auto" w:fill="auto"/>
            <w:hideMark/>
          </w:tcPr>
          <w:p w:rsidR="003E6944" w:rsidRPr="002241B6" w:rsidRDefault="003E6944" w:rsidP="00D3180E">
            <w:pPr>
              <w:autoSpaceDE w:val="0"/>
              <w:autoSpaceDN w:val="0"/>
              <w:adjustRightInd w:val="0"/>
              <w:jc w:val="right"/>
              <w:rPr>
                <w:sz w:val="22"/>
                <w:szCs w:val="22"/>
                <w:lang w:eastAsia="ru-RU"/>
              </w:rPr>
            </w:pPr>
            <w:r w:rsidRPr="002241B6">
              <w:rPr>
                <w:sz w:val="22"/>
                <w:szCs w:val="22"/>
                <w:lang w:eastAsia="ru-RU"/>
              </w:rPr>
              <w:t>411,7</w:t>
            </w:r>
          </w:p>
        </w:tc>
      </w:tr>
    </w:tbl>
    <w:p w:rsidR="003E6944" w:rsidRPr="002241B6" w:rsidRDefault="003E6944" w:rsidP="003E6944">
      <w:pPr>
        <w:rPr>
          <w:sz w:val="22"/>
          <w:szCs w:val="22"/>
          <w:lang w:eastAsia="ru-RU"/>
        </w:rPr>
      </w:pPr>
    </w:p>
    <w:p w:rsidR="003E6944" w:rsidRPr="002241B6" w:rsidRDefault="003E6944" w:rsidP="003E6944">
      <w:pPr>
        <w:rPr>
          <w:sz w:val="22"/>
          <w:szCs w:val="22"/>
          <w:lang w:eastAsia="ru-RU"/>
        </w:rPr>
      </w:pPr>
    </w:p>
    <w:p w:rsidR="003E6944" w:rsidRPr="002241B6" w:rsidRDefault="003E6944" w:rsidP="003E6944">
      <w:pPr>
        <w:rPr>
          <w:sz w:val="22"/>
          <w:szCs w:val="22"/>
          <w:lang w:eastAsia="ru-RU"/>
        </w:rPr>
      </w:pPr>
    </w:p>
    <w:p w:rsidR="003E6944" w:rsidRPr="002241B6" w:rsidRDefault="003E6944" w:rsidP="003E6944">
      <w:pPr>
        <w:rPr>
          <w:sz w:val="22"/>
          <w:szCs w:val="22"/>
          <w:lang w:eastAsia="ru-RU"/>
        </w:rPr>
      </w:pPr>
    </w:p>
    <w:p w:rsidR="003E6944" w:rsidRPr="002241B6" w:rsidRDefault="003E6944" w:rsidP="003E6944">
      <w:pPr>
        <w:rPr>
          <w:sz w:val="22"/>
          <w:szCs w:val="22"/>
          <w:lang w:eastAsia="ru-RU"/>
        </w:rPr>
      </w:pPr>
      <w:r w:rsidRPr="002241B6">
        <w:rPr>
          <w:sz w:val="22"/>
          <w:szCs w:val="22"/>
          <w:lang w:eastAsia="ru-RU"/>
        </w:rPr>
        <w:t>Председатель Собрания депутатов -</w:t>
      </w:r>
    </w:p>
    <w:p w:rsidR="003E6944" w:rsidRPr="002241B6" w:rsidRDefault="003E6944" w:rsidP="003E6944">
      <w:pPr>
        <w:rPr>
          <w:sz w:val="22"/>
          <w:szCs w:val="22"/>
          <w:lang w:eastAsia="ru-RU"/>
        </w:rPr>
      </w:pPr>
      <w:r w:rsidRPr="002241B6">
        <w:rPr>
          <w:sz w:val="22"/>
          <w:szCs w:val="22"/>
          <w:lang w:eastAsia="ru-RU"/>
        </w:rPr>
        <w:t xml:space="preserve">Глава </w:t>
      </w:r>
      <w:proofErr w:type="spellStart"/>
      <w:r w:rsidRPr="002241B6">
        <w:rPr>
          <w:sz w:val="22"/>
          <w:szCs w:val="22"/>
          <w:lang w:eastAsia="ru-RU"/>
        </w:rPr>
        <w:t>Митякинского</w:t>
      </w:r>
      <w:proofErr w:type="spellEnd"/>
      <w:r w:rsidRPr="002241B6">
        <w:rPr>
          <w:sz w:val="22"/>
          <w:szCs w:val="22"/>
          <w:lang w:eastAsia="ru-RU"/>
        </w:rPr>
        <w:t xml:space="preserve"> сельского поселения</w:t>
      </w:r>
      <w:r w:rsidRPr="002241B6">
        <w:rPr>
          <w:sz w:val="22"/>
          <w:szCs w:val="22"/>
          <w:lang w:eastAsia="ru-RU"/>
        </w:rPr>
        <w:tab/>
      </w:r>
      <w:r w:rsidRPr="002241B6">
        <w:rPr>
          <w:sz w:val="22"/>
          <w:szCs w:val="22"/>
          <w:lang w:eastAsia="ru-RU"/>
        </w:rPr>
        <w:tab/>
      </w:r>
      <w:r w:rsidRPr="002241B6">
        <w:rPr>
          <w:sz w:val="22"/>
          <w:szCs w:val="22"/>
          <w:lang w:eastAsia="ru-RU"/>
        </w:rPr>
        <w:tab/>
      </w:r>
      <w:r w:rsidRPr="002241B6">
        <w:rPr>
          <w:sz w:val="22"/>
          <w:szCs w:val="22"/>
          <w:lang w:eastAsia="ru-RU"/>
        </w:rPr>
        <w:tab/>
        <w:t>В.А. Щуров</w:t>
      </w:r>
    </w:p>
    <w:p w:rsidR="003E6944" w:rsidRPr="002241B6" w:rsidRDefault="003E6944" w:rsidP="003E6944">
      <w:pPr>
        <w:rPr>
          <w:color w:val="FF0000"/>
          <w:sz w:val="22"/>
          <w:szCs w:val="22"/>
        </w:rPr>
      </w:pPr>
    </w:p>
    <w:p w:rsidR="003E6944" w:rsidRPr="002241B6" w:rsidRDefault="003E6944" w:rsidP="003E6944">
      <w:pPr>
        <w:spacing w:line="360" w:lineRule="auto"/>
        <w:ind w:firstLine="709"/>
        <w:rPr>
          <w:color w:val="FF0000"/>
          <w:sz w:val="22"/>
          <w:szCs w:val="22"/>
        </w:rPr>
      </w:pPr>
    </w:p>
    <w:p w:rsidR="003E6944" w:rsidRDefault="003E6944" w:rsidP="00F44F95">
      <w:pPr>
        <w:spacing w:before="100" w:beforeAutospacing="1" w:after="100" w:afterAutospacing="1"/>
        <w:rPr>
          <w:sz w:val="22"/>
          <w:szCs w:val="22"/>
        </w:rPr>
      </w:pPr>
    </w:p>
    <w:p w:rsidR="003E6944" w:rsidRDefault="003E6944" w:rsidP="00F44F95">
      <w:pPr>
        <w:spacing w:before="100" w:beforeAutospacing="1" w:after="100" w:afterAutospacing="1"/>
        <w:rPr>
          <w:sz w:val="22"/>
          <w:szCs w:val="22"/>
        </w:rPr>
      </w:pPr>
    </w:p>
    <w:p w:rsidR="003E6944" w:rsidRDefault="003E6944" w:rsidP="00F44F95">
      <w:pPr>
        <w:spacing w:before="100" w:beforeAutospacing="1" w:after="100" w:afterAutospacing="1"/>
        <w:rPr>
          <w:sz w:val="22"/>
          <w:szCs w:val="22"/>
        </w:rPr>
      </w:pPr>
    </w:p>
    <w:p w:rsidR="003E6944" w:rsidRDefault="003E6944" w:rsidP="00F44F95">
      <w:pPr>
        <w:spacing w:before="100" w:beforeAutospacing="1" w:after="100" w:afterAutospacing="1"/>
        <w:rPr>
          <w:sz w:val="22"/>
          <w:szCs w:val="22"/>
        </w:rPr>
      </w:pPr>
    </w:p>
    <w:p w:rsidR="003E6944" w:rsidRDefault="003E6944" w:rsidP="00F44F95">
      <w:pPr>
        <w:spacing w:before="100" w:beforeAutospacing="1" w:after="100" w:afterAutospacing="1"/>
        <w:rPr>
          <w:sz w:val="22"/>
          <w:szCs w:val="22"/>
        </w:rPr>
      </w:pPr>
    </w:p>
    <w:p w:rsidR="003E6944" w:rsidRDefault="003E6944" w:rsidP="00F44F95">
      <w:pPr>
        <w:spacing w:before="100" w:beforeAutospacing="1" w:after="100" w:afterAutospacing="1"/>
        <w:rPr>
          <w:sz w:val="22"/>
          <w:szCs w:val="22"/>
        </w:rPr>
      </w:pPr>
    </w:p>
    <w:p w:rsidR="003E6944" w:rsidRDefault="003E6944" w:rsidP="00F44F95">
      <w:pPr>
        <w:spacing w:before="100" w:beforeAutospacing="1" w:after="100" w:afterAutospacing="1"/>
        <w:rPr>
          <w:sz w:val="22"/>
          <w:szCs w:val="22"/>
        </w:rPr>
      </w:pPr>
    </w:p>
    <w:p w:rsidR="003E6944" w:rsidRDefault="003E6944" w:rsidP="00F44F95">
      <w:pPr>
        <w:spacing w:before="100" w:beforeAutospacing="1" w:after="100" w:afterAutospacing="1"/>
        <w:rPr>
          <w:sz w:val="22"/>
          <w:szCs w:val="22"/>
        </w:rPr>
      </w:pPr>
    </w:p>
    <w:p w:rsidR="003E6944" w:rsidRDefault="003E6944" w:rsidP="00F44F95">
      <w:pPr>
        <w:spacing w:before="100" w:beforeAutospacing="1" w:after="100" w:afterAutospacing="1"/>
        <w:rPr>
          <w:sz w:val="22"/>
          <w:szCs w:val="22"/>
        </w:rPr>
      </w:pPr>
    </w:p>
    <w:p w:rsidR="003E6944" w:rsidRDefault="003E6944" w:rsidP="00F44F95">
      <w:pPr>
        <w:spacing w:before="100" w:beforeAutospacing="1" w:after="100" w:afterAutospacing="1"/>
        <w:rPr>
          <w:sz w:val="22"/>
          <w:szCs w:val="22"/>
        </w:rPr>
      </w:pPr>
    </w:p>
    <w:p w:rsidR="003E6944" w:rsidRDefault="003E6944" w:rsidP="00F44F95">
      <w:pPr>
        <w:spacing w:before="100" w:beforeAutospacing="1" w:after="100" w:afterAutospacing="1"/>
        <w:rPr>
          <w:sz w:val="22"/>
          <w:szCs w:val="22"/>
        </w:rPr>
      </w:pPr>
    </w:p>
    <w:p w:rsidR="003E6944" w:rsidRDefault="003E6944" w:rsidP="00F44F95">
      <w:pPr>
        <w:spacing w:before="100" w:beforeAutospacing="1" w:after="100" w:afterAutospacing="1"/>
        <w:rPr>
          <w:sz w:val="22"/>
          <w:szCs w:val="22"/>
        </w:rPr>
      </w:pPr>
    </w:p>
    <w:p w:rsidR="003E6944" w:rsidRDefault="003E6944" w:rsidP="00F44F95">
      <w:pPr>
        <w:spacing w:before="100" w:beforeAutospacing="1" w:after="100" w:afterAutospacing="1"/>
        <w:rPr>
          <w:sz w:val="22"/>
          <w:szCs w:val="22"/>
        </w:rPr>
      </w:pPr>
    </w:p>
    <w:p w:rsidR="003E6944" w:rsidRDefault="003E6944" w:rsidP="00F44F95">
      <w:pPr>
        <w:spacing w:before="100" w:beforeAutospacing="1" w:after="100" w:afterAutospacing="1"/>
        <w:rPr>
          <w:sz w:val="22"/>
          <w:szCs w:val="22"/>
        </w:rPr>
      </w:pPr>
    </w:p>
    <w:p w:rsidR="003E6944" w:rsidRDefault="003E6944" w:rsidP="00F44F95">
      <w:pPr>
        <w:spacing w:before="100" w:beforeAutospacing="1" w:after="100" w:afterAutospacing="1"/>
        <w:rPr>
          <w:sz w:val="22"/>
          <w:szCs w:val="22"/>
        </w:rPr>
      </w:pPr>
    </w:p>
    <w:p w:rsidR="003E6944" w:rsidRDefault="003E6944" w:rsidP="00F44F95">
      <w:pPr>
        <w:spacing w:before="100" w:beforeAutospacing="1" w:after="100" w:afterAutospacing="1"/>
        <w:rPr>
          <w:sz w:val="22"/>
          <w:szCs w:val="22"/>
        </w:rPr>
      </w:pPr>
    </w:p>
    <w:p w:rsidR="003E6944" w:rsidRDefault="003E6944" w:rsidP="00F44F95">
      <w:pPr>
        <w:spacing w:before="100" w:beforeAutospacing="1" w:after="100" w:afterAutospacing="1"/>
        <w:rPr>
          <w:sz w:val="22"/>
          <w:szCs w:val="22"/>
        </w:rPr>
      </w:pPr>
    </w:p>
    <w:p w:rsidR="003E6944" w:rsidRDefault="003E6944" w:rsidP="00F44F95">
      <w:pPr>
        <w:spacing w:before="100" w:beforeAutospacing="1" w:after="100" w:afterAutospacing="1"/>
        <w:rPr>
          <w:sz w:val="22"/>
          <w:szCs w:val="22"/>
        </w:rPr>
      </w:pPr>
    </w:p>
    <w:p w:rsidR="003E6944" w:rsidRDefault="003E6944" w:rsidP="00F44F95">
      <w:pPr>
        <w:spacing w:before="100" w:beforeAutospacing="1" w:after="100" w:afterAutospacing="1"/>
        <w:rPr>
          <w:sz w:val="22"/>
          <w:szCs w:val="22"/>
        </w:rPr>
      </w:pPr>
    </w:p>
    <w:tbl>
      <w:tblPr>
        <w:tblpPr w:leftFromText="180" w:rightFromText="180" w:vertAnchor="text" w:horzAnchor="margin" w:tblpY="-277"/>
        <w:tblW w:w="9659" w:type="dxa"/>
        <w:tblLook w:val="0000" w:firstRow="0" w:lastRow="0" w:firstColumn="0" w:lastColumn="0" w:noHBand="0" w:noVBand="0"/>
      </w:tblPr>
      <w:tblGrid>
        <w:gridCol w:w="9659"/>
      </w:tblGrid>
      <w:tr w:rsidR="00D3180E" w:rsidRPr="00332CB2" w:rsidTr="00D3180E">
        <w:trPr>
          <w:trHeight w:val="216"/>
        </w:trPr>
        <w:tc>
          <w:tcPr>
            <w:tcW w:w="9659" w:type="dxa"/>
            <w:tcBorders>
              <w:top w:val="nil"/>
              <w:left w:val="nil"/>
              <w:bottom w:val="nil"/>
              <w:right w:val="nil"/>
            </w:tcBorders>
            <w:shd w:val="clear" w:color="auto" w:fill="auto"/>
            <w:noWrap/>
            <w:vAlign w:val="bottom"/>
          </w:tcPr>
          <w:p w:rsidR="00D3180E" w:rsidRPr="00332CB2" w:rsidRDefault="00D3180E" w:rsidP="00D3180E">
            <w:pPr>
              <w:rPr>
                <w:sz w:val="22"/>
                <w:szCs w:val="22"/>
              </w:rPr>
            </w:pPr>
            <w:r>
              <w:rPr>
                <w:sz w:val="22"/>
                <w:szCs w:val="22"/>
              </w:rPr>
              <w:t xml:space="preserve">                                                                                                                                               </w:t>
            </w:r>
            <w:r w:rsidRPr="00332CB2">
              <w:rPr>
                <w:sz w:val="22"/>
                <w:szCs w:val="22"/>
              </w:rPr>
              <w:t>Приложение 14</w:t>
            </w:r>
          </w:p>
          <w:p w:rsidR="00D3180E" w:rsidRPr="00332CB2" w:rsidRDefault="00D3180E" w:rsidP="00D3180E">
            <w:pPr>
              <w:jc w:val="right"/>
              <w:rPr>
                <w:sz w:val="22"/>
                <w:szCs w:val="22"/>
              </w:rPr>
            </w:pPr>
            <w:r w:rsidRPr="00332CB2">
              <w:rPr>
                <w:sz w:val="22"/>
                <w:szCs w:val="22"/>
              </w:rPr>
              <w:t>к Решению Собрания депутатов</w:t>
            </w:r>
          </w:p>
          <w:p w:rsidR="00D3180E" w:rsidRPr="00332CB2" w:rsidRDefault="00D3180E" w:rsidP="00D3180E">
            <w:pPr>
              <w:jc w:val="right"/>
              <w:rPr>
                <w:sz w:val="22"/>
                <w:szCs w:val="22"/>
              </w:rPr>
            </w:pPr>
            <w:proofErr w:type="spellStart"/>
            <w:r w:rsidRPr="00332CB2">
              <w:rPr>
                <w:sz w:val="22"/>
                <w:szCs w:val="22"/>
              </w:rPr>
              <w:t>Митякинского</w:t>
            </w:r>
            <w:proofErr w:type="spellEnd"/>
            <w:r w:rsidRPr="00332CB2">
              <w:rPr>
                <w:sz w:val="22"/>
                <w:szCs w:val="22"/>
              </w:rPr>
              <w:t xml:space="preserve"> сельского поселения</w:t>
            </w:r>
          </w:p>
          <w:p w:rsidR="00D3180E" w:rsidRPr="00332CB2" w:rsidRDefault="00D3180E" w:rsidP="00D3180E">
            <w:pPr>
              <w:jc w:val="right"/>
              <w:rPr>
                <w:sz w:val="22"/>
                <w:szCs w:val="22"/>
              </w:rPr>
            </w:pPr>
            <w:r w:rsidRPr="00332CB2">
              <w:rPr>
                <w:sz w:val="22"/>
                <w:szCs w:val="22"/>
              </w:rPr>
              <w:t xml:space="preserve">от 27.12.2016г. №10 </w:t>
            </w:r>
          </w:p>
          <w:p w:rsidR="00D3180E" w:rsidRPr="00332CB2" w:rsidRDefault="00D3180E" w:rsidP="00D3180E">
            <w:pPr>
              <w:jc w:val="right"/>
              <w:rPr>
                <w:sz w:val="22"/>
                <w:szCs w:val="22"/>
              </w:rPr>
            </w:pPr>
            <w:r w:rsidRPr="00332CB2">
              <w:rPr>
                <w:sz w:val="22"/>
                <w:szCs w:val="22"/>
              </w:rPr>
              <w:t xml:space="preserve">«О бюджете </w:t>
            </w:r>
            <w:proofErr w:type="spellStart"/>
            <w:r w:rsidRPr="00332CB2">
              <w:rPr>
                <w:sz w:val="22"/>
                <w:szCs w:val="22"/>
              </w:rPr>
              <w:t>Митякинского</w:t>
            </w:r>
            <w:proofErr w:type="spellEnd"/>
            <w:r w:rsidRPr="00332CB2">
              <w:rPr>
                <w:sz w:val="22"/>
                <w:szCs w:val="22"/>
              </w:rPr>
              <w:t xml:space="preserve"> сельского поселения </w:t>
            </w:r>
          </w:p>
          <w:p w:rsidR="00D3180E" w:rsidRPr="00332CB2" w:rsidRDefault="00D3180E" w:rsidP="00D3180E">
            <w:pPr>
              <w:jc w:val="right"/>
              <w:rPr>
                <w:sz w:val="22"/>
                <w:szCs w:val="22"/>
              </w:rPr>
            </w:pPr>
            <w:r w:rsidRPr="00332CB2">
              <w:rPr>
                <w:sz w:val="22"/>
                <w:szCs w:val="22"/>
              </w:rPr>
              <w:t>Тарасовского района на 2017 год</w:t>
            </w:r>
          </w:p>
          <w:p w:rsidR="00D3180E" w:rsidRPr="00332CB2" w:rsidRDefault="00D3180E" w:rsidP="00D3180E">
            <w:pPr>
              <w:jc w:val="right"/>
              <w:rPr>
                <w:sz w:val="22"/>
                <w:szCs w:val="22"/>
              </w:rPr>
            </w:pPr>
            <w:r w:rsidRPr="00332CB2">
              <w:rPr>
                <w:sz w:val="22"/>
                <w:szCs w:val="22"/>
              </w:rPr>
              <w:t>и на плановый период 2018 и 2019 годов"</w:t>
            </w:r>
          </w:p>
        </w:tc>
      </w:tr>
    </w:tbl>
    <w:p w:rsidR="003E6944" w:rsidRDefault="003E6944" w:rsidP="00F44F95">
      <w:pPr>
        <w:spacing w:before="100" w:beforeAutospacing="1" w:after="100" w:afterAutospacing="1"/>
        <w:rPr>
          <w:sz w:val="22"/>
          <w:szCs w:val="22"/>
        </w:rPr>
      </w:pPr>
    </w:p>
    <w:p w:rsidR="00DA247D" w:rsidRDefault="00DA247D" w:rsidP="00DA247D">
      <w:pPr>
        <w:pStyle w:val="ConsPlusTitle"/>
        <w:outlineLvl w:val="0"/>
        <w:rPr>
          <w:sz w:val="22"/>
          <w:szCs w:val="22"/>
        </w:rPr>
      </w:pPr>
      <w:r w:rsidRPr="00332CB2">
        <w:rPr>
          <w:sz w:val="22"/>
          <w:szCs w:val="22"/>
        </w:rPr>
        <w:t xml:space="preserve">Объем субвенций, предоставляемых в 2017 году бюджету </w:t>
      </w:r>
      <w:proofErr w:type="spellStart"/>
      <w:r w:rsidRPr="00332CB2">
        <w:rPr>
          <w:sz w:val="22"/>
          <w:szCs w:val="22"/>
        </w:rPr>
        <w:t>Митякинского</w:t>
      </w:r>
      <w:proofErr w:type="spellEnd"/>
      <w:r w:rsidRPr="00332CB2">
        <w:rPr>
          <w:sz w:val="22"/>
          <w:szCs w:val="22"/>
        </w:rPr>
        <w:t xml:space="preserve"> сельского поселения</w:t>
      </w:r>
    </w:p>
    <w:p w:rsidR="00DA247D" w:rsidRPr="00332CB2" w:rsidRDefault="00DA247D" w:rsidP="00DA247D">
      <w:pPr>
        <w:pStyle w:val="ConsPlusTitle"/>
        <w:outlineLvl w:val="0"/>
        <w:rPr>
          <w:sz w:val="22"/>
          <w:szCs w:val="22"/>
        </w:rPr>
      </w:pPr>
      <w:r w:rsidRPr="00332CB2">
        <w:rPr>
          <w:sz w:val="22"/>
          <w:szCs w:val="22"/>
        </w:rPr>
        <w:t>Тарасовского района из областного бюджета</w:t>
      </w:r>
    </w:p>
    <w:p w:rsidR="00DA247D" w:rsidRPr="00332CB2" w:rsidRDefault="00DA247D" w:rsidP="00DA247D">
      <w:pPr>
        <w:pStyle w:val="ConsPlusTitle"/>
        <w:jc w:val="center"/>
        <w:outlineLvl w:val="0"/>
        <w:rPr>
          <w:sz w:val="22"/>
          <w:szCs w:val="22"/>
        </w:rPr>
      </w:pPr>
    </w:p>
    <w:tbl>
      <w:tblPr>
        <w:tblW w:w="9639" w:type="dxa"/>
        <w:tblInd w:w="70" w:type="dxa"/>
        <w:tblLayout w:type="fixed"/>
        <w:tblCellMar>
          <w:left w:w="70" w:type="dxa"/>
          <w:right w:w="70" w:type="dxa"/>
        </w:tblCellMar>
        <w:tblLook w:val="0000" w:firstRow="0" w:lastRow="0" w:firstColumn="0" w:lastColumn="0" w:noHBand="0" w:noVBand="0"/>
      </w:tblPr>
      <w:tblGrid>
        <w:gridCol w:w="2268"/>
        <w:gridCol w:w="993"/>
        <w:gridCol w:w="992"/>
        <w:gridCol w:w="1559"/>
        <w:gridCol w:w="851"/>
        <w:gridCol w:w="992"/>
        <w:gridCol w:w="709"/>
        <w:gridCol w:w="1275"/>
      </w:tblGrid>
      <w:tr w:rsidR="00DA247D" w:rsidRPr="00332CB2" w:rsidTr="00D3180E">
        <w:trPr>
          <w:cantSplit/>
          <w:trHeight w:val="1418"/>
        </w:trPr>
        <w:tc>
          <w:tcPr>
            <w:tcW w:w="2268" w:type="dxa"/>
            <w:vMerge w:val="restart"/>
            <w:tcBorders>
              <w:top w:val="single" w:sz="6" w:space="0" w:color="auto"/>
              <w:left w:val="single" w:sz="6" w:space="0" w:color="auto"/>
              <w:right w:val="single" w:sz="6" w:space="0" w:color="auto"/>
            </w:tcBorders>
          </w:tcPr>
          <w:p w:rsidR="00DA247D" w:rsidRPr="00332CB2" w:rsidRDefault="00DA247D" w:rsidP="00D3180E">
            <w:pPr>
              <w:pStyle w:val="ConsPlusCell"/>
              <w:jc w:val="center"/>
              <w:rPr>
                <w:sz w:val="22"/>
                <w:szCs w:val="22"/>
              </w:rPr>
            </w:pPr>
            <w:r w:rsidRPr="00332CB2">
              <w:rPr>
                <w:sz w:val="22"/>
                <w:szCs w:val="22"/>
              </w:rPr>
              <w:t xml:space="preserve">Наименование субвенций,   </w:t>
            </w:r>
            <w:r w:rsidRPr="00332CB2">
              <w:rPr>
                <w:sz w:val="22"/>
                <w:szCs w:val="22"/>
              </w:rPr>
              <w:br/>
              <w:t xml:space="preserve">предоставляемых       </w:t>
            </w:r>
            <w:r w:rsidRPr="00332CB2">
              <w:rPr>
                <w:sz w:val="22"/>
                <w:szCs w:val="22"/>
              </w:rPr>
              <w:br/>
              <w:t xml:space="preserve">для обеспечения       </w:t>
            </w:r>
            <w:r w:rsidRPr="00332CB2">
              <w:rPr>
                <w:sz w:val="22"/>
                <w:szCs w:val="22"/>
              </w:rPr>
              <w:br/>
              <w:t xml:space="preserve">осуществления органами   </w:t>
            </w:r>
            <w:r w:rsidRPr="00332CB2">
              <w:rPr>
                <w:sz w:val="22"/>
                <w:szCs w:val="22"/>
              </w:rPr>
              <w:br/>
              <w:t xml:space="preserve">местного самоуправления   </w:t>
            </w:r>
            <w:r w:rsidRPr="00332CB2">
              <w:rPr>
                <w:sz w:val="22"/>
                <w:szCs w:val="22"/>
              </w:rPr>
              <w:br/>
              <w:t xml:space="preserve">отдельных государственных  </w:t>
            </w:r>
            <w:r w:rsidRPr="00332CB2">
              <w:rPr>
                <w:sz w:val="22"/>
                <w:szCs w:val="22"/>
              </w:rPr>
              <w:br/>
              <w:t xml:space="preserve">полномочий из областного  </w:t>
            </w:r>
            <w:r w:rsidRPr="00332CB2">
              <w:rPr>
                <w:sz w:val="22"/>
                <w:szCs w:val="22"/>
              </w:rPr>
              <w:br/>
              <w:t>бюджета</w:t>
            </w:r>
          </w:p>
        </w:tc>
        <w:tc>
          <w:tcPr>
            <w:tcW w:w="993" w:type="dxa"/>
            <w:vMerge w:val="restart"/>
            <w:tcBorders>
              <w:top w:val="single" w:sz="6" w:space="0" w:color="auto"/>
              <w:left w:val="single" w:sz="6" w:space="0" w:color="auto"/>
              <w:right w:val="single" w:sz="6" w:space="0" w:color="auto"/>
            </w:tcBorders>
          </w:tcPr>
          <w:p w:rsidR="00DA247D" w:rsidRPr="00332CB2" w:rsidRDefault="00DA247D" w:rsidP="00D3180E">
            <w:pPr>
              <w:pStyle w:val="ConsPlusCell"/>
              <w:jc w:val="center"/>
              <w:rPr>
                <w:sz w:val="22"/>
                <w:szCs w:val="22"/>
              </w:rPr>
            </w:pPr>
            <w:r w:rsidRPr="00332CB2">
              <w:rPr>
                <w:sz w:val="22"/>
                <w:szCs w:val="22"/>
              </w:rPr>
              <w:t>Классификация доходов</w:t>
            </w:r>
          </w:p>
        </w:tc>
        <w:tc>
          <w:tcPr>
            <w:tcW w:w="992" w:type="dxa"/>
            <w:vMerge w:val="restart"/>
            <w:tcBorders>
              <w:top w:val="single" w:sz="6" w:space="0" w:color="auto"/>
              <w:left w:val="single" w:sz="6" w:space="0" w:color="auto"/>
              <w:right w:val="single" w:sz="6" w:space="0" w:color="auto"/>
            </w:tcBorders>
          </w:tcPr>
          <w:p w:rsidR="00DA247D" w:rsidRPr="00332CB2" w:rsidRDefault="00DA247D" w:rsidP="00D3180E">
            <w:pPr>
              <w:pStyle w:val="ConsPlusCell"/>
              <w:jc w:val="center"/>
              <w:rPr>
                <w:sz w:val="22"/>
                <w:szCs w:val="22"/>
              </w:rPr>
            </w:pPr>
            <w:r w:rsidRPr="00332CB2">
              <w:rPr>
                <w:sz w:val="22"/>
                <w:szCs w:val="22"/>
              </w:rPr>
              <w:t xml:space="preserve">Сумма  </w:t>
            </w:r>
            <w:r w:rsidRPr="00332CB2">
              <w:rPr>
                <w:sz w:val="22"/>
                <w:szCs w:val="22"/>
              </w:rPr>
              <w:br/>
              <w:t>(тыс. руб.)</w:t>
            </w:r>
          </w:p>
        </w:tc>
        <w:tc>
          <w:tcPr>
            <w:tcW w:w="1559" w:type="dxa"/>
            <w:vMerge w:val="restart"/>
            <w:tcBorders>
              <w:top w:val="single" w:sz="6" w:space="0" w:color="auto"/>
              <w:left w:val="single" w:sz="6" w:space="0" w:color="auto"/>
              <w:right w:val="single" w:sz="6" w:space="0" w:color="auto"/>
            </w:tcBorders>
          </w:tcPr>
          <w:p w:rsidR="00DA247D" w:rsidRPr="00332CB2" w:rsidRDefault="00DA247D" w:rsidP="00D3180E">
            <w:pPr>
              <w:pStyle w:val="ConsPlusCell"/>
              <w:jc w:val="center"/>
              <w:rPr>
                <w:sz w:val="22"/>
                <w:szCs w:val="22"/>
              </w:rPr>
            </w:pPr>
            <w:r w:rsidRPr="00332CB2">
              <w:rPr>
                <w:sz w:val="22"/>
                <w:szCs w:val="22"/>
              </w:rPr>
              <w:t xml:space="preserve">Наименование расходов,  </w:t>
            </w:r>
            <w:r w:rsidRPr="00332CB2">
              <w:rPr>
                <w:sz w:val="22"/>
                <w:szCs w:val="22"/>
              </w:rPr>
              <w:br/>
              <w:t xml:space="preserve">осуществляемых      </w:t>
            </w:r>
            <w:r w:rsidRPr="00332CB2">
              <w:rPr>
                <w:sz w:val="22"/>
                <w:szCs w:val="22"/>
              </w:rPr>
              <w:br/>
              <w:t xml:space="preserve">за счет субвенций,    </w:t>
            </w:r>
            <w:r w:rsidRPr="00332CB2">
              <w:rPr>
                <w:sz w:val="22"/>
                <w:szCs w:val="22"/>
              </w:rPr>
              <w:br/>
              <w:t xml:space="preserve">предоставляемых     </w:t>
            </w:r>
            <w:r w:rsidRPr="00332CB2">
              <w:rPr>
                <w:sz w:val="22"/>
                <w:szCs w:val="22"/>
              </w:rPr>
              <w:br/>
              <w:t xml:space="preserve">для обеспечения     </w:t>
            </w:r>
            <w:r w:rsidRPr="00332CB2">
              <w:rPr>
                <w:sz w:val="22"/>
                <w:szCs w:val="22"/>
              </w:rPr>
              <w:br/>
              <w:t xml:space="preserve">осуществления органами  </w:t>
            </w:r>
            <w:r w:rsidRPr="00332CB2">
              <w:rPr>
                <w:sz w:val="22"/>
                <w:szCs w:val="22"/>
              </w:rPr>
              <w:br/>
              <w:t xml:space="preserve">местного самоуправления </w:t>
            </w:r>
            <w:r w:rsidRPr="00332CB2">
              <w:rPr>
                <w:sz w:val="22"/>
                <w:szCs w:val="22"/>
              </w:rPr>
              <w:br/>
              <w:t>отдельных государственных</w:t>
            </w:r>
            <w:r w:rsidRPr="00332CB2">
              <w:rPr>
                <w:sz w:val="22"/>
                <w:szCs w:val="22"/>
              </w:rPr>
              <w:br/>
              <w:t xml:space="preserve">полномочий из областного </w:t>
            </w:r>
            <w:r w:rsidRPr="00332CB2">
              <w:rPr>
                <w:sz w:val="22"/>
                <w:szCs w:val="22"/>
              </w:rPr>
              <w:br/>
              <w:t>бюджета</w:t>
            </w:r>
          </w:p>
        </w:tc>
        <w:tc>
          <w:tcPr>
            <w:tcW w:w="2552" w:type="dxa"/>
            <w:gridSpan w:val="3"/>
            <w:tcBorders>
              <w:top w:val="single" w:sz="6" w:space="0" w:color="auto"/>
              <w:left w:val="single" w:sz="6" w:space="0" w:color="auto"/>
              <w:bottom w:val="single" w:sz="6" w:space="0" w:color="auto"/>
              <w:right w:val="single" w:sz="6" w:space="0" w:color="auto"/>
            </w:tcBorders>
          </w:tcPr>
          <w:p w:rsidR="00DA247D" w:rsidRPr="00332CB2" w:rsidRDefault="00DA247D" w:rsidP="00D3180E">
            <w:pPr>
              <w:pStyle w:val="ConsPlusCell"/>
              <w:jc w:val="center"/>
              <w:rPr>
                <w:sz w:val="22"/>
                <w:szCs w:val="22"/>
              </w:rPr>
            </w:pPr>
            <w:r w:rsidRPr="00332CB2">
              <w:rPr>
                <w:sz w:val="22"/>
                <w:szCs w:val="22"/>
              </w:rPr>
              <w:t xml:space="preserve">Классификация    </w:t>
            </w:r>
            <w:r w:rsidRPr="00332CB2">
              <w:rPr>
                <w:sz w:val="22"/>
                <w:szCs w:val="22"/>
              </w:rPr>
              <w:br/>
              <w:t>расходов</w:t>
            </w:r>
          </w:p>
        </w:tc>
        <w:tc>
          <w:tcPr>
            <w:tcW w:w="1275" w:type="dxa"/>
            <w:vMerge w:val="restart"/>
            <w:tcBorders>
              <w:top w:val="single" w:sz="6" w:space="0" w:color="auto"/>
              <w:left w:val="single" w:sz="6" w:space="0" w:color="auto"/>
              <w:right w:val="single" w:sz="6" w:space="0" w:color="auto"/>
            </w:tcBorders>
          </w:tcPr>
          <w:p w:rsidR="00DA247D" w:rsidRPr="00332CB2" w:rsidRDefault="00DA247D" w:rsidP="00D3180E">
            <w:pPr>
              <w:pStyle w:val="ConsPlusCell"/>
              <w:jc w:val="center"/>
              <w:rPr>
                <w:sz w:val="22"/>
                <w:szCs w:val="22"/>
              </w:rPr>
            </w:pPr>
            <w:r w:rsidRPr="00332CB2">
              <w:rPr>
                <w:sz w:val="22"/>
                <w:szCs w:val="22"/>
              </w:rPr>
              <w:t xml:space="preserve">Сумма  </w:t>
            </w:r>
            <w:r w:rsidRPr="00332CB2">
              <w:rPr>
                <w:sz w:val="22"/>
                <w:szCs w:val="22"/>
              </w:rPr>
              <w:br/>
              <w:t>(тыс. руб.)</w:t>
            </w:r>
          </w:p>
        </w:tc>
      </w:tr>
      <w:tr w:rsidR="00DA247D" w:rsidRPr="00332CB2" w:rsidTr="00D3180E">
        <w:trPr>
          <w:cantSplit/>
          <w:trHeight w:val="322"/>
        </w:trPr>
        <w:tc>
          <w:tcPr>
            <w:tcW w:w="2268" w:type="dxa"/>
            <w:vMerge/>
            <w:tcBorders>
              <w:left w:val="single" w:sz="6" w:space="0" w:color="auto"/>
              <w:right w:val="single" w:sz="6" w:space="0" w:color="auto"/>
            </w:tcBorders>
          </w:tcPr>
          <w:p w:rsidR="00DA247D" w:rsidRPr="00332CB2" w:rsidRDefault="00DA247D" w:rsidP="00D3180E">
            <w:pPr>
              <w:pStyle w:val="ConsPlusCell"/>
              <w:rPr>
                <w:sz w:val="22"/>
                <w:szCs w:val="22"/>
              </w:rPr>
            </w:pPr>
          </w:p>
        </w:tc>
        <w:tc>
          <w:tcPr>
            <w:tcW w:w="993" w:type="dxa"/>
            <w:vMerge/>
            <w:tcBorders>
              <w:left w:val="single" w:sz="6" w:space="0" w:color="auto"/>
              <w:right w:val="single" w:sz="6" w:space="0" w:color="auto"/>
            </w:tcBorders>
          </w:tcPr>
          <w:p w:rsidR="00DA247D" w:rsidRPr="00332CB2" w:rsidRDefault="00DA247D" w:rsidP="00D3180E">
            <w:pPr>
              <w:pStyle w:val="ConsPlusCell"/>
              <w:rPr>
                <w:sz w:val="22"/>
                <w:szCs w:val="22"/>
              </w:rPr>
            </w:pPr>
          </w:p>
        </w:tc>
        <w:tc>
          <w:tcPr>
            <w:tcW w:w="992" w:type="dxa"/>
            <w:vMerge/>
            <w:tcBorders>
              <w:left w:val="single" w:sz="6" w:space="0" w:color="auto"/>
              <w:bottom w:val="single" w:sz="6" w:space="0" w:color="auto"/>
              <w:right w:val="single" w:sz="6" w:space="0" w:color="auto"/>
            </w:tcBorders>
          </w:tcPr>
          <w:p w:rsidR="00DA247D" w:rsidRPr="00332CB2" w:rsidRDefault="00DA247D" w:rsidP="00D3180E">
            <w:pPr>
              <w:pStyle w:val="ConsPlusCell"/>
              <w:rPr>
                <w:sz w:val="22"/>
                <w:szCs w:val="22"/>
              </w:rPr>
            </w:pPr>
          </w:p>
        </w:tc>
        <w:tc>
          <w:tcPr>
            <w:tcW w:w="1559" w:type="dxa"/>
            <w:vMerge/>
            <w:tcBorders>
              <w:left w:val="single" w:sz="6" w:space="0" w:color="auto"/>
              <w:right w:val="single" w:sz="6" w:space="0" w:color="auto"/>
            </w:tcBorders>
          </w:tcPr>
          <w:p w:rsidR="00DA247D" w:rsidRPr="00332CB2" w:rsidRDefault="00DA247D" w:rsidP="00D3180E">
            <w:pPr>
              <w:pStyle w:val="ConsPlusCell"/>
              <w:rPr>
                <w:sz w:val="22"/>
                <w:szCs w:val="22"/>
              </w:rPr>
            </w:pPr>
          </w:p>
        </w:tc>
        <w:tc>
          <w:tcPr>
            <w:tcW w:w="851" w:type="dxa"/>
            <w:vMerge w:val="restart"/>
            <w:tcBorders>
              <w:top w:val="single" w:sz="6" w:space="0" w:color="auto"/>
              <w:left w:val="single" w:sz="6" w:space="0" w:color="auto"/>
              <w:right w:val="single" w:sz="6" w:space="0" w:color="auto"/>
            </w:tcBorders>
          </w:tcPr>
          <w:p w:rsidR="00DA247D" w:rsidRPr="00332CB2" w:rsidRDefault="00DA247D" w:rsidP="00D3180E">
            <w:pPr>
              <w:pStyle w:val="ConsPlusCell"/>
              <w:rPr>
                <w:sz w:val="22"/>
                <w:szCs w:val="22"/>
              </w:rPr>
            </w:pPr>
            <w:r w:rsidRPr="00332CB2">
              <w:rPr>
                <w:sz w:val="22"/>
                <w:szCs w:val="22"/>
              </w:rPr>
              <w:t xml:space="preserve">раз- </w:t>
            </w:r>
            <w:r w:rsidRPr="00332CB2">
              <w:rPr>
                <w:sz w:val="22"/>
                <w:szCs w:val="22"/>
              </w:rPr>
              <w:br/>
              <w:t xml:space="preserve">дел, </w:t>
            </w:r>
            <w:r w:rsidRPr="00332CB2">
              <w:rPr>
                <w:sz w:val="22"/>
                <w:szCs w:val="22"/>
              </w:rPr>
              <w:br/>
              <w:t xml:space="preserve">под- </w:t>
            </w:r>
            <w:r w:rsidRPr="00332CB2">
              <w:rPr>
                <w:sz w:val="22"/>
                <w:szCs w:val="22"/>
              </w:rPr>
              <w:br/>
              <w:t xml:space="preserve">раз- </w:t>
            </w:r>
            <w:r w:rsidRPr="00332CB2">
              <w:rPr>
                <w:sz w:val="22"/>
                <w:szCs w:val="22"/>
              </w:rPr>
              <w:br/>
              <w:t xml:space="preserve">дел  </w:t>
            </w:r>
          </w:p>
        </w:tc>
        <w:tc>
          <w:tcPr>
            <w:tcW w:w="992" w:type="dxa"/>
            <w:vMerge w:val="restart"/>
            <w:tcBorders>
              <w:top w:val="single" w:sz="6" w:space="0" w:color="auto"/>
              <w:left w:val="single" w:sz="6" w:space="0" w:color="auto"/>
              <w:right w:val="single" w:sz="6" w:space="0" w:color="auto"/>
            </w:tcBorders>
          </w:tcPr>
          <w:p w:rsidR="00DA247D" w:rsidRPr="00332CB2" w:rsidRDefault="00DA247D" w:rsidP="00D3180E">
            <w:pPr>
              <w:pStyle w:val="ConsPlusCell"/>
              <w:rPr>
                <w:sz w:val="22"/>
                <w:szCs w:val="22"/>
              </w:rPr>
            </w:pPr>
            <w:r w:rsidRPr="00332CB2">
              <w:rPr>
                <w:sz w:val="22"/>
                <w:szCs w:val="22"/>
              </w:rPr>
              <w:t xml:space="preserve">целевая </w:t>
            </w:r>
            <w:r w:rsidRPr="00332CB2">
              <w:rPr>
                <w:sz w:val="22"/>
                <w:szCs w:val="22"/>
              </w:rPr>
              <w:br/>
              <w:t xml:space="preserve">статья </w:t>
            </w:r>
          </w:p>
        </w:tc>
        <w:tc>
          <w:tcPr>
            <w:tcW w:w="709" w:type="dxa"/>
            <w:vMerge w:val="restart"/>
            <w:tcBorders>
              <w:top w:val="single" w:sz="6" w:space="0" w:color="auto"/>
              <w:left w:val="single" w:sz="6" w:space="0" w:color="auto"/>
              <w:right w:val="single" w:sz="6" w:space="0" w:color="auto"/>
            </w:tcBorders>
          </w:tcPr>
          <w:p w:rsidR="00DA247D" w:rsidRPr="00332CB2" w:rsidRDefault="00DA247D" w:rsidP="00D3180E">
            <w:pPr>
              <w:pStyle w:val="ConsPlusCell"/>
              <w:rPr>
                <w:sz w:val="22"/>
                <w:szCs w:val="22"/>
              </w:rPr>
            </w:pPr>
            <w:r w:rsidRPr="00332CB2">
              <w:rPr>
                <w:sz w:val="22"/>
                <w:szCs w:val="22"/>
              </w:rPr>
              <w:t xml:space="preserve">вид </w:t>
            </w:r>
            <w:r w:rsidRPr="00332CB2">
              <w:rPr>
                <w:sz w:val="22"/>
                <w:szCs w:val="22"/>
              </w:rPr>
              <w:br/>
              <w:t>рас-</w:t>
            </w:r>
            <w:r w:rsidRPr="00332CB2">
              <w:rPr>
                <w:sz w:val="22"/>
                <w:szCs w:val="22"/>
              </w:rPr>
              <w:br/>
              <w:t xml:space="preserve">хо- </w:t>
            </w:r>
            <w:r w:rsidRPr="00332CB2">
              <w:rPr>
                <w:sz w:val="22"/>
                <w:szCs w:val="22"/>
              </w:rPr>
              <w:br/>
            </w:r>
            <w:proofErr w:type="spellStart"/>
            <w:r w:rsidRPr="00332CB2">
              <w:rPr>
                <w:sz w:val="22"/>
                <w:szCs w:val="22"/>
              </w:rPr>
              <w:t>дов</w:t>
            </w:r>
            <w:proofErr w:type="spellEnd"/>
            <w:r w:rsidRPr="00332CB2">
              <w:rPr>
                <w:sz w:val="22"/>
                <w:szCs w:val="22"/>
              </w:rPr>
              <w:t xml:space="preserve"> </w:t>
            </w:r>
          </w:p>
        </w:tc>
        <w:tc>
          <w:tcPr>
            <w:tcW w:w="1275" w:type="dxa"/>
            <w:vMerge/>
            <w:tcBorders>
              <w:left w:val="single" w:sz="6" w:space="0" w:color="auto"/>
              <w:bottom w:val="single" w:sz="6" w:space="0" w:color="auto"/>
              <w:right w:val="single" w:sz="6" w:space="0" w:color="auto"/>
            </w:tcBorders>
          </w:tcPr>
          <w:p w:rsidR="00DA247D" w:rsidRPr="00332CB2" w:rsidRDefault="00DA247D" w:rsidP="00D3180E">
            <w:pPr>
              <w:pStyle w:val="ConsPlusCell"/>
              <w:rPr>
                <w:sz w:val="22"/>
                <w:szCs w:val="22"/>
              </w:rPr>
            </w:pPr>
          </w:p>
        </w:tc>
      </w:tr>
      <w:tr w:rsidR="00DA247D" w:rsidRPr="00332CB2" w:rsidTr="00D3180E">
        <w:trPr>
          <w:cantSplit/>
          <w:trHeight w:val="840"/>
        </w:trPr>
        <w:tc>
          <w:tcPr>
            <w:tcW w:w="2268" w:type="dxa"/>
            <w:vMerge/>
            <w:tcBorders>
              <w:left w:val="single" w:sz="6" w:space="0" w:color="auto"/>
              <w:bottom w:val="single" w:sz="6" w:space="0" w:color="auto"/>
              <w:right w:val="single" w:sz="6" w:space="0" w:color="auto"/>
            </w:tcBorders>
          </w:tcPr>
          <w:p w:rsidR="00DA247D" w:rsidRPr="00332CB2" w:rsidRDefault="00DA247D" w:rsidP="00D3180E">
            <w:pPr>
              <w:pStyle w:val="ConsPlusCell"/>
              <w:rPr>
                <w:sz w:val="22"/>
                <w:szCs w:val="22"/>
              </w:rPr>
            </w:pPr>
          </w:p>
        </w:tc>
        <w:tc>
          <w:tcPr>
            <w:tcW w:w="993" w:type="dxa"/>
            <w:vMerge/>
            <w:tcBorders>
              <w:left w:val="single" w:sz="6" w:space="0" w:color="auto"/>
              <w:bottom w:val="single" w:sz="6" w:space="0" w:color="auto"/>
              <w:right w:val="single" w:sz="6" w:space="0" w:color="auto"/>
            </w:tcBorders>
          </w:tcPr>
          <w:p w:rsidR="00DA247D" w:rsidRPr="00332CB2" w:rsidRDefault="00DA247D" w:rsidP="00D3180E">
            <w:pPr>
              <w:pStyle w:val="ConsPlusCell"/>
              <w:rPr>
                <w:sz w:val="22"/>
                <w:szCs w:val="22"/>
              </w:rPr>
            </w:pPr>
          </w:p>
        </w:tc>
        <w:tc>
          <w:tcPr>
            <w:tcW w:w="992" w:type="dxa"/>
            <w:tcBorders>
              <w:top w:val="nil"/>
              <w:left w:val="single" w:sz="6" w:space="0" w:color="auto"/>
              <w:bottom w:val="single" w:sz="6" w:space="0" w:color="auto"/>
              <w:right w:val="single" w:sz="6" w:space="0" w:color="auto"/>
            </w:tcBorders>
          </w:tcPr>
          <w:p w:rsidR="00DA247D" w:rsidRPr="00332CB2" w:rsidRDefault="00DA247D" w:rsidP="00D3180E">
            <w:pPr>
              <w:pStyle w:val="ConsPlusCell"/>
              <w:jc w:val="center"/>
              <w:rPr>
                <w:sz w:val="22"/>
                <w:szCs w:val="22"/>
              </w:rPr>
            </w:pPr>
            <w:r w:rsidRPr="00332CB2">
              <w:rPr>
                <w:sz w:val="22"/>
                <w:szCs w:val="22"/>
              </w:rPr>
              <w:t>2017 год</w:t>
            </w:r>
          </w:p>
        </w:tc>
        <w:tc>
          <w:tcPr>
            <w:tcW w:w="1559" w:type="dxa"/>
            <w:vMerge/>
            <w:tcBorders>
              <w:left w:val="single" w:sz="6" w:space="0" w:color="auto"/>
              <w:bottom w:val="single" w:sz="6" w:space="0" w:color="auto"/>
              <w:right w:val="single" w:sz="6" w:space="0" w:color="auto"/>
            </w:tcBorders>
          </w:tcPr>
          <w:p w:rsidR="00DA247D" w:rsidRPr="00332CB2" w:rsidRDefault="00DA247D" w:rsidP="00D3180E">
            <w:pPr>
              <w:pStyle w:val="ConsPlusCell"/>
              <w:rPr>
                <w:sz w:val="22"/>
                <w:szCs w:val="22"/>
              </w:rPr>
            </w:pPr>
          </w:p>
        </w:tc>
        <w:tc>
          <w:tcPr>
            <w:tcW w:w="851" w:type="dxa"/>
            <w:vMerge/>
            <w:tcBorders>
              <w:left w:val="single" w:sz="6" w:space="0" w:color="auto"/>
              <w:bottom w:val="single" w:sz="6" w:space="0" w:color="auto"/>
              <w:right w:val="single" w:sz="6" w:space="0" w:color="auto"/>
            </w:tcBorders>
          </w:tcPr>
          <w:p w:rsidR="00DA247D" w:rsidRPr="00332CB2" w:rsidRDefault="00DA247D" w:rsidP="00D3180E">
            <w:pPr>
              <w:pStyle w:val="ConsPlusCell"/>
              <w:rPr>
                <w:sz w:val="22"/>
                <w:szCs w:val="22"/>
              </w:rPr>
            </w:pPr>
          </w:p>
        </w:tc>
        <w:tc>
          <w:tcPr>
            <w:tcW w:w="992" w:type="dxa"/>
            <w:vMerge/>
            <w:tcBorders>
              <w:left w:val="single" w:sz="6" w:space="0" w:color="auto"/>
              <w:bottom w:val="single" w:sz="6" w:space="0" w:color="auto"/>
              <w:right w:val="single" w:sz="6" w:space="0" w:color="auto"/>
            </w:tcBorders>
          </w:tcPr>
          <w:p w:rsidR="00DA247D" w:rsidRPr="00332CB2" w:rsidRDefault="00DA247D" w:rsidP="00D3180E">
            <w:pPr>
              <w:pStyle w:val="ConsPlusCell"/>
              <w:rPr>
                <w:sz w:val="22"/>
                <w:szCs w:val="22"/>
              </w:rPr>
            </w:pPr>
          </w:p>
        </w:tc>
        <w:tc>
          <w:tcPr>
            <w:tcW w:w="709" w:type="dxa"/>
            <w:vMerge/>
            <w:tcBorders>
              <w:left w:val="single" w:sz="6" w:space="0" w:color="auto"/>
              <w:bottom w:val="single" w:sz="6" w:space="0" w:color="auto"/>
              <w:right w:val="single" w:sz="6" w:space="0" w:color="auto"/>
            </w:tcBorders>
          </w:tcPr>
          <w:p w:rsidR="00DA247D" w:rsidRPr="00332CB2" w:rsidRDefault="00DA247D" w:rsidP="00D3180E">
            <w:pPr>
              <w:pStyle w:val="ConsPlusCell"/>
              <w:rPr>
                <w:sz w:val="22"/>
                <w:szCs w:val="22"/>
              </w:rPr>
            </w:pPr>
          </w:p>
        </w:tc>
        <w:tc>
          <w:tcPr>
            <w:tcW w:w="1275" w:type="dxa"/>
            <w:tcBorders>
              <w:top w:val="nil"/>
              <w:left w:val="single" w:sz="6" w:space="0" w:color="auto"/>
              <w:bottom w:val="single" w:sz="6" w:space="0" w:color="auto"/>
              <w:right w:val="single" w:sz="6" w:space="0" w:color="auto"/>
            </w:tcBorders>
          </w:tcPr>
          <w:p w:rsidR="00DA247D" w:rsidRPr="00332CB2" w:rsidRDefault="00DA247D" w:rsidP="00D3180E">
            <w:pPr>
              <w:pStyle w:val="ConsPlusCell"/>
              <w:jc w:val="center"/>
              <w:rPr>
                <w:sz w:val="22"/>
                <w:szCs w:val="22"/>
              </w:rPr>
            </w:pPr>
            <w:r w:rsidRPr="00332CB2">
              <w:rPr>
                <w:sz w:val="22"/>
                <w:szCs w:val="22"/>
              </w:rPr>
              <w:t>2017 год</w:t>
            </w:r>
          </w:p>
        </w:tc>
      </w:tr>
      <w:tr w:rsidR="00DA247D" w:rsidRPr="00332CB2" w:rsidTr="00D3180E">
        <w:trPr>
          <w:trHeight w:val="480"/>
        </w:trPr>
        <w:tc>
          <w:tcPr>
            <w:tcW w:w="2268" w:type="dxa"/>
            <w:tcBorders>
              <w:top w:val="single" w:sz="6" w:space="0" w:color="auto"/>
              <w:left w:val="single" w:sz="6" w:space="0" w:color="auto"/>
              <w:bottom w:val="single" w:sz="6" w:space="0" w:color="auto"/>
              <w:right w:val="single" w:sz="6" w:space="0" w:color="auto"/>
            </w:tcBorders>
          </w:tcPr>
          <w:p w:rsidR="00DA247D" w:rsidRPr="00332CB2" w:rsidRDefault="00DA247D" w:rsidP="00D3180E">
            <w:pPr>
              <w:widowControl w:val="0"/>
              <w:tabs>
                <w:tab w:val="left" w:pos="90"/>
                <w:tab w:val="center" w:pos="5677"/>
                <w:tab w:val="center" w:pos="6240"/>
                <w:tab w:val="center" w:pos="6720"/>
                <w:tab w:val="center" w:pos="7582"/>
                <w:tab w:val="right" w:pos="10650"/>
              </w:tabs>
              <w:autoSpaceDE w:val="0"/>
              <w:autoSpaceDN w:val="0"/>
              <w:adjustRightInd w:val="0"/>
              <w:rPr>
                <w:sz w:val="22"/>
                <w:szCs w:val="22"/>
              </w:rPr>
            </w:pPr>
            <w:r w:rsidRPr="00332CB2">
              <w:rPr>
                <w:sz w:val="22"/>
                <w:szCs w:val="22"/>
              </w:rPr>
              <w:t>Субвенции бюджетам сельских поселений на выполнение передаваемых полномочий субъектов Российской Федерации</w:t>
            </w:r>
          </w:p>
        </w:tc>
        <w:tc>
          <w:tcPr>
            <w:tcW w:w="993" w:type="dxa"/>
            <w:tcBorders>
              <w:top w:val="single" w:sz="6" w:space="0" w:color="auto"/>
              <w:left w:val="single" w:sz="6" w:space="0" w:color="auto"/>
              <w:bottom w:val="single" w:sz="6" w:space="0" w:color="auto"/>
              <w:right w:val="single" w:sz="6" w:space="0" w:color="auto"/>
            </w:tcBorders>
          </w:tcPr>
          <w:p w:rsidR="00DA247D" w:rsidRPr="00332CB2" w:rsidRDefault="00DA247D" w:rsidP="00D3180E">
            <w:pPr>
              <w:pStyle w:val="ConsPlusCell"/>
              <w:rPr>
                <w:sz w:val="22"/>
                <w:szCs w:val="22"/>
              </w:rPr>
            </w:pPr>
            <w:r w:rsidRPr="00332CB2">
              <w:rPr>
                <w:sz w:val="22"/>
                <w:szCs w:val="22"/>
              </w:rPr>
              <w:t>2 02 30024 10 0000 151</w:t>
            </w:r>
          </w:p>
        </w:tc>
        <w:tc>
          <w:tcPr>
            <w:tcW w:w="992" w:type="dxa"/>
            <w:tcBorders>
              <w:top w:val="single" w:sz="6" w:space="0" w:color="auto"/>
              <w:left w:val="single" w:sz="6" w:space="0" w:color="auto"/>
              <w:bottom w:val="single" w:sz="6" w:space="0" w:color="auto"/>
              <w:right w:val="single" w:sz="6" w:space="0" w:color="auto"/>
            </w:tcBorders>
          </w:tcPr>
          <w:p w:rsidR="00DA247D" w:rsidRPr="00332CB2" w:rsidRDefault="00DA247D" w:rsidP="00D3180E">
            <w:pPr>
              <w:pStyle w:val="ConsPlusCell"/>
              <w:jc w:val="center"/>
              <w:rPr>
                <w:sz w:val="22"/>
                <w:szCs w:val="22"/>
              </w:rPr>
            </w:pPr>
            <w:r w:rsidRPr="00332CB2">
              <w:rPr>
                <w:sz w:val="22"/>
                <w:szCs w:val="22"/>
              </w:rPr>
              <w:t>0,2</w:t>
            </w:r>
          </w:p>
        </w:tc>
        <w:tc>
          <w:tcPr>
            <w:tcW w:w="1559" w:type="dxa"/>
            <w:tcBorders>
              <w:top w:val="single" w:sz="6" w:space="0" w:color="auto"/>
              <w:left w:val="single" w:sz="6" w:space="0" w:color="auto"/>
              <w:bottom w:val="single" w:sz="6" w:space="0" w:color="auto"/>
              <w:right w:val="single" w:sz="6" w:space="0" w:color="auto"/>
            </w:tcBorders>
          </w:tcPr>
          <w:p w:rsidR="00DA247D" w:rsidRPr="00332CB2" w:rsidRDefault="00DA247D" w:rsidP="00D3180E">
            <w:pPr>
              <w:widowControl w:val="0"/>
              <w:tabs>
                <w:tab w:val="left" w:pos="90"/>
                <w:tab w:val="center" w:pos="5677"/>
                <w:tab w:val="center" w:pos="6240"/>
                <w:tab w:val="center" w:pos="6720"/>
                <w:tab w:val="center" w:pos="7582"/>
                <w:tab w:val="right" w:pos="10650"/>
              </w:tabs>
              <w:autoSpaceDE w:val="0"/>
              <w:autoSpaceDN w:val="0"/>
              <w:adjustRightInd w:val="0"/>
              <w:rPr>
                <w:sz w:val="22"/>
                <w:szCs w:val="22"/>
              </w:rPr>
            </w:pPr>
            <w:r w:rsidRPr="00332CB2">
              <w:rPr>
                <w:sz w:val="22"/>
                <w:szCs w:val="22"/>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w:t>
            </w:r>
            <w:r w:rsidRPr="00332CB2">
              <w:rPr>
                <w:sz w:val="22"/>
                <w:szCs w:val="22"/>
              </w:rPr>
              <w:lastRenderedPageBreak/>
              <w:t xml:space="preserve">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w:t>
            </w:r>
            <w:proofErr w:type="spellStart"/>
            <w:r w:rsidRPr="00332CB2">
              <w:rPr>
                <w:sz w:val="22"/>
                <w:szCs w:val="22"/>
              </w:rPr>
              <w:t>Митякинского</w:t>
            </w:r>
            <w:proofErr w:type="spellEnd"/>
            <w:r w:rsidRPr="00332CB2">
              <w:rPr>
                <w:sz w:val="22"/>
                <w:szCs w:val="22"/>
              </w:rPr>
              <w:t xml:space="preserve"> сельского </w:t>
            </w:r>
            <w:proofErr w:type="spellStart"/>
            <w:r w:rsidRPr="00332CB2">
              <w:rPr>
                <w:sz w:val="22"/>
                <w:szCs w:val="22"/>
              </w:rPr>
              <w:t>поселения»Областного</w:t>
            </w:r>
            <w:proofErr w:type="spellEnd"/>
            <w:r w:rsidRPr="00332CB2">
              <w:rPr>
                <w:sz w:val="22"/>
                <w:szCs w:val="22"/>
              </w:rPr>
              <w:t xml:space="preserve"> закона от 25 октября 2002 года № 273-ЗС «Об административных правонарушениях»</w:t>
            </w:r>
          </w:p>
        </w:tc>
        <w:tc>
          <w:tcPr>
            <w:tcW w:w="851" w:type="dxa"/>
            <w:tcBorders>
              <w:top w:val="single" w:sz="6" w:space="0" w:color="auto"/>
              <w:left w:val="single" w:sz="6" w:space="0" w:color="auto"/>
              <w:bottom w:val="single" w:sz="6" w:space="0" w:color="auto"/>
              <w:right w:val="single" w:sz="6" w:space="0" w:color="auto"/>
            </w:tcBorders>
          </w:tcPr>
          <w:p w:rsidR="00DA247D" w:rsidRPr="00332CB2" w:rsidRDefault="00DA247D" w:rsidP="00D3180E">
            <w:pPr>
              <w:pStyle w:val="ConsPlusCell"/>
              <w:rPr>
                <w:sz w:val="22"/>
                <w:szCs w:val="22"/>
              </w:rPr>
            </w:pPr>
            <w:r w:rsidRPr="00332CB2">
              <w:rPr>
                <w:sz w:val="22"/>
                <w:szCs w:val="22"/>
              </w:rPr>
              <w:lastRenderedPageBreak/>
              <w:t>01 04</w:t>
            </w:r>
          </w:p>
        </w:tc>
        <w:tc>
          <w:tcPr>
            <w:tcW w:w="992" w:type="dxa"/>
            <w:tcBorders>
              <w:top w:val="single" w:sz="6" w:space="0" w:color="auto"/>
              <w:left w:val="single" w:sz="6" w:space="0" w:color="auto"/>
              <w:bottom w:val="single" w:sz="6" w:space="0" w:color="auto"/>
              <w:right w:val="single" w:sz="6" w:space="0" w:color="auto"/>
            </w:tcBorders>
          </w:tcPr>
          <w:p w:rsidR="00DA247D" w:rsidRPr="00332CB2" w:rsidRDefault="00DA247D" w:rsidP="00D3180E">
            <w:pPr>
              <w:pStyle w:val="ConsPlusCell"/>
              <w:rPr>
                <w:sz w:val="22"/>
                <w:szCs w:val="22"/>
              </w:rPr>
            </w:pPr>
            <w:r w:rsidRPr="00332CB2">
              <w:rPr>
                <w:sz w:val="22"/>
                <w:szCs w:val="22"/>
              </w:rPr>
              <w:t>99 9 0072390</w:t>
            </w:r>
          </w:p>
        </w:tc>
        <w:tc>
          <w:tcPr>
            <w:tcW w:w="709" w:type="dxa"/>
            <w:tcBorders>
              <w:top w:val="single" w:sz="6" w:space="0" w:color="auto"/>
              <w:left w:val="single" w:sz="6" w:space="0" w:color="auto"/>
              <w:bottom w:val="single" w:sz="6" w:space="0" w:color="auto"/>
              <w:right w:val="single" w:sz="6" w:space="0" w:color="auto"/>
            </w:tcBorders>
          </w:tcPr>
          <w:p w:rsidR="00DA247D" w:rsidRPr="00332CB2" w:rsidRDefault="00DA247D" w:rsidP="00D3180E">
            <w:pPr>
              <w:pStyle w:val="ConsPlusCell"/>
              <w:rPr>
                <w:sz w:val="22"/>
                <w:szCs w:val="22"/>
              </w:rPr>
            </w:pPr>
            <w:r w:rsidRPr="00332CB2">
              <w:rPr>
                <w:sz w:val="22"/>
                <w:szCs w:val="22"/>
              </w:rPr>
              <w:t>244</w:t>
            </w:r>
          </w:p>
        </w:tc>
        <w:tc>
          <w:tcPr>
            <w:tcW w:w="1275" w:type="dxa"/>
            <w:tcBorders>
              <w:top w:val="single" w:sz="6" w:space="0" w:color="auto"/>
              <w:left w:val="single" w:sz="6" w:space="0" w:color="auto"/>
              <w:bottom w:val="single" w:sz="6" w:space="0" w:color="auto"/>
              <w:right w:val="single" w:sz="6" w:space="0" w:color="auto"/>
            </w:tcBorders>
          </w:tcPr>
          <w:p w:rsidR="00DA247D" w:rsidRPr="00332CB2" w:rsidRDefault="00DA247D" w:rsidP="00D3180E">
            <w:pPr>
              <w:pStyle w:val="ConsPlusCell"/>
              <w:jc w:val="center"/>
              <w:rPr>
                <w:sz w:val="22"/>
                <w:szCs w:val="22"/>
              </w:rPr>
            </w:pPr>
            <w:r w:rsidRPr="00332CB2">
              <w:rPr>
                <w:sz w:val="22"/>
                <w:szCs w:val="22"/>
              </w:rPr>
              <w:t>0,2</w:t>
            </w:r>
          </w:p>
        </w:tc>
      </w:tr>
      <w:tr w:rsidR="00DA247D" w:rsidRPr="00332CB2" w:rsidTr="00D3180E">
        <w:trPr>
          <w:cantSplit/>
          <w:trHeight w:val="2254"/>
        </w:trPr>
        <w:tc>
          <w:tcPr>
            <w:tcW w:w="2268" w:type="dxa"/>
            <w:tcBorders>
              <w:top w:val="single" w:sz="6" w:space="0" w:color="auto"/>
              <w:left w:val="single" w:sz="6" w:space="0" w:color="auto"/>
              <w:bottom w:val="nil"/>
              <w:right w:val="single" w:sz="6" w:space="0" w:color="auto"/>
            </w:tcBorders>
          </w:tcPr>
          <w:p w:rsidR="00DA247D" w:rsidRPr="00332CB2" w:rsidRDefault="00DA247D" w:rsidP="00D3180E">
            <w:pPr>
              <w:pStyle w:val="ConsPlusCell"/>
              <w:rPr>
                <w:sz w:val="22"/>
                <w:szCs w:val="22"/>
              </w:rPr>
            </w:pPr>
            <w:r w:rsidRPr="00332CB2">
              <w:rPr>
                <w:sz w:val="22"/>
                <w:szCs w:val="22"/>
              </w:rPr>
              <w:t>Субвенции бюджетам поселений на осуществление первичного воинского учета на территориях, где отсутствуют военные комиссариаты</w:t>
            </w:r>
          </w:p>
        </w:tc>
        <w:tc>
          <w:tcPr>
            <w:tcW w:w="993" w:type="dxa"/>
            <w:tcBorders>
              <w:top w:val="single" w:sz="6" w:space="0" w:color="auto"/>
              <w:left w:val="single" w:sz="6" w:space="0" w:color="auto"/>
              <w:bottom w:val="nil"/>
              <w:right w:val="single" w:sz="6" w:space="0" w:color="auto"/>
            </w:tcBorders>
          </w:tcPr>
          <w:p w:rsidR="00DA247D" w:rsidRPr="00332CB2" w:rsidRDefault="00DA247D" w:rsidP="00D3180E">
            <w:pPr>
              <w:pStyle w:val="ConsPlusCell"/>
              <w:rPr>
                <w:sz w:val="22"/>
                <w:szCs w:val="22"/>
              </w:rPr>
            </w:pPr>
            <w:r w:rsidRPr="00332CB2">
              <w:rPr>
                <w:sz w:val="22"/>
                <w:szCs w:val="22"/>
              </w:rPr>
              <w:t>2 02 35118 10 0000 151</w:t>
            </w:r>
          </w:p>
        </w:tc>
        <w:tc>
          <w:tcPr>
            <w:tcW w:w="992" w:type="dxa"/>
            <w:tcBorders>
              <w:top w:val="single" w:sz="6" w:space="0" w:color="auto"/>
              <w:left w:val="single" w:sz="6" w:space="0" w:color="auto"/>
              <w:bottom w:val="nil"/>
              <w:right w:val="single" w:sz="6" w:space="0" w:color="auto"/>
            </w:tcBorders>
          </w:tcPr>
          <w:p w:rsidR="00DA247D" w:rsidRPr="00332CB2" w:rsidRDefault="00DA247D" w:rsidP="00D3180E">
            <w:pPr>
              <w:pStyle w:val="ConsPlusCell"/>
              <w:jc w:val="center"/>
              <w:rPr>
                <w:sz w:val="22"/>
                <w:szCs w:val="22"/>
              </w:rPr>
            </w:pPr>
            <w:r w:rsidRPr="00332CB2">
              <w:rPr>
                <w:sz w:val="22"/>
                <w:szCs w:val="22"/>
              </w:rPr>
              <w:t>173,3</w:t>
            </w:r>
          </w:p>
        </w:tc>
        <w:tc>
          <w:tcPr>
            <w:tcW w:w="1559" w:type="dxa"/>
            <w:tcBorders>
              <w:top w:val="single" w:sz="6" w:space="0" w:color="auto"/>
              <w:left w:val="single" w:sz="6" w:space="0" w:color="auto"/>
              <w:bottom w:val="nil"/>
              <w:right w:val="single" w:sz="6" w:space="0" w:color="auto"/>
            </w:tcBorders>
          </w:tcPr>
          <w:p w:rsidR="00DA247D" w:rsidRPr="00332CB2" w:rsidRDefault="00DA247D" w:rsidP="00D3180E">
            <w:pPr>
              <w:pStyle w:val="ConsPlusCell"/>
              <w:rPr>
                <w:sz w:val="22"/>
                <w:szCs w:val="22"/>
              </w:rPr>
            </w:pPr>
            <w:r w:rsidRPr="00332CB2">
              <w:rPr>
                <w:sz w:val="22"/>
                <w:szCs w:val="22"/>
              </w:rPr>
              <w:t>Осуществление первичного воинского учета на территориях, где отсутствуют военные комиссариаты</w:t>
            </w:r>
          </w:p>
        </w:tc>
        <w:tc>
          <w:tcPr>
            <w:tcW w:w="851" w:type="dxa"/>
            <w:tcBorders>
              <w:top w:val="single" w:sz="6" w:space="0" w:color="auto"/>
              <w:left w:val="single" w:sz="6" w:space="0" w:color="auto"/>
              <w:right w:val="single" w:sz="6" w:space="0" w:color="auto"/>
            </w:tcBorders>
          </w:tcPr>
          <w:p w:rsidR="00DA247D" w:rsidRPr="00332CB2" w:rsidRDefault="00DA247D" w:rsidP="00D3180E">
            <w:pPr>
              <w:pStyle w:val="ConsPlusCell"/>
              <w:rPr>
                <w:sz w:val="22"/>
                <w:szCs w:val="22"/>
              </w:rPr>
            </w:pPr>
            <w:r w:rsidRPr="00332CB2">
              <w:rPr>
                <w:sz w:val="22"/>
                <w:szCs w:val="22"/>
              </w:rPr>
              <w:t>0203</w:t>
            </w:r>
          </w:p>
          <w:p w:rsidR="00DA247D" w:rsidRPr="00332CB2" w:rsidRDefault="00DA247D" w:rsidP="00D3180E">
            <w:pPr>
              <w:pStyle w:val="ConsPlusCell"/>
              <w:rPr>
                <w:sz w:val="22"/>
                <w:szCs w:val="22"/>
              </w:rPr>
            </w:pPr>
          </w:p>
          <w:p w:rsidR="00DA247D" w:rsidRPr="00332CB2" w:rsidRDefault="00DA247D" w:rsidP="00D3180E">
            <w:pPr>
              <w:pStyle w:val="ConsPlusCell"/>
              <w:rPr>
                <w:sz w:val="22"/>
                <w:szCs w:val="22"/>
              </w:rPr>
            </w:pPr>
          </w:p>
          <w:p w:rsidR="00DA247D" w:rsidRPr="00332CB2" w:rsidRDefault="00DA247D" w:rsidP="00D3180E">
            <w:pPr>
              <w:pStyle w:val="ConsPlusCell"/>
              <w:rPr>
                <w:sz w:val="22"/>
                <w:szCs w:val="22"/>
              </w:rPr>
            </w:pPr>
            <w:r w:rsidRPr="00332CB2">
              <w:rPr>
                <w:sz w:val="22"/>
                <w:szCs w:val="22"/>
              </w:rPr>
              <w:t>0203</w:t>
            </w:r>
          </w:p>
        </w:tc>
        <w:tc>
          <w:tcPr>
            <w:tcW w:w="992" w:type="dxa"/>
            <w:tcBorders>
              <w:top w:val="single" w:sz="6" w:space="0" w:color="auto"/>
              <w:left w:val="single" w:sz="6" w:space="0" w:color="auto"/>
              <w:right w:val="single" w:sz="6" w:space="0" w:color="auto"/>
            </w:tcBorders>
          </w:tcPr>
          <w:p w:rsidR="00DA247D" w:rsidRPr="00332CB2" w:rsidRDefault="00DA247D" w:rsidP="00D3180E">
            <w:pPr>
              <w:pStyle w:val="ConsPlusCell"/>
              <w:rPr>
                <w:sz w:val="22"/>
                <w:szCs w:val="22"/>
              </w:rPr>
            </w:pPr>
            <w:r w:rsidRPr="00332CB2">
              <w:rPr>
                <w:sz w:val="22"/>
                <w:szCs w:val="22"/>
              </w:rPr>
              <w:t>99 9 0051180</w:t>
            </w:r>
          </w:p>
          <w:p w:rsidR="00DA247D" w:rsidRPr="00332CB2" w:rsidRDefault="00DA247D" w:rsidP="00D3180E">
            <w:pPr>
              <w:pStyle w:val="ConsPlusCell"/>
              <w:rPr>
                <w:sz w:val="22"/>
                <w:szCs w:val="22"/>
              </w:rPr>
            </w:pPr>
          </w:p>
          <w:p w:rsidR="00DA247D" w:rsidRPr="00332CB2" w:rsidRDefault="00DA247D" w:rsidP="00D3180E">
            <w:pPr>
              <w:pStyle w:val="ConsPlusCell"/>
              <w:rPr>
                <w:sz w:val="22"/>
                <w:szCs w:val="22"/>
              </w:rPr>
            </w:pPr>
          </w:p>
          <w:p w:rsidR="00DA247D" w:rsidRPr="00332CB2" w:rsidRDefault="00DA247D" w:rsidP="00D3180E">
            <w:pPr>
              <w:pStyle w:val="ConsPlusCell"/>
              <w:rPr>
                <w:sz w:val="22"/>
                <w:szCs w:val="22"/>
              </w:rPr>
            </w:pPr>
            <w:r w:rsidRPr="00332CB2">
              <w:rPr>
                <w:sz w:val="22"/>
                <w:szCs w:val="22"/>
              </w:rPr>
              <w:t>99 9 0051180</w:t>
            </w:r>
          </w:p>
        </w:tc>
        <w:tc>
          <w:tcPr>
            <w:tcW w:w="709" w:type="dxa"/>
            <w:tcBorders>
              <w:top w:val="single" w:sz="6" w:space="0" w:color="auto"/>
              <w:left w:val="single" w:sz="6" w:space="0" w:color="auto"/>
              <w:right w:val="single" w:sz="6" w:space="0" w:color="auto"/>
            </w:tcBorders>
          </w:tcPr>
          <w:p w:rsidR="00DA247D" w:rsidRPr="00332CB2" w:rsidRDefault="00DA247D" w:rsidP="00D3180E">
            <w:pPr>
              <w:pStyle w:val="ConsPlusCell"/>
              <w:rPr>
                <w:sz w:val="22"/>
                <w:szCs w:val="22"/>
              </w:rPr>
            </w:pPr>
            <w:r w:rsidRPr="00332CB2">
              <w:rPr>
                <w:sz w:val="22"/>
                <w:szCs w:val="22"/>
              </w:rPr>
              <w:t>120</w:t>
            </w:r>
          </w:p>
          <w:p w:rsidR="00DA247D" w:rsidRPr="00332CB2" w:rsidRDefault="00DA247D" w:rsidP="00D3180E">
            <w:pPr>
              <w:pStyle w:val="ConsPlusCell"/>
              <w:rPr>
                <w:sz w:val="22"/>
                <w:szCs w:val="22"/>
              </w:rPr>
            </w:pPr>
          </w:p>
          <w:p w:rsidR="00DA247D" w:rsidRPr="00332CB2" w:rsidRDefault="00DA247D" w:rsidP="00D3180E">
            <w:pPr>
              <w:pStyle w:val="ConsPlusCell"/>
              <w:rPr>
                <w:sz w:val="22"/>
                <w:szCs w:val="22"/>
              </w:rPr>
            </w:pPr>
          </w:p>
          <w:p w:rsidR="00DA247D" w:rsidRPr="00332CB2" w:rsidRDefault="00DA247D" w:rsidP="00D3180E">
            <w:pPr>
              <w:pStyle w:val="ConsPlusCell"/>
              <w:rPr>
                <w:sz w:val="22"/>
                <w:szCs w:val="22"/>
              </w:rPr>
            </w:pPr>
            <w:r w:rsidRPr="00332CB2">
              <w:rPr>
                <w:sz w:val="22"/>
                <w:szCs w:val="22"/>
              </w:rPr>
              <w:t>240</w:t>
            </w:r>
          </w:p>
        </w:tc>
        <w:tc>
          <w:tcPr>
            <w:tcW w:w="1275" w:type="dxa"/>
            <w:tcBorders>
              <w:top w:val="single" w:sz="6" w:space="0" w:color="auto"/>
              <w:left w:val="single" w:sz="6" w:space="0" w:color="auto"/>
              <w:right w:val="single" w:sz="6" w:space="0" w:color="auto"/>
            </w:tcBorders>
          </w:tcPr>
          <w:p w:rsidR="00DA247D" w:rsidRPr="00332CB2" w:rsidRDefault="00DA247D" w:rsidP="00D3180E">
            <w:pPr>
              <w:pStyle w:val="ConsPlusCell"/>
              <w:jc w:val="center"/>
              <w:rPr>
                <w:sz w:val="22"/>
                <w:szCs w:val="22"/>
              </w:rPr>
            </w:pPr>
            <w:r w:rsidRPr="00332CB2">
              <w:rPr>
                <w:sz w:val="22"/>
                <w:szCs w:val="22"/>
              </w:rPr>
              <w:t>161,2</w:t>
            </w:r>
          </w:p>
          <w:p w:rsidR="00DA247D" w:rsidRPr="00332CB2" w:rsidRDefault="00DA247D" w:rsidP="00D3180E">
            <w:pPr>
              <w:pStyle w:val="ConsPlusCell"/>
              <w:jc w:val="center"/>
              <w:rPr>
                <w:sz w:val="22"/>
                <w:szCs w:val="22"/>
              </w:rPr>
            </w:pPr>
          </w:p>
          <w:p w:rsidR="00DA247D" w:rsidRPr="00332CB2" w:rsidRDefault="00DA247D" w:rsidP="00D3180E">
            <w:pPr>
              <w:pStyle w:val="ConsPlusCell"/>
              <w:jc w:val="center"/>
              <w:rPr>
                <w:sz w:val="22"/>
                <w:szCs w:val="22"/>
              </w:rPr>
            </w:pPr>
          </w:p>
          <w:p w:rsidR="00DA247D" w:rsidRPr="00332CB2" w:rsidRDefault="00DA247D" w:rsidP="00D3180E">
            <w:pPr>
              <w:pStyle w:val="ConsPlusCell"/>
              <w:jc w:val="center"/>
              <w:rPr>
                <w:sz w:val="22"/>
                <w:szCs w:val="22"/>
              </w:rPr>
            </w:pPr>
            <w:r w:rsidRPr="00332CB2">
              <w:rPr>
                <w:sz w:val="22"/>
                <w:szCs w:val="22"/>
              </w:rPr>
              <w:t>12,1</w:t>
            </w:r>
          </w:p>
          <w:p w:rsidR="00DA247D" w:rsidRPr="00332CB2" w:rsidRDefault="00DA247D" w:rsidP="00D3180E">
            <w:pPr>
              <w:pStyle w:val="ConsPlusCell"/>
              <w:jc w:val="center"/>
              <w:rPr>
                <w:sz w:val="22"/>
                <w:szCs w:val="22"/>
              </w:rPr>
            </w:pPr>
          </w:p>
          <w:p w:rsidR="00DA247D" w:rsidRPr="00332CB2" w:rsidRDefault="00DA247D" w:rsidP="00D3180E">
            <w:pPr>
              <w:pStyle w:val="ConsPlusCell"/>
              <w:jc w:val="center"/>
              <w:rPr>
                <w:sz w:val="22"/>
                <w:szCs w:val="22"/>
              </w:rPr>
            </w:pPr>
          </w:p>
          <w:p w:rsidR="00DA247D" w:rsidRPr="00332CB2" w:rsidRDefault="00DA247D" w:rsidP="00D3180E">
            <w:pPr>
              <w:pStyle w:val="ConsPlusCell"/>
              <w:jc w:val="center"/>
              <w:rPr>
                <w:sz w:val="22"/>
                <w:szCs w:val="22"/>
              </w:rPr>
            </w:pPr>
          </w:p>
          <w:p w:rsidR="00DA247D" w:rsidRPr="00332CB2" w:rsidRDefault="00DA247D" w:rsidP="00D3180E">
            <w:pPr>
              <w:pStyle w:val="ConsPlusCell"/>
              <w:jc w:val="center"/>
              <w:rPr>
                <w:sz w:val="22"/>
                <w:szCs w:val="22"/>
              </w:rPr>
            </w:pPr>
          </w:p>
          <w:p w:rsidR="00DA247D" w:rsidRPr="00332CB2" w:rsidRDefault="00DA247D" w:rsidP="00D3180E">
            <w:pPr>
              <w:pStyle w:val="ConsPlusCell"/>
              <w:jc w:val="center"/>
              <w:rPr>
                <w:sz w:val="22"/>
                <w:szCs w:val="22"/>
              </w:rPr>
            </w:pPr>
          </w:p>
          <w:p w:rsidR="00DA247D" w:rsidRPr="00332CB2" w:rsidRDefault="00DA247D" w:rsidP="00D3180E">
            <w:pPr>
              <w:pStyle w:val="ConsPlusCell"/>
              <w:jc w:val="center"/>
              <w:rPr>
                <w:sz w:val="22"/>
                <w:szCs w:val="22"/>
              </w:rPr>
            </w:pPr>
          </w:p>
        </w:tc>
      </w:tr>
      <w:tr w:rsidR="00DA247D" w:rsidRPr="00332CB2" w:rsidTr="00D3180E">
        <w:trPr>
          <w:cantSplit/>
          <w:trHeight w:val="240"/>
        </w:trPr>
        <w:tc>
          <w:tcPr>
            <w:tcW w:w="2268" w:type="dxa"/>
            <w:tcBorders>
              <w:top w:val="single" w:sz="6" w:space="0" w:color="auto"/>
              <w:left w:val="single" w:sz="6" w:space="0" w:color="auto"/>
              <w:bottom w:val="single" w:sz="6" w:space="0" w:color="auto"/>
              <w:right w:val="single" w:sz="6" w:space="0" w:color="auto"/>
            </w:tcBorders>
          </w:tcPr>
          <w:p w:rsidR="00DA247D" w:rsidRPr="00332CB2" w:rsidRDefault="00DA247D" w:rsidP="00D3180E">
            <w:pPr>
              <w:pStyle w:val="ConsPlusCell"/>
              <w:rPr>
                <w:sz w:val="22"/>
                <w:szCs w:val="22"/>
              </w:rPr>
            </w:pPr>
            <w:r w:rsidRPr="00332CB2">
              <w:rPr>
                <w:sz w:val="22"/>
                <w:szCs w:val="22"/>
              </w:rPr>
              <w:t>ИТОГО</w:t>
            </w:r>
          </w:p>
        </w:tc>
        <w:tc>
          <w:tcPr>
            <w:tcW w:w="993" w:type="dxa"/>
            <w:tcBorders>
              <w:top w:val="single" w:sz="6" w:space="0" w:color="auto"/>
              <w:left w:val="single" w:sz="6" w:space="0" w:color="auto"/>
              <w:bottom w:val="single" w:sz="6" w:space="0" w:color="auto"/>
              <w:right w:val="single" w:sz="6" w:space="0" w:color="auto"/>
            </w:tcBorders>
          </w:tcPr>
          <w:p w:rsidR="00DA247D" w:rsidRPr="00332CB2" w:rsidRDefault="00DA247D" w:rsidP="00D3180E">
            <w:pPr>
              <w:pStyle w:val="ConsPlusCel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DA247D" w:rsidRPr="00332CB2" w:rsidRDefault="00DA247D" w:rsidP="00D3180E">
            <w:pPr>
              <w:pStyle w:val="ConsPlusCell"/>
              <w:jc w:val="center"/>
              <w:rPr>
                <w:sz w:val="22"/>
                <w:szCs w:val="22"/>
              </w:rPr>
            </w:pPr>
            <w:r w:rsidRPr="00332CB2">
              <w:rPr>
                <w:sz w:val="22"/>
                <w:szCs w:val="22"/>
              </w:rPr>
              <w:t>173,5</w:t>
            </w:r>
          </w:p>
        </w:tc>
        <w:tc>
          <w:tcPr>
            <w:tcW w:w="1559" w:type="dxa"/>
            <w:tcBorders>
              <w:top w:val="single" w:sz="6" w:space="0" w:color="auto"/>
              <w:left w:val="single" w:sz="6" w:space="0" w:color="auto"/>
              <w:bottom w:val="single" w:sz="6" w:space="0" w:color="auto"/>
              <w:right w:val="single" w:sz="6" w:space="0" w:color="auto"/>
            </w:tcBorders>
          </w:tcPr>
          <w:p w:rsidR="00DA247D" w:rsidRPr="00332CB2" w:rsidRDefault="00DA247D" w:rsidP="00D3180E">
            <w:pPr>
              <w:pStyle w:val="ConsPlusCell"/>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DA247D" w:rsidRPr="00332CB2" w:rsidRDefault="00DA247D" w:rsidP="00D3180E">
            <w:pPr>
              <w:pStyle w:val="ConsPlusCel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DA247D" w:rsidRPr="00332CB2" w:rsidRDefault="00DA247D" w:rsidP="00D3180E">
            <w:pPr>
              <w:pStyle w:val="ConsPlusCell"/>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DA247D" w:rsidRPr="00332CB2" w:rsidRDefault="00DA247D" w:rsidP="00D3180E">
            <w:pPr>
              <w:pStyle w:val="ConsPlusCell"/>
              <w:rPr>
                <w:sz w:val="22"/>
                <w:szCs w:val="22"/>
              </w:rPr>
            </w:pPr>
          </w:p>
        </w:tc>
        <w:tc>
          <w:tcPr>
            <w:tcW w:w="1275" w:type="dxa"/>
            <w:tcBorders>
              <w:top w:val="single" w:sz="6" w:space="0" w:color="auto"/>
              <w:left w:val="single" w:sz="6" w:space="0" w:color="auto"/>
              <w:bottom w:val="single" w:sz="6" w:space="0" w:color="auto"/>
              <w:right w:val="single" w:sz="6" w:space="0" w:color="auto"/>
            </w:tcBorders>
          </w:tcPr>
          <w:p w:rsidR="00DA247D" w:rsidRPr="00332CB2" w:rsidRDefault="00DA247D" w:rsidP="00D3180E">
            <w:pPr>
              <w:rPr>
                <w:sz w:val="22"/>
                <w:szCs w:val="22"/>
              </w:rPr>
            </w:pPr>
            <w:r w:rsidRPr="00332CB2">
              <w:rPr>
                <w:sz w:val="22"/>
                <w:szCs w:val="22"/>
              </w:rPr>
              <w:t>173,5</w:t>
            </w:r>
          </w:p>
        </w:tc>
      </w:tr>
    </w:tbl>
    <w:p w:rsidR="00DA247D" w:rsidRPr="00332CB2" w:rsidRDefault="00DA247D" w:rsidP="00DA247D">
      <w:pPr>
        <w:autoSpaceDE w:val="0"/>
        <w:autoSpaceDN w:val="0"/>
        <w:adjustRightInd w:val="0"/>
        <w:ind w:firstLine="540"/>
        <w:jc w:val="both"/>
        <w:outlineLvl w:val="0"/>
        <w:rPr>
          <w:sz w:val="22"/>
          <w:szCs w:val="22"/>
        </w:rPr>
      </w:pPr>
    </w:p>
    <w:p w:rsidR="00DA247D" w:rsidRPr="00332CB2" w:rsidRDefault="00DA247D" w:rsidP="00DA247D">
      <w:pPr>
        <w:rPr>
          <w:sz w:val="22"/>
          <w:szCs w:val="22"/>
          <w:lang w:eastAsia="ru-RU"/>
        </w:rPr>
      </w:pPr>
    </w:p>
    <w:p w:rsidR="00DA247D" w:rsidRPr="00332CB2" w:rsidRDefault="00DA247D" w:rsidP="00DA247D">
      <w:pPr>
        <w:rPr>
          <w:sz w:val="22"/>
          <w:szCs w:val="22"/>
          <w:lang w:eastAsia="ru-RU"/>
        </w:rPr>
      </w:pPr>
      <w:r w:rsidRPr="00332CB2">
        <w:rPr>
          <w:sz w:val="22"/>
          <w:szCs w:val="22"/>
          <w:lang w:eastAsia="ru-RU"/>
        </w:rPr>
        <w:t>Председатель Собрания депутатов -</w:t>
      </w:r>
    </w:p>
    <w:p w:rsidR="00DA247D" w:rsidRPr="00332CB2" w:rsidRDefault="00DA247D" w:rsidP="00DA247D">
      <w:pPr>
        <w:rPr>
          <w:sz w:val="22"/>
          <w:szCs w:val="22"/>
          <w:lang w:eastAsia="ru-RU"/>
        </w:rPr>
      </w:pPr>
      <w:r w:rsidRPr="00332CB2">
        <w:rPr>
          <w:sz w:val="22"/>
          <w:szCs w:val="22"/>
          <w:lang w:eastAsia="ru-RU"/>
        </w:rPr>
        <w:t xml:space="preserve">Глава </w:t>
      </w:r>
      <w:proofErr w:type="spellStart"/>
      <w:r w:rsidRPr="00332CB2">
        <w:rPr>
          <w:sz w:val="22"/>
          <w:szCs w:val="22"/>
          <w:lang w:eastAsia="ru-RU"/>
        </w:rPr>
        <w:t>Митякинского</w:t>
      </w:r>
      <w:proofErr w:type="spellEnd"/>
      <w:r w:rsidRPr="00332CB2">
        <w:rPr>
          <w:sz w:val="22"/>
          <w:szCs w:val="22"/>
          <w:lang w:eastAsia="ru-RU"/>
        </w:rPr>
        <w:t xml:space="preserve"> сельского поселения</w:t>
      </w:r>
      <w:r w:rsidRPr="00332CB2">
        <w:rPr>
          <w:sz w:val="22"/>
          <w:szCs w:val="22"/>
          <w:lang w:eastAsia="ru-RU"/>
        </w:rPr>
        <w:tab/>
      </w:r>
      <w:r w:rsidRPr="00332CB2">
        <w:rPr>
          <w:sz w:val="22"/>
          <w:szCs w:val="22"/>
          <w:lang w:eastAsia="ru-RU"/>
        </w:rPr>
        <w:tab/>
      </w:r>
      <w:r w:rsidRPr="00332CB2">
        <w:rPr>
          <w:sz w:val="22"/>
          <w:szCs w:val="22"/>
          <w:lang w:eastAsia="ru-RU"/>
        </w:rPr>
        <w:tab/>
      </w:r>
      <w:r w:rsidRPr="00332CB2">
        <w:rPr>
          <w:sz w:val="22"/>
          <w:szCs w:val="22"/>
          <w:lang w:eastAsia="ru-RU"/>
        </w:rPr>
        <w:tab/>
        <w:t xml:space="preserve">  </w:t>
      </w:r>
      <w:r>
        <w:rPr>
          <w:lang w:eastAsia="ru-RU"/>
        </w:rPr>
        <w:t xml:space="preserve">                            </w:t>
      </w:r>
      <w:r w:rsidRPr="00332CB2">
        <w:rPr>
          <w:sz w:val="22"/>
          <w:szCs w:val="22"/>
          <w:lang w:eastAsia="ru-RU"/>
        </w:rPr>
        <w:t xml:space="preserve"> В.А. Щуров</w:t>
      </w:r>
    </w:p>
    <w:p w:rsidR="00DA247D" w:rsidRPr="006618D4" w:rsidRDefault="00DA247D" w:rsidP="00DA247D">
      <w:pPr>
        <w:rPr>
          <w:color w:val="FF0000"/>
          <w:sz w:val="28"/>
          <w:szCs w:val="28"/>
        </w:rPr>
      </w:pPr>
    </w:p>
    <w:p w:rsidR="00DA247D" w:rsidRDefault="00DA247D" w:rsidP="00F44F95">
      <w:pPr>
        <w:spacing w:before="100" w:beforeAutospacing="1" w:after="100" w:afterAutospacing="1"/>
        <w:rPr>
          <w:sz w:val="22"/>
          <w:szCs w:val="22"/>
        </w:rPr>
      </w:pPr>
    </w:p>
    <w:p w:rsidR="00D3180E" w:rsidRDefault="00D3180E" w:rsidP="00F44F95">
      <w:pPr>
        <w:spacing w:before="100" w:beforeAutospacing="1" w:after="100" w:afterAutospacing="1"/>
        <w:rPr>
          <w:sz w:val="22"/>
          <w:szCs w:val="22"/>
        </w:rPr>
      </w:pPr>
    </w:p>
    <w:p w:rsidR="00D3180E" w:rsidRDefault="00D3180E" w:rsidP="00F44F95">
      <w:pPr>
        <w:spacing w:before="100" w:beforeAutospacing="1" w:after="100" w:afterAutospacing="1"/>
        <w:rPr>
          <w:sz w:val="22"/>
          <w:szCs w:val="22"/>
        </w:rPr>
      </w:pPr>
    </w:p>
    <w:p w:rsidR="00D3180E" w:rsidRDefault="00D3180E" w:rsidP="00F44F95">
      <w:pPr>
        <w:spacing w:before="100" w:beforeAutospacing="1" w:after="100" w:afterAutospacing="1"/>
        <w:rPr>
          <w:sz w:val="22"/>
          <w:szCs w:val="22"/>
        </w:rPr>
      </w:pPr>
    </w:p>
    <w:p w:rsidR="00D3180E" w:rsidRDefault="00D3180E" w:rsidP="00F44F95">
      <w:pPr>
        <w:spacing w:before="100" w:beforeAutospacing="1" w:after="100" w:afterAutospacing="1"/>
        <w:rPr>
          <w:sz w:val="22"/>
          <w:szCs w:val="22"/>
        </w:rPr>
      </w:pPr>
    </w:p>
    <w:p w:rsidR="00D3180E" w:rsidRDefault="00D3180E" w:rsidP="00F44F95">
      <w:pPr>
        <w:spacing w:before="100" w:beforeAutospacing="1" w:after="100" w:afterAutospacing="1"/>
        <w:rPr>
          <w:sz w:val="22"/>
          <w:szCs w:val="22"/>
        </w:rPr>
      </w:pPr>
    </w:p>
    <w:p w:rsidR="00D3180E" w:rsidRDefault="00D3180E" w:rsidP="00F44F95">
      <w:pPr>
        <w:spacing w:before="100" w:beforeAutospacing="1" w:after="100" w:afterAutospacing="1"/>
        <w:rPr>
          <w:sz w:val="22"/>
          <w:szCs w:val="22"/>
        </w:rPr>
      </w:pPr>
    </w:p>
    <w:p w:rsidR="00D3180E" w:rsidRDefault="00D3180E" w:rsidP="00F44F95">
      <w:pPr>
        <w:spacing w:before="100" w:beforeAutospacing="1" w:after="100" w:afterAutospacing="1"/>
        <w:rPr>
          <w:sz w:val="22"/>
          <w:szCs w:val="22"/>
        </w:rPr>
      </w:pPr>
    </w:p>
    <w:p w:rsidR="00D3180E" w:rsidRDefault="00D3180E" w:rsidP="00F44F95">
      <w:pPr>
        <w:spacing w:before="100" w:beforeAutospacing="1" w:after="100" w:afterAutospacing="1"/>
        <w:rPr>
          <w:sz w:val="22"/>
          <w:szCs w:val="22"/>
        </w:rPr>
      </w:pPr>
    </w:p>
    <w:tbl>
      <w:tblPr>
        <w:tblpPr w:leftFromText="180" w:rightFromText="180" w:horzAnchor="margin" w:tblpXSpec="right" w:tblpY="-255"/>
        <w:tblW w:w="9028" w:type="dxa"/>
        <w:tblLook w:val="0000" w:firstRow="0" w:lastRow="0" w:firstColumn="0" w:lastColumn="0" w:noHBand="0" w:noVBand="0"/>
      </w:tblPr>
      <w:tblGrid>
        <w:gridCol w:w="9028"/>
      </w:tblGrid>
      <w:tr w:rsidR="00E87687" w:rsidRPr="00B333A6" w:rsidTr="00B73908">
        <w:trPr>
          <w:trHeight w:val="220"/>
        </w:trPr>
        <w:tc>
          <w:tcPr>
            <w:tcW w:w="9028" w:type="dxa"/>
            <w:tcBorders>
              <w:top w:val="nil"/>
              <w:left w:val="nil"/>
              <w:bottom w:val="nil"/>
              <w:right w:val="nil"/>
            </w:tcBorders>
            <w:shd w:val="clear" w:color="auto" w:fill="auto"/>
            <w:noWrap/>
            <w:vAlign w:val="bottom"/>
          </w:tcPr>
          <w:p w:rsidR="00E87687" w:rsidRPr="00B333A6" w:rsidRDefault="00E87687" w:rsidP="00B73908">
            <w:pPr>
              <w:jc w:val="right"/>
              <w:rPr>
                <w:sz w:val="22"/>
                <w:szCs w:val="22"/>
              </w:rPr>
            </w:pPr>
            <w:r w:rsidRPr="00B333A6">
              <w:rPr>
                <w:sz w:val="22"/>
                <w:szCs w:val="22"/>
              </w:rPr>
              <w:t>Приложение 15</w:t>
            </w:r>
          </w:p>
          <w:p w:rsidR="00E87687" w:rsidRPr="00B333A6" w:rsidRDefault="00E87687" w:rsidP="00B73908">
            <w:pPr>
              <w:jc w:val="right"/>
              <w:rPr>
                <w:sz w:val="22"/>
                <w:szCs w:val="22"/>
              </w:rPr>
            </w:pPr>
            <w:r w:rsidRPr="00B333A6">
              <w:rPr>
                <w:sz w:val="22"/>
                <w:szCs w:val="22"/>
              </w:rPr>
              <w:t>к Решению Собрания депутатов</w:t>
            </w:r>
          </w:p>
          <w:p w:rsidR="00E87687" w:rsidRPr="00B333A6" w:rsidRDefault="00E87687" w:rsidP="00B73908">
            <w:pPr>
              <w:jc w:val="right"/>
              <w:rPr>
                <w:sz w:val="22"/>
                <w:szCs w:val="22"/>
              </w:rPr>
            </w:pPr>
            <w:proofErr w:type="spellStart"/>
            <w:r w:rsidRPr="00B333A6">
              <w:rPr>
                <w:sz w:val="22"/>
                <w:szCs w:val="22"/>
              </w:rPr>
              <w:t>Митякинского</w:t>
            </w:r>
            <w:proofErr w:type="spellEnd"/>
            <w:r w:rsidRPr="00B333A6">
              <w:rPr>
                <w:sz w:val="22"/>
                <w:szCs w:val="22"/>
              </w:rPr>
              <w:t xml:space="preserve"> сельского поселения</w:t>
            </w:r>
          </w:p>
          <w:p w:rsidR="00E87687" w:rsidRPr="00B333A6" w:rsidRDefault="00E87687" w:rsidP="00B73908">
            <w:pPr>
              <w:jc w:val="right"/>
              <w:rPr>
                <w:sz w:val="22"/>
                <w:szCs w:val="22"/>
              </w:rPr>
            </w:pPr>
            <w:r w:rsidRPr="00B333A6">
              <w:rPr>
                <w:sz w:val="22"/>
                <w:szCs w:val="22"/>
              </w:rPr>
              <w:t xml:space="preserve">от 27.12.2016г. №10 </w:t>
            </w:r>
          </w:p>
          <w:p w:rsidR="00E87687" w:rsidRPr="00B333A6" w:rsidRDefault="00E87687" w:rsidP="00B73908">
            <w:pPr>
              <w:jc w:val="right"/>
              <w:rPr>
                <w:sz w:val="22"/>
                <w:szCs w:val="22"/>
              </w:rPr>
            </w:pPr>
            <w:r w:rsidRPr="00B333A6">
              <w:rPr>
                <w:sz w:val="22"/>
                <w:szCs w:val="22"/>
              </w:rPr>
              <w:t xml:space="preserve">«О бюджете </w:t>
            </w:r>
            <w:proofErr w:type="spellStart"/>
            <w:r w:rsidRPr="00B333A6">
              <w:rPr>
                <w:sz w:val="22"/>
                <w:szCs w:val="22"/>
              </w:rPr>
              <w:t>Митякинского</w:t>
            </w:r>
            <w:proofErr w:type="spellEnd"/>
            <w:r w:rsidRPr="00B333A6">
              <w:rPr>
                <w:sz w:val="22"/>
                <w:szCs w:val="22"/>
              </w:rPr>
              <w:t xml:space="preserve"> сельского поселения </w:t>
            </w:r>
          </w:p>
          <w:p w:rsidR="00E87687" w:rsidRPr="00B333A6" w:rsidRDefault="00E87687" w:rsidP="00B73908">
            <w:pPr>
              <w:jc w:val="right"/>
              <w:rPr>
                <w:sz w:val="22"/>
                <w:szCs w:val="22"/>
              </w:rPr>
            </w:pPr>
            <w:r w:rsidRPr="00B333A6">
              <w:rPr>
                <w:sz w:val="22"/>
                <w:szCs w:val="22"/>
              </w:rPr>
              <w:t>Тарасовского района на 2017 год</w:t>
            </w:r>
          </w:p>
          <w:p w:rsidR="00E87687" w:rsidRPr="00B333A6" w:rsidRDefault="00E87687" w:rsidP="00B73908">
            <w:pPr>
              <w:jc w:val="right"/>
              <w:rPr>
                <w:sz w:val="22"/>
                <w:szCs w:val="22"/>
              </w:rPr>
            </w:pPr>
            <w:r w:rsidRPr="00B333A6">
              <w:rPr>
                <w:sz w:val="22"/>
                <w:szCs w:val="22"/>
              </w:rPr>
              <w:t>и на плановый период 2018 и 2019 годов"</w:t>
            </w:r>
          </w:p>
        </w:tc>
      </w:tr>
    </w:tbl>
    <w:p w:rsidR="00E87687" w:rsidRPr="00B333A6" w:rsidRDefault="00E87687" w:rsidP="00E87687">
      <w:pPr>
        <w:pStyle w:val="ConsPlusTitle"/>
        <w:jc w:val="center"/>
        <w:outlineLvl w:val="0"/>
        <w:rPr>
          <w:sz w:val="22"/>
          <w:szCs w:val="22"/>
        </w:rPr>
      </w:pPr>
    </w:p>
    <w:p w:rsidR="00E87687" w:rsidRDefault="00E87687" w:rsidP="00E87687">
      <w:pPr>
        <w:pStyle w:val="ConsPlusTitle"/>
        <w:outlineLvl w:val="0"/>
        <w:rPr>
          <w:sz w:val="22"/>
          <w:szCs w:val="22"/>
        </w:rPr>
      </w:pPr>
    </w:p>
    <w:p w:rsidR="00E87687" w:rsidRDefault="00E87687" w:rsidP="00E87687">
      <w:pPr>
        <w:pStyle w:val="ConsPlusTitle"/>
        <w:outlineLvl w:val="0"/>
        <w:rPr>
          <w:sz w:val="22"/>
          <w:szCs w:val="22"/>
        </w:rPr>
      </w:pPr>
      <w:r w:rsidRPr="00B333A6">
        <w:rPr>
          <w:sz w:val="22"/>
          <w:szCs w:val="22"/>
        </w:rPr>
        <w:t>Объем субвенций, предоставляемых в плановом периоде 2018 и 2019 годов бюджету</w:t>
      </w:r>
    </w:p>
    <w:p w:rsidR="00E87687" w:rsidRDefault="00E87687" w:rsidP="00E87687">
      <w:pPr>
        <w:pStyle w:val="ConsPlusTitle"/>
        <w:outlineLvl w:val="0"/>
        <w:rPr>
          <w:sz w:val="22"/>
          <w:szCs w:val="22"/>
        </w:rPr>
      </w:pPr>
      <w:r w:rsidRPr="00B333A6">
        <w:rPr>
          <w:sz w:val="22"/>
          <w:szCs w:val="22"/>
        </w:rPr>
        <w:t xml:space="preserve"> </w:t>
      </w:r>
      <w:proofErr w:type="spellStart"/>
      <w:r w:rsidRPr="00B333A6">
        <w:rPr>
          <w:sz w:val="22"/>
          <w:szCs w:val="22"/>
        </w:rPr>
        <w:t>Митякинского</w:t>
      </w:r>
      <w:proofErr w:type="spellEnd"/>
      <w:r w:rsidRPr="00B333A6">
        <w:rPr>
          <w:sz w:val="22"/>
          <w:szCs w:val="22"/>
        </w:rPr>
        <w:t xml:space="preserve"> сельского поселения </w:t>
      </w:r>
    </w:p>
    <w:p w:rsidR="00E87687" w:rsidRPr="00B333A6" w:rsidRDefault="00E87687" w:rsidP="00E87687">
      <w:pPr>
        <w:pStyle w:val="ConsPlusTitle"/>
        <w:outlineLvl w:val="0"/>
        <w:rPr>
          <w:sz w:val="22"/>
          <w:szCs w:val="22"/>
        </w:rPr>
      </w:pPr>
      <w:r w:rsidRPr="00B333A6">
        <w:rPr>
          <w:sz w:val="22"/>
          <w:szCs w:val="22"/>
        </w:rPr>
        <w:t xml:space="preserve">Тарасовского района из областного бюджета </w:t>
      </w:r>
    </w:p>
    <w:p w:rsidR="00E87687" w:rsidRPr="00B333A6" w:rsidRDefault="00E87687" w:rsidP="00E87687">
      <w:pPr>
        <w:pStyle w:val="ConsPlusTitle"/>
        <w:jc w:val="center"/>
        <w:outlineLvl w:val="0"/>
        <w:rPr>
          <w:sz w:val="22"/>
          <w:szCs w:val="22"/>
        </w:rPr>
      </w:pPr>
    </w:p>
    <w:tbl>
      <w:tblPr>
        <w:tblW w:w="10271" w:type="dxa"/>
        <w:tblInd w:w="-214" w:type="dxa"/>
        <w:tblLayout w:type="fixed"/>
        <w:tblCellMar>
          <w:left w:w="70" w:type="dxa"/>
          <w:right w:w="70" w:type="dxa"/>
        </w:tblCellMar>
        <w:tblLook w:val="0000" w:firstRow="0" w:lastRow="0" w:firstColumn="0" w:lastColumn="0" w:noHBand="0" w:noVBand="0"/>
      </w:tblPr>
      <w:tblGrid>
        <w:gridCol w:w="993"/>
        <w:gridCol w:w="1273"/>
        <w:gridCol w:w="850"/>
        <w:gridCol w:w="709"/>
        <w:gridCol w:w="1842"/>
        <w:gridCol w:w="850"/>
        <w:gridCol w:w="993"/>
        <w:gridCol w:w="1129"/>
        <w:gridCol w:w="997"/>
        <w:gridCol w:w="635"/>
      </w:tblGrid>
      <w:tr w:rsidR="00E87687" w:rsidRPr="00B333A6" w:rsidTr="00E87687">
        <w:trPr>
          <w:cantSplit/>
          <w:trHeight w:val="1418"/>
        </w:trPr>
        <w:tc>
          <w:tcPr>
            <w:tcW w:w="993" w:type="dxa"/>
            <w:vMerge w:val="restart"/>
            <w:tcBorders>
              <w:top w:val="single" w:sz="6" w:space="0" w:color="auto"/>
              <w:left w:val="single" w:sz="6" w:space="0" w:color="auto"/>
              <w:right w:val="single" w:sz="6" w:space="0" w:color="auto"/>
            </w:tcBorders>
          </w:tcPr>
          <w:p w:rsidR="00E87687" w:rsidRPr="00B333A6" w:rsidRDefault="00E87687" w:rsidP="00B73908">
            <w:pPr>
              <w:pStyle w:val="ConsPlusCell"/>
              <w:jc w:val="center"/>
              <w:rPr>
                <w:sz w:val="22"/>
                <w:szCs w:val="22"/>
              </w:rPr>
            </w:pPr>
            <w:r w:rsidRPr="00B333A6">
              <w:rPr>
                <w:sz w:val="22"/>
                <w:szCs w:val="22"/>
              </w:rPr>
              <w:t xml:space="preserve">Наименование субвенций,   </w:t>
            </w:r>
            <w:r w:rsidRPr="00B333A6">
              <w:rPr>
                <w:sz w:val="22"/>
                <w:szCs w:val="22"/>
              </w:rPr>
              <w:br/>
              <w:t xml:space="preserve">предоставляемых       </w:t>
            </w:r>
            <w:r w:rsidRPr="00B333A6">
              <w:rPr>
                <w:sz w:val="22"/>
                <w:szCs w:val="22"/>
              </w:rPr>
              <w:br/>
              <w:t xml:space="preserve">для обеспечения       </w:t>
            </w:r>
            <w:r w:rsidRPr="00B333A6">
              <w:rPr>
                <w:sz w:val="22"/>
                <w:szCs w:val="22"/>
              </w:rPr>
              <w:br/>
              <w:t xml:space="preserve">осуществления органами   </w:t>
            </w:r>
            <w:r w:rsidRPr="00B333A6">
              <w:rPr>
                <w:sz w:val="22"/>
                <w:szCs w:val="22"/>
              </w:rPr>
              <w:br/>
              <w:t xml:space="preserve">местного самоуправления   </w:t>
            </w:r>
            <w:r w:rsidRPr="00B333A6">
              <w:rPr>
                <w:sz w:val="22"/>
                <w:szCs w:val="22"/>
              </w:rPr>
              <w:br/>
              <w:t xml:space="preserve">отдельных государственных  </w:t>
            </w:r>
            <w:r w:rsidRPr="00B333A6">
              <w:rPr>
                <w:sz w:val="22"/>
                <w:szCs w:val="22"/>
              </w:rPr>
              <w:br/>
              <w:t xml:space="preserve">полномочий из областного  </w:t>
            </w:r>
            <w:r w:rsidRPr="00B333A6">
              <w:rPr>
                <w:sz w:val="22"/>
                <w:szCs w:val="22"/>
              </w:rPr>
              <w:br/>
              <w:t>бюджета</w:t>
            </w:r>
          </w:p>
        </w:tc>
        <w:tc>
          <w:tcPr>
            <w:tcW w:w="1273" w:type="dxa"/>
            <w:vMerge w:val="restart"/>
            <w:tcBorders>
              <w:top w:val="single" w:sz="6" w:space="0" w:color="auto"/>
              <w:left w:val="single" w:sz="6" w:space="0" w:color="auto"/>
              <w:right w:val="single" w:sz="6" w:space="0" w:color="auto"/>
            </w:tcBorders>
          </w:tcPr>
          <w:p w:rsidR="00E87687" w:rsidRPr="00B333A6" w:rsidRDefault="00E87687" w:rsidP="00B73908">
            <w:pPr>
              <w:pStyle w:val="ConsPlusCell"/>
              <w:jc w:val="center"/>
              <w:rPr>
                <w:sz w:val="22"/>
                <w:szCs w:val="22"/>
              </w:rPr>
            </w:pPr>
            <w:r w:rsidRPr="00B333A6">
              <w:rPr>
                <w:sz w:val="22"/>
                <w:szCs w:val="22"/>
              </w:rPr>
              <w:t>Классификация доходов</w:t>
            </w:r>
          </w:p>
        </w:tc>
        <w:tc>
          <w:tcPr>
            <w:tcW w:w="1559" w:type="dxa"/>
            <w:gridSpan w:val="2"/>
            <w:vMerge w:val="restart"/>
            <w:tcBorders>
              <w:top w:val="single" w:sz="6" w:space="0" w:color="auto"/>
              <w:left w:val="single" w:sz="6" w:space="0" w:color="auto"/>
              <w:right w:val="single" w:sz="6" w:space="0" w:color="auto"/>
            </w:tcBorders>
          </w:tcPr>
          <w:p w:rsidR="00E87687" w:rsidRPr="00B333A6" w:rsidRDefault="00E87687" w:rsidP="00B73908">
            <w:pPr>
              <w:pStyle w:val="ConsPlusCell"/>
              <w:jc w:val="center"/>
              <w:rPr>
                <w:sz w:val="22"/>
                <w:szCs w:val="22"/>
              </w:rPr>
            </w:pPr>
            <w:r w:rsidRPr="00B333A6">
              <w:rPr>
                <w:sz w:val="22"/>
                <w:szCs w:val="22"/>
              </w:rPr>
              <w:t xml:space="preserve">Сумма  </w:t>
            </w:r>
            <w:r w:rsidRPr="00B333A6">
              <w:rPr>
                <w:sz w:val="22"/>
                <w:szCs w:val="22"/>
              </w:rPr>
              <w:br/>
              <w:t>(тыс. руб.)</w:t>
            </w:r>
          </w:p>
        </w:tc>
        <w:tc>
          <w:tcPr>
            <w:tcW w:w="1842" w:type="dxa"/>
            <w:vMerge w:val="restart"/>
            <w:tcBorders>
              <w:top w:val="single" w:sz="6" w:space="0" w:color="auto"/>
              <w:left w:val="single" w:sz="6" w:space="0" w:color="auto"/>
              <w:right w:val="single" w:sz="6" w:space="0" w:color="auto"/>
            </w:tcBorders>
          </w:tcPr>
          <w:p w:rsidR="00E87687" w:rsidRPr="00B333A6" w:rsidRDefault="00E87687" w:rsidP="00B73908">
            <w:pPr>
              <w:pStyle w:val="ConsPlusCell"/>
              <w:jc w:val="center"/>
              <w:rPr>
                <w:sz w:val="22"/>
                <w:szCs w:val="22"/>
              </w:rPr>
            </w:pPr>
            <w:r w:rsidRPr="00B333A6">
              <w:rPr>
                <w:sz w:val="22"/>
                <w:szCs w:val="22"/>
              </w:rPr>
              <w:t xml:space="preserve">Наименование расходов,  </w:t>
            </w:r>
            <w:r w:rsidRPr="00B333A6">
              <w:rPr>
                <w:sz w:val="22"/>
                <w:szCs w:val="22"/>
              </w:rPr>
              <w:br/>
              <w:t xml:space="preserve">осуществляемых      </w:t>
            </w:r>
            <w:r w:rsidRPr="00B333A6">
              <w:rPr>
                <w:sz w:val="22"/>
                <w:szCs w:val="22"/>
              </w:rPr>
              <w:br/>
              <w:t xml:space="preserve">за счет субвенций,    </w:t>
            </w:r>
            <w:r w:rsidRPr="00B333A6">
              <w:rPr>
                <w:sz w:val="22"/>
                <w:szCs w:val="22"/>
              </w:rPr>
              <w:br/>
              <w:t xml:space="preserve">предоставляемых     </w:t>
            </w:r>
            <w:r w:rsidRPr="00B333A6">
              <w:rPr>
                <w:sz w:val="22"/>
                <w:szCs w:val="22"/>
              </w:rPr>
              <w:br/>
              <w:t xml:space="preserve">для обеспечения     </w:t>
            </w:r>
            <w:r w:rsidRPr="00B333A6">
              <w:rPr>
                <w:sz w:val="22"/>
                <w:szCs w:val="22"/>
              </w:rPr>
              <w:br/>
              <w:t xml:space="preserve">осуществления органами  </w:t>
            </w:r>
            <w:r w:rsidRPr="00B333A6">
              <w:rPr>
                <w:sz w:val="22"/>
                <w:szCs w:val="22"/>
              </w:rPr>
              <w:br/>
              <w:t xml:space="preserve">местного самоуправления </w:t>
            </w:r>
            <w:r w:rsidRPr="00B333A6">
              <w:rPr>
                <w:sz w:val="22"/>
                <w:szCs w:val="22"/>
              </w:rPr>
              <w:br/>
              <w:t>отдельных государственных</w:t>
            </w:r>
            <w:r w:rsidRPr="00B333A6">
              <w:rPr>
                <w:sz w:val="22"/>
                <w:szCs w:val="22"/>
              </w:rPr>
              <w:br/>
              <w:t xml:space="preserve">полномочий из областного </w:t>
            </w:r>
            <w:r w:rsidRPr="00B333A6">
              <w:rPr>
                <w:sz w:val="22"/>
                <w:szCs w:val="22"/>
              </w:rPr>
              <w:br/>
              <w:t>бюджета</w:t>
            </w:r>
          </w:p>
        </w:tc>
        <w:tc>
          <w:tcPr>
            <w:tcW w:w="2972" w:type="dxa"/>
            <w:gridSpan w:val="3"/>
            <w:tcBorders>
              <w:top w:val="single" w:sz="6" w:space="0" w:color="auto"/>
              <w:left w:val="single" w:sz="6" w:space="0" w:color="auto"/>
              <w:bottom w:val="single" w:sz="6" w:space="0" w:color="auto"/>
              <w:right w:val="single" w:sz="6" w:space="0" w:color="auto"/>
            </w:tcBorders>
          </w:tcPr>
          <w:p w:rsidR="00E87687" w:rsidRPr="00B333A6" w:rsidRDefault="00E87687" w:rsidP="00B73908">
            <w:pPr>
              <w:pStyle w:val="ConsPlusCell"/>
              <w:jc w:val="center"/>
              <w:rPr>
                <w:sz w:val="22"/>
                <w:szCs w:val="22"/>
              </w:rPr>
            </w:pPr>
            <w:r w:rsidRPr="00B333A6">
              <w:rPr>
                <w:sz w:val="22"/>
                <w:szCs w:val="22"/>
              </w:rPr>
              <w:t xml:space="preserve">Классификация    </w:t>
            </w:r>
            <w:r w:rsidRPr="00B333A6">
              <w:rPr>
                <w:sz w:val="22"/>
                <w:szCs w:val="22"/>
              </w:rPr>
              <w:br/>
              <w:t>расходов</w:t>
            </w:r>
          </w:p>
        </w:tc>
        <w:tc>
          <w:tcPr>
            <w:tcW w:w="1632" w:type="dxa"/>
            <w:gridSpan w:val="2"/>
            <w:vMerge w:val="restart"/>
            <w:tcBorders>
              <w:top w:val="single" w:sz="6" w:space="0" w:color="auto"/>
              <w:left w:val="single" w:sz="6" w:space="0" w:color="auto"/>
              <w:right w:val="single" w:sz="6" w:space="0" w:color="auto"/>
            </w:tcBorders>
          </w:tcPr>
          <w:p w:rsidR="00E87687" w:rsidRPr="00B333A6" w:rsidRDefault="00E87687" w:rsidP="00B73908">
            <w:pPr>
              <w:pStyle w:val="ConsPlusCell"/>
              <w:jc w:val="center"/>
              <w:rPr>
                <w:sz w:val="22"/>
                <w:szCs w:val="22"/>
              </w:rPr>
            </w:pPr>
            <w:r w:rsidRPr="00B333A6">
              <w:rPr>
                <w:sz w:val="22"/>
                <w:szCs w:val="22"/>
              </w:rPr>
              <w:t xml:space="preserve">Сумма  </w:t>
            </w:r>
            <w:r w:rsidRPr="00B333A6">
              <w:rPr>
                <w:sz w:val="22"/>
                <w:szCs w:val="22"/>
              </w:rPr>
              <w:br/>
              <w:t>(тыс. руб.)</w:t>
            </w:r>
          </w:p>
        </w:tc>
      </w:tr>
      <w:tr w:rsidR="00E87687" w:rsidRPr="00B333A6" w:rsidTr="00E87687">
        <w:trPr>
          <w:cantSplit/>
          <w:trHeight w:val="322"/>
        </w:trPr>
        <w:tc>
          <w:tcPr>
            <w:tcW w:w="993" w:type="dxa"/>
            <w:vMerge/>
            <w:tcBorders>
              <w:left w:val="single" w:sz="6" w:space="0" w:color="auto"/>
              <w:right w:val="single" w:sz="6" w:space="0" w:color="auto"/>
            </w:tcBorders>
          </w:tcPr>
          <w:p w:rsidR="00E87687" w:rsidRPr="00B333A6" w:rsidRDefault="00E87687" w:rsidP="00B73908">
            <w:pPr>
              <w:pStyle w:val="ConsPlusCell"/>
              <w:rPr>
                <w:sz w:val="22"/>
                <w:szCs w:val="22"/>
              </w:rPr>
            </w:pPr>
          </w:p>
        </w:tc>
        <w:tc>
          <w:tcPr>
            <w:tcW w:w="1273" w:type="dxa"/>
            <w:vMerge/>
            <w:tcBorders>
              <w:left w:val="single" w:sz="6" w:space="0" w:color="auto"/>
              <w:right w:val="single" w:sz="6" w:space="0" w:color="auto"/>
            </w:tcBorders>
          </w:tcPr>
          <w:p w:rsidR="00E87687" w:rsidRPr="00B333A6" w:rsidRDefault="00E87687" w:rsidP="00B73908">
            <w:pPr>
              <w:pStyle w:val="ConsPlusCell"/>
              <w:rPr>
                <w:sz w:val="22"/>
                <w:szCs w:val="22"/>
              </w:rPr>
            </w:pPr>
          </w:p>
        </w:tc>
        <w:tc>
          <w:tcPr>
            <w:tcW w:w="1559" w:type="dxa"/>
            <w:gridSpan w:val="2"/>
            <w:vMerge/>
            <w:tcBorders>
              <w:left w:val="single" w:sz="6" w:space="0" w:color="auto"/>
              <w:bottom w:val="single" w:sz="6" w:space="0" w:color="auto"/>
              <w:right w:val="single" w:sz="6" w:space="0" w:color="auto"/>
            </w:tcBorders>
          </w:tcPr>
          <w:p w:rsidR="00E87687" w:rsidRPr="00B333A6" w:rsidRDefault="00E87687" w:rsidP="00B73908">
            <w:pPr>
              <w:pStyle w:val="ConsPlusCell"/>
              <w:rPr>
                <w:sz w:val="22"/>
                <w:szCs w:val="22"/>
              </w:rPr>
            </w:pPr>
          </w:p>
        </w:tc>
        <w:tc>
          <w:tcPr>
            <w:tcW w:w="1842" w:type="dxa"/>
            <w:vMerge/>
            <w:tcBorders>
              <w:left w:val="single" w:sz="6" w:space="0" w:color="auto"/>
              <w:right w:val="single" w:sz="6" w:space="0" w:color="auto"/>
            </w:tcBorders>
          </w:tcPr>
          <w:p w:rsidR="00E87687" w:rsidRPr="00B333A6" w:rsidRDefault="00E87687" w:rsidP="00B73908">
            <w:pPr>
              <w:pStyle w:val="ConsPlusCell"/>
              <w:rPr>
                <w:sz w:val="22"/>
                <w:szCs w:val="22"/>
              </w:rPr>
            </w:pPr>
          </w:p>
        </w:tc>
        <w:tc>
          <w:tcPr>
            <w:tcW w:w="850" w:type="dxa"/>
            <w:vMerge w:val="restart"/>
            <w:tcBorders>
              <w:top w:val="single" w:sz="6" w:space="0" w:color="auto"/>
              <w:left w:val="single" w:sz="6" w:space="0" w:color="auto"/>
              <w:right w:val="single" w:sz="6" w:space="0" w:color="auto"/>
            </w:tcBorders>
          </w:tcPr>
          <w:p w:rsidR="00E87687" w:rsidRPr="00B333A6" w:rsidRDefault="00E87687" w:rsidP="00B73908">
            <w:pPr>
              <w:pStyle w:val="ConsPlusCell"/>
              <w:rPr>
                <w:sz w:val="22"/>
                <w:szCs w:val="22"/>
              </w:rPr>
            </w:pPr>
            <w:r w:rsidRPr="00B333A6">
              <w:rPr>
                <w:sz w:val="22"/>
                <w:szCs w:val="22"/>
              </w:rPr>
              <w:t xml:space="preserve">раз- </w:t>
            </w:r>
            <w:r w:rsidRPr="00B333A6">
              <w:rPr>
                <w:sz w:val="22"/>
                <w:szCs w:val="22"/>
              </w:rPr>
              <w:br/>
              <w:t xml:space="preserve">дел, </w:t>
            </w:r>
            <w:r w:rsidRPr="00B333A6">
              <w:rPr>
                <w:sz w:val="22"/>
                <w:szCs w:val="22"/>
              </w:rPr>
              <w:br/>
              <w:t xml:space="preserve">под- </w:t>
            </w:r>
            <w:r w:rsidRPr="00B333A6">
              <w:rPr>
                <w:sz w:val="22"/>
                <w:szCs w:val="22"/>
              </w:rPr>
              <w:br/>
              <w:t xml:space="preserve">раз- </w:t>
            </w:r>
            <w:r w:rsidRPr="00B333A6">
              <w:rPr>
                <w:sz w:val="22"/>
                <w:szCs w:val="22"/>
              </w:rPr>
              <w:br/>
              <w:t xml:space="preserve">дел  </w:t>
            </w:r>
          </w:p>
        </w:tc>
        <w:tc>
          <w:tcPr>
            <w:tcW w:w="993" w:type="dxa"/>
            <w:vMerge w:val="restart"/>
            <w:tcBorders>
              <w:top w:val="single" w:sz="6" w:space="0" w:color="auto"/>
              <w:left w:val="single" w:sz="6" w:space="0" w:color="auto"/>
              <w:right w:val="single" w:sz="6" w:space="0" w:color="auto"/>
            </w:tcBorders>
          </w:tcPr>
          <w:p w:rsidR="00E87687" w:rsidRPr="00B333A6" w:rsidRDefault="00E87687" w:rsidP="00B73908">
            <w:pPr>
              <w:pStyle w:val="ConsPlusCell"/>
              <w:rPr>
                <w:sz w:val="22"/>
                <w:szCs w:val="22"/>
              </w:rPr>
            </w:pPr>
            <w:r w:rsidRPr="00B333A6">
              <w:rPr>
                <w:sz w:val="22"/>
                <w:szCs w:val="22"/>
              </w:rPr>
              <w:t xml:space="preserve">целевая </w:t>
            </w:r>
            <w:r w:rsidRPr="00B333A6">
              <w:rPr>
                <w:sz w:val="22"/>
                <w:szCs w:val="22"/>
              </w:rPr>
              <w:br/>
              <w:t xml:space="preserve">статья </w:t>
            </w:r>
          </w:p>
        </w:tc>
        <w:tc>
          <w:tcPr>
            <w:tcW w:w="1129" w:type="dxa"/>
            <w:vMerge w:val="restart"/>
            <w:tcBorders>
              <w:top w:val="single" w:sz="6" w:space="0" w:color="auto"/>
              <w:left w:val="single" w:sz="6" w:space="0" w:color="auto"/>
              <w:right w:val="single" w:sz="6" w:space="0" w:color="auto"/>
            </w:tcBorders>
          </w:tcPr>
          <w:p w:rsidR="00E87687" w:rsidRPr="00B333A6" w:rsidRDefault="00E87687" w:rsidP="00B73908">
            <w:pPr>
              <w:pStyle w:val="ConsPlusCell"/>
              <w:rPr>
                <w:sz w:val="22"/>
                <w:szCs w:val="22"/>
              </w:rPr>
            </w:pPr>
            <w:r w:rsidRPr="00B333A6">
              <w:rPr>
                <w:sz w:val="22"/>
                <w:szCs w:val="22"/>
              </w:rPr>
              <w:t xml:space="preserve">вид </w:t>
            </w:r>
            <w:r w:rsidRPr="00B333A6">
              <w:rPr>
                <w:sz w:val="22"/>
                <w:szCs w:val="22"/>
              </w:rPr>
              <w:br/>
              <w:t>рас-</w:t>
            </w:r>
            <w:r w:rsidRPr="00B333A6">
              <w:rPr>
                <w:sz w:val="22"/>
                <w:szCs w:val="22"/>
              </w:rPr>
              <w:br/>
              <w:t xml:space="preserve">хо- </w:t>
            </w:r>
            <w:r w:rsidRPr="00B333A6">
              <w:rPr>
                <w:sz w:val="22"/>
                <w:szCs w:val="22"/>
              </w:rPr>
              <w:br/>
            </w:r>
            <w:proofErr w:type="spellStart"/>
            <w:r w:rsidRPr="00B333A6">
              <w:rPr>
                <w:sz w:val="22"/>
                <w:szCs w:val="22"/>
              </w:rPr>
              <w:t>дов</w:t>
            </w:r>
            <w:proofErr w:type="spellEnd"/>
            <w:r w:rsidRPr="00B333A6">
              <w:rPr>
                <w:sz w:val="22"/>
                <w:szCs w:val="22"/>
              </w:rPr>
              <w:t xml:space="preserve"> </w:t>
            </w:r>
          </w:p>
        </w:tc>
        <w:tc>
          <w:tcPr>
            <w:tcW w:w="1632" w:type="dxa"/>
            <w:gridSpan w:val="2"/>
            <w:vMerge/>
            <w:tcBorders>
              <w:left w:val="single" w:sz="6" w:space="0" w:color="auto"/>
              <w:bottom w:val="single" w:sz="6" w:space="0" w:color="auto"/>
              <w:right w:val="single" w:sz="6" w:space="0" w:color="auto"/>
            </w:tcBorders>
          </w:tcPr>
          <w:p w:rsidR="00E87687" w:rsidRPr="00B333A6" w:rsidRDefault="00E87687" w:rsidP="00B73908">
            <w:pPr>
              <w:pStyle w:val="ConsPlusCell"/>
              <w:rPr>
                <w:sz w:val="22"/>
                <w:szCs w:val="22"/>
              </w:rPr>
            </w:pPr>
          </w:p>
        </w:tc>
      </w:tr>
      <w:tr w:rsidR="00E87687" w:rsidRPr="00B333A6" w:rsidTr="00E87687">
        <w:trPr>
          <w:cantSplit/>
          <w:trHeight w:val="840"/>
        </w:trPr>
        <w:tc>
          <w:tcPr>
            <w:tcW w:w="993" w:type="dxa"/>
            <w:vMerge/>
            <w:tcBorders>
              <w:left w:val="single" w:sz="6" w:space="0" w:color="auto"/>
              <w:bottom w:val="single" w:sz="6" w:space="0" w:color="auto"/>
              <w:right w:val="single" w:sz="6" w:space="0" w:color="auto"/>
            </w:tcBorders>
          </w:tcPr>
          <w:p w:rsidR="00E87687" w:rsidRPr="00B333A6" w:rsidRDefault="00E87687" w:rsidP="00B73908">
            <w:pPr>
              <w:pStyle w:val="ConsPlusCell"/>
              <w:rPr>
                <w:sz w:val="22"/>
                <w:szCs w:val="22"/>
              </w:rPr>
            </w:pPr>
          </w:p>
        </w:tc>
        <w:tc>
          <w:tcPr>
            <w:tcW w:w="1273" w:type="dxa"/>
            <w:vMerge/>
            <w:tcBorders>
              <w:left w:val="single" w:sz="6" w:space="0" w:color="auto"/>
              <w:bottom w:val="single" w:sz="6" w:space="0" w:color="auto"/>
              <w:right w:val="single" w:sz="6" w:space="0" w:color="auto"/>
            </w:tcBorders>
          </w:tcPr>
          <w:p w:rsidR="00E87687" w:rsidRPr="00B333A6" w:rsidRDefault="00E87687" w:rsidP="00B73908">
            <w:pPr>
              <w:pStyle w:val="ConsPlusCell"/>
              <w:rPr>
                <w:sz w:val="22"/>
                <w:szCs w:val="22"/>
              </w:rPr>
            </w:pPr>
          </w:p>
        </w:tc>
        <w:tc>
          <w:tcPr>
            <w:tcW w:w="850" w:type="dxa"/>
            <w:tcBorders>
              <w:top w:val="nil"/>
              <w:left w:val="single" w:sz="6" w:space="0" w:color="auto"/>
              <w:bottom w:val="single" w:sz="6" w:space="0" w:color="auto"/>
              <w:right w:val="single" w:sz="6" w:space="0" w:color="auto"/>
            </w:tcBorders>
          </w:tcPr>
          <w:p w:rsidR="00E87687" w:rsidRPr="00B333A6" w:rsidRDefault="00E87687" w:rsidP="00B73908">
            <w:pPr>
              <w:pStyle w:val="ConsPlusCell"/>
              <w:jc w:val="center"/>
              <w:rPr>
                <w:sz w:val="22"/>
                <w:szCs w:val="22"/>
              </w:rPr>
            </w:pPr>
            <w:r w:rsidRPr="00B333A6">
              <w:rPr>
                <w:sz w:val="22"/>
                <w:szCs w:val="22"/>
              </w:rPr>
              <w:t>2018 год</w:t>
            </w:r>
          </w:p>
        </w:tc>
        <w:tc>
          <w:tcPr>
            <w:tcW w:w="709" w:type="dxa"/>
            <w:tcBorders>
              <w:top w:val="nil"/>
              <w:left w:val="single" w:sz="6" w:space="0" w:color="auto"/>
              <w:bottom w:val="single" w:sz="6" w:space="0" w:color="auto"/>
              <w:right w:val="single" w:sz="6" w:space="0" w:color="auto"/>
            </w:tcBorders>
          </w:tcPr>
          <w:p w:rsidR="00E87687" w:rsidRPr="00B333A6" w:rsidRDefault="00E87687" w:rsidP="00B73908">
            <w:pPr>
              <w:pStyle w:val="ConsPlusCell"/>
              <w:jc w:val="center"/>
              <w:rPr>
                <w:sz w:val="22"/>
                <w:szCs w:val="22"/>
              </w:rPr>
            </w:pPr>
            <w:r w:rsidRPr="00B333A6">
              <w:rPr>
                <w:sz w:val="22"/>
                <w:szCs w:val="22"/>
              </w:rPr>
              <w:t>2019 год</w:t>
            </w:r>
          </w:p>
        </w:tc>
        <w:tc>
          <w:tcPr>
            <w:tcW w:w="1842" w:type="dxa"/>
            <w:vMerge/>
            <w:tcBorders>
              <w:left w:val="single" w:sz="6" w:space="0" w:color="auto"/>
              <w:bottom w:val="single" w:sz="6" w:space="0" w:color="auto"/>
              <w:right w:val="single" w:sz="6" w:space="0" w:color="auto"/>
            </w:tcBorders>
          </w:tcPr>
          <w:p w:rsidR="00E87687" w:rsidRPr="00B333A6" w:rsidRDefault="00E87687" w:rsidP="00B73908">
            <w:pPr>
              <w:pStyle w:val="ConsPlusCell"/>
              <w:rPr>
                <w:sz w:val="22"/>
                <w:szCs w:val="22"/>
              </w:rPr>
            </w:pPr>
          </w:p>
        </w:tc>
        <w:tc>
          <w:tcPr>
            <w:tcW w:w="850" w:type="dxa"/>
            <w:vMerge/>
            <w:tcBorders>
              <w:left w:val="single" w:sz="6" w:space="0" w:color="auto"/>
              <w:bottom w:val="single" w:sz="6" w:space="0" w:color="auto"/>
              <w:right w:val="single" w:sz="6" w:space="0" w:color="auto"/>
            </w:tcBorders>
          </w:tcPr>
          <w:p w:rsidR="00E87687" w:rsidRPr="00B333A6" w:rsidRDefault="00E87687" w:rsidP="00B73908">
            <w:pPr>
              <w:pStyle w:val="ConsPlusCell"/>
              <w:rPr>
                <w:sz w:val="22"/>
                <w:szCs w:val="22"/>
              </w:rPr>
            </w:pPr>
          </w:p>
        </w:tc>
        <w:tc>
          <w:tcPr>
            <w:tcW w:w="993" w:type="dxa"/>
            <w:vMerge/>
            <w:tcBorders>
              <w:left w:val="single" w:sz="6" w:space="0" w:color="auto"/>
              <w:bottom w:val="single" w:sz="6" w:space="0" w:color="auto"/>
              <w:right w:val="single" w:sz="6" w:space="0" w:color="auto"/>
            </w:tcBorders>
          </w:tcPr>
          <w:p w:rsidR="00E87687" w:rsidRPr="00B333A6" w:rsidRDefault="00E87687" w:rsidP="00B73908">
            <w:pPr>
              <w:pStyle w:val="ConsPlusCell"/>
              <w:rPr>
                <w:sz w:val="22"/>
                <w:szCs w:val="22"/>
              </w:rPr>
            </w:pPr>
          </w:p>
        </w:tc>
        <w:tc>
          <w:tcPr>
            <w:tcW w:w="1129" w:type="dxa"/>
            <w:vMerge/>
            <w:tcBorders>
              <w:left w:val="single" w:sz="6" w:space="0" w:color="auto"/>
              <w:bottom w:val="single" w:sz="6" w:space="0" w:color="auto"/>
              <w:right w:val="single" w:sz="6" w:space="0" w:color="auto"/>
            </w:tcBorders>
          </w:tcPr>
          <w:p w:rsidR="00E87687" w:rsidRPr="00B333A6" w:rsidRDefault="00E87687" w:rsidP="00B73908">
            <w:pPr>
              <w:pStyle w:val="ConsPlusCell"/>
              <w:rPr>
                <w:sz w:val="22"/>
                <w:szCs w:val="22"/>
              </w:rPr>
            </w:pPr>
          </w:p>
        </w:tc>
        <w:tc>
          <w:tcPr>
            <w:tcW w:w="997" w:type="dxa"/>
            <w:tcBorders>
              <w:top w:val="nil"/>
              <w:left w:val="single" w:sz="6" w:space="0" w:color="auto"/>
              <w:bottom w:val="single" w:sz="6" w:space="0" w:color="auto"/>
              <w:right w:val="single" w:sz="6" w:space="0" w:color="auto"/>
            </w:tcBorders>
          </w:tcPr>
          <w:p w:rsidR="00E87687" w:rsidRPr="00B333A6" w:rsidRDefault="00E87687" w:rsidP="00B73908">
            <w:pPr>
              <w:pStyle w:val="ConsPlusCell"/>
              <w:jc w:val="center"/>
              <w:rPr>
                <w:sz w:val="22"/>
                <w:szCs w:val="22"/>
              </w:rPr>
            </w:pPr>
            <w:r w:rsidRPr="00B333A6">
              <w:rPr>
                <w:sz w:val="22"/>
                <w:szCs w:val="22"/>
              </w:rPr>
              <w:t>2018 год</w:t>
            </w:r>
          </w:p>
        </w:tc>
        <w:tc>
          <w:tcPr>
            <w:tcW w:w="635" w:type="dxa"/>
            <w:tcBorders>
              <w:top w:val="nil"/>
              <w:left w:val="single" w:sz="6" w:space="0" w:color="auto"/>
              <w:bottom w:val="single" w:sz="6" w:space="0" w:color="auto"/>
              <w:right w:val="single" w:sz="6" w:space="0" w:color="auto"/>
            </w:tcBorders>
          </w:tcPr>
          <w:p w:rsidR="00E87687" w:rsidRPr="00B333A6" w:rsidRDefault="00E87687" w:rsidP="00B73908">
            <w:pPr>
              <w:pStyle w:val="ConsPlusCell"/>
              <w:jc w:val="center"/>
              <w:rPr>
                <w:sz w:val="22"/>
                <w:szCs w:val="22"/>
              </w:rPr>
            </w:pPr>
            <w:r w:rsidRPr="00B333A6">
              <w:rPr>
                <w:sz w:val="22"/>
                <w:szCs w:val="22"/>
              </w:rPr>
              <w:t>2019 год</w:t>
            </w:r>
          </w:p>
        </w:tc>
      </w:tr>
      <w:tr w:rsidR="00E87687" w:rsidRPr="00B333A6" w:rsidTr="00E87687">
        <w:trPr>
          <w:trHeight w:val="480"/>
        </w:trPr>
        <w:tc>
          <w:tcPr>
            <w:tcW w:w="993" w:type="dxa"/>
            <w:tcBorders>
              <w:top w:val="single" w:sz="6" w:space="0" w:color="auto"/>
              <w:left w:val="single" w:sz="6" w:space="0" w:color="auto"/>
              <w:bottom w:val="single" w:sz="6" w:space="0" w:color="auto"/>
              <w:right w:val="single" w:sz="6" w:space="0" w:color="auto"/>
            </w:tcBorders>
          </w:tcPr>
          <w:p w:rsidR="00E87687" w:rsidRPr="00B333A6" w:rsidRDefault="00E87687" w:rsidP="00B73908">
            <w:pPr>
              <w:widowControl w:val="0"/>
              <w:tabs>
                <w:tab w:val="left" w:pos="90"/>
                <w:tab w:val="center" w:pos="5677"/>
                <w:tab w:val="center" w:pos="6240"/>
                <w:tab w:val="center" w:pos="6720"/>
                <w:tab w:val="center" w:pos="7582"/>
                <w:tab w:val="right" w:pos="10650"/>
              </w:tabs>
              <w:autoSpaceDE w:val="0"/>
              <w:autoSpaceDN w:val="0"/>
              <w:adjustRightInd w:val="0"/>
              <w:rPr>
                <w:sz w:val="22"/>
                <w:szCs w:val="22"/>
              </w:rPr>
            </w:pPr>
            <w:r w:rsidRPr="00B333A6">
              <w:rPr>
                <w:sz w:val="22"/>
                <w:szCs w:val="22"/>
              </w:rPr>
              <w:t>Субвенции бюджетам сельских поселений на выполнение передаваемых полномо</w:t>
            </w:r>
            <w:r w:rsidRPr="00B333A6">
              <w:rPr>
                <w:sz w:val="22"/>
                <w:szCs w:val="22"/>
              </w:rPr>
              <w:lastRenderedPageBreak/>
              <w:t>чий субъектов Российской Федерации</w:t>
            </w:r>
          </w:p>
        </w:tc>
        <w:tc>
          <w:tcPr>
            <w:tcW w:w="1273" w:type="dxa"/>
            <w:tcBorders>
              <w:top w:val="single" w:sz="6" w:space="0" w:color="auto"/>
              <w:left w:val="single" w:sz="6" w:space="0" w:color="auto"/>
              <w:bottom w:val="single" w:sz="6" w:space="0" w:color="auto"/>
              <w:right w:val="single" w:sz="6" w:space="0" w:color="auto"/>
            </w:tcBorders>
          </w:tcPr>
          <w:p w:rsidR="00E87687" w:rsidRPr="00B333A6" w:rsidRDefault="00E87687" w:rsidP="00B73908">
            <w:pPr>
              <w:pStyle w:val="ConsPlusCell"/>
              <w:rPr>
                <w:sz w:val="22"/>
                <w:szCs w:val="22"/>
              </w:rPr>
            </w:pPr>
            <w:r w:rsidRPr="00B333A6">
              <w:rPr>
                <w:sz w:val="22"/>
                <w:szCs w:val="22"/>
              </w:rPr>
              <w:lastRenderedPageBreak/>
              <w:t>2 02 30024 10 0000 151</w:t>
            </w:r>
          </w:p>
        </w:tc>
        <w:tc>
          <w:tcPr>
            <w:tcW w:w="850" w:type="dxa"/>
            <w:tcBorders>
              <w:top w:val="single" w:sz="6" w:space="0" w:color="auto"/>
              <w:left w:val="single" w:sz="6" w:space="0" w:color="auto"/>
              <w:bottom w:val="single" w:sz="6" w:space="0" w:color="auto"/>
              <w:right w:val="single" w:sz="6" w:space="0" w:color="auto"/>
            </w:tcBorders>
          </w:tcPr>
          <w:p w:rsidR="00E87687" w:rsidRPr="00B333A6" w:rsidRDefault="00E87687" w:rsidP="00B73908">
            <w:pPr>
              <w:pStyle w:val="ConsPlusCell"/>
              <w:jc w:val="right"/>
              <w:rPr>
                <w:sz w:val="22"/>
                <w:szCs w:val="22"/>
              </w:rPr>
            </w:pPr>
            <w:r w:rsidRPr="00B333A6">
              <w:rPr>
                <w:sz w:val="22"/>
                <w:szCs w:val="22"/>
              </w:rPr>
              <w:t>0,2</w:t>
            </w:r>
          </w:p>
        </w:tc>
        <w:tc>
          <w:tcPr>
            <w:tcW w:w="709" w:type="dxa"/>
            <w:tcBorders>
              <w:top w:val="single" w:sz="6" w:space="0" w:color="auto"/>
              <w:left w:val="single" w:sz="6" w:space="0" w:color="auto"/>
              <w:bottom w:val="single" w:sz="6" w:space="0" w:color="auto"/>
              <w:right w:val="single" w:sz="6" w:space="0" w:color="auto"/>
            </w:tcBorders>
          </w:tcPr>
          <w:p w:rsidR="00E87687" w:rsidRPr="00B333A6" w:rsidRDefault="00E87687" w:rsidP="00B73908">
            <w:pPr>
              <w:pStyle w:val="ConsPlusCell"/>
              <w:jc w:val="right"/>
              <w:rPr>
                <w:sz w:val="22"/>
                <w:szCs w:val="22"/>
              </w:rPr>
            </w:pPr>
            <w:r w:rsidRPr="00B333A6">
              <w:rPr>
                <w:sz w:val="22"/>
                <w:szCs w:val="22"/>
              </w:rPr>
              <w:t xml:space="preserve">0,2 </w:t>
            </w:r>
          </w:p>
        </w:tc>
        <w:tc>
          <w:tcPr>
            <w:tcW w:w="1842" w:type="dxa"/>
            <w:tcBorders>
              <w:top w:val="single" w:sz="6" w:space="0" w:color="auto"/>
              <w:left w:val="single" w:sz="6" w:space="0" w:color="auto"/>
              <w:bottom w:val="single" w:sz="6" w:space="0" w:color="auto"/>
              <w:right w:val="single" w:sz="6" w:space="0" w:color="auto"/>
            </w:tcBorders>
          </w:tcPr>
          <w:p w:rsidR="00E87687" w:rsidRPr="00B333A6" w:rsidRDefault="00E87687" w:rsidP="00B73908">
            <w:pPr>
              <w:widowControl w:val="0"/>
              <w:tabs>
                <w:tab w:val="left" w:pos="90"/>
                <w:tab w:val="center" w:pos="5677"/>
                <w:tab w:val="center" w:pos="6240"/>
                <w:tab w:val="center" w:pos="6720"/>
                <w:tab w:val="center" w:pos="7582"/>
                <w:tab w:val="right" w:pos="10650"/>
              </w:tabs>
              <w:autoSpaceDE w:val="0"/>
              <w:autoSpaceDN w:val="0"/>
              <w:adjustRightInd w:val="0"/>
              <w:rPr>
                <w:sz w:val="22"/>
                <w:szCs w:val="22"/>
              </w:rPr>
            </w:pPr>
            <w:r w:rsidRPr="00B333A6">
              <w:rPr>
                <w:sz w:val="22"/>
                <w:szCs w:val="22"/>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w:t>
            </w:r>
            <w:r w:rsidRPr="00B333A6">
              <w:rPr>
                <w:sz w:val="22"/>
                <w:szCs w:val="22"/>
              </w:rPr>
              <w:lastRenderedPageBreak/>
              <w:t xml:space="preserve">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w:t>
            </w:r>
            <w:proofErr w:type="spellStart"/>
            <w:r w:rsidRPr="00B333A6">
              <w:rPr>
                <w:sz w:val="22"/>
                <w:szCs w:val="22"/>
              </w:rPr>
              <w:t>Митякинского</w:t>
            </w:r>
            <w:proofErr w:type="spellEnd"/>
            <w:r w:rsidRPr="00B333A6">
              <w:rPr>
                <w:sz w:val="22"/>
                <w:szCs w:val="22"/>
              </w:rPr>
              <w:t xml:space="preserve"> сельского </w:t>
            </w:r>
            <w:proofErr w:type="spellStart"/>
            <w:r w:rsidRPr="00B333A6">
              <w:rPr>
                <w:sz w:val="22"/>
                <w:szCs w:val="22"/>
              </w:rPr>
              <w:t>поселения»Областного</w:t>
            </w:r>
            <w:proofErr w:type="spellEnd"/>
            <w:r w:rsidRPr="00B333A6">
              <w:rPr>
                <w:sz w:val="22"/>
                <w:szCs w:val="22"/>
              </w:rPr>
              <w:t xml:space="preserve"> закона от 25 октября 2002 года № 273-ЗС «Об административных правонарушениях»</w:t>
            </w:r>
          </w:p>
        </w:tc>
        <w:tc>
          <w:tcPr>
            <w:tcW w:w="850" w:type="dxa"/>
            <w:tcBorders>
              <w:top w:val="single" w:sz="6" w:space="0" w:color="auto"/>
              <w:left w:val="single" w:sz="6" w:space="0" w:color="auto"/>
              <w:bottom w:val="single" w:sz="6" w:space="0" w:color="auto"/>
              <w:right w:val="single" w:sz="6" w:space="0" w:color="auto"/>
            </w:tcBorders>
          </w:tcPr>
          <w:p w:rsidR="00E87687" w:rsidRPr="00B333A6" w:rsidRDefault="00E87687" w:rsidP="00B73908">
            <w:pPr>
              <w:pStyle w:val="ConsPlusCell"/>
              <w:rPr>
                <w:sz w:val="22"/>
                <w:szCs w:val="22"/>
              </w:rPr>
            </w:pPr>
            <w:r w:rsidRPr="00B333A6">
              <w:rPr>
                <w:sz w:val="22"/>
                <w:szCs w:val="22"/>
              </w:rPr>
              <w:lastRenderedPageBreak/>
              <w:t>01 04</w:t>
            </w:r>
          </w:p>
        </w:tc>
        <w:tc>
          <w:tcPr>
            <w:tcW w:w="993" w:type="dxa"/>
            <w:tcBorders>
              <w:top w:val="single" w:sz="6" w:space="0" w:color="auto"/>
              <w:left w:val="single" w:sz="6" w:space="0" w:color="auto"/>
              <w:bottom w:val="single" w:sz="6" w:space="0" w:color="auto"/>
              <w:right w:val="single" w:sz="6" w:space="0" w:color="auto"/>
            </w:tcBorders>
          </w:tcPr>
          <w:p w:rsidR="00E87687" w:rsidRPr="00B333A6" w:rsidRDefault="00E87687" w:rsidP="00B73908">
            <w:pPr>
              <w:pStyle w:val="ConsPlusCell"/>
              <w:rPr>
                <w:sz w:val="22"/>
                <w:szCs w:val="22"/>
              </w:rPr>
            </w:pPr>
            <w:r w:rsidRPr="00B333A6">
              <w:rPr>
                <w:sz w:val="22"/>
                <w:szCs w:val="22"/>
              </w:rPr>
              <w:t>99 9 0072390</w:t>
            </w:r>
          </w:p>
        </w:tc>
        <w:tc>
          <w:tcPr>
            <w:tcW w:w="1129" w:type="dxa"/>
            <w:tcBorders>
              <w:top w:val="single" w:sz="6" w:space="0" w:color="auto"/>
              <w:left w:val="single" w:sz="6" w:space="0" w:color="auto"/>
              <w:bottom w:val="single" w:sz="6" w:space="0" w:color="auto"/>
              <w:right w:val="single" w:sz="6" w:space="0" w:color="auto"/>
            </w:tcBorders>
          </w:tcPr>
          <w:p w:rsidR="00E87687" w:rsidRPr="00B333A6" w:rsidRDefault="00E87687" w:rsidP="00B73908">
            <w:pPr>
              <w:pStyle w:val="ConsPlusCell"/>
              <w:rPr>
                <w:sz w:val="22"/>
                <w:szCs w:val="22"/>
              </w:rPr>
            </w:pPr>
            <w:r w:rsidRPr="00B333A6">
              <w:rPr>
                <w:sz w:val="22"/>
                <w:szCs w:val="22"/>
              </w:rPr>
              <w:t>244</w:t>
            </w:r>
          </w:p>
        </w:tc>
        <w:tc>
          <w:tcPr>
            <w:tcW w:w="997" w:type="dxa"/>
            <w:tcBorders>
              <w:top w:val="single" w:sz="6" w:space="0" w:color="auto"/>
              <w:left w:val="single" w:sz="6" w:space="0" w:color="auto"/>
              <w:bottom w:val="single" w:sz="6" w:space="0" w:color="auto"/>
              <w:right w:val="single" w:sz="6" w:space="0" w:color="auto"/>
            </w:tcBorders>
          </w:tcPr>
          <w:p w:rsidR="00E87687" w:rsidRPr="00B333A6" w:rsidRDefault="00E87687" w:rsidP="00B73908">
            <w:pPr>
              <w:pStyle w:val="ConsPlusCell"/>
              <w:jc w:val="right"/>
              <w:rPr>
                <w:sz w:val="22"/>
                <w:szCs w:val="22"/>
              </w:rPr>
            </w:pPr>
            <w:r w:rsidRPr="00B333A6">
              <w:rPr>
                <w:sz w:val="22"/>
                <w:szCs w:val="22"/>
              </w:rPr>
              <w:t>0,2</w:t>
            </w:r>
          </w:p>
        </w:tc>
        <w:tc>
          <w:tcPr>
            <w:tcW w:w="635" w:type="dxa"/>
            <w:tcBorders>
              <w:top w:val="single" w:sz="6" w:space="0" w:color="auto"/>
              <w:left w:val="single" w:sz="6" w:space="0" w:color="auto"/>
              <w:bottom w:val="single" w:sz="6" w:space="0" w:color="auto"/>
              <w:right w:val="single" w:sz="6" w:space="0" w:color="auto"/>
            </w:tcBorders>
          </w:tcPr>
          <w:p w:rsidR="00E87687" w:rsidRPr="00B333A6" w:rsidRDefault="00E87687" w:rsidP="00B73908">
            <w:pPr>
              <w:pStyle w:val="ConsPlusCell"/>
              <w:jc w:val="right"/>
              <w:rPr>
                <w:sz w:val="22"/>
                <w:szCs w:val="22"/>
              </w:rPr>
            </w:pPr>
            <w:r w:rsidRPr="00B333A6">
              <w:rPr>
                <w:sz w:val="22"/>
                <w:szCs w:val="22"/>
              </w:rPr>
              <w:t>0,2</w:t>
            </w:r>
          </w:p>
        </w:tc>
      </w:tr>
      <w:tr w:rsidR="00E87687" w:rsidRPr="00B333A6" w:rsidTr="00E87687">
        <w:trPr>
          <w:cantSplit/>
          <w:trHeight w:val="2254"/>
        </w:trPr>
        <w:tc>
          <w:tcPr>
            <w:tcW w:w="993" w:type="dxa"/>
            <w:tcBorders>
              <w:top w:val="single" w:sz="6" w:space="0" w:color="auto"/>
              <w:left w:val="single" w:sz="6" w:space="0" w:color="auto"/>
              <w:bottom w:val="nil"/>
              <w:right w:val="single" w:sz="6" w:space="0" w:color="auto"/>
            </w:tcBorders>
          </w:tcPr>
          <w:p w:rsidR="00E87687" w:rsidRPr="00B333A6" w:rsidRDefault="00E87687" w:rsidP="00B73908">
            <w:pPr>
              <w:pStyle w:val="ConsPlusCell"/>
              <w:rPr>
                <w:sz w:val="22"/>
                <w:szCs w:val="22"/>
              </w:rPr>
            </w:pPr>
            <w:r w:rsidRPr="00B333A6">
              <w:rPr>
                <w:sz w:val="22"/>
                <w:szCs w:val="22"/>
              </w:rPr>
              <w:t>Субвенции бюджетам поселений на осуществление первичного воинского учета на территориях, где отсутствуют военные комиссариаты</w:t>
            </w:r>
          </w:p>
        </w:tc>
        <w:tc>
          <w:tcPr>
            <w:tcW w:w="1273" w:type="dxa"/>
            <w:tcBorders>
              <w:top w:val="single" w:sz="6" w:space="0" w:color="auto"/>
              <w:left w:val="single" w:sz="6" w:space="0" w:color="auto"/>
              <w:bottom w:val="nil"/>
              <w:right w:val="single" w:sz="6" w:space="0" w:color="auto"/>
            </w:tcBorders>
          </w:tcPr>
          <w:p w:rsidR="00E87687" w:rsidRPr="00B333A6" w:rsidRDefault="00E87687" w:rsidP="00B73908">
            <w:pPr>
              <w:pStyle w:val="ConsPlusCell"/>
              <w:rPr>
                <w:sz w:val="22"/>
                <w:szCs w:val="22"/>
              </w:rPr>
            </w:pPr>
            <w:r w:rsidRPr="00B333A6">
              <w:rPr>
                <w:sz w:val="22"/>
                <w:szCs w:val="22"/>
              </w:rPr>
              <w:t>2 02 35118 10 0000 151</w:t>
            </w:r>
          </w:p>
        </w:tc>
        <w:tc>
          <w:tcPr>
            <w:tcW w:w="850" w:type="dxa"/>
            <w:tcBorders>
              <w:top w:val="single" w:sz="6" w:space="0" w:color="auto"/>
              <w:left w:val="single" w:sz="6" w:space="0" w:color="auto"/>
              <w:bottom w:val="nil"/>
              <w:right w:val="single" w:sz="6" w:space="0" w:color="auto"/>
            </w:tcBorders>
          </w:tcPr>
          <w:p w:rsidR="00E87687" w:rsidRPr="00B333A6" w:rsidRDefault="00E87687" w:rsidP="00B73908">
            <w:pPr>
              <w:pStyle w:val="ConsPlusCell"/>
              <w:jc w:val="right"/>
              <w:rPr>
                <w:sz w:val="22"/>
                <w:szCs w:val="22"/>
              </w:rPr>
            </w:pPr>
            <w:r w:rsidRPr="00B333A6">
              <w:rPr>
                <w:sz w:val="22"/>
                <w:szCs w:val="22"/>
              </w:rPr>
              <w:t>173,3</w:t>
            </w:r>
          </w:p>
        </w:tc>
        <w:tc>
          <w:tcPr>
            <w:tcW w:w="709" w:type="dxa"/>
            <w:tcBorders>
              <w:top w:val="single" w:sz="6" w:space="0" w:color="auto"/>
              <w:left w:val="single" w:sz="6" w:space="0" w:color="auto"/>
              <w:bottom w:val="nil"/>
              <w:right w:val="single" w:sz="6" w:space="0" w:color="auto"/>
            </w:tcBorders>
          </w:tcPr>
          <w:p w:rsidR="00E87687" w:rsidRPr="00B333A6" w:rsidRDefault="00E87687" w:rsidP="00B73908">
            <w:pPr>
              <w:pStyle w:val="ConsPlusCell"/>
              <w:jc w:val="right"/>
              <w:rPr>
                <w:sz w:val="22"/>
                <w:szCs w:val="22"/>
              </w:rPr>
            </w:pPr>
            <w:r w:rsidRPr="00B333A6">
              <w:rPr>
                <w:sz w:val="22"/>
                <w:szCs w:val="22"/>
              </w:rPr>
              <w:t>173,3</w:t>
            </w:r>
          </w:p>
        </w:tc>
        <w:tc>
          <w:tcPr>
            <w:tcW w:w="1842" w:type="dxa"/>
            <w:tcBorders>
              <w:top w:val="single" w:sz="6" w:space="0" w:color="auto"/>
              <w:left w:val="single" w:sz="6" w:space="0" w:color="auto"/>
              <w:bottom w:val="nil"/>
              <w:right w:val="single" w:sz="6" w:space="0" w:color="auto"/>
            </w:tcBorders>
          </w:tcPr>
          <w:p w:rsidR="00E87687" w:rsidRPr="00B333A6" w:rsidRDefault="00E87687" w:rsidP="00B73908">
            <w:pPr>
              <w:pStyle w:val="ConsPlusCell"/>
              <w:rPr>
                <w:sz w:val="22"/>
                <w:szCs w:val="22"/>
              </w:rPr>
            </w:pPr>
            <w:r w:rsidRPr="00B333A6">
              <w:rPr>
                <w:sz w:val="22"/>
                <w:szCs w:val="22"/>
              </w:rPr>
              <w:t>Осуществление первичного воинского учета на территориях, где отсутствуют военные комиссариаты</w:t>
            </w:r>
          </w:p>
        </w:tc>
        <w:tc>
          <w:tcPr>
            <w:tcW w:w="850" w:type="dxa"/>
            <w:tcBorders>
              <w:top w:val="single" w:sz="6" w:space="0" w:color="auto"/>
              <w:left w:val="single" w:sz="6" w:space="0" w:color="auto"/>
              <w:right w:val="single" w:sz="6" w:space="0" w:color="auto"/>
            </w:tcBorders>
          </w:tcPr>
          <w:p w:rsidR="00E87687" w:rsidRPr="00B333A6" w:rsidRDefault="00E87687" w:rsidP="00B73908">
            <w:pPr>
              <w:pStyle w:val="ConsPlusCell"/>
              <w:rPr>
                <w:sz w:val="22"/>
                <w:szCs w:val="22"/>
              </w:rPr>
            </w:pPr>
            <w:r w:rsidRPr="00B333A6">
              <w:rPr>
                <w:sz w:val="22"/>
                <w:szCs w:val="22"/>
              </w:rPr>
              <w:t>0203</w:t>
            </w:r>
          </w:p>
          <w:p w:rsidR="00E87687" w:rsidRPr="00B333A6" w:rsidRDefault="00E87687" w:rsidP="00B73908">
            <w:pPr>
              <w:pStyle w:val="ConsPlusCell"/>
              <w:rPr>
                <w:sz w:val="22"/>
                <w:szCs w:val="22"/>
              </w:rPr>
            </w:pPr>
          </w:p>
          <w:p w:rsidR="00E87687" w:rsidRPr="00B333A6" w:rsidRDefault="00E87687" w:rsidP="00B73908">
            <w:pPr>
              <w:pStyle w:val="ConsPlusCell"/>
              <w:rPr>
                <w:sz w:val="22"/>
                <w:szCs w:val="22"/>
              </w:rPr>
            </w:pPr>
          </w:p>
          <w:p w:rsidR="00E87687" w:rsidRPr="00B333A6" w:rsidRDefault="00E87687" w:rsidP="00B73908">
            <w:pPr>
              <w:pStyle w:val="ConsPlusCell"/>
              <w:rPr>
                <w:sz w:val="22"/>
                <w:szCs w:val="22"/>
              </w:rPr>
            </w:pPr>
            <w:r w:rsidRPr="00B333A6">
              <w:rPr>
                <w:sz w:val="22"/>
                <w:szCs w:val="22"/>
              </w:rPr>
              <w:t>0203</w:t>
            </w:r>
          </w:p>
        </w:tc>
        <w:tc>
          <w:tcPr>
            <w:tcW w:w="993" w:type="dxa"/>
            <w:tcBorders>
              <w:top w:val="single" w:sz="6" w:space="0" w:color="auto"/>
              <w:left w:val="single" w:sz="6" w:space="0" w:color="auto"/>
              <w:right w:val="single" w:sz="6" w:space="0" w:color="auto"/>
            </w:tcBorders>
          </w:tcPr>
          <w:p w:rsidR="00E87687" w:rsidRPr="00B333A6" w:rsidRDefault="00E87687" w:rsidP="00B73908">
            <w:pPr>
              <w:pStyle w:val="ConsPlusCell"/>
              <w:rPr>
                <w:sz w:val="22"/>
                <w:szCs w:val="22"/>
              </w:rPr>
            </w:pPr>
            <w:r w:rsidRPr="00B333A6">
              <w:rPr>
                <w:sz w:val="22"/>
                <w:szCs w:val="22"/>
              </w:rPr>
              <w:t>99 9 0051180</w:t>
            </w:r>
          </w:p>
          <w:p w:rsidR="00E87687" w:rsidRPr="00B333A6" w:rsidRDefault="00E87687" w:rsidP="00B73908">
            <w:pPr>
              <w:pStyle w:val="ConsPlusCell"/>
              <w:rPr>
                <w:sz w:val="22"/>
                <w:szCs w:val="22"/>
              </w:rPr>
            </w:pPr>
          </w:p>
          <w:p w:rsidR="00E87687" w:rsidRPr="00B333A6" w:rsidRDefault="00E87687" w:rsidP="00B73908">
            <w:pPr>
              <w:pStyle w:val="ConsPlusCell"/>
              <w:rPr>
                <w:sz w:val="22"/>
                <w:szCs w:val="22"/>
              </w:rPr>
            </w:pPr>
          </w:p>
          <w:p w:rsidR="00E87687" w:rsidRPr="00B333A6" w:rsidRDefault="00E87687" w:rsidP="00B73908">
            <w:pPr>
              <w:pStyle w:val="ConsPlusCell"/>
              <w:rPr>
                <w:sz w:val="22"/>
                <w:szCs w:val="22"/>
              </w:rPr>
            </w:pPr>
            <w:r w:rsidRPr="00B333A6">
              <w:rPr>
                <w:sz w:val="22"/>
                <w:szCs w:val="22"/>
              </w:rPr>
              <w:t>99 9 0051180</w:t>
            </w:r>
          </w:p>
        </w:tc>
        <w:tc>
          <w:tcPr>
            <w:tcW w:w="1129" w:type="dxa"/>
            <w:tcBorders>
              <w:top w:val="single" w:sz="6" w:space="0" w:color="auto"/>
              <w:left w:val="single" w:sz="6" w:space="0" w:color="auto"/>
              <w:right w:val="single" w:sz="6" w:space="0" w:color="auto"/>
            </w:tcBorders>
          </w:tcPr>
          <w:p w:rsidR="00E87687" w:rsidRPr="00B333A6" w:rsidRDefault="00E87687" w:rsidP="00B73908">
            <w:pPr>
              <w:pStyle w:val="ConsPlusCell"/>
              <w:rPr>
                <w:sz w:val="22"/>
                <w:szCs w:val="22"/>
              </w:rPr>
            </w:pPr>
            <w:r w:rsidRPr="00B333A6">
              <w:rPr>
                <w:sz w:val="22"/>
                <w:szCs w:val="22"/>
              </w:rPr>
              <w:t>120</w:t>
            </w:r>
          </w:p>
          <w:p w:rsidR="00E87687" w:rsidRPr="00B333A6" w:rsidRDefault="00E87687" w:rsidP="00B73908">
            <w:pPr>
              <w:pStyle w:val="ConsPlusCell"/>
              <w:rPr>
                <w:sz w:val="22"/>
                <w:szCs w:val="22"/>
              </w:rPr>
            </w:pPr>
          </w:p>
          <w:p w:rsidR="00E87687" w:rsidRPr="00B333A6" w:rsidRDefault="00E87687" w:rsidP="00B73908">
            <w:pPr>
              <w:pStyle w:val="ConsPlusCell"/>
              <w:rPr>
                <w:sz w:val="22"/>
                <w:szCs w:val="22"/>
              </w:rPr>
            </w:pPr>
          </w:p>
          <w:p w:rsidR="00E87687" w:rsidRPr="00B333A6" w:rsidRDefault="00E87687" w:rsidP="00B73908">
            <w:pPr>
              <w:pStyle w:val="ConsPlusCell"/>
              <w:rPr>
                <w:sz w:val="22"/>
                <w:szCs w:val="22"/>
              </w:rPr>
            </w:pPr>
            <w:r w:rsidRPr="00B333A6">
              <w:rPr>
                <w:sz w:val="22"/>
                <w:szCs w:val="22"/>
              </w:rPr>
              <w:t>240</w:t>
            </w:r>
          </w:p>
        </w:tc>
        <w:tc>
          <w:tcPr>
            <w:tcW w:w="997" w:type="dxa"/>
            <w:tcBorders>
              <w:top w:val="single" w:sz="6" w:space="0" w:color="auto"/>
              <w:left w:val="single" w:sz="6" w:space="0" w:color="auto"/>
              <w:right w:val="single" w:sz="6" w:space="0" w:color="auto"/>
            </w:tcBorders>
          </w:tcPr>
          <w:p w:rsidR="00E87687" w:rsidRPr="00B333A6" w:rsidRDefault="00E87687" w:rsidP="00B73908">
            <w:pPr>
              <w:pStyle w:val="ConsPlusCell"/>
              <w:jc w:val="right"/>
              <w:rPr>
                <w:sz w:val="22"/>
                <w:szCs w:val="22"/>
              </w:rPr>
            </w:pPr>
            <w:r w:rsidRPr="00B333A6">
              <w:rPr>
                <w:sz w:val="22"/>
                <w:szCs w:val="22"/>
              </w:rPr>
              <w:t>161,2</w:t>
            </w:r>
          </w:p>
          <w:p w:rsidR="00E87687" w:rsidRPr="00B333A6" w:rsidRDefault="00E87687" w:rsidP="00B73908">
            <w:pPr>
              <w:pStyle w:val="ConsPlusCell"/>
              <w:jc w:val="right"/>
              <w:rPr>
                <w:sz w:val="22"/>
                <w:szCs w:val="22"/>
              </w:rPr>
            </w:pPr>
          </w:p>
          <w:p w:rsidR="00E87687" w:rsidRPr="00B333A6" w:rsidRDefault="00E87687" w:rsidP="00B73908">
            <w:pPr>
              <w:pStyle w:val="ConsPlusCell"/>
              <w:jc w:val="right"/>
              <w:rPr>
                <w:sz w:val="22"/>
                <w:szCs w:val="22"/>
              </w:rPr>
            </w:pPr>
          </w:p>
          <w:p w:rsidR="00E87687" w:rsidRPr="00B333A6" w:rsidRDefault="00E87687" w:rsidP="00B73908">
            <w:pPr>
              <w:pStyle w:val="ConsPlusCell"/>
              <w:jc w:val="right"/>
              <w:rPr>
                <w:sz w:val="22"/>
                <w:szCs w:val="22"/>
              </w:rPr>
            </w:pPr>
            <w:r w:rsidRPr="00B333A6">
              <w:rPr>
                <w:sz w:val="22"/>
                <w:szCs w:val="22"/>
              </w:rPr>
              <w:t>12,1</w:t>
            </w:r>
          </w:p>
        </w:tc>
        <w:tc>
          <w:tcPr>
            <w:tcW w:w="635" w:type="dxa"/>
            <w:tcBorders>
              <w:top w:val="single" w:sz="6" w:space="0" w:color="auto"/>
              <w:left w:val="single" w:sz="6" w:space="0" w:color="auto"/>
              <w:right w:val="single" w:sz="6" w:space="0" w:color="auto"/>
            </w:tcBorders>
          </w:tcPr>
          <w:p w:rsidR="00E87687" w:rsidRPr="00B333A6" w:rsidRDefault="00E87687" w:rsidP="00B73908">
            <w:pPr>
              <w:pStyle w:val="ConsPlusCell"/>
              <w:jc w:val="right"/>
              <w:rPr>
                <w:sz w:val="22"/>
                <w:szCs w:val="22"/>
              </w:rPr>
            </w:pPr>
            <w:r w:rsidRPr="00B333A6">
              <w:rPr>
                <w:sz w:val="22"/>
                <w:szCs w:val="22"/>
              </w:rPr>
              <w:t>161,2</w:t>
            </w:r>
          </w:p>
          <w:p w:rsidR="00E87687" w:rsidRPr="00B333A6" w:rsidRDefault="00E87687" w:rsidP="00B73908">
            <w:pPr>
              <w:pStyle w:val="ConsPlusCell"/>
              <w:jc w:val="right"/>
              <w:rPr>
                <w:sz w:val="22"/>
                <w:szCs w:val="22"/>
              </w:rPr>
            </w:pPr>
          </w:p>
          <w:p w:rsidR="00E87687" w:rsidRPr="00B333A6" w:rsidRDefault="00E87687" w:rsidP="00B73908">
            <w:pPr>
              <w:pStyle w:val="ConsPlusCell"/>
              <w:jc w:val="right"/>
              <w:rPr>
                <w:sz w:val="22"/>
                <w:szCs w:val="22"/>
              </w:rPr>
            </w:pPr>
          </w:p>
          <w:p w:rsidR="00E87687" w:rsidRPr="00B333A6" w:rsidRDefault="00E87687" w:rsidP="00B73908">
            <w:pPr>
              <w:pStyle w:val="ConsPlusCell"/>
              <w:jc w:val="right"/>
              <w:rPr>
                <w:sz w:val="22"/>
                <w:szCs w:val="22"/>
              </w:rPr>
            </w:pPr>
            <w:r w:rsidRPr="00B333A6">
              <w:rPr>
                <w:sz w:val="22"/>
                <w:szCs w:val="22"/>
              </w:rPr>
              <w:t>12,1</w:t>
            </w:r>
          </w:p>
        </w:tc>
      </w:tr>
      <w:tr w:rsidR="00E87687" w:rsidRPr="00B333A6" w:rsidTr="00E87687">
        <w:trPr>
          <w:cantSplit/>
          <w:trHeight w:val="240"/>
        </w:trPr>
        <w:tc>
          <w:tcPr>
            <w:tcW w:w="993" w:type="dxa"/>
            <w:tcBorders>
              <w:top w:val="single" w:sz="6" w:space="0" w:color="auto"/>
              <w:left w:val="single" w:sz="6" w:space="0" w:color="auto"/>
              <w:bottom w:val="single" w:sz="6" w:space="0" w:color="auto"/>
              <w:right w:val="single" w:sz="6" w:space="0" w:color="auto"/>
            </w:tcBorders>
          </w:tcPr>
          <w:p w:rsidR="00E87687" w:rsidRPr="00B333A6" w:rsidRDefault="00E87687" w:rsidP="00B73908">
            <w:pPr>
              <w:pStyle w:val="ConsPlusCell"/>
              <w:rPr>
                <w:sz w:val="22"/>
                <w:szCs w:val="22"/>
              </w:rPr>
            </w:pPr>
            <w:r w:rsidRPr="00B333A6">
              <w:rPr>
                <w:sz w:val="22"/>
                <w:szCs w:val="22"/>
              </w:rPr>
              <w:t>ИТОГО</w:t>
            </w:r>
          </w:p>
        </w:tc>
        <w:tc>
          <w:tcPr>
            <w:tcW w:w="1273" w:type="dxa"/>
            <w:tcBorders>
              <w:top w:val="single" w:sz="6" w:space="0" w:color="auto"/>
              <w:left w:val="single" w:sz="6" w:space="0" w:color="auto"/>
              <w:bottom w:val="single" w:sz="6" w:space="0" w:color="auto"/>
              <w:right w:val="single" w:sz="6" w:space="0" w:color="auto"/>
            </w:tcBorders>
          </w:tcPr>
          <w:p w:rsidR="00E87687" w:rsidRPr="00B333A6" w:rsidRDefault="00E87687" w:rsidP="00B73908">
            <w:pPr>
              <w:pStyle w:val="ConsPlusCel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E87687" w:rsidRPr="00B333A6" w:rsidRDefault="00E87687" w:rsidP="00B73908">
            <w:pPr>
              <w:pStyle w:val="ConsPlusCell"/>
              <w:jc w:val="right"/>
              <w:rPr>
                <w:sz w:val="22"/>
                <w:szCs w:val="22"/>
              </w:rPr>
            </w:pPr>
            <w:r w:rsidRPr="00B333A6">
              <w:rPr>
                <w:sz w:val="22"/>
                <w:szCs w:val="22"/>
              </w:rPr>
              <w:t>173,5</w:t>
            </w:r>
          </w:p>
        </w:tc>
        <w:tc>
          <w:tcPr>
            <w:tcW w:w="709" w:type="dxa"/>
            <w:tcBorders>
              <w:top w:val="single" w:sz="6" w:space="0" w:color="auto"/>
              <w:left w:val="single" w:sz="6" w:space="0" w:color="auto"/>
              <w:bottom w:val="single" w:sz="6" w:space="0" w:color="auto"/>
              <w:right w:val="single" w:sz="6" w:space="0" w:color="auto"/>
            </w:tcBorders>
          </w:tcPr>
          <w:p w:rsidR="00E87687" w:rsidRPr="00B333A6" w:rsidRDefault="00E87687" w:rsidP="00B73908">
            <w:pPr>
              <w:pStyle w:val="ConsPlusCell"/>
              <w:jc w:val="right"/>
              <w:rPr>
                <w:sz w:val="22"/>
                <w:szCs w:val="22"/>
              </w:rPr>
            </w:pPr>
            <w:r w:rsidRPr="00B333A6">
              <w:rPr>
                <w:sz w:val="22"/>
                <w:szCs w:val="22"/>
              </w:rPr>
              <w:t>173,5</w:t>
            </w:r>
          </w:p>
        </w:tc>
        <w:tc>
          <w:tcPr>
            <w:tcW w:w="1842" w:type="dxa"/>
            <w:tcBorders>
              <w:top w:val="single" w:sz="6" w:space="0" w:color="auto"/>
              <w:left w:val="single" w:sz="6" w:space="0" w:color="auto"/>
              <w:bottom w:val="single" w:sz="6" w:space="0" w:color="auto"/>
              <w:right w:val="single" w:sz="6" w:space="0" w:color="auto"/>
            </w:tcBorders>
          </w:tcPr>
          <w:p w:rsidR="00E87687" w:rsidRPr="00B333A6" w:rsidRDefault="00E87687" w:rsidP="00B73908">
            <w:pPr>
              <w:pStyle w:val="ConsPlusCell"/>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E87687" w:rsidRPr="00B333A6" w:rsidRDefault="00E87687" w:rsidP="00B73908">
            <w:pPr>
              <w:pStyle w:val="ConsPlusCell"/>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E87687" w:rsidRPr="00B333A6" w:rsidRDefault="00E87687" w:rsidP="00B73908">
            <w:pPr>
              <w:pStyle w:val="ConsPlusCell"/>
              <w:rPr>
                <w:sz w:val="22"/>
                <w:szCs w:val="22"/>
              </w:rPr>
            </w:pPr>
          </w:p>
        </w:tc>
        <w:tc>
          <w:tcPr>
            <w:tcW w:w="1129" w:type="dxa"/>
            <w:tcBorders>
              <w:top w:val="single" w:sz="6" w:space="0" w:color="auto"/>
              <w:left w:val="single" w:sz="6" w:space="0" w:color="auto"/>
              <w:bottom w:val="single" w:sz="6" w:space="0" w:color="auto"/>
              <w:right w:val="single" w:sz="6" w:space="0" w:color="auto"/>
            </w:tcBorders>
          </w:tcPr>
          <w:p w:rsidR="00E87687" w:rsidRPr="00B333A6" w:rsidRDefault="00E87687" w:rsidP="00B73908">
            <w:pPr>
              <w:pStyle w:val="ConsPlusCell"/>
              <w:rPr>
                <w:sz w:val="22"/>
                <w:szCs w:val="22"/>
              </w:rPr>
            </w:pPr>
          </w:p>
        </w:tc>
        <w:tc>
          <w:tcPr>
            <w:tcW w:w="997" w:type="dxa"/>
            <w:tcBorders>
              <w:top w:val="single" w:sz="6" w:space="0" w:color="auto"/>
              <w:left w:val="single" w:sz="6" w:space="0" w:color="auto"/>
              <w:bottom w:val="single" w:sz="6" w:space="0" w:color="auto"/>
              <w:right w:val="single" w:sz="6" w:space="0" w:color="auto"/>
            </w:tcBorders>
          </w:tcPr>
          <w:p w:rsidR="00E87687" w:rsidRPr="00B333A6" w:rsidRDefault="00E87687" w:rsidP="00B73908">
            <w:pPr>
              <w:rPr>
                <w:sz w:val="22"/>
                <w:szCs w:val="22"/>
              </w:rPr>
            </w:pPr>
            <w:r w:rsidRPr="00B333A6">
              <w:rPr>
                <w:sz w:val="22"/>
                <w:szCs w:val="22"/>
              </w:rPr>
              <w:t>173,5</w:t>
            </w:r>
          </w:p>
        </w:tc>
        <w:tc>
          <w:tcPr>
            <w:tcW w:w="635" w:type="dxa"/>
            <w:tcBorders>
              <w:top w:val="single" w:sz="6" w:space="0" w:color="auto"/>
              <w:left w:val="single" w:sz="6" w:space="0" w:color="auto"/>
              <w:bottom w:val="single" w:sz="6" w:space="0" w:color="auto"/>
              <w:right w:val="single" w:sz="6" w:space="0" w:color="auto"/>
            </w:tcBorders>
          </w:tcPr>
          <w:p w:rsidR="00E87687" w:rsidRPr="00B333A6" w:rsidRDefault="00E87687" w:rsidP="00B73908">
            <w:pPr>
              <w:rPr>
                <w:sz w:val="22"/>
                <w:szCs w:val="22"/>
              </w:rPr>
            </w:pPr>
            <w:r w:rsidRPr="00B333A6">
              <w:rPr>
                <w:sz w:val="22"/>
                <w:szCs w:val="22"/>
              </w:rPr>
              <w:t>173,5</w:t>
            </w:r>
          </w:p>
        </w:tc>
      </w:tr>
    </w:tbl>
    <w:p w:rsidR="00E87687" w:rsidRPr="00B333A6" w:rsidRDefault="00E87687" w:rsidP="00E87687">
      <w:pPr>
        <w:autoSpaceDE w:val="0"/>
        <w:autoSpaceDN w:val="0"/>
        <w:adjustRightInd w:val="0"/>
        <w:ind w:firstLine="540"/>
        <w:jc w:val="both"/>
        <w:outlineLvl w:val="0"/>
        <w:rPr>
          <w:sz w:val="22"/>
          <w:szCs w:val="22"/>
        </w:rPr>
      </w:pPr>
    </w:p>
    <w:p w:rsidR="00E87687" w:rsidRPr="00B333A6" w:rsidRDefault="00E87687" w:rsidP="00E87687">
      <w:pPr>
        <w:rPr>
          <w:sz w:val="22"/>
          <w:szCs w:val="22"/>
          <w:lang w:eastAsia="ru-RU"/>
        </w:rPr>
      </w:pPr>
    </w:p>
    <w:p w:rsidR="00E87687" w:rsidRPr="00B333A6" w:rsidRDefault="00E87687" w:rsidP="00E87687">
      <w:pPr>
        <w:rPr>
          <w:sz w:val="22"/>
          <w:szCs w:val="22"/>
          <w:lang w:eastAsia="ru-RU"/>
        </w:rPr>
      </w:pPr>
    </w:p>
    <w:p w:rsidR="00E87687" w:rsidRPr="00B333A6" w:rsidRDefault="00E87687" w:rsidP="00E87687">
      <w:pPr>
        <w:rPr>
          <w:sz w:val="22"/>
          <w:szCs w:val="22"/>
          <w:lang w:eastAsia="ru-RU"/>
        </w:rPr>
      </w:pPr>
      <w:r w:rsidRPr="00B333A6">
        <w:rPr>
          <w:sz w:val="22"/>
          <w:szCs w:val="22"/>
          <w:lang w:eastAsia="ru-RU"/>
        </w:rPr>
        <w:t>Председатель Собрания депутатов -</w:t>
      </w:r>
    </w:p>
    <w:p w:rsidR="00E87687" w:rsidRPr="00B333A6" w:rsidRDefault="00E87687" w:rsidP="00E87687">
      <w:pPr>
        <w:rPr>
          <w:sz w:val="22"/>
          <w:szCs w:val="22"/>
          <w:lang w:eastAsia="ru-RU"/>
        </w:rPr>
      </w:pPr>
      <w:r w:rsidRPr="00B333A6">
        <w:rPr>
          <w:sz w:val="22"/>
          <w:szCs w:val="22"/>
          <w:lang w:eastAsia="ru-RU"/>
        </w:rPr>
        <w:t xml:space="preserve">Глава </w:t>
      </w:r>
      <w:proofErr w:type="spellStart"/>
      <w:r w:rsidRPr="00B333A6">
        <w:rPr>
          <w:sz w:val="22"/>
          <w:szCs w:val="22"/>
          <w:lang w:eastAsia="ru-RU"/>
        </w:rPr>
        <w:t>Митякинского</w:t>
      </w:r>
      <w:proofErr w:type="spellEnd"/>
      <w:r w:rsidRPr="00B333A6">
        <w:rPr>
          <w:sz w:val="22"/>
          <w:szCs w:val="22"/>
          <w:lang w:eastAsia="ru-RU"/>
        </w:rPr>
        <w:t xml:space="preserve"> сельского поселения</w:t>
      </w:r>
      <w:r w:rsidRPr="00B333A6">
        <w:rPr>
          <w:sz w:val="22"/>
          <w:szCs w:val="22"/>
          <w:lang w:eastAsia="ru-RU"/>
        </w:rPr>
        <w:tab/>
      </w:r>
      <w:r w:rsidRPr="00B333A6">
        <w:rPr>
          <w:sz w:val="22"/>
          <w:szCs w:val="22"/>
          <w:lang w:eastAsia="ru-RU"/>
        </w:rPr>
        <w:tab/>
      </w:r>
      <w:r w:rsidRPr="00B333A6">
        <w:rPr>
          <w:sz w:val="22"/>
          <w:szCs w:val="22"/>
          <w:lang w:eastAsia="ru-RU"/>
        </w:rPr>
        <w:tab/>
      </w:r>
      <w:r w:rsidRPr="00B333A6">
        <w:rPr>
          <w:sz w:val="22"/>
          <w:szCs w:val="22"/>
          <w:lang w:eastAsia="ru-RU"/>
        </w:rPr>
        <w:tab/>
      </w:r>
      <w:r>
        <w:rPr>
          <w:lang w:eastAsia="ru-RU"/>
        </w:rPr>
        <w:t xml:space="preserve">                         </w:t>
      </w:r>
      <w:r w:rsidRPr="00B333A6">
        <w:rPr>
          <w:sz w:val="22"/>
          <w:szCs w:val="22"/>
          <w:lang w:eastAsia="ru-RU"/>
        </w:rPr>
        <w:t>В.А. Щуров</w:t>
      </w:r>
    </w:p>
    <w:p w:rsidR="00E87687" w:rsidRPr="00B333A6" w:rsidRDefault="00E87687" w:rsidP="00E87687">
      <w:pPr>
        <w:rPr>
          <w:color w:val="FF0000"/>
          <w:sz w:val="22"/>
          <w:szCs w:val="22"/>
        </w:rPr>
      </w:pPr>
    </w:p>
    <w:p w:rsidR="00E87687" w:rsidRPr="00B333A6" w:rsidRDefault="00E87687" w:rsidP="00E87687">
      <w:pPr>
        <w:rPr>
          <w:sz w:val="22"/>
          <w:szCs w:val="22"/>
        </w:rPr>
      </w:pPr>
    </w:p>
    <w:p w:rsidR="00D3180E" w:rsidRDefault="00D3180E" w:rsidP="00F44F95">
      <w:pPr>
        <w:spacing w:before="100" w:beforeAutospacing="1" w:after="100" w:afterAutospacing="1"/>
        <w:rPr>
          <w:sz w:val="22"/>
          <w:szCs w:val="22"/>
        </w:rPr>
      </w:pPr>
    </w:p>
    <w:p w:rsidR="00E87687" w:rsidRDefault="00E87687" w:rsidP="00F44F95">
      <w:pPr>
        <w:spacing w:before="100" w:beforeAutospacing="1" w:after="100" w:afterAutospacing="1"/>
        <w:rPr>
          <w:sz w:val="22"/>
          <w:szCs w:val="22"/>
        </w:rPr>
      </w:pPr>
    </w:p>
    <w:p w:rsidR="00E87687" w:rsidRDefault="00E87687" w:rsidP="00F44F95">
      <w:pPr>
        <w:spacing w:before="100" w:beforeAutospacing="1" w:after="100" w:afterAutospacing="1"/>
        <w:rPr>
          <w:sz w:val="22"/>
          <w:szCs w:val="22"/>
        </w:rPr>
      </w:pPr>
    </w:p>
    <w:p w:rsidR="00E87687" w:rsidRPr="00E87687" w:rsidRDefault="00E87687" w:rsidP="00F44F95">
      <w:pPr>
        <w:spacing w:before="100" w:beforeAutospacing="1" w:after="100" w:afterAutospacing="1"/>
        <w:rPr>
          <w:sz w:val="22"/>
          <w:szCs w:val="22"/>
        </w:rPr>
      </w:pPr>
    </w:p>
    <w:p w:rsidR="00E87687" w:rsidRPr="00C3274D" w:rsidRDefault="00E87687" w:rsidP="00E87687">
      <w:pPr>
        <w:pStyle w:val="afff"/>
        <w:jc w:val="left"/>
        <w:rPr>
          <w:b w:val="0"/>
          <w:color w:val="FF0000"/>
          <w:sz w:val="22"/>
          <w:szCs w:val="22"/>
        </w:rPr>
      </w:pPr>
      <w:r w:rsidRPr="00E87687">
        <w:rPr>
          <w:b w:val="0"/>
          <w:color w:val="FF0000"/>
          <w:sz w:val="22"/>
          <w:szCs w:val="22"/>
        </w:rPr>
        <w:t xml:space="preserve">           </w:t>
      </w:r>
      <w:r w:rsidR="00155173">
        <w:rPr>
          <w:b w:val="0"/>
          <w:color w:val="FF0000"/>
          <w:sz w:val="22"/>
          <w:szCs w:val="22"/>
        </w:rPr>
        <w:t xml:space="preserve">                                             </w:t>
      </w:r>
      <w:r w:rsidR="00C3274D">
        <w:rPr>
          <w:b w:val="0"/>
          <w:color w:val="FF0000"/>
          <w:sz w:val="22"/>
          <w:szCs w:val="22"/>
        </w:rPr>
        <w:t xml:space="preserve">    </w:t>
      </w:r>
      <w:r w:rsidRPr="00E87687">
        <w:rPr>
          <w:b w:val="0"/>
          <w:color w:val="FF0000"/>
          <w:sz w:val="22"/>
          <w:szCs w:val="22"/>
        </w:rPr>
        <w:t xml:space="preserve"> </w:t>
      </w:r>
      <w:r w:rsidRPr="00E87687">
        <w:rPr>
          <w:b w:val="0"/>
          <w:color w:val="auto"/>
          <w:sz w:val="22"/>
          <w:szCs w:val="22"/>
        </w:rPr>
        <w:t xml:space="preserve">РОССИЙСКАЯ ФЕДЕРАЦИЯ                     </w:t>
      </w:r>
    </w:p>
    <w:p w:rsidR="00E87687" w:rsidRPr="00E87687" w:rsidRDefault="00E87687" w:rsidP="00E87687">
      <w:pPr>
        <w:jc w:val="center"/>
        <w:rPr>
          <w:sz w:val="22"/>
          <w:szCs w:val="22"/>
        </w:rPr>
      </w:pPr>
      <w:r w:rsidRPr="00E87687">
        <w:rPr>
          <w:sz w:val="22"/>
          <w:szCs w:val="22"/>
        </w:rPr>
        <w:t>РОСТОВСКАЯ ОБЛАСТЬ</w:t>
      </w:r>
    </w:p>
    <w:p w:rsidR="00E87687" w:rsidRPr="00E87687" w:rsidRDefault="00E87687" w:rsidP="00E87687">
      <w:pPr>
        <w:jc w:val="center"/>
        <w:rPr>
          <w:sz w:val="22"/>
          <w:szCs w:val="22"/>
        </w:rPr>
      </w:pPr>
      <w:r w:rsidRPr="00E87687">
        <w:rPr>
          <w:sz w:val="22"/>
          <w:szCs w:val="22"/>
        </w:rPr>
        <w:t>ТАРАСОВСКИЙ РАЙОН</w:t>
      </w:r>
    </w:p>
    <w:p w:rsidR="00E87687" w:rsidRPr="00E87687" w:rsidRDefault="00E87687" w:rsidP="00E87687">
      <w:pPr>
        <w:jc w:val="center"/>
        <w:rPr>
          <w:sz w:val="22"/>
          <w:szCs w:val="22"/>
        </w:rPr>
      </w:pPr>
      <w:r w:rsidRPr="00E87687">
        <w:rPr>
          <w:sz w:val="22"/>
          <w:szCs w:val="22"/>
        </w:rPr>
        <w:t>МУНИЦИПАЛЬНОЕ ОБРАЗОВАНИЕ</w:t>
      </w:r>
    </w:p>
    <w:p w:rsidR="00E87687" w:rsidRPr="00E87687" w:rsidRDefault="00E87687" w:rsidP="00E87687">
      <w:pPr>
        <w:jc w:val="center"/>
        <w:rPr>
          <w:sz w:val="22"/>
          <w:szCs w:val="22"/>
        </w:rPr>
      </w:pPr>
      <w:r w:rsidRPr="00E87687">
        <w:rPr>
          <w:sz w:val="22"/>
          <w:szCs w:val="22"/>
        </w:rPr>
        <w:t>«МИТЯКИНСКОЕ СЕЛЬСКОЕ ПОСЕЛЕНИЕ»</w:t>
      </w:r>
    </w:p>
    <w:p w:rsidR="00E87687" w:rsidRPr="00E87687" w:rsidRDefault="00E87687" w:rsidP="00E87687">
      <w:pPr>
        <w:jc w:val="center"/>
        <w:rPr>
          <w:sz w:val="22"/>
          <w:szCs w:val="22"/>
        </w:rPr>
      </w:pPr>
    </w:p>
    <w:p w:rsidR="00E87687" w:rsidRPr="00E87687" w:rsidRDefault="00E87687" w:rsidP="00E87687">
      <w:pPr>
        <w:jc w:val="center"/>
        <w:rPr>
          <w:sz w:val="22"/>
          <w:szCs w:val="22"/>
        </w:rPr>
      </w:pPr>
      <w:r w:rsidRPr="00E87687">
        <w:rPr>
          <w:sz w:val="22"/>
          <w:szCs w:val="22"/>
        </w:rPr>
        <w:t>СОБРАНИЕ ДЕПУТАТОВ МИТЯКИНСКОГО СЕЛЬСКОГО ПОСЕЛЕНИЯ</w:t>
      </w:r>
    </w:p>
    <w:p w:rsidR="00E87687" w:rsidRPr="00E87687" w:rsidRDefault="00E87687" w:rsidP="00E87687">
      <w:pPr>
        <w:jc w:val="center"/>
        <w:rPr>
          <w:b/>
          <w:sz w:val="22"/>
          <w:szCs w:val="22"/>
        </w:rPr>
      </w:pPr>
    </w:p>
    <w:p w:rsidR="00E87687" w:rsidRPr="00E87687" w:rsidRDefault="00E87687" w:rsidP="00E87687">
      <w:pPr>
        <w:pStyle w:val="1"/>
        <w:tabs>
          <w:tab w:val="left" w:pos="0"/>
        </w:tabs>
        <w:spacing w:before="0"/>
        <w:jc w:val="center"/>
        <w:rPr>
          <w:caps/>
          <w:spacing w:val="22"/>
          <w:kern w:val="24"/>
          <w:sz w:val="22"/>
          <w:szCs w:val="22"/>
        </w:rPr>
      </w:pPr>
      <w:r w:rsidRPr="00E87687">
        <w:rPr>
          <w:caps/>
          <w:spacing w:val="22"/>
          <w:kern w:val="24"/>
          <w:sz w:val="22"/>
          <w:szCs w:val="22"/>
        </w:rPr>
        <w:t>Р Е Ш Е Н И Е</w:t>
      </w:r>
    </w:p>
    <w:p w:rsidR="00E87687" w:rsidRPr="00E87687" w:rsidRDefault="00E87687" w:rsidP="00E87687">
      <w:pPr>
        <w:rPr>
          <w:sz w:val="22"/>
          <w:szCs w:val="22"/>
        </w:rPr>
      </w:pPr>
    </w:p>
    <w:p w:rsidR="00E87687" w:rsidRPr="00E87687" w:rsidRDefault="00E87687" w:rsidP="00E87687">
      <w:pPr>
        <w:rPr>
          <w:b/>
          <w:bCs/>
          <w:sz w:val="22"/>
          <w:szCs w:val="22"/>
        </w:rPr>
      </w:pPr>
      <w:r w:rsidRPr="00E87687">
        <w:rPr>
          <w:b/>
          <w:bCs/>
          <w:sz w:val="22"/>
          <w:szCs w:val="22"/>
        </w:rPr>
        <w:t xml:space="preserve"> 27 декабря  2016 года                          № 11                            ст. </w:t>
      </w:r>
      <w:proofErr w:type="spellStart"/>
      <w:r w:rsidRPr="00E87687">
        <w:rPr>
          <w:b/>
          <w:bCs/>
          <w:sz w:val="22"/>
          <w:szCs w:val="22"/>
        </w:rPr>
        <w:t>Митякинская</w:t>
      </w:r>
      <w:proofErr w:type="spellEnd"/>
    </w:p>
    <w:p w:rsidR="00E87687" w:rsidRPr="00E87687" w:rsidRDefault="00E87687" w:rsidP="00E87687">
      <w:pPr>
        <w:jc w:val="center"/>
        <w:rPr>
          <w:b/>
          <w:sz w:val="22"/>
          <w:szCs w:val="22"/>
        </w:rPr>
      </w:pPr>
    </w:p>
    <w:p w:rsidR="00E87687" w:rsidRPr="00E87687" w:rsidRDefault="00E87687" w:rsidP="00E87687">
      <w:pPr>
        <w:jc w:val="center"/>
        <w:rPr>
          <w:b/>
          <w:sz w:val="22"/>
          <w:szCs w:val="22"/>
        </w:rPr>
      </w:pPr>
      <w:r w:rsidRPr="00E87687">
        <w:rPr>
          <w:b/>
          <w:sz w:val="22"/>
          <w:szCs w:val="22"/>
        </w:rPr>
        <w:t xml:space="preserve">«О внесении изменений в Решение Собрания депутатов </w:t>
      </w:r>
      <w:proofErr w:type="spellStart"/>
      <w:r w:rsidRPr="00E87687">
        <w:rPr>
          <w:b/>
          <w:sz w:val="22"/>
          <w:szCs w:val="22"/>
        </w:rPr>
        <w:t>Митякинского</w:t>
      </w:r>
      <w:proofErr w:type="spellEnd"/>
      <w:r w:rsidRPr="00E87687">
        <w:rPr>
          <w:b/>
          <w:sz w:val="22"/>
          <w:szCs w:val="22"/>
        </w:rPr>
        <w:t xml:space="preserve"> сельского поселения от 21.12.2015г. №24 «О бюджете </w:t>
      </w:r>
      <w:proofErr w:type="spellStart"/>
      <w:r w:rsidRPr="00E87687">
        <w:rPr>
          <w:b/>
          <w:sz w:val="22"/>
          <w:szCs w:val="22"/>
        </w:rPr>
        <w:t>Митякинского</w:t>
      </w:r>
      <w:proofErr w:type="spellEnd"/>
      <w:r w:rsidRPr="00E87687">
        <w:rPr>
          <w:b/>
          <w:sz w:val="22"/>
          <w:szCs w:val="22"/>
        </w:rPr>
        <w:t xml:space="preserve"> сельского поселения Тарасовского района на 2016 год»</w:t>
      </w:r>
      <w:r w:rsidRPr="00E87687">
        <w:rPr>
          <w:spacing w:val="1"/>
          <w:sz w:val="22"/>
          <w:szCs w:val="22"/>
        </w:rPr>
        <w:tab/>
      </w:r>
    </w:p>
    <w:p w:rsidR="00E87687" w:rsidRPr="00E87687" w:rsidRDefault="00E87687" w:rsidP="00E87687">
      <w:pPr>
        <w:pStyle w:val="ConsPlusNormal"/>
        <w:spacing w:after="120"/>
        <w:jc w:val="center"/>
        <w:rPr>
          <w:rFonts w:ascii="Times New Roman" w:hAnsi="Times New Roman" w:cs="Times New Roman"/>
          <w:b/>
          <w:sz w:val="22"/>
          <w:szCs w:val="22"/>
        </w:rPr>
      </w:pPr>
    </w:p>
    <w:p w:rsidR="00E87687" w:rsidRPr="00E87687" w:rsidRDefault="00E87687" w:rsidP="00E87687">
      <w:pPr>
        <w:pStyle w:val="ConsPlusNormal"/>
        <w:spacing w:after="120"/>
        <w:rPr>
          <w:rFonts w:ascii="Times New Roman" w:hAnsi="Times New Roman" w:cs="Times New Roman"/>
          <w:b/>
          <w:sz w:val="22"/>
          <w:szCs w:val="22"/>
        </w:rPr>
      </w:pPr>
      <w:r w:rsidRPr="00E87687">
        <w:rPr>
          <w:rFonts w:ascii="Times New Roman" w:hAnsi="Times New Roman" w:cs="Times New Roman"/>
          <w:b/>
          <w:sz w:val="22"/>
          <w:szCs w:val="22"/>
        </w:rPr>
        <w:t>Статья 1</w:t>
      </w:r>
    </w:p>
    <w:p w:rsidR="00E87687" w:rsidRPr="00E87687" w:rsidRDefault="00E87687" w:rsidP="00E87687">
      <w:pPr>
        <w:pStyle w:val="ConsPlusNormal"/>
        <w:spacing w:after="120"/>
        <w:rPr>
          <w:rFonts w:ascii="Times New Roman" w:hAnsi="Times New Roman" w:cs="Times New Roman"/>
          <w:bCs/>
          <w:sz w:val="22"/>
          <w:szCs w:val="22"/>
        </w:rPr>
      </w:pPr>
      <w:r w:rsidRPr="00E87687">
        <w:rPr>
          <w:rFonts w:ascii="Times New Roman" w:hAnsi="Times New Roman" w:cs="Times New Roman"/>
          <w:sz w:val="22"/>
          <w:szCs w:val="22"/>
        </w:rPr>
        <w:t xml:space="preserve">Внести в </w:t>
      </w:r>
      <w:r w:rsidRPr="00E87687">
        <w:rPr>
          <w:rFonts w:ascii="Times New Roman" w:hAnsi="Times New Roman" w:cs="Times New Roman"/>
          <w:bCs/>
          <w:sz w:val="22"/>
          <w:szCs w:val="22"/>
        </w:rPr>
        <w:t xml:space="preserve">решение Собрания депутатов </w:t>
      </w:r>
      <w:proofErr w:type="spellStart"/>
      <w:r w:rsidRPr="00E87687">
        <w:rPr>
          <w:rFonts w:ascii="Times New Roman" w:hAnsi="Times New Roman" w:cs="Times New Roman"/>
          <w:bCs/>
          <w:sz w:val="22"/>
          <w:szCs w:val="22"/>
        </w:rPr>
        <w:t>Митякинского</w:t>
      </w:r>
      <w:proofErr w:type="spellEnd"/>
      <w:r w:rsidRPr="00E87687">
        <w:rPr>
          <w:rFonts w:ascii="Times New Roman" w:hAnsi="Times New Roman" w:cs="Times New Roman"/>
          <w:bCs/>
          <w:sz w:val="22"/>
          <w:szCs w:val="22"/>
        </w:rPr>
        <w:t xml:space="preserve"> сельского поселения от 21.12.2015 № 24 «О бюджете </w:t>
      </w:r>
      <w:proofErr w:type="spellStart"/>
      <w:r w:rsidRPr="00E87687">
        <w:rPr>
          <w:rFonts w:ascii="Times New Roman" w:hAnsi="Times New Roman" w:cs="Times New Roman"/>
          <w:bCs/>
          <w:sz w:val="22"/>
          <w:szCs w:val="22"/>
        </w:rPr>
        <w:t>Митякинского</w:t>
      </w:r>
      <w:proofErr w:type="spellEnd"/>
      <w:r w:rsidRPr="00E87687">
        <w:rPr>
          <w:rFonts w:ascii="Times New Roman" w:hAnsi="Times New Roman" w:cs="Times New Roman"/>
          <w:bCs/>
          <w:sz w:val="22"/>
          <w:szCs w:val="22"/>
        </w:rPr>
        <w:t xml:space="preserve"> сельского поселения Тарасовского района на 2016 год» следующие изменения:</w:t>
      </w:r>
    </w:p>
    <w:p w:rsidR="00E87687" w:rsidRPr="00E87687" w:rsidRDefault="00E87687" w:rsidP="00E87687">
      <w:pPr>
        <w:pStyle w:val="ConsPlusNormal"/>
        <w:spacing w:after="120"/>
        <w:rPr>
          <w:rFonts w:ascii="Times New Roman" w:hAnsi="Times New Roman" w:cs="Times New Roman"/>
          <w:sz w:val="22"/>
          <w:szCs w:val="22"/>
        </w:rPr>
      </w:pPr>
      <w:r w:rsidRPr="00E87687">
        <w:rPr>
          <w:rFonts w:ascii="Times New Roman" w:hAnsi="Times New Roman" w:cs="Times New Roman"/>
          <w:sz w:val="22"/>
          <w:szCs w:val="22"/>
        </w:rPr>
        <w:t>1) в части 1 статьи 1:</w:t>
      </w:r>
    </w:p>
    <w:p w:rsidR="00E87687" w:rsidRPr="00E87687" w:rsidRDefault="00E87687" w:rsidP="00E87687">
      <w:pPr>
        <w:pStyle w:val="ConsPlusNormal"/>
        <w:spacing w:after="120"/>
        <w:rPr>
          <w:rFonts w:ascii="Times New Roman" w:hAnsi="Times New Roman" w:cs="Times New Roman"/>
          <w:sz w:val="22"/>
          <w:szCs w:val="22"/>
        </w:rPr>
      </w:pPr>
      <w:r w:rsidRPr="00E87687">
        <w:rPr>
          <w:rFonts w:ascii="Times New Roman" w:hAnsi="Times New Roman" w:cs="Times New Roman"/>
          <w:sz w:val="22"/>
          <w:szCs w:val="22"/>
        </w:rPr>
        <w:t>а) в пункте 1 цифры «9 670,5» заменить цифрами «9 876,8»;</w:t>
      </w:r>
    </w:p>
    <w:p w:rsidR="00E87687" w:rsidRPr="00E87687" w:rsidRDefault="00E87687" w:rsidP="00E87687">
      <w:pPr>
        <w:pStyle w:val="ConsPlusNormal"/>
        <w:spacing w:after="120"/>
        <w:rPr>
          <w:rFonts w:ascii="Times New Roman" w:hAnsi="Times New Roman" w:cs="Times New Roman"/>
          <w:sz w:val="22"/>
          <w:szCs w:val="22"/>
        </w:rPr>
      </w:pPr>
      <w:r w:rsidRPr="00E87687">
        <w:rPr>
          <w:rFonts w:ascii="Times New Roman" w:hAnsi="Times New Roman" w:cs="Times New Roman"/>
          <w:sz w:val="22"/>
          <w:szCs w:val="22"/>
        </w:rPr>
        <w:t>б) в пункте 2 цифры «10 933,8» заменить цифрами «11 140,1».</w:t>
      </w:r>
    </w:p>
    <w:p w:rsidR="00E87687" w:rsidRPr="00E87687" w:rsidRDefault="00E87687" w:rsidP="00E87687">
      <w:pPr>
        <w:pStyle w:val="ConsPlusNormal"/>
        <w:spacing w:after="120"/>
        <w:rPr>
          <w:rFonts w:ascii="Times New Roman" w:hAnsi="Times New Roman" w:cs="Times New Roman"/>
          <w:b/>
          <w:sz w:val="22"/>
          <w:szCs w:val="22"/>
        </w:rPr>
      </w:pPr>
      <w:r w:rsidRPr="00E87687">
        <w:rPr>
          <w:rFonts w:ascii="Times New Roman" w:hAnsi="Times New Roman" w:cs="Times New Roman"/>
          <w:b/>
          <w:sz w:val="22"/>
          <w:szCs w:val="22"/>
        </w:rPr>
        <w:t>Статья 3</w:t>
      </w:r>
    </w:p>
    <w:p w:rsidR="00E87687" w:rsidRPr="00E87687" w:rsidRDefault="00E87687" w:rsidP="00E87687">
      <w:pPr>
        <w:pStyle w:val="ConsPlusNormal"/>
        <w:numPr>
          <w:ilvl w:val="0"/>
          <w:numId w:val="24"/>
        </w:numPr>
        <w:spacing w:after="120"/>
        <w:rPr>
          <w:rFonts w:ascii="Times New Roman" w:hAnsi="Times New Roman" w:cs="Times New Roman"/>
          <w:sz w:val="22"/>
          <w:szCs w:val="22"/>
        </w:rPr>
      </w:pPr>
      <w:r w:rsidRPr="00E87687">
        <w:rPr>
          <w:rFonts w:ascii="Times New Roman" w:hAnsi="Times New Roman" w:cs="Times New Roman"/>
          <w:sz w:val="22"/>
          <w:szCs w:val="22"/>
        </w:rPr>
        <w:t>В части 2 статьи 4:</w:t>
      </w:r>
    </w:p>
    <w:p w:rsidR="00E87687" w:rsidRPr="00E87687" w:rsidRDefault="00E87687" w:rsidP="00E87687">
      <w:pPr>
        <w:pStyle w:val="ConsPlusNormal"/>
        <w:spacing w:after="120"/>
        <w:rPr>
          <w:rFonts w:ascii="Times New Roman" w:hAnsi="Times New Roman" w:cs="Times New Roman"/>
          <w:sz w:val="22"/>
          <w:szCs w:val="22"/>
        </w:rPr>
      </w:pPr>
      <w:r w:rsidRPr="00E87687">
        <w:rPr>
          <w:rFonts w:ascii="Times New Roman" w:hAnsi="Times New Roman" w:cs="Times New Roman"/>
          <w:sz w:val="22"/>
          <w:szCs w:val="22"/>
        </w:rPr>
        <w:t xml:space="preserve">а)  приложения 1,2, 6, 7, 8 к решению Собрания депутатов </w:t>
      </w:r>
      <w:proofErr w:type="spellStart"/>
      <w:r w:rsidRPr="00E87687">
        <w:rPr>
          <w:rFonts w:ascii="Times New Roman" w:hAnsi="Times New Roman" w:cs="Times New Roman"/>
          <w:sz w:val="22"/>
          <w:szCs w:val="22"/>
        </w:rPr>
        <w:t>Митякинского</w:t>
      </w:r>
      <w:proofErr w:type="spellEnd"/>
      <w:r w:rsidRPr="00E87687">
        <w:rPr>
          <w:rFonts w:ascii="Times New Roman" w:hAnsi="Times New Roman" w:cs="Times New Roman"/>
          <w:sz w:val="22"/>
          <w:szCs w:val="22"/>
        </w:rPr>
        <w:t xml:space="preserve"> сельского поселения от 21.12.2015 № 24 «О бюджете </w:t>
      </w:r>
      <w:proofErr w:type="spellStart"/>
      <w:r w:rsidRPr="00E87687">
        <w:rPr>
          <w:rFonts w:ascii="Times New Roman" w:hAnsi="Times New Roman" w:cs="Times New Roman"/>
          <w:sz w:val="22"/>
          <w:szCs w:val="22"/>
        </w:rPr>
        <w:t>Митякинского</w:t>
      </w:r>
      <w:proofErr w:type="spellEnd"/>
      <w:r w:rsidRPr="00E87687">
        <w:rPr>
          <w:rFonts w:ascii="Times New Roman" w:hAnsi="Times New Roman" w:cs="Times New Roman"/>
          <w:sz w:val="22"/>
          <w:szCs w:val="22"/>
        </w:rPr>
        <w:t xml:space="preserve"> сельского поселения Тарасовского района на 2016 год» изложить в новой редакции.</w:t>
      </w:r>
    </w:p>
    <w:p w:rsidR="00E87687" w:rsidRPr="00E87687" w:rsidRDefault="00E87687" w:rsidP="00E87687">
      <w:pPr>
        <w:pStyle w:val="ConsPlusNormal"/>
        <w:spacing w:after="120"/>
        <w:rPr>
          <w:rFonts w:ascii="Times New Roman" w:hAnsi="Times New Roman" w:cs="Times New Roman"/>
          <w:b/>
          <w:sz w:val="22"/>
          <w:szCs w:val="22"/>
        </w:rPr>
      </w:pPr>
      <w:r w:rsidRPr="00E87687">
        <w:rPr>
          <w:rFonts w:ascii="Times New Roman" w:hAnsi="Times New Roman" w:cs="Times New Roman"/>
          <w:b/>
          <w:sz w:val="22"/>
          <w:szCs w:val="22"/>
        </w:rPr>
        <w:t>Статья 4</w:t>
      </w:r>
    </w:p>
    <w:p w:rsidR="00E87687" w:rsidRPr="00E87687" w:rsidRDefault="00E87687" w:rsidP="00E87687">
      <w:pPr>
        <w:pStyle w:val="ConsPlusNormal"/>
        <w:spacing w:after="120"/>
        <w:ind w:right="-455"/>
        <w:rPr>
          <w:rFonts w:ascii="Times New Roman" w:hAnsi="Times New Roman" w:cs="Times New Roman"/>
          <w:sz w:val="22"/>
          <w:szCs w:val="22"/>
        </w:rPr>
      </w:pPr>
      <w:r w:rsidRPr="00E87687">
        <w:rPr>
          <w:rFonts w:ascii="Times New Roman" w:hAnsi="Times New Roman" w:cs="Times New Roman"/>
          <w:sz w:val="22"/>
          <w:szCs w:val="22"/>
        </w:rPr>
        <w:t>Настоящее решение вступает в силу со дня его официального опубликования.</w:t>
      </w:r>
    </w:p>
    <w:p w:rsidR="00E87687" w:rsidRPr="00E87687" w:rsidRDefault="00E87687" w:rsidP="00E87687">
      <w:pPr>
        <w:pStyle w:val="ConsPlusNormal"/>
        <w:spacing w:after="120"/>
        <w:ind w:firstLine="737"/>
        <w:jc w:val="both"/>
        <w:rPr>
          <w:rFonts w:ascii="Times New Roman" w:hAnsi="Times New Roman"/>
          <w:sz w:val="22"/>
          <w:szCs w:val="22"/>
        </w:rPr>
      </w:pPr>
    </w:p>
    <w:tbl>
      <w:tblPr>
        <w:tblW w:w="9488" w:type="dxa"/>
        <w:tblLayout w:type="fixed"/>
        <w:tblLook w:val="0000" w:firstRow="0" w:lastRow="0" w:firstColumn="0" w:lastColumn="0" w:noHBand="0" w:noVBand="0"/>
      </w:tblPr>
      <w:tblGrid>
        <w:gridCol w:w="5353"/>
        <w:gridCol w:w="4135"/>
      </w:tblGrid>
      <w:tr w:rsidR="00E87687" w:rsidRPr="00E87687" w:rsidTr="00B73908">
        <w:trPr>
          <w:cantSplit/>
          <w:trHeight w:val="420"/>
          <w:tblHeader/>
        </w:trPr>
        <w:tc>
          <w:tcPr>
            <w:tcW w:w="5353" w:type="dxa"/>
            <w:vAlign w:val="bottom"/>
          </w:tcPr>
          <w:p w:rsidR="00E87687" w:rsidRPr="00E87687" w:rsidRDefault="00E87687" w:rsidP="00B73908">
            <w:pPr>
              <w:rPr>
                <w:sz w:val="22"/>
                <w:szCs w:val="22"/>
              </w:rPr>
            </w:pPr>
            <w:r w:rsidRPr="00E87687">
              <w:rPr>
                <w:sz w:val="22"/>
                <w:szCs w:val="22"/>
              </w:rPr>
              <w:t xml:space="preserve">Председатель Собрания депутатов, Глава </w:t>
            </w:r>
            <w:proofErr w:type="spellStart"/>
            <w:r w:rsidRPr="00E87687">
              <w:rPr>
                <w:sz w:val="22"/>
                <w:szCs w:val="22"/>
              </w:rPr>
              <w:t>Митякинского</w:t>
            </w:r>
            <w:proofErr w:type="spellEnd"/>
            <w:r w:rsidRPr="00E87687">
              <w:rPr>
                <w:sz w:val="22"/>
                <w:szCs w:val="22"/>
              </w:rPr>
              <w:t xml:space="preserve"> сельского поселения</w:t>
            </w:r>
          </w:p>
        </w:tc>
        <w:tc>
          <w:tcPr>
            <w:tcW w:w="4135" w:type="dxa"/>
            <w:vAlign w:val="bottom"/>
          </w:tcPr>
          <w:p w:rsidR="00E87687" w:rsidRPr="00E87687" w:rsidRDefault="00E87687" w:rsidP="00B73908">
            <w:pPr>
              <w:rPr>
                <w:sz w:val="22"/>
                <w:szCs w:val="22"/>
              </w:rPr>
            </w:pPr>
            <w:r w:rsidRPr="00E87687">
              <w:rPr>
                <w:sz w:val="22"/>
                <w:szCs w:val="22"/>
              </w:rPr>
              <w:t xml:space="preserve">                                  В.А. Щуров</w:t>
            </w:r>
          </w:p>
        </w:tc>
      </w:tr>
    </w:tbl>
    <w:p w:rsidR="00E87687" w:rsidRPr="00E87687" w:rsidRDefault="00E87687" w:rsidP="00E87687">
      <w:pPr>
        <w:pStyle w:val="ConsNormal"/>
        <w:widowControl/>
        <w:ind w:right="0" w:firstLine="0"/>
        <w:jc w:val="both"/>
        <w:rPr>
          <w:rFonts w:ascii="Times New Roman" w:hAnsi="Times New Roman" w:cs="Times New Roman"/>
          <w:snapToGrid w:val="0"/>
          <w:sz w:val="22"/>
          <w:szCs w:val="22"/>
        </w:rPr>
      </w:pPr>
    </w:p>
    <w:p w:rsidR="00E87687" w:rsidRPr="00D27A67" w:rsidRDefault="00E87687" w:rsidP="00E87687">
      <w:pPr>
        <w:pStyle w:val="ConsNormal"/>
        <w:widowControl/>
        <w:ind w:right="0" w:firstLine="0"/>
        <w:jc w:val="both"/>
        <w:rPr>
          <w:rFonts w:ascii="Times New Roman" w:hAnsi="Times New Roman" w:cs="Times New Roman"/>
          <w:snapToGrid w:val="0"/>
          <w:sz w:val="28"/>
          <w:szCs w:val="28"/>
        </w:rPr>
      </w:pPr>
    </w:p>
    <w:p w:rsidR="00E87687" w:rsidRDefault="00E87687" w:rsidP="00F44F95">
      <w:pPr>
        <w:spacing w:before="100" w:beforeAutospacing="1" w:after="100" w:afterAutospacing="1"/>
        <w:rPr>
          <w:sz w:val="22"/>
          <w:szCs w:val="22"/>
        </w:rPr>
      </w:pPr>
    </w:p>
    <w:p w:rsidR="00E87687" w:rsidRDefault="00E87687" w:rsidP="00F44F95">
      <w:pPr>
        <w:spacing w:before="100" w:beforeAutospacing="1" w:after="100" w:afterAutospacing="1"/>
        <w:rPr>
          <w:sz w:val="22"/>
          <w:szCs w:val="22"/>
        </w:rPr>
      </w:pPr>
    </w:p>
    <w:p w:rsidR="00E87687" w:rsidRDefault="00E87687" w:rsidP="00F44F95">
      <w:pPr>
        <w:spacing w:before="100" w:beforeAutospacing="1" w:after="100" w:afterAutospacing="1"/>
        <w:rPr>
          <w:sz w:val="22"/>
          <w:szCs w:val="22"/>
        </w:rPr>
      </w:pPr>
    </w:p>
    <w:tbl>
      <w:tblPr>
        <w:tblpPr w:leftFromText="180" w:rightFromText="180" w:vertAnchor="text" w:horzAnchor="margin" w:tblpY="-517"/>
        <w:tblOverlap w:val="never"/>
        <w:tblW w:w="9526" w:type="dxa"/>
        <w:tblLook w:val="04A0" w:firstRow="1" w:lastRow="0" w:firstColumn="1" w:lastColumn="0" w:noHBand="0" w:noVBand="1"/>
      </w:tblPr>
      <w:tblGrid>
        <w:gridCol w:w="9526"/>
      </w:tblGrid>
      <w:tr w:rsidR="00155173" w:rsidRPr="00E87687" w:rsidTr="00155173">
        <w:trPr>
          <w:trHeight w:val="370"/>
        </w:trPr>
        <w:tc>
          <w:tcPr>
            <w:tcW w:w="9526" w:type="dxa"/>
            <w:tcBorders>
              <w:top w:val="nil"/>
              <w:left w:val="nil"/>
              <w:bottom w:val="nil"/>
              <w:right w:val="nil"/>
            </w:tcBorders>
            <w:shd w:val="clear" w:color="auto" w:fill="auto"/>
            <w:vAlign w:val="bottom"/>
            <w:hideMark/>
          </w:tcPr>
          <w:p w:rsidR="00155173" w:rsidRPr="00E87687" w:rsidRDefault="00155173" w:rsidP="00155173">
            <w:pPr>
              <w:jc w:val="right"/>
              <w:rPr>
                <w:rFonts w:eastAsia="Calibri"/>
                <w:sz w:val="22"/>
                <w:szCs w:val="22"/>
                <w:lang w:eastAsia="en-US"/>
              </w:rPr>
            </w:pPr>
            <w:r w:rsidRPr="00E87687">
              <w:rPr>
                <w:rFonts w:eastAsia="Calibri"/>
                <w:sz w:val="22"/>
                <w:szCs w:val="22"/>
                <w:lang w:eastAsia="en-US"/>
              </w:rPr>
              <w:lastRenderedPageBreak/>
              <w:t>Приложение 1</w:t>
            </w:r>
          </w:p>
        </w:tc>
      </w:tr>
      <w:tr w:rsidR="00155173" w:rsidRPr="00E87687" w:rsidTr="00155173">
        <w:trPr>
          <w:trHeight w:val="370"/>
        </w:trPr>
        <w:tc>
          <w:tcPr>
            <w:tcW w:w="9526" w:type="dxa"/>
            <w:tcBorders>
              <w:top w:val="nil"/>
              <w:left w:val="nil"/>
              <w:bottom w:val="nil"/>
              <w:right w:val="nil"/>
            </w:tcBorders>
            <w:shd w:val="clear" w:color="auto" w:fill="auto"/>
            <w:vAlign w:val="bottom"/>
            <w:hideMark/>
          </w:tcPr>
          <w:p w:rsidR="00155173" w:rsidRPr="00E87687" w:rsidRDefault="00155173" w:rsidP="00155173">
            <w:pPr>
              <w:jc w:val="right"/>
              <w:rPr>
                <w:rFonts w:eastAsia="Calibri"/>
                <w:sz w:val="22"/>
                <w:szCs w:val="22"/>
                <w:lang w:eastAsia="en-US"/>
              </w:rPr>
            </w:pPr>
            <w:r w:rsidRPr="00E87687">
              <w:rPr>
                <w:rFonts w:eastAsia="Calibri"/>
                <w:sz w:val="22"/>
                <w:szCs w:val="22"/>
                <w:lang w:eastAsia="en-US"/>
              </w:rPr>
              <w:t xml:space="preserve">решению Собрания депутатов </w:t>
            </w:r>
          </w:p>
        </w:tc>
      </w:tr>
      <w:tr w:rsidR="00155173" w:rsidRPr="00E87687" w:rsidTr="00155173">
        <w:trPr>
          <w:trHeight w:val="370"/>
        </w:trPr>
        <w:tc>
          <w:tcPr>
            <w:tcW w:w="9526" w:type="dxa"/>
            <w:tcBorders>
              <w:top w:val="nil"/>
              <w:left w:val="nil"/>
              <w:bottom w:val="nil"/>
              <w:right w:val="nil"/>
            </w:tcBorders>
            <w:shd w:val="clear" w:color="auto" w:fill="auto"/>
            <w:vAlign w:val="bottom"/>
            <w:hideMark/>
          </w:tcPr>
          <w:p w:rsidR="00155173" w:rsidRPr="00E87687" w:rsidRDefault="00155173" w:rsidP="00155173">
            <w:pPr>
              <w:ind w:left="-571" w:right="-108"/>
              <w:jc w:val="right"/>
              <w:rPr>
                <w:sz w:val="22"/>
                <w:szCs w:val="22"/>
                <w:lang w:eastAsia="en-US"/>
              </w:rPr>
            </w:pPr>
            <w:proofErr w:type="spellStart"/>
            <w:r w:rsidRPr="00E87687">
              <w:rPr>
                <w:rFonts w:eastAsia="Calibri"/>
                <w:sz w:val="22"/>
                <w:szCs w:val="22"/>
                <w:lang w:eastAsia="en-US"/>
              </w:rPr>
              <w:t>Митякинского</w:t>
            </w:r>
            <w:proofErr w:type="spellEnd"/>
            <w:r w:rsidRPr="00E87687">
              <w:rPr>
                <w:rFonts w:eastAsia="Calibri"/>
                <w:sz w:val="22"/>
                <w:szCs w:val="22"/>
                <w:lang w:eastAsia="en-US"/>
              </w:rPr>
              <w:t xml:space="preserve"> сельского поселения </w:t>
            </w:r>
          </w:p>
        </w:tc>
      </w:tr>
      <w:tr w:rsidR="00155173" w:rsidRPr="00E87687" w:rsidTr="00155173">
        <w:trPr>
          <w:trHeight w:val="370"/>
        </w:trPr>
        <w:tc>
          <w:tcPr>
            <w:tcW w:w="9526" w:type="dxa"/>
            <w:tcBorders>
              <w:top w:val="nil"/>
              <w:left w:val="nil"/>
              <w:bottom w:val="nil"/>
              <w:right w:val="nil"/>
            </w:tcBorders>
            <w:shd w:val="clear" w:color="auto" w:fill="auto"/>
            <w:vAlign w:val="bottom"/>
          </w:tcPr>
          <w:p w:rsidR="00155173" w:rsidRPr="00E87687" w:rsidRDefault="00155173" w:rsidP="00155173">
            <w:pPr>
              <w:tabs>
                <w:tab w:val="left" w:pos="3861"/>
              </w:tabs>
              <w:ind w:left="-571" w:right="-392"/>
              <w:jc w:val="right"/>
              <w:rPr>
                <w:rFonts w:eastAsia="Calibri"/>
                <w:sz w:val="22"/>
                <w:szCs w:val="22"/>
                <w:lang w:eastAsia="en-US"/>
              </w:rPr>
            </w:pPr>
            <w:r w:rsidRPr="00E87687">
              <w:rPr>
                <w:rFonts w:eastAsia="Calibri"/>
                <w:sz w:val="22"/>
                <w:szCs w:val="22"/>
                <w:lang w:eastAsia="en-US"/>
              </w:rPr>
              <w:t xml:space="preserve">   От 27.12. 2016 г.№</w:t>
            </w:r>
          </w:p>
        </w:tc>
      </w:tr>
      <w:tr w:rsidR="00155173" w:rsidRPr="00E87687" w:rsidTr="00155173">
        <w:trPr>
          <w:trHeight w:val="370"/>
        </w:trPr>
        <w:tc>
          <w:tcPr>
            <w:tcW w:w="9526" w:type="dxa"/>
            <w:tcBorders>
              <w:top w:val="nil"/>
              <w:left w:val="nil"/>
              <w:bottom w:val="nil"/>
              <w:right w:val="nil"/>
            </w:tcBorders>
            <w:shd w:val="clear" w:color="auto" w:fill="auto"/>
            <w:noWrap/>
            <w:vAlign w:val="bottom"/>
            <w:hideMark/>
          </w:tcPr>
          <w:p w:rsidR="00155173" w:rsidRPr="00E87687" w:rsidRDefault="00155173" w:rsidP="00155173">
            <w:pPr>
              <w:jc w:val="right"/>
              <w:rPr>
                <w:sz w:val="22"/>
                <w:szCs w:val="22"/>
                <w:lang w:eastAsia="en-US"/>
              </w:rPr>
            </w:pPr>
            <w:r w:rsidRPr="00E87687">
              <w:rPr>
                <w:rFonts w:eastAsia="Calibri"/>
                <w:sz w:val="22"/>
                <w:szCs w:val="22"/>
                <w:lang w:eastAsia="en-US"/>
              </w:rPr>
              <w:t xml:space="preserve">«О внесении изменений в Решение от 21.12.2015г. №24 «О бюджете </w:t>
            </w:r>
            <w:proofErr w:type="spellStart"/>
            <w:r w:rsidRPr="00E87687">
              <w:rPr>
                <w:rFonts w:eastAsia="Calibri"/>
                <w:sz w:val="22"/>
                <w:szCs w:val="22"/>
                <w:lang w:eastAsia="en-US"/>
              </w:rPr>
              <w:t>Митякинского</w:t>
            </w:r>
            <w:proofErr w:type="spellEnd"/>
            <w:r w:rsidRPr="00E87687">
              <w:rPr>
                <w:rFonts w:eastAsia="Calibri"/>
                <w:sz w:val="22"/>
                <w:szCs w:val="22"/>
                <w:lang w:eastAsia="en-US"/>
              </w:rPr>
              <w:t xml:space="preserve"> сельского поселения</w:t>
            </w:r>
          </w:p>
          <w:p w:rsidR="00155173" w:rsidRPr="00E87687" w:rsidRDefault="00155173" w:rsidP="00155173">
            <w:pPr>
              <w:jc w:val="right"/>
              <w:rPr>
                <w:rFonts w:eastAsia="Calibri"/>
                <w:sz w:val="22"/>
                <w:szCs w:val="22"/>
                <w:lang w:eastAsia="en-US"/>
              </w:rPr>
            </w:pPr>
            <w:r w:rsidRPr="00E87687">
              <w:rPr>
                <w:rFonts w:eastAsia="Calibri"/>
                <w:sz w:val="22"/>
                <w:szCs w:val="22"/>
                <w:lang w:eastAsia="en-US"/>
              </w:rPr>
              <w:t>Тарасовского района на 2016 год</w:t>
            </w:r>
          </w:p>
        </w:tc>
      </w:tr>
    </w:tbl>
    <w:p w:rsidR="00E87687" w:rsidRDefault="00E87687" w:rsidP="00F44F95">
      <w:pPr>
        <w:spacing w:before="100" w:beforeAutospacing="1" w:after="100" w:afterAutospacing="1"/>
        <w:rPr>
          <w:sz w:val="22"/>
          <w:szCs w:val="22"/>
        </w:rPr>
      </w:pPr>
    </w:p>
    <w:tbl>
      <w:tblPr>
        <w:tblpPr w:leftFromText="180" w:rightFromText="180" w:vertAnchor="text" w:horzAnchor="margin" w:tblpXSpec="center" w:tblpY="273"/>
        <w:tblW w:w="11341" w:type="dxa"/>
        <w:tblLook w:val="04A0" w:firstRow="1" w:lastRow="0" w:firstColumn="1" w:lastColumn="0" w:noHBand="0" w:noVBand="1"/>
      </w:tblPr>
      <w:tblGrid>
        <w:gridCol w:w="11341"/>
      </w:tblGrid>
      <w:tr w:rsidR="00155173" w:rsidRPr="00E87687" w:rsidTr="00155173">
        <w:trPr>
          <w:trHeight w:val="375"/>
        </w:trPr>
        <w:tc>
          <w:tcPr>
            <w:tcW w:w="11341" w:type="dxa"/>
            <w:tcBorders>
              <w:top w:val="nil"/>
              <w:left w:val="nil"/>
              <w:bottom w:val="nil"/>
              <w:right w:val="nil"/>
            </w:tcBorders>
            <w:shd w:val="clear" w:color="auto" w:fill="auto"/>
            <w:noWrap/>
            <w:vAlign w:val="bottom"/>
            <w:hideMark/>
          </w:tcPr>
          <w:p w:rsidR="00155173" w:rsidRPr="00E87687" w:rsidRDefault="00155173" w:rsidP="00155173">
            <w:pPr>
              <w:jc w:val="right"/>
              <w:rPr>
                <w:sz w:val="22"/>
                <w:szCs w:val="22"/>
              </w:rPr>
            </w:pPr>
          </w:p>
        </w:tc>
      </w:tr>
      <w:tr w:rsidR="00155173" w:rsidRPr="00E87687" w:rsidTr="00155173">
        <w:trPr>
          <w:trHeight w:val="375"/>
        </w:trPr>
        <w:tc>
          <w:tcPr>
            <w:tcW w:w="11341" w:type="dxa"/>
            <w:tcBorders>
              <w:top w:val="nil"/>
              <w:left w:val="nil"/>
              <w:bottom w:val="nil"/>
              <w:right w:val="nil"/>
            </w:tcBorders>
            <w:shd w:val="clear" w:color="auto" w:fill="auto"/>
            <w:noWrap/>
            <w:vAlign w:val="bottom"/>
          </w:tcPr>
          <w:p w:rsidR="00155173" w:rsidRPr="00E87687" w:rsidRDefault="00155173" w:rsidP="00155173">
            <w:pPr>
              <w:jc w:val="right"/>
              <w:rPr>
                <w:sz w:val="22"/>
                <w:szCs w:val="22"/>
              </w:rPr>
            </w:pPr>
          </w:p>
        </w:tc>
      </w:tr>
    </w:tbl>
    <w:p w:rsidR="00E87687" w:rsidRDefault="00E87687" w:rsidP="00F44F95">
      <w:pPr>
        <w:spacing w:before="100" w:beforeAutospacing="1" w:after="100" w:afterAutospacing="1"/>
        <w:rPr>
          <w:sz w:val="22"/>
          <w:szCs w:val="22"/>
        </w:rPr>
      </w:pPr>
    </w:p>
    <w:p w:rsidR="00E87687" w:rsidRDefault="00E87687" w:rsidP="00F44F95">
      <w:pPr>
        <w:spacing w:before="100" w:beforeAutospacing="1" w:after="100" w:afterAutospacing="1"/>
        <w:rPr>
          <w:sz w:val="22"/>
          <w:szCs w:val="22"/>
        </w:rPr>
      </w:pPr>
    </w:p>
    <w:p w:rsidR="00E87687" w:rsidRPr="00E87687" w:rsidRDefault="00E87687" w:rsidP="00155173">
      <w:pPr>
        <w:autoSpaceDE w:val="0"/>
        <w:autoSpaceDN w:val="0"/>
        <w:adjustRightInd w:val="0"/>
        <w:rPr>
          <w:b/>
          <w:bCs/>
          <w:sz w:val="22"/>
          <w:szCs w:val="22"/>
        </w:rPr>
      </w:pPr>
      <w:r w:rsidRPr="00E87687">
        <w:rPr>
          <w:b/>
          <w:bCs/>
          <w:sz w:val="22"/>
          <w:szCs w:val="22"/>
        </w:rPr>
        <w:t xml:space="preserve">Объем поступлений доходов бюджета </w:t>
      </w:r>
      <w:proofErr w:type="spellStart"/>
      <w:r w:rsidRPr="00E87687">
        <w:rPr>
          <w:b/>
          <w:bCs/>
          <w:sz w:val="22"/>
          <w:szCs w:val="22"/>
        </w:rPr>
        <w:t>Митякинского</w:t>
      </w:r>
      <w:proofErr w:type="spellEnd"/>
      <w:r w:rsidRPr="00E87687">
        <w:rPr>
          <w:b/>
          <w:bCs/>
          <w:sz w:val="22"/>
          <w:szCs w:val="22"/>
        </w:rPr>
        <w:t xml:space="preserve"> сельского поселения  Тарасовского района на 2016 год</w:t>
      </w:r>
    </w:p>
    <w:p w:rsidR="00E87687" w:rsidRPr="00E87687" w:rsidRDefault="00E87687" w:rsidP="00E87687">
      <w:pPr>
        <w:widowControl w:val="0"/>
        <w:tabs>
          <w:tab w:val="left" w:pos="8503"/>
        </w:tabs>
        <w:autoSpaceDE w:val="0"/>
        <w:autoSpaceDN w:val="0"/>
        <w:adjustRightInd w:val="0"/>
        <w:spacing w:before="189"/>
        <w:jc w:val="center"/>
        <w:rPr>
          <w:b/>
          <w:bCs/>
          <w:sz w:val="22"/>
          <w:szCs w:val="22"/>
        </w:rPr>
      </w:pPr>
      <w:r>
        <w:rPr>
          <w:b/>
          <w:bCs/>
          <w:sz w:val="22"/>
          <w:szCs w:val="22"/>
        </w:rPr>
        <w:t xml:space="preserve">                                                                                                                                               </w:t>
      </w:r>
      <w:r w:rsidRPr="00E87687">
        <w:rPr>
          <w:b/>
          <w:bCs/>
          <w:sz w:val="22"/>
          <w:szCs w:val="22"/>
        </w:rPr>
        <w:t xml:space="preserve">(тыс. </w:t>
      </w:r>
      <w:r>
        <w:rPr>
          <w:b/>
          <w:bCs/>
          <w:sz w:val="22"/>
          <w:szCs w:val="22"/>
        </w:rPr>
        <w:t xml:space="preserve">  </w:t>
      </w:r>
      <w:r w:rsidRPr="00E87687">
        <w:rPr>
          <w:b/>
          <w:bCs/>
          <w:sz w:val="22"/>
          <w:szCs w:val="22"/>
        </w:rPr>
        <w:t>рублей)</w:t>
      </w:r>
    </w:p>
    <w:tbl>
      <w:tblPr>
        <w:tblW w:w="148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3227"/>
        <w:gridCol w:w="5273"/>
        <w:gridCol w:w="1134"/>
        <w:gridCol w:w="5190"/>
      </w:tblGrid>
      <w:tr w:rsidR="00E87687" w:rsidRPr="00E87687" w:rsidTr="00E87687">
        <w:trPr>
          <w:gridAfter w:val="1"/>
          <w:wAfter w:w="5190" w:type="dxa"/>
          <w:trHeight w:val="375"/>
        </w:trPr>
        <w:tc>
          <w:tcPr>
            <w:tcW w:w="3261" w:type="dxa"/>
            <w:gridSpan w:val="2"/>
            <w:hideMark/>
          </w:tcPr>
          <w:p w:rsidR="00E87687" w:rsidRPr="00E87687" w:rsidRDefault="00E87687" w:rsidP="00B73908">
            <w:pPr>
              <w:jc w:val="center"/>
              <w:rPr>
                <w:b/>
                <w:bCs/>
                <w:sz w:val="22"/>
                <w:szCs w:val="22"/>
              </w:rPr>
            </w:pPr>
            <w:r w:rsidRPr="00E87687">
              <w:rPr>
                <w:b/>
                <w:bCs/>
                <w:sz w:val="22"/>
                <w:szCs w:val="22"/>
              </w:rPr>
              <w:t>Код БК РФ</w:t>
            </w:r>
          </w:p>
        </w:tc>
        <w:tc>
          <w:tcPr>
            <w:tcW w:w="5273" w:type="dxa"/>
            <w:hideMark/>
          </w:tcPr>
          <w:p w:rsidR="00E87687" w:rsidRPr="00E87687" w:rsidRDefault="00E87687" w:rsidP="00B73908">
            <w:pPr>
              <w:jc w:val="center"/>
              <w:rPr>
                <w:b/>
                <w:bCs/>
                <w:sz w:val="22"/>
                <w:szCs w:val="22"/>
              </w:rPr>
            </w:pPr>
            <w:r w:rsidRPr="00E87687">
              <w:rPr>
                <w:b/>
                <w:bCs/>
                <w:sz w:val="22"/>
                <w:szCs w:val="22"/>
              </w:rPr>
              <w:t>Наименование статьи доходов</w:t>
            </w:r>
          </w:p>
        </w:tc>
        <w:tc>
          <w:tcPr>
            <w:tcW w:w="1134" w:type="dxa"/>
            <w:hideMark/>
          </w:tcPr>
          <w:p w:rsidR="00E87687" w:rsidRPr="00E87687" w:rsidRDefault="00E87687" w:rsidP="00B73908">
            <w:pPr>
              <w:jc w:val="center"/>
              <w:rPr>
                <w:b/>
                <w:bCs/>
                <w:sz w:val="22"/>
                <w:szCs w:val="22"/>
              </w:rPr>
            </w:pPr>
            <w:r w:rsidRPr="00E87687">
              <w:rPr>
                <w:b/>
                <w:bCs/>
                <w:sz w:val="22"/>
                <w:szCs w:val="22"/>
              </w:rPr>
              <w:t>Сумма</w:t>
            </w:r>
          </w:p>
        </w:tc>
      </w:tr>
      <w:tr w:rsidR="00E87687" w:rsidRPr="00E87687" w:rsidTr="00E87687">
        <w:trPr>
          <w:gridAfter w:val="1"/>
          <w:wAfter w:w="5190" w:type="dxa"/>
          <w:trHeight w:val="323"/>
        </w:trPr>
        <w:tc>
          <w:tcPr>
            <w:tcW w:w="3261" w:type="dxa"/>
            <w:gridSpan w:val="2"/>
            <w:hideMark/>
          </w:tcPr>
          <w:p w:rsidR="00E87687" w:rsidRPr="00E87687" w:rsidRDefault="00E87687" w:rsidP="00B73908">
            <w:pPr>
              <w:jc w:val="center"/>
              <w:rPr>
                <w:b/>
                <w:bCs/>
                <w:sz w:val="22"/>
                <w:szCs w:val="22"/>
              </w:rPr>
            </w:pPr>
            <w:r w:rsidRPr="00E87687">
              <w:rPr>
                <w:b/>
                <w:bCs/>
                <w:sz w:val="22"/>
                <w:szCs w:val="22"/>
              </w:rPr>
              <w:t>1</w:t>
            </w:r>
          </w:p>
        </w:tc>
        <w:tc>
          <w:tcPr>
            <w:tcW w:w="5273" w:type="dxa"/>
            <w:hideMark/>
          </w:tcPr>
          <w:p w:rsidR="00E87687" w:rsidRPr="00E87687" w:rsidRDefault="00E87687" w:rsidP="00B73908">
            <w:pPr>
              <w:jc w:val="center"/>
              <w:rPr>
                <w:b/>
                <w:bCs/>
                <w:sz w:val="22"/>
                <w:szCs w:val="22"/>
              </w:rPr>
            </w:pPr>
            <w:r w:rsidRPr="00E87687">
              <w:rPr>
                <w:b/>
                <w:bCs/>
                <w:sz w:val="22"/>
                <w:szCs w:val="22"/>
              </w:rPr>
              <w:t>2</w:t>
            </w:r>
          </w:p>
        </w:tc>
        <w:tc>
          <w:tcPr>
            <w:tcW w:w="1134" w:type="dxa"/>
            <w:hideMark/>
          </w:tcPr>
          <w:p w:rsidR="00E87687" w:rsidRPr="00E87687" w:rsidRDefault="00E87687" w:rsidP="00B73908">
            <w:pPr>
              <w:jc w:val="center"/>
              <w:rPr>
                <w:b/>
                <w:bCs/>
                <w:sz w:val="22"/>
                <w:szCs w:val="22"/>
              </w:rPr>
            </w:pPr>
            <w:r w:rsidRPr="00E87687">
              <w:rPr>
                <w:b/>
                <w:bCs/>
                <w:sz w:val="22"/>
                <w:szCs w:val="22"/>
              </w:rPr>
              <w:t>3</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b/>
                <w:sz w:val="22"/>
                <w:szCs w:val="22"/>
              </w:rPr>
            </w:pPr>
            <w:r w:rsidRPr="00E87687">
              <w:rPr>
                <w:b/>
                <w:sz w:val="22"/>
                <w:szCs w:val="22"/>
              </w:rPr>
              <w:t>1 00 00000 00 0000000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b/>
                <w:sz w:val="22"/>
                <w:szCs w:val="22"/>
              </w:rPr>
            </w:pPr>
            <w:r w:rsidRPr="00E87687">
              <w:rPr>
                <w:b/>
                <w:sz w:val="22"/>
                <w:szCs w:val="22"/>
              </w:rPr>
              <w:t>НАЛОГОВЫЕ И НЕНАЛОГОВЫЕ ДОХОДЫ</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b/>
                <w:sz w:val="22"/>
                <w:szCs w:val="22"/>
              </w:rPr>
            </w:pPr>
            <w:r w:rsidRPr="00E87687">
              <w:rPr>
                <w:b/>
                <w:sz w:val="22"/>
                <w:szCs w:val="22"/>
              </w:rPr>
              <w:t>5 344,0</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b/>
                <w:sz w:val="22"/>
                <w:szCs w:val="22"/>
              </w:rPr>
            </w:pPr>
            <w:r w:rsidRPr="00E87687">
              <w:rPr>
                <w:b/>
                <w:sz w:val="22"/>
                <w:szCs w:val="22"/>
              </w:rPr>
              <w:t>1 01 00000 00 0000000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b/>
                <w:sz w:val="22"/>
                <w:szCs w:val="22"/>
              </w:rPr>
            </w:pPr>
            <w:r w:rsidRPr="00E87687">
              <w:rPr>
                <w:b/>
                <w:sz w:val="22"/>
                <w:szCs w:val="22"/>
              </w:rPr>
              <w:t>НАЛОГИ НА ПРИБЫЛЬ, ДОХОДЫ</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b/>
                <w:sz w:val="22"/>
                <w:szCs w:val="22"/>
              </w:rPr>
            </w:pPr>
            <w:r w:rsidRPr="00E87687">
              <w:rPr>
                <w:b/>
                <w:sz w:val="22"/>
                <w:szCs w:val="22"/>
              </w:rPr>
              <w:t>1 015,2</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1 01 02000 01 0000110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Налог на доходы физических лиц</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1 015,2</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215"/>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widowControl w:val="0"/>
              <w:autoSpaceDE w:val="0"/>
              <w:autoSpaceDN w:val="0"/>
              <w:adjustRightInd w:val="0"/>
              <w:rPr>
                <w:sz w:val="22"/>
                <w:szCs w:val="22"/>
              </w:rPr>
            </w:pPr>
            <w:r w:rsidRPr="00E87687">
              <w:rPr>
                <w:sz w:val="22"/>
                <w:szCs w:val="22"/>
              </w:rPr>
              <w:t>1 01 02010 01 0000110</w:t>
            </w:r>
          </w:p>
          <w:p w:rsidR="00E87687" w:rsidRPr="00E87687" w:rsidRDefault="00E87687" w:rsidP="00B73908">
            <w:pPr>
              <w:rPr>
                <w:sz w:val="22"/>
                <w:szCs w:val="22"/>
              </w:rPr>
            </w:pPr>
          </w:p>
          <w:p w:rsidR="00E87687" w:rsidRPr="00E87687" w:rsidRDefault="00E87687" w:rsidP="00B73908">
            <w:pPr>
              <w:rPr>
                <w:sz w:val="22"/>
                <w:szCs w:val="22"/>
              </w:rPr>
            </w:pPr>
          </w:p>
          <w:p w:rsidR="00E87687" w:rsidRPr="00E87687" w:rsidRDefault="00E87687" w:rsidP="00B73908">
            <w:pPr>
              <w:rPr>
                <w:sz w:val="22"/>
                <w:szCs w:val="22"/>
              </w:rPr>
            </w:pPr>
          </w:p>
          <w:p w:rsidR="00E87687" w:rsidRPr="00E87687" w:rsidRDefault="00E87687" w:rsidP="00B73908">
            <w:pPr>
              <w:rPr>
                <w:sz w:val="22"/>
                <w:szCs w:val="22"/>
              </w:rPr>
            </w:pPr>
          </w:p>
          <w:p w:rsidR="00E87687" w:rsidRPr="00E87687" w:rsidRDefault="00E87687" w:rsidP="00B73908">
            <w:pPr>
              <w:rPr>
                <w:sz w:val="22"/>
                <w:szCs w:val="22"/>
              </w:rPr>
            </w:pPr>
          </w:p>
          <w:p w:rsidR="00E87687" w:rsidRPr="00E87687" w:rsidRDefault="00E87687" w:rsidP="00B73908">
            <w:pPr>
              <w:rPr>
                <w:sz w:val="22"/>
                <w:szCs w:val="22"/>
              </w:rPr>
            </w:pPr>
          </w:p>
          <w:p w:rsidR="00E87687" w:rsidRPr="00E87687" w:rsidRDefault="00E87687" w:rsidP="00B73908">
            <w:pPr>
              <w:rPr>
                <w:sz w:val="22"/>
                <w:szCs w:val="22"/>
              </w:rPr>
            </w:pP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widowControl w:val="0"/>
              <w:autoSpaceDE w:val="0"/>
              <w:autoSpaceDN w:val="0"/>
              <w:adjustRightInd w:val="0"/>
              <w:rPr>
                <w:sz w:val="22"/>
                <w:szCs w:val="22"/>
              </w:rPr>
            </w:pPr>
            <w:r w:rsidRPr="00E87687">
              <w:rPr>
                <w:sz w:val="22"/>
                <w:szCs w:val="22"/>
              </w:rPr>
              <w:t xml:space="preserve">Налог на доходы физических лиц с доходов, </w:t>
            </w:r>
          </w:p>
          <w:p w:rsidR="00E87687" w:rsidRPr="00E87687" w:rsidRDefault="00E87687" w:rsidP="00B73908">
            <w:pPr>
              <w:widowControl w:val="0"/>
              <w:tabs>
                <w:tab w:val="center" w:pos="1698"/>
                <w:tab w:val="left" w:pos="3450"/>
                <w:tab w:val="right" w:pos="10875"/>
              </w:tabs>
              <w:autoSpaceDE w:val="0"/>
              <w:autoSpaceDN w:val="0"/>
              <w:adjustRightInd w:val="0"/>
              <w:rPr>
                <w:sz w:val="22"/>
                <w:szCs w:val="22"/>
              </w:rPr>
            </w:pPr>
            <w:r w:rsidRPr="00E87687">
              <w:rPr>
                <w:sz w:val="22"/>
                <w:szCs w:val="22"/>
              </w:rPr>
              <w:tab/>
              <w:t xml:space="preserve">источником которых является налоговый агент, за исключением доходов, в отношении </w:t>
            </w:r>
          </w:p>
          <w:p w:rsidR="00E87687" w:rsidRPr="00E87687" w:rsidRDefault="00E87687" w:rsidP="00B73908">
            <w:pPr>
              <w:widowControl w:val="0"/>
              <w:tabs>
                <w:tab w:val="left" w:pos="3450"/>
              </w:tabs>
              <w:autoSpaceDE w:val="0"/>
              <w:autoSpaceDN w:val="0"/>
              <w:adjustRightInd w:val="0"/>
              <w:rPr>
                <w:sz w:val="22"/>
                <w:szCs w:val="22"/>
              </w:rPr>
            </w:pPr>
            <w:r w:rsidRPr="00E87687">
              <w:rPr>
                <w:sz w:val="22"/>
                <w:szCs w:val="22"/>
              </w:rPr>
              <w:t xml:space="preserve">которых исчисление и уплата налога осуществляются в соответствии со статьями </w:t>
            </w:r>
          </w:p>
          <w:p w:rsidR="00E87687" w:rsidRPr="00E87687" w:rsidRDefault="00E87687" w:rsidP="00B73908">
            <w:pPr>
              <w:widowControl w:val="0"/>
              <w:tabs>
                <w:tab w:val="left" w:pos="3450"/>
              </w:tabs>
              <w:autoSpaceDE w:val="0"/>
              <w:autoSpaceDN w:val="0"/>
              <w:adjustRightInd w:val="0"/>
              <w:rPr>
                <w:sz w:val="22"/>
                <w:szCs w:val="22"/>
              </w:rPr>
            </w:pPr>
            <w:r w:rsidRPr="00E87687">
              <w:rPr>
                <w:sz w:val="22"/>
                <w:szCs w:val="22"/>
              </w:rPr>
              <w:t>227, 227</w:t>
            </w:r>
            <w:r w:rsidRPr="00E87687">
              <w:rPr>
                <w:sz w:val="22"/>
                <w:szCs w:val="22"/>
                <w:vertAlign w:val="superscript"/>
              </w:rPr>
              <w:t>.1</w:t>
            </w:r>
            <w:r w:rsidRPr="00E87687">
              <w:rPr>
                <w:sz w:val="22"/>
                <w:szCs w:val="22"/>
              </w:rPr>
              <w:t xml:space="preserve"> и 228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1 006,2</w:t>
            </w:r>
          </w:p>
          <w:p w:rsidR="00E87687" w:rsidRPr="00E87687" w:rsidRDefault="00E87687" w:rsidP="00B73908">
            <w:pPr>
              <w:rPr>
                <w:sz w:val="22"/>
                <w:szCs w:val="22"/>
              </w:rPr>
            </w:pPr>
          </w:p>
          <w:p w:rsidR="00E87687" w:rsidRPr="00E87687" w:rsidRDefault="00E87687" w:rsidP="00B73908">
            <w:pPr>
              <w:rPr>
                <w:sz w:val="22"/>
                <w:szCs w:val="22"/>
              </w:rPr>
            </w:pPr>
          </w:p>
          <w:p w:rsidR="00E87687" w:rsidRPr="00E87687" w:rsidRDefault="00E87687" w:rsidP="00B73908">
            <w:pPr>
              <w:rPr>
                <w:sz w:val="22"/>
                <w:szCs w:val="22"/>
              </w:rPr>
            </w:pPr>
          </w:p>
          <w:p w:rsidR="00E87687" w:rsidRPr="00E87687" w:rsidRDefault="00E87687" w:rsidP="00B73908">
            <w:pPr>
              <w:rPr>
                <w:sz w:val="22"/>
                <w:szCs w:val="22"/>
              </w:rPr>
            </w:pPr>
            <w:r w:rsidRPr="00E87687">
              <w:rPr>
                <w:sz w:val="22"/>
                <w:szCs w:val="22"/>
              </w:rPr>
              <w:t xml:space="preserve">       </w:t>
            </w:r>
          </w:p>
          <w:p w:rsidR="00E87687" w:rsidRPr="00E87687" w:rsidRDefault="00E87687" w:rsidP="00B73908">
            <w:pPr>
              <w:rPr>
                <w:sz w:val="22"/>
                <w:szCs w:val="22"/>
              </w:rPr>
            </w:pPr>
          </w:p>
          <w:p w:rsidR="00E87687" w:rsidRPr="00E87687" w:rsidRDefault="00E87687" w:rsidP="00B73908">
            <w:pPr>
              <w:jc w:val="center"/>
              <w:rPr>
                <w:sz w:val="22"/>
                <w:szCs w:val="22"/>
              </w:rPr>
            </w:pP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4246"/>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1 01 02020 01 0000110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widowControl w:val="0"/>
              <w:tabs>
                <w:tab w:val="center" w:pos="1698"/>
                <w:tab w:val="left" w:pos="3450"/>
                <w:tab w:val="right" w:pos="10875"/>
              </w:tabs>
              <w:autoSpaceDE w:val="0"/>
              <w:autoSpaceDN w:val="0"/>
              <w:adjustRightInd w:val="0"/>
              <w:spacing w:before="107"/>
              <w:jc w:val="both"/>
              <w:rPr>
                <w:sz w:val="22"/>
                <w:szCs w:val="22"/>
              </w:rPr>
            </w:pPr>
            <w:r w:rsidRPr="00E87687">
              <w:rPr>
                <w:sz w:val="22"/>
                <w:szCs w:val="22"/>
              </w:rPr>
              <w:tab/>
              <w:t xml:space="preserve">Налог на доходы физических лиц с доходов, </w:t>
            </w:r>
            <w:r w:rsidRPr="00E87687">
              <w:rPr>
                <w:sz w:val="22"/>
                <w:szCs w:val="22"/>
              </w:rPr>
              <w:tab/>
              <w:t>123.5</w:t>
            </w:r>
          </w:p>
          <w:p w:rsidR="00E87687" w:rsidRPr="00E87687" w:rsidRDefault="00E87687" w:rsidP="00B73908">
            <w:pPr>
              <w:widowControl w:val="0"/>
              <w:tabs>
                <w:tab w:val="left" w:pos="3450"/>
              </w:tabs>
              <w:autoSpaceDE w:val="0"/>
              <w:autoSpaceDN w:val="0"/>
              <w:adjustRightInd w:val="0"/>
              <w:jc w:val="both"/>
              <w:rPr>
                <w:sz w:val="22"/>
                <w:szCs w:val="22"/>
              </w:rPr>
            </w:pPr>
            <w:r w:rsidRPr="00E87687">
              <w:rPr>
                <w:sz w:val="22"/>
                <w:szCs w:val="22"/>
              </w:rPr>
              <w:t xml:space="preserve">полученных от осуществления деятельности </w:t>
            </w:r>
          </w:p>
          <w:p w:rsidR="00E87687" w:rsidRPr="00E87687" w:rsidRDefault="00E87687" w:rsidP="00B73908">
            <w:pPr>
              <w:widowControl w:val="0"/>
              <w:tabs>
                <w:tab w:val="left" w:pos="3450"/>
              </w:tabs>
              <w:autoSpaceDE w:val="0"/>
              <w:autoSpaceDN w:val="0"/>
              <w:adjustRightInd w:val="0"/>
              <w:jc w:val="both"/>
              <w:rPr>
                <w:sz w:val="22"/>
                <w:szCs w:val="22"/>
              </w:rPr>
            </w:pPr>
            <w:r w:rsidRPr="00E87687">
              <w:rPr>
                <w:sz w:val="22"/>
                <w:szCs w:val="22"/>
              </w:rPr>
              <w:t>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9,0</w:t>
            </w:r>
          </w:p>
          <w:p w:rsidR="00E87687" w:rsidRPr="00E87687" w:rsidRDefault="00E87687" w:rsidP="00B73908">
            <w:pPr>
              <w:rPr>
                <w:sz w:val="22"/>
                <w:szCs w:val="22"/>
              </w:rPr>
            </w:pPr>
          </w:p>
          <w:p w:rsidR="00E87687" w:rsidRPr="00E87687" w:rsidRDefault="00E87687" w:rsidP="00B73908">
            <w:pPr>
              <w:rPr>
                <w:sz w:val="22"/>
                <w:szCs w:val="22"/>
              </w:rPr>
            </w:pPr>
          </w:p>
          <w:p w:rsidR="00E87687" w:rsidRPr="00E87687" w:rsidRDefault="00E87687" w:rsidP="00B73908">
            <w:pPr>
              <w:rPr>
                <w:sz w:val="22"/>
                <w:szCs w:val="22"/>
              </w:rPr>
            </w:pPr>
          </w:p>
          <w:p w:rsidR="00E87687" w:rsidRPr="00E87687" w:rsidRDefault="00E87687" w:rsidP="00B73908">
            <w:pPr>
              <w:rPr>
                <w:sz w:val="22"/>
                <w:szCs w:val="22"/>
              </w:rPr>
            </w:pPr>
          </w:p>
          <w:p w:rsidR="00E87687" w:rsidRPr="00E87687" w:rsidRDefault="00E87687" w:rsidP="00B73908">
            <w:pPr>
              <w:rPr>
                <w:sz w:val="22"/>
                <w:szCs w:val="22"/>
              </w:rPr>
            </w:pPr>
          </w:p>
          <w:p w:rsidR="00E87687" w:rsidRPr="00E87687" w:rsidRDefault="00E87687" w:rsidP="00B73908">
            <w:pPr>
              <w:jc w:val="center"/>
              <w:rPr>
                <w:sz w:val="22"/>
                <w:szCs w:val="22"/>
              </w:rPr>
            </w:pPr>
            <w:r w:rsidRPr="00E87687">
              <w:rPr>
                <w:sz w:val="22"/>
                <w:szCs w:val="22"/>
              </w:rPr>
              <w:t xml:space="preserve">           </w:t>
            </w:r>
          </w:p>
          <w:p w:rsidR="00E87687" w:rsidRPr="00E87687" w:rsidRDefault="00E87687" w:rsidP="00B73908">
            <w:pPr>
              <w:rPr>
                <w:sz w:val="22"/>
                <w:szCs w:val="22"/>
              </w:rPr>
            </w:pPr>
          </w:p>
          <w:p w:rsidR="00E87687" w:rsidRPr="00E87687" w:rsidRDefault="00E87687" w:rsidP="00B73908">
            <w:pPr>
              <w:jc w:val="center"/>
              <w:rPr>
                <w:sz w:val="22"/>
                <w:szCs w:val="22"/>
              </w:rPr>
            </w:pP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b/>
                <w:snapToGrid w:val="0"/>
                <w:sz w:val="22"/>
                <w:szCs w:val="22"/>
              </w:rPr>
            </w:pPr>
            <w:r w:rsidRPr="00E87687">
              <w:rPr>
                <w:b/>
                <w:snapToGrid w:val="0"/>
                <w:sz w:val="22"/>
                <w:szCs w:val="22"/>
              </w:rPr>
              <w:lastRenderedPageBreak/>
              <w:t>1 03 00000 00 0000 000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pStyle w:val="4"/>
              <w:jc w:val="both"/>
              <w:rPr>
                <w:bCs/>
                <w:sz w:val="22"/>
                <w:szCs w:val="22"/>
              </w:rPr>
            </w:pPr>
            <w:r w:rsidRPr="00E87687">
              <w:rPr>
                <w:sz w:val="22"/>
                <w:szCs w:val="22"/>
              </w:rPr>
              <w:t>НАЛОГИ НА ТОВАРЫ (РАБОТЫ, УСЛУГИ), РЕАЛИЗУЕМЫЕ НА ТЕРРИТОРИИ РОССИЙСКОЙ ФЕДЕРАЦИИ</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b/>
                <w:sz w:val="22"/>
                <w:szCs w:val="22"/>
              </w:rPr>
            </w:pPr>
            <w:r w:rsidRPr="00E87687">
              <w:rPr>
                <w:b/>
                <w:sz w:val="22"/>
                <w:szCs w:val="22"/>
              </w:rPr>
              <w:t>2 416,9</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napToGrid w:val="0"/>
                <w:sz w:val="22"/>
                <w:szCs w:val="22"/>
              </w:rPr>
            </w:pPr>
            <w:r w:rsidRPr="00E87687">
              <w:rPr>
                <w:snapToGrid w:val="0"/>
                <w:sz w:val="22"/>
                <w:szCs w:val="22"/>
              </w:rPr>
              <w:t>1 03 02000 01 0000 110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pStyle w:val="4"/>
              <w:jc w:val="both"/>
              <w:rPr>
                <w:b/>
                <w:sz w:val="22"/>
                <w:szCs w:val="22"/>
              </w:rPr>
            </w:pPr>
            <w:r w:rsidRPr="00E87687">
              <w:rPr>
                <w:b/>
                <w:sz w:val="22"/>
                <w:szCs w:val="22"/>
              </w:rPr>
              <w:t>Акцизы по подакцизным товарам (продукции), производимым на территории Российской Федерации</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2 416,9</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napToGrid w:val="0"/>
                <w:sz w:val="22"/>
                <w:szCs w:val="22"/>
              </w:rPr>
            </w:pPr>
            <w:r w:rsidRPr="00E87687">
              <w:rPr>
                <w:snapToGrid w:val="0"/>
                <w:sz w:val="22"/>
                <w:szCs w:val="22"/>
              </w:rPr>
              <w:t>1 03 02230 01 0000 110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770,6</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napToGrid w:val="0"/>
                <w:sz w:val="22"/>
                <w:szCs w:val="22"/>
              </w:rPr>
            </w:pPr>
            <w:r w:rsidRPr="00E87687">
              <w:rPr>
                <w:snapToGrid w:val="0"/>
                <w:sz w:val="22"/>
                <w:szCs w:val="22"/>
              </w:rPr>
              <w:t>1 03 02240 01 0000 110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15,5</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napToGrid w:val="0"/>
                <w:sz w:val="22"/>
                <w:szCs w:val="22"/>
              </w:rPr>
            </w:pPr>
            <w:r w:rsidRPr="00E87687">
              <w:rPr>
                <w:snapToGrid w:val="0"/>
                <w:sz w:val="22"/>
                <w:szCs w:val="22"/>
              </w:rPr>
              <w:t>1 03 02250 01 0000 110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E87687" w:rsidRPr="00E87687" w:rsidRDefault="00E87687" w:rsidP="00B73908">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1 630,8</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napToGrid w:val="0"/>
                <w:sz w:val="22"/>
                <w:szCs w:val="22"/>
              </w:rPr>
            </w:pPr>
            <w:r w:rsidRPr="00E87687">
              <w:rPr>
                <w:snapToGrid w:val="0"/>
                <w:sz w:val="22"/>
                <w:szCs w:val="22"/>
              </w:rPr>
              <w:t>1 03 02260 01 0000 110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0,0</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b/>
                <w:sz w:val="22"/>
                <w:szCs w:val="22"/>
              </w:rPr>
            </w:pPr>
            <w:r w:rsidRPr="00E87687">
              <w:rPr>
                <w:b/>
                <w:sz w:val="22"/>
                <w:szCs w:val="22"/>
              </w:rPr>
              <w:t>1 05 00000 00 0000000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b/>
                <w:sz w:val="22"/>
                <w:szCs w:val="22"/>
              </w:rPr>
            </w:pPr>
            <w:r w:rsidRPr="00E87687">
              <w:rPr>
                <w:b/>
                <w:sz w:val="22"/>
                <w:szCs w:val="22"/>
              </w:rPr>
              <w:t>НАЛОГИ НА СОВОКУПНЫЙ ДОХОД</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b/>
                <w:sz w:val="22"/>
                <w:szCs w:val="22"/>
              </w:rPr>
            </w:pPr>
            <w:r w:rsidRPr="00E87687">
              <w:rPr>
                <w:b/>
                <w:sz w:val="22"/>
                <w:szCs w:val="22"/>
              </w:rPr>
              <w:t>55,2</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3"/>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1 05 03000 01 0000110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 xml:space="preserve">Единый сельскохозяйственный налог            </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55,2</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3"/>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1 05 03010 01 0000 110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Единый сельскохозяйственный налог</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55,2</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b/>
                <w:sz w:val="22"/>
                <w:szCs w:val="22"/>
              </w:rPr>
            </w:pPr>
            <w:r w:rsidRPr="00E87687">
              <w:rPr>
                <w:b/>
                <w:sz w:val="22"/>
                <w:szCs w:val="22"/>
              </w:rPr>
              <w:t>1 06 00000 00 0000 000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b/>
                <w:sz w:val="22"/>
                <w:szCs w:val="22"/>
              </w:rPr>
            </w:pPr>
            <w:r w:rsidRPr="00E87687">
              <w:rPr>
                <w:b/>
                <w:sz w:val="22"/>
                <w:szCs w:val="22"/>
              </w:rPr>
              <w:t>НАЛОГИ НА ИМУЩЕСТВО</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b/>
                <w:sz w:val="22"/>
                <w:szCs w:val="22"/>
              </w:rPr>
            </w:pPr>
            <w:r w:rsidRPr="00E87687">
              <w:rPr>
                <w:b/>
                <w:sz w:val="22"/>
                <w:szCs w:val="22"/>
              </w:rPr>
              <w:t>1380,0</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1 06 01000 00 0000 110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Налог на имущество физических лиц</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69,4</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1 06 01030 10 0000 110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69,4</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1 06 06000 00 0000 110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Земельный налог</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1310,6</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1 06 06030 00 0000 110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Земельный налог с организаций</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609,2</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1 06 06033 10 0000 110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Земельный налог с организаций, обладающих земельным участком, расположенным в границах сельских поселений</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609,2</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1 06 06040 00 0000 110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Земельный налог с физических лиц</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701,4</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1 06 06043 10 0000 110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Земельный налог с физических лиц, обладающих земельным участком, расположенным в границах сельских поселений</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701,4</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b/>
                <w:sz w:val="22"/>
                <w:szCs w:val="22"/>
              </w:rPr>
            </w:pPr>
            <w:r w:rsidRPr="00E87687">
              <w:rPr>
                <w:b/>
                <w:sz w:val="22"/>
                <w:szCs w:val="22"/>
              </w:rPr>
              <w:t>1 08 00000 00 0000 000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b/>
                <w:sz w:val="22"/>
                <w:szCs w:val="22"/>
              </w:rPr>
            </w:pPr>
            <w:r w:rsidRPr="00E87687">
              <w:rPr>
                <w:b/>
                <w:sz w:val="22"/>
                <w:szCs w:val="22"/>
              </w:rPr>
              <w:t>ГОСУДАРСТВЕННАЯ ПОШЛИНА</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b/>
                <w:sz w:val="22"/>
                <w:szCs w:val="22"/>
              </w:rPr>
            </w:pPr>
            <w:r w:rsidRPr="00E87687">
              <w:rPr>
                <w:b/>
                <w:sz w:val="22"/>
                <w:szCs w:val="22"/>
              </w:rPr>
              <w:t>63,0</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1 08 04000 01 0000 110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 xml:space="preserve">Государственная пошлина за совершение нотариальных действий (за исключением действий, </w:t>
            </w:r>
            <w:r w:rsidRPr="00E87687">
              <w:rPr>
                <w:sz w:val="22"/>
                <w:szCs w:val="22"/>
              </w:rPr>
              <w:lastRenderedPageBreak/>
              <w:t>совершаемых консульскими учреждениями Российской Федерации)</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lastRenderedPageBreak/>
              <w:t>63,0</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1 08 04020 01 0000 110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63,0</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b/>
                <w:sz w:val="22"/>
                <w:szCs w:val="22"/>
              </w:rPr>
            </w:pPr>
            <w:r w:rsidRPr="00E87687">
              <w:rPr>
                <w:b/>
                <w:sz w:val="22"/>
                <w:szCs w:val="22"/>
              </w:rPr>
              <w:t>1 11 00000 00 0000 000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b/>
                <w:sz w:val="22"/>
                <w:szCs w:val="22"/>
              </w:rPr>
            </w:pPr>
            <w:r w:rsidRPr="00E87687">
              <w:rPr>
                <w:b/>
                <w:sz w:val="22"/>
                <w:szCs w:val="22"/>
              </w:rPr>
              <w:t>ДОХОДЫ ОТ ИСПОЛЬЗОВАНИЯ ИМУЩЕСТВА, НАХОДЯЩЕГОСЯ В ГОСУДАРСТВЕННОЙ И МУНИЦИПАЛЬНОЙ СОБСТВЕННОСТИ</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b/>
                <w:sz w:val="22"/>
                <w:szCs w:val="22"/>
              </w:rPr>
            </w:pPr>
            <w:r w:rsidRPr="00E87687">
              <w:rPr>
                <w:b/>
                <w:sz w:val="22"/>
                <w:szCs w:val="22"/>
              </w:rPr>
              <w:t>116,2</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1 11 05000 00 0000 120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116,2</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1 11 05025 10 0000 120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59,7</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1 11 05030 00 0000 120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56,5</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1 11 05035 10 0000 120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бюджетных и автономных учреждений)</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56,5</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tcPr>
          <w:p w:rsidR="00E87687" w:rsidRPr="00E87687" w:rsidRDefault="00E87687" w:rsidP="00B73908">
            <w:pPr>
              <w:pStyle w:val="ConsPlusNormal"/>
              <w:jc w:val="center"/>
              <w:rPr>
                <w:rFonts w:ascii="Times New Roman" w:hAnsi="Times New Roman" w:cs="Times New Roman"/>
                <w:sz w:val="22"/>
                <w:szCs w:val="22"/>
              </w:rPr>
            </w:pPr>
            <w:r w:rsidRPr="00E87687">
              <w:rPr>
                <w:rFonts w:ascii="Times New Roman" w:hAnsi="Times New Roman" w:cs="Times New Roman"/>
                <w:sz w:val="22"/>
                <w:szCs w:val="22"/>
              </w:rPr>
              <w:t>1 14 00000 00 0000 000</w:t>
            </w:r>
          </w:p>
        </w:tc>
        <w:tc>
          <w:tcPr>
            <w:tcW w:w="5273" w:type="dxa"/>
            <w:tcBorders>
              <w:top w:val="single" w:sz="4" w:space="0" w:color="auto"/>
              <w:left w:val="single" w:sz="4" w:space="0" w:color="auto"/>
              <w:bottom w:val="single" w:sz="4" w:space="0" w:color="auto"/>
              <w:right w:val="single" w:sz="4" w:space="0" w:color="auto"/>
            </w:tcBorders>
          </w:tcPr>
          <w:p w:rsidR="00E87687" w:rsidRPr="00E87687" w:rsidRDefault="00E87687" w:rsidP="00B73908">
            <w:pPr>
              <w:pStyle w:val="ConsPlusNormal"/>
              <w:jc w:val="both"/>
              <w:rPr>
                <w:rFonts w:ascii="Times New Roman" w:hAnsi="Times New Roman" w:cs="Times New Roman"/>
                <w:sz w:val="22"/>
                <w:szCs w:val="22"/>
              </w:rPr>
            </w:pPr>
            <w:r w:rsidRPr="00E87687">
              <w:rPr>
                <w:rFonts w:ascii="Times New Roman" w:hAnsi="Times New Roman" w:cs="Times New Roman"/>
                <w:sz w:val="22"/>
                <w:szCs w:val="22"/>
              </w:rPr>
              <w:t>ДОХОДЫ ОТ ПРОДАЖИ МАТЕРИАЛЬНЫХ И НЕМАТЕРИАЛЬНЫХ АКТИВОВ</w:t>
            </w:r>
          </w:p>
        </w:tc>
        <w:tc>
          <w:tcPr>
            <w:tcW w:w="1134" w:type="dxa"/>
            <w:tcBorders>
              <w:top w:val="single" w:sz="4" w:space="0" w:color="auto"/>
              <w:left w:val="single" w:sz="4" w:space="0" w:color="auto"/>
              <w:bottom w:val="single" w:sz="4" w:space="0" w:color="auto"/>
              <w:right w:val="single" w:sz="4" w:space="0" w:color="auto"/>
            </w:tcBorders>
            <w:noWrap/>
          </w:tcPr>
          <w:p w:rsidR="00E87687" w:rsidRPr="00E87687" w:rsidRDefault="00E87687" w:rsidP="00B73908">
            <w:pPr>
              <w:jc w:val="right"/>
              <w:rPr>
                <w:sz w:val="22"/>
                <w:szCs w:val="22"/>
              </w:rPr>
            </w:pPr>
            <w:r w:rsidRPr="00E87687">
              <w:rPr>
                <w:sz w:val="22"/>
                <w:szCs w:val="22"/>
              </w:rPr>
              <w:t>297,5</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tcPr>
          <w:p w:rsidR="00E87687" w:rsidRPr="00E87687" w:rsidRDefault="00E87687" w:rsidP="00B73908">
            <w:pPr>
              <w:pStyle w:val="ConsPlusNormal"/>
              <w:jc w:val="center"/>
              <w:rPr>
                <w:rFonts w:ascii="Times New Roman" w:hAnsi="Times New Roman" w:cs="Times New Roman"/>
                <w:sz w:val="22"/>
                <w:szCs w:val="22"/>
              </w:rPr>
            </w:pPr>
            <w:r w:rsidRPr="00E87687">
              <w:rPr>
                <w:rFonts w:ascii="Times New Roman" w:hAnsi="Times New Roman" w:cs="Times New Roman"/>
                <w:sz w:val="22"/>
                <w:szCs w:val="22"/>
              </w:rPr>
              <w:t>1 14 06000 00 0000 430</w:t>
            </w:r>
          </w:p>
        </w:tc>
        <w:tc>
          <w:tcPr>
            <w:tcW w:w="5273" w:type="dxa"/>
            <w:tcBorders>
              <w:top w:val="single" w:sz="4" w:space="0" w:color="auto"/>
              <w:left w:val="single" w:sz="4" w:space="0" w:color="auto"/>
              <w:bottom w:val="single" w:sz="4" w:space="0" w:color="auto"/>
              <w:right w:val="single" w:sz="4" w:space="0" w:color="auto"/>
            </w:tcBorders>
          </w:tcPr>
          <w:p w:rsidR="00E87687" w:rsidRPr="00E87687" w:rsidRDefault="00E87687" w:rsidP="00B73908">
            <w:pPr>
              <w:pStyle w:val="ConsPlusNormal"/>
              <w:jc w:val="both"/>
              <w:rPr>
                <w:rFonts w:ascii="Times New Roman" w:hAnsi="Times New Roman" w:cs="Times New Roman"/>
                <w:sz w:val="22"/>
                <w:szCs w:val="22"/>
              </w:rPr>
            </w:pPr>
            <w:r w:rsidRPr="00E87687">
              <w:rPr>
                <w:rFonts w:ascii="Times New Roman" w:hAnsi="Times New Roman" w:cs="Times New Roman"/>
                <w:sz w:val="22"/>
                <w:szCs w:val="22"/>
              </w:rPr>
              <w:t>Доходы от продажи земельных участков, находящихся в государственной и муниципальной собственности</w:t>
            </w:r>
          </w:p>
        </w:tc>
        <w:tc>
          <w:tcPr>
            <w:tcW w:w="1134" w:type="dxa"/>
            <w:tcBorders>
              <w:top w:val="single" w:sz="4" w:space="0" w:color="auto"/>
              <w:left w:val="single" w:sz="4" w:space="0" w:color="auto"/>
              <w:bottom w:val="single" w:sz="4" w:space="0" w:color="auto"/>
              <w:right w:val="single" w:sz="4" w:space="0" w:color="auto"/>
            </w:tcBorders>
            <w:noWrap/>
          </w:tcPr>
          <w:p w:rsidR="00E87687" w:rsidRPr="00E87687" w:rsidRDefault="00E87687" w:rsidP="00B73908">
            <w:pPr>
              <w:jc w:val="right"/>
              <w:rPr>
                <w:sz w:val="22"/>
                <w:szCs w:val="22"/>
              </w:rPr>
            </w:pPr>
            <w:r w:rsidRPr="00E87687">
              <w:rPr>
                <w:sz w:val="22"/>
                <w:szCs w:val="22"/>
              </w:rPr>
              <w:t>297,5</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tcPr>
          <w:p w:rsidR="00E87687" w:rsidRPr="00E87687" w:rsidRDefault="00E87687" w:rsidP="00B73908">
            <w:pPr>
              <w:rPr>
                <w:sz w:val="22"/>
                <w:szCs w:val="22"/>
              </w:rPr>
            </w:pPr>
            <w:r w:rsidRPr="00E87687">
              <w:rPr>
                <w:sz w:val="22"/>
                <w:szCs w:val="22"/>
              </w:rPr>
              <w:t>1 14 06025 10 0000 430</w:t>
            </w:r>
          </w:p>
        </w:tc>
        <w:tc>
          <w:tcPr>
            <w:tcW w:w="5273" w:type="dxa"/>
            <w:tcBorders>
              <w:top w:val="single" w:sz="4" w:space="0" w:color="auto"/>
              <w:left w:val="single" w:sz="4" w:space="0" w:color="auto"/>
              <w:bottom w:val="single" w:sz="4" w:space="0" w:color="auto"/>
              <w:right w:val="single" w:sz="4" w:space="0" w:color="auto"/>
            </w:tcBorders>
          </w:tcPr>
          <w:p w:rsidR="00E87687" w:rsidRPr="00E87687" w:rsidRDefault="00E87687" w:rsidP="00B73908">
            <w:pPr>
              <w:jc w:val="both"/>
              <w:rPr>
                <w:sz w:val="22"/>
                <w:szCs w:val="22"/>
              </w:rPr>
            </w:pPr>
            <w:r w:rsidRPr="00E87687">
              <w:rPr>
                <w:sz w:val="22"/>
                <w:szCs w:val="22"/>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134" w:type="dxa"/>
            <w:tcBorders>
              <w:top w:val="single" w:sz="4" w:space="0" w:color="auto"/>
              <w:left w:val="single" w:sz="4" w:space="0" w:color="auto"/>
              <w:bottom w:val="single" w:sz="4" w:space="0" w:color="auto"/>
              <w:right w:val="single" w:sz="4" w:space="0" w:color="auto"/>
            </w:tcBorders>
            <w:noWrap/>
          </w:tcPr>
          <w:p w:rsidR="00E87687" w:rsidRPr="00E87687" w:rsidRDefault="00E87687" w:rsidP="00B73908">
            <w:pPr>
              <w:jc w:val="right"/>
              <w:rPr>
                <w:sz w:val="22"/>
                <w:szCs w:val="22"/>
              </w:rPr>
            </w:pPr>
            <w:r w:rsidRPr="00E87687">
              <w:rPr>
                <w:sz w:val="22"/>
                <w:szCs w:val="22"/>
              </w:rPr>
              <w:t>297,5</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b/>
                <w:sz w:val="22"/>
                <w:szCs w:val="22"/>
              </w:rPr>
            </w:pPr>
            <w:r w:rsidRPr="00E87687">
              <w:rPr>
                <w:b/>
                <w:sz w:val="22"/>
                <w:szCs w:val="22"/>
              </w:rPr>
              <w:t>1 16 00000 00 0000 000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b/>
                <w:sz w:val="22"/>
                <w:szCs w:val="22"/>
              </w:rPr>
            </w:pPr>
            <w:r w:rsidRPr="00E87687">
              <w:rPr>
                <w:b/>
                <w:sz w:val="22"/>
                <w:szCs w:val="22"/>
              </w:rPr>
              <w:t>ШТРАФЫ, САНКЦИИ, ВОЗМЕЩЕНИЕ УЩЕРБА</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b/>
                <w:sz w:val="22"/>
                <w:szCs w:val="22"/>
              </w:rPr>
            </w:pPr>
            <w:r w:rsidRPr="00E87687">
              <w:rPr>
                <w:b/>
                <w:sz w:val="22"/>
                <w:szCs w:val="22"/>
              </w:rPr>
              <w:t>0,0</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1 16 51040 02 0000 140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сельских поселений</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0,0</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1 16 900501 00 0000 140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Прочие поступления от денежных взысканий (штрафов) и иных сумм в возмещение ущерба, зачисляемые в бюджеты сельских поселений</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0,0</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b/>
                <w:sz w:val="22"/>
                <w:szCs w:val="22"/>
              </w:rPr>
            </w:pPr>
            <w:r w:rsidRPr="00E87687">
              <w:rPr>
                <w:b/>
                <w:sz w:val="22"/>
                <w:szCs w:val="22"/>
              </w:rPr>
              <w:lastRenderedPageBreak/>
              <w:t>2 00 00000 00 0000 000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b/>
                <w:sz w:val="22"/>
                <w:szCs w:val="22"/>
              </w:rPr>
            </w:pPr>
            <w:r w:rsidRPr="00E87687">
              <w:rPr>
                <w:b/>
                <w:sz w:val="22"/>
                <w:szCs w:val="22"/>
              </w:rPr>
              <w:t>БЕЗВОЗМЕЗДНЫЕ ПОСТУПЛЕНИЯ</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b/>
                <w:sz w:val="22"/>
                <w:szCs w:val="22"/>
              </w:rPr>
            </w:pPr>
            <w:r w:rsidRPr="00E87687">
              <w:rPr>
                <w:b/>
                <w:sz w:val="22"/>
                <w:szCs w:val="22"/>
              </w:rPr>
              <w:t>4 532,8</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2 02 00000 00 0000 000</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Безвозмездные поступления от других бюджетов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4 532,8</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2 02 01000 00 0000 151</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Дотации бюджетам субъектов Российской Федерации и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4 119,9</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2 02 01001 00 0000 151</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Дотации на выравнивание бюджетной обеспеченности</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4 119,9</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2 02 01001 10 0000 151</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Дотации бюджетам сельских поселений   на выравнивание бюджетной обеспеченности</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4 119,9</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2 02 01003 10 0000 151</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 xml:space="preserve">Дотации бюджетам сельских поселений на поддержку мер по обеспечению сбалансированности бюджетов   </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0,0</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2 02 03000 00 0000 151</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Субвенции бюджетам субъектов Российской Федерации и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174,8</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2 02 03015 00 0000 151</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174,8</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2 02 03015 10 0000 151</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174,8</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2 02 03024 00 0000 151</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Субвенции местным бюджетам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0,2</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2 02 03024 10 0000 151</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Субвенции бюджетам сельских поселений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0,2</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2 02 04000 00 0000 151</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Иные межбюджетные трансферты</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237,9</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2 02 04999 00 0000 151</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Прочие межбюджетные трансферты, передаваемые бюджетам</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237,9</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r w:rsidRPr="00E87687">
              <w:rPr>
                <w:sz w:val="22"/>
                <w:szCs w:val="22"/>
              </w:rPr>
              <w:t>2 02 04999 10 0000 151</w:t>
            </w: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sz w:val="22"/>
                <w:szCs w:val="22"/>
              </w:rPr>
            </w:pPr>
            <w:r w:rsidRPr="00E87687">
              <w:rPr>
                <w:sz w:val="22"/>
                <w:szCs w:val="22"/>
              </w:rPr>
              <w:t>Прочие межбюджетные трансферты, передаваемые бюджетам сельских поселений</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jc w:val="right"/>
              <w:rPr>
                <w:sz w:val="22"/>
                <w:szCs w:val="22"/>
              </w:rPr>
            </w:pPr>
            <w:r w:rsidRPr="00E87687">
              <w:rPr>
                <w:sz w:val="22"/>
                <w:szCs w:val="22"/>
              </w:rPr>
              <w:t>237,9</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653"/>
        </w:trPr>
        <w:tc>
          <w:tcPr>
            <w:tcW w:w="3227"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rPr>
                <w:sz w:val="22"/>
                <w:szCs w:val="22"/>
              </w:rPr>
            </w:pPr>
          </w:p>
        </w:tc>
        <w:tc>
          <w:tcPr>
            <w:tcW w:w="5273" w:type="dxa"/>
            <w:tcBorders>
              <w:top w:val="single" w:sz="4" w:space="0" w:color="auto"/>
              <w:left w:val="single" w:sz="4" w:space="0" w:color="auto"/>
              <w:bottom w:val="single" w:sz="4" w:space="0" w:color="auto"/>
              <w:right w:val="single" w:sz="4" w:space="0" w:color="auto"/>
            </w:tcBorders>
            <w:hideMark/>
          </w:tcPr>
          <w:p w:rsidR="00E87687" w:rsidRPr="00E87687" w:rsidRDefault="00E87687" w:rsidP="00B73908">
            <w:pPr>
              <w:jc w:val="both"/>
              <w:rPr>
                <w:b/>
                <w:sz w:val="22"/>
                <w:szCs w:val="22"/>
              </w:rPr>
            </w:pPr>
            <w:r w:rsidRPr="00E87687">
              <w:rPr>
                <w:b/>
                <w:sz w:val="22"/>
                <w:szCs w:val="22"/>
              </w:rPr>
              <w:t>Всего доходов</w:t>
            </w:r>
          </w:p>
        </w:tc>
        <w:tc>
          <w:tcPr>
            <w:tcW w:w="1134" w:type="dxa"/>
            <w:tcBorders>
              <w:top w:val="single" w:sz="4" w:space="0" w:color="auto"/>
              <w:left w:val="single" w:sz="4" w:space="0" w:color="auto"/>
              <w:bottom w:val="single" w:sz="4" w:space="0" w:color="auto"/>
              <w:right w:val="single" w:sz="4" w:space="0" w:color="auto"/>
            </w:tcBorders>
            <w:noWrap/>
            <w:hideMark/>
          </w:tcPr>
          <w:p w:rsidR="00E87687" w:rsidRPr="00E87687" w:rsidRDefault="00E87687" w:rsidP="00B73908">
            <w:pPr>
              <w:ind w:right="-314"/>
              <w:rPr>
                <w:b/>
                <w:sz w:val="22"/>
                <w:szCs w:val="22"/>
              </w:rPr>
            </w:pPr>
            <w:r w:rsidRPr="00E87687">
              <w:rPr>
                <w:b/>
                <w:sz w:val="22"/>
                <w:szCs w:val="22"/>
              </w:rPr>
              <w:t>9 876,8</w:t>
            </w: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tcBorders>
            <w:noWrap/>
            <w:hideMark/>
          </w:tcPr>
          <w:p w:rsidR="00E87687" w:rsidRPr="00E87687" w:rsidRDefault="00E87687" w:rsidP="00B73908">
            <w:pPr>
              <w:rPr>
                <w:sz w:val="22"/>
                <w:szCs w:val="22"/>
              </w:rPr>
            </w:pPr>
          </w:p>
        </w:tc>
        <w:tc>
          <w:tcPr>
            <w:tcW w:w="5273" w:type="dxa"/>
            <w:tcBorders>
              <w:top w:val="single" w:sz="4" w:space="0" w:color="auto"/>
            </w:tcBorders>
            <w:hideMark/>
          </w:tcPr>
          <w:p w:rsidR="00E87687" w:rsidRPr="00E87687" w:rsidRDefault="00E87687" w:rsidP="00B73908">
            <w:pPr>
              <w:rPr>
                <w:sz w:val="22"/>
                <w:szCs w:val="22"/>
              </w:rPr>
            </w:pPr>
          </w:p>
        </w:tc>
        <w:tc>
          <w:tcPr>
            <w:tcW w:w="1134" w:type="dxa"/>
            <w:tcBorders>
              <w:top w:val="single" w:sz="4" w:space="0" w:color="auto"/>
            </w:tcBorders>
            <w:noWrap/>
            <w:hideMark/>
          </w:tcPr>
          <w:p w:rsidR="00E87687" w:rsidRPr="00E87687" w:rsidRDefault="00E87687" w:rsidP="00B73908">
            <w:pPr>
              <w:rPr>
                <w:sz w:val="22"/>
                <w:szCs w:val="22"/>
              </w:rPr>
            </w:pPr>
          </w:p>
        </w:tc>
      </w:tr>
      <w:tr w:rsidR="00E87687" w:rsidRPr="00E87687" w:rsidTr="00E87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60"/>
        </w:trPr>
        <w:tc>
          <w:tcPr>
            <w:tcW w:w="9634" w:type="dxa"/>
            <w:gridSpan w:val="3"/>
            <w:hideMark/>
          </w:tcPr>
          <w:p w:rsidR="00E87687" w:rsidRPr="00E87687" w:rsidRDefault="00E87687" w:rsidP="00B73908">
            <w:pPr>
              <w:autoSpaceDE w:val="0"/>
              <w:autoSpaceDN w:val="0"/>
              <w:adjustRightInd w:val="0"/>
              <w:rPr>
                <w:sz w:val="22"/>
                <w:szCs w:val="22"/>
              </w:rPr>
            </w:pPr>
          </w:p>
          <w:p w:rsidR="00E87687" w:rsidRPr="00E87687" w:rsidRDefault="00E87687" w:rsidP="00B73908">
            <w:pPr>
              <w:autoSpaceDE w:val="0"/>
              <w:autoSpaceDN w:val="0"/>
              <w:adjustRightInd w:val="0"/>
              <w:rPr>
                <w:sz w:val="22"/>
                <w:szCs w:val="22"/>
              </w:rPr>
            </w:pPr>
          </w:p>
          <w:p w:rsidR="00E87687" w:rsidRPr="00E87687" w:rsidRDefault="00E87687" w:rsidP="00B73908">
            <w:pPr>
              <w:autoSpaceDE w:val="0"/>
              <w:autoSpaceDN w:val="0"/>
              <w:adjustRightInd w:val="0"/>
              <w:rPr>
                <w:sz w:val="22"/>
                <w:szCs w:val="22"/>
              </w:rPr>
            </w:pPr>
            <w:r w:rsidRPr="00E87687">
              <w:rPr>
                <w:sz w:val="22"/>
                <w:szCs w:val="22"/>
              </w:rPr>
              <w:t xml:space="preserve">Председатель Собрания депутатов, Глава  </w:t>
            </w:r>
          </w:p>
          <w:p w:rsidR="00E87687" w:rsidRPr="00E87687" w:rsidRDefault="00E87687" w:rsidP="00B73908">
            <w:pPr>
              <w:autoSpaceDE w:val="0"/>
              <w:autoSpaceDN w:val="0"/>
              <w:adjustRightInd w:val="0"/>
              <w:rPr>
                <w:sz w:val="22"/>
                <w:szCs w:val="22"/>
              </w:rPr>
            </w:pPr>
            <w:proofErr w:type="spellStart"/>
            <w:r w:rsidRPr="00E87687">
              <w:rPr>
                <w:sz w:val="22"/>
                <w:szCs w:val="22"/>
              </w:rPr>
              <w:t>Митякинского</w:t>
            </w:r>
            <w:proofErr w:type="spellEnd"/>
            <w:r w:rsidRPr="00E87687">
              <w:rPr>
                <w:sz w:val="22"/>
                <w:szCs w:val="22"/>
              </w:rPr>
              <w:t xml:space="preserve"> сельского поселения                             </w:t>
            </w:r>
            <w:r w:rsidRPr="00E87687">
              <w:rPr>
                <w:sz w:val="22"/>
                <w:szCs w:val="22"/>
              </w:rPr>
              <w:tab/>
              <w:t xml:space="preserve">                           В.А. Щуров</w:t>
            </w:r>
          </w:p>
          <w:p w:rsidR="00E87687" w:rsidRPr="00E87687" w:rsidRDefault="00E87687" w:rsidP="00B73908">
            <w:pPr>
              <w:rPr>
                <w:sz w:val="22"/>
                <w:szCs w:val="22"/>
              </w:rPr>
            </w:pPr>
          </w:p>
        </w:tc>
        <w:tc>
          <w:tcPr>
            <w:tcW w:w="5190" w:type="dxa"/>
          </w:tcPr>
          <w:p w:rsidR="00E87687" w:rsidRPr="00E87687" w:rsidRDefault="00E87687" w:rsidP="00B73908">
            <w:pPr>
              <w:autoSpaceDE w:val="0"/>
              <w:autoSpaceDN w:val="0"/>
              <w:adjustRightInd w:val="0"/>
              <w:jc w:val="right"/>
              <w:rPr>
                <w:color w:val="FF0000"/>
                <w:sz w:val="22"/>
                <w:szCs w:val="22"/>
              </w:rPr>
            </w:pPr>
          </w:p>
          <w:p w:rsidR="00E87687" w:rsidRPr="00E87687" w:rsidRDefault="00E87687" w:rsidP="00B73908">
            <w:pPr>
              <w:autoSpaceDE w:val="0"/>
              <w:autoSpaceDN w:val="0"/>
              <w:adjustRightInd w:val="0"/>
              <w:jc w:val="right"/>
              <w:rPr>
                <w:color w:val="FF0000"/>
                <w:sz w:val="22"/>
                <w:szCs w:val="22"/>
              </w:rPr>
            </w:pPr>
            <w:r w:rsidRPr="00E87687">
              <w:rPr>
                <w:color w:val="FF0000"/>
                <w:sz w:val="22"/>
                <w:szCs w:val="22"/>
              </w:rPr>
              <w:t>С.И. Куркин</w:t>
            </w:r>
          </w:p>
          <w:p w:rsidR="00E87687" w:rsidRPr="00E87687" w:rsidRDefault="00E87687" w:rsidP="00B73908">
            <w:pPr>
              <w:autoSpaceDE w:val="0"/>
              <w:autoSpaceDN w:val="0"/>
              <w:adjustRightInd w:val="0"/>
              <w:jc w:val="right"/>
              <w:rPr>
                <w:b/>
                <w:color w:val="FF0000"/>
                <w:sz w:val="22"/>
                <w:szCs w:val="22"/>
              </w:rPr>
            </w:pPr>
          </w:p>
          <w:p w:rsidR="00E87687" w:rsidRPr="00E87687" w:rsidRDefault="00E87687" w:rsidP="00B73908">
            <w:pPr>
              <w:autoSpaceDE w:val="0"/>
              <w:autoSpaceDN w:val="0"/>
              <w:adjustRightInd w:val="0"/>
              <w:jc w:val="right"/>
              <w:rPr>
                <w:b/>
                <w:color w:val="FF0000"/>
                <w:sz w:val="22"/>
                <w:szCs w:val="22"/>
              </w:rPr>
            </w:pPr>
          </w:p>
        </w:tc>
      </w:tr>
    </w:tbl>
    <w:p w:rsidR="00E87687" w:rsidRPr="00E87687" w:rsidRDefault="00E87687" w:rsidP="00E87687">
      <w:pPr>
        <w:autoSpaceDE w:val="0"/>
        <w:autoSpaceDN w:val="0"/>
        <w:adjustRightInd w:val="0"/>
        <w:rPr>
          <w:color w:val="FF0000"/>
          <w:sz w:val="22"/>
          <w:szCs w:val="22"/>
        </w:rPr>
      </w:pPr>
    </w:p>
    <w:p w:rsidR="00E87687" w:rsidRPr="00E87687" w:rsidRDefault="00E87687" w:rsidP="00E87687">
      <w:pPr>
        <w:widowControl w:val="0"/>
        <w:tabs>
          <w:tab w:val="center" w:pos="7620"/>
        </w:tabs>
        <w:autoSpaceDE w:val="0"/>
        <w:autoSpaceDN w:val="0"/>
        <w:adjustRightInd w:val="0"/>
        <w:rPr>
          <w:color w:val="FF0000"/>
          <w:sz w:val="22"/>
          <w:szCs w:val="22"/>
        </w:rPr>
      </w:pPr>
      <w:r w:rsidRPr="00E87687">
        <w:rPr>
          <w:color w:val="FF0000"/>
          <w:sz w:val="22"/>
          <w:szCs w:val="22"/>
        </w:rPr>
        <w:t xml:space="preserve">  </w:t>
      </w:r>
    </w:p>
    <w:p w:rsidR="00E87687" w:rsidRDefault="00E87687" w:rsidP="00F44F95">
      <w:pPr>
        <w:spacing w:before="100" w:beforeAutospacing="1" w:after="100" w:afterAutospacing="1"/>
        <w:rPr>
          <w:sz w:val="22"/>
          <w:szCs w:val="22"/>
        </w:rPr>
      </w:pPr>
    </w:p>
    <w:p w:rsidR="00E87687" w:rsidRDefault="00E87687" w:rsidP="00F44F95">
      <w:pPr>
        <w:spacing w:before="100" w:beforeAutospacing="1" w:after="100" w:afterAutospacing="1"/>
        <w:rPr>
          <w:sz w:val="22"/>
          <w:szCs w:val="22"/>
        </w:rPr>
      </w:pPr>
    </w:p>
    <w:p w:rsidR="00E87687" w:rsidRDefault="00E87687" w:rsidP="00F44F95">
      <w:pPr>
        <w:spacing w:before="100" w:beforeAutospacing="1" w:after="100" w:afterAutospacing="1"/>
        <w:rPr>
          <w:sz w:val="22"/>
          <w:szCs w:val="22"/>
        </w:rPr>
      </w:pPr>
    </w:p>
    <w:p w:rsidR="00E87687" w:rsidRDefault="00E87687" w:rsidP="00F44F95">
      <w:pPr>
        <w:spacing w:before="100" w:beforeAutospacing="1" w:after="100" w:afterAutospacing="1"/>
        <w:rPr>
          <w:sz w:val="22"/>
          <w:szCs w:val="22"/>
        </w:rPr>
      </w:pPr>
    </w:p>
    <w:p w:rsidR="00E87687" w:rsidRDefault="00E87687" w:rsidP="00F44F95">
      <w:pPr>
        <w:spacing w:before="100" w:beforeAutospacing="1" w:after="100" w:afterAutospacing="1"/>
        <w:rPr>
          <w:sz w:val="22"/>
          <w:szCs w:val="22"/>
        </w:rPr>
      </w:pPr>
    </w:p>
    <w:p w:rsidR="00E87687" w:rsidRDefault="00E87687" w:rsidP="00F44F95">
      <w:pPr>
        <w:spacing w:before="100" w:beforeAutospacing="1" w:after="100" w:afterAutospacing="1"/>
        <w:rPr>
          <w:sz w:val="22"/>
          <w:szCs w:val="22"/>
        </w:rPr>
      </w:pPr>
    </w:p>
    <w:tbl>
      <w:tblPr>
        <w:tblpPr w:leftFromText="180" w:rightFromText="180" w:vertAnchor="text" w:horzAnchor="margin" w:tblpXSpec="center" w:tblpY="-217"/>
        <w:tblW w:w="10080" w:type="dxa"/>
        <w:tblLook w:val="04A0" w:firstRow="1" w:lastRow="0" w:firstColumn="1" w:lastColumn="0" w:noHBand="0" w:noVBand="1"/>
      </w:tblPr>
      <w:tblGrid>
        <w:gridCol w:w="2567"/>
        <w:gridCol w:w="709"/>
        <w:gridCol w:w="5386"/>
        <w:gridCol w:w="1418"/>
      </w:tblGrid>
      <w:tr w:rsidR="00155173" w:rsidRPr="00E87687" w:rsidTr="00155173">
        <w:trPr>
          <w:trHeight w:val="375"/>
        </w:trPr>
        <w:tc>
          <w:tcPr>
            <w:tcW w:w="2567" w:type="dxa"/>
            <w:tcBorders>
              <w:top w:val="nil"/>
              <w:left w:val="nil"/>
              <w:bottom w:val="nil"/>
              <w:right w:val="nil"/>
            </w:tcBorders>
            <w:shd w:val="clear" w:color="auto" w:fill="auto"/>
            <w:noWrap/>
            <w:vAlign w:val="bottom"/>
            <w:hideMark/>
          </w:tcPr>
          <w:p w:rsidR="00155173" w:rsidRPr="00E87687" w:rsidRDefault="00155173" w:rsidP="00155173">
            <w:pPr>
              <w:jc w:val="center"/>
              <w:rPr>
                <w:sz w:val="22"/>
                <w:szCs w:val="22"/>
                <w:lang w:eastAsia="ru-RU"/>
              </w:rPr>
            </w:pPr>
          </w:p>
        </w:tc>
        <w:tc>
          <w:tcPr>
            <w:tcW w:w="7513" w:type="dxa"/>
            <w:gridSpan w:val="3"/>
            <w:tcBorders>
              <w:top w:val="nil"/>
              <w:left w:val="nil"/>
              <w:bottom w:val="nil"/>
              <w:right w:val="nil"/>
            </w:tcBorders>
            <w:shd w:val="clear" w:color="auto" w:fill="auto"/>
            <w:noWrap/>
            <w:vAlign w:val="bottom"/>
            <w:hideMark/>
          </w:tcPr>
          <w:p w:rsidR="00155173" w:rsidRPr="00E87687" w:rsidRDefault="00155173" w:rsidP="00155173">
            <w:pPr>
              <w:ind w:right="-108"/>
              <w:jc w:val="right"/>
              <w:rPr>
                <w:sz w:val="22"/>
                <w:szCs w:val="22"/>
              </w:rPr>
            </w:pPr>
            <w:r w:rsidRPr="00E87687">
              <w:rPr>
                <w:sz w:val="22"/>
                <w:szCs w:val="22"/>
              </w:rPr>
              <w:t>Приложение 2</w:t>
            </w:r>
          </w:p>
        </w:tc>
      </w:tr>
      <w:tr w:rsidR="00155173" w:rsidRPr="00E87687" w:rsidTr="00155173">
        <w:trPr>
          <w:trHeight w:val="375"/>
        </w:trPr>
        <w:tc>
          <w:tcPr>
            <w:tcW w:w="2567" w:type="dxa"/>
            <w:tcBorders>
              <w:top w:val="nil"/>
              <w:left w:val="nil"/>
              <w:bottom w:val="nil"/>
              <w:right w:val="nil"/>
            </w:tcBorders>
            <w:shd w:val="clear" w:color="auto" w:fill="auto"/>
            <w:noWrap/>
            <w:vAlign w:val="bottom"/>
            <w:hideMark/>
          </w:tcPr>
          <w:p w:rsidR="00155173" w:rsidRPr="00E87687" w:rsidRDefault="00155173" w:rsidP="00155173">
            <w:pPr>
              <w:jc w:val="center"/>
              <w:rPr>
                <w:sz w:val="22"/>
                <w:szCs w:val="22"/>
                <w:lang w:eastAsia="ru-RU"/>
              </w:rPr>
            </w:pPr>
          </w:p>
        </w:tc>
        <w:tc>
          <w:tcPr>
            <w:tcW w:w="7513" w:type="dxa"/>
            <w:gridSpan w:val="3"/>
            <w:tcBorders>
              <w:top w:val="nil"/>
              <w:left w:val="nil"/>
              <w:bottom w:val="nil"/>
              <w:right w:val="nil"/>
            </w:tcBorders>
            <w:shd w:val="clear" w:color="auto" w:fill="auto"/>
            <w:noWrap/>
            <w:vAlign w:val="bottom"/>
            <w:hideMark/>
          </w:tcPr>
          <w:p w:rsidR="00155173" w:rsidRPr="00E87687" w:rsidRDefault="00155173" w:rsidP="00155173">
            <w:pPr>
              <w:ind w:right="-108"/>
              <w:jc w:val="right"/>
              <w:rPr>
                <w:sz w:val="22"/>
                <w:szCs w:val="22"/>
              </w:rPr>
            </w:pPr>
            <w:r w:rsidRPr="00E87687">
              <w:rPr>
                <w:sz w:val="22"/>
                <w:szCs w:val="22"/>
              </w:rPr>
              <w:t xml:space="preserve">Решению Собрания депутатов </w:t>
            </w:r>
          </w:p>
        </w:tc>
      </w:tr>
      <w:tr w:rsidR="00155173" w:rsidRPr="00E87687" w:rsidTr="00155173">
        <w:trPr>
          <w:trHeight w:val="375"/>
        </w:trPr>
        <w:tc>
          <w:tcPr>
            <w:tcW w:w="2567" w:type="dxa"/>
            <w:tcBorders>
              <w:top w:val="nil"/>
              <w:left w:val="nil"/>
              <w:bottom w:val="nil"/>
              <w:right w:val="nil"/>
            </w:tcBorders>
            <w:shd w:val="clear" w:color="auto" w:fill="auto"/>
            <w:noWrap/>
            <w:vAlign w:val="bottom"/>
            <w:hideMark/>
          </w:tcPr>
          <w:p w:rsidR="00155173" w:rsidRPr="00E87687" w:rsidRDefault="00155173" w:rsidP="00155173">
            <w:pPr>
              <w:jc w:val="center"/>
              <w:rPr>
                <w:sz w:val="22"/>
                <w:szCs w:val="22"/>
                <w:lang w:eastAsia="ru-RU"/>
              </w:rPr>
            </w:pPr>
          </w:p>
        </w:tc>
        <w:tc>
          <w:tcPr>
            <w:tcW w:w="7513" w:type="dxa"/>
            <w:gridSpan w:val="3"/>
            <w:tcBorders>
              <w:top w:val="nil"/>
              <w:left w:val="nil"/>
              <w:bottom w:val="nil"/>
              <w:right w:val="nil"/>
            </w:tcBorders>
            <w:shd w:val="clear" w:color="auto" w:fill="auto"/>
            <w:noWrap/>
            <w:vAlign w:val="bottom"/>
            <w:hideMark/>
          </w:tcPr>
          <w:p w:rsidR="00155173" w:rsidRPr="00E87687" w:rsidRDefault="00155173" w:rsidP="00155173">
            <w:pPr>
              <w:ind w:right="-108"/>
              <w:jc w:val="right"/>
              <w:rPr>
                <w:sz w:val="22"/>
                <w:szCs w:val="22"/>
              </w:rPr>
            </w:pPr>
            <w:proofErr w:type="spellStart"/>
            <w:r w:rsidRPr="00E87687">
              <w:rPr>
                <w:sz w:val="22"/>
                <w:szCs w:val="22"/>
              </w:rPr>
              <w:t>Митякинского</w:t>
            </w:r>
            <w:proofErr w:type="spellEnd"/>
            <w:r w:rsidRPr="00E87687">
              <w:rPr>
                <w:sz w:val="22"/>
                <w:szCs w:val="22"/>
              </w:rPr>
              <w:t xml:space="preserve"> сельского поселения</w:t>
            </w:r>
          </w:p>
          <w:p w:rsidR="00155173" w:rsidRPr="00E87687" w:rsidRDefault="00155173" w:rsidP="00155173">
            <w:pPr>
              <w:ind w:right="-108"/>
              <w:rPr>
                <w:sz w:val="22"/>
                <w:szCs w:val="22"/>
              </w:rPr>
            </w:pPr>
            <w:r w:rsidRPr="00E87687">
              <w:rPr>
                <w:sz w:val="22"/>
                <w:szCs w:val="22"/>
              </w:rPr>
              <w:t xml:space="preserve">                                                          От 27.12. 2016 г. № 11</w:t>
            </w:r>
          </w:p>
        </w:tc>
      </w:tr>
      <w:tr w:rsidR="00155173" w:rsidRPr="00E87687" w:rsidTr="00155173">
        <w:trPr>
          <w:trHeight w:val="375"/>
        </w:trPr>
        <w:tc>
          <w:tcPr>
            <w:tcW w:w="2567" w:type="dxa"/>
            <w:tcBorders>
              <w:top w:val="nil"/>
              <w:left w:val="nil"/>
              <w:bottom w:val="nil"/>
              <w:right w:val="nil"/>
            </w:tcBorders>
            <w:shd w:val="clear" w:color="auto" w:fill="auto"/>
            <w:noWrap/>
            <w:vAlign w:val="bottom"/>
            <w:hideMark/>
          </w:tcPr>
          <w:p w:rsidR="00155173" w:rsidRPr="00E87687" w:rsidRDefault="00155173" w:rsidP="00155173">
            <w:pPr>
              <w:jc w:val="center"/>
              <w:rPr>
                <w:sz w:val="22"/>
                <w:szCs w:val="22"/>
                <w:lang w:eastAsia="ru-RU"/>
              </w:rPr>
            </w:pPr>
            <w:r w:rsidRPr="00E87687">
              <w:rPr>
                <w:sz w:val="22"/>
                <w:szCs w:val="22"/>
                <w:lang w:eastAsia="ru-RU"/>
              </w:rPr>
              <w:t xml:space="preserve">  </w:t>
            </w:r>
          </w:p>
        </w:tc>
        <w:tc>
          <w:tcPr>
            <w:tcW w:w="7513" w:type="dxa"/>
            <w:gridSpan w:val="3"/>
            <w:tcBorders>
              <w:top w:val="nil"/>
              <w:left w:val="nil"/>
              <w:bottom w:val="nil"/>
              <w:right w:val="nil"/>
            </w:tcBorders>
            <w:shd w:val="clear" w:color="auto" w:fill="auto"/>
            <w:noWrap/>
            <w:vAlign w:val="bottom"/>
            <w:hideMark/>
          </w:tcPr>
          <w:p w:rsidR="00155173" w:rsidRPr="00E87687" w:rsidRDefault="00155173" w:rsidP="00155173">
            <w:pPr>
              <w:ind w:right="-108"/>
              <w:jc w:val="right"/>
              <w:rPr>
                <w:sz w:val="22"/>
                <w:szCs w:val="22"/>
              </w:rPr>
            </w:pPr>
            <w:r w:rsidRPr="00E87687">
              <w:rPr>
                <w:sz w:val="22"/>
                <w:szCs w:val="22"/>
              </w:rPr>
              <w:t>«О внесении изменений в Решение от 21.12.2015 г. №24</w:t>
            </w:r>
          </w:p>
          <w:p w:rsidR="00155173" w:rsidRPr="00E87687" w:rsidRDefault="00155173" w:rsidP="00155173">
            <w:pPr>
              <w:ind w:right="-108"/>
              <w:jc w:val="right"/>
              <w:rPr>
                <w:sz w:val="22"/>
                <w:szCs w:val="22"/>
              </w:rPr>
            </w:pPr>
            <w:r w:rsidRPr="00E87687">
              <w:rPr>
                <w:sz w:val="22"/>
                <w:szCs w:val="22"/>
              </w:rPr>
              <w:t xml:space="preserve">«О бюджете </w:t>
            </w:r>
            <w:proofErr w:type="spellStart"/>
            <w:r w:rsidRPr="00E87687">
              <w:rPr>
                <w:sz w:val="22"/>
                <w:szCs w:val="22"/>
              </w:rPr>
              <w:t>Митякинского</w:t>
            </w:r>
            <w:proofErr w:type="spellEnd"/>
            <w:r w:rsidRPr="00E87687">
              <w:rPr>
                <w:sz w:val="22"/>
                <w:szCs w:val="22"/>
              </w:rPr>
              <w:t xml:space="preserve"> сельского поселения</w:t>
            </w:r>
          </w:p>
          <w:p w:rsidR="00155173" w:rsidRPr="00E87687" w:rsidRDefault="00155173" w:rsidP="00155173">
            <w:pPr>
              <w:ind w:right="-108"/>
              <w:jc w:val="right"/>
              <w:rPr>
                <w:sz w:val="22"/>
                <w:szCs w:val="22"/>
              </w:rPr>
            </w:pPr>
            <w:r w:rsidRPr="00E87687">
              <w:rPr>
                <w:sz w:val="22"/>
                <w:szCs w:val="22"/>
              </w:rPr>
              <w:t>Тарасовского района на 2016 год</w:t>
            </w:r>
          </w:p>
        </w:tc>
      </w:tr>
      <w:tr w:rsidR="00155173" w:rsidRPr="00E87687" w:rsidTr="00155173">
        <w:trPr>
          <w:trHeight w:val="80"/>
        </w:trPr>
        <w:tc>
          <w:tcPr>
            <w:tcW w:w="2567" w:type="dxa"/>
            <w:tcBorders>
              <w:top w:val="nil"/>
              <w:left w:val="nil"/>
              <w:bottom w:val="nil"/>
              <w:right w:val="nil"/>
            </w:tcBorders>
            <w:shd w:val="clear" w:color="auto" w:fill="auto"/>
            <w:noWrap/>
            <w:vAlign w:val="bottom"/>
            <w:hideMark/>
          </w:tcPr>
          <w:p w:rsidR="00155173" w:rsidRPr="00E87687" w:rsidRDefault="00155173" w:rsidP="00155173">
            <w:pPr>
              <w:jc w:val="center"/>
              <w:rPr>
                <w:sz w:val="22"/>
                <w:szCs w:val="22"/>
                <w:lang w:eastAsia="ru-RU"/>
              </w:rPr>
            </w:pPr>
          </w:p>
        </w:tc>
        <w:tc>
          <w:tcPr>
            <w:tcW w:w="7513" w:type="dxa"/>
            <w:gridSpan w:val="3"/>
            <w:tcBorders>
              <w:top w:val="nil"/>
              <w:left w:val="nil"/>
              <w:bottom w:val="nil"/>
              <w:right w:val="nil"/>
            </w:tcBorders>
            <w:shd w:val="clear" w:color="auto" w:fill="auto"/>
            <w:noWrap/>
            <w:vAlign w:val="bottom"/>
          </w:tcPr>
          <w:p w:rsidR="00155173" w:rsidRPr="00E87687" w:rsidRDefault="00155173" w:rsidP="00155173">
            <w:pPr>
              <w:ind w:right="-108"/>
              <w:jc w:val="right"/>
              <w:rPr>
                <w:sz w:val="22"/>
                <w:szCs w:val="22"/>
              </w:rPr>
            </w:pPr>
          </w:p>
        </w:tc>
      </w:tr>
      <w:tr w:rsidR="00155173" w:rsidRPr="00E87687" w:rsidTr="00155173">
        <w:trPr>
          <w:trHeight w:val="80"/>
        </w:trPr>
        <w:tc>
          <w:tcPr>
            <w:tcW w:w="3276" w:type="dxa"/>
            <w:gridSpan w:val="2"/>
            <w:tcBorders>
              <w:top w:val="nil"/>
              <w:left w:val="nil"/>
              <w:bottom w:val="nil"/>
              <w:right w:val="nil"/>
            </w:tcBorders>
            <w:shd w:val="clear" w:color="auto" w:fill="auto"/>
            <w:noWrap/>
            <w:vAlign w:val="bottom"/>
            <w:hideMark/>
          </w:tcPr>
          <w:p w:rsidR="00155173" w:rsidRPr="00E87687" w:rsidRDefault="00155173" w:rsidP="00155173">
            <w:pPr>
              <w:jc w:val="right"/>
              <w:rPr>
                <w:sz w:val="22"/>
                <w:szCs w:val="22"/>
                <w:lang w:eastAsia="ru-RU"/>
              </w:rPr>
            </w:pPr>
          </w:p>
        </w:tc>
        <w:tc>
          <w:tcPr>
            <w:tcW w:w="5386" w:type="dxa"/>
            <w:tcBorders>
              <w:top w:val="nil"/>
              <w:left w:val="nil"/>
              <w:bottom w:val="nil"/>
              <w:right w:val="nil"/>
            </w:tcBorders>
            <w:shd w:val="clear" w:color="auto" w:fill="auto"/>
            <w:noWrap/>
            <w:vAlign w:val="bottom"/>
          </w:tcPr>
          <w:p w:rsidR="00155173" w:rsidRPr="00E87687" w:rsidRDefault="00155173" w:rsidP="00155173">
            <w:pPr>
              <w:rPr>
                <w:sz w:val="22"/>
                <w:szCs w:val="22"/>
                <w:lang w:eastAsia="ru-RU"/>
              </w:rPr>
            </w:pPr>
          </w:p>
        </w:tc>
        <w:tc>
          <w:tcPr>
            <w:tcW w:w="1418" w:type="dxa"/>
            <w:tcBorders>
              <w:top w:val="nil"/>
              <w:left w:val="nil"/>
              <w:bottom w:val="nil"/>
              <w:right w:val="nil"/>
            </w:tcBorders>
            <w:shd w:val="clear" w:color="auto" w:fill="auto"/>
            <w:noWrap/>
            <w:vAlign w:val="bottom"/>
          </w:tcPr>
          <w:p w:rsidR="00155173" w:rsidRPr="00E87687" w:rsidRDefault="00155173" w:rsidP="00155173">
            <w:pPr>
              <w:jc w:val="right"/>
              <w:rPr>
                <w:sz w:val="22"/>
                <w:szCs w:val="22"/>
                <w:lang w:eastAsia="ru-RU"/>
              </w:rPr>
            </w:pPr>
          </w:p>
        </w:tc>
      </w:tr>
      <w:tr w:rsidR="00155173" w:rsidRPr="00E87687" w:rsidTr="00155173">
        <w:trPr>
          <w:trHeight w:val="420"/>
        </w:trPr>
        <w:tc>
          <w:tcPr>
            <w:tcW w:w="10080" w:type="dxa"/>
            <w:gridSpan w:val="4"/>
            <w:tcBorders>
              <w:top w:val="nil"/>
              <w:left w:val="nil"/>
              <w:bottom w:val="nil"/>
              <w:right w:val="nil"/>
            </w:tcBorders>
            <w:shd w:val="clear" w:color="auto" w:fill="auto"/>
            <w:hideMark/>
          </w:tcPr>
          <w:p w:rsidR="00155173" w:rsidRPr="00E87687" w:rsidRDefault="00155173" w:rsidP="00155173">
            <w:pPr>
              <w:jc w:val="center"/>
              <w:rPr>
                <w:b/>
                <w:bCs/>
                <w:sz w:val="22"/>
                <w:szCs w:val="22"/>
                <w:lang w:eastAsia="ru-RU"/>
              </w:rPr>
            </w:pPr>
            <w:r w:rsidRPr="00E87687">
              <w:rPr>
                <w:b/>
                <w:bCs/>
                <w:sz w:val="22"/>
                <w:szCs w:val="22"/>
                <w:lang w:eastAsia="ru-RU"/>
              </w:rPr>
              <w:t xml:space="preserve">Источники финансирования дефицита </w:t>
            </w:r>
          </w:p>
        </w:tc>
      </w:tr>
      <w:tr w:rsidR="00155173" w:rsidRPr="00E87687" w:rsidTr="00155173">
        <w:trPr>
          <w:trHeight w:val="435"/>
        </w:trPr>
        <w:tc>
          <w:tcPr>
            <w:tcW w:w="10080" w:type="dxa"/>
            <w:gridSpan w:val="4"/>
            <w:tcBorders>
              <w:top w:val="nil"/>
              <w:left w:val="nil"/>
              <w:bottom w:val="nil"/>
              <w:right w:val="nil"/>
            </w:tcBorders>
            <w:shd w:val="clear" w:color="auto" w:fill="auto"/>
            <w:hideMark/>
          </w:tcPr>
          <w:p w:rsidR="00155173" w:rsidRPr="00E87687" w:rsidRDefault="00155173" w:rsidP="00155173">
            <w:pPr>
              <w:rPr>
                <w:b/>
                <w:bCs/>
                <w:sz w:val="22"/>
                <w:szCs w:val="22"/>
                <w:lang w:eastAsia="ru-RU"/>
              </w:rPr>
            </w:pPr>
            <w:r w:rsidRPr="00E87687">
              <w:rPr>
                <w:b/>
                <w:bCs/>
                <w:sz w:val="22"/>
                <w:szCs w:val="22"/>
                <w:lang w:eastAsia="ru-RU"/>
              </w:rPr>
              <w:t xml:space="preserve">бюджета </w:t>
            </w:r>
            <w:proofErr w:type="spellStart"/>
            <w:r w:rsidRPr="00E87687">
              <w:rPr>
                <w:b/>
                <w:sz w:val="22"/>
                <w:szCs w:val="22"/>
                <w:lang w:eastAsia="ru-RU"/>
              </w:rPr>
              <w:t>Митякинского</w:t>
            </w:r>
            <w:proofErr w:type="spellEnd"/>
            <w:r w:rsidRPr="00E87687">
              <w:rPr>
                <w:b/>
                <w:bCs/>
                <w:sz w:val="22"/>
                <w:szCs w:val="22"/>
                <w:lang w:eastAsia="ru-RU"/>
              </w:rPr>
              <w:t xml:space="preserve"> сельского поселения Тарасовского район на 2016 год</w:t>
            </w:r>
          </w:p>
        </w:tc>
      </w:tr>
      <w:tr w:rsidR="00155173" w:rsidRPr="00E87687" w:rsidTr="00155173">
        <w:trPr>
          <w:trHeight w:val="375"/>
        </w:trPr>
        <w:tc>
          <w:tcPr>
            <w:tcW w:w="10080" w:type="dxa"/>
            <w:gridSpan w:val="4"/>
            <w:tcBorders>
              <w:top w:val="nil"/>
              <w:left w:val="nil"/>
              <w:bottom w:val="single" w:sz="4" w:space="0" w:color="auto"/>
              <w:right w:val="nil"/>
            </w:tcBorders>
            <w:shd w:val="clear" w:color="auto" w:fill="auto"/>
            <w:noWrap/>
            <w:vAlign w:val="bottom"/>
            <w:hideMark/>
          </w:tcPr>
          <w:p w:rsidR="00155173" w:rsidRPr="00E87687" w:rsidRDefault="00155173" w:rsidP="00155173">
            <w:pPr>
              <w:jc w:val="right"/>
              <w:rPr>
                <w:b/>
                <w:bCs/>
                <w:sz w:val="22"/>
                <w:szCs w:val="22"/>
                <w:lang w:eastAsia="ru-RU"/>
              </w:rPr>
            </w:pPr>
            <w:r w:rsidRPr="00E87687">
              <w:rPr>
                <w:b/>
                <w:bCs/>
                <w:sz w:val="22"/>
                <w:szCs w:val="22"/>
                <w:lang w:eastAsia="ru-RU"/>
              </w:rPr>
              <w:t>(тыс. рублей)</w:t>
            </w:r>
          </w:p>
        </w:tc>
      </w:tr>
      <w:tr w:rsidR="00155173" w:rsidRPr="00E87687" w:rsidTr="00155173">
        <w:trPr>
          <w:trHeight w:val="966"/>
        </w:trPr>
        <w:tc>
          <w:tcPr>
            <w:tcW w:w="3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155173" w:rsidRPr="00E87687" w:rsidRDefault="00155173" w:rsidP="00155173">
            <w:pPr>
              <w:jc w:val="center"/>
              <w:rPr>
                <w:b/>
                <w:bCs/>
                <w:sz w:val="22"/>
                <w:szCs w:val="22"/>
                <w:lang w:eastAsia="ru-RU"/>
              </w:rPr>
            </w:pPr>
            <w:r w:rsidRPr="00E87687">
              <w:rPr>
                <w:b/>
                <w:bCs/>
                <w:sz w:val="22"/>
                <w:szCs w:val="22"/>
                <w:lang w:eastAsia="ru-RU"/>
              </w:rPr>
              <w:t>Код бюджетной классификации Российской Федерации</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155173" w:rsidRPr="00E87687" w:rsidRDefault="00155173" w:rsidP="00155173">
            <w:pPr>
              <w:jc w:val="center"/>
              <w:rPr>
                <w:b/>
                <w:bCs/>
                <w:sz w:val="22"/>
                <w:szCs w:val="22"/>
                <w:lang w:eastAsia="ru-RU"/>
              </w:rPr>
            </w:pPr>
            <w:r w:rsidRPr="00E87687">
              <w:rPr>
                <w:b/>
                <w:bCs/>
                <w:sz w:val="22"/>
                <w:szCs w:val="22"/>
                <w:lang w:eastAsia="ru-RU"/>
              </w:rPr>
              <w:t>Наименование</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155173" w:rsidRPr="00E87687" w:rsidRDefault="00155173" w:rsidP="00155173">
            <w:pPr>
              <w:jc w:val="center"/>
              <w:rPr>
                <w:b/>
                <w:bCs/>
                <w:sz w:val="22"/>
                <w:szCs w:val="22"/>
                <w:lang w:eastAsia="ru-RU"/>
              </w:rPr>
            </w:pPr>
            <w:r w:rsidRPr="00E87687">
              <w:rPr>
                <w:b/>
                <w:bCs/>
                <w:sz w:val="22"/>
                <w:szCs w:val="22"/>
                <w:lang w:eastAsia="ru-RU"/>
              </w:rPr>
              <w:t>Сумма</w:t>
            </w:r>
          </w:p>
        </w:tc>
      </w:tr>
      <w:tr w:rsidR="00155173" w:rsidRPr="00E87687" w:rsidTr="00155173">
        <w:trPr>
          <w:trHeight w:val="750"/>
        </w:trPr>
        <w:tc>
          <w:tcPr>
            <w:tcW w:w="3276" w:type="dxa"/>
            <w:gridSpan w:val="2"/>
            <w:tcBorders>
              <w:top w:val="single" w:sz="4" w:space="0" w:color="auto"/>
              <w:left w:val="dotted" w:sz="4" w:space="0" w:color="auto"/>
              <w:bottom w:val="dotted" w:sz="4" w:space="0" w:color="auto"/>
              <w:right w:val="dotted" w:sz="4" w:space="0" w:color="auto"/>
            </w:tcBorders>
            <w:shd w:val="clear" w:color="auto" w:fill="auto"/>
            <w:hideMark/>
          </w:tcPr>
          <w:p w:rsidR="00155173" w:rsidRPr="00E87687" w:rsidRDefault="00155173" w:rsidP="00155173">
            <w:pPr>
              <w:autoSpaceDE w:val="0"/>
              <w:autoSpaceDN w:val="0"/>
              <w:adjustRightInd w:val="0"/>
              <w:rPr>
                <w:sz w:val="22"/>
                <w:szCs w:val="22"/>
                <w:lang w:eastAsia="ru-RU"/>
              </w:rPr>
            </w:pPr>
            <w:r w:rsidRPr="00E87687">
              <w:rPr>
                <w:sz w:val="22"/>
                <w:szCs w:val="22"/>
                <w:lang w:eastAsia="ru-RU"/>
              </w:rPr>
              <w:t>01 00 00 00 00 0000 000</w:t>
            </w:r>
          </w:p>
        </w:tc>
        <w:tc>
          <w:tcPr>
            <w:tcW w:w="5386" w:type="dxa"/>
            <w:tcBorders>
              <w:top w:val="single" w:sz="4" w:space="0" w:color="auto"/>
              <w:left w:val="dotted" w:sz="4" w:space="0" w:color="auto"/>
              <w:bottom w:val="dotted" w:sz="4" w:space="0" w:color="auto"/>
              <w:right w:val="dotted" w:sz="4" w:space="0" w:color="auto"/>
            </w:tcBorders>
            <w:shd w:val="clear" w:color="auto" w:fill="auto"/>
            <w:hideMark/>
          </w:tcPr>
          <w:p w:rsidR="00155173" w:rsidRPr="00E87687" w:rsidRDefault="00155173" w:rsidP="00155173">
            <w:pPr>
              <w:autoSpaceDE w:val="0"/>
              <w:autoSpaceDN w:val="0"/>
              <w:adjustRightInd w:val="0"/>
              <w:rPr>
                <w:sz w:val="22"/>
                <w:szCs w:val="22"/>
                <w:lang w:eastAsia="ru-RU"/>
              </w:rPr>
            </w:pPr>
            <w:r w:rsidRPr="00E87687">
              <w:rPr>
                <w:sz w:val="22"/>
                <w:szCs w:val="22"/>
                <w:lang w:eastAsia="ru-RU"/>
              </w:rPr>
              <w:t>ИСТОЧНИКИ ВНУТРЕННЕГО ФИНАНСИРОВАНИЯ ДЕФИЦИТОВ БЮДЖЕТОВ</w:t>
            </w:r>
          </w:p>
        </w:tc>
        <w:tc>
          <w:tcPr>
            <w:tcW w:w="1418" w:type="dxa"/>
            <w:tcBorders>
              <w:top w:val="single" w:sz="4" w:space="0" w:color="auto"/>
              <w:left w:val="dotted" w:sz="4" w:space="0" w:color="auto"/>
              <w:bottom w:val="dotted" w:sz="4" w:space="0" w:color="auto"/>
              <w:right w:val="dotted" w:sz="4" w:space="0" w:color="auto"/>
            </w:tcBorders>
            <w:shd w:val="clear" w:color="auto" w:fill="auto"/>
            <w:noWrap/>
            <w:hideMark/>
          </w:tcPr>
          <w:p w:rsidR="00155173" w:rsidRPr="00E87687" w:rsidRDefault="00155173" w:rsidP="00155173">
            <w:pPr>
              <w:autoSpaceDE w:val="0"/>
              <w:autoSpaceDN w:val="0"/>
              <w:adjustRightInd w:val="0"/>
              <w:jc w:val="right"/>
              <w:rPr>
                <w:sz w:val="22"/>
                <w:szCs w:val="22"/>
                <w:lang w:eastAsia="ru-RU"/>
              </w:rPr>
            </w:pPr>
            <w:r w:rsidRPr="00E87687">
              <w:rPr>
                <w:sz w:val="22"/>
                <w:szCs w:val="22"/>
                <w:lang w:eastAsia="ru-RU"/>
              </w:rPr>
              <w:t>1 263,3</w:t>
            </w:r>
          </w:p>
        </w:tc>
      </w:tr>
      <w:tr w:rsidR="00155173" w:rsidRPr="00E87687" w:rsidTr="00155173">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155173" w:rsidRPr="00E87687" w:rsidRDefault="00155173" w:rsidP="00155173">
            <w:pPr>
              <w:autoSpaceDE w:val="0"/>
              <w:autoSpaceDN w:val="0"/>
              <w:adjustRightInd w:val="0"/>
              <w:rPr>
                <w:sz w:val="22"/>
                <w:szCs w:val="22"/>
                <w:lang w:eastAsia="ru-RU"/>
              </w:rPr>
            </w:pPr>
            <w:r w:rsidRPr="00E87687">
              <w:rPr>
                <w:sz w:val="22"/>
                <w:szCs w:val="22"/>
                <w:lang w:eastAsia="ru-RU"/>
              </w:rPr>
              <w:t>01 05 00 00 00 0000 000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155173" w:rsidRPr="00E87687" w:rsidRDefault="00155173" w:rsidP="00155173">
            <w:pPr>
              <w:autoSpaceDE w:val="0"/>
              <w:autoSpaceDN w:val="0"/>
              <w:adjustRightInd w:val="0"/>
              <w:rPr>
                <w:sz w:val="22"/>
                <w:szCs w:val="22"/>
                <w:lang w:eastAsia="ru-RU"/>
              </w:rPr>
            </w:pPr>
            <w:r w:rsidRPr="00E87687">
              <w:rPr>
                <w:sz w:val="22"/>
                <w:szCs w:val="22"/>
                <w:lang w:eastAsia="ru-RU"/>
              </w:rPr>
              <w:t>Изменение остатков средств на счетах по учету средств бюджета</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155173" w:rsidRPr="00E87687" w:rsidRDefault="00155173" w:rsidP="00155173">
            <w:pPr>
              <w:autoSpaceDE w:val="0"/>
              <w:autoSpaceDN w:val="0"/>
              <w:adjustRightInd w:val="0"/>
              <w:jc w:val="right"/>
              <w:rPr>
                <w:sz w:val="22"/>
                <w:szCs w:val="22"/>
                <w:lang w:eastAsia="ru-RU"/>
              </w:rPr>
            </w:pPr>
            <w:r w:rsidRPr="00E87687">
              <w:rPr>
                <w:sz w:val="22"/>
                <w:szCs w:val="22"/>
                <w:lang w:eastAsia="ru-RU"/>
              </w:rPr>
              <w:t>1 263,3</w:t>
            </w:r>
          </w:p>
        </w:tc>
      </w:tr>
      <w:tr w:rsidR="00155173" w:rsidRPr="00E87687" w:rsidTr="00155173">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155173" w:rsidRPr="00E87687" w:rsidRDefault="00155173" w:rsidP="00155173">
            <w:pPr>
              <w:autoSpaceDE w:val="0"/>
              <w:autoSpaceDN w:val="0"/>
              <w:adjustRightInd w:val="0"/>
              <w:rPr>
                <w:sz w:val="22"/>
                <w:szCs w:val="22"/>
                <w:lang w:eastAsia="ru-RU"/>
              </w:rPr>
            </w:pPr>
            <w:r w:rsidRPr="00E87687">
              <w:rPr>
                <w:sz w:val="22"/>
                <w:szCs w:val="22"/>
                <w:lang w:eastAsia="ru-RU"/>
              </w:rPr>
              <w:t>01 05 00 00 00 0000 500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155173" w:rsidRPr="00E87687" w:rsidRDefault="00155173" w:rsidP="00155173">
            <w:pPr>
              <w:autoSpaceDE w:val="0"/>
              <w:autoSpaceDN w:val="0"/>
              <w:adjustRightInd w:val="0"/>
              <w:rPr>
                <w:sz w:val="22"/>
                <w:szCs w:val="22"/>
                <w:lang w:eastAsia="ru-RU"/>
              </w:rPr>
            </w:pPr>
            <w:r w:rsidRPr="00E87687">
              <w:rPr>
                <w:sz w:val="22"/>
                <w:szCs w:val="22"/>
                <w:lang w:eastAsia="ru-RU"/>
              </w:rPr>
              <w:t>Увеличение остатков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155173" w:rsidRPr="00E87687" w:rsidRDefault="00155173" w:rsidP="00155173">
            <w:pPr>
              <w:autoSpaceDE w:val="0"/>
              <w:autoSpaceDN w:val="0"/>
              <w:adjustRightInd w:val="0"/>
              <w:jc w:val="right"/>
              <w:rPr>
                <w:sz w:val="22"/>
                <w:szCs w:val="22"/>
                <w:lang w:eastAsia="ru-RU"/>
              </w:rPr>
            </w:pPr>
            <w:r w:rsidRPr="00E87687">
              <w:rPr>
                <w:sz w:val="22"/>
                <w:szCs w:val="22"/>
                <w:lang w:eastAsia="ru-RU"/>
              </w:rPr>
              <w:t>9 876,8</w:t>
            </w:r>
          </w:p>
        </w:tc>
      </w:tr>
      <w:tr w:rsidR="00155173" w:rsidRPr="00E87687" w:rsidTr="00155173">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155173" w:rsidRPr="00E87687" w:rsidRDefault="00155173" w:rsidP="00155173">
            <w:pPr>
              <w:autoSpaceDE w:val="0"/>
              <w:autoSpaceDN w:val="0"/>
              <w:adjustRightInd w:val="0"/>
              <w:rPr>
                <w:sz w:val="22"/>
                <w:szCs w:val="22"/>
                <w:lang w:eastAsia="ru-RU"/>
              </w:rPr>
            </w:pPr>
            <w:r w:rsidRPr="00E87687">
              <w:rPr>
                <w:sz w:val="22"/>
                <w:szCs w:val="22"/>
                <w:lang w:eastAsia="ru-RU"/>
              </w:rPr>
              <w:t>01 05 02 00 00 0000 500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155173" w:rsidRPr="00E87687" w:rsidRDefault="00155173" w:rsidP="00155173">
            <w:pPr>
              <w:autoSpaceDE w:val="0"/>
              <w:autoSpaceDN w:val="0"/>
              <w:adjustRightInd w:val="0"/>
              <w:rPr>
                <w:sz w:val="22"/>
                <w:szCs w:val="22"/>
                <w:lang w:eastAsia="ru-RU"/>
              </w:rPr>
            </w:pPr>
            <w:r w:rsidRPr="00E87687">
              <w:rPr>
                <w:sz w:val="22"/>
                <w:szCs w:val="22"/>
                <w:lang w:eastAsia="ru-RU"/>
              </w:rPr>
              <w:t>Увеличение прочих остатков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155173" w:rsidRPr="00E87687" w:rsidRDefault="00155173" w:rsidP="00155173">
            <w:pPr>
              <w:jc w:val="center"/>
              <w:rPr>
                <w:sz w:val="22"/>
                <w:szCs w:val="22"/>
              </w:rPr>
            </w:pPr>
            <w:r w:rsidRPr="00E87687">
              <w:rPr>
                <w:sz w:val="22"/>
                <w:szCs w:val="22"/>
                <w:lang w:eastAsia="ru-RU"/>
              </w:rPr>
              <w:t>9 876,8</w:t>
            </w:r>
          </w:p>
        </w:tc>
      </w:tr>
      <w:tr w:rsidR="00155173" w:rsidRPr="00E87687" w:rsidTr="00155173">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155173" w:rsidRPr="00E87687" w:rsidRDefault="00155173" w:rsidP="00155173">
            <w:pPr>
              <w:autoSpaceDE w:val="0"/>
              <w:autoSpaceDN w:val="0"/>
              <w:adjustRightInd w:val="0"/>
              <w:rPr>
                <w:sz w:val="22"/>
                <w:szCs w:val="22"/>
                <w:lang w:eastAsia="ru-RU"/>
              </w:rPr>
            </w:pPr>
            <w:r w:rsidRPr="00E87687">
              <w:rPr>
                <w:sz w:val="22"/>
                <w:szCs w:val="22"/>
                <w:lang w:eastAsia="ru-RU"/>
              </w:rPr>
              <w:t>01 05 02 01 00 0000 510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155173" w:rsidRPr="00E87687" w:rsidRDefault="00155173" w:rsidP="00155173">
            <w:pPr>
              <w:autoSpaceDE w:val="0"/>
              <w:autoSpaceDN w:val="0"/>
              <w:adjustRightInd w:val="0"/>
              <w:rPr>
                <w:sz w:val="22"/>
                <w:szCs w:val="22"/>
                <w:lang w:eastAsia="ru-RU"/>
              </w:rPr>
            </w:pPr>
            <w:r w:rsidRPr="00E87687">
              <w:rPr>
                <w:sz w:val="22"/>
                <w:szCs w:val="22"/>
                <w:lang w:eastAsia="ru-RU"/>
              </w:rPr>
              <w:t>Увеличение прочих остатков денежных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155173" w:rsidRPr="00E87687" w:rsidRDefault="00155173" w:rsidP="00155173">
            <w:pPr>
              <w:jc w:val="center"/>
              <w:rPr>
                <w:sz w:val="22"/>
                <w:szCs w:val="22"/>
              </w:rPr>
            </w:pPr>
            <w:r w:rsidRPr="00E87687">
              <w:rPr>
                <w:sz w:val="22"/>
                <w:szCs w:val="22"/>
                <w:lang w:eastAsia="ru-RU"/>
              </w:rPr>
              <w:t>9 876,8</w:t>
            </w:r>
          </w:p>
        </w:tc>
      </w:tr>
      <w:tr w:rsidR="00155173" w:rsidRPr="00E87687" w:rsidTr="00155173">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155173" w:rsidRPr="00E87687" w:rsidRDefault="00155173" w:rsidP="00155173">
            <w:pPr>
              <w:autoSpaceDE w:val="0"/>
              <w:autoSpaceDN w:val="0"/>
              <w:adjustRightInd w:val="0"/>
              <w:rPr>
                <w:sz w:val="22"/>
                <w:szCs w:val="22"/>
                <w:lang w:eastAsia="ru-RU"/>
              </w:rPr>
            </w:pPr>
            <w:r w:rsidRPr="00E87687">
              <w:rPr>
                <w:sz w:val="22"/>
                <w:szCs w:val="22"/>
                <w:lang w:eastAsia="ru-RU"/>
              </w:rPr>
              <w:t>01 05 02 01 10 0000 510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155173" w:rsidRPr="00E87687" w:rsidRDefault="00155173" w:rsidP="00155173">
            <w:pPr>
              <w:autoSpaceDE w:val="0"/>
              <w:autoSpaceDN w:val="0"/>
              <w:adjustRightInd w:val="0"/>
              <w:rPr>
                <w:sz w:val="22"/>
                <w:szCs w:val="22"/>
                <w:lang w:eastAsia="ru-RU"/>
              </w:rPr>
            </w:pPr>
            <w:r w:rsidRPr="00E87687">
              <w:rPr>
                <w:sz w:val="22"/>
                <w:szCs w:val="22"/>
                <w:lang w:eastAsia="ru-RU"/>
              </w:rPr>
              <w:t>Увеличение прочих остатков денежных средств бюджетов поселений</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155173" w:rsidRPr="00E87687" w:rsidRDefault="00155173" w:rsidP="00155173">
            <w:pPr>
              <w:jc w:val="center"/>
              <w:rPr>
                <w:sz w:val="22"/>
                <w:szCs w:val="22"/>
              </w:rPr>
            </w:pPr>
            <w:r w:rsidRPr="00E87687">
              <w:rPr>
                <w:sz w:val="22"/>
                <w:szCs w:val="22"/>
                <w:lang w:eastAsia="ru-RU"/>
              </w:rPr>
              <w:t>9 876,8</w:t>
            </w:r>
          </w:p>
        </w:tc>
      </w:tr>
      <w:tr w:rsidR="00155173" w:rsidRPr="00E87687" w:rsidTr="00155173">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155173" w:rsidRPr="00E87687" w:rsidRDefault="00155173" w:rsidP="00155173">
            <w:pPr>
              <w:autoSpaceDE w:val="0"/>
              <w:autoSpaceDN w:val="0"/>
              <w:adjustRightInd w:val="0"/>
              <w:rPr>
                <w:sz w:val="22"/>
                <w:szCs w:val="22"/>
                <w:lang w:eastAsia="ru-RU"/>
              </w:rPr>
            </w:pPr>
            <w:r w:rsidRPr="00E87687">
              <w:rPr>
                <w:sz w:val="22"/>
                <w:szCs w:val="22"/>
                <w:lang w:eastAsia="ru-RU"/>
              </w:rPr>
              <w:t>01 05 00 00 00 0000 600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155173" w:rsidRPr="00E87687" w:rsidRDefault="00155173" w:rsidP="00155173">
            <w:pPr>
              <w:autoSpaceDE w:val="0"/>
              <w:autoSpaceDN w:val="0"/>
              <w:adjustRightInd w:val="0"/>
              <w:rPr>
                <w:sz w:val="22"/>
                <w:szCs w:val="22"/>
                <w:lang w:eastAsia="ru-RU"/>
              </w:rPr>
            </w:pPr>
            <w:r w:rsidRPr="00E87687">
              <w:rPr>
                <w:sz w:val="22"/>
                <w:szCs w:val="22"/>
                <w:lang w:eastAsia="ru-RU"/>
              </w:rPr>
              <w:t>Уменьшение остатков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155173" w:rsidRPr="00E87687" w:rsidRDefault="00155173" w:rsidP="00155173">
            <w:pPr>
              <w:autoSpaceDE w:val="0"/>
              <w:autoSpaceDN w:val="0"/>
              <w:adjustRightInd w:val="0"/>
              <w:jc w:val="right"/>
              <w:rPr>
                <w:sz w:val="22"/>
                <w:szCs w:val="22"/>
                <w:lang w:eastAsia="ru-RU"/>
              </w:rPr>
            </w:pPr>
            <w:r w:rsidRPr="00E87687">
              <w:rPr>
                <w:sz w:val="22"/>
                <w:szCs w:val="22"/>
                <w:lang w:eastAsia="ru-RU"/>
              </w:rPr>
              <w:t>11 140,1</w:t>
            </w:r>
          </w:p>
        </w:tc>
      </w:tr>
      <w:tr w:rsidR="00155173" w:rsidRPr="00E87687" w:rsidTr="00155173">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155173" w:rsidRPr="00E87687" w:rsidRDefault="00155173" w:rsidP="00155173">
            <w:pPr>
              <w:autoSpaceDE w:val="0"/>
              <w:autoSpaceDN w:val="0"/>
              <w:adjustRightInd w:val="0"/>
              <w:rPr>
                <w:sz w:val="22"/>
                <w:szCs w:val="22"/>
                <w:lang w:eastAsia="ru-RU"/>
              </w:rPr>
            </w:pPr>
            <w:r w:rsidRPr="00E87687">
              <w:rPr>
                <w:sz w:val="22"/>
                <w:szCs w:val="22"/>
                <w:lang w:eastAsia="ru-RU"/>
              </w:rPr>
              <w:t>01 05 02 00 00 0000 600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155173" w:rsidRPr="00E87687" w:rsidRDefault="00155173" w:rsidP="00155173">
            <w:pPr>
              <w:autoSpaceDE w:val="0"/>
              <w:autoSpaceDN w:val="0"/>
              <w:adjustRightInd w:val="0"/>
              <w:rPr>
                <w:sz w:val="22"/>
                <w:szCs w:val="22"/>
                <w:lang w:eastAsia="ru-RU"/>
              </w:rPr>
            </w:pPr>
            <w:r w:rsidRPr="00E87687">
              <w:rPr>
                <w:sz w:val="22"/>
                <w:szCs w:val="22"/>
                <w:lang w:eastAsia="ru-RU"/>
              </w:rPr>
              <w:t>Уменьшение прочих остатков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155173" w:rsidRPr="00E87687" w:rsidRDefault="00155173" w:rsidP="00155173">
            <w:pPr>
              <w:jc w:val="center"/>
              <w:rPr>
                <w:sz w:val="22"/>
                <w:szCs w:val="22"/>
              </w:rPr>
            </w:pPr>
            <w:r w:rsidRPr="00E87687">
              <w:rPr>
                <w:sz w:val="22"/>
                <w:szCs w:val="22"/>
                <w:lang w:eastAsia="ru-RU"/>
              </w:rPr>
              <w:t>11 140,1</w:t>
            </w:r>
          </w:p>
        </w:tc>
      </w:tr>
      <w:tr w:rsidR="00155173" w:rsidRPr="00E87687" w:rsidTr="00155173">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155173" w:rsidRPr="00E87687" w:rsidRDefault="00155173" w:rsidP="00155173">
            <w:pPr>
              <w:autoSpaceDE w:val="0"/>
              <w:autoSpaceDN w:val="0"/>
              <w:adjustRightInd w:val="0"/>
              <w:rPr>
                <w:sz w:val="22"/>
                <w:szCs w:val="22"/>
                <w:lang w:eastAsia="ru-RU"/>
              </w:rPr>
            </w:pPr>
            <w:r w:rsidRPr="00E87687">
              <w:rPr>
                <w:sz w:val="22"/>
                <w:szCs w:val="22"/>
                <w:lang w:eastAsia="ru-RU"/>
              </w:rPr>
              <w:t>01 05 02 01 00 0000 610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155173" w:rsidRPr="00E87687" w:rsidRDefault="00155173" w:rsidP="00155173">
            <w:pPr>
              <w:autoSpaceDE w:val="0"/>
              <w:autoSpaceDN w:val="0"/>
              <w:adjustRightInd w:val="0"/>
              <w:rPr>
                <w:sz w:val="22"/>
                <w:szCs w:val="22"/>
                <w:lang w:eastAsia="ru-RU"/>
              </w:rPr>
            </w:pPr>
            <w:r w:rsidRPr="00E87687">
              <w:rPr>
                <w:sz w:val="22"/>
                <w:szCs w:val="22"/>
                <w:lang w:eastAsia="ru-RU"/>
              </w:rPr>
              <w:t>Уменьшение прочих остатков денежных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155173" w:rsidRPr="00E87687" w:rsidRDefault="00155173" w:rsidP="00155173">
            <w:pPr>
              <w:jc w:val="center"/>
              <w:rPr>
                <w:sz w:val="22"/>
                <w:szCs w:val="22"/>
              </w:rPr>
            </w:pPr>
            <w:r w:rsidRPr="00E87687">
              <w:rPr>
                <w:sz w:val="22"/>
                <w:szCs w:val="22"/>
                <w:lang w:eastAsia="ru-RU"/>
              </w:rPr>
              <w:t>11 140,1</w:t>
            </w:r>
          </w:p>
        </w:tc>
      </w:tr>
      <w:tr w:rsidR="00155173" w:rsidRPr="00E87687" w:rsidTr="00155173">
        <w:trPr>
          <w:trHeight w:val="750"/>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155173" w:rsidRPr="00E87687" w:rsidRDefault="00155173" w:rsidP="00155173">
            <w:pPr>
              <w:autoSpaceDE w:val="0"/>
              <w:autoSpaceDN w:val="0"/>
              <w:adjustRightInd w:val="0"/>
              <w:rPr>
                <w:sz w:val="22"/>
                <w:szCs w:val="22"/>
                <w:lang w:eastAsia="ru-RU"/>
              </w:rPr>
            </w:pPr>
            <w:r w:rsidRPr="00E87687">
              <w:rPr>
                <w:sz w:val="22"/>
                <w:szCs w:val="22"/>
                <w:lang w:eastAsia="ru-RU"/>
              </w:rPr>
              <w:t>01 05 02 01 10 0000 610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155173" w:rsidRPr="00E87687" w:rsidRDefault="00155173" w:rsidP="00155173">
            <w:pPr>
              <w:autoSpaceDE w:val="0"/>
              <w:autoSpaceDN w:val="0"/>
              <w:adjustRightInd w:val="0"/>
              <w:rPr>
                <w:sz w:val="22"/>
                <w:szCs w:val="22"/>
                <w:lang w:eastAsia="ru-RU"/>
              </w:rPr>
            </w:pPr>
            <w:r w:rsidRPr="00E87687">
              <w:rPr>
                <w:sz w:val="22"/>
                <w:szCs w:val="22"/>
                <w:lang w:eastAsia="ru-RU"/>
              </w:rPr>
              <w:t>Уменьшение прочих остатков денежных средств бюджетов поселений</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155173" w:rsidRPr="00E87687" w:rsidRDefault="00155173" w:rsidP="00155173">
            <w:pPr>
              <w:jc w:val="center"/>
              <w:rPr>
                <w:sz w:val="22"/>
                <w:szCs w:val="22"/>
              </w:rPr>
            </w:pPr>
            <w:r w:rsidRPr="00E87687">
              <w:rPr>
                <w:sz w:val="22"/>
                <w:szCs w:val="22"/>
                <w:lang w:eastAsia="ru-RU"/>
              </w:rPr>
              <w:t>11 140,1</w:t>
            </w:r>
          </w:p>
        </w:tc>
      </w:tr>
      <w:tr w:rsidR="00155173" w:rsidRPr="00E87687" w:rsidTr="00155173">
        <w:trPr>
          <w:trHeight w:val="539"/>
        </w:trPr>
        <w:tc>
          <w:tcPr>
            <w:tcW w:w="3276" w:type="dxa"/>
            <w:gridSpan w:val="2"/>
            <w:tcBorders>
              <w:top w:val="dotted" w:sz="4" w:space="0" w:color="auto"/>
              <w:left w:val="dotted" w:sz="4" w:space="0" w:color="auto"/>
              <w:bottom w:val="dotted" w:sz="4" w:space="0" w:color="auto"/>
              <w:right w:val="dotted" w:sz="4" w:space="0" w:color="auto"/>
            </w:tcBorders>
            <w:shd w:val="clear" w:color="auto" w:fill="auto"/>
            <w:hideMark/>
          </w:tcPr>
          <w:p w:rsidR="00155173" w:rsidRPr="00E87687" w:rsidRDefault="00155173" w:rsidP="00155173">
            <w:pPr>
              <w:autoSpaceDE w:val="0"/>
              <w:autoSpaceDN w:val="0"/>
              <w:adjustRightInd w:val="0"/>
              <w:rPr>
                <w:sz w:val="22"/>
                <w:szCs w:val="22"/>
                <w:lang w:eastAsia="ru-RU"/>
              </w:rPr>
            </w:pP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155173" w:rsidRPr="00E87687" w:rsidRDefault="00155173" w:rsidP="00155173">
            <w:pPr>
              <w:autoSpaceDE w:val="0"/>
              <w:autoSpaceDN w:val="0"/>
              <w:adjustRightInd w:val="0"/>
              <w:rPr>
                <w:sz w:val="22"/>
                <w:szCs w:val="22"/>
                <w:lang w:eastAsia="ru-RU"/>
              </w:rPr>
            </w:pPr>
            <w:r w:rsidRPr="00E87687">
              <w:rPr>
                <w:sz w:val="22"/>
                <w:szCs w:val="22"/>
                <w:lang w:eastAsia="ru-RU"/>
              </w:rPr>
              <w:t>Всего источников финансирования дефицита местного бюджета</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155173" w:rsidRPr="00E87687" w:rsidRDefault="00155173" w:rsidP="00155173">
            <w:pPr>
              <w:autoSpaceDE w:val="0"/>
              <w:autoSpaceDN w:val="0"/>
              <w:adjustRightInd w:val="0"/>
              <w:jc w:val="right"/>
              <w:rPr>
                <w:sz w:val="22"/>
                <w:szCs w:val="22"/>
                <w:lang w:eastAsia="ru-RU"/>
              </w:rPr>
            </w:pPr>
            <w:r w:rsidRPr="00E87687">
              <w:rPr>
                <w:sz w:val="22"/>
                <w:szCs w:val="22"/>
                <w:lang w:eastAsia="ru-RU"/>
              </w:rPr>
              <w:t>1 263,3</w:t>
            </w:r>
          </w:p>
        </w:tc>
      </w:tr>
    </w:tbl>
    <w:p w:rsidR="00E87687" w:rsidRDefault="00E87687" w:rsidP="00F44F95">
      <w:pPr>
        <w:spacing w:before="100" w:beforeAutospacing="1" w:after="100" w:afterAutospacing="1"/>
        <w:rPr>
          <w:sz w:val="22"/>
          <w:szCs w:val="22"/>
        </w:rPr>
      </w:pPr>
    </w:p>
    <w:p w:rsidR="00E87687" w:rsidRPr="00E87687" w:rsidRDefault="00E87687" w:rsidP="00E87687">
      <w:pPr>
        <w:rPr>
          <w:sz w:val="22"/>
          <w:szCs w:val="22"/>
          <w:lang w:eastAsia="ru-RU"/>
        </w:rPr>
      </w:pPr>
      <w:r w:rsidRPr="00E87687">
        <w:rPr>
          <w:sz w:val="22"/>
          <w:szCs w:val="22"/>
          <w:lang w:eastAsia="ru-RU"/>
        </w:rPr>
        <w:t xml:space="preserve">Председатель Собрания депутатов, Глава  </w:t>
      </w:r>
    </w:p>
    <w:p w:rsidR="00E87687" w:rsidRPr="00E87687" w:rsidRDefault="00E87687" w:rsidP="00E87687">
      <w:pPr>
        <w:rPr>
          <w:sz w:val="22"/>
          <w:szCs w:val="22"/>
          <w:lang w:eastAsia="ru-RU"/>
        </w:rPr>
      </w:pPr>
      <w:r w:rsidRPr="00E87687">
        <w:rPr>
          <w:sz w:val="22"/>
          <w:szCs w:val="22"/>
          <w:lang w:eastAsia="ru-RU"/>
        </w:rPr>
        <w:t xml:space="preserve">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w:t>
      </w:r>
      <w:r w:rsidRPr="00E87687">
        <w:rPr>
          <w:sz w:val="22"/>
          <w:szCs w:val="22"/>
          <w:lang w:eastAsia="ru-RU"/>
        </w:rPr>
        <w:tab/>
      </w:r>
      <w:r w:rsidRPr="00E87687">
        <w:rPr>
          <w:sz w:val="22"/>
          <w:szCs w:val="22"/>
          <w:lang w:eastAsia="ru-RU"/>
        </w:rPr>
        <w:tab/>
        <w:t xml:space="preserve">                            В.А. Щуров</w:t>
      </w:r>
    </w:p>
    <w:tbl>
      <w:tblPr>
        <w:tblpPr w:leftFromText="180" w:rightFromText="180" w:vertAnchor="text" w:horzAnchor="margin" w:tblpXSpec="center" w:tblpY="-1139"/>
        <w:tblOverlap w:val="never"/>
        <w:tblW w:w="10774" w:type="dxa"/>
        <w:tblLayout w:type="fixed"/>
        <w:tblLook w:val="04A0" w:firstRow="1" w:lastRow="0" w:firstColumn="1" w:lastColumn="0" w:noHBand="0" w:noVBand="1"/>
      </w:tblPr>
      <w:tblGrid>
        <w:gridCol w:w="3545"/>
        <w:gridCol w:w="850"/>
        <w:gridCol w:w="992"/>
        <w:gridCol w:w="851"/>
        <w:gridCol w:w="1984"/>
        <w:gridCol w:w="709"/>
        <w:gridCol w:w="1843"/>
      </w:tblGrid>
      <w:tr w:rsidR="00E87687" w:rsidRPr="00E87687" w:rsidTr="00E87687">
        <w:trPr>
          <w:trHeight w:val="375"/>
        </w:trPr>
        <w:tc>
          <w:tcPr>
            <w:tcW w:w="3545" w:type="dxa"/>
            <w:tcBorders>
              <w:top w:val="nil"/>
              <w:left w:val="nil"/>
              <w:bottom w:val="nil"/>
              <w:right w:val="nil"/>
            </w:tcBorders>
            <w:shd w:val="clear" w:color="auto" w:fill="auto"/>
            <w:hideMark/>
          </w:tcPr>
          <w:p w:rsidR="00E87687" w:rsidRPr="00E87687" w:rsidRDefault="00E87687" w:rsidP="00E87687">
            <w:pPr>
              <w:jc w:val="right"/>
              <w:rPr>
                <w:color w:val="FF0000"/>
                <w:sz w:val="22"/>
                <w:szCs w:val="22"/>
                <w:lang w:eastAsia="ru-RU"/>
              </w:rPr>
            </w:pPr>
            <w:r w:rsidRPr="00E87687">
              <w:rPr>
                <w:color w:val="FF0000"/>
                <w:sz w:val="22"/>
                <w:szCs w:val="22"/>
                <w:lang w:eastAsia="ru-RU"/>
              </w:rPr>
              <w:lastRenderedPageBreak/>
              <w:t xml:space="preserve">         </w:t>
            </w:r>
          </w:p>
        </w:tc>
        <w:tc>
          <w:tcPr>
            <w:tcW w:w="7229" w:type="dxa"/>
            <w:gridSpan w:val="6"/>
            <w:tcBorders>
              <w:top w:val="nil"/>
              <w:left w:val="nil"/>
              <w:bottom w:val="nil"/>
              <w:right w:val="nil"/>
            </w:tcBorders>
            <w:shd w:val="clear" w:color="auto" w:fill="auto"/>
            <w:vAlign w:val="bottom"/>
            <w:hideMark/>
          </w:tcPr>
          <w:p w:rsidR="00E87687" w:rsidRPr="00E87687" w:rsidRDefault="00E87687" w:rsidP="00E87687">
            <w:pPr>
              <w:jc w:val="right"/>
              <w:rPr>
                <w:sz w:val="22"/>
                <w:szCs w:val="22"/>
              </w:rPr>
            </w:pPr>
          </w:p>
          <w:p w:rsidR="00E87687" w:rsidRPr="00E87687" w:rsidRDefault="00E87687" w:rsidP="00E87687">
            <w:pPr>
              <w:jc w:val="right"/>
              <w:rPr>
                <w:sz w:val="22"/>
                <w:szCs w:val="22"/>
              </w:rPr>
            </w:pPr>
          </w:p>
          <w:p w:rsidR="00E87687" w:rsidRPr="00E87687" w:rsidRDefault="00E87687" w:rsidP="00E87687">
            <w:pPr>
              <w:jc w:val="right"/>
              <w:rPr>
                <w:sz w:val="22"/>
                <w:szCs w:val="22"/>
              </w:rPr>
            </w:pPr>
          </w:p>
          <w:p w:rsidR="00E87687" w:rsidRPr="00E87687" w:rsidRDefault="00E87687" w:rsidP="00E87687">
            <w:pPr>
              <w:jc w:val="right"/>
              <w:rPr>
                <w:sz w:val="22"/>
                <w:szCs w:val="22"/>
              </w:rPr>
            </w:pPr>
            <w:r w:rsidRPr="00E87687">
              <w:rPr>
                <w:sz w:val="22"/>
                <w:szCs w:val="22"/>
              </w:rPr>
              <w:t>Приложение 6</w:t>
            </w:r>
          </w:p>
        </w:tc>
      </w:tr>
      <w:tr w:rsidR="00E87687" w:rsidRPr="00E87687" w:rsidTr="00E87687">
        <w:trPr>
          <w:trHeight w:val="375"/>
        </w:trPr>
        <w:tc>
          <w:tcPr>
            <w:tcW w:w="3545" w:type="dxa"/>
            <w:tcBorders>
              <w:top w:val="nil"/>
              <w:left w:val="nil"/>
              <w:bottom w:val="nil"/>
              <w:right w:val="nil"/>
            </w:tcBorders>
            <w:shd w:val="clear" w:color="auto" w:fill="auto"/>
            <w:hideMark/>
          </w:tcPr>
          <w:p w:rsidR="00E87687" w:rsidRPr="00E87687" w:rsidRDefault="00E87687" w:rsidP="00E87687">
            <w:pPr>
              <w:rPr>
                <w:color w:val="FF0000"/>
                <w:sz w:val="22"/>
                <w:szCs w:val="22"/>
                <w:lang w:eastAsia="ru-RU"/>
              </w:rPr>
            </w:pPr>
          </w:p>
        </w:tc>
        <w:tc>
          <w:tcPr>
            <w:tcW w:w="7229" w:type="dxa"/>
            <w:gridSpan w:val="6"/>
            <w:tcBorders>
              <w:top w:val="nil"/>
              <w:left w:val="nil"/>
              <w:bottom w:val="nil"/>
              <w:right w:val="nil"/>
            </w:tcBorders>
            <w:shd w:val="clear" w:color="auto" w:fill="auto"/>
            <w:vAlign w:val="bottom"/>
            <w:hideMark/>
          </w:tcPr>
          <w:p w:rsidR="00E87687" w:rsidRPr="00E87687" w:rsidRDefault="00E87687" w:rsidP="00E87687">
            <w:pPr>
              <w:jc w:val="right"/>
              <w:rPr>
                <w:sz w:val="22"/>
                <w:szCs w:val="22"/>
              </w:rPr>
            </w:pPr>
            <w:r w:rsidRPr="00E87687">
              <w:rPr>
                <w:sz w:val="22"/>
                <w:szCs w:val="22"/>
              </w:rPr>
              <w:t xml:space="preserve">решению Собрания депутатов </w:t>
            </w:r>
          </w:p>
        </w:tc>
      </w:tr>
      <w:tr w:rsidR="00E87687" w:rsidRPr="00E87687" w:rsidTr="00E87687">
        <w:trPr>
          <w:trHeight w:val="375"/>
        </w:trPr>
        <w:tc>
          <w:tcPr>
            <w:tcW w:w="3545" w:type="dxa"/>
            <w:tcBorders>
              <w:top w:val="nil"/>
              <w:left w:val="nil"/>
              <w:bottom w:val="nil"/>
              <w:right w:val="nil"/>
            </w:tcBorders>
            <w:shd w:val="clear" w:color="auto" w:fill="auto"/>
            <w:hideMark/>
          </w:tcPr>
          <w:p w:rsidR="00E87687" w:rsidRPr="00E87687" w:rsidRDefault="00E87687" w:rsidP="00E87687">
            <w:pPr>
              <w:rPr>
                <w:color w:val="FF0000"/>
                <w:sz w:val="22"/>
                <w:szCs w:val="22"/>
                <w:lang w:eastAsia="ru-RU"/>
              </w:rPr>
            </w:pPr>
          </w:p>
        </w:tc>
        <w:tc>
          <w:tcPr>
            <w:tcW w:w="7229" w:type="dxa"/>
            <w:gridSpan w:val="6"/>
            <w:tcBorders>
              <w:top w:val="nil"/>
              <w:left w:val="nil"/>
              <w:bottom w:val="nil"/>
              <w:right w:val="nil"/>
            </w:tcBorders>
            <w:shd w:val="clear" w:color="auto" w:fill="auto"/>
            <w:vAlign w:val="bottom"/>
            <w:hideMark/>
          </w:tcPr>
          <w:p w:rsidR="00E87687" w:rsidRPr="00E87687" w:rsidRDefault="00E87687" w:rsidP="00E87687">
            <w:pPr>
              <w:ind w:left="-571" w:right="-108"/>
              <w:jc w:val="right"/>
              <w:rPr>
                <w:sz w:val="22"/>
                <w:szCs w:val="22"/>
              </w:rPr>
            </w:pPr>
            <w:proofErr w:type="spellStart"/>
            <w:r w:rsidRPr="00E87687">
              <w:rPr>
                <w:sz w:val="22"/>
                <w:szCs w:val="22"/>
              </w:rPr>
              <w:t>Митякинского</w:t>
            </w:r>
            <w:proofErr w:type="spellEnd"/>
            <w:r w:rsidRPr="00E87687">
              <w:rPr>
                <w:sz w:val="22"/>
                <w:szCs w:val="22"/>
              </w:rPr>
              <w:t xml:space="preserve"> сельского поселения </w:t>
            </w:r>
          </w:p>
        </w:tc>
      </w:tr>
      <w:tr w:rsidR="00E87687" w:rsidRPr="00E87687" w:rsidTr="00E87687">
        <w:trPr>
          <w:trHeight w:val="375"/>
        </w:trPr>
        <w:tc>
          <w:tcPr>
            <w:tcW w:w="3545" w:type="dxa"/>
            <w:tcBorders>
              <w:top w:val="nil"/>
              <w:left w:val="nil"/>
              <w:bottom w:val="nil"/>
              <w:right w:val="nil"/>
            </w:tcBorders>
            <w:shd w:val="clear" w:color="auto" w:fill="auto"/>
          </w:tcPr>
          <w:p w:rsidR="00E87687" w:rsidRPr="00E87687" w:rsidRDefault="00E87687" w:rsidP="00E87687">
            <w:pPr>
              <w:rPr>
                <w:color w:val="FF0000"/>
                <w:sz w:val="22"/>
                <w:szCs w:val="22"/>
                <w:lang w:eastAsia="ru-RU"/>
              </w:rPr>
            </w:pPr>
          </w:p>
        </w:tc>
        <w:tc>
          <w:tcPr>
            <w:tcW w:w="7229" w:type="dxa"/>
            <w:gridSpan w:val="6"/>
            <w:tcBorders>
              <w:top w:val="nil"/>
              <w:left w:val="nil"/>
              <w:bottom w:val="nil"/>
              <w:right w:val="nil"/>
            </w:tcBorders>
            <w:shd w:val="clear" w:color="auto" w:fill="auto"/>
            <w:vAlign w:val="bottom"/>
          </w:tcPr>
          <w:p w:rsidR="00E87687" w:rsidRPr="00E87687" w:rsidRDefault="00E87687" w:rsidP="00E87687">
            <w:pPr>
              <w:tabs>
                <w:tab w:val="left" w:pos="3861"/>
              </w:tabs>
              <w:ind w:left="-571" w:right="-392"/>
              <w:jc w:val="right"/>
              <w:rPr>
                <w:sz w:val="22"/>
                <w:szCs w:val="22"/>
              </w:rPr>
            </w:pPr>
            <w:r w:rsidRPr="00E87687">
              <w:rPr>
                <w:sz w:val="22"/>
                <w:szCs w:val="22"/>
              </w:rPr>
              <w:t>От 27.12.2016г. №11    .№</w:t>
            </w:r>
          </w:p>
        </w:tc>
      </w:tr>
      <w:tr w:rsidR="00E87687" w:rsidRPr="00E87687" w:rsidTr="00E87687">
        <w:trPr>
          <w:trHeight w:val="375"/>
        </w:trPr>
        <w:tc>
          <w:tcPr>
            <w:tcW w:w="3545" w:type="dxa"/>
            <w:tcBorders>
              <w:top w:val="nil"/>
              <w:left w:val="nil"/>
              <w:bottom w:val="nil"/>
              <w:right w:val="nil"/>
            </w:tcBorders>
            <w:shd w:val="clear" w:color="auto" w:fill="auto"/>
            <w:hideMark/>
          </w:tcPr>
          <w:p w:rsidR="00E87687" w:rsidRPr="00E87687" w:rsidRDefault="00E87687" w:rsidP="00E87687">
            <w:pPr>
              <w:rPr>
                <w:color w:val="FF0000"/>
                <w:sz w:val="22"/>
                <w:szCs w:val="22"/>
                <w:lang w:eastAsia="ru-RU"/>
              </w:rPr>
            </w:pPr>
          </w:p>
        </w:tc>
        <w:tc>
          <w:tcPr>
            <w:tcW w:w="7229" w:type="dxa"/>
            <w:gridSpan w:val="6"/>
            <w:tcBorders>
              <w:top w:val="nil"/>
              <w:left w:val="nil"/>
              <w:bottom w:val="nil"/>
              <w:right w:val="nil"/>
            </w:tcBorders>
            <w:shd w:val="clear" w:color="auto" w:fill="auto"/>
            <w:noWrap/>
            <w:vAlign w:val="bottom"/>
            <w:hideMark/>
          </w:tcPr>
          <w:p w:rsidR="00E87687" w:rsidRPr="00E87687" w:rsidRDefault="00E87687" w:rsidP="00E87687">
            <w:pPr>
              <w:jc w:val="right"/>
              <w:rPr>
                <w:sz w:val="22"/>
                <w:szCs w:val="22"/>
              </w:rPr>
            </w:pPr>
            <w:r w:rsidRPr="00E87687">
              <w:rPr>
                <w:sz w:val="22"/>
                <w:szCs w:val="22"/>
              </w:rPr>
              <w:t xml:space="preserve">«О внесении изменений в Решение от 21.12.2015г. №24 «О бюджете </w:t>
            </w:r>
            <w:proofErr w:type="spellStart"/>
            <w:r w:rsidRPr="00E87687">
              <w:rPr>
                <w:sz w:val="22"/>
                <w:szCs w:val="22"/>
              </w:rPr>
              <w:t>Митякинского</w:t>
            </w:r>
            <w:proofErr w:type="spellEnd"/>
            <w:r w:rsidRPr="00E87687">
              <w:rPr>
                <w:sz w:val="22"/>
                <w:szCs w:val="22"/>
              </w:rPr>
              <w:t xml:space="preserve"> сельского поселения</w:t>
            </w:r>
          </w:p>
          <w:p w:rsidR="00E87687" w:rsidRPr="00E87687" w:rsidRDefault="00E87687" w:rsidP="00E87687">
            <w:pPr>
              <w:jc w:val="right"/>
              <w:rPr>
                <w:sz w:val="22"/>
                <w:szCs w:val="22"/>
              </w:rPr>
            </w:pPr>
            <w:r w:rsidRPr="00E87687">
              <w:rPr>
                <w:sz w:val="22"/>
                <w:szCs w:val="22"/>
              </w:rPr>
              <w:t>Тарасовского района на 2016 год</w:t>
            </w:r>
          </w:p>
        </w:tc>
      </w:tr>
      <w:tr w:rsidR="00E87687" w:rsidRPr="00E87687" w:rsidTr="00E87687">
        <w:trPr>
          <w:trHeight w:val="375"/>
        </w:trPr>
        <w:tc>
          <w:tcPr>
            <w:tcW w:w="3545" w:type="dxa"/>
            <w:tcBorders>
              <w:top w:val="nil"/>
              <w:left w:val="nil"/>
              <w:bottom w:val="nil"/>
              <w:right w:val="nil"/>
            </w:tcBorders>
            <w:shd w:val="clear" w:color="auto" w:fill="auto"/>
            <w:hideMark/>
          </w:tcPr>
          <w:p w:rsidR="00E87687" w:rsidRPr="00E87687" w:rsidRDefault="00E87687" w:rsidP="00E87687">
            <w:pPr>
              <w:rPr>
                <w:color w:val="FF0000"/>
                <w:sz w:val="22"/>
                <w:szCs w:val="22"/>
                <w:lang w:eastAsia="ru-RU"/>
              </w:rPr>
            </w:pPr>
          </w:p>
        </w:tc>
        <w:tc>
          <w:tcPr>
            <w:tcW w:w="7229" w:type="dxa"/>
            <w:gridSpan w:val="6"/>
            <w:tcBorders>
              <w:top w:val="nil"/>
              <w:left w:val="nil"/>
              <w:bottom w:val="nil"/>
              <w:right w:val="nil"/>
            </w:tcBorders>
            <w:shd w:val="clear" w:color="auto" w:fill="auto"/>
            <w:noWrap/>
            <w:hideMark/>
          </w:tcPr>
          <w:p w:rsidR="00E87687" w:rsidRPr="00E87687" w:rsidRDefault="00E87687" w:rsidP="00E87687">
            <w:pPr>
              <w:jc w:val="center"/>
              <w:rPr>
                <w:sz w:val="22"/>
                <w:szCs w:val="22"/>
                <w:lang w:eastAsia="ru-RU"/>
              </w:rPr>
            </w:pPr>
          </w:p>
        </w:tc>
      </w:tr>
      <w:tr w:rsidR="00E87687" w:rsidRPr="00E87687" w:rsidTr="00E87687">
        <w:trPr>
          <w:trHeight w:val="375"/>
        </w:trPr>
        <w:tc>
          <w:tcPr>
            <w:tcW w:w="10774" w:type="dxa"/>
            <w:gridSpan w:val="7"/>
            <w:tcBorders>
              <w:top w:val="nil"/>
              <w:left w:val="nil"/>
              <w:bottom w:val="nil"/>
              <w:right w:val="nil"/>
            </w:tcBorders>
            <w:shd w:val="clear" w:color="auto" w:fill="auto"/>
            <w:hideMark/>
          </w:tcPr>
          <w:p w:rsidR="00E87687" w:rsidRPr="00E87687" w:rsidRDefault="00E87687" w:rsidP="00E87687">
            <w:pPr>
              <w:jc w:val="center"/>
              <w:rPr>
                <w:b/>
                <w:bCs/>
                <w:sz w:val="22"/>
                <w:szCs w:val="22"/>
                <w:lang w:eastAsia="ru-RU"/>
              </w:rPr>
            </w:pPr>
            <w:r w:rsidRPr="00E87687">
              <w:rPr>
                <w:b/>
                <w:bCs/>
                <w:sz w:val="22"/>
                <w:szCs w:val="22"/>
                <w:lang w:eastAsia="ru-RU"/>
              </w:rPr>
              <w:t>Распределение бюджетных ассигнований</w:t>
            </w:r>
          </w:p>
        </w:tc>
      </w:tr>
      <w:tr w:rsidR="00E87687" w:rsidRPr="00E87687" w:rsidTr="00E87687">
        <w:trPr>
          <w:trHeight w:val="375"/>
        </w:trPr>
        <w:tc>
          <w:tcPr>
            <w:tcW w:w="10774" w:type="dxa"/>
            <w:gridSpan w:val="7"/>
            <w:tcBorders>
              <w:top w:val="nil"/>
              <w:left w:val="nil"/>
              <w:bottom w:val="nil"/>
              <w:right w:val="nil"/>
            </w:tcBorders>
            <w:shd w:val="clear" w:color="auto" w:fill="auto"/>
            <w:hideMark/>
          </w:tcPr>
          <w:p w:rsidR="00E87687" w:rsidRPr="00E87687" w:rsidRDefault="00E87687" w:rsidP="00E87687">
            <w:pPr>
              <w:jc w:val="center"/>
              <w:rPr>
                <w:b/>
                <w:bCs/>
                <w:sz w:val="22"/>
                <w:szCs w:val="22"/>
                <w:lang w:eastAsia="ru-RU"/>
              </w:rPr>
            </w:pPr>
            <w:r w:rsidRPr="00E87687">
              <w:rPr>
                <w:b/>
                <w:bCs/>
                <w:sz w:val="22"/>
                <w:szCs w:val="22"/>
                <w:lang w:eastAsia="ru-RU"/>
              </w:rPr>
              <w:t>по разделам, подразделам, целевым статьям (муниципальным</w:t>
            </w:r>
          </w:p>
        </w:tc>
      </w:tr>
      <w:tr w:rsidR="00E87687" w:rsidRPr="00E87687" w:rsidTr="00E87687">
        <w:trPr>
          <w:trHeight w:val="375"/>
        </w:trPr>
        <w:tc>
          <w:tcPr>
            <w:tcW w:w="10774" w:type="dxa"/>
            <w:gridSpan w:val="7"/>
            <w:tcBorders>
              <w:top w:val="nil"/>
              <w:left w:val="nil"/>
              <w:bottom w:val="nil"/>
              <w:right w:val="nil"/>
            </w:tcBorders>
            <w:shd w:val="clear" w:color="auto" w:fill="auto"/>
            <w:hideMark/>
          </w:tcPr>
          <w:p w:rsidR="00E87687" w:rsidRPr="00E87687" w:rsidRDefault="00E87687" w:rsidP="00E87687">
            <w:pPr>
              <w:jc w:val="center"/>
              <w:rPr>
                <w:b/>
                <w:bCs/>
                <w:sz w:val="22"/>
                <w:szCs w:val="22"/>
                <w:lang w:eastAsia="ru-RU"/>
              </w:rPr>
            </w:pPr>
            <w:r w:rsidRPr="00E87687">
              <w:rPr>
                <w:b/>
                <w:bCs/>
                <w:sz w:val="22"/>
                <w:szCs w:val="22"/>
                <w:lang w:eastAsia="ru-RU"/>
              </w:rPr>
              <w:t xml:space="preserve"> программам </w:t>
            </w:r>
            <w:proofErr w:type="spellStart"/>
            <w:r w:rsidRPr="00E87687">
              <w:rPr>
                <w:b/>
                <w:bCs/>
                <w:sz w:val="22"/>
                <w:szCs w:val="22"/>
                <w:lang w:eastAsia="ru-RU"/>
              </w:rPr>
              <w:t>Митякинского</w:t>
            </w:r>
            <w:proofErr w:type="spellEnd"/>
            <w:r w:rsidRPr="00E87687">
              <w:rPr>
                <w:b/>
                <w:bCs/>
                <w:sz w:val="22"/>
                <w:szCs w:val="22"/>
                <w:lang w:eastAsia="ru-RU"/>
              </w:rPr>
              <w:t xml:space="preserve"> сельского поселения и непрограммным направлениям деятельности), группам (подгруппам) видов</w:t>
            </w:r>
          </w:p>
        </w:tc>
      </w:tr>
      <w:tr w:rsidR="00E87687" w:rsidRPr="00E87687" w:rsidTr="00E87687">
        <w:trPr>
          <w:trHeight w:val="375"/>
        </w:trPr>
        <w:tc>
          <w:tcPr>
            <w:tcW w:w="10774" w:type="dxa"/>
            <w:gridSpan w:val="7"/>
            <w:tcBorders>
              <w:top w:val="nil"/>
              <w:left w:val="nil"/>
              <w:bottom w:val="nil"/>
              <w:right w:val="nil"/>
            </w:tcBorders>
            <w:shd w:val="clear" w:color="auto" w:fill="auto"/>
            <w:hideMark/>
          </w:tcPr>
          <w:p w:rsidR="00E87687" w:rsidRPr="00E87687" w:rsidRDefault="00E87687" w:rsidP="00E87687">
            <w:pPr>
              <w:jc w:val="center"/>
              <w:rPr>
                <w:b/>
                <w:bCs/>
                <w:sz w:val="22"/>
                <w:szCs w:val="22"/>
                <w:lang w:eastAsia="ru-RU"/>
              </w:rPr>
            </w:pPr>
            <w:r w:rsidRPr="00E87687">
              <w:rPr>
                <w:b/>
                <w:bCs/>
                <w:sz w:val="22"/>
                <w:szCs w:val="22"/>
                <w:lang w:eastAsia="ru-RU"/>
              </w:rPr>
              <w:t>расходов классификации расходов областного бюджета на 2016 год</w:t>
            </w:r>
          </w:p>
        </w:tc>
      </w:tr>
      <w:tr w:rsidR="00E87687" w:rsidRPr="00E87687" w:rsidTr="00E87687">
        <w:trPr>
          <w:trHeight w:val="375"/>
        </w:trPr>
        <w:tc>
          <w:tcPr>
            <w:tcW w:w="10774" w:type="dxa"/>
            <w:gridSpan w:val="7"/>
            <w:tcBorders>
              <w:top w:val="nil"/>
              <w:left w:val="nil"/>
              <w:bottom w:val="nil"/>
              <w:right w:val="nil"/>
            </w:tcBorders>
            <w:shd w:val="clear" w:color="auto" w:fill="auto"/>
            <w:hideMark/>
          </w:tcPr>
          <w:p w:rsidR="00E87687" w:rsidRPr="00E87687" w:rsidRDefault="00E87687" w:rsidP="00E87687">
            <w:pPr>
              <w:jc w:val="center"/>
              <w:rPr>
                <w:b/>
                <w:bCs/>
                <w:sz w:val="22"/>
                <w:szCs w:val="22"/>
                <w:lang w:eastAsia="ru-RU"/>
              </w:rPr>
            </w:pPr>
          </w:p>
        </w:tc>
      </w:tr>
      <w:tr w:rsidR="00E87687" w:rsidRPr="00E87687" w:rsidTr="00E87687">
        <w:trPr>
          <w:trHeight w:val="360"/>
        </w:trPr>
        <w:tc>
          <w:tcPr>
            <w:tcW w:w="4395" w:type="dxa"/>
            <w:gridSpan w:val="2"/>
            <w:tcBorders>
              <w:top w:val="nil"/>
              <w:left w:val="nil"/>
              <w:bottom w:val="nil"/>
              <w:right w:val="nil"/>
            </w:tcBorders>
            <w:shd w:val="clear" w:color="auto" w:fill="auto"/>
            <w:hideMark/>
          </w:tcPr>
          <w:p w:rsidR="00E87687" w:rsidRPr="00E87687" w:rsidRDefault="00E87687" w:rsidP="00E87687">
            <w:pPr>
              <w:rPr>
                <w:sz w:val="22"/>
                <w:szCs w:val="22"/>
                <w:lang w:eastAsia="ru-RU"/>
              </w:rPr>
            </w:pPr>
          </w:p>
        </w:tc>
        <w:tc>
          <w:tcPr>
            <w:tcW w:w="992" w:type="dxa"/>
            <w:tcBorders>
              <w:top w:val="nil"/>
              <w:left w:val="nil"/>
              <w:bottom w:val="nil"/>
              <w:right w:val="nil"/>
            </w:tcBorders>
            <w:shd w:val="clear" w:color="auto" w:fill="auto"/>
            <w:hideMark/>
          </w:tcPr>
          <w:p w:rsidR="00E87687" w:rsidRPr="00E87687" w:rsidRDefault="00E87687" w:rsidP="00E87687">
            <w:pPr>
              <w:rPr>
                <w:sz w:val="22"/>
                <w:szCs w:val="22"/>
                <w:lang w:eastAsia="ru-RU"/>
              </w:rPr>
            </w:pPr>
          </w:p>
        </w:tc>
        <w:tc>
          <w:tcPr>
            <w:tcW w:w="851" w:type="dxa"/>
            <w:tcBorders>
              <w:top w:val="nil"/>
              <w:left w:val="nil"/>
              <w:bottom w:val="nil"/>
              <w:right w:val="nil"/>
            </w:tcBorders>
            <w:shd w:val="clear" w:color="auto" w:fill="auto"/>
            <w:hideMark/>
          </w:tcPr>
          <w:p w:rsidR="00E87687" w:rsidRPr="00E87687" w:rsidRDefault="00E87687" w:rsidP="00E87687">
            <w:pPr>
              <w:rPr>
                <w:sz w:val="22"/>
                <w:szCs w:val="22"/>
                <w:lang w:eastAsia="ru-RU"/>
              </w:rPr>
            </w:pPr>
          </w:p>
        </w:tc>
        <w:tc>
          <w:tcPr>
            <w:tcW w:w="4536" w:type="dxa"/>
            <w:gridSpan w:val="3"/>
            <w:tcBorders>
              <w:top w:val="nil"/>
              <w:left w:val="nil"/>
              <w:bottom w:val="single" w:sz="4" w:space="0" w:color="auto"/>
              <w:right w:val="nil"/>
            </w:tcBorders>
            <w:shd w:val="clear" w:color="auto" w:fill="auto"/>
            <w:hideMark/>
          </w:tcPr>
          <w:p w:rsidR="00E87687" w:rsidRPr="00E87687" w:rsidRDefault="00E87687" w:rsidP="00E87687">
            <w:pPr>
              <w:jc w:val="right"/>
              <w:rPr>
                <w:b/>
                <w:bCs/>
                <w:sz w:val="22"/>
                <w:szCs w:val="22"/>
                <w:lang w:eastAsia="ru-RU"/>
              </w:rPr>
            </w:pPr>
            <w:r w:rsidRPr="00E87687">
              <w:rPr>
                <w:b/>
                <w:bCs/>
                <w:sz w:val="22"/>
                <w:szCs w:val="22"/>
                <w:lang w:eastAsia="ru-RU"/>
              </w:rPr>
              <w:t>(тыс. рублей)</w:t>
            </w:r>
          </w:p>
        </w:tc>
      </w:tr>
      <w:tr w:rsidR="00E87687" w:rsidRPr="00E87687" w:rsidTr="00E87687">
        <w:trPr>
          <w:trHeight w:val="375"/>
        </w:trPr>
        <w:tc>
          <w:tcPr>
            <w:tcW w:w="43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7687" w:rsidRPr="00E87687" w:rsidRDefault="00E87687" w:rsidP="00E87687">
            <w:pPr>
              <w:jc w:val="center"/>
              <w:rPr>
                <w:b/>
                <w:bCs/>
                <w:sz w:val="22"/>
                <w:szCs w:val="22"/>
                <w:lang w:eastAsia="ru-RU"/>
              </w:rPr>
            </w:pPr>
            <w:r w:rsidRPr="00E87687">
              <w:rPr>
                <w:b/>
                <w:bCs/>
                <w:sz w:val="22"/>
                <w:szCs w:val="22"/>
                <w:lang w:eastAsia="ru-RU"/>
              </w:rPr>
              <w:t>Наименование</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87687" w:rsidRPr="00E87687" w:rsidRDefault="00E87687" w:rsidP="00E87687">
            <w:pPr>
              <w:jc w:val="center"/>
              <w:rPr>
                <w:b/>
                <w:bCs/>
                <w:sz w:val="22"/>
                <w:szCs w:val="22"/>
                <w:lang w:eastAsia="ru-RU"/>
              </w:rPr>
            </w:pPr>
            <w:proofErr w:type="spellStart"/>
            <w:r w:rsidRPr="00E87687">
              <w:rPr>
                <w:b/>
                <w:bCs/>
                <w:sz w:val="22"/>
                <w:szCs w:val="22"/>
                <w:lang w:eastAsia="ru-RU"/>
              </w:rPr>
              <w:t>Рз</w:t>
            </w:r>
            <w:proofErr w:type="spellEnd"/>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E87687" w:rsidRPr="00E87687" w:rsidRDefault="00E87687" w:rsidP="00E87687">
            <w:pPr>
              <w:jc w:val="center"/>
              <w:rPr>
                <w:b/>
                <w:bCs/>
                <w:sz w:val="22"/>
                <w:szCs w:val="22"/>
                <w:lang w:eastAsia="ru-RU"/>
              </w:rPr>
            </w:pPr>
            <w:r w:rsidRPr="00E87687">
              <w:rPr>
                <w:b/>
                <w:bCs/>
                <w:sz w:val="22"/>
                <w:szCs w:val="22"/>
                <w:lang w:eastAsia="ru-RU"/>
              </w:rPr>
              <w:t>ПР</w:t>
            </w:r>
          </w:p>
        </w:tc>
        <w:tc>
          <w:tcPr>
            <w:tcW w:w="1984" w:type="dxa"/>
            <w:tcBorders>
              <w:top w:val="nil"/>
              <w:left w:val="nil"/>
              <w:bottom w:val="single" w:sz="4" w:space="0" w:color="auto"/>
              <w:right w:val="single" w:sz="4" w:space="0" w:color="auto"/>
            </w:tcBorders>
            <w:shd w:val="clear" w:color="auto" w:fill="auto"/>
            <w:noWrap/>
            <w:vAlign w:val="bottom"/>
            <w:hideMark/>
          </w:tcPr>
          <w:p w:rsidR="00E87687" w:rsidRPr="00E87687" w:rsidRDefault="00E87687" w:rsidP="00E87687">
            <w:pPr>
              <w:jc w:val="center"/>
              <w:rPr>
                <w:b/>
                <w:bCs/>
                <w:sz w:val="22"/>
                <w:szCs w:val="22"/>
                <w:lang w:eastAsia="ru-RU"/>
              </w:rPr>
            </w:pPr>
            <w:r w:rsidRPr="00E87687">
              <w:rPr>
                <w:b/>
                <w:bCs/>
                <w:sz w:val="22"/>
                <w:szCs w:val="22"/>
                <w:lang w:eastAsia="ru-RU"/>
              </w:rPr>
              <w:t>ЦСР</w:t>
            </w:r>
          </w:p>
        </w:tc>
        <w:tc>
          <w:tcPr>
            <w:tcW w:w="709" w:type="dxa"/>
            <w:tcBorders>
              <w:top w:val="nil"/>
              <w:left w:val="nil"/>
              <w:bottom w:val="single" w:sz="4" w:space="0" w:color="auto"/>
              <w:right w:val="single" w:sz="4" w:space="0" w:color="auto"/>
            </w:tcBorders>
            <w:shd w:val="clear" w:color="auto" w:fill="auto"/>
            <w:noWrap/>
            <w:vAlign w:val="bottom"/>
            <w:hideMark/>
          </w:tcPr>
          <w:p w:rsidR="00E87687" w:rsidRPr="00E87687" w:rsidRDefault="00E87687" w:rsidP="00E87687">
            <w:pPr>
              <w:jc w:val="center"/>
              <w:rPr>
                <w:b/>
                <w:bCs/>
                <w:sz w:val="22"/>
                <w:szCs w:val="22"/>
                <w:lang w:eastAsia="ru-RU"/>
              </w:rPr>
            </w:pPr>
            <w:r w:rsidRPr="00E87687">
              <w:rPr>
                <w:b/>
                <w:bCs/>
                <w:sz w:val="22"/>
                <w:szCs w:val="22"/>
                <w:lang w:eastAsia="ru-RU"/>
              </w:rPr>
              <w:t>ВР</w:t>
            </w:r>
          </w:p>
        </w:tc>
        <w:tc>
          <w:tcPr>
            <w:tcW w:w="1843" w:type="dxa"/>
            <w:tcBorders>
              <w:top w:val="nil"/>
              <w:left w:val="nil"/>
              <w:bottom w:val="single" w:sz="4" w:space="0" w:color="auto"/>
              <w:right w:val="single" w:sz="4" w:space="0" w:color="auto"/>
            </w:tcBorders>
            <w:shd w:val="clear" w:color="auto" w:fill="auto"/>
            <w:noWrap/>
            <w:vAlign w:val="bottom"/>
            <w:hideMark/>
          </w:tcPr>
          <w:p w:rsidR="00E87687" w:rsidRPr="00E87687" w:rsidRDefault="00E87687" w:rsidP="00E87687">
            <w:pPr>
              <w:jc w:val="center"/>
              <w:rPr>
                <w:b/>
                <w:bCs/>
                <w:sz w:val="22"/>
                <w:szCs w:val="22"/>
                <w:lang w:eastAsia="ru-RU"/>
              </w:rPr>
            </w:pPr>
            <w:r w:rsidRPr="00E87687">
              <w:rPr>
                <w:b/>
                <w:bCs/>
                <w:sz w:val="22"/>
                <w:szCs w:val="22"/>
                <w:lang w:eastAsia="ru-RU"/>
              </w:rPr>
              <w:t>Сумма</w:t>
            </w:r>
          </w:p>
        </w:tc>
      </w:tr>
      <w:tr w:rsidR="00E87687" w:rsidRPr="00E87687" w:rsidTr="00E87687">
        <w:trPr>
          <w:trHeight w:val="242"/>
          <w:tblHeader/>
        </w:trPr>
        <w:tc>
          <w:tcPr>
            <w:tcW w:w="4395" w:type="dxa"/>
            <w:gridSpan w:val="2"/>
            <w:tcBorders>
              <w:top w:val="single" w:sz="4" w:space="0" w:color="auto"/>
              <w:left w:val="single" w:sz="4" w:space="0" w:color="auto"/>
              <w:bottom w:val="single" w:sz="4" w:space="0" w:color="auto"/>
              <w:right w:val="single" w:sz="4" w:space="0" w:color="auto"/>
            </w:tcBorders>
            <w:shd w:val="clear" w:color="auto" w:fill="auto"/>
            <w:hideMark/>
          </w:tcPr>
          <w:p w:rsidR="00E87687" w:rsidRPr="00E87687" w:rsidRDefault="00E87687" w:rsidP="00E87687">
            <w:pPr>
              <w:jc w:val="center"/>
              <w:rPr>
                <w:sz w:val="22"/>
                <w:szCs w:val="22"/>
                <w:lang w:eastAsia="ru-RU"/>
              </w:rPr>
            </w:pPr>
            <w:r w:rsidRPr="00E87687">
              <w:rPr>
                <w:sz w:val="22"/>
                <w:szCs w:val="22"/>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87687" w:rsidRPr="00E87687" w:rsidRDefault="00E87687" w:rsidP="00E87687">
            <w:pPr>
              <w:jc w:val="center"/>
              <w:rPr>
                <w:sz w:val="22"/>
                <w:szCs w:val="22"/>
                <w:lang w:eastAsia="ru-RU"/>
              </w:rPr>
            </w:pPr>
            <w:r w:rsidRPr="00E87687">
              <w:rPr>
                <w:sz w:val="22"/>
                <w:szCs w:val="22"/>
                <w:lang w:eastAsia="ru-RU"/>
              </w:rPr>
              <w:t>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87687" w:rsidRPr="00E87687" w:rsidRDefault="00E87687" w:rsidP="00E87687">
            <w:pPr>
              <w:jc w:val="center"/>
              <w:rPr>
                <w:sz w:val="22"/>
                <w:szCs w:val="22"/>
                <w:lang w:eastAsia="ru-RU"/>
              </w:rPr>
            </w:pPr>
            <w:r w:rsidRPr="00E87687">
              <w:rPr>
                <w:sz w:val="22"/>
                <w:szCs w:val="22"/>
                <w:lang w:eastAsia="ru-RU"/>
              </w:rPr>
              <w:t>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E87687" w:rsidRPr="00E87687" w:rsidRDefault="00E87687" w:rsidP="00E87687">
            <w:pPr>
              <w:jc w:val="center"/>
              <w:rPr>
                <w:sz w:val="22"/>
                <w:szCs w:val="22"/>
                <w:lang w:eastAsia="ru-RU"/>
              </w:rPr>
            </w:pPr>
            <w:r w:rsidRPr="00E87687">
              <w:rPr>
                <w:sz w:val="22"/>
                <w:szCs w:val="22"/>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87687" w:rsidRPr="00E87687" w:rsidRDefault="00E87687" w:rsidP="00E87687">
            <w:pPr>
              <w:jc w:val="center"/>
              <w:rPr>
                <w:sz w:val="22"/>
                <w:szCs w:val="22"/>
                <w:lang w:eastAsia="ru-RU"/>
              </w:rPr>
            </w:pPr>
            <w:r w:rsidRPr="00E87687">
              <w:rPr>
                <w:sz w:val="22"/>
                <w:szCs w:val="22"/>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87687" w:rsidRPr="00E87687" w:rsidRDefault="00E87687" w:rsidP="00E87687">
            <w:pPr>
              <w:jc w:val="center"/>
              <w:rPr>
                <w:sz w:val="22"/>
                <w:szCs w:val="22"/>
                <w:lang w:eastAsia="ru-RU"/>
              </w:rPr>
            </w:pPr>
            <w:r w:rsidRPr="00E87687">
              <w:rPr>
                <w:sz w:val="22"/>
                <w:szCs w:val="22"/>
                <w:lang w:eastAsia="ru-RU"/>
              </w:rPr>
              <w:t>6</w:t>
            </w:r>
          </w:p>
        </w:tc>
      </w:tr>
      <w:tr w:rsidR="00E87687" w:rsidRPr="00E87687" w:rsidTr="00E87687">
        <w:trPr>
          <w:trHeight w:val="375"/>
        </w:trPr>
        <w:tc>
          <w:tcPr>
            <w:tcW w:w="4395" w:type="dxa"/>
            <w:gridSpan w:val="2"/>
            <w:tcBorders>
              <w:top w:val="single"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ВСЕГО</w:t>
            </w:r>
          </w:p>
        </w:tc>
        <w:tc>
          <w:tcPr>
            <w:tcW w:w="992" w:type="dxa"/>
            <w:tcBorders>
              <w:top w:val="single"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851" w:type="dxa"/>
            <w:tcBorders>
              <w:top w:val="single"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1984" w:type="dxa"/>
            <w:tcBorders>
              <w:top w:val="single"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709" w:type="dxa"/>
            <w:tcBorders>
              <w:top w:val="single"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1843" w:type="dxa"/>
            <w:tcBorders>
              <w:top w:val="single"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11 140,1</w:t>
            </w:r>
          </w:p>
        </w:tc>
      </w:tr>
      <w:tr w:rsidR="00E87687" w:rsidRPr="00E87687" w:rsidTr="00E87687">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ОБЩЕГОСУДАРСТВЕННЫЕ ВОПРОСЫ</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5 881,4</w:t>
            </w:r>
          </w:p>
        </w:tc>
      </w:tr>
      <w:tr w:rsidR="00E87687" w:rsidRPr="00E87687" w:rsidTr="00E87687">
        <w:trPr>
          <w:trHeight w:val="11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Функционирование высшего должностного лица субъекта Российской Федерации и муниципального образования</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02</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597,2</w:t>
            </w:r>
          </w:p>
        </w:tc>
      </w:tr>
      <w:tr w:rsidR="00E87687" w:rsidRPr="00E87687" w:rsidTr="00E87687">
        <w:trPr>
          <w:trHeight w:val="1500"/>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 xml:space="preserve">Расходы на выплаты по оплате труда Главе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по непрограммному направлению расходов «Глава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Тарасовского района» в рамках непрограммного направления деятельности «Обеспечение функционирования Главы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Тарасовского района» (Расходы на выплаты персоналу государственных (муниципальных) органов)</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02</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88 1 00 00110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120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597,2</w:t>
            </w:r>
          </w:p>
        </w:tc>
      </w:tr>
      <w:tr w:rsidR="00E87687" w:rsidRPr="00E87687" w:rsidTr="00E87687">
        <w:trPr>
          <w:trHeight w:val="1500"/>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04</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3 644,7</w:t>
            </w:r>
          </w:p>
        </w:tc>
      </w:tr>
      <w:tr w:rsidR="00E87687" w:rsidRPr="00E87687" w:rsidTr="00E87687">
        <w:trPr>
          <w:trHeight w:val="26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 xml:space="preserve">Расходы на выплаты по оплате труда работников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рамках обеспечения деятельности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(Расходы на выплаты персоналу государственных (муниципальных) органов)</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04</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89 1 00 00110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120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2 974,5</w:t>
            </w:r>
          </w:p>
        </w:tc>
      </w:tr>
      <w:tr w:rsidR="00E87687" w:rsidRPr="00E87687" w:rsidTr="00E87687">
        <w:trPr>
          <w:trHeight w:val="26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lastRenderedPageBreak/>
              <w:t xml:space="preserve">Расходы на обеспечение функций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рамках обеспечения деятельности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04</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89 1 00 00190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634,9</w:t>
            </w:r>
          </w:p>
        </w:tc>
      </w:tr>
      <w:tr w:rsidR="00E87687" w:rsidRPr="00E87687" w:rsidTr="00E87687">
        <w:trPr>
          <w:trHeight w:val="18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 xml:space="preserve">Расходы на обеспечение функций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рамках обеспечения деятельности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(Уплата налогов, сборов и иных платежей)</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04</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89 1 00 00190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850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jc w:val="center"/>
              <w:rPr>
                <w:sz w:val="22"/>
                <w:szCs w:val="22"/>
                <w:lang w:eastAsia="ru-RU"/>
              </w:rPr>
            </w:pPr>
            <w:r w:rsidRPr="00E87687">
              <w:rPr>
                <w:sz w:val="22"/>
                <w:szCs w:val="22"/>
                <w:lang w:eastAsia="ru-RU"/>
              </w:rPr>
              <w:t xml:space="preserve">             35,1                                                                                                                                                                                                                                                                                                                                                                                                                                                                                                                                                                                                                                                                                                                                                                                                                                                                                                                                                                                                                                                                                                                                                                                                                                                                            </w:t>
            </w:r>
          </w:p>
        </w:tc>
      </w:tr>
      <w:tr w:rsidR="00E87687" w:rsidRPr="00E87687" w:rsidTr="00E87687">
        <w:trPr>
          <w:trHeight w:val="98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jc w:val="both"/>
              <w:rPr>
                <w:sz w:val="22"/>
                <w:szCs w:val="22"/>
                <w:lang w:eastAsia="ru-RU"/>
              </w:rPr>
            </w:pPr>
            <w:r w:rsidRPr="00E87687">
              <w:rPr>
                <w:sz w:val="22"/>
                <w:szCs w:val="22"/>
                <w:lang w:eastAsia="ru-RU"/>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04</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89 9 00 72390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0,2</w:t>
            </w:r>
          </w:p>
        </w:tc>
      </w:tr>
      <w:tr w:rsidR="00E87687" w:rsidRPr="00E87687" w:rsidTr="00E87687">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Обеспечение проведения выборов и референдумов</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07</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283,2</w:t>
            </w:r>
          </w:p>
        </w:tc>
      </w:tr>
      <w:tr w:rsidR="00E87687" w:rsidRPr="00E87687" w:rsidTr="00E87687">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 xml:space="preserve">Реализация направления расходов в рамках непрограммных расходов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(Специальные расходы)</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07</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99 9 00 99990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880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283,2</w:t>
            </w:r>
          </w:p>
        </w:tc>
      </w:tr>
      <w:tr w:rsidR="00E87687" w:rsidRPr="00E87687" w:rsidTr="00E87687">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Другие общегосударственные вопросы</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1 321,9</w:t>
            </w:r>
          </w:p>
        </w:tc>
      </w:tr>
      <w:tr w:rsidR="00E87687" w:rsidRPr="00E87687" w:rsidTr="00E87687">
        <w:trPr>
          <w:trHeight w:val="841"/>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 xml:space="preserve">Организация официальной публикации нормативно-правовых актов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проектов правовых актов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 иных информационных материалов</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01 1 00 20120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47,0</w:t>
            </w:r>
          </w:p>
        </w:tc>
      </w:tr>
      <w:tr w:rsidR="00E87687" w:rsidRPr="00E87687" w:rsidTr="00E87687">
        <w:trPr>
          <w:trHeight w:val="841"/>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 xml:space="preserve">Организация официального размещения информационных материалов на официальном сайте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рамках подпрограммы «Обеспечение реализации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«Информационное общество»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01 1 00 20130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12,0</w:t>
            </w:r>
          </w:p>
        </w:tc>
      </w:tr>
      <w:tr w:rsidR="00E87687" w:rsidRPr="00E87687" w:rsidTr="00E87687">
        <w:trPr>
          <w:trHeight w:val="55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lastRenderedPageBreak/>
              <w:t xml:space="preserve">Расходы на мероприятия, связанные с ведением </w:t>
            </w:r>
            <w:proofErr w:type="spellStart"/>
            <w:r w:rsidRPr="00E87687">
              <w:rPr>
                <w:sz w:val="22"/>
                <w:szCs w:val="22"/>
                <w:lang w:eastAsia="ru-RU"/>
              </w:rPr>
              <w:t>похозяйственного</w:t>
            </w:r>
            <w:proofErr w:type="spellEnd"/>
            <w:r w:rsidRPr="00E87687">
              <w:rPr>
                <w:sz w:val="22"/>
                <w:szCs w:val="22"/>
                <w:lang w:eastAsia="ru-RU"/>
              </w:rPr>
              <w:t xml:space="preserve"> учета в </w:t>
            </w:r>
            <w:proofErr w:type="spellStart"/>
            <w:r w:rsidRPr="00E87687">
              <w:rPr>
                <w:sz w:val="22"/>
                <w:szCs w:val="22"/>
                <w:lang w:eastAsia="ru-RU"/>
              </w:rPr>
              <w:t>Митякинском</w:t>
            </w:r>
            <w:proofErr w:type="spellEnd"/>
            <w:r w:rsidRPr="00E87687">
              <w:rPr>
                <w:sz w:val="22"/>
                <w:szCs w:val="22"/>
                <w:lang w:eastAsia="ru-RU"/>
              </w:rPr>
              <w:t xml:space="preserve"> сельском поселении в рамках подпрограммы «Обеспечение реализации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«Информационное общество»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01 1 00 20170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15,0</w:t>
            </w:r>
          </w:p>
        </w:tc>
      </w:tr>
      <w:tr w:rsidR="00E87687" w:rsidRPr="00E87687" w:rsidTr="00E87687">
        <w:trPr>
          <w:trHeight w:val="55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 xml:space="preserve">Реализация направления расходов в рамках подпрограммы «Обеспечение реализации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«Информационное общество»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01 1 00 99990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282,2</w:t>
            </w:r>
          </w:p>
        </w:tc>
      </w:tr>
      <w:tr w:rsidR="00E87687" w:rsidRPr="00E87687" w:rsidTr="00E87687">
        <w:trPr>
          <w:trHeight w:val="83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 xml:space="preserve">Обеспечение дополнительного профессионального образования, повышения квалификации, участие в семинаре лиц, замещающих выборные должности, муниципальных служащих в рамках подпрограммы «Развитие муниципальной службы»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«Муниципальная политика»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07 1 00 20180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25,3</w:t>
            </w:r>
          </w:p>
        </w:tc>
      </w:tr>
      <w:tr w:rsidR="00E87687" w:rsidRPr="00E87687" w:rsidTr="00E87687">
        <w:trPr>
          <w:trHeight w:val="18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рамках непрограммных расходов органов местного самоуправления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99 9 0020140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123,6</w:t>
            </w:r>
          </w:p>
        </w:tc>
      </w:tr>
      <w:tr w:rsidR="00E87687" w:rsidRPr="00E87687" w:rsidTr="00E87687">
        <w:trPr>
          <w:trHeight w:val="18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 xml:space="preserve">Реализация направления расходов в рамках непрограммных расходов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(Уплата налогов, сборов и иных платежей)</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13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99 9 00 99990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850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800,2</w:t>
            </w:r>
          </w:p>
        </w:tc>
      </w:tr>
      <w:tr w:rsidR="00E87687" w:rsidRPr="00E87687" w:rsidTr="00E87687">
        <w:trPr>
          <w:trHeight w:val="43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НАЦИОНАЛЬНАЯ ОБОРОНА</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02</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174,8</w:t>
            </w:r>
          </w:p>
        </w:tc>
      </w:tr>
      <w:tr w:rsidR="00E87687" w:rsidRPr="00E87687" w:rsidTr="00E87687">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Мобилизационная и вневойсковая подготовка</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02</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174,8</w:t>
            </w:r>
          </w:p>
        </w:tc>
      </w:tr>
      <w:tr w:rsidR="00E87687" w:rsidRPr="00E87687" w:rsidTr="00E87687">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lastRenderedPageBreak/>
              <w:t xml:space="preserve">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(Расходы на выплаты персоналу государственных (муниципальных) органов)</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02</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val="en-US" w:eastAsia="ru-RU"/>
              </w:rPr>
            </w:pPr>
            <w:r w:rsidRPr="00E87687">
              <w:rPr>
                <w:sz w:val="22"/>
                <w:szCs w:val="22"/>
                <w:lang w:val="en-US" w:eastAsia="ru-RU"/>
              </w:rPr>
              <w:t>8</w:t>
            </w:r>
            <w:r w:rsidRPr="00E87687">
              <w:rPr>
                <w:sz w:val="22"/>
                <w:szCs w:val="22"/>
                <w:lang w:eastAsia="ru-RU"/>
              </w:rPr>
              <w:t xml:space="preserve">9 9 </w:t>
            </w:r>
            <w:r w:rsidRPr="00E87687">
              <w:rPr>
                <w:sz w:val="22"/>
                <w:szCs w:val="22"/>
                <w:lang w:val="en-US" w:eastAsia="ru-RU"/>
              </w:rPr>
              <w:t xml:space="preserve">00 </w:t>
            </w:r>
            <w:r w:rsidRPr="00E87687">
              <w:rPr>
                <w:sz w:val="22"/>
                <w:szCs w:val="22"/>
                <w:lang w:eastAsia="ru-RU"/>
              </w:rPr>
              <w:t>5118</w:t>
            </w:r>
            <w:r w:rsidRPr="00E87687">
              <w:rPr>
                <w:sz w:val="22"/>
                <w:szCs w:val="22"/>
                <w:lang w:val="en-US" w:eastAsia="ru-RU"/>
              </w:rPr>
              <w:t>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120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155,1</w:t>
            </w:r>
          </w:p>
        </w:tc>
      </w:tr>
      <w:tr w:rsidR="00E87687" w:rsidRPr="00E87687" w:rsidTr="00E87687">
        <w:trPr>
          <w:trHeight w:val="776"/>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 xml:space="preserve">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(Расходы на выплаты персоналу государственных (муниципальных) органов)</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02</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val="en-US" w:eastAsia="ru-RU"/>
              </w:rPr>
              <w:t>8</w:t>
            </w:r>
            <w:r w:rsidRPr="00E87687">
              <w:rPr>
                <w:sz w:val="22"/>
                <w:szCs w:val="22"/>
                <w:lang w:eastAsia="ru-RU"/>
              </w:rPr>
              <w:t xml:space="preserve">9 9 </w:t>
            </w:r>
            <w:r w:rsidRPr="00E87687">
              <w:rPr>
                <w:sz w:val="22"/>
                <w:szCs w:val="22"/>
                <w:lang w:val="en-US" w:eastAsia="ru-RU"/>
              </w:rPr>
              <w:t xml:space="preserve">00 </w:t>
            </w:r>
            <w:r w:rsidRPr="00E87687">
              <w:rPr>
                <w:sz w:val="22"/>
                <w:szCs w:val="22"/>
                <w:lang w:eastAsia="ru-RU"/>
              </w:rPr>
              <w:t>5118</w:t>
            </w:r>
            <w:r w:rsidRPr="00E87687">
              <w:rPr>
                <w:sz w:val="22"/>
                <w:szCs w:val="22"/>
                <w:lang w:val="en-US" w:eastAsia="ru-RU"/>
              </w:rPr>
              <w:t>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19,7</w:t>
            </w:r>
          </w:p>
        </w:tc>
      </w:tr>
      <w:tr w:rsidR="00E87687" w:rsidRPr="00E87687" w:rsidTr="00E87687">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НАЦИОНАЛЬНАЯ ЭКОНОМИКА</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04</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2 875,4</w:t>
            </w:r>
          </w:p>
        </w:tc>
      </w:tr>
      <w:tr w:rsidR="00E87687" w:rsidRPr="00E87687" w:rsidTr="00E87687">
        <w:trPr>
          <w:trHeight w:val="407"/>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 Дорожное хозяйство (дорожные фонды)</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04</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09</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2 875,4</w:t>
            </w:r>
          </w:p>
        </w:tc>
      </w:tr>
      <w:tr w:rsidR="00E87687" w:rsidRPr="00E87687" w:rsidTr="00E87687">
        <w:trPr>
          <w:trHeight w:val="982"/>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 xml:space="preserve">Расходы на ремонт и содержание автомобильных дорог общего пользования местного значения в рамках подпрограммы «Развитие транспортной инфраструктуры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04</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09</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03 100 20150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2 875,4</w:t>
            </w:r>
          </w:p>
        </w:tc>
      </w:tr>
      <w:tr w:rsidR="00E87687" w:rsidRPr="00E87687" w:rsidTr="00E87687">
        <w:trPr>
          <w:trHeight w:val="37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ЖИЛИЩНО-КОММУНАЛЬНОЕ ХОЗЯЙСТВО</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05</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31,8</w:t>
            </w:r>
          </w:p>
        </w:tc>
      </w:tr>
      <w:tr w:rsidR="00E87687" w:rsidRPr="00E87687" w:rsidTr="00E87687">
        <w:trPr>
          <w:trHeight w:val="346"/>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Коммунальное хозяйство</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05</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02</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15,0</w:t>
            </w:r>
          </w:p>
        </w:tc>
      </w:tr>
      <w:tr w:rsidR="00E87687" w:rsidRPr="00E87687" w:rsidTr="00E87687">
        <w:trPr>
          <w:trHeight w:val="1500"/>
        </w:trPr>
        <w:tc>
          <w:tcPr>
            <w:tcW w:w="4395" w:type="dxa"/>
            <w:gridSpan w:val="2"/>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«Обеспечение качественными жилищно-коммунальными услугами населения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05</w:t>
            </w:r>
          </w:p>
        </w:tc>
        <w:tc>
          <w:tcPr>
            <w:tcW w:w="851"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02</w:t>
            </w:r>
          </w:p>
        </w:tc>
        <w:tc>
          <w:tcPr>
            <w:tcW w:w="1984"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04 1 00 20020</w:t>
            </w:r>
          </w:p>
        </w:tc>
        <w:tc>
          <w:tcPr>
            <w:tcW w:w="709"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rPr>
                <w:sz w:val="22"/>
                <w:szCs w:val="22"/>
                <w:lang w:eastAsia="ru-RU"/>
              </w:rPr>
            </w:pPr>
            <w:r w:rsidRPr="00E87687">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hideMark/>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15,0</w:t>
            </w:r>
          </w:p>
        </w:tc>
      </w:tr>
      <w:tr w:rsidR="00E87687" w:rsidRPr="00E87687" w:rsidTr="00E87687">
        <w:trPr>
          <w:trHeight w:val="346"/>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Благоустройство</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05</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16,8</w:t>
            </w:r>
          </w:p>
        </w:tc>
      </w:tr>
      <w:tr w:rsidR="00E87687" w:rsidRPr="00E87687" w:rsidTr="00E87687">
        <w:trPr>
          <w:trHeight w:val="428"/>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 xml:space="preserve">Расходы на содержание и текущий ремонт мест захоронения на территории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рамках подпрограммы «Организация </w:t>
            </w:r>
            <w:r w:rsidRPr="00E87687">
              <w:rPr>
                <w:sz w:val="22"/>
                <w:szCs w:val="22"/>
                <w:lang w:eastAsia="ru-RU"/>
              </w:rPr>
              <w:lastRenderedPageBreak/>
              <w:t xml:space="preserve">благоустройства территории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«Обеспечение качественными жилищно-коммунальными услугами населения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lastRenderedPageBreak/>
              <w:t>05</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04 2 00 20060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9,0</w:t>
            </w:r>
          </w:p>
        </w:tc>
      </w:tr>
      <w:tr w:rsidR="00E87687" w:rsidRPr="00E87687" w:rsidTr="00E87687">
        <w:trPr>
          <w:trHeight w:val="331"/>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 xml:space="preserve">Расходы на территории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рамках подпрограммы «Организация благоустройства территории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«Обеспечение качественными жилищно-коммунальными услугами населения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05</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04 2 00 20070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240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7,8</w:t>
            </w:r>
          </w:p>
        </w:tc>
      </w:tr>
      <w:tr w:rsidR="00E87687" w:rsidRPr="00E87687" w:rsidTr="00E87687">
        <w:trPr>
          <w:trHeight w:val="331"/>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КУЛЬТУРА, КИНЕМАТОГРАФИЯ</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08</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2 175,2</w:t>
            </w:r>
          </w:p>
        </w:tc>
      </w:tr>
      <w:tr w:rsidR="00E87687" w:rsidRPr="00E87687" w:rsidTr="00E87687">
        <w:trPr>
          <w:trHeight w:val="422"/>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Культура</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08</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jc w:val="right"/>
              <w:rPr>
                <w:sz w:val="22"/>
                <w:szCs w:val="22"/>
              </w:rPr>
            </w:pPr>
            <w:r w:rsidRPr="00E87687">
              <w:rPr>
                <w:sz w:val="22"/>
                <w:szCs w:val="22"/>
                <w:lang w:eastAsia="ru-RU"/>
              </w:rPr>
              <w:t>2 175,2</w:t>
            </w:r>
          </w:p>
        </w:tc>
      </w:tr>
      <w:tr w:rsidR="00E87687" w:rsidRPr="00E87687" w:rsidTr="00E87687">
        <w:trPr>
          <w:trHeight w:val="554"/>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 xml:space="preserve">Расходы на обеспечение деятельности (оказание услуг) муниципальных бюджетных учреждений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том числе на предоставление субсидий бюджетным муниципальным учреждениям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рамках подпрограммы «Развитие культуры»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«Развитие культуры» (Субсидии бюджетным учреждениям)</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08</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06 1 00 00590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611</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jc w:val="right"/>
              <w:rPr>
                <w:sz w:val="22"/>
                <w:szCs w:val="22"/>
              </w:rPr>
            </w:pPr>
            <w:r w:rsidRPr="00E87687">
              <w:rPr>
                <w:sz w:val="22"/>
                <w:szCs w:val="22"/>
                <w:lang w:eastAsia="ru-RU"/>
              </w:rPr>
              <w:t>1 918,8</w:t>
            </w:r>
          </w:p>
        </w:tc>
      </w:tr>
      <w:tr w:rsidR="00E87687" w:rsidRPr="00E87687" w:rsidTr="00E87687">
        <w:trPr>
          <w:trHeight w:val="26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proofErr w:type="spellStart"/>
            <w:r w:rsidRPr="00E87687">
              <w:rPr>
                <w:sz w:val="22"/>
                <w:szCs w:val="22"/>
                <w:lang w:eastAsia="ru-RU"/>
              </w:rPr>
              <w:t>Софинансирование</w:t>
            </w:r>
            <w:proofErr w:type="spellEnd"/>
            <w:r w:rsidRPr="00E87687">
              <w:rPr>
                <w:sz w:val="22"/>
                <w:szCs w:val="22"/>
                <w:lang w:eastAsia="ru-RU"/>
              </w:rPr>
              <w:t xml:space="preserve"> расходов на повышение заработной      </w:t>
            </w:r>
          </w:p>
          <w:p w:rsidR="00E87687" w:rsidRPr="00E87687" w:rsidRDefault="00E87687" w:rsidP="00E87687">
            <w:pPr>
              <w:autoSpaceDE w:val="0"/>
              <w:autoSpaceDN w:val="0"/>
              <w:adjustRightInd w:val="0"/>
              <w:rPr>
                <w:sz w:val="22"/>
                <w:szCs w:val="22"/>
                <w:lang w:eastAsia="ru-RU"/>
              </w:rPr>
            </w:pPr>
            <w:r w:rsidRPr="00E87687">
              <w:rPr>
                <w:sz w:val="22"/>
                <w:szCs w:val="22"/>
                <w:lang w:eastAsia="ru-RU"/>
              </w:rPr>
              <w:t>платы работникам муниципальных учреждений культу-</w:t>
            </w:r>
            <w:proofErr w:type="spellStart"/>
            <w:r w:rsidRPr="00E87687">
              <w:rPr>
                <w:sz w:val="22"/>
                <w:szCs w:val="22"/>
                <w:lang w:eastAsia="ru-RU"/>
              </w:rPr>
              <w:t>ры</w:t>
            </w:r>
            <w:proofErr w:type="spellEnd"/>
            <w:r w:rsidRPr="00E87687">
              <w:rPr>
                <w:sz w:val="22"/>
                <w:szCs w:val="22"/>
                <w:lang w:eastAsia="ru-RU"/>
              </w:rPr>
              <w:t xml:space="preserve"> (Субсидии бюджетным учреждениям на финансовое </w:t>
            </w:r>
          </w:p>
          <w:p w:rsidR="00E87687" w:rsidRPr="00E87687" w:rsidRDefault="00E87687" w:rsidP="00E87687">
            <w:pPr>
              <w:autoSpaceDE w:val="0"/>
              <w:autoSpaceDN w:val="0"/>
              <w:adjustRightInd w:val="0"/>
              <w:rPr>
                <w:sz w:val="22"/>
                <w:szCs w:val="22"/>
                <w:lang w:eastAsia="ru-RU"/>
              </w:rPr>
            </w:pPr>
            <w:r w:rsidRPr="00E87687">
              <w:rPr>
                <w:sz w:val="22"/>
                <w:szCs w:val="22"/>
                <w:lang w:eastAsia="ru-RU"/>
              </w:rPr>
              <w:t>обеспечение государственного (муниципального) зада-</w:t>
            </w:r>
            <w:proofErr w:type="spellStart"/>
            <w:r w:rsidRPr="00E87687">
              <w:rPr>
                <w:sz w:val="22"/>
                <w:szCs w:val="22"/>
                <w:lang w:eastAsia="ru-RU"/>
              </w:rPr>
              <w:t>ния</w:t>
            </w:r>
            <w:proofErr w:type="spellEnd"/>
            <w:r w:rsidRPr="00E87687">
              <w:rPr>
                <w:sz w:val="22"/>
                <w:szCs w:val="22"/>
                <w:lang w:eastAsia="ru-RU"/>
              </w:rPr>
              <w:t xml:space="preserve"> на оказание государственных (муниципальных) услуг (выполнение работ)  </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08</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06 1 00</w:t>
            </w:r>
            <w:r w:rsidRPr="00E87687">
              <w:rPr>
                <w:sz w:val="22"/>
                <w:szCs w:val="22"/>
                <w:lang w:val="en-US" w:eastAsia="ru-RU"/>
              </w:rPr>
              <w:t>S</w:t>
            </w:r>
            <w:r w:rsidRPr="00E87687">
              <w:rPr>
                <w:sz w:val="22"/>
                <w:szCs w:val="22"/>
                <w:lang w:eastAsia="ru-RU"/>
              </w:rPr>
              <w:t>3850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611</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18,5</w:t>
            </w:r>
          </w:p>
        </w:tc>
      </w:tr>
      <w:tr w:rsidR="00E87687" w:rsidRPr="00E87687" w:rsidTr="00E87687">
        <w:trPr>
          <w:trHeight w:val="26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lastRenderedPageBreak/>
              <w:t xml:space="preserve">Субсидии на </w:t>
            </w:r>
            <w:proofErr w:type="spellStart"/>
            <w:r w:rsidRPr="00E87687">
              <w:rPr>
                <w:sz w:val="22"/>
                <w:szCs w:val="22"/>
                <w:lang w:eastAsia="ru-RU"/>
              </w:rPr>
              <w:t>софинансирование</w:t>
            </w:r>
            <w:proofErr w:type="spellEnd"/>
            <w:r w:rsidRPr="00E87687">
              <w:rPr>
                <w:sz w:val="22"/>
                <w:szCs w:val="22"/>
                <w:lang w:eastAsia="ru-RU"/>
              </w:rPr>
              <w:t xml:space="preserve"> повышения заработной      </w:t>
            </w:r>
          </w:p>
          <w:p w:rsidR="00E87687" w:rsidRPr="00E87687" w:rsidRDefault="00E87687" w:rsidP="00E87687">
            <w:pPr>
              <w:autoSpaceDE w:val="0"/>
              <w:autoSpaceDN w:val="0"/>
              <w:adjustRightInd w:val="0"/>
              <w:rPr>
                <w:sz w:val="22"/>
                <w:szCs w:val="22"/>
                <w:lang w:eastAsia="ru-RU"/>
              </w:rPr>
            </w:pPr>
            <w:r w:rsidRPr="00E87687">
              <w:rPr>
                <w:sz w:val="22"/>
                <w:szCs w:val="22"/>
                <w:lang w:eastAsia="ru-RU"/>
              </w:rPr>
              <w:t xml:space="preserve">платы работникам муниципальных учреждений культуры (Субсидии бюджетным учреждениям на финансовое </w:t>
            </w:r>
          </w:p>
          <w:p w:rsidR="00E87687" w:rsidRPr="00E87687" w:rsidRDefault="00E87687" w:rsidP="00E87687">
            <w:pPr>
              <w:autoSpaceDE w:val="0"/>
              <w:autoSpaceDN w:val="0"/>
              <w:adjustRightInd w:val="0"/>
              <w:jc w:val="both"/>
              <w:rPr>
                <w:sz w:val="22"/>
                <w:szCs w:val="22"/>
                <w:lang w:eastAsia="ru-RU"/>
              </w:rPr>
            </w:pPr>
            <w:r w:rsidRPr="00E87687">
              <w:rPr>
                <w:sz w:val="22"/>
                <w:szCs w:val="22"/>
                <w:lang w:eastAsia="ru-RU"/>
              </w:rPr>
              <w:t>обеспечение государственного (муниципального) зада-</w:t>
            </w:r>
            <w:proofErr w:type="spellStart"/>
            <w:r w:rsidRPr="00E87687">
              <w:rPr>
                <w:sz w:val="22"/>
                <w:szCs w:val="22"/>
                <w:lang w:eastAsia="ru-RU"/>
              </w:rPr>
              <w:t>ния</w:t>
            </w:r>
            <w:proofErr w:type="spellEnd"/>
            <w:r w:rsidRPr="00E87687">
              <w:rPr>
                <w:sz w:val="22"/>
                <w:szCs w:val="22"/>
                <w:lang w:eastAsia="ru-RU"/>
              </w:rPr>
              <w:t xml:space="preserve"> на оказание государственных (муниципальных) услуг (выполнение работ)  </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08</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01</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06 1 00 73850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611</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237,9</w:t>
            </w:r>
          </w:p>
        </w:tc>
      </w:tr>
      <w:tr w:rsidR="00E87687" w:rsidRPr="00E87687" w:rsidTr="00E87687">
        <w:trPr>
          <w:trHeight w:val="2625"/>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jc w:val="both"/>
              <w:rPr>
                <w:sz w:val="22"/>
                <w:szCs w:val="22"/>
                <w:lang w:eastAsia="ru-RU"/>
              </w:rPr>
            </w:pPr>
            <w:r w:rsidRPr="00E87687">
              <w:rPr>
                <w:sz w:val="22"/>
                <w:szCs w:val="22"/>
                <w:lang w:eastAsia="ru-RU"/>
              </w:rPr>
              <w:t>МЕЖБЮДЖЕТНЫЕ ТРАНСФЕРТЫ ОБЩЕГО ХАРАКТЕРА БЮДЖЕТАМ СУБЪЕКТОВ РОССИЙСКОЙ ФЕДЕРАЦИИ И МУНИЦИПАЛЬНЫХ ОБРАЗОВАНИЙ</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14</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1,5</w:t>
            </w:r>
          </w:p>
        </w:tc>
      </w:tr>
      <w:tr w:rsidR="00E87687" w:rsidRPr="00E87687" w:rsidTr="00E87687">
        <w:trPr>
          <w:trHeight w:val="841"/>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jc w:val="both"/>
              <w:rPr>
                <w:sz w:val="22"/>
                <w:szCs w:val="22"/>
                <w:lang w:eastAsia="ru-RU"/>
              </w:rPr>
            </w:pPr>
            <w:r w:rsidRPr="00E87687">
              <w:rPr>
                <w:sz w:val="22"/>
                <w:szCs w:val="22"/>
                <w:lang w:eastAsia="ru-RU"/>
              </w:rPr>
              <w:t>Прочие межбюджетные трансферты общего характера</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14</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1,5</w:t>
            </w:r>
          </w:p>
        </w:tc>
      </w:tr>
      <w:tr w:rsidR="00E87687" w:rsidRPr="00E87687" w:rsidTr="00E87687">
        <w:trPr>
          <w:trHeight w:val="2978"/>
        </w:trPr>
        <w:tc>
          <w:tcPr>
            <w:tcW w:w="4395" w:type="dxa"/>
            <w:gridSpan w:val="2"/>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 xml:space="preserve">Предоставление межбюджетных трансфертов из бюджета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(Иные межбюджетные трансферты)</w:t>
            </w: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14</w:t>
            </w:r>
          </w:p>
        </w:tc>
        <w:tc>
          <w:tcPr>
            <w:tcW w:w="851"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03</w:t>
            </w:r>
          </w:p>
        </w:tc>
        <w:tc>
          <w:tcPr>
            <w:tcW w:w="1984"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99 9 00 85010</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rPr>
                <w:sz w:val="22"/>
                <w:szCs w:val="22"/>
                <w:lang w:eastAsia="ru-RU"/>
              </w:rPr>
            </w:pPr>
            <w:r w:rsidRPr="00E87687">
              <w:rPr>
                <w:sz w:val="22"/>
                <w:szCs w:val="22"/>
                <w:lang w:eastAsia="ru-RU"/>
              </w:rPr>
              <w:t>540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E87687" w:rsidRPr="00E87687" w:rsidRDefault="00E87687" w:rsidP="00E87687">
            <w:pPr>
              <w:autoSpaceDE w:val="0"/>
              <w:autoSpaceDN w:val="0"/>
              <w:adjustRightInd w:val="0"/>
              <w:jc w:val="right"/>
              <w:rPr>
                <w:sz w:val="22"/>
                <w:szCs w:val="22"/>
                <w:lang w:eastAsia="ru-RU"/>
              </w:rPr>
            </w:pPr>
            <w:r w:rsidRPr="00E87687">
              <w:rPr>
                <w:sz w:val="22"/>
                <w:szCs w:val="22"/>
                <w:lang w:eastAsia="ru-RU"/>
              </w:rPr>
              <w:t>1,5</w:t>
            </w:r>
          </w:p>
        </w:tc>
      </w:tr>
    </w:tbl>
    <w:p w:rsidR="00E87687" w:rsidRPr="00E87687" w:rsidRDefault="00E87687" w:rsidP="00E87687">
      <w:pPr>
        <w:rPr>
          <w:sz w:val="22"/>
          <w:szCs w:val="22"/>
        </w:rPr>
      </w:pPr>
      <w:r w:rsidRPr="00E87687">
        <w:rPr>
          <w:sz w:val="22"/>
          <w:szCs w:val="22"/>
        </w:rPr>
        <w:br w:type="textWrapping" w:clear="all"/>
      </w:r>
    </w:p>
    <w:p w:rsidR="00E87687" w:rsidRPr="00E87687" w:rsidRDefault="00E87687" w:rsidP="00E87687">
      <w:pPr>
        <w:rPr>
          <w:sz w:val="22"/>
          <w:szCs w:val="22"/>
        </w:rPr>
      </w:pPr>
      <w:r w:rsidRPr="00E87687">
        <w:rPr>
          <w:sz w:val="22"/>
          <w:szCs w:val="22"/>
        </w:rPr>
        <w:t>Председатель Собрания депутатов</w:t>
      </w:r>
    </w:p>
    <w:p w:rsidR="00E87687" w:rsidRPr="00E87687" w:rsidRDefault="00E87687" w:rsidP="00E87687">
      <w:pPr>
        <w:rPr>
          <w:sz w:val="22"/>
          <w:szCs w:val="22"/>
        </w:rPr>
      </w:pPr>
      <w:r w:rsidRPr="00E87687">
        <w:rPr>
          <w:sz w:val="22"/>
          <w:szCs w:val="22"/>
        </w:rPr>
        <w:t xml:space="preserve"> </w:t>
      </w:r>
      <w:proofErr w:type="spellStart"/>
      <w:r w:rsidRPr="00E87687">
        <w:rPr>
          <w:sz w:val="22"/>
          <w:szCs w:val="22"/>
          <w:lang w:eastAsia="ru-RU"/>
        </w:rPr>
        <w:t>Митякинского</w:t>
      </w:r>
      <w:proofErr w:type="spellEnd"/>
      <w:r w:rsidRPr="00E87687">
        <w:rPr>
          <w:sz w:val="22"/>
          <w:szCs w:val="22"/>
        </w:rPr>
        <w:t xml:space="preserve"> сельского поселения –</w:t>
      </w:r>
    </w:p>
    <w:p w:rsidR="00E87687" w:rsidRPr="00E87687" w:rsidRDefault="00E87687" w:rsidP="00E87687">
      <w:pPr>
        <w:rPr>
          <w:sz w:val="22"/>
          <w:szCs w:val="22"/>
        </w:rPr>
      </w:pPr>
      <w:r w:rsidRPr="00E87687">
        <w:rPr>
          <w:sz w:val="22"/>
          <w:szCs w:val="22"/>
        </w:rPr>
        <w:t xml:space="preserve">Глава </w:t>
      </w:r>
      <w:proofErr w:type="spellStart"/>
      <w:r w:rsidRPr="00E87687">
        <w:rPr>
          <w:sz w:val="22"/>
          <w:szCs w:val="22"/>
        </w:rPr>
        <w:t>Митякинского</w:t>
      </w:r>
      <w:proofErr w:type="spellEnd"/>
      <w:r w:rsidRPr="00E87687">
        <w:rPr>
          <w:sz w:val="22"/>
          <w:szCs w:val="22"/>
        </w:rPr>
        <w:t xml:space="preserve"> сельского поселения</w:t>
      </w:r>
      <w:r w:rsidRPr="00E87687">
        <w:rPr>
          <w:sz w:val="22"/>
          <w:szCs w:val="22"/>
        </w:rPr>
        <w:tab/>
      </w:r>
      <w:r w:rsidRPr="00E87687">
        <w:rPr>
          <w:sz w:val="22"/>
          <w:szCs w:val="22"/>
        </w:rPr>
        <w:tab/>
      </w:r>
      <w:r w:rsidRPr="00E87687">
        <w:rPr>
          <w:sz w:val="22"/>
          <w:szCs w:val="22"/>
        </w:rPr>
        <w:tab/>
      </w:r>
      <w:r w:rsidRPr="00E87687">
        <w:rPr>
          <w:sz w:val="22"/>
          <w:szCs w:val="22"/>
        </w:rPr>
        <w:tab/>
        <w:t>В.А. Щуров</w:t>
      </w:r>
    </w:p>
    <w:p w:rsidR="00E87687" w:rsidRDefault="00E87687" w:rsidP="00F44F95">
      <w:pPr>
        <w:spacing w:before="100" w:beforeAutospacing="1" w:after="100" w:afterAutospacing="1"/>
        <w:rPr>
          <w:sz w:val="22"/>
          <w:szCs w:val="22"/>
        </w:rPr>
      </w:pPr>
    </w:p>
    <w:p w:rsidR="00E87687" w:rsidRDefault="00E87687" w:rsidP="00F44F95">
      <w:pPr>
        <w:spacing w:before="100" w:beforeAutospacing="1" w:after="100" w:afterAutospacing="1"/>
        <w:rPr>
          <w:sz w:val="22"/>
          <w:szCs w:val="22"/>
        </w:rPr>
      </w:pPr>
    </w:p>
    <w:p w:rsidR="00E87687" w:rsidRDefault="00E87687" w:rsidP="00F44F95">
      <w:pPr>
        <w:spacing w:before="100" w:beforeAutospacing="1" w:after="100" w:afterAutospacing="1"/>
        <w:rPr>
          <w:sz w:val="22"/>
          <w:szCs w:val="22"/>
        </w:rPr>
      </w:pPr>
    </w:p>
    <w:p w:rsidR="00E87687" w:rsidRDefault="00E87687" w:rsidP="00F44F95">
      <w:pPr>
        <w:spacing w:before="100" w:beforeAutospacing="1" w:after="100" w:afterAutospacing="1"/>
        <w:rPr>
          <w:sz w:val="22"/>
          <w:szCs w:val="22"/>
        </w:rPr>
      </w:pPr>
    </w:p>
    <w:p w:rsidR="00E87687" w:rsidRDefault="00E87687" w:rsidP="00F44F95">
      <w:pPr>
        <w:spacing w:before="100" w:beforeAutospacing="1" w:after="100" w:afterAutospacing="1"/>
        <w:rPr>
          <w:sz w:val="22"/>
          <w:szCs w:val="22"/>
        </w:rPr>
      </w:pPr>
    </w:p>
    <w:p w:rsidR="00E87687" w:rsidRDefault="00E87687" w:rsidP="00F44F95">
      <w:pPr>
        <w:spacing w:before="100" w:beforeAutospacing="1" w:after="100" w:afterAutospacing="1"/>
        <w:rPr>
          <w:sz w:val="22"/>
          <w:szCs w:val="22"/>
        </w:rPr>
      </w:pPr>
    </w:p>
    <w:p w:rsidR="00E87687" w:rsidRDefault="00E87687" w:rsidP="00F44F95">
      <w:pPr>
        <w:spacing w:before="100" w:beforeAutospacing="1" w:after="100" w:afterAutospacing="1"/>
        <w:rPr>
          <w:sz w:val="22"/>
          <w:szCs w:val="22"/>
        </w:rPr>
      </w:pPr>
    </w:p>
    <w:tbl>
      <w:tblPr>
        <w:tblpPr w:leftFromText="180" w:rightFromText="180" w:vertAnchor="text" w:horzAnchor="margin" w:tblpY="-442"/>
        <w:tblW w:w="10060" w:type="dxa"/>
        <w:tblLayout w:type="fixed"/>
        <w:tblLook w:val="04A0" w:firstRow="1" w:lastRow="0" w:firstColumn="1" w:lastColumn="0" w:noHBand="0" w:noVBand="1"/>
      </w:tblPr>
      <w:tblGrid>
        <w:gridCol w:w="2952"/>
        <w:gridCol w:w="5364"/>
        <w:gridCol w:w="1744"/>
      </w:tblGrid>
      <w:tr w:rsidR="00155173" w:rsidRPr="00E87687" w:rsidTr="00155173">
        <w:trPr>
          <w:trHeight w:val="364"/>
        </w:trPr>
        <w:tc>
          <w:tcPr>
            <w:tcW w:w="2952" w:type="dxa"/>
            <w:tcBorders>
              <w:top w:val="nil"/>
              <w:left w:val="nil"/>
              <w:bottom w:val="nil"/>
              <w:right w:val="nil"/>
            </w:tcBorders>
            <w:shd w:val="clear" w:color="auto" w:fill="auto"/>
            <w:noWrap/>
            <w:vAlign w:val="bottom"/>
            <w:hideMark/>
          </w:tcPr>
          <w:p w:rsidR="00155173" w:rsidRPr="00E87687" w:rsidRDefault="00155173" w:rsidP="00155173">
            <w:pPr>
              <w:jc w:val="center"/>
              <w:rPr>
                <w:sz w:val="22"/>
                <w:szCs w:val="22"/>
                <w:lang w:eastAsia="ru-RU"/>
              </w:rPr>
            </w:pPr>
          </w:p>
        </w:tc>
        <w:tc>
          <w:tcPr>
            <w:tcW w:w="7108" w:type="dxa"/>
            <w:gridSpan w:val="2"/>
            <w:tcBorders>
              <w:top w:val="nil"/>
              <w:left w:val="nil"/>
              <w:bottom w:val="nil"/>
              <w:right w:val="nil"/>
            </w:tcBorders>
            <w:shd w:val="clear" w:color="auto" w:fill="auto"/>
            <w:noWrap/>
            <w:vAlign w:val="bottom"/>
            <w:hideMark/>
          </w:tcPr>
          <w:p w:rsidR="00155173" w:rsidRPr="00E87687" w:rsidRDefault="00155173" w:rsidP="00155173">
            <w:pPr>
              <w:ind w:left="2018" w:hanging="851"/>
              <w:jc w:val="right"/>
              <w:rPr>
                <w:sz w:val="22"/>
                <w:szCs w:val="22"/>
                <w:lang w:eastAsia="ru-RU"/>
              </w:rPr>
            </w:pPr>
            <w:r w:rsidRPr="00E87687">
              <w:rPr>
                <w:sz w:val="22"/>
                <w:szCs w:val="22"/>
                <w:lang w:eastAsia="ru-RU"/>
              </w:rPr>
              <w:t>Приложение 7</w:t>
            </w:r>
          </w:p>
        </w:tc>
      </w:tr>
      <w:tr w:rsidR="00155173" w:rsidRPr="00E87687" w:rsidTr="00155173">
        <w:trPr>
          <w:trHeight w:val="364"/>
        </w:trPr>
        <w:tc>
          <w:tcPr>
            <w:tcW w:w="2952" w:type="dxa"/>
            <w:tcBorders>
              <w:top w:val="nil"/>
              <w:left w:val="nil"/>
              <w:bottom w:val="nil"/>
              <w:right w:val="nil"/>
            </w:tcBorders>
            <w:shd w:val="clear" w:color="auto" w:fill="auto"/>
            <w:noWrap/>
            <w:vAlign w:val="bottom"/>
            <w:hideMark/>
          </w:tcPr>
          <w:p w:rsidR="00155173" w:rsidRPr="00E87687" w:rsidRDefault="00155173" w:rsidP="00155173">
            <w:pPr>
              <w:jc w:val="center"/>
              <w:rPr>
                <w:sz w:val="22"/>
                <w:szCs w:val="22"/>
                <w:lang w:eastAsia="ru-RU"/>
              </w:rPr>
            </w:pPr>
          </w:p>
        </w:tc>
        <w:tc>
          <w:tcPr>
            <w:tcW w:w="7108" w:type="dxa"/>
            <w:gridSpan w:val="2"/>
            <w:tcBorders>
              <w:top w:val="nil"/>
              <w:left w:val="nil"/>
              <w:bottom w:val="nil"/>
              <w:right w:val="nil"/>
            </w:tcBorders>
            <w:shd w:val="clear" w:color="auto" w:fill="auto"/>
            <w:noWrap/>
            <w:vAlign w:val="bottom"/>
            <w:hideMark/>
          </w:tcPr>
          <w:p w:rsidR="00155173" w:rsidRPr="00E87687" w:rsidRDefault="00155173" w:rsidP="00155173">
            <w:pPr>
              <w:ind w:left="2018" w:hanging="851"/>
              <w:jc w:val="right"/>
              <w:rPr>
                <w:sz w:val="22"/>
                <w:szCs w:val="22"/>
                <w:lang w:eastAsia="ru-RU"/>
              </w:rPr>
            </w:pPr>
            <w:r w:rsidRPr="00E87687">
              <w:rPr>
                <w:sz w:val="22"/>
                <w:szCs w:val="22"/>
                <w:lang w:eastAsia="ru-RU"/>
              </w:rPr>
              <w:t>к решению Собрания депутатов</w:t>
            </w:r>
          </w:p>
          <w:p w:rsidR="00155173" w:rsidRPr="00E87687" w:rsidRDefault="00155173" w:rsidP="00155173">
            <w:pPr>
              <w:ind w:left="2018" w:hanging="851"/>
              <w:jc w:val="right"/>
              <w:rPr>
                <w:sz w:val="22"/>
                <w:szCs w:val="22"/>
                <w:lang w:eastAsia="ru-RU"/>
              </w:rPr>
            </w:pP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w:t>
            </w:r>
          </w:p>
          <w:p w:rsidR="00155173" w:rsidRPr="00E87687" w:rsidRDefault="00155173" w:rsidP="00155173">
            <w:pPr>
              <w:ind w:left="1734" w:hanging="851"/>
              <w:jc w:val="right"/>
              <w:rPr>
                <w:sz w:val="22"/>
                <w:szCs w:val="22"/>
                <w:lang w:eastAsia="ru-RU"/>
              </w:rPr>
            </w:pPr>
            <w:r w:rsidRPr="00E87687">
              <w:rPr>
                <w:sz w:val="22"/>
                <w:szCs w:val="22"/>
                <w:lang w:eastAsia="ru-RU"/>
              </w:rPr>
              <w:t xml:space="preserve">                                                    От 27.12.2016г. №11</w:t>
            </w:r>
          </w:p>
        </w:tc>
      </w:tr>
      <w:tr w:rsidR="00155173" w:rsidRPr="00E87687" w:rsidTr="00155173">
        <w:trPr>
          <w:trHeight w:val="364"/>
        </w:trPr>
        <w:tc>
          <w:tcPr>
            <w:tcW w:w="2952" w:type="dxa"/>
            <w:tcBorders>
              <w:top w:val="nil"/>
              <w:left w:val="nil"/>
              <w:bottom w:val="nil"/>
              <w:right w:val="nil"/>
            </w:tcBorders>
            <w:shd w:val="clear" w:color="auto" w:fill="auto"/>
            <w:noWrap/>
            <w:vAlign w:val="bottom"/>
            <w:hideMark/>
          </w:tcPr>
          <w:p w:rsidR="00155173" w:rsidRPr="00E87687" w:rsidRDefault="00155173" w:rsidP="00155173">
            <w:pPr>
              <w:jc w:val="center"/>
              <w:rPr>
                <w:sz w:val="22"/>
                <w:szCs w:val="22"/>
                <w:lang w:eastAsia="ru-RU"/>
              </w:rPr>
            </w:pPr>
          </w:p>
        </w:tc>
        <w:tc>
          <w:tcPr>
            <w:tcW w:w="7108" w:type="dxa"/>
            <w:gridSpan w:val="2"/>
            <w:tcBorders>
              <w:top w:val="nil"/>
              <w:left w:val="nil"/>
              <w:bottom w:val="nil"/>
              <w:right w:val="nil"/>
            </w:tcBorders>
            <w:shd w:val="clear" w:color="auto" w:fill="auto"/>
            <w:noWrap/>
            <w:vAlign w:val="bottom"/>
            <w:hideMark/>
          </w:tcPr>
          <w:p w:rsidR="00155173" w:rsidRPr="00E87687" w:rsidRDefault="00155173" w:rsidP="00155173">
            <w:pPr>
              <w:ind w:left="1592" w:hanging="851"/>
              <w:jc w:val="right"/>
              <w:rPr>
                <w:sz w:val="22"/>
                <w:szCs w:val="22"/>
                <w:lang w:eastAsia="ru-RU"/>
              </w:rPr>
            </w:pPr>
            <w:r w:rsidRPr="00E87687">
              <w:rPr>
                <w:sz w:val="22"/>
                <w:szCs w:val="22"/>
                <w:lang w:eastAsia="ru-RU"/>
              </w:rPr>
              <w:t xml:space="preserve">«О внесении изменений в Решение от 21.12.2015г. №24 «О бюджете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Тарасовского района на 2016 год»</w:t>
            </w:r>
          </w:p>
        </w:tc>
      </w:tr>
      <w:tr w:rsidR="00155173" w:rsidRPr="00E87687" w:rsidTr="00155173">
        <w:trPr>
          <w:trHeight w:val="364"/>
        </w:trPr>
        <w:tc>
          <w:tcPr>
            <w:tcW w:w="2952" w:type="dxa"/>
            <w:tcBorders>
              <w:top w:val="nil"/>
              <w:left w:val="nil"/>
              <w:bottom w:val="nil"/>
              <w:right w:val="nil"/>
            </w:tcBorders>
            <w:shd w:val="clear" w:color="auto" w:fill="auto"/>
            <w:noWrap/>
            <w:vAlign w:val="bottom"/>
            <w:hideMark/>
          </w:tcPr>
          <w:p w:rsidR="00155173" w:rsidRPr="00E87687" w:rsidRDefault="00155173" w:rsidP="00155173">
            <w:pPr>
              <w:jc w:val="center"/>
              <w:rPr>
                <w:sz w:val="22"/>
                <w:szCs w:val="22"/>
                <w:lang w:eastAsia="ru-RU"/>
              </w:rPr>
            </w:pPr>
          </w:p>
        </w:tc>
        <w:tc>
          <w:tcPr>
            <w:tcW w:w="7108" w:type="dxa"/>
            <w:gridSpan w:val="2"/>
            <w:tcBorders>
              <w:top w:val="nil"/>
              <w:left w:val="nil"/>
              <w:bottom w:val="nil"/>
              <w:right w:val="nil"/>
            </w:tcBorders>
            <w:shd w:val="clear" w:color="auto" w:fill="auto"/>
            <w:noWrap/>
            <w:vAlign w:val="bottom"/>
            <w:hideMark/>
          </w:tcPr>
          <w:p w:rsidR="00155173" w:rsidRPr="00E87687" w:rsidRDefault="00155173" w:rsidP="00155173">
            <w:pPr>
              <w:ind w:left="2018" w:hanging="851"/>
              <w:jc w:val="right"/>
              <w:rPr>
                <w:sz w:val="22"/>
                <w:szCs w:val="22"/>
                <w:lang w:eastAsia="ru-RU"/>
              </w:rPr>
            </w:pPr>
          </w:p>
        </w:tc>
      </w:tr>
      <w:tr w:rsidR="00155173" w:rsidRPr="00E87687" w:rsidTr="00155173">
        <w:trPr>
          <w:trHeight w:val="364"/>
        </w:trPr>
        <w:tc>
          <w:tcPr>
            <w:tcW w:w="2952" w:type="dxa"/>
            <w:tcBorders>
              <w:top w:val="nil"/>
              <w:left w:val="nil"/>
              <w:bottom w:val="nil"/>
              <w:right w:val="nil"/>
            </w:tcBorders>
            <w:shd w:val="clear" w:color="auto" w:fill="auto"/>
            <w:noWrap/>
            <w:vAlign w:val="bottom"/>
            <w:hideMark/>
          </w:tcPr>
          <w:p w:rsidR="00155173" w:rsidRPr="00E87687" w:rsidRDefault="00155173" w:rsidP="00155173">
            <w:pPr>
              <w:jc w:val="right"/>
              <w:rPr>
                <w:sz w:val="22"/>
                <w:szCs w:val="22"/>
                <w:lang w:eastAsia="ru-RU"/>
              </w:rPr>
            </w:pPr>
          </w:p>
        </w:tc>
        <w:tc>
          <w:tcPr>
            <w:tcW w:w="5364" w:type="dxa"/>
            <w:tcBorders>
              <w:top w:val="nil"/>
              <w:left w:val="nil"/>
              <w:bottom w:val="nil"/>
              <w:right w:val="nil"/>
            </w:tcBorders>
            <w:shd w:val="clear" w:color="auto" w:fill="auto"/>
            <w:noWrap/>
            <w:vAlign w:val="bottom"/>
            <w:hideMark/>
          </w:tcPr>
          <w:p w:rsidR="00155173" w:rsidRPr="00E87687" w:rsidRDefault="00155173" w:rsidP="00155173">
            <w:pPr>
              <w:jc w:val="right"/>
              <w:rPr>
                <w:sz w:val="22"/>
                <w:szCs w:val="22"/>
                <w:lang w:eastAsia="ru-RU"/>
              </w:rPr>
            </w:pPr>
          </w:p>
        </w:tc>
        <w:tc>
          <w:tcPr>
            <w:tcW w:w="1744" w:type="dxa"/>
            <w:tcBorders>
              <w:top w:val="nil"/>
              <w:left w:val="nil"/>
              <w:bottom w:val="nil"/>
              <w:right w:val="nil"/>
            </w:tcBorders>
            <w:shd w:val="clear" w:color="auto" w:fill="auto"/>
            <w:noWrap/>
            <w:vAlign w:val="bottom"/>
            <w:hideMark/>
          </w:tcPr>
          <w:p w:rsidR="00155173" w:rsidRPr="00E87687" w:rsidRDefault="00155173" w:rsidP="00155173">
            <w:pPr>
              <w:jc w:val="center"/>
              <w:rPr>
                <w:sz w:val="22"/>
                <w:szCs w:val="22"/>
                <w:lang w:eastAsia="ru-RU"/>
              </w:rPr>
            </w:pPr>
          </w:p>
        </w:tc>
      </w:tr>
    </w:tbl>
    <w:p w:rsidR="00E87687" w:rsidRPr="00E87687" w:rsidRDefault="00E87687" w:rsidP="00155173">
      <w:pPr>
        <w:rPr>
          <w:b/>
          <w:sz w:val="22"/>
          <w:szCs w:val="22"/>
        </w:rPr>
      </w:pPr>
      <w:r w:rsidRPr="00E87687">
        <w:rPr>
          <w:b/>
          <w:sz w:val="22"/>
          <w:szCs w:val="22"/>
        </w:rPr>
        <w:t xml:space="preserve">Ведомственная структура расходов бюджета </w:t>
      </w:r>
      <w:proofErr w:type="spellStart"/>
      <w:r w:rsidRPr="00E87687">
        <w:rPr>
          <w:b/>
          <w:sz w:val="22"/>
          <w:szCs w:val="22"/>
          <w:lang w:eastAsia="ru-RU"/>
        </w:rPr>
        <w:t>Митякинского</w:t>
      </w:r>
      <w:proofErr w:type="spellEnd"/>
      <w:r w:rsidRPr="00E87687">
        <w:rPr>
          <w:b/>
          <w:sz w:val="22"/>
          <w:szCs w:val="22"/>
        </w:rPr>
        <w:t xml:space="preserve"> сельского поселения Тарасовского района на 2016 год</w:t>
      </w:r>
    </w:p>
    <w:tbl>
      <w:tblPr>
        <w:tblW w:w="10099" w:type="dxa"/>
        <w:tblInd w:w="-176" w:type="dxa"/>
        <w:tblLook w:val="04A0" w:firstRow="1" w:lastRow="0" w:firstColumn="1" w:lastColumn="0" w:noHBand="0" w:noVBand="1"/>
      </w:tblPr>
      <w:tblGrid>
        <w:gridCol w:w="3720"/>
        <w:gridCol w:w="1762"/>
        <w:gridCol w:w="520"/>
        <w:gridCol w:w="605"/>
        <w:gridCol w:w="1224"/>
        <w:gridCol w:w="992"/>
        <w:gridCol w:w="1276"/>
      </w:tblGrid>
      <w:tr w:rsidR="00E87687" w:rsidRPr="00E87687" w:rsidTr="00E87687">
        <w:trPr>
          <w:trHeight w:val="465"/>
        </w:trPr>
        <w:tc>
          <w:tcPr>
            <w:tcW w:w="3720" w:type="dxa"/>
            <w:tcBorders>
              <w:top w:val="nil"/>
              <w:left w:val="nil"/>
              <w:bottom w:val="nil"/>
              <w:right w:val="nil"/>
            </w:tcBorders>
            <w:shd w:val="clear" w:color="auto" w:fill="auto"/>
            <w:hideMark/>
          </w:tcPr>
          <w:p w:rsidR="00E87687" w:rsidRPr="00E87687" w:rsidRDefault="00E87687" w:rsidP="00B73908">
            <w:pPr>
              <w:rPr>
                <w:sz w:val="22"/>
                <w:szCs w:val="22"/>
                <w:lang w:eastAsia="ru-RU"/>
              </w:rPr>
            </w:pPr>
          </w:p>
        </w:tc>
        <w:tc>
          <w:tcPr>
            <w:tcW w:w="1762" w:type="dxa"/>
            <w:tcBorders>
              <w:top w:val="nil"/>
              <w:left w:val="nil"/>
              <w:bottom w:val="nil"/>
              <w:right w:val="nil"/>
            </w:tcBorders>
            <w:shd w:val="clear" w:color="auto" w:fill="auto"/>
            <w:noWrap/>
            <w:vAlign w:val="bottom"/>
            <w:hideMark/>
          </w:tcPr>
          <w:p w:rsidR="00E87687" w:rsidRPr="00E87687" w:rsidRDefault="00E87687" w:rsidP="00B73908">
            <w:pPr>
              <w:rPr>
                <w:sz w:val="22"/>
                <w:szCs w:val="22"/>
                <w:lang w:eastAsia="ru-RU"/>
              </w:rPr>
            </w:pPr>
          </w:p>
        </w:tc>
        <w:tc>
          <w:tcPr>
            <w:tcW w:w="520" w:type="dxa"/>
            <w:tcBorders>
              <w:top w:val="nil"/>
              <w:left w:val="nil"/>
              <w:bottom w:val="nil"/>
              <w:right w:val="nil"/>
            </w:tcBorders>
            <w:shd w:val="clear" w:color="auto" w:fill="auto"/>
            <w:noWrap/>
            <w:vAlign w:val="bottom"/>
            <w:hideMark/>
          </w:tcPr>
          <w:p w:rsidR="00E87687" w:rsidRPr="00E87687" w:rsidRDefault="00E87687" w:rsidP="00B73908">
            <w:pPr>
              <w:rPr>
                <w:sz w:val="22"/>
                <w:szCs w:val="22"/>
                <w:lang w:eastAsia="ru-RU"/>
              </w:rPr>
            </w:pPr>
          </w:p>
        </w:tc>
        <w:tc>
          <w:tcPr>
            <w:tcW w:w="605" w:type="dxa"/>
            <w:tcBorders>
              <w:top w:val="nil"/>
              <w:left w:val="nil"/>
              <w:bottom w:val="nil"/>
              <w:right w:val="nil"/>
            </w:tcBorders>
            <w:shd w:val="clear" w:color="auto" w:fill="auto"/>
            <w:noWrap/>
            <w:vAlign w:val="bottom"/>
            <w:hideMark/>
          </w:tcPr>
          <w:p w:rsidR="00E87687" w:rsidRPr="00E87687" w:rsidRDefault="00E87687" w:rsidP="00B73908">
            <w:pPr>
              <w:rPr>
                <w:sz w:val="22"/>
                <w:szCs w:val="22"/>
                <w:lang w:eastAsia="ru-RU"/>
              </w:rPr>
            </w:pPr>
          </w:p>
        </w:tc>
        <w:tc>
          <w:tcPr>
            <w:tcW w:w="3492" w:type="dxa"/>
            <w:gridSpan w:val="3"/>
            <w:tcBorders>
              <w:top w:val="nil"/>
              <w:left w:val="nil"/>
              <w:bottom w:val="nil"/>
              <w:right w:val="nil"/>
            </w:tcBorders>
            <w:shd w:val="clear" w:color="auto" w:fill="auto"/>
            <w:noWrap/>
            <w:vAlign w:val="bottom"/>
            <w:hideMark/>
          </w:tcPr>
          <w:p w:rsidR="00E87687" w:rsidRPr="00E87687" w:rsidRDefault="00E87687" w:rsidP="00B73908">
            <w:pPr>
              <w:jc w:val="right"/>
              <w:rPr>
                <w:sz w:val="22"/>
                <w:szCs w:val="22"/>
                <w:lang w:eastAsia="ru-RU"/>
              </w:rPr>
            </w:pPr>
            <w:r w:rsidRPr="00E87687">
              <w:rPr>
                <w:sz w:val="22"/>
                <w:szCs w:val="22"/>
                <w:lang w:eastAsia="ru-RU"/>
              </w:rPr>
              <w:t>(тыс. рублей)</w:t>
            </w:r>
          </w:p>
        </w:tc>
      </w:tr>
      <w:tr w:rsidR="00E87687" w:rsidRPr="00E87687" w:rsidTr="00E87687">
        <w:trPr>
          <w:trHeight w:val="465"/>
        </w:trPr>
        <w:tc>
          <w:tcPr>
            <w:tcW w:w="3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7687" w:rsidRPr="00E87687" w:rsidRDefault="00E87687" w:rsidP="00B73908">
            <w:pPr>
              <w:jc w:val="center"/>
              <w:rPr>
                <w:b/>
                <w:bCs/>
                <w:sz w:val="22"/>
                <w:szCs w:val="22"/>
                <w:lang w:eastAsia="ru-RU"/>
              </w:rPr>
            </w:pPr>
            <w:r w:rsidRPr="00E87687">
              <w:rPr>
                <w:b/>
                <w:bCs/>
                <w:sz w:val="22"/>
                <w:szCs w:val="22"/>
                <w:lang w:eastAsia="ru-RU"/>
              </w:rPr>
              <w:t>Наименование</w:t>
            </w:r>
          </w:p>
        </w:tc>
        <w:tc>
          <w:tcPr>
            <w:tcW w:w="1762" w:type="dxa"/>
            <w:tcBorders>
              <w:top w:val="single" w:sz="4" w:space="0" w:color="auto"/>
              <w:left w:val="nil"/>
              <w:bottom w:val="single" w:sz="4" w:space="0" w:color="auto"/>
              <w:right w:val="single" w:sz="4" w:space="0" w:color="auto"/>
            </w:tcBorders>
            <w:shd w:val="clear" w:color="auto" w:fill="auto"/>
            <w:noWrap/>
            <w:vAlign w:val="bottom"/>
            <w:hideMark/>
          </w:tcPr>
          <w:p w:rsidR="00E87687" w:rsidRPr="00E87687" w:rsidRDefault="00E87687" w:rsidP="00B73908">
            <w:pPr>
              <w:jc w:val="center"/>
              <w:rPr>
                <w:b/>
                <w:bCs/>
                <w:sz w:val="22"/>
                <w:szCs w:val="22"/>
                <w:lang w:eastAsia="ru-RU"/>
              </w:rPr>
            </w:pPr>
            <w:r w:rsidRPr="00E87687">
              <w:rPr>
                <w:b/>
                <w:bCs/>
                <w:sz w:val="22"/>
                <w:szCs w:val="22"/>
                <w:lang w:eastAsia="ru-RU"/>
              </w:rPr>
              <w:t>Мин</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E87687" w:rsidRPr="00E87687" w:rsidRDefault="00E87687" w:rsidP="00B73908">
            <w:pPr>
              <w:jc w:val="center"/>
              <w:rPr>
                <w:b/>
                <w:bCs/>
                <w:sz w:val="22"/>
                <w:szCs w:val="22"/>
                <w:lang w:eastAsia="ru-RU"/>
              </w:rPr>
            </w:pPr>
            <w:proofErr w:type="spellStart"/>
            <w:r w:rsidRPr="00E87687">
              <w:rPr>
                <w:b/>
                <w:bCs/>
                <w:sz w:val="22"/>
                <w:szCs w:val="22"/>
                <w:lang w:eastAsia="ru-RU"/>
              </w:rPr>
              <w:t>Рз</w:t>
            </w:r>
            <w:proofErr w:type="spellEnd"/>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E87687" w:rsidRPr="00E87687" w:rsidRDefault="00E87687" w:rsidP="00B73908">
            <w:pPr>
              <w:jc w:val="center"/>
              <w:rPr>
                <w:b/>
                <w:bCs/>
                <w:sz w:val="22"/>
                <w:szCs w:val="22"/>
                <w:lang w:eastAsia="ru-RU"/>
              </w:rPr>
            </w:pPr>
            <w:r w:rsidRPr="00E87687">
              <w:rPr>
                <w:b/>
                <w:bCs/>
                <w:sz w:val="22"/>
                <w:szCs w:val="22"/>
                <w:lang w:eastAsia="ru-RU"/>
              </w:rPr>
              <w:t>ПР</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rsidR="00E87687" w:rsidRPr="00E87687" w:rsidRDefault="00E87687" w:rsidP="00B73908">
            <w:pPr>
              <w:jc w:val="center"/>
              <w:rPr>
                <w:b/>
                <w:bCs/>
                <w:sz w:val="22"/>
                <w:szCs w:val="22"/>
                <w:lang w:eastAsia="ru-RU"/>
              </w:rPr>
            </w:pPr>
            <w:r w:rsidRPr="00E87687">
              <w:rPr>
                <w:b/>
                <w:bCs/>
                <w:sz w:val="22"/>
                <w:szCs w:val="22"/>
                <w:lang w:eastAsia="ru-RU"/>
              </w:rPr>
              <w:t>ЦСР</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87687" w:rsidRPr="00E87687" w:rsidRDefault="00E87687" w:rsidP="00B73908">
            <w:pPr>
              <w:jc w:val="center"/>
              <w:rPr>
                <w:b/>
                <w:bCs/>
                <w:sz w:val="22"/>
                <w:szCs w:val="22"/>
                <w:lang w:eastAsia="ru-RU"/>
              </w:rPr>
            </w:pPr>
            <w:r w:rsidRPr="00E87687">
              <w:rPr>
                <w:b/>
                <w:bCs/>
                <w:sz w:val="22"/>
                <w:szCs w:val="22"/>
                <w:lang w:eastAsia="ru-RU"/>
              </w:rPr>
              <w:t>ВР</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87687" w:rsidRPr="00E87687" w:rsidRDefault="00E87687" w:rsidP="00B73908">
            <w:pPr>
              <w:jc w:val="center"/>
              <w:rPr>
                <w:b/>
                <w:bCs/>
                <w:sz w:val="22"/>
                <w:szCs w:val="22"/>
                <w:lang w:eastAsia="ru-RU"/>
              </w:rPr>
            </w:pPr>
            <w:r w:rsidRPr="00E87687">
              <w:rPr>
                <w:b/>
                <w:bCs/>
                <w:sz w:val="22"/>
                <w:szCs w:val="22"/>
                <w:lang w:eastAsia="ru-RU"/>
              </w:rPr>
              <w:t>Сумма</w:t>
            </w:r>
          </w:p>
        </w:tc>
      </w:tr>
    </w:tbl>
    <w:p w:rsidR="00E87687" w:rsidRPr="00E87687" w:rsidRDefault="00E87687" w:rsidP="00E87687">
      <w:pPr>
        <w:pStyle w:val="afb"/>
        <w:rPr>
          <w:sz w:val="22"/>
          <w:szCs w:val="22"/>
        </w:rPr>
      </w:pPr>
    </w:p>
    <w:tbl>
      <w:tblPr>
        <w:tblW w:w="10094" w:type="dxa"/>
        <w:tblInd w:w="-176" w:type="dxa"/>
        <w:tblLayout w:type="fixed"/>
        <w:tblLook w:val="04A0" w:firstRow="1" w:lastRow="0" w:firstColumn="1" w:lastColumn="0" w:noHBand="0" w:noVBand="1"/>
      </w:tblPr>
      <w:tblGrid>
        <w:gridCol w:w="3715"/>
        <w:gridCol w:w="1767"/>
        <w:gridCol w:w="520"/>
        <w:gridCol w:w="605"/>
        <w:gridCol w:w="1219"/>
        <w:gridCol w:w="992"/>
        <w:gridCol w:w="1276"/>
      </w:tblGrid>
      <w:tr w:rsidR="00E87687" w:rsidRPr="00E87687" w:rsidTr="00E87687">
        <w:trPr>
          <w:trHeight w:val="213"/>
          <w:tblHeader/>
        </w:trPr>
        <w:tc>
          <w:tcPr>
            <w:tcW w:w="3715" w:type="dxa"/>
            <w:tcBorders>
              <w:top w:val="single" w:sz="4" w:space="0" w:color="auto"/>
              <w:left w:val="single" w:sz="4" w:space="0" w:color="auto"/>
              <w:bottom w:val="single" w:sz="4" w:space="0" w:color="auto"/>
              <w:right w:val="single" w:sz="4" w:space="0" w:color="auto"/>
            </w:tcBorders>
            <w:shd w:val="clear" w:color="auto" w:fill="auto"/>
            <w:hideMark/>
          </w:tcPr>
          <w:p w:rsidR="00E87687" w:rsidRPr="00E87687" w:rsidRDefault="00E87687" w:rsidP="00B73908">
            <w:pPr>
              <w:jc w:val="center"/>
              <w:rPr>
                <w:sz w:val="22"/>
                <w:szCs w:val="22"/>
                <w:lang w:eastAsia="ru-RU"/>
              </w:rPr>
            </w:pPr>
            <w:r w:rsidRPr="00E87687">
              <w:rPr>
                <w:sz w:val="22"/>
                <w:szCs w:val="22"/>
                <w:lang w:eastAsia="ru-RU"/>
              </w:rPr>
              <w:t>1</w:t>
            </w:r>
          </w:p>
        </w:tc>
        <w:tc>
          <w:tcPr>
            <w:tcW w:w="1767" w:type="dxa"/>
            <w:tcBorders>
              <w:top w:val="single" w:sz="4" w:space="0" w:color="auto"/>
              <w:left w:val="nil"/>
              <w:bottom w:val="single" w:sz="4" w:space="0" w:color="auto"/>
              <w:right w:val="single" w:sz="4" w:space="0" w:color="auto"/>
            </w:tcBorders>
            <w:shd w:val="clear" w:color="auto" w:fill="auto"/>
            <w:noWrap/>
            <w:vAlign w:val="bottom"/>
            <w:hideMark/>
          </w:tcPr>
          <w:p w:rsidR="00E87687" w:rsidRPr="00E87687" w:rsidRDefault="00E87687" w:rsidP="00B73908">
            <w:pPr>
              <w:jc w:val="center"/>
              <w:rPr>
                <w:sz w:val="22"/>
                <w:szCs w:val="22"/>
                <w:lang w:eastAsia="ru-RU"/>
              </w:rPr>
            </w:pPr>
            <w:r w:rsidRPr="00E87687">
              <w:rPr>
                <w:sz w:val="22"/>
                <w:szCs w:val="22"/>
                <w:lang w:eastAsia="ru-RU"/>
              </w:rPr>
              <w:t>2</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E87687" w:rsidRPr="00E87687" w:rsidRDefault="00E87687" w:rsidP="00B73908">
            <w:pPr>
              <w:jc w:val="center"/>
              <w:rPr>
                <w:sz w:val="22"/>
                <w:szCs w:val="22"/>
                <w:lang w:eastAsia="ru-RU"/>
              </w:rPr>
            </w:pPr>
            <w:r w:rsidRPr="00E87687">
              <w:rPr>
                <w:sz w:val="22"/>
                <w:szCs w:val="22"/>
                <w:lang w:eastAsia="ru-RU"/>
              </w:rPr>
              <w:t>3</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E87687" w:rsidRPr="00E87687" w:rsidRDefault="00E87687" w:rsidP="00B73908">
            <w:pPr>
              <w:jc w:val="center"/>
              <w:rPr>
                <w:sz w:val="22"/>
                <w:szCs w:val="22"/>
                <w:lang w:eastAsia="ru-RU"/>
              </w:rPr>
            </w:pPr>
            <w:r w:rsidRPr="00E87687">
              <w:rPr>
                <w:sz w:val="22"/>
                <w:szCs w:val="22"/>
                <w:lang w:eastAsia="ru-RU"/>
              </w:rPr>
              <w:t>4</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rsidR="00E87687" w:rsidRPr="00E87687" w:rsidRDefault="00E87687" w:rsidP="00B73908">
            <w:pPr>
              <w:jc w:val="center"/>
              <w:rPr>
                <w:sz w:val="22"/>
                <w:szCs w:val="22"/>
                <w:lang w:eastAsia="ru-RU"/>
              </w:rPr>
            </w:pPr>
            <w:r w:rsidRPr="00E87687">
              <w:rPr>
                <w:sz w:val="22"/>
                <w:szCs w:val="22"/>
                <w:lang w:eastAsia="ru-RU"/>
              </w:rPr>
              <w:t>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87687" w:rsidRPr="00E87687" w:rsidRDefault="00E87687" w:rsidP="00B73908">
            <w:pPr>
              <w:jc w:val="center"/>
              <w:rPr>
                <w:sz w:val="22"/>
                <w:szCs w:val="22"/>
                <w:lang w:eastAsia="ru-RU"/>
              </w:rPr>
            </w:pPr>
            <w:r w:rsidRPr="00E87687">
              <w:rPr>
                <w:sz w:val="22"/>
                <w:szCs w:val="22"/>
                <w:lang w:eastAsia="ru-RU"/>
              </w:rPr>
              <w:t>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87687" w:rsidRPr="00E87687" w:rsidRDefault="00E87687" w:rsidP="00B73908">
            <w:pPr>
              <w:jc w:val="center"/>
              <w:rPr>
                <w:sz w:val="22"/>
                <w:szCs w:val="22"/>
                <w:lang w:eastAsia="ru-RU"/>
              </w:rPr>
            </w:pPr>
            <w:r w:rsidRPr="00E87687">
              <w:rPr>
                <w:sz w:val="22"/>
                <w:szCs w:val="22"/>
                <w:lang w:eastAsia="ru-RU"/>
              </w:rPr>
              <w:t>7</w:t>
            </w:r>
          </w:p>
        </w:tc>
      </w:tr>
      <w:tr w:rsidR="00E87687" w:rsidRPr="00E87687" w:rsidTr="00E87687">
        <w:trPr>
          <w:trHeight w:val="465"/>
        </w:trPr>
        <w:tc>
          <w:tcPr>
            <w:tcW w:w="3715"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ВСЕГО</w:t>
            </w:r>
          </w:p>
        </w:tc>
        <w:tc>
          <w:tcPr>
            <w:tcW w:w="1767"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p>
        </w:tc>
        <w:tc>
          <w:tcPr>
            <w:tcW w:w="52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p>
        </w:tc>
        <w:tc>
          <w:tcPr>
            <w:tcW w:w="605"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p>
        </w:tc>
        <w:tc>
          <w:tcPr>
            <w:tcW w:w="121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p>
        </w:tc>
        <w:tc>
          <w:tcPr>
            <w:tcW w:w="992"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p>
        </w:tc>
        <w:tc>
          <w:tcPr>
            <w:tcW w:w="1276" w:type="dxa"/>
            <w:tcBorders>
              <w:top w:val="nil"/>
              <w:left w:val="nil"/>
              <w:bottom w:val="nil"/>
              <w:right w:val="nil"/>
            </w:tcBorders>
            <w:shd w:val="clear" w:color="auto" w:fill="auto"/>
            <w:noWrap/>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11 140,1</w:t>
            </w:r>
          </w:p>
        </w:tc>
      </w:tr>
      <w:tr w:rsidR="00E87687" w:rsidRPr="00E87687" w:rsidTr="00E87687">
        <w:trPr>
          <w:trHeight w:val="465"/>
        </w:trPr>
        <w:tc>
          <w:tcPr>
            <w:tcW w:w="3715"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Администрация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w:t>
            </w:r>
          </w:p>
        </w:tc>
        <w:tc>
          <w:tcPr>
            <w:tcW w:w="1767"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951</w:t>
            </w:r>
          </w:p>
        </w:tc>
        <w:tc>
          <w:tcPr>
            <w:tcW w:w="52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p>
        </w:tc>
        <w:tc>
          <w:tcPr>
            <w:tcW w:w="605"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p>
        </w:tc>
        <w:tc>
          <w:tcPr>
            <w:tcW w:w="121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p>
        </w:tc>
        <w:tc>
          <w:tcPr>
            <w:tcW w:w="992"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p>
        </w:tc>
        <w:tc>
          <w:tcPr>
            <w:tcW w:w="1276" w:type="dxa"/>
            <w:tcBorders>
              <w:top w:val="nil"/>
              <w:left w:val="nil"/>
              <w:bottom w:val="nil"/>
              <w:right w:val="nil"/>
            </w:tcBorders>
            <w:shd w:val="clear" w:color="auto" w:fill="auto"/>
            <w:noWrap/>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11 140,1</w:t>
            </w:r>
          </w:p>
        </w:tc>
      </w:tr>
      <w:tr w:rsidR="00E87687" w:rsidRPr="00E87687" w:rsidTr="00E87687">
        <w:trPr>
          <w:trHeight w:val="465"/>
        </w:trPr>
        <w:tc>
          <w:tcPr>
            <w:tcW w:w="3715"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Расходы на выплаты по оплате труда Главе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по непрограммному направлению расходов «Глава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Тарасовского района» в рамках непрограммного направления деятельности «Обеспечение функционирования Главы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Тарасовского района» (Расходы на выплаты персоналу государственных (муниципальных) органов)</w:t>
            </w:r>
          </w:p>
        </w:tc>
        <w:tc>
          <w:tcPr>
            <w:tcW w:w="1767"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951</w:t>
            </w:r>
          </w:p>
        </w:tc>
        <w:tc>
          <w:tcPr>
            <w:tcW w:w="52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01</w:t>
            </w:r>
          </w:p>
        </w:tc>
        <w:tc>
          <w:tcPr>
            <w:tcW w:w="605"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02</w:t>
            </w:r>
          </w:p>
        </w:tc>
        <w:tc>
          <w:tcPr>
            <w:tcW w:w="121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88 1 00 00110</w:t>
            </w:r>
          </w:p>
        </w:tc>
        <w:tc>
          <w:tcPr>
            <w:tcW w:w="992"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120</w:t>
            </w:r>
          </w:p>
        </w:tc>
        <w:tc>
          <w:tcPr>
            <w:tcW w:w="1276" w:type="dxa"/>
            <w:tcBorders>
              <w:top w:val="nil"/>
              <w:left w:val="nil"/>
              <w:bottom w:val="nil"/>
              <w:right w:val="nil"/>
            </w:tcBorders>
            <w:shd w:val="clear" w:color="auto" w:fill="auto"/>
            <w:noWrap/>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597,2</w:t>
            </w:r>
          </w:p>
        </w:tc>
      </w:tr>
      <w:tr w:rsidR="00E87687" w:rsidRPr="00E87687" w:rsidTr="00E87687">
        <w:trPr>
          <w:trHeight w:val="465"/>
        </w:trPr>
        <w:tc>
          <w:tcPr>
            <w:tcW w:w="3715"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Расходы на выплаты по оплате труда работников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рамках обеспечения деятельности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(Расходы на выплаты персоналу государственных (муниципальных) органов)</w:t>
            </w:r>
          </w:p>
        </w:tc>
        <w:tc>
          <w:tcPr>
            <w:tcW w:w="1767"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951</w:t>
            </w:r>
          </w:p>
        </w:tc>
        <w:tc>
          <w:tcPr>
            <w:tcW w:w="52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01</w:t>
            </w:r>
          </w:p>
        </w:tc>
        <w:tc>
          <w:tcPr>
            <w:tcW w:w="605"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04</w:t>
            </w:r>
          </w:p>
        </w:tc>
        <w:tc>
          <w:tcPr>
            <w:tcW w:w="121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89 1 00 00110</w:t>
            </w:r>
          </w:p>
        </w:tc>
        <w:tc>
          <w:tcPr>
            <w:tcW w:w="992"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120</w:t>
            </w:r>
          </w:p>
        </w:tc>
        <w:tc>
          <w:tcPr>
            <w:tcW w:w="1276" w:type="dxa"/>
            <w:tcBorders>
              <w:top w:val="nil"/>
              <w:left w:val="nil"/>
              <w:bottom w:val="nil"/>
              <w:right w:val="nil"/>
            </w:tcBorders>
            <w:shd w:val="clear" w:color="auto" w:fill="auto"/>
            <w:noWrap/>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2974,5</w:t>
            </w:r>
          </w:p>
        </w:tc>
      </w:tr>
      <w:tr w:rsidR="00E87687" w:rsidRPr="00E87687" w:rsidTr="00E87687">
        <w:trPr>
          <w:trHeight w:val="465"/>
        </w:trPr>
        <w:tc>
          <w:tcPr>
            <w:tcW w:w="3715"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Расходы на обеспечение деятельности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рамках обеспечения деятельности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(Иные закупки товаров, работ и услуг для обеспечения государственных (муниципальных) нужд)</w:t>
            </w:r>
          </w:p>
        </w:tc>
        <w:tc>
          <w:tcPr>
            <w:tcW w:w="1767"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951</w:t>
            </w:r>
          </w:p>
        </w:tc>
        <w:tc>
          <w:tcPr>
            <w:tcW w:w="52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01</w:t>
            </w:r>
          </w:p>
        </w:tc>
        <w:tc>
          <w:tcPr>
            <w:tcW w:w="605"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04</w:t>
            </w:r>
          </w:p>
        </w:tc>
        <w:tc>
          <w:tcPr>
            <w:tcW w:w="121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89 1 00 00190</w:t>
            </w:r>
          </w:p>
        </w:tc>
        <w:tc>
          <w:tcPr>
            <w:tcW w:w="992"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240</w:t>
            </w:r>
          </w:p>
        </w:tc>
        <w:tc>
          <w:tcPr>
            <w:tcW w:w="1276" w:type="dxa"/>
            <w:tcBorders>
              <w:top w:val="nil"/>
              <w:left w:val="nil"/>
              <w:bottom w:val="nil"/>
              <w:right w:val="nil"/>
            </w:tcBorders>
            <w:shd w:val="clear" w:color="auto" w:fill="auto"/>
            <w:noWrap/>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634,9</w:t>
            </w:r>
          </w:p>
        </w:tc>
      </w:tr>
      <w:tr w:rsidR="00E87687" w:rsidRPr="00E87687" w:rsidTr="00E87687">
        <w:trPr>
          <w:trHeight w:val="465"/>
        </w:trPr>
        <w:tc>
          <w:tcPr>
            <w:tcW w:w="3715"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Расходы на обеспечение деятельности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рамках обеспечения деятельности </w:t>
            </w:r>
            <w:r w:rsidRPr="00E87687">
              <w:rPr>
                <w:sz w:val="22"/>
                <w:szCs w:val="22"/>
                <w:lang w:eastAsia="ru-RU"/>
              </w:rPr>
              <w:lastRenderedPageBreak/>
              <w:t xml:space="preserve">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(Уплата налогов, сборов и иных платежей)</w:t>
            </w:r>
          </w:p>
        </w:tc>
        <w:tc>
          <w:tcPr>
            <w:tcW w:w="1767"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lastRenderedPageBreak/>
              <w:t>951</w:t>
            </w:r>
          </w:p>
        </w:tc>
        <w:tc>
          <w:tcPr>
            <w:tcW w:w="52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01</w:t>
            </w:r>
          </w:p>
        </w:tc>
        <w:tc>
          <w:tcPr>
            <w:tcW w:w="605"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04</w:t>
            </w:r>
          </w:p>
        </w:tc>
        <w:tc>
          <w:tcPr>
            <w:tcW w:w="121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89 1 00 00190</w:t>
            </w:r>
          </w:p>
        </w:tc>
        <w:tc>
          <w:tcPr>
            <w:tcW w:w="992"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850</w:t>
            </w:r>
          </w:p>
        </w:tc>
        <w:tc>
          <w:tcPr>
            <w:tcW w:w="1276" w:type="dxa"/>
            <w:tcBorders>
              <w:top w:val="nil"/>
              <w:left w:val="nil"/>
              <w:bottom w:val="nil"/>
              <w:right w:val="nil"/>
            </w:tcBorders>
            <w:shd w:val="clear" w:color="auto" w:fill="auto"/>
            <w:noWrap/>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35,1</w:t>
            </w:r>
          </w:p>
        </w:tc>
      </w:tr>
      <w:tr w:rsidR="00E87687" w:rsidRPr="00E87687" w:rsidTr="00E87687">
        <w:trPr>
          <w:trHeight w:val="465"/>
        </w:trPr>
        <w:tc>
          <w:tcPr>
            <w:tcW w:w="3715"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w:t>
            </w:r>
          </w:p>
        </w:tc>
        <w:tc>
          <w:tcPr>
            <w:tcW w:w="1767"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951</w:t>
            </w:r>
          </w:p>
        </w:tc>
        <w:tc>
          <w:tcPr>
            <w:tcW w:w="52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01</w:t>
            </w:r>
          </w:p>
        </w:tc>
        <w:tc>
          <w:tcPr>
            <w:tcW w:w="605"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04</w:t>
            </w:r>
          </w:p>
        </w:tc>
        <w:tc>
          <w:tcPr>
            <w:tcW w:w="121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89 9 00 72390</w:t>
            </w:r>
          </w:p>
        </w:tc>
        <w:tc>
          <w:tcPr>
            <w:tcW w:w="992"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240</w:t>
            </w:r>
          </w:p>
        </w:tc>
        <w:tc>
          <w:tcPr>
            <w:tcW w:w="1276" w:type="dxa"/>
            <w:tcBorders>
              <w:top w:val="nil"/>
              <w:left w:val="nil"/>
              <w:bottom w:val="nil"/>
              <w:right w:val="nil"/>
            </w:tcBorders>
            <w:shd w:val="clear" w:color="auto" w:fill="auto"/>
            <w:noWrap/>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0,2</w:t>
            </w:r>
          </w:p>
        </w:tc>
      </w:tr>
      <w:tr w:rsidR="00E87687" w:rsidRPr="00E87687" w:rsidTr="00E87687">
        <w:trPr>
          <w:trHeight w:val="465"/>
        </w:trPr>
        <w:tc>
          <w:tcPr>
            <w:tcW w:w="3715"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Реализация направления расходов в рамках непрограммных расходов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(Специальные расходы)</w:t>
            </w:r>
          </w:p>
        </w:tc>
        <w:tc>
          <w:tcPr>
            <w:tcW w:w="6379" w:type="dxa"/>
            <w:gridSpan w:val="6"/>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951   01   07       99  9  00 99990     880         283,2</w:t>
            </w:r>
          </w:p>
        </w:tc>
      </w:tr>
      <w:tr w:rsidR="00E87687" w:rsidRPr="00E87687" w:rsidTr="00E87687">
        <w:trPr>
          <w:trHeight w:val="465"/>
        </w:trPr>
        <w:tc>
          <w:tcPr>
            <w:tcW w:w="3715"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Организация официальной публикации нормативно-правовых актов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проектов правовых актов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 иных информационных материалов</w:t>
            </w:r>
          </w:p>
        </w:tc>
        <w:tc>
          <w:tcPr>
            <w:tcW w:w="6379" w:type="dxa"/>
            <w:gridSpan w:val="6"/>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951  01 13 01 1 00 20120 240                          47,0</w:t>
            </w:r>
          </w:p>
        </w:tc>
      </w:tr>
      <w:tr w:rsidR="00E87687" w:rsidRPr="00E87687" w:rsidTr="00E87687">
        <w:trPr>
          <w:trHeight w:val="465"/>
        </w:trPr>
        <w:tc>
          <w:tcPr>
            <w:tcW w:w="3715"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Расходы на публикацию информационных материалов на официальном сайте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рамках подпрограммы «Обеспечение реализации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«Информационное общество»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6379" w:type="dxa"/>
            <w:gridSpan w:val="6"/>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951  01  13  01  1  00 20130    240                   12,0</w:t>
            </w:r>
          </w:p>
        </w:tc>
      </w:tr>
      <w:tr w:rsidR="00E87687" w:rsidRPr="00E87687" w:rsidTr="00E87687">
        <w:trPr>
          <w:trHeight w:val="465"/>
        </w:trPr>
        <w:tc>
          <w:tcPr>
            <w:tcW w:w="3715"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Расходы на мероприятия, связанные с ведением </w:t>
            </w:r>
            <w:proofErr w:type="spellStart"/>
            <w:r w:rsidRPr="00E87687">
              <w:rPr>
                <w:sz w:val="22"/>
                <w:szCs w:val="22"/>
                <w:lang w:eastAsia="ru-RU"/>
              </w:rPr>
              <w:t>похозяйственного</w:t>
            </w:r>
            <w:proofErr w:type="spellEnd"/>
            <w:r w:rsidRPr="00E87687">
              <w:rPr>
                <w:sz w:val="22"/>
                <w:szCs w:val="22"/>
                <w:lang w:eastAsia="ru-RU"/>
              </w:rPr>
              <w:t xml:space="preserve"> учета в </w:t>
            </w:r>
            <w:proofErr w:type="spellStart"/>
            <w:r w:rsidRPr="00E87687">
              <w:rPr>
                <w:sz w:val="22"/>
                <w:szCs w:val="22"/>
                <w:lang w:eastAsia="ru-RU"/>
              </w:rPr>
              <w:t>Митякинском</w:t>
            </w:r>
            <w:proofErr w:type="spellEnd"/>
            <w:r w:rsidRPr="00E87687">
              <w:rPr>
                <w:sz w:val="22"/>
                <w:szCs w:val="22"/>
                <w:lang w:eastAsia="ru-RU"/>
              </w:rPr>
              <w:t xml:space="preserve"> сельском поселении в рамках подпрограммы «Обеспечение реализации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«Информационное общество»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w:t>
            </w:r>
            <w:r w:rsidRPr="00E87687">
              <w:rPr>
                <w:sz w:val="22"/>
                <w:szCs w:val="22"/>
                <w:lang w:eastAsia="ru-RU"/>
              </w:rPr>
              <w:lastRenderedPageBreak/>
              <w:t>«Информационное общество» (Иные закупки товаров, работ и услуг для обеспечения государственных (муниципальных) нужд)</w:t>
            </w:r>
          </w:p>
        </w:tc>
        <w:tc>
          <w:tcPr>
            <w:tcW w:w="6379" w:type="dxa"/>
            <w:gridSpan w:val="6"/>
            <w:tcBorders>
              <w:top w:val="nil"/>
              <w:left w:val="nil"/>
              <w:bottom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lastRenderedPageBreak/>
              <w:t>951  01  13  01 1 00 20170  240                    15,0</w:t>
            </w:r>
          </w:p>
        </w:tc>
      </w:tr>
      <w:tr w:rsidR="00E87687" w:rsidRPr="00E87687" w:rsidTr="00E87687">
        <w:trPr>
          <w:trHeight w:val="465"/>
        </w:trPr>
        <w:tc>
          <w:tcPr>
            <w:tcW w:w="3715"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Реализация направления расходов в рамках подпрограммы «Обеспечение реализации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«Информационное общество»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1767"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951</w:t>
            </w:r>
          </w:p>
        </w:tc>
        <w:tc>
          <w:tcPr>
            <w:tcW w:w="52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01</w:t>
            </w:r>
          </w:p>
        </w:tc>
        <w:tc>
          <w:tcPr>
            <w:tcW w:w="605"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13</w:t>
            </w:r>
          </w:p>
        </w:tc>
        <w:tc>
          <w:tcPr>
            <w:tcW w:w="121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01 1 00 99990</w:t>
            </w:r>
          </w:p>
        </w:tc>
        <w:tc>
          <w:tcPr>
            <w:tcW w:w="992"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240</w:t>
            </w:r>
          </w:p>
        </w:tc>
        <w:tc>
          <w:tcPr>
            <w:tcW w:w="1276" w:type="dxa"/>
            <w:tcBorders>
              <w:top w:val="nil"/>
              <w:left w:val="nil"/>
              <w:bottom w:val="nil"/>
              <w:right w:val="nil"/>
            </w:tcBorders>
            <w:shd w:val="clear" w:color="auto" w:fill="auto"/>
            <w:noWrap/>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282,2</w:t>
            </w:r>
          </w:p>
        </w:tc>
      </w:tr>
      <w:tr w:rsidR="00E87687" w:rsidRPr="00E87687" w:rsidTr="00E87687">
        <w:trPr>
          <w:trHeight w:val="465"/>
        </w:trPr>
        <w:tc>
          <w:tcPr>
            <w:tcW w:w="3715"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Обеспечение дополнительного профессионального образования, повышения квалификации, участие в семинаре лиц, замещающих выборные должности, муниципальных служащих в рамках подпрограммы «Развитие муниципальной службы»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«Муниципальная политика» (Иные закупки товаров, работ и услуг для обеспечения государственных (муниципальных) нужд)</w:t>
            </w:r>
          </w:p>
        </w:tc>
        <w:tc>
          <w:tcPr>
            <w:tcW w:w="6379" w:type="dxa"/>
            <w:gridSpan w:val="6"/>
            <w:tcBorders>
              <w:top w:val="nil"/>
              <w:left w:val="nil"/>
              <w:bottom w:val="nil"/>
            </w:tcBorders>
            <w:shd w:val="clear" w:color="auto" w:fill="auto"/>
          </w:tcPr>
          <w:p w:rsidR="00E87687" w:rsidRPr="00E87687" w:rsidRDefault="00E87687" w:rsidP="00B73908">
            <w:pPr>
              <w:tabs>
                <w:tab w:val="left" w:pos="4128"/>
                <w:tab w:val="right" w:pos="5737"/>
              </w:tabs>
              <w:autoSpaceDE w:val="0"/>
              <w:autoSpaceDN w:val="0"/>
              <w:adjustRightInd w:val="0"/>
              <w:rPr>
                <w:sz w:val="22"/>
                <w:szCs w:val="22"/>
                <w:lang w:eastAsia="ru-RU"/>
              </w:rPr>
            </w:pPr>
            <w:r w:rsidRPr="00E87687">
              <w:rPr>
                <w:sz w:val="22"/>
                <w:szCs w:val="22"/>
                <w:lang w:eastAsia="ru-RU"/>
              </w:rPr>
              <w:t>951   01   13  07 1 00 20180</w:t>
            </w:r>
            <w:r w:rsidRPr="00E87687">
              <w:rPr>
                <w:sz w:val="22"/>
                <w:szCs w:val="22"/>
                <w:lang w:eastAsia="ru-RU"/>
              </w:rPr>
              <w:tab/>
              <w:t>240</w:t>
            </w:r>
            <w:r w:rsidRPr="00E87687">
              <w:rPr>
                <w:sz w:val="22"/>
                <w:szCs w:val="22"/>
                <w:lang w:eastAsia="ru-RU"/>
              </w:rPr>
              <w:tab/>
              <w:t>25,3</w:t>
            </w:r>
          </w:p>
        </w:tc>
      </w:tr>
      <w:tr w:rsidR="00E87687" w:rsidRPr="00E87687" w:rsidTr="00E87687">
        <w:trPr>
          <w:trHeight w:val="465"/>
        </w:trPr>
        <w:tc>
          <w:tcPr>
            <w:tcW w:w="3715"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рамках непрограммных расходов органов местного самоуправления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(Иные закупки товаров, работ и услуг для обеспечения государственных (муниципальных) нужд)</w:t>
            </w:r>
          </w:p>
        </w:tc>
        <w:tc>
          <w:tcPr>
            <w:tcW w:w="1767" w:type="dxa"/>
            <w:tcBorders>
              <w:top w:val="nil"/>
              <w:left w:val="nil"/>
              <w:bottom w:val="nil"/>
              <w:right w:val="nil"/>
            </w:tcBorders>
            <w:shd w:val="clear" w:color="auto" w:fill="auto"/>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951</w:t>
            </w:r>
          </w:p>
        </w:tc>
        <w:tc>
          <w:tcPr>
            <w:tcW w:w="520" w:type="dxa"/>
            <w:tcBorders>
              <w:top w:val="nil"/>
              <w:left w:val="nil"/>
              <w:bottom w:val="nil"/>
              <w:right w:val="nil"/>
            </w:tcBorders>
            <w:shd w:val="clear" w:color="auto" w:fill="auto"/>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01</w:t>
            </w:r>
          </w:p>
        </w:tc>
        <w:tc>
          <w:tcPr>
            <w:tcW w:w="605" w:type="dxa"/>
            <w:tcBorders>
              <w:top w:val="nil"/>
              <w:left w:val="nil"/>
              <w:bottom w:val="nil"/>
              <w:right w:val="nil"/>
            </w:tcBorders>
            <w:shd w:val="clear" w:color="auto" w:fill="auto"/>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13</w:t>
            </w:r>
          </w:p>
        </w:tc>
        <w:tc>
          <w:tcPr>
            <w:tcW w:w="3487" w:type="dxa"/>
            <w:gridSpan w:val="3"/>
            <w:tcBorders>
              <w:top w:val="nil"/>
              <w:left w:val="nil"/>
              <w:bottom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99 9 0020140     240           123,6</w:t>
            </w:r>
          </w:p>
        </w:tc>
      </w:tr>
      <w:tr w:rsidR="00E87687" w:rsidRPr="00E87687" w:rsidTr="00E87687">
        <w:trPr>
          <w:trHeight w:val="465"/>
        </w:trPr>
        <w:tc>
          <w:tcPr>
            <w:tcW w:w="3715"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Реализация направления расходов в рамках непрограммных расходов органов местного самоуправления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(Уплата налогов, сборов и иных платежей)</w:t>
            </w:r>
          </w:p>
        </w:tc>
        <w:tc>
          <w:tcPr>
            <w:tcW w:w="1767"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951</w:t>
            </w:r>
          </w:p>
        </w:tc>
        <w:tc>
          <w:tcPr>
            <w:tcW w:w="52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01</w:t>
            </w:r>
          </w:p>
        </w:tc>
        <w:tc>
          <w:tcPr>
            <w:tcW w:w="605"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13</w:t>
            </w:r>
          </w:p>
        </w:tc>
        <w:tc>
          <w:tcPr>
            <w:tcW w:w="121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99 9 00 99990</w:t>
            </w:r>
          </w:p>
        </w:tc>
        <w:tc>
          <w:tcPr>
            <w:tcW w:w="992"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850</w:t>
            </w:r>
          </w:p>
        </w:tc>
        <w:tc>
          <w:tcPr>
            <w:tcW w:w="1276" w:type="dxa"/>
            <w:tcBorders>
              <w:top w:val="nil"/>
              <w:left w:val="nil"/>
              <w:bottom w:val="nil"/>
              <w:right w:val="nil"/>
            </w:tcBorders>
            <w:shd w:val="clear" w:color="auto" w:fill="auto"/>
            <w:noWrap/>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800,2</w:t>
            </w:r>
          </w:p>
        </w:tc>
      </w:tr>
      <w:tr w:rsidR="00E87687" w:rsidRPr="00E87687" w:rsidTr="00E87687">
        <w:trPr>
          <w:trHeight w:val="465"/>
        </w:trPr>
        <w:tc>
          <w:tcPr>
            <w:tcW w:w="3715"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деятельности(Расходы </w:t>
            </w:r>
            <w:r w:rsidRPr="00E87687">
              <w:rPr>
                <w:sz w:val="22"/>
                <w:szCs w:val="22"/>
                <w:lang w:eastAsia="ru-RU"/>
              </w:rPr>
              <w:lastRenderedPageBreak/>
              <w:t>на выплаты персоналу государственных (муниципальных) органов)</w:t>
            </w:r>
          </w:p>
        </w:tc>
        <w:tc>
          <w:tcPr>
            <w:tcW w:w="1767"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lastRenderedPageBreak/>
              <w:t>951</w:t>
            </w:r>
          </w:p>
        </w:tc>
        <w:tc>
          <w:tcPr>
            <w:tcW w:w="52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02</w:t>
            </w:r>
          </w:p>
        </w:tc>
        <w:tc>
          <w:tcPr>
            <w:tcW w:w="605"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03</w:t>
            </w:r>
          </w:p>
        </w:tc>
        <w:tc>
          <w:tcPr>
            <w:tcW w:w="121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89 9 00 51180</w:t>
            </w:r>
          </w:p>
        </w:tc>
        <w:tc>
          <w:tcPr>
            <w:tcW w:w="992"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120</w:t>
            </w:r>
          </w:p>
        </w:tc>
        <w:tc>
          <w:tcPr>
            <w:tcW w:w="1276" w:type="dxa"/>
            <w:tcBorders>
              <w:top w:val="nil"/>
              <w:left w:val="nil"/>
              <w:bottom w:val="nil"/>
              <w:right w:val="nil"/>
            </w:tcBorders>
            <w:shd w:val="clear" w:color="auto" w:fill="auto"/>
            <w:noWrap/>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155,1</w:t>
            </w:r>
          </w:p>
        </w:tc>
      </w:tr>
      <w:tr w:rsidR="00E87687" w:rsidRPr="00E87687" w:rsidTr="00E87687">
        <w:trPr>
          <w:trHeight w:val="465"/>
        </w:trPr>
        <w:tc>
          <w:tcPr>
            <w:tcW w:w="3715"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(Иные закупки товаров, работ и услуг для обеспечения государственных (муниципальных) нужд)</w:t>
            </w:r>
          </w:p>
        </w:tc>
        <w:tc>
          <w:tcPr>
            <w:tcW w:w="1767" w:type="dxa"/>
            <w:tcBorders>
              <w:top w:val="nil"/>
              <w:left w:val="nil"/>
              <w:bottom w:val="nil"/>
              <w:right w:val="nil"/>
            </w:tcBorders>
            <w:shd w:val="clear" w:color="auto" w:fill="auto"/>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951</w:t>
            </w:r>
          </w:p>
        </w:tc>
        <w:tc>
          <w:tcPr>
            <w:tcW w:w="520" w:type="dxa"/>
            <w:tcBorders>
              <w:top w:val="nil"/>
              <w:left w:val="nil"/>
              <w:bottom w:val="nil"/>
              <w:right w:val="nil"/>
            </w:tcBorders>
            <w:shd w:val="clear" w:color="auto" w:fill="auto"/>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02</w:t>
            </w:r>
          </w:p>
        </w:tc>
        <w:tc>
          <w:tcPr>
            <w:tcW w:w="605" w:type="dxa"/>
            <w:tcBorders>
              <w:top w:val="nil"/>
              <w:left w:val="nil"/>
              <w:bottom w:val="nil"/>
              <w:right w:val="nil"/>
            </w:tcBorders>
            <w:shd w:val="clear" w:color="auto" w:fill="auto"/>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03</w:t>
            </w:r>
          </w:p>
        </w:tc>
        <w:tc>
          <w:tcPr>
            <w:tcW w:w="1219" w:type="dxa"/>
            <w:tcBorders>
              <w:top w:val="nil"/>
              <w:left w:val="nil"/>
              <w:bottom w:val="nil"/>
              <w:right w:val="nil"/>
            </w:tcBorders>
            <w:shd w:val="clear" w:color="auto" w:fill="auto"/>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89 9 00 51180</w:t>
            </w:r>
          </w:p>
        </w:tc>
        <w:tc>
          <w:tcPr>
            <w:tcW w:w="992" w:type="dxa"/>
            <w:tcBorders>
              <w:top w:val="nil"/>
              <w:left w:val="nil"/>
              <w:bottom w:val="nil"/>
              <w:right w:val="nil"/>
            </w:tcBorders>
            <w:shd w:val="clear" w:color="auto" w:fill="auto"/>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240</w:t>
            </w:r>
          </w:p>
        </w:tc>
        <w:tc>
          <w:tcPr>
            <w:tcW w:w="1276" w:type="dxa"/>
            <w:tcBorders>
              <w:top w:val="nil"/>
              <w:left w:val="nil"/>
              <w:bottom w:val="nil"/>
              <w:right w:val="nil"/>
            </w:tcBorders>
            <w:shd w:val="clear" w:color="auto" w:fill="auto"/>
            <w:noWrap/>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19,7</w:t>
            </w:r>
          </w:p>
        </w:tc>
      </w:tr>
      <w:tr w:rsidR="00E87687" w:rsidRPr="00E87687" w:rsidTr="00E87687">
        <w:trPr>
          <w:trHeight w:val="465"/>
        </w:trPr>
        <w:tc>
          <w:tcPr>
            <w:tcW w:w="3715"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Расходы на ремонт и содержание автомобильных дорог общего пользования местного значения в рамках подпрограммы «Развитие транспортной инфраструктуры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1767"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951</w:t>
            </w:r>
          </w:p>
        </w:tc>
        <w:tc>
          <w:tcPr>
            <w:tcW w:w="52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04</w:t>
            </w:r>
          </w:p>
        </w:tc>
        <w:tc>
          <w:tcPr>
            <w:tcW w:w="605"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09</w:t>
            </w:r>
          </w:p>
        </w:tc>
        <w:tc>
          <w:tcPr>
            <w:tcW w:w="121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03 1 00 20150</w:t>
            </w:r>
          </w:p>
        </w:tc>
        <w:tc>
          <w:tcPr>
            <w:tcW w:w="992"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240</w:t>
            </w:r>
          </w:p>
        </w:tc>
        <w:tc>
          <w:tcPr>
            <w:tcW w:w="1276" w:type="dxa"/>
            <w:tcBorders>
              <w:top w:val="nil"/>
              <w:left w:val="nil"/>
              <w:bottom w:val="nil"/>
              <w:right w:val="nil"/>
            </w:tcBorders>
            <w:shd w:val="clear" w:color="auto" w:fill="auto"/>
            <w:noWrap/>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2 875,4</w:t>
            </w:r>
          </w:p>
        </w:tc>
      </w:tr>
      <w:tr w:rsidR="00E87687" w:rsidRPr="00E87687" w:rsidTr="00E87687">
        <w:trPr>
          <w:trHeight w:val="465"/>
        </w:trPr>
        <w:tc>
          <w:tcPr>
            <w:tcW w:w="3715"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«Обеспечение качественными жилищно-коммунальными услугами населения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767" w:type="dxa"/>
            <w:tcBorders>
              <w:top w:val="nil"/>
              <w:left w:val="nil"/>
              <w:bottom w:val="nil"/>
              <w:right w:val="nil"/>
            </w:tcBorders>
            <w:shd w:val="clear" w:color="auto" w:fill="auto"/>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951</w:t>
            </w:r>
          </w:p>
        </w:tc>
        <w:tc>
          <w:tcPr>
            <w:tcW w:w="520" w:type="dxa"/>
            <w:tcBorders>
              <w:top w:val="nil"/>
              <w:left w:val="nil"/>
              <w:bottom w:val="nil"/>
              <w:right w:val="nil"/>
            </w:tcBorders>
            <w:shd w:val="clear" w:color="auto" w:fill="auto"/>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05</w:t>
            </w:r>
          </w:p>
        </w:tc>
        <w:tc>
          <w:tcPr>
            <w:tcW w:w="605" w:type="dxa"/>
            <w:tcBorders>
              <w:top w:val="nil"/>
              <w:left w:val="nil"/>
              <w:bottom w:val="nil"/>
              <w:right w:val="nil"/>
            </w:tcBorders>
            <w:shd w:val="clear" w:color="auto" w:fill="auto"/>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02</w:t>
            </w:r>
          </w:p>
        </w:tc>
        <w:tc>
          <w:tcPr>
            <w:tcW w:w="1219" w:type="dxa"/>
            <w:tcBorders>
              <w:top w:val="nil"/>
              <w:left w:val="nil"/>
              <w:bottom w:val="nil"/>
              <w:right w:val="nil"/>
            </w:tcBorders>
            <w:shd w:val="clear" w:color="auto" w:fill="auto"/>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04 1 00 20020</w:t>
            </w:r>
          </w:p>
        </w:tc>
        <w:tc>
          <w:tcPr>
            <w:tcW w:w="992" w:type="dxa"/>
            <w:tcBorders>
              <w:top w:val="nil"/>
              <w:left w:val="nil"/>
              <w:bottom w:val="nil"/>
              <w:right w:val="nil"/>
            </w:tcBorders>
            <w:shd w:val="clear" w:color="auto" w:fill="auto"/>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240</w:t>
            </w:r>
          </w:p>
        </w:tc>
        <w:tc>
          <w:tcPr>
            <w:tcW w:w="1276" w:type="dxa"/>
            <w:tcBorders>
              <w:top w:val="nil"/>
              <w:left w:val="nil"/>
              <w:bottom w:val="nil"/>
              <w:right w:val="nil"/>
            </w:tcBorders>
            <w:shd w:val="clear" w:color="auto" w:fill="auto"/>
            <w:noWrap/>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15,0</w:t>
            </w:r>
          </w:p>
        </w:tc>
      </w:tr>
      <w:tr w:rsidR="00E87687" w:rsidRPr="00E87687" w:rsidTr="00E87687">
        <w:trPr>
          <w:trHeight w:val="465"/>
        </w:trPr>
        <w:tc>
          <w:tcPr>
            <w:tcW w:w="3715"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Расходы на содержание и текущий ремонт мест захоронения на территории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рамках подпрограммы «Организация благоустройства территории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«Обеспечение качественными жилищно-коммунальными услугами населения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w:t>
            </w:r>
            <w:r w:rsidRPr="00E87687">
              <w:rPr>
                <w:sz w:val="22"/>
                <w:szCs w:val="22"/>
                <w:lang w:eastAsia="ru-RU"/>
              </w:rPr>
              <w:lastRenderedPageBreak/>
              <w:t>Тарасовского района» (Иные закупки товаров, работ и услуг для обеспечения государственных (муниципальных) нужд)</w:t>
            </w:r>
          </w:p>
        </w:tc>
        <w:tc>
          <w:tcPr>
            <w:tcW w:w="1767" w:type="dxa"/>
            <w:tcBorders>
              <w:top w:val="nil"/>
              <w:left w:val="nil"/>
              <w:bottom w:val="nil"/>
              <w:right w:val="nil"/>
            </w:tcBorders>
            <w:shd w:val="clear" w:color="auto" w:fill="auto"/>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lastRenderedPageBreak/>
              <w:t>951</w:t>
            </w:r>
          </w:p>
        </w:tc>
        <w:tc>
          <w:tcPr>
            <w:tcW w:w="520" w:type="dxa"/>
            <w:tcBorders>
              <w:top w:val="nil"/>
              <w:left w:val="nil"/>
              <w:bottom w:val="nil"/>
              <w:right w:val="nil"/>
            </w:tcBorders>
            <w:shd w:val="clear" w:color="auto" w:fill="auto"/>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05</w:t>
            </w:r>
          </w:p>
        </w:tc>
        <w:tc>
          <w:tcPr>
            <w:tcW w:w="605" w:type="dxa"/>
            <w:tcBorders>
              <w:top w:val="nil"/>
              <w:left w:val="nil"/>
              <w:bottom w:val="nil"/>
              <w:right w:val="nil"/>
            </w:tcBorders>
            <w:shd w:val="clear" w:color="auto" w:fill="auto"/>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03</w:t>
            </w:r>
          </w:p>
        </w:tc>
        <w:tc>
          <w:tcPr>
            <w:tcW w:w="1219" w:type="dxa"/>
            <w:tcBorders>
              <w:top w:val="nil"/>
              <w:left w:val="nil"/>
              <w:bottom w:val="nil"/>
              <w:right w:val="nil"/>
            </w:tcBorders>
            <w:shd w:val="clear" w:color="auto" w:fill="auto"/>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04 2 00 20060</w:t>
            </w:r>
          </w:p>
        </w:tc>
        <w:tc>
          <w:tcPr>
            <w:tcW w:w="992" w:type="dxa"/>
            <w:tcBorders>
              <w:top w:val="nil"/>
              <w:left w:val="nil"/>
              <w:bottom w:val="nil"/>
              <w:right w:val="nil"/>
            </w:tcBorders>
            <w:shd w:val="clear" w:color="auto" w:fill="auto"/>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240</w:t>
            </w:r>
          </w:p>
        </w:tc>
        <w:tc>
          <w:tcPr>
            <w:tcW w:w="1276" w:type="dxa"/>
            <w:tcBorders>
              <w:top w:val="nil"/>
              <w:left w:val="nil"/>
              <w:bottom w:val="nil"/>
              <w:right w:val="nil"/>
            </w:tcBorders>
            <w:shd w:val="clear" w:color="auto" w:fill="auto"/>
            <w:noWrap/>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9,0</w:t>
            </w:r>
          </w:p>
        </w:tc>
      </w:tr>
      <w:tr w:rsidR="00E87687" w:rsidRPr="00E87687" w:rsidTr="00E87687">
        <w:trPr>
          <w:trHeight w:val="465"/>
        </w:trPr>
        <w:tc>
          <w:tcPr>
            <w:tcW w:w="3715"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Расходы на территории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рамках подпрограммы «Организация благоустройства территории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«Обеспечение качественными жилищно-коммунальными услугами населения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6379" w:type="dxa"/>
            <w:gridSpan w:val="6"/>
            <w:tcBorders>
              <w:top w:val="nil"/>
              <w:left w:val="nil"/>
              <w:bottom w:val="nil"/>
            </w:tcBorders>
            <w:shd w:val="clear" w:color="auto" w:fill="auto"/>
          </w:tcPr>
          <w:p w:rsidR="00E87687" w:rsidRPr="00E87687" w:rsidRDefault="00E87687" w:rsidP="00B73908">
            <w:pPr>
              <w:tabs>
                <w:tab w:val="left" w:pos="240"/>
                <w:tab w:val="left" w:pos="4944"/>
              </w:tabs>
              <w:autoSpaceDE w:val="0"/>
              <w:autoSpaceDN w:val="0"/>
              <w:adjustRightInd w:val="0"/>
              <w:rPr>
                <w:sz w:val="22"/>
                <w:szCs w:val="22"/>
                <w:lang w:eastAsia="ru-RU"/>
              </w:rPr>
            </w:pPr>
            <w:r w:rsidRPr="00E87687">
              <w:rPr>
                <w:sz w:val="22"/>
                <w:szCs w:val="22"/>
                <w:lang w:eastAsia="ru-RU"/>
              </w:rPr>
              <w:tab/>
              <w:t>951 05 03  04 2 00 20070  240</w:t>
            </w:r>
            <w:r w:rsidRPr="00E87687">
              <w:rPr>
                <w:sz w:val="22"/>
                <w:szCs w:val="22"/>
                <w:lang w:eastAsia="ru-RU"/>
              </w:rPr>
              <w:tab/>
              <w:t>7,8</w:t>
            </w:r>
          </w:p>
        </w:tc>
      </w:tr>
      <w:tr w:rsidR="00E87687" w:rsidRPr="00E87687" w:rsidTr="00E87687">
        <w:trPr>
          <w:trHeight w:val="465"/>
        </w:trPr>
        <w:tc>
          <w:tcPr>
            <w:tcW w:w="3715"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Расходы на обеспечение деятельности (оказание услуг) муниципальных бюджетных учреждений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том числе на предоставление субсидий бюджетным муниципальным учреждениям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рамках подпрограммы «Развитие культуры»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«Развитие культуры» (Субсидии бюджетным учреждениям)</w:t>
            </w:r>
          </w:p>
        </w:tc>
        <w:tc>
          <w:tcPr>
            <w:tcW w:w="1767" w:type="dxa"/>
            <w:tcBorders>
              <w:top w:val="nil"/>
              <w:left w:val="nil"/>
              <w:bottom w:val="nil"/>
              <w:right w:val="nil"/>
            </w:tcBorders>
            <w:shd w:val="clear" w:color="auto" w:fill="auto"/>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951</w:t>
            </w:r>
          </w:p>
        </w:tc>
        <w:tc>
          <w:tcPr>
            <w:tcW w:w="520" w:type="dxa"/>
            <w:tcBorders>
              <w:top w:val="nil"/>
              <w:left w:val="nil"/>
              <w:bottom w:val="nil"/>
              <w:right w:val="nil"/>
            </w:tcBorders>
            <w:shd w:val="clear" w:color="auto" w:fill="auto"/>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08</w:t>
            </w:r>
          </w:p>
        </w:tc>
        <w:tc>
          <w:tcPr>
            <w:tcW w:w="605" w:type="dxa"/>
            <w:tcBorders>
              <w:top w:val="nil"/>
              <w:left w:val="nil"/>
              <w:bottom w:val="nil"/>
              <w:right w:val="nil"/>
            </w:tcBorders>
            <w:shd w:val="clear" w:color="auto" w:fill="auto"/>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01</w:t>
            </w:r>
          </w:p>
        </w:tc>
        <w:tc>
          <w:tcPr>
            <w:tcW w:w="1219" w:type="dxa"/>
            <w:tcBorders>
              <w:top w:val="nil"/>
              <w:left w:val="nil"/>
              <w:bottom w:val="nil"/>
              <w:right w:val="nil"/>
            </w:tcBorders>
            <w:shd w:val="clear" w:color="auto" w:fill="auto"/>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06 1 00 00590</w:t>
            </w:r>
          </w:p>
        </w:tc>
        <w:tc>
          <w:tcPr>
            <w:tcW w:w="992" w:type="dxa"/>
            <w:tcBorders>
              <w:top w:val="nil"/>
              <w:left w:val="nil"/>
              <w:bottom w:val="nil"/>
              <w:right w:val="nil"/>
            </w:tcBorders>
            <w:shd w:val="clear" w:color="auto" w:fill="auto"/>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610</w:t>
            </w:r>
          </w:p>
        </w:tc>
        <w:tc>
          <w:tcPr>
            <w:tcW w:w="1276" w:type="dxa"/>
            <w:tcBorders>
              <w:top w:val="nil"/>
              <w:left w:val="nil"/>
              <w:bottom w:val="nil"/>
              <w:right w:val="nil"/>
            </w:tcBorders>
            <w:shd w:val="clear" w:color="auto" w:fill="auto"/>
            <w:noWrap/>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1 918,8</w:t>
            </w:r>
          </w:p>
        </w:tc>
      </w:tr>
      <w:tr w:rsidR="00E87687" w:rsidRPr="00E87687" w:rsidTr="00E87687">
        <w:trPr>
          <w:trHeight w:val="360"/>
        </w:trPr>
        <w:tc>
          <w:tcPr>
            <w:tcW w:w="10094" w:type="dxa"/>
            <w:gridSpan w:val="7"/>
            <w:tcBorders>
              <w:top w:val="nil"/>
              <w:left w:val="nil"/>
              <w:bottom w:val="nil"/>
              <w:right w:val="nil"/>
            </w:tcBorders>
            <w:shd w:val="clear" w:color="auto" w:fill="auto"/>
            <w:hideMark/>
          </w:tcPr>
          <w:p w:rsidR="00E87687" w:rsidRPr="00E87687" w:rsidRDefault="00E87687" w:rsidP="00B73908">
            <w:pPr>
              <w:tabs>
                <w:tab w:val="left" w:pos="6840"/>
              </w:tabs>
              <w:rPr>
                <w:sz w:val="22"/>
                <w:szCs w:val="22"/>
                <w:lang w:eastAsia="ru-RU"/>
              </w:rPr>
            </w:pPr>
            <w:proofErr w:type="spellStart"/>
            <w:r w:rsidRPr="00E87687">
              <w:rPr>
                <w:sz w:val="22"/>
                <w:szCs w:val="22"/>
                <w:lang w:eastAsia="ru-RU"/>
              </w:rPr>
              <w:t>Софинансирование</w:t>
            </w:r>
            <w:proofErr w:type="spellEnd"/>
            <w:r w:rsidRPr="00E87687">
              <w:rPr>
                <w:sz w:val="22"/>
                <w:szCs w:val="22"/>
                <w:lang w:eastAsia="ru-RU"/>
              </w:rPr>
              <w:t xml:space="preserve"> расходов на           951 08 01 06 1 00 </w:t>
            </w:r>
            <w:r w:rsidRPr="00E87687">
              <w:rPr>
                <w:sz w:val="22"/>
                <w:szCs w:val="22"/>
                <w:lang w:val="en-US" w:eastAsia="ru-RU"/>
              </w:rPr>
              <w:t>S</w:t>
            </w:r>
            <w:r w:rsidRPr="00E87687">
              <w:rPr>
                <w:sz w:val="22"/>
                <w:szCs w:val="22"/>
                <w:lang w:eastAsia="ru-RU"/>
              </w:rPr>
              <w:t>3850       610                      18,5</w:t>
            </w:r>
          </w:p>
          <w:p w:rsidR="00E87687" w:rsidRPr="00E87687" w:rsidRDefault="00E87687" w:rsidP="00B73908">
            <w:pPr>
              <w:tabs>
                <w:tab w:val="left" w:pos="6840"/>
              </w:tabs>
              <w:rPr>
                <w:sz w:val="22"/>
                <w:szCs w:val="22"/>
                <w:lang w:eastAsia="ru-RU"/>
              </w:rPr>
            </w:pPr>
            <w:r w:rsidRPr="00E87687">
              <w:rPr>
                <w:sz w:val="22"/>
                <w:szCs w:val="22"/>
                <w:lang w:eastAsia="ru-RU"/>
              </w:rPr>
              <w:t xml:space="preserve">повышение заработной      </w:t>
            </w:r>
          </w:p>
          <w:p w:rsidR="00E87687" w:rsidRPr="00E87687" w:rsidRDefault="00E87687" w:rsidP="00B73908">
            <w:pPr>
              <w:tabs>
                <w:tab w:val="left" w:pos="6840"/>
              </w:tabs>
              <w:rPr>
                <w:sz w:val="22"/>
                <w:szCs w:val="22"/>
                <w:lang w:eastAsia="ru-RU"/>
              </w:rPr>
            </w:pPr>
            <w:r w:rsidRPr="00E87687">
              <w:rPr>
                <w:sz w:val="22"/>
                <w:szCs w:val="22"/>
                <w:lang w:eastAsia="ru-RU"/>
              </w:rPr>
              <w:t xml:space="preserve">платы работникам муниципальных </w:t>
            </w:r>
          </w:p>
          <w:p w:rsidR="00E87687" w:rsidRPr="00E87687" w:rsidRDefault="00E87687" w:rsidP="00B73908">
            <w:pPr>
              <w:tabs>
                <w:tab w:val="left" w:pos="6840"/>
              </w:tabs>
              <w:rPr>
                <w:sz w:val="22"/>
                <w:szCs w:val="22"/>
                <w:lang w:eastAsia="ru-RU"/>
              </w:rPr>
            </w:pPr>
            <w:r w:rsidRPr="00E87687">
              <w:rPr>
                <w:sz w:val="22"/>
                <w:szCs w:val="22"/>
                <w:lang w:eastAsia="ru-RU"/>
              </w:rPr>
              <w:t xml:space="preserve">учреждений культуры (Субсидии </w:t>
            </w:r>
          </w:p>
          <w:p w:rsidR="00E87687" w:rsidRPr="00E87687" w:rsidRDefault="00E87687" w:rsidP="00B73908">
            <w:pPr>
              <w:tabs>
                <w:tab w:val="left" w:pos="6840"/>
              </w:tabs>
              <w:rPr>
                <w:sz w:val="22"/>
                <w:szCs w:val="22"/>
                <w:lang w:eastAsia="ru-RU"/>
              </w:rPr>
            </w:pPr>
            <w:r w:rsidRPr="00E87687">
              <w:rPr>
                <w:sz w:val="22"/>
                <w:szCs w:val="22"/>
                <w:lang w:eastAsia="ru-RU"/>
              </w:rPr>
              <w:t xml:space="preserve">бюджетным учреждениям на финансовое </w:t>
            </w:r>
          </w:p>
          <w:p w:rsidR="00E87687" w:rsidRPr="00E87687" w:rsidRDefault="00E87687" w:rsidP="00B73908">
            <w:pPr>
              <w:tabs>
                <w:tab w:val="left" w:pos="6840"/>
              </w:tabs>
              <w:rPr>
                <w:sz w:val="22"/>
                <w:szCs w:val="22"/>
                <w:lang w:eastAsia="ru-RU"/>
              </w:rPr>
            </w:pPr>
            <w:r w:rsidRPr="00E87687">
              <w:rPr>
                <w:sz w:val="22"/>
                <w:szCs w:val="22"/>
                <w:lang w:eastAsia="ru-RU"/>
              </w:rPr>
              <w:t xml:space="preserve">обеспечение государственного (муниципального) </w:t>
            </w:r>
          </w:p>
          <w:p w:rsidR="00E87687" w:rsidRPr="00E87687" w:rsidRDefault="00E87687" w:rsidP="00B73908">
            <w:pPr>
              <w:tabs>
                <w:tab w:val="left" w:pos="6840"/>
              </w:tabs>
              <w:rPr>
                <w:sz w:val="22"/>
                <w:szCs w:val="22"/>
                <w:lang w:eastAsia="ru-RU"/>
              </w:rPr>
            </w:pPr>
            <w:r w:rsidRPr="00E87687">
              <w:rPr>
                <w:sz w:val="22"/>
                <w:szCs w:val="22"/>
                <w:lang w:eastAsia="ru-RU"/>
              </w:rPr>
              <w:t>задания на оказание государственных</w:t>
            </w:r>
          </w:p>
          <w:p w:rsidR="00E87687" w:rsidRPr="00E87687" w:rsidRDefault="00E87687" w:rsidP="00B73908">
            <w:pPr>
              <w:tabs>
                <w:tab w:val="left" w:pos="6840"/>
              </w:tabs>
              <w:rPr>
                <w:color w:val="FF0000"/>
                <w:sz w:val="22"/>
                <w:szCs w:val="22"/>
                <w:lang w:eastAsia="ru-RU"/>
              </w:rPr>
            </w:pPr>
            <w:r w:rsidRPr="00E87687">
              <w:rPr>
                <w:sz w:val="22"/>
                <w:szCs w:val="22"/>
                <w:lang w:eastAsia="ru-RU"/>
              </w:rPr>
              <w:t xml:space="preserve">(муниципальных) услуг (выполнение работ)  </w:t>
            </w:r>
          </w:p>
        </w:tc>
      </w:tr>
      <w:tr w:rsidR="00E87687" w:rsidRPr="00E87687" w:rsidTr="00E87687">
        <w:trPr>
          <w:trHeight w:val="360"/>
        </w:trPr>
        <w:tc>
          <w:tcPr>
            <w:tcW w:w="10094" w:type="dxa"/>
            <w:gridSpan w:val="7"/>
            <w:tcBorders>
              <w:top w:val="nil"/>
              <w:left w:val="nil"/>
              <w:bottom w:val="nil"/>
              <w:right w:val="nil"/>
            </w:tcBorders>
            <w:shd w:val="clear" w:color="auto" w:fill="auto"/>
          </w:tcPr>
          <w:p w:rsidR="00E87687" w:rsidRPr="00E87687" w:rsidRDefault="00E87687" w:rsidP="00B73908">
            <w:pPr>
              <w:tabs>
                <w:tab w:val="left" w:pos="6840"/>
                <w:tab w:val="left" w:pos="9564"/>
              </w:tabs>
              <w:rPr>
                <w:sz w:val="22"/>
                <w:szCs w:val="22"/>
                <w:lang w:eastAsia="ru-RU"/>
              </w:rPr>
            </w:pPr>
            <w:r w:rsidRPr="00E87687">
              <w:rPr>
                <w:sz w:val="22"/>
                <w:szCs w:val="22"/>
                <w:lang w:eastAsia="ru-RU"/>
              </w:rPr>
              <w:t xml:space="preserve">Субсидии на </w:t>
            </w:r>
            <w:proofErr w:type="spellStart"/>
            <w:r w:rsidRPr="00E87687">
              <w:rPr>
                <w:sz w:val="22"/>
                <w:szCs w:val="22"/>
                <w:lang w:eastAsia="ru-RU"/>
              </w:rPr>
              <w:t>софинансирование</w:t>
            </w:r>
            <w:proofErr w:type="spellEnd"/>
            <w:r w:rsidRPr="00E87687">
              <w:rPr>
                <w:sz w:val="22"/>
                <w:szCs w:val="22"/>
                <w:lang w:eastAsia="ru-RU"/>
              </w:rPr>
              <w:t xml:space="preserve"> повышения  951 08 01 06 1 00 73850     610 </w:t>
            </w:r>
            <w:r w:rsidRPr="00E87687">
              <w:rPr>
                <w:sz w:val="22"/>
                <w:szCs w:val="22"/>
                <w:lang w:eastAsia="ru-RU"/>
              </w:rPr>
              <w:tab/>
              <w:t>237,9</w:t>
            </w:r>
          </w:p>
          <w:p w:rsidR="00E87687" w:rsidRPr="00E87687" w:rsidRDefault="00E87687" w:rsidP="00B73908">
            <w:pPr>
              <w:tabs>
                <w:tab w:val="left" w:pos="6840"/>
              </w:tabs>
              <w:rPr>
                <w:sz w:val="22"/>
                <w:szCs w:val="22"/>
                <w:lang w:eastAsia="ru-RU"/>
              </w:rPr>
            </w:pPr>
            <w:r w:rsidRPr="00E87687">
              <w:rPr>
                <w:sz w:val="22"/>
                <w:szCs w:val="22"/>
                <w:lang w:eastAsia="ru-RU"/>
              </w:rPr>
              <w:t xml:space="preserve">Заработной платы работникам муниципальных </w:t>
            </w:r>
          </w:p>
          <w:p w:rsidR="00E87687" w:rsidRPr="00E87687" w:rsidRDefault="00E87687" w:rsidP="00B73908">
            <w:pPr>
              <w:tabs>
                <w:tab w:val="left" w:pos="6840"/>
              </w:tabs>
              <w:rPr>
                <w:sz w:val="22"/>
                <w:szCs w:val="22"/>
                <w:lang w:eastAsia="ru-RU"/>
              </w:rPr>
            </w:pPr>
            <w:r w:rsidRPr="00E87687">
              <w:rPr>
                <w:sz w:val="22"/>
                <w:szCs w:val="22"/>
                <w:lang w:eastAsia="ru-RU"/>
              </w:rPr>
              <w:t xml:space="preserve">учреждений культуры (Субсидии бюджетным </w:t>
            </w:r>
          </w:p>
          <w:p w:rsidR="00E87687" w:rsidRPr="00E87687" w:rsidRDefault="00E87687" w:rsidP="00B73908">
            <w:pPr>
              <w:tabs>
                <w:tab w:val="left" w:pos="6840"/>
              </w:tabs>
              <w:rPr>
                <w:sz w:val="22"/>
                <w:szCs w:val="22"/>
                <w:lang w:eastAsia="ru-RU"/>
              </w:rPr>
            </w:pPr>
            <w:r w:rsidRPr="00E87687">
              <w:rPr>
                <w:sz w:val="22"/>
                <w:szCs w:val="22"/>
                <w:lang w:eastAsia="ru-RU"/>
              </w:rPr>
              <w:t xml:space="preserve">учреждениям на финансовое </w:t>
            </w:r>
          </w:p>
          <w:p w:rsidR="00E87687" w:rsidRPr="00E87687" w:rsidRDefault="00E87687" w:rsidP="00B73908">
            <w:pPr>
              <w:tabs>
                <w:tab w:val="left" w:pos="6840"/>
              </w:tabs>
              <w:rPr>
                <w:sz w:val="22"/>
                <w:szCs w:val="22"/>
                <w:lang w:eastAsia="ru-RU"/>
              </w:rPr>
            </w:pPr>
            <w:r w:rsidRPr="00E87687">
              <w:rPr>
                <w:sz w:val="22"/>
                <w:szCs w:val="22"/>
                <w:lang w:eastAsia="ru-RU"/>
              </w:rPr>
              <w:t xml:space="preserve">обеспечение государственного (муниципального) </w:t>
            </w:r>
          </w:p>
          <w:p w:rsidR="00E87687" w:rsidRPr="00E87687" w:rsidRDefault="00E87687" w:rsidP="00B73908">
            <w:pPr>
              <w:tabs>
                <w:tab w:val="left" w:pos="6840"/>
              </w:tabs>
              <w:rPr>
                <w:sz w:val="22"/>
                <w:szCs w:val="22"/>
                <w:lang w:eastAsia="ru-RU"/>
              </w:rPr>
            </w:pPr>
            <w:r w:rsidRPr="00E87687">
              <w:rPr>
                <w:sz w:val="22"/>
                <w:szCs w:val="22"/>
                <w:lang w:eastAsia="ru-RU"/>
              </w:rPr>
              <w:t>задания на оказание государственных (муниципальных)</w:t>
            </w:r>
          </w:p>
          <w:p w:rsidR="00E87687" w:rsidRPr="00E87687" w:rsidRDefault="00E87687" w:rsidP="00B73908">
            <w:pPr>
              <w:tabs>
                <w:tab w:val="left" w:pos="6840"/>
              </w:tabs>
              <w:rPr>
                <w:sz w:val="22"/>
                <w:szCs w:val="22"/>
                <w:lang w:eastAsia="ru-RU"/>
              </w:rPr>
            </w:pPr>
            <w:r w:rsidRPr="00E87687">
              <w:rPr>
                <w:sz w:val="22"/>
                <w:szCs w:val="22"/>
                <w:lang w:eastAsia="ru-RU"/>
              </w:rPr>
              <w:t xml:space="preserve"> услуг (выполнение работ)  </w:t>
            </w:r>
          </w:p>
        </w:tc>
      </w:tr>
      <w:tr w:rsidR="00E87687" w:rsidRPr="00E87687" w:rsidTr="00E87687">
        <w:trPr>
          <w:trHeight w:val="360"/>
        </w:trPr>
        <w:tc>
          <w:tcPr>
            <w:tcW w:w="10094" w:type="dxa"/>
            <w:gridSpan w:val="7"/>
            <w:tcBorders>
              <w:top w:val="nil"/>
              <w:left w:val="nil"/>
              <w:bottom w:val="nil"/>
              <w:right w:val="nil"/>
            </w:tcBorders>
            <w:shd w:val="clear" w:color="auto" w:fill="auto"/>
            <w:hideMark/>
          </w:tcPr>
          <w:p w:rsidR="00E87687" w:rsidRPr="00E87687" w:rsidRDefault="00E87687" w:rsidP="00B73908">
            <w:pPr>
              <w:tabs>
                <w:tab w:val="left" w:pos="6840"/>
              </w:tabs>
              <w:rPr>
                <w:sz w:val="22"/>
                <w:szCs w:val="22"/>
                <w:lang w:eastAsia="ru-RU"/>
              </w:rPr>
            </w:pPr>
            <w:r w:rsidRPr="00E87687">
              <w:rPr>
                <w:sz w:val="22"/>
                <w:szCs w:val="22"/>
                <w:lang w:eastAsia="ru-RU"/>
              </w:rPr>
              <w:t>Предоставление межбюджетных           951     14   03 99 9 00 85010         540          1,5</w:t>
            </w:r>
          </w:p>
          <w:p w:rsidR="00E87687" w:rsidRPr="00E87687" w:rsidRDefault="00E87687" w:rsidP="00B73908">
            <w:pPr>
              <w:rPr>
                <w:sz w:val="22"/>
                <w:szCs w:val="22"/>
                <w:lang w:eastAsia="ru-RU"/>
              </w:rPr>
            </w:pPr>
            <w:r w:rsidRPr="00E87687">
              <w:rPr>
                <w:sz w:val="22"/>
                <w:szCs w:val="22"/>
                <w:lang w:eastAsia="ru-RU"/>
              </w:rPr>
              <w:t xml:space="preserve">трансфертов из бюджета </w:t>
            </w:r>
            <w:proofErr w:type="spellStart"/>
            <w:r w:rsidRPr="00E87687">
              <w:rPr>
                <w:sz w:val="22"/>
                <w:szCs w:val="22"/>
                <w:lang w:eastAsia="ru-RU"/>
              </w:rPr>
              <w:t>Митякинского</w:t>
            </w:r>
            <w:proofErr w:type="spellEnd"/>
          </w:p>
          <w:p w:rsidR="00E87687" w:rsidRPr="00E87687" w:rsidRDefault="00E87687" w:rsidP="00B73908">
            <w:pPr>
              <w:rPr>
                <w:sz w:val="22"/>
                <w:szCs w:val="22"/>
                <w:lang w:eastAsia="ru-RU"/>
              </w:rPr>
            </w:pPr>
            <w:r w:rsidRPr="00E87687">
              <w:rPr>
                <w:sz w:val="22"/>
                <w:szCs w:val="22"/>
                <w:lang w:eastAsia="ru-RU"/>
              </w:rPr>
              <w:t xml:space="preserve">сельского поселения бюджету </w:t>
            </w:r>
            <w:proofErr w:type="spellStart"/>
            <w:r w:rsidRPr="00E87687">
              <w:rPr>
                <w:sz w:val="22"/>
                <w:szCs w:val="22"/>
                <w:lang w:eastAsia="ru-RU"/>
              </w:rPr>
              <w:t>Тарасовс</w:t>
            </w:r>
            <w:proofErr w:type="spellEnd"/>
            <w:r w:rsidRPr="00E87687">
              <w:rPr>
                <w:sz w:val="22"/>
                <w:szCs w:val="22"/>
                <w:lang w:eastAsia="ru-RU"/>
              </w:rPr>
              <w:t>-</w:t>
            </w:r>
          </w:p>
          <w:p w:rsidR="00E87687" w:rsidRPr="00E87687" w:rsidRDefault="00E87687" w:rsidP="00B73908">
            <w:pPr>
              <w:rPr>
                <w:sz w:val="22"/>
                <w:szCs w:val="22"/>
                <w:lang w:eastAsia="ru-RU"/>
              </w:rPr>
            </w:pPr>
            <w:r w:rsidRPr="00E87687">
              <w:rPr>
                <w:sz w:val="22"/>
                <w:szCs w:val="22"/>
                <w:lang w:eastAsia="ru-RU"/>
              </w:rPr>
              <w:t>кого района согласно переданным</w:t>
            </w:r>
          </w:p>
          <w:p w:rsidR="00E87687" w:rsidRPr="00E87687" w:rsidRDefault="00E87687" w:rsidP="00B73908">
            <w:pPr>
              <w:rPr>
                <w:sz w:val="22"/>
                <w:szCs w:val="22"/>
                <w:lang w:eastAsia="ru-RU"/>
              </w:rPr>
            </w:pPr>
            <w:r w:rsidRPr="00E87687">
              <w:rPr>
                <w:sz w:val="22"/>
                <w:szCs w:val="22"/>
                <w:lang w:eastAsia="ru-RU"/>
              </w:rPr>
              <w:t xml:space="preserve"> полномочиям в рамках непрограммных</w:t>
            </w:r>
          </w:p>
          <w:p w:rsidR="00E87687" w:rsidRPr="00E87687" w:rsidRDefault="00E87687" w:rsidP="00B73908">
            <w:pPr>
              <w:rPr>
                <w:sz w:val="22"/>
                <w:szCs w:val="22"/>
                <w:lang w:eastAsia="ru-RU"/>
              </w:rPr>
            </w:pPr>
            <w:r w:rsidRPr="00E87687">
              <w:rPr>
                <w:sz w:val="22"/>
                <w:szCs w:val="22"/>
                <w:lang w:eastAsia="ru-RU"/>
              </w:rPr>
              <w:t>расходов органов местного самоуправления</w:t>
            </w:r>
          </w:p>
          <w:p w:rsidR="00E87687" w:rsidRPr="00E87687" w:rsidRDefault="00E87687" w:rsidP="00B73908">
            <w:pPr>
              <w:rPr>
                <w:sz w:val="22"/>
                <w:szCs w:val="22"/>
                <w:lang w:eastAsia="ru-RU"/>
              </w:rPr>
            </w:pPr>
            <w:proofErr w:type="spellStart"/>
            <w:r w:rsidRPr="00E87687">
              <w:rPr>
                <w:sz w:val="22"/>
                <w:szCs w:val="22"/>
                <w:lang w:eastAsia="ru-RU"/>
              </w:rPr>
              <w:lastRenderedPageBreak/>
              <w:t>Митякинского</w:t>
            </w:r>
            <w:proofErr w:type="spellEnd"/>
            <w:r w:rsidRPr="00E87687">
              <w:rPr>
                <w:sz w:val="22"/>
                <w:szCs w:val="22"/>
                <w:lang w:eastAsia="ru-RU"/>
              </w:rPr>
              <w:t xml:space="preserve"> сельского поселения</w:t>
            </w:r>
          </w:p>
          <w:p w:rsidR="00E87687" w:rsidRPr="00E87687" w:rsidRDefault="00E87687" w:rsidP="00B73908">
            <w:pPr>
              <w:rPr>
                <w:sz w:val="22"/>
                <w:szCs w:val="22"/>
                <w:lang w:eastAsia="ru-RU"/>
              </w:rPr>
            </w:pPr>
            <w:r w:rsidRPr="00E87687">
              <w:rPr>
                <w:sz w:val="22"/>
                <w:szCs w:val="22"/>
                <w:lang w:eastAsia="ru-RU"/>
              </w:rPr>
              <w:t>(Иные межбюджетные трансферты)</w:t>
            </w:r>
          </w:p>
          <w:p w:rsidR="00E87687" w:rsidRPr="00E87687" w:rsidRDefault="00E87687" w:rsidP="00B73908">
            <w:pPr>
              <w:rPr>
                <w:sz w:val="22"/>
                <w:szCs w:val="22"/>
                <w:lang w:eastAsia="ru-RU"/>
              </w:rPr>
            </w:pPr>
          </w:p>
          <w:p w:rsidR="00E87687" w:rsidRPr="00E87687" w:rsidRDefault="00E87687" w:rsidP="00B73908">
            <w:pPr>
              <w:rPr>
                <w:sz w:val="22"/>
                <w:szCs w:val="22"/>
                <w:lang w:eastAsia="ru-RU"/>
              </w:rPr>
            </w:pPr>
          </w:p>
          <w:p w:rsidR="00E87687" w:rsidRDefault="00E87687" w:rsidP="00B73908">
            <w:pPr>
              <w:rPr>
                <w:sz w:val="22"/>
                <w:szCs w:val="22"/>
                <w:lang w:eastAsia="ru-RU"/>
              </w:rPr>
            </w:pPr>
          </w:p>
          <w:p w:rsidR="00E87687" w:rsidRDefault="00E87687" w:rsidP="00B73908">
            <w:pPr>
              <w:rPr>
                <w:sz w:val="22"/>
                <w:szCs w:val="22"/>
                <w:lang w:eastAsia="ru-RU"/>
              </w:rPr>
            </w:pPr>
          </w:p>
          <w:p w:rsidR="00E87687" w:rsidRDefault="00E87687" w:rsidP="00B73908">
            <w:pPr>
              <w:rPr>
                <w:sz w:val="22"/>
                <w:szCs w:val="22"/>
                <w:lang w:eastAsia="ru-RU"/>
              </w:rPr>
            </w:pPr>
          </w:p>
          <w:p w:rsidR="00E87687" w:rsidRPr="00E87687" w:rsidRDefault="00E87687" w:rsidP="00B73908">
            <w:pPr>
              <w:rPr>
                <w:sz w:val="22"/>
                <w:szCs w:val="22"/>
                <w:lang w:eastAsia="ru-RU"/>
              </w:rPr>
            </w:pPr>
            <w:r w:rsidRPr="00E87687">
              <w:rPr>
                <w:sz w:val="22"/>
                <w:szCs w:val="22"/>
                <w:lang w:eastAsia="ru-RU"/>
              </w:rPr>
              <w:t xml:space="preserve">Председатель Собрания депутатов, Глава  </w:t>
            </w:r>
          </w:p>
          <w:p w:rsidR="00E87687" w:rsidRPr="00E87687" w:rsidRDefault="00E87687" w:rsidP="00B73908">
            <w:pPr>
              <w:rPr>
                <w:sz w:val="22"/>
                <w:szCs w:val="22"/>
                <w:lang w:eastAsia="ru-RU"/>
              </w:rPr>
            </w:pPr>
            <w:r w:rsidRPr="00E87687">
              <w:rPr>
                <w:sz w:val="22"/>
                <w:szCs w:val="22"/>
                <w:lang w:eastAsia="ru-RU"/>
              </w:rPr>
              <w:t xml:space="preserve">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В.А. Щуров</w:t>
            </w:r>
          </w:p>
        </w:tc>
      </w:tr>
    </w:tbl>
    <w:p w:rsidR="00E87687" w:rsidRDefault="00E87687" w:rsidP="00F44F95">
      <w:pPr>
        <w:spacing w:before="100" w:beforeAutospacing="1" w:after="100" w:afterAutospacing="1"/>
        <w:rPr>
          <w:sz w:val="22"/>
          <w:szCs w:val="22"/>
        </w:rPr>
      </w:pPr>
    </w:p>
    <w:tbl>
      <w:tblPr>
        <w:tblpPr w:leftFromText="180" w:rightFromText="180" w:vertAnchor="text" w:horzAnchor="margin" w:tblpXSpec="center" w:tblpY="405"/>
        <w:tblW w:w="9775" w:type="dxa"/>
        <w:tblLayout w:type="fixed"/>
        <w:tblLook w:val="04A0" w:firstRow="1" w:lastRow="0" w:firstColumn="1" w:lastColumn="0" w:noHBand="0" w:noVBand="1"/>
      </w:tblPr>
      <w:tblGrid>
        <w:gridCol w:w="2868"/>
        <w:gridCol w:w="6907"/>
      </w:tblGrid>
      <w:tr w:rsidR="00155173" w:rsidRPr="00E87687" w:rsidTr="00155173">
        <w:trPr>
          <w:trHeight w:val="257"/>
        </w:trPr>
        <w:tc>
          <w:tcPr>
            <w:tcW w:w="2868" w:type="dxa"/>
            <w:tcBorders>
              <w:top w:val="nil"/>
              <w:left w:val="nil"/>
              <w:bottom w:val="nil"/>
              <w:right w:val="nil"/>
            </w:tcBorders>
            <w:shd w:val="clear" w:color="auto" w:fill="auto"/>
            <w:noWrap/>
            <w:vAlign w:val="bottom"/>
            <w:hideMark/>
          </w:tcPr>
          <w:p w:rsidR="00155173" w:rsidRPr="00E87687" w:rsidRDefault="00155173" w:rsidP="00155173">
            <w:pPr>
              <w:jc w:val="center"/>
              <w:rPr>
                <w:sz w:val="22"/>
                <w:szCs w:val="22"/>
                <w:lang w:eastAsia="ru-RU"/>
              </w:rPr>
            </w:pPr>
          </w:p>
        </w:tc>
        <w:tc>
          <w:tcPr>
            <w:tcW w:w="6907" w:type="dxa"/>
            <w:tcBorders>
              <w:top w:val="nil"/>
              <w:left w:val="nil"/>
              <w:bottom w:val="nil"/>
              <w:right w:val="nil"/>
            </w:tcBorders>
            <w:shd w:val="clear" w:color="auto" w:fill="auto"/>
            <w:noWrap/>
            <w:vAlign w:val="bottom"/>
            <w:hideMark/>
          </w:tcPr>
          <w:p w:rsidR="00155173" w:rsidRPr="00E87687" w:rsidRDefault="00155173" w:rsidP="00155173">
            <w:pPr>
              <w:ind w:left="2018" w:hanging="851"/>
              <w:jc w:val="right"/>
              <w:rPr>
                <w:sz w:val="22"/>
                <w:szCs w:val="22"/>
                <w:lang w:eastAsia="ru-RU"/>
              </w:rPr>
            </w:pPr>
            <w:r w:rsidRPr="00E87687">
              <w:rPr>
                <w:sz w:val="22"/>
                <w:szCs w:val="22"/>
                <w:lang w:eastAsia="ru-RU"/>
              </w:rPr>
              <w:t>Приложение 8</w:t>
            </w:r>
          </w:p>
        </w:tc>
      </w:tr>
      <w:tr w:rsidR="00155173" w:rsidRPr="00E87687" w:rsidTr="00155173">
        <w:trPr>
          <w:trHeight w:val="257"/>
        </w:trPr>
        <w:tc>
          <w:tcPr>
            <w:tcW w:w="2868" w:type="dxa"/>
            <w:tcBorders>
              <w:top w:val="nil"/>
              <w:left w:val="nil"/>
              <w:bottom w:val="nil"/>
              <w:right w:val="nil"/>
            </w:tcBorders>
            <w:shd w:val="clear" w:color="auto" w:fill="auto"/>
            <w:noWrap/>
            <w:vAlign w:val="bottom"/>
            <w:hideMark/>
          </w:tcPr>
          <w:p w:rsidR="00155173" w:rsidRPr="00E87687" w:rsidRDefault="00155173" w:rsidP="00155173">
            <w:pPr>
              <w:jc w:val="center"/>
              <w:rPr>
                <w:sz w:val="22"/>
                <w:szCs w:val="22"/>
                <w:lang w:eastAsia="ru-RU"/>
              </w:rPr>
            </w:pPr>
          </w:p>
        </w:tc>
        <w:tc>
          <w:tcPr>
            <w:tcW w:w="6907" w:type="dxa"/>
            <w:tcBorders>
              <w:top w:val="nil"/>
              <w:left w:val="nil"/>
              <w:bottom w:val="nil"/>
              <w:right w:val="nil"/>
            </w:tcBorders>
            <w:shd w:val="clear" w:color="auto" w:fill="auto"/>
            <w:noWrap/>
            <w:vAlign w:val="bottom"/>
            <w:hideMark/>
          </w:tcPr>
          <w:p w:rsidR="00155173" w:rsidRPr="00E87687" w:rsidRDefault="00155173" w:rsidP="00155173">
            <w:pPr>
              <w:ind w:left="2018" w:hanging="851"/>
              <w:jc w:val="right"/>
              <w:rPr>
                <w:sz w:val="22"/>
                <w:szCs w:val="22"/>
                <w:lang w:eastAsia="ru-RU"/>
              </w:rPr>
            </w:pPr>
            <w:r w:rsidRPr="00E87687">
              <w:rPr>
                <w:sz w:val="22"/>
                <w:szCs w:val="22"/>
                <w:lang w:eastAsia="ru-RU"/>
              </w:rPr>
              <w:t>к решению Собрания депутатов</w:t>
            </w:r>
          </w:p>
          <w:p w:rsidR="00155173" w:rsidRPr="00E87687" w:rsidRDefault="00155173" w:rsidP="00155173">
            <w:pPr>
              <w:ind w:left="2018" w:hanging="851"/>
              <w:jc w:val="right"/>
              <w:rPr>
                <w:sz w:val="22"/>
                <w:szCs w:val="22"/>
                <w:lang w:eastAsia="ru-RU"/>
              </w:rPr>
            </w:pP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w:t>
            </w:r>
          </w:p>
          <w:p w:rsidR="00155173" w:rsidRPr="00E87687" w:rsidRDefault="00155173" w:rsidP="00155173">
            <w:pPr>
              <w:ind w:left="1734" w:hanging="851"/>
              <w:jc w:val="right"/>
              <w:rPr>
                <w:sz w:val="22"/>
                <w:szCs w:val="22"/>
                <w:lang w:eastAsia="ru-RU"/>
              </w:rPr>
            </w:pPr>
            <w:r w:rsidRPr="00E87687">
              <w:rPr>
                <w:sz w:val="22"/>
                <w:szCs w:val="22"/>
                <w:lang w:eastAsia="ru-RU"/>
              </w:rPr>
              <w:t xml:space="preserve">                                                    От 27.12.2016г. №11  </w:t>
            </w:r>
          </w:p>
        </w:tc>
      </w:tr>
      <w:tr w:rsidR="00155173" w:rsidRPr="00E87687" w:rsidTr="00155173">
        <w:trPr>
          <w:trHeight w:val="257"/>
        </w:trPr>
        <w:tc>
          <w:tcPr>
            <w:tcW w:w="2868" w:type="dxa"/>
            <w:tcBorders>
              <w:top w:val="nil"/>
              <w:left w:val="nil"/>
              <w:bottom w:val="nil"/>
              <w:right w:val="nil"/>
            </w:tcBorders>
            <w:shd w:val="clear" w:color="auto" w:fill="auto"/>
            <w:noWrap/>
            <w:vAlign w:val="bottom"/>
            <w:hideMark/>
          </w:tcPr>
          <w:p w:rsidR="00155173" w:rsidRPr="00E87687" w:rsidRDefault="00155173" w:rsidP="00155173">
            <w:pPr>
              <w:jc w:val="center"/>
              <w:rPr>
                <w:sz w:val="22"/>
                <w:szCs w:val="22"/>
                <w:lang w:eastAsia="ru-RU"/>
              </w:rPr>
            </w:pPr>
          </w:p>
        </w:tc>
        <w:tc>
          <w:tcPr>
            <w:tcW w:w="6907" w:type="dxa"/>
            <w:tcBorders>
              <w:top w:val="nil"/>
              <w:left w:val="nil"/>
              <w:bottom w:val="nil"/>
              <w:right w:val="nil"/>
            </w:tcBorders>
            <w:shd w:val="clear" w:color="auto" w:fill="auto"/>
            <w:noWrap/>
            <w:vAlign w:val="bottom"/>
            <w:hideMark/>
          </w:tcPr>
          <w:p w:rsidR="00155173" w:rsidRPr="00E87687" w:rsidRDefault="00155173" w:rsidP="00155173">
            <w:pPr>
              <w:rPr>
                <w:sz w:val="22"/>
                <w:szCs w:val="22"/>
                <w:lang w:eastAsia="ru-RU"/>
              </w:rPr>
            </w:pPr>
            <w:r w:rsidRPr="00E87687">
              <w:rPr>
                <w:sz w:val="22"/>
                <w:szCs w:val="22"/>
                <w:lang w:eastAsia="ru-RU"/>
              </w:rPr>
              <w:t>«О внесении изменений в Решение от 21.12.2015г. № 24</w:t>
            </w:r>
          </w:p>
          <w:p w:rsidR="00155173" w:rsidRPr="00E87687" w:rsidRDefault="00155173" w:rsidP="00155173">
            <w:pPr>
              <w:rPr>
                <w:sz w:val="22"/>
                <w:szCs w:val="22"/>
                <w:lang w:eastAsia="ru-RU"/>
              </w:rPr>
            </w:pPr>
            <w:r w:rsidRPr="00E87687">
              <w:rPr>
                <w:sz w:val="22"/>
                <w:szCs w:val="22"/>
                <w:lang w:eastAsia="ru-RU"/>
              </w:rPr>
              <w:t xml:space="preserve"> «О бюджете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Тарасовского района на 2016 год»</w:t>
            </w:r>
          </w:p>
          <w:p w:rsidR="00155173" w:rsidRPr="00E87687" w:rsidRDefault="00155173" w:rsidP="00155173">
            <w:pPr>
              <w:rPr>
                <w:sz w:val="22"/>
                <w:szCs w:val="22"/>
                <w:lang w:eastAsia="ru-RU"/>
              </w:rPr>
            </w:pPr>
          </w:p>
          <w:p w:rsidR="00155173" w:rsidRPr="00E87687" w:rsidRDefault="00155173" w:rsidP="00155173">
            <w:pPr>
              <w:rPr>
                <w:sz w:val="22"/>
                <w:szCs w:val="22"/>
                <w:lang w:eastAsia="ru-RU"/>
              </w:rPr>
            </w:pPr>
          </w:p>
        </w:tc>
      </w:tr>
    </w:tbl>
    <w:p w:rsidR="00E87687" w:rsidRDefault="00E87687" w:rsidP="00F44F95">
      <w:pPr>
        <w:spacing w:before="100" w:beforeAutospacing="1" w:after="100" w:afterAutospacing="1"/>
        <w:rPr>
          <w:sz w:val="22"/>
          <w:szCs w:val="22"/>
        </w:rPr>
      </w:pPr>
    </w:p>
    <w:p w:rsidR="00E87687" w:rsidRPr="00E87687" w:rsidRDefault="00155173" w:rsidP="00155173">
      <w:pPr>
        <w:pStyle w:val="afb"/>
        <w:rPr>
          <w:b/>
          <w:sz w:val="22"/>
          <w:szCs w:val="22"/>
        </w:rPr>
      </w:pPr>
      <w:r>
        <w:rPr>
          <w:sz w:val="22"/>
          <w:szCs w:val="22"/>
          <w:lang w:eastAsia="ar-SA"/>
        </w:rPr>
        <w:t xml:space="preserve">                            </w:t>
      </w:r>
      <w:r w:rsidR="00E87687" w:rsidRPr="00E87687">
        <w:rPr>
          <w:b/>
          <w:sz w:val="22"/>
          <w:szCs w:val="22"/>
        </w:rPr>
        <w:t>Распределение бюджетных ассигнований по целевым статьям</w:t>
      </w:r>
    </w:p>
    <w:p w:rsidR="00E87687" w:rsidRPr="00E87687" w:rsidRDefault="00E87687" w:rsidP="00E87687">
      <w:pPr>
        <w:pStyle w:val="afb"/>
        <w:jc w:val="center"/>
        <w:rPr>
          <w:b/>
          <w:sz w:val="22"/>
          <w:szCs w:val="22"/>
        </w:rPr>
      </w:pPr>
      <w:r w:rsidRPr="00E87687">
        <w:rPr>
          <w:b/>
          <w:sz w:val="22"/>
          <w:szCs w:val="22"/>
        </w:rPr>
        <w:t xml:space="preserve">(муниципальным программам </w:t>
      </w:r>
      <w:proofErr w:type="spellStart"/>
      <w:r w:rsidRPr="00E87687">
        <w:rPr>
          <w:b/>
          <w:sz w:val="22"/>
          <w:szCs w:val="22"/>
        </w:rPr>
        <w:t>Митякинского</w:t>
      </w:r>
      <w:proofErr w:type="spellEnd"/>
      <w:r w:rsidRPr="00E87687">
        <w:rPr>
          <w:b/>
          <w:sz w:val="22"/>
          <w:szCs w:val="22"/>
        </w:rPr>
        <w:t xml:space="preserve"> сельского поселения</w:t>
      </w:r>
    </w:p>
    <w:p w:rsidR="00E87687" w:rsidRPr="00E87687" w:rsidRDefault="00E87687" w:rsidP="00E87687">
      <w:pPr>
        <w:pStyle w:val="afb"/>
        <w:jc w:val="center"/>
        <w:rPr>
          <w:b/>
          <w:sz w:val="22"/>
          <w:szCs w:val="22"/>
        </w:rPr>
      </w:pPr>
      <w:r w:rsidRPr="00E87687">
        <w:rPr>
          <w:b/>
          <w:sz w:val="22"/>
          <w:szCs w:val="22"/>
        </w:rPr>
        <w:t>и непрограммным направлениям деятельности), группам и подгруппам видов расходов, разделам, подразделам классификации расходов бюджетов</w:t>
      </w:r>
    </w:p>
    <w:p w:rsidR="00E87687" w:rsidRPr="00E87687" w:rsidRDefault="00E87687" w:rsidP="00E87687">
      <w:pPr>
        <w:pStyle w:val="afb"/>
        <w:jc w:val="center"/>
        <w:rPr>
          <w:b/>
          <w:sz w:val="22"/>
          <w:szCs w:val="22"/>
        </w:rPr>
      </w:pPr>
      <w:r w:rsidRPr="00E87687">
        <w:rPr>
          <w:b/>
          <w:sz w:val="22"/>
          <w:szCs w:val="22"/>
        </w:rPr>
        <w:t>на 2016 год</w:t>
      </w:r>
    </w:p>
    <w:tbl>
      <w:tblPr>
        <w:tblW w:w="10099" w:type="dxa"/>
        <w:tblInd w:w="-176" w:type="dxa"/>
        <w:tblLook w:val="04A0" w:firstRow="1" w:lastRow="0" w:firstColumn="1" w:lastColumn="0" w:noHBand="0" w:noVBand="1"/>
      </w:tblPr>
      <w:tblGrid>
        <w:gridCol w:w="4854"/>
        <w:gridCol w:w="1701"/>
        <w:gridCol w:w="851"/>
        <w:gridCol w:w="659"/>
        <w:gridCol w:w="605"/>
        <w:gridCol w:w="1429"/>
      </w:tblGrid>
      <w:tr w:rsidR="00E87687" w:rsidRPr="00E87687" w:rsidTr="00E87687">
        <w:trPr>
          <w:trHeight w:val="405"/>
        </w:trPr>
        <w:tc>
          <w:tcPr>
            <w:tcW w:w="4854" w:type="dxa"/>
            <w:tcBorders>
              <w:top w:val="nil"/>
              <w:left w:val="nil"/>
              <w:bottom w:val="nil"/>
              <w:right w:val="nil"/>
            </w:tcBorders>
            <w:shd w:val="clear" w:color="auto" w:fill="auto"/>
            <w:hideMark/>
          </w:tcPr>
          <w:p w:rsidR="00E87687" w:rsidRPr="00E87687" w:rsidRDefault="00E87687" w:rsidP="00B73908">
            <w:pPr>
              <w:rPr>
                <w:sz w:val="22"/>
                <w:szCs w:val="22"/>
                <w:lang w:eastAsia="ru-RU"/>
              </w:rPr>
            </w:pPr>
          </w:p>
        </w:tc>
        <w:tc>
          <w:tcPr>
            <w:tcW w:w="1701" w:type="dxa"/>
            <w:tcBorders>
              <w:top w:val="nil"/>
              <w:left w:val="nil"/>
              <w:bottom w:val="nil"/>
              <w:right w:val="nil"/>
            </w:tcBorders>
            <w:shd w:val="clear" w:color="auto" w:fill="auto"/>
            <w:hideMark/>
          </w:tcPr>
          <w:p w:rsidR="00E87687" w:rsidRPr="00E87687" w:rsidRDefault="00E87687" w:rsidP="00B73908">
            <w:pPr>
              <w:jc w:val="center"/>
              <w:rPr>
                <w:sz w:val="22"/>
                <w:szCs w:val="22"/>
                <w:lang w:eastAsia="ru-RU"/>
              </w:rPr>
            </w:pPr>
          </w:p>
        </w:tc>
        <w:tc>
          <w:tcPr>
            <w:tcW w:w="851" w:type="dxa"/>
            <w:tcBorders>
              <w:top w:val="nil"/>
              <w:left w:val="nil"/>
              <w:bottom w:val="nil"/>
              <w:right w:val="nil"/>
            </w:tcBorders>
            <w:shd w:val="clear" w:color="auto" w:fill="auto"/>
            <w:hideMark/>
          </w:tcPr>
          <w:p w:rsidR="00E87687" w:rsidRPr="00E87687" w:rsidRDefault="00E87687" w:rsidP="00B73908">
            <w:pPr>
              <w:jc w:val="center"/>
              <w:rPr>
                <w:b/>
                <w:bCs/>
                <w:sz w:val="22"/>
                <w:szCs w:val="22"/>
                <w:lang w:eastAsia="ru-RU"/>
              </w:rPr>
            </w:pPr>
          </w:p>
        </w:tc>
        <w:tc>
          <w:tcPr>
            <w:tcW w:w="659" w:type="dxa"/>
            <w:tcBorders>
              <w:top w:val="nil"/>
              <w:left w:val="nil"/>
              <w:bottom w:val="nil"/>
              <w:right w:val="nil"/>
            </w:tcBorders>
            <w:shd w:val="clear" w:color="auto" w:fill="auto"/>
            <w:hideMark/>
          </w:tcPr>
          <w:p w:rsidR="00E87687" w:rsidRPr="00E87687" w:rsidRDefault="00E87687" w:rsidP="00B73908">
            <w:pPr>
              <w:jc w:val="center"/>
              <w:rPr>
                <w:sz w:val="22"/>
                <w:szCs w:val="22"/>
                <w:lang w:eastAsia="ru-RU"/>
              </w:rPr>
            </w:pPr>
          </w:p>
        </w:tc>
        <w:tc>
          <w:tcPr>
            <w:tcW w:w="2034" w:type="dxa"/>
            <w:gridSpan w:val="2"/>
            <w:tcBorders>
              <w:top w:val="nil"/>
              <w:left w:val="nil"/>
              <w:bottom w:val="nil"/>
              <w:right w:val="nil"/>
            </w:tcBorders>
            <w:shd w:val="clear" w:color="auto" w:fill="auto"/>
            <w:hideMark/>
          </w:tcPr>
          <w:p w:rsidR="00E87687" w:rsidRPr="00E87687" w:rsidRDefault="00E87687" w:rsidP="00B73908">
            <w:pPr>
              <w:jc w:val="right"/>
              <w:rPr>
                <w:sz w:val="22"/>
                <w:szCs w:val="22"/>
                <w:lang w:eastAsia="ru-RU"/>
              </w:rPr>
            </w:pPr>
            <w:r w:rsidRPr="00E87687">
              <w:rPr>
                <w:sz w:val="22"/>
                <w:szCs w:val="22"/>
                <w:lang w:eastAsia="ru-RU"/>
              </w:rPr>
              <w:t>(тыс. рублей)</w:t>
            </w:r>
          </w:p>
        </w:tc>
      </w:tr>
      <w:tr w:rsidR="00E87687" w:rsidRPr="00E87687" w:rsidTr="00E87687">
        <w:trPr>
          <w:trHeight w:val="405"/>
        </w:trPr>
        <w:tc>
          <w:tcPr>
            <w:tcW w:w="48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7687" w:rsidRPr="00E87687" w:rsidRDefault="00E87687" w:rsidP="00B73908">
            <w:pPr>
              <w:jc w:val="center"/>
              <w:rPr>
                <w:b/>
                <w:bCs/>
                <w:sz w:val="22"/>
                <w:szCs w:val="22"/>
                <w:lang w:eastAsia="ru-RU"/>
              </w:rPr>
            </w:pPr>
            <w:r w:rsidRPr="00E87687">
              <w:rPr>
                <w:b/>
                <w:bCs/>
                <w:sz w:val="22"/>
                <w:szCs w:val="22"/>
                <w:lang w:eastAsia="ru-RU"/>
              </w:rPr>
              <w:t>Наименование</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87687" w:rsidRPr="00E87687" w:rsidRDefault="00E87687" w:rsidP="00B73908">
            <w:pPr>
              <w:jc w:val="center"/>
              <w:rPr>
                <w:b/>
                <w:bCs/>
                <w:sz w:val="22"/>
                <w:szCs w:val="22"/>
                <w:lang w:eastAsia="ru-RU"/>
              </w:rPr>
            </w:pPr>
            <w:r w:rsidRPr="00E87687">
              <w:rPr>
                <w:b/>
                <w:bCs/>
                <w:sz w:val="22"/>
                <w:szCs w:val="22"/>
                <w:lang w:eastAsia="ru-RU"/>
              </w:rPr>
              <w:t>ЦСР</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E87687" w:rsidRPr="00E87687" w:rsidRDefault="00E87687" w:rsidP="00B73908">
            <w:pPr>
              <w:jc w:val="center"/>
              <w:rPr>
                <w:b/>
                <w:bCs/>
                <w:sz w:val="22"/>
                <w:szCs w:val="22"/>
                <w:lang w:eastAsia="ru-RU"/>
              </w:rPr>
            </w:pPr>
            <w:r w:rsidRPr="00E87687">
              <w:rPr>
                <w:b/>
                <w:bCs/>
                <w:sz w:val="22"/>
                <w:szCs w:val="22"/>
                <w:lang w:eastAsia="ru-RU"/>
              </w:rPr>
              <w:t>ВР</w:t>
            </w:r>
          </w:p>
        </w:tc>
        <w:tc>
          <w:tcPr>
            <w:tcW w:w="659" w:type="dxa"/>
            <w:tcBorders>
              <w:top w:val="single" w:sz="4" w:space="0" w:color="auto"/>
              <w:left w:val="nil"/>
              <w:bottom w:val="single" w:sz="4" w:space="0" w:color="auto"/>
              <w:right w:val="single" w:sz="4" w:space="0" w:color="auto"/>
            </w:tcBorders>
            <w:shd w:val="clear" w:color="auto" w:fill="auto"/>
            <w:noWrap/>
            <w:vAlign w:val="bottom"/>
            <w:hideMark/>
          </w:tcPr>
          <w:p w:rsidR="00E87687" w:rsidRPr="00E87687" w:rsidRDefault="00E87687" w:rsidP="00B73908">
            <w:pPr>
              <w:jc w:val="center"/>
              <w:rPr>
                <w:b/>
                <w:bCs/>
                <w:sz w:val="22"/>
                <w:szCs w:val="22"/>
                <w:lang w:eastAsia="ru-RU"/>
              </w:rPr>
            </w:pPr>
            <w:proofErr w:type="spellStart"/>
            <w:r w:rsidRPr="00E87687">
              <w:rPr>
                <w:b/>
                <w:bCs/>
                <w:sz w:val="22"/>
                <w:szCs w:val="22"/>
                <w:lang w:eastAsia="ru-RU"/>
              </w:rPr>
              <w:t>Рз</w:t>
            </w:r>
            <w:proofErr w:type="spellEnd"/>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E87687" w:rsidRPr="00E87687" w:rsidRDefault="00E87687" w:rsidP="00B73908">
            <w:pPr>
              <w:jc w:val="center"/>
              <w:rPr>
                <w:b/>
                <w:bCs/>
                <w:sz w:val="22"/>
                <w:szCs w:val="22"/>
                <w:lang w:eastAsia="ru-RU"/>
              </w:rPr>
            </w:pPr>
            <w:r w:rsidRPr="00E87687">
              <w:rPr>
                <w:b/>
                <w:bCs/>
                <w:sz w:val="22"/>
                <w:szCs w:val="22"/>
                <w:lang w:eastAsia="ru-RU"/>
              </w:rPr>
              <w:t>ПР</w:t>
            </w:r>
          </w:p>
        </w:tc>
        <w:tc>
          <w:tcPr>
            <w:tcW w:w="1429" w:type="dxa"/>
            <w:tcBorders>
              <w:top w:val="single" w:sz="4" w:space="0" w:color="auto"/>
              <w:left w:val="nil"/>
              <w:bottom w:val="single" w:sz="4" w:space="0" w:color="auto"/>
              <w:right w:val="single" w:sz="4" w:space="0" w:color="auto"/>
            </w:tcBorders>
            <w:shd w:val="clear" w:color="auto" w:fill="auto"/>
            <w:noWrap/>
            <w:vAlign w:val="bottom"/>
            <w:hideMark/>
          </w:tcPr>
          <w:p w:rsidR="00E87687" w:rsidRPr="00E87687" w:rsidRDefault="00E87687" w:rsidP="00B73908">
            <w:pPr>
              <w:jc w:val="center"/>
              <w:rPr>
                <w:b/>
                <w:bCs/>
                <w:sz w:val="22"/>
                <w:szCs w:val="22"/>
                <w:lang w:eastAsia="ru-RU"/>
              </w:rPr>
            </w:pPr>
            <w:r w:rsidRPr="00E87687">
              <w:rPr>
                <w:b/>
                <w:bCs/>
                <w:sz w:val="22"/>
                <w:szCs w:val="22"/>
                <w:lang w:eastAsia="ru-RU"/>
              </w:rPr>
              <w:t>Сумма</w:t>
            </w:r>
          </w:p>
        </w:tc>
      </w:tr>
    </w:tbl>
    <w:p w:rsidR="00E87687" w:rsidRPr="00E87687" w:rsidRDefault="00E87687" w:rsidP="00E87687">
      <w:pPr>
        <w:pStyle w:val="afb"/>
        <w:rPr>
          <w:sz w:val="22"/>
          <w:szCs w:val="22"/>
        </w:rPr>
      </w:pPr>
    </w:p>
    <w:tbl>
      <w:tblPr>
        <w:tblW w:w="10094" w:type="dxa"/>
        <w:tblInd w:w="-176" w:type="dxa"/>
        <w:tblLook w:val="04A0" w:firstRow="1" w:lastRow="0" w:firstColumn="1" w:lastColumn="0" w:noHBand="0" w:noVBand="1"/>
      </w:tblPr>
      <w:tblGrid>
        <w:gridCol w:w="4843"/>
        <w:gridCol w:w="1558"/>
        <w:gridCol w:w="1000"/>
        <w:gridCol w:w="569"/>
        <w:gridCol w:w="706"/>
        <w:gridCol w:w="1418"/>
      </w:tblGrid>
      <w:tr w:rsidR="00E87687" w:rsidRPr="00E87687" w:rsidTr="00E87687">
        <w:trPr>
          <w:trHeight w:val="213"/>
          <w:tblHeader/>
        </w:trPr>
        <w:tc>
          <w:tcPr>
            <w:tcW w:w="4843" w:type="dxa"/>
            <w:tcBorders>
              <w:top w:val="single" w:sz="4" w:space="0" w:color="auto"/>
              <w:left w:val="single" w:sz="4" w:space="0" w:color="auto"/>
              <w:bottom w:val="single" w:sz="4" w:space="0" w:color="auto"/>
              <w:right w:val="single" w:sz="4" w:space="0" w:color="auto"/>
            </w:tcBorders>
            <w:shd w:val="clear" w:color="auto" w:fill="auto"/>
            <w:hideMark/>
          </w:tcPr>
          <w:p w:rsidR="00E87687" w:rsidRPr="00E87687" w:rsidRDefault="00E87687" w:rsidP="00B73908">
            <w:pPr>
              <w:jc w:val="center"/>
              <w:rPr>
                <w:sz w:val="22"/>
                <w:szCs w:val="22"/>
                <w:lang w:eastAsia="ru-RU"/>
              </w:rPr>
            </w:pPr>
            <w:r w:rsidRPr="00E87687">
              <w:rPr>
                <w:sz w:val="22"/>
                <w:szCs w:val="22"/>
                <w:lang w:eastAsia="ru-RU"/>
              </w:rPr>
              <w:t>1</w:t>
            </w:r>
          </w:p>
        </w:tc>
        <w:tc>
          <w:tcPr>
            <w:tcW w:w="1558" w:type="dxa"/>
            <w:tcBorders>
              <w:top w:val="single" w:sz="4" w:space="0" w:color="auto"/>
              <w:left w:val="nil"/>
              <w:bottom w:val="single" w:sz="4" w:space="0" w:color="auto"/>
              <w:right w:val="single" w:sz="4" w:space="0" w:color="auto"/>
            </w:tcBorders>
            <w:shd w:val="clear" w:color="auto" w:fill="auto"/>
            <w:hideMark/>
          </w:tcPr>
          <w:p w:rsidR="00E87687" w:rsidRPr="00E87687" w:rsidRDefault="00E87687" w:rsidP="00B73908">
            <w:pPr>
              <w:jc w:val="center"/>
              <w:rPr>
                <w:sz w:val="22"/>
                <w:szCs w:val="22"/>
                <w:lang w:eastAsia="ru-RU"/>
              </w:rPr>
            </w:pPr>
            <w:r w:rsidRPr="00E87687">
              <w:rPr>
                <w:sz w:val="22"/>
                <w:szCs w:val="22"/>
                <w:lang w:eastAsia="ru-RU"/>
              </w:rPr>
              <w:t>2</w:t>
            </w:r>
          </w:p>
        </w:tc>
        <w:tc>
          <w:tcPr>
            <w:tcW w:w="1000" w:type="dxa"/>
            <w:tcBorders>
              <w:top w:val="single" w:sz="4" w:space="0" w:color="auto"/>
              <w:left w:val="nil"/>
              <w:bottom w:val="single" w:sz="4" w:space="0" w:color="auto"/>
              <w:right w:val="single" w:sz="4" w:space="0" w:color="auto"/>
            </w:tcBorders>
            <w:shd w:val="clear" w:color="auto" w:fill="auto"/>
            <w:hideMark/>
          </w:tcPr>
          <w:p w:rsidR="00E87687" w:rsidRPr="00E87687" w:rsidRDefault="00E87687" w:rsidP="00B73908">
            <w:pPr>
              <w:jc w:val="center"/>
              <w:rPr>
                <w:sz w:val="22"/>
                <w:szCs w:val="22"/>
                <w:lang w:eastAsia="ru-RU"/>
              </w:rPr>
            </w:pPr>
            <w:r w:rsidRPr="00E87687">
              <w:rPr>
                <w:sz w:val="22"/>
                <w:szCs w:val="22"/>
                <w:lang w:eastAsia="ru-RU"/>
              </w:rPr>
              <w:t>3</w:t>
            </w:r>
          </w:p>
        </w:tc>
        <w:tc>
          <w:tcPr>
            <w:tcW w:w="569" w:type="dxa"/>
            <w:tcBorders>
              <w:top w:val="single" w:sz="4" w:space="0" w:color="auto"/>
              <w:left w:val="nil"/>
              <w:bottom w:val="single" w:sz="4" w:space="0" w:color="auto"/>
              <w:right w:val="single" w:sz="4" w:space="0" w:color="auto"/>
            </w:tcBorders>
            <w:shd w:val="clear" w:color="auto" w:fill="auto"/>
            <w:hideMark/>
          </w:tcPr>
          <w:p w:rsidR="00E87687" w:rsidRPr="00E87687" w:rsidRDefault="00E87687" w:rsidP="00B73908">
            <w:pPr>
              <w:jc w:val="center"/>
              <w:rPr>
                <w:sz w:val="22"/>
                <w:szCs w:val="22"/>
                <w:lang w:eastAsia="ru-RU"/>
              </w:rPr>
            </w:pPr>
            <w:r w:rsidRPr="00E87687">
              <w:rPr>
                <w:sz w:val="22"/>
                <w:szCs w:val="22"/>
                <w:lang w:eastAsia="ru-RU"/>
              </w:rPr>
              <w:t>4</w:t>
            </w:r>
          </w:p>
        </w:tc>
        <w:tc>
          <w:tcPr>
            <w:tcW w:w="706" w:type="dxa"/>
            <w:tcBorders>
              <w:top w:val="single" w:sz="4" w:space="0" w:color="auto"/>
              <w:left w:val="nil"/>
              <w:bottom w:val="single" w:sz="4" w:space="0" w:color="auto"/>
              <w:right w:val="single" w:sz="4" w:space="0" w:color="auto"/>
            </w:tcBorders>
            <w:shd w:val="clear" w:color="auto" w:fill="auto"/>
            <w:hideMark/>
          </w:tcPr>
          <w:p w:rsidR="00E87687" w:rsidRPr="00E87687" w:rsidRDefault="00E87687" w:rsidP="00B73908">
            <w:pPr>
              <w:jc w:val="center"/>
              <w:rPr>
                <w:sz w:val="22"/>
                <w:szCs w:val="22"/>
                <w:lang w:eastAsia="ru-RU"/>
              </w:rPr>
            </w:pPr>
            <w:r w:rsidRPr="00E87687">
              <w:rPr>
                <w:sz w:val="22"/>
                <w:szCs w:val="22"/>
                <w:lang w:eastAsia="ru-RU"/>
              </w:rPr>
              <w:t>5</w:t>
            </w:r>
          </w:p>
        </w:tc>
        <w:tc>
          <w:tcPr>
            <w:tcW w:w="1418" w:type="dxa"/>
            <w:tcBorders>
              <w:top w:val="single" w:sz="4" w:space="0" w:color="auto"/>
              <w:left w:val="nil"/>
              <w:bottom w:val="single" w:sz="4" w:space="0" w:color="auto"/>
              <w:right w:val="single" w:sz="4" w:space="0" w:color="auto"/>
            </w:tcBorders>
            <w:shd w:val="clear" w:color="auto" w:fill="auto"/>
            <w:hideMark/>
          </w:tcPr>
          <w:p w:rsidR="00E87687" w:rsidRPr="00E87687" w:rsidRDefault="00E87687" w:rsidP="00B73908">
            <w:pPr>
              <w:jc w:val="center"/>
              <w:rPr>
                <w:sz w:val="22"/>
                <w:szCs w:val="22"/>
                <w:lang w:eastAsia="ru-RU"/>
              </w:rPr>
            </w:pPr>
            <w:r w:rsidRPr="00E87687">
              <w:rPr>
                <w:sz w:val="22"/>
                <w:szCs w:val="22"/>
                <w:lang w:eastAsia="ru-RU"/>
              </w:rPr>
              <w:t>6</w:t>
            </w: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ВСЕГО</w:t>
            </w:r>
          </w:p>
        </w:tc>
        <w:tc>
          <w:tcPr>
            <w:tcW w:w="155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100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56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706"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11 140,1</w:t>
            </w: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Муниципальная программа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«Информационное общество»</w:t>
            </w:r>
          </w:p>
        </w:tc>
        <w:tc>
          <w:tcPr>
            <w:tcW w:w="5251" w:type="dxa"/>
            <w:gridSpan w:val="5"/>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01 0 00 00000</w:t>
            </w:r>
          </w:p>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356,2</w:t>
            </w: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Подпрограмма «Обеспечение реализации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«Информационное общество»</w:t>
            </w:r>
          </w:p>
        </w:tc>
        <w:tc>
          <w:tcPr>
            <w:tcW w:w="155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01 1 00 00000</w:t>
            </w:r>
          </w:p>
        </w:tc>
        <w:tc>
          <w:tcPr>
            <w:tcW w:w="100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56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706"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356,2</w:t>
            </w:r>
          </w:p>
        </w:tc>
      </w:tr>
      <w:tr w:rsidR="00E87687" w:rsidRPr="00E87687" w:rsidTr="00E87687">
        <w:trPr>
          <w:trHeight w:val="405"/>
        </w:trPr>
        <w:tc>
          <w:tcPr>
            <w:tcW w:w="4843"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Организация официальной публикации нормативно-правовых актов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проектов правовых актов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 иных информационных материалов</w:t>
            </w:r>
          </w:p>
        </w:tc>
        <w:tc>
          <w:tcPr>
            <w:tcW w:w="5251" w:type="dxa"/>
            <w:gridSpan w:val="5"/>
            <w:tcBorders>
              <w:top w:val="nil"/>
              <w:left w:val="nil"/>
              <w:bottom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01 1 0020120 240 01 13                        47,0</w:t>
            </w: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Расходы на публикацию информационных материалов на официальном сайте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рамках подпрограммы «Обеспечение реализации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«Информационное общество»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w:t>
            </w:r>
            <w:r w:rsidRPr="00E87687">
              <w:rPr>
                <w:sz w:val="22"/>
                <w:szCs w:val="22"/>
                <w:lang w:eastAsia="ru-RU"/>
              </w:rPr>
              <w:lastRenderedPageBreak/>
              <w:t>«Информационное общество» (Иные закупки товаров, работ и услуг для обеспечения государственных (муниципальных) нужд)</w:t>
            </w:r>
          </w:p>
        </w:tc>
        <w:tc>
          <w:tcPr>
            <w:tcW w:w="155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lastRenderedPageBreak/>
              <w:t>01 1 00 20130</w:t>
            </w:r>
          </w:p>
        </w:tc>
        <w:tc>
          <w:tcPr>
            <w:tcW w:w="100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240</w:t>
            </w:r>
          </w:p>
        </w:tc>
        <w:tc>
          <w:tcPr>
            <w:tcW w:w="56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01</w:t>
            </w:r>
          </w:p>
        </w:tc>
        <w:tc>
          <w:tcPr>
            <w:tcW w:w="706"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13</w:t>
            </w:r>
          </w:p>
        </w:tc>
        <w:tc>
          <w:tcPr>
            <w:tcW w:w="141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12,0</w:t>
            </w:r>
          </w:p>
        </w:tc>
      </w:tr>
      <w:tr w:rsidR="00E87687" w:rsidRPr="00E87687" w:rsidTr="00E87687">
        <w:trPr>
          <w:trHeight w:val="405"/>
        </w:trPr>
        <w:tc>
          <w:tcPr>
            <w:tcW w:w="4843"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Расходы на мероприятия, связанные с ведением </w:t>
            </w:r>
            <w:proofErr w:type="spellStart"/>
            <w:r w:rsidRPr="00E87687">
              <w:rPr>
                <w:sz w:val="22"/>
                <w:szCs w:val="22"/>
                <w:lang w:eastAsia="ru-RU"/>
              </w:rPr>
              <w:t>похозяйственного</w:t>
            </w:r>
            <w:proofErr w:type="spellEnd"/>
            <w:r w:rsidRPr="00E87687">
              <w:rPr>
                <w:sz w:val="22"/>
                <w:szCs w:val="22"/>
                <w:lang w:eastAsia="ru-RU"/>
              </w:rPr>
              <w:t xml:space="preserve"> учета в </w:t>
            </w:r>
            <w:proofErr w:type="spellStart"/>
            <w:r w:rsidRPr="00E87687">
              <w:rPr>
                <w:sz w:val="22"/>
                <w:szCs w:val="22"/>
                <w:lang w:eastAsia="ru-RU"/>
              </w:rPr>
              <w:t>Митякинском</w:t>
            </w:r>
            <w:proofErr w:type="spellEnd"/>
            <w:r w:rsidRPr="00E87687">
              <w:rPr>
                <w:sz w:val="22"/>
                <w:szCs w:val="22"/>
                <w:lang w:eastAsia="ru-RU"/>
              </w:rPr>
              <w:t xml:space="preserve"> сельском поселении в рамках подпрограммы «Обеспечение реализации</w:t>
            </w:r>
          </w:p>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«Информационное общество» муниципальной программы «Информационное общество»»</w:t>
            </w:r>
          </w:p>
          <w:p w:rsidR="00E87687" w:rsidRPr="00E87687" w:rsidRDefault="00E87687" w:rsidP="00B73908">
            <w:pPr>
              <w:autoSpaceDE w:val="0"/>
              <w:autoSpaceDN w:val="0"/>
              <w:adjustRightInd w:val="0"/>
              <w:rPr>
                <w:sz w:val="22"/>
                <w:szCs w:val="22"/>
                <w:lang w:eastAsia="ru-RU"/>
              </w:rPr>
            </w:pPr>
          </w:p>
        </w:tc>
        <w:tc>
          <w:tcPr>
            <w:tcW w:w="5251" w:type="dxa"/>
            <w:gridSpan w:val="5"/>
            <w:tcBorders>
              <w:top w:val="nil"/>
              <w:left w:val="nil"/>
              <w:bottom w:val="nil"/>
            </w:tcBorders>
            <w:shd w:val="clear" w:color="auto" w:fill="auto"/>
          </w:tcPr>
          <w:p w:rsidR="00E87687" w:rsidRPr="00E87687" w:rsidRDefault="00E87687" w:rsidP="00B73908">
            <w:pPr>
              <w:rPr>
                <w:sz w:val="22"/>
                <w:szCs w:val="22"/>
                <w:lang w:eastAsia="ru-RU"/>
              </w:rPr>
            </w:pPr>
            <w:r w:rsidRPr="00E87687">
              <w:rPr>
                <w:sz w:val="22"/>
                <w:szCs w:val="22"/>
                <w:lang w:eastAsia="ru-RU"/>
              </w:rPr>
              <w:t>01 1 0020170  240 01 13                        15,0</w:t>
            </w: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Реализация направления расходов в рамках подпрограммы «Обеспечение реализации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«Информационное общество»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5251" w:type="dxa"/>
            <w:gridSpan w:val="5"/>
            <w:tcBorders>
              <w:top w:val="nil"/>
              <w:left w:val="nil"/>
              <w:bottom w:val="nil"/>
            </w:tcBorders>
            <w:shd w:val="clear" w:color="auto" w:fill="auto"/>
            <w:hideMark/>
          </w:tcPr>
          <w:p w:rsidR="00E87687" w:rsidRPr="00E87687" w:rsidRDefault="00E87687" w:rsidP="00B73908">
            <w:pPr>
              <w:rPr>
                <w:sz w:val="22"/>
                <w:szCs w:val="22"/>
                <w:lang w:eastAsia="ru-RU"/>
              </w:rPr>
            </w:pPr>
          </w:p>
          <w:p w:rsidR="00E87687" w:rsidRPr="00E87687" w:rsidRDefault="00E87687" w:rsidP="00B73908">
            <w:pPr>
              <w:rPr>
                <w:sz w:val="22"/>
                <w:szCs w:val="22"/>
                <w:lang w:eastAsia="ru-RU"/>
              </w:rPr>
            </w:pPr>
            <w:r w:rsidRPr="00E87687">
              <w:rPr>
                <w:sz w:val="22"/>
                <w:szCs w:val="22"/>
                <w:lang w:eastAsia="ru-RU"/>
              </w:rPr>
              <w:t>01 1 00 99990     240   01  13               282,2</w:t>
            </w: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Муниципальная программа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«Развитие транспортной системы»</w:t>
            </w:r>
          </w:p>
        </w:tc>
        <w:tc>
          <w:tcPr>
            <w:tcW w:w="155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03 0 00 00000</w:t>
            </w:r>
          </w:p>
        </w:tc>
        <w:tc>
          <w:tcPr>
            <w:tcW w:w="100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56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706"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2 875,4</w:t>
            </w: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Подпрограмма «Развитие транспортной инфраструктуры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w:t>
            </w:r>
          </w:p>
        </w:tc>
        <w:tc>
          <w:tcPr>
            <w:tcW w:w="5251" w:type="dxa"/>
            <w:gridSpan w:val="5"/>
            <w:tcBorders>
              <w:top w:val="nil"/>
              <w:left w:val="nil"/>
              <w:bottom w:val="nil"/>
              <w:right w:val="nil"/>
            </w:tcBorders>
            <w:shd w:val="clear" w:color="auto" w:fill="auto"/>
            <w:hideMark/>
          </w:tcPr>
          <w:p w:rsidR="00E87687" w:rsidRPr="00E87687" w:rsidRDefault="00E87687" w:rsidP="00B73908">
            <w:pPr>
              <w:tabs>
                <w:tab w:val="left" w:pos="3804"/>
              </w:tabs>
              <w:autoSpaceDE w:val="0"/>
              <w:autoSpaceDN w:val="0"/>
              <w:adjustRightInd w:val="0"/>
              <w:rPr>
                <w:sz w:val="22"/>
                <w:szCs w:val="22"/>
                <w:lang w:eastAsia="ru-RU"/>
              </w:rPr>
            </w:pPr>
            <w:r w:rsidRPr="00E87687">
              <w:rPr>
                <w:sz w:val="22"/>
                <w:szCs w:val="22"/>
                <w:lang w:eastAsia="ru-RU"/>
              </w:rPr>
              <w:t>03 1 00 00000</w:t>
            </w:r>
            <w:r w:rsidRPr="00E87687">
              <w:rPr>
                <w:sz w:val="22"/>
                <w:szCs w:val="22"/>
                <w:lang w:eastAsia="ru-RU"/>
              </w:rPr>
              <w:tab/>
              <w:t xml:space="preserve">     2 875,4</w:t>
            </w:r>
          </w:p>
          <w:p w:rsidR="00E87687" w:rsidRPr="00E87687" w:rsidRDefault="00E87687" w:rsidP="00B73908">
            <w:pPr>
              <w:rPr>
                <w:sz w:val="22"/>
                <w:szCs w:val="22"/>
                <w:lang w:eastAsia="ru-RU"/>
              </w:rPr>
            </w:pPr>
          </w:p>
          <w:p w:rsidR="00E87687" w:rsidRPr="00E87687" w:rsidRDefault="00E87687" w:rsidP="00B73908">
            <w:pPr>
              <w:autoSpaceDE w:val="0"/>
              <w:autoSpaceDN w:val="0"/>
              <w:adjustRightInd w:val="0"/>
              <w:jc w:val="right"/>
              <w:rPr>
                <w:sz w:val="22"/>
                <w:szCs w:val="22"/>
                <w:lang w:eastAsia="ru-RU"/>
              </w:rPr>
            </w:pP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Расходы на ремонт и содержание автомобильных дорог общего пользования местного значения в рамках подпрограммы «Развитие транспортной инфраструктуры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5251" w:type="dxa"/>
            <w:gridSpan w:val="5"/>
            <w:tcBorders>
              <w:top w:val="nil"/>
              <w:left w:val="nil"/>
              <w:bottom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03 1 00 20150  240    04  09              2 875,4</w:t>
            </w: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Муниципальная программа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«Обеспечение качественными жилищно-коммунальными услугами населения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Тарасовского района»</w:t>
            </w:r>
          </w:p>
        </w:tc>
        <w:tc>
          <w:tcPr>
            <w:tcW w:w="155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04 0 00 00000</w:t>
            </w:r>
          </w:p>
        </w:tc>
        <w:tc>
          <w:tcPr>
            <w:tcW w:w="100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56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706"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31,8</w:t>
            </w: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Подпрограмма «Создание условий для обеспечения качественными коммунальными услугами населения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w:t>
            </w:r>
          </w:p>
        </w:tc>
        <w:tc>
          <w:tcPr>
            <w:tcW w:w="155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04 1 00 00000</w:t>
            </w:r>
          </w:p>
        </w:tc>
        <w:tc>
          <w:tcPr>
            <w:tcW w:w="100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56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706"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15,0</w:t>
            </w: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«Обеспечение качественными жилищно-коммунальными услугами населения </w:t>
            </w:r>
            <w:proofErr w:type="spellStart"/>
            <w:r w:rsidRPr="00E87687">
              <w:rPr>
                <w:sz w:val="22"/>
                <w:szCs w:val="22"/>
                <w:lang w:eastAsia="ru-RU"/>
              </w:rPr>
              <w:t>Митякинского</w:t>
            </w:r>
            <w:proofErr w:type="spellEnd"/>
            <w:r w:rsidRPr="00E87687">
              <w:rPr>
                <w:sz w:val="22"/>
                <w:szCs w:val="22"/>
                <w:lang w:eastAsia="ru-RU"/>
              </w:rPr>
              <w:t xml:space="preserve"> сельского </w:t>
            </w:r>
            <w:r w:rsidRPr="00E87687">
              <w:rPr>
                <w:sz w:val="22"/>
                <w:szCs w:val="22"/>
                <w:lang w:eastAsia="ru-RU"/>
              </w:rPr>
              <w:lastRenderedPageBreak/>
              <w:t xml:space="preserve">поселения </w:t>
            </w:r>
            <w:proofErr w:type="spellStart"/>
            <w:r w:rsidRPr="00E87687">
              <w:rPr>
                <w:sz w:val="22"/>
                <w:szCs w:val="22"/>
                <w:lang w:eastAsia="ru-RU"/>
              </w:rPr>
              <w:t>Митякинского</w:t>
            </w:r>
            <w:proofErr w:type="spellEnd"/>
            <w:r w:rsidRPr="00E87687">
              <w:rPr>
                <w:sz w:val="22"/>
                <w:szCs w:val="22"/>
                <w:lang w:eastAsia="ru-RU"/>
              </w:rPr>
              <w:t xml:space="preserve"> района» (Иные закупки товаров, работ и услуг для обеспечения государственных (муниципальных) нужд)</w:t>
            </w:r>
          </w:p>
        </w:tc>
        <w:tc>
          <w:tcPr>
            <w:tcW w:w="5251" w:type="dxa"/>
            <w:gridSpan w:val="5"/>
            <w:tcBorders>
              <w:top w:val="nil"/>
              <w:left w:val="nil"/>
              <w:bottom w:val="nil"/>
              <w:right w:val="nil"/>
            </w:tcBorders>
            <w:shd w:val="clear" w:color="auto" w:fill="auto"/>
            <w:hideMark/>
          </w:tcPr>
          <w:p w:rsidR="00E87687" w:rsidRPr="00E87687" w:rsidRDefault="00E87687" w:rsidP="00B73908">
            <w:pPr>
              <w:tabs>
                <w:tab w:val="left" w:pos="4020"/>
              </w:tabs>
              <w:autoSpaceDE w:val="0"/>
              <w:autoSpaceDN w:val="0"/>
              <w:adjustRightInd w:val="0"/>
              <w:rPr>
                <w:sz w:val="22"/>
                <w:szCs w:val="22"/>
                <w:lang w:eastAsia="ru-RU"/>
              </w:rPr>
            </w:pPr>
            <w:r w:rsidRPr="00E87687">
              <w:rPr>
                <w:sz w:val="22"/>
                <w:szCs w:val="22"/>
                <w:lang w:eastAsia="ru-RU"/>
              </w:rPr>
              <w:lastRenderedPageBreak/>
              <w:t>04 1 00 20020     240  05 02                   15,0</w:t>
            </w: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Подпрограмма «Организация благоустройства территории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«Обеспечение качественными жилищно-коммунальными услугами населения»</w:t>
            </w:r>
          </w:p>
        </w:tc>
        <w:tc>
          <w:tcPr>
            <w:tcW w:w="155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04 2 00 00000</w:t>
            </w:r>
          </w:p>
        </w:tc>
        <w:tc>
          <w:tcPr>
            <w:tcW w:w="100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56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706"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16,8</w:t>
            </w: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Расходы на содержание и текущий ремонт мест захоронения на территории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рамках подпрограммы «Организация благоустройства территории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«Обеспечение качественными жилищно-коммунальными услугами населения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5251" w:type="dxa"/>
            <w:gridSpan w:val="5"/>
            <w:tcBorders>
              <w:top w:val="nil"/>
              <w:left w:val="nil"/>
              <w:bottom w:val="nil"/>
              <w:right w:val="nil"/>
            </w:tcBorders>
            <w:shd w:val="clear" w:color="auto" w:fill="auto"/>
            <w:hideMark/>
          </w:tcPr>
          <w:p w:rsidR="00E87687" w:rsidRPr="00E87687" w:rsidRDefault="00E87687" w:rsidP="00B73908">
            <w:pPr>
              <w:tabs>
                <w:tab w:val="left" w:pos="4308"/>
              </w:tabs>
              <w:autoSpaceDE w:val="0"/>
              <w:autoSpaceDN w:val="0"/>
              <w:adjustRightInd w:val="0"/>
              <w:rPr>
                <w:sz w:val="22"/>
                <w:szCs w:val="22"/>
                <w:lang w:eastAsia="ru-RU"/>
              </w:rPr>
            </w:pPr>
            <w:r w:rsidRPr="00E87687">
              <w:rPr>
                <w:sz w:val="22"/>
                <w:szCs w:val="22"/>
                <w:lang w:eastAsia="ru-RU"/>
              </w:rPr>
              <w:t>04 2 00 20060   240  05  03</w:t>
            </w:r>
            <w:r w:rsidRPr="00E87687">
              <w:rPr>
                <w:sz w:val="22"/>
                <w:szCs w:val="22"/>
                <w:lang w:eastAsia="ru-RU"/>
              </w:rPr>
              <w:tab/>
              <w:t xml:space="preserve">     9,0</w:t>
            </w:r>
          </w:p>
        </w:tc>
      </w:tr>
      <w:tr w:rsidR="00E87687" w:rsidRPr="00E87687" w:rsidTr="00E87687">
        <w:trPr>
          <w:trHeight w:val="405"/>
        </w:trPr>
        <w:tc>
          <w:tcPr>
            <w:tcW w:w="4843"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Расходы на территории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рамках подпрограммы «Организация благоустройства территории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«Обеспечение качественными жилищно-коммунальными услугами населения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5251" w:type="dxa"/>
            <w:gridSpan w:val="5"/>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04 2 00 20070 240 05 03                     7,8</w:t>
            </w: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Муниципальная программа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«Развитие культуры»</w:t>
            </w:r>
          </w:p>
        </w:tc>
        <w:tc>
          <w:tcPr>
            <w:tcW w:w="155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06 0 00 00000</w:t>
            </w:r>
          </w:p>
        </w:tc>
        <w:tc>
          <w:tcPr>
            <w:tcW w:w="100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56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706"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2 175,2</w:t>
            </w: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Подпрограмма «Развитие культуры»</w:t>
            </w:r>
          </w:p>
        </w:tc>
        <w:tc>
          <w:tcPr>
            <w:tcW w:w="155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06 1 00 00000</w:t>
            </w:r>
          </w:p>
        </w:tc>
        <w:tc>
          <w:tcPr>
            <w:tcW w:w="100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56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706"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2 175,2</w:t>
            </w: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Расходы на обеспечение деятельности (оказание услуг) муниципальных бюджетных учреждений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том числе на предоставление субсидий бюджетным муниципальным учреждениям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рамках подпрограммы «Развитие культуры»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«Развитие культуры» (Субсидии бюджетным учреждениям)</w:t>
            </w:r>
          </w:p>
        </w:tc>
        <w:tc>
          <w:tcPr>
            <w:tcW w:w="155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06 1 00 00590</w:t>
            </w:r>
          </w:p>
        </w:tc>
        <w:tc>
          <w:tcPr>
            <w:tcW w:w="100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610</w:t>
            </w:r>
          </w:p>
        </w:tc>
        <w:tc>
          <w:tcPr>
            <w:tcW w:w="56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08</w:t>
            </w:r>
          </w:p>
        </w:tc>
        <w:tc>
          <w:tcPr>
            <w:tcW w:w="706"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01</w:t>
            </w:r>
          </w:p>
        </w:tc>
        <w:tc>
          <w:tcPr>
            <w:tcW w:w="141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center"/>
              <w:rPr>
                <w:sz w:val="22"/>
                <w:szCs w:val="22"/>
                <w:lang w:eastAsia="ru-RU"/>
              </w:rPr>
            </w:pPr>
            <w:r w:rsidRPr="00E87687">
              <w:rPr>
                <w:sz w:val="22"/>
                <w:szCs w:val="22"/>
                <w:lang w:eastAsia="ru-RU"/>
              </w:rPr>
              <w:t xml:space="preserve">      1 918,8</w:t>
            </w:r>
          </w:p>
        </w:tc>
      </w:tr>
      <w:tr w:rsidR="00E87687" w:rsidRPr="00E87687" w:rsidTr="00E87687">
        <w:trPr>
          <w:trHeight w:val="405"/>
        </w:trPr>
        <w:tc>
          <w:tcPr>
            <w:tcW w:w="4843"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proofErr w:type="spellStart"/>
            <w:r w:rsidRPr="00E87687">
              <w:rPr>
                <w:sz w:val="22"/>
                <w:szCs w:val="22"/>
                <w:lang w:eastAsia="ru-RU"/>
              </w:rPr>
              <w:t>Софинансирование</w:t>
            </w:r>
            <w:proofErr w:type="spellEnd"/>
            <w:r w:rsidRPr="00E87687">
              <w:rPr>
                <w:sz w:val="22"/>
                <w:szCs w:val="22"/>
                <w:lang w:eastAsia="ru-RU"/>
              </w:rPr>
              <w:t xml:space="preserve"> расходов на повышение заработной      платы работникам муниципальных учреждений культуры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  </w:t>
            </w:r>
            <w:r w:rsidRPr="00E87687">
              <w:rPr>
                <w:sz w:val="22"/>
                <w:szCs w:val="22"/>
                <w:lang w:eastAsia="ru-RU"/>
              </w:rPr>
              <w:tab/>
            </w:r>
          </w:p>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Субсидии на </w:t>
            </w:r>
            <w:proofErr w:type="spellStart"/>
            <w:r w:rsidRPr="00E87687">
              <w:rPr>
                <w:sz w:val="22"/>
                <w:szCs w:val="22"/>
                <w:lang w:eastAsia="ru-RU"/>
              </w:rPr>
              <w:t>софинансирование</w:t>
            </w:r>
            <w:proofErr w:type="spellEnd"/>
            <w:r w:rsidRPr="00E87687">
              <w:rPr>
                <w:sz w:val="22"/>
                <w:szCs w:val="22"/>
                <w:lang w:eastAsia="ru-RU"/>
              </w:rPr>
              <w:t xml:space="preserve"> повышения заработной  платы работникам муниципальных </w:t>
            </w:r>
            <w:r w:rsidRPr="00E87687">
              <w:rPr>
                <w:sz w:val="22"/>
                <w:szCs w:val="22"/>
                <w:lang w:eastAsia="ru-RU"/>
              </w:rPr>
              <w:lastRenderedPageBreak/>
              <w:t>учреждений культуры (Субсидии бюджетным учреждениям на финансовое обеспечение государственного (муниципального) зада-</w:t>
            </w:r>
            <w:proofErr w:type="spellStart"/>
            <w:r w:rsidRPr="00E87687">
              <w:rPr>
                <w:sz w:val="22"/>
                <w:szCs w:val="22"/>
                <w:lang w:eastAsia="ru-RU"/>
              </w:rPr>
              <w:t>ния</w:t>
            </w:r>
            <w:proofErr w:type="spellEnd"/>
            <w:r w:rsidRPr="00E87687">
              <w:rPr>
                <w:sz w:val="22"/>
                <w:szCs w:val="22"/>
                <w:lang w:eastAsia="ru-RU"/>
              </w:rPr>
              <w:t xml:space="preserve"> на оказание государственных (муниципальных) услуг (выполнение работ)  </w:t>
            </w:r>
            <w:r w:rsidRPr="00E87687">
              <w:rPr>
                <w:sz w:val="22"/>
                <w:szCs w:val="22"/>
                <w:lang w:eastAsia="ru-RU"/>
              </w:rPr>
              <w:tab/>
            </w:r>
          </w:p>
        </w:tc>
        <w:tc>
          <w:tcPr>
            <w:tcW w:w="5251" w:type="dxa"/>
            <w:gridSpan w:val="5"/>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lastRenderedPageBreak/>
              <w:tab/>
              <w:t xml:space="preserve">06 1 00 </w:t>
            </w:r>
            <w:r w:rsidRPr="00E87687">
              <w:rPr>
                <w:sz w:val="22"/>
                <w:szCs w:val="22"/>
                <w:lang w:val="en-US" w:eastAsia="ru-RU"/>
              </w:rPr>
              <w:t>S</w:t>
            </w:r>
            <w:r w:rsidRPr="00E87687">
              <w:rPr>
                <w:sz w:val="22"/>
                <w:szCs w:val="22"/>
                <w:lang w:eastAsia="ru-RU"/>
              </w:rPr>
              <w:t xml:space="preserve">3850  </w:t>
            </w:r>
            <w:r w:rsidRPr="00E87687">
              <w:rPr>
                <w:sz w:val="22"/>
                <w:szCs w:val="22"/>
                <w:lang w:eastAsia="ru-RU"/>
              </w:rPr>
              <w:tab/>
              <w:t>610</w:t>
            </w:r>
            <w:r w:rsidRPr="00E87687">
              <w:rPr>
                <w:sz w:val="22"/>
                <w:szCs w:val="22"/>
                <w:lang w:eastAsia="ru-RU"/>
              </w:rPr>
              <w:tab/>
              <w:t>08 01</w:t>
            </w:r>
            <w:r w:rsidRPr="00E87687">
              <w:rPr>
                <w:sz w:val="22"/>
                <w:szCs w:val="22"/>
                <w:lang w:eastAsia="ru-RU"/>
              </w:rPr>
              <w:tab/>
              <w:t xml:space="preserve">  18,5</w:t>
            </w:r>
          </w:p>
          <w:p w:rsidR="00E87687" w:rsidRPr="00E87687" w:rsidRDefault="00E87687" w:rsidP="00B73908">
            <w:pPr>
              <w:tabs>
                <w:tab w:val="left" w:pos="480"/>
              </w:tabs>
              <w:autoSpaceDE w:val="0"/>
              <w:autoSpaceDN w:val="0"/>
              <w:adjustRightInd w:val="0"/>
              <w:rPr>
                <w:sz w:val="22"/>
                <w:szCs w:val="22"/>
                <w:lang w:eastAsia="ru-RU"/>
              </w:rPr>
            </w:pPr>
          </w:p>
          <w:p w:rsidR="00E87687" w:rsidRPr="00E87687" w:rsidRDefault="00E87687" w:rsidP="00B73908">
            <w:pPr>
              <w:rPr>
                <w:sz w:val="22"/>
                <w:szCs w:val="22"/>
                <w:lang w:eastAsia="ru-RU"/>
              </w:rPr>
            </w:pPr>
          </w:p>
          <w:p w:rsidR="00E87687" w:rsidRPr="00E87687" w:rsidRDefault="00E87687" w:rsidP="00B73908">
            <w:pPr>
              <w:rPr>
                <w:sz w:val="22"/>
                <w:szCs w:val="22"/>
                <w:lang w:eastAsia="ru-RU"/>
              </w:rPr>
            </w:pPr>
          </w:p>
          <w:p w:rsidR="00E87687" w:rsidRPr="00E87687" w:rsidRDefault="00E87687" w:rsidP="00B73908">
            <w:pPr>
              <w:rPr>
                <w:sz w:val="22"/>
                <w:szCs w:val="22"/>
                <w:lang w:eastAsia="ru-RU"/>
              </w:rPr>
            </w:pPr>
          </w:p>
          <w:p w:rsidR="00E87687" w:rsidRPr="00E87687" w:rsidRDefault="00E87687" w:rsidP="00B73908">
            <w:pPr>
              <w:rPr>
                <w:sz w:val="22"/>
                <w:szCs w:val="22"/>
                <w:lang w:eastAsia="ru-RU"/>
              </w:rPr>
            </w:pPr>
          </w:p>
          <w:p w:rsidR="00E87687" w:rsidRPr="00E87687" w:rsidRDefault="00E87687" w:rsidP="00B73908">
            <w:pPr>
              <w:rPr>
                <w:sz w:val="22"/>
                <w:szCs w:val="22"/>
                <w:lang w:eastAsia="ru-RU"/>
              </w:rPr>
            </w:pPr>
            <w:r w:rsidRPr="00E87687">
              <w:rPr>
                <w:sz w:val="22"/>
                <w:szCs w:val="22"/>
                <w:lang w:eastAsia="ru-RU"/>
              </w:rPr>
              <w:t xml:space="preserve">06 1 00 73850  </w:t>
            </w:r>
            <w:r w:rsidRPr="00E87687">
              <w:rPr>
                <w:sz w:val="22"/>
                <w:szCs w:val="22"/>
                <w:lang w:eastAsia="ru-RU"/>
              </w:rPr>
              <w:tab/>
              <w:t xml:space="preserve">610  </w:t>
            </w:r>
            <w:r w:rsidRPr="00E87687">
              <w:rPr>
                <w:sz w:val="22"/>
                <w:szCs w:val="22"/>
                <w:lang w:eastAsia="ru-RU"/>
              </w:rPr>
              <w:tab/>
              <w:t xml:space="preserve">08 </w:t>
            </w:r>
            <w:r w:rsidRPr="00E87687">
              <w:rPr>
                <w:sz w:val="22"/>
                <w:szCs w:val="22"/>
                <w:lang w:eastAsia="ru-RU"/>
              </w:rPr>
              <w:tab/>
              <w:t>01</w:t>
            </w:r>
            <w:r w:rsidRPr="00E87687">
              <w:rPr>
                <w:sz w:val="22"/>
                <w:szCs w:val="22"/>
                <w:lang w:eastAsia="ru-RU"/>
              </w:rPr>
              <w:tab/>
              <w:t>237,9</w:t>
            </w:r>
          </w:p>
        </w:tc>
      </w:tr>
      <w:tr w:rsidR="00E87687" w:rsidRPr="00E87687" w:rsidTr="00E87687">
        <w:trPr>
          <w:trHeight w:val="405"/>
        </w:trPr>
        <w:tc>
          <w:tcPr>
            <w:tcW w:w="4843"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p>
        </w:tc>
        <w:tc>
          <w:tcPr>
            <w:tcW w:w="1558"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p>
        </w:tc>
        <w:tc>
          <w:tcPr>
            <w:tcW w:w="1000"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p>
        </w:tc>
        <w:tc>
          <w:tcPr>
            <w:tcW w:w="569"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p>
        </w:tc>
        <w:tc>
          <w:tcPr>
            <w:tcW w:w="706"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tcPr>
          <w:p w:rsidR="00E87687" w:rsidRPr="00E87687" w:rsidRDefault="00E87687" w:rsidP="00B73908">
            <w:pPr>
              <w:autoSpaceDE w:val="0"/>
              <w:autoSpaceDN w:val="0"/>
              <w:adjustRightInd w:val="0"/>
              <w:jc w:val="right"/>
              <w:rPr>
                <w:sz w:val="22"/>
                <w:szCs w:val="22"/>
                <w:lang w:eastAsia="ru-RU"/>
              </w:rPr>
            </w:pPr>
          </w:p>
        </w:tc>
      </w:tr>
      <w:tr w:rsidR="00E87687" w:rsidRPr="00E87687" w:rsidTr="00E87687">
        <w:trPr>
          <w:trHeight w:val="405"/>
        </w:trPr>
        <w:tc>
          <w:tcPr>
            <w:tcW w:w="4843"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Муниципальная программа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«Муниципальная политика»</w:t>
            </w:r>
          </w:p>
          <w:p w:rsidR="00E87687" w:rsidRPr="00E87687" w:rsidRDefault="00E87687" w:rsidP="00B73908">
            <w:pPr>
              <w:autoSpaceDE w:val="0"/>
              <w:autoSpaceDN w:val="0"/>
              <w:adjustRightInd w:val="0"/>
              <w:rPr>
                <w:sz w:val="22"/>
                <w:szCs w:val="22"/>
                <w:lang w:eastAsia="ru-RU"/>
              </w:rPr>
            </w:pPr>
            <w:r w:rsidRPr="00E87687">
              <w:rPr>
                <w:sz w:val="22"/>
                <w:szCs w:val="22"/>
                <w:lang w:eastAsia="ru-RU"/>
              </w:rPr>
              <w:t>Подпрограмма «Развитие муниципальной службы»</w:t>
            </w:r>
          </w:p>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Обеспечение дополнительного </w:t>
            </w:r>
            <w:proofErr w:type="spellStart"/>
            <w:r w:rsidRPr="00E87687">
              <w:rPr>
                <w:sz w:val="22"/>
                <w:szCs w:val="22"/>
                <w:lang w:eastAsia="ru-RU"/>
              </w:rPr>
              <w:t>професси</w:t>
            </w:r>
            <w:proofErr w:type="spellEnd"/>
            <w:r w:rsidRPr="00E87687">
              <w:rPr>
                <w:sz w:val="22"/>
                <w:szCs w:val="22"/>
                <w:lang w:eastAsia="ru-RU"/>
              </w:rPr>
              <w:t xml:space="preserve">  </w:t>
            </w:r>
            <w:proofErr w:type="spellStart"/>
            <w:r w:rsidRPr="00E87687">
              <w:rPr>
                <w:sz w:val="22"/>
                <w:szCs w:val="22"/>
                <w:lang w:eastAsia="ru-RU"/>
              </w:rPr>
              <w:t>онального</w:t>
            </w:r>
            <w:proofErr w:type="spellEnd"/>
            <w:r w:rsidRPr="00E87687">
              <w:rPr>
                <w:sz w:val="22"/>
                <w:szCs w:val="22"/>
                <w:lang w:eastAsia="ru-RU"/>
              </w:rPr>
              <w:t xml:space="preserve"> образования, повышения квалификации, участие в семинаре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«Муниципальная политика» (Иные за </w:t>
            </w:r>
            <w:proofErr w:type="spellStart"/>
            <w:r w:rsidRPr="00E87687">
              <w:rPr>
                <w:sz w:val="22"/>
                <w:szCs w:val="22"/>
                <w:lang w:eastAsia="ru-RU"/>
              </w:rPr>
              <w:t>купки</w:t>
            </w:r>
            <w:proofErr w:type="spellEnd"/>
            <w:r w:rsidRPr="00E87687">
              <w:rPr>
                <w:sz w:val="22"/>
                <w:szCs w:val="22"/>
                <w:lang w:eastAsia="ru-RU"/>
              </w:rPr>
              <w:t xml:space="preserve"> товаров, работ, услуг)</w:t>
            </w:r>
          </w:p>
        </w:tc>
        <w:tc>
          <w:tcPr>
            <w:tcW w:w="1558"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07 0 00 00000</w:t>
            </w:r>
          </w:p>
          <w:p w:rsidR="00E87687" w:rsidRPr="00E87687" w:rsidRDefault="00E87687" w:rsidP="00B73908">
            <w:pPr>
              <w:rPr>
                <w:sz w:val="22"/>
                <w:szCs w:val="22"/>
                <w:lang w:eastAsia="ru-RU"/>
              </w:rPr>
            </w:pPr>
          </w:p>
          <w:p w:rsidR="00E87687" w:rsidRPr="00E87687" w:rsidRDefault="00E87687" w:rsidP="00B73908">
            <w:pPr>
              <w:rPr>
                <w:sz w:val="22"/>
                <w:szCs w:val="22"/>
                <w:lang w:eastAsia="ru-RU"/>
              </w:rPr>
            </w:pPr>
            <w:r w:rsidRPr="00E87687">
              <w:rPr>
                <w:sz w:val="22"/>
                <w:szCs w:val="22"/>
                <w:lang w:eastAsia="ru-RU"/>
              </w:rPr>
              <w:t>07 1 00 00000</w:t>
            </w:r>
          </w:p>
        </w:tc>
        <w:tc>
          <w:tcPr>
            <w:tcW w:w="1000"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p>
        </w:tc>
        <w:tc>
          <w:tcPr>
            <w:tcW w:w="569"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p>
        </w:tc>
        <w:tc>
          <w:tcPr>
            <w:tcW w:w="706"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25,3</w:t>
            </w:r>
          </w:p>
          <w:p w:rsidR="00E87687" w:rsidRPr="00E87687" w:rsidRDefault="00E87687" w:rsidP="00B73908">
            <w:pPr>
              <w:rPr>
                <w:sz w:val="22"/>
                <w:szCs w:val="22"/>
                <w:lang w:eastAsia="ru-RU"/>
              </w:rPr>
            </w:pPr>
          </w:p>
          <w:p w:rsidR="00E87687" w:rsidRPr="00E87687" w:rsidRDefault="00E87687" w:rsidP="00B73908">
            <w:pPr>
              <w:jc w:val="center"/>
              <w:rPr>
                <w:sz w:val="22"/>
                <w:szCs w:val="22"/>
                <w:lang w:eastAsia="ru-RU"/>
              </w:rPr>
            </w:pPr>
            <w:r w:rsidRPr="00E87687">
              <w:rPr>
                <w:sz w:val="22"/>
                <w:szCs w:val="22"/>
                <w:lang w:eastAsia="ru-RU"/>
              </w:rPr>
              <w:t xml:space="preserve">           25,3</w:t>
            </w: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Обеспечение функционирования Главы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Тарасовского района</w:t>
            </w:r>
          </w:p>
        </w:tc>
        <w:tc>
          <w:tcPr>
            <w:tcW w:w="155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88 0 00 00000</w:t>
            </w:r>
          </w:p>
        </w:tc>
        <w:tc>
          <w:tcPr>
            <w:tcW w:w="100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56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706"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597,2</w:t>
            </w: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Глава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Тарасовского района</w:t>
            </w:r>
          </w:p>
        </w:tc>
        <w:tc>
          <w:tcPr>
            <w:tcW w:w="155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88 1 00 00000</w:t>
            </w:r>
          </w:p>
        </w:tc>
        <w:tc>
          <w:tcPr>
            <w:tcW w:w="100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56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706"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597,2</w:t>
            </w: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Расходы на выплаты по оплате труда Главе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по непрограммному направлению расходов «Глава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Тарасовского района» в рамках непрограммного направления деятельности «Обеспечение функционирования Главы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Тарасовского района» (Расходы на выплаты персоналу государственных (муниципальных) органов)</w:t>
            </w:r>
          </w:p>
        </w:tc>
        <w:tc>
          <w:tcPr>
            <w:tcW w:w="155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88 1 00 00110</w:t>
            </w:r>
          </w:p>
        </w:tc>
        <w:tc>
          <w:tcPr>
            <w:tcW w:w="100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120</w:t>
            </w:r>
          </w:p>
        </w:tc>
        <w:tc>
          <w:tcPr>
            <w:tcW w:w="56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01</w:t>
            </w:r>
          </w:p>
        </w:tc>
        <w:tc>
          <w:tcPr>
            <w:tcW w:w="706"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02</w:t>
            </w:r>
          </w:p>
        </w:tc>
        <w:tc>
          <w:tcPr>
            <w:tcW w:w="141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597,2</w:t>
            </w: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Обеспечение деятельности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w:t>
            </w:r>
          </w:p>
        </w:tc>
        <w:tc>
          <w:tcPr>
            <w:tcW w:w="155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89 0 00 00000</w:t>
            </w:r>
          </w:p>
        </w:tc>
        <w:tc>
          <w:tcPr>
            <w:tcW w:w="100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56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706"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3 644,7</w:t>
            </w: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Администрация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w:t>
            </w:r>
          </w:p>
        </w:tc>
        <w:tc>
          <w:tcPr>
            <w:tcW w:w="155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89 1 00 00000</w:t>
            </w:r>
          </w:p>
        </w:tc>
        <w:tc>
          <w:tcPr>
            <w:tcW w:w="100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56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706"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3 644,7</w:t>
            </w: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Расходы на выплаты по оплате труда работников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рамках обеспечения деятельности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(Расходы на выплаты персоналу государственных (муниципальных) органов)</w:t>
            </w:r>
          </w:p>
        </w:tc>
        <w:tc>
          <w:tcPr>
            <w:tcW w:w="155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89 1 00 00110</w:t>
            </w:r>
          </w:p>
        </w:tc>
        <w:tc>
          <w:tcPr>
            <w:tcW w:w="100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120</w:t>
            </w:r>
          </w:p>
        </w:tc>
        <w:tc>
          <w:tcPr>
            <w:tcW w:w="56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01</w:t>
            </w:r>
          </w:p>
        </w:tc>
        <w:tc>
          <w:tcPr>
            <w:tcW w:w="706"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04</w:t>
            </w:r>
          </w:p>
        </w:tc>
        <w:tc>
          <w:tcPr>
            <w:tcW w:w="141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2 974,5</w:t>
            </w: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Расходы на обеспечение деятельности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рамках обеспечения деятельности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(Иные закупки товаров, работ и услуг для обеспечения государственных (муниципальных) нужд)</w:t>
            </w:r>
          </w:p>
        </w:tc>
        <w:tc>
          <w:tcPr>
            <w:tcW w:w="155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89 1 00 00190</w:t>
            </w:r>
          </w:p>
        </w:tc>
        <w:tc>
          <w:tcPr>
            <w:tcW w:w="100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240</w:t>
            </w:r>
          </w:p>
        </w:tc>
        <w:tc>
          <w:tcPr>
            <w:tcW w:w="56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01</w:t>
            </w:r>
          </w:p>
        </w:tc>
        <w:tc>
          <w:tcPr>
            <w:tcW w:w="706"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04</w:t>
            </w:r>
          </w:p>
        </w:tc>
        <w:tc>
          <w:tcPr>
            <w:tcW w:w="141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634,9</w:t>
            </w: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lastRenderedPageBreak/>
              <w:t xml:space="preserve">Расходы на обеспечение деятельности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 рамках обеспечения деятельности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(Уплата налогов, сборов и иных платежей)</w:t>
            </w:r>
          </w:p>
        </w:tc>
        <w:tc>
          <w:tcPr>
            <w:tcW w:w="155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89 1 00 00190</w:t>
            </w:r>
          </w:p>
        </w:tc>
        <w:tc>
          <w:tcPr>
            <w:tcW w:w="100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850</w:t>
            </w:r>
          </w:p>
        </w:tc>
        <w:tc>
          <w:tcPr>
            <w:tcW w:w="56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01</w:t>
            </w:r>
          </w:p>
        </w:tc>
        <w:tc>
          <w:tcPr>
            <w:tcW w:w="706"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04</w:t>
            </w:r>
          </w:p>
        </w:tc>
        <w:tc>
          <w:tcPr>
            <w:tcW w:w="141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35,1</w:t>
            </w:r>
          </w:p>
        </w:tc>
      </w:tr>
      <w:tr w:rsidR="00E87687" w:rsidRPr="00E87687" w:rsidTr="00E87687">
        <w:trPr>
          <w:trHeight w:val="405"/>
        </w:trPr>
        <w:tc>
          <w:tcPr>
            <w:tcW w:w="4843"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Иные непрограммные мероприятия </w:t>
            </w:r>
          </w:p>
        </w:tc>
        <w:tc>
          <w:tcPr>
            <w:tcW w:w="1558"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89 9 00 00000</w:t>
            </w:r>
          </w:p>
        </w:tc>
        <w:tc>
          <w:tcPr>
            <w:tcW w:w="1000"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p>
        </w:tc>
        <w:tc>
          <w:tcPr>
            <w:tcW w:w="569"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p>
        </w:tc>
        <w:tc>
          <w:tcPr>
            <w:tcW w:w="706"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175,0</w:t>
            </w:r>
          </w:p>
        </w:tc>
      </w:tr>
      <w:tr w:rsidR="00E87687" w:rsidRPr="00E87687" w:rsidTr="00E87687">
        <w:trPr>
          <w:trHeight w:val="405"/>
        </w:trPr>
        <w:tc>
          <w:tcPr>
            <w:tcW w:w="4843"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Расходы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(Расходы на выплаты персоналу государственных (муниципальных) органов)</w:t>
            </w:r>
          </w:p>
        </w:tc>
        <w:tc>
          <w:tcPr>
            <w:tcW w:w="1558"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89 9 00 51180</w:t>
            </w:r>
          </w:p>
        </w:tc>
        <w:tc>
          <w:tcPr>
            <w:tcW w:w="1000"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120</w:t>
            </w:r>
          </w:p>
        </w:tc>
        <w:tc>
          <w:tcPr>
            <w:tcW w:w="569"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02</w:t>
            </w:r>
          </w:p>
        </w:tc>
        <w:tc>
          <w:tcPr>
            <w:tcW w:w="706"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03</w:t>
            </w:r>
          </w:p>
        </w:tc>
        <w:tc>
          <w:tcPr>
            <w:tcW w:w="1418" w:type="dxa"/>
            <w:tcBorders>
              <w:top w:val="nil"/>
              <w:left w:val="nil"/>
              <w:bottom w:val="nil"/>
              <w:right w:val="nil"/>
            </w:tcBorders>
            <w:shd w:val="clear" w:color="auto" w:fill="auto"/>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174,8</w:t>
            </w:r>
          </w:p>
        </w:tc>
      </w:tr>
      <w:tr w:rsidR="00E87687" w:rsidRPr="00E87687" w:rsidTr="00E87687">
        <w:trPr>
          <w:trHeight w:val="405"/>
        </w:trPr>
        <w:tc>
          <w:tcPr>
            <w:tcW w:w="4843" w:type="dxa"/>
            <w:tcBorders>
              <w:top w:val="nil"/>
              <w:left w:val="nil"/>
              <w:bottom w:val="nil"/>
              <w:right w:val="nil"/>
            </w:tcBorders>
            <w:shd w:val="clear" w:color="auto" w:fill="auto"/>
          </w:tcPr>
          <w:p w:rsidR="00E87687" w:rsidRPr="00E87687" w:rsidRDefault="00E87687" w:rsidP="00B73908">
            <w:pPr>
              <w:jc w:val="both"/>
              <w:rPr>
                <w:sz w:val="22"/>
                <w:szCs w:val="22"/>
                <w:lang w:eastAsia="ru-RU"/>
              </w:rPr>
            </w:pPr>
            <w:r w:rsidRPr="00E87687">
              <w:rPr>
                <w:sz w:val="22"/>
                <w:szCs w:val="22"/>
                <w:lang w:eastAsia="ru-RU"/>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w:t>
            </w:r>
          </w:p>
        </w:tc>
        <w:tc>
          <w:tcPr>
            <w:tcW w:w="1558"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89 9 00 72390</w:t>
            </w:r>
          </w:p>
        </w:tc>
        <w:tc>
          <w:tcPr>
            <w:tcW w:w="1000"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240</w:t>
            </w:r>
          </w:p>
        </w:tc>
        <w:tc>
          <w:tcPr>
            <w:tcW w:w="569"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01</w:t>
            </w:r>
          </w:p>
        </w:tc>
        <w:tc>
          <w:tcPr>
            <w:tcW w:w="706"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04</w:t>
            </w:r>
          </w:p>
        </w:tc>
        <w:tc>
          <w:tcPr>
            <w:tcW w:w="1418" w:type="dxa"/>
            <w:tcBorders>
              <w:top w:val="nil"/>
              <w:left w:val="nil"/>
              <w:bottom w:val="nil"/>
              <w:right w:val="nil"/>
            </w:tcBorders>
            <w:shd w:val="clear" w:color="auto" w:fill="auto"/>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0.2</w:t>
            </w: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Непрограммные расходы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w:t>
            </w:r>
          </w:p>
        </w:tc>
        <w:tc>
          <w:tcPr>
            <w:tcW w:w="155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99 0 00 00000</w:t>
            </w:r>
          </w:p>
        </w:tc>
        <w:tc>
          <w:tcPr>
            <w:tcW w:w="100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56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706"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1 130,9</w:t>
            </w:r>
          </w:p>
        </w:tc>
      </w:tr>
      <w:tr w:rsidR="00E87687" w:rsidRPr="00E87687" w:rsidTr="00E87687">
        <w:trPr>
          <w:trHeight w:val="405"/>
        </w:trPr>
        <w:tc>
          <w:tcPr>
            <w:tcW w:w="4843"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Непрограммные расходы</w:t>
            </w:r>
          </w:p>
        </w:tc>
        <w:tc>
          <w:tcPr>
            <w:tcW w:w="155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r w:rsidRPr="00E87687">
              <w:rPr>
                <w:sz w:val="22"/>
                <w:szCs w:val="22"/>
                <w:lang w:eastAsia="ru-RU"/>
              </w:rPr>
              <w:t>99 9 00 00000</w:t>
            </w:r>
          </w:p>
        </w:tc>
        <w:tc>
          <w:tcPr>
            <w:tcW w:w="1000"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569"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706"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rPr>
                <w:sz w:val="22"/>
                <w:szCs w:val="22"/>
                <w:lang w:eastAsia="ru-RU"/>
              </w:rPr>
            </w:pPr>
          </w:p>
        </w:tc>
        <w:tc>
          <w:tcPr>
            <w:tcW w:w="1418" w:type="dxa"/>
            <w:tcBorders>
              <w:top w:val="nil"/>
              <w:left w:val="nil"/>
              <w:bottom w:val="nil"/>
              <w:right w:val="nil"/>
            </w:tcBorders>
            <w:shd w:val="clear" w:color="auto" w:fill="auto"/>
            <w:hideMark/>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1 130,9</w:t>
            </w:r>
          </w:p>
        </w:tc>
      </w:tr>
      <w:tr w:rsidR="00E87687" w:rsidRPr="00E87687" w:rsidTr="00E87687">
        <w:trPr>
          <w:trHeight w:val="405"/>
        </w:trPr>
        <w:tc>
          <w:tcPr>
            <w:tcW w:w="4843"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Реализация направления расходов в рамках непрограммных расходов Администрации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(Специальные расходы)</w:t>
            </w:r>
          </w:p>
        </w:tc>
        <w:tc>
          <w:tcPr>
            <w:tcW w:w="5251" w:type="dxa"/>
            <w:gridSpan w:val="5"/>
            <w:tcBorders>
              <w:top w:val="nil"/>
              <w:left w:val="nil"/>
              <w:bottom w:val="nil"/>
              <w:right w:val="nil"/>
            </w:tcBorders>
            <w:shd w:val="clear" w:color="auto" w:fill="auto"/>
          </w:tcPr>
          <w:p w:rsidR="00E87687" w:rsidRPr="00E87687" w:rsidRDefault="00E87687" w:rsidP="00B73908">
            <w:pPr>
              <w:tabs>
                <w:tab w:val="right" w:pos="5029"/>
              </w:tabs>
              <w:autoSpaceDE w:val="0"/>
              <w:autoSpaceDN w:val="0"/>
              <w:adjustRightInd w:val="0"/>
              <w:rPr>
                <w:sz w:val="22"/>
                <w:szCs w:val="22"/>
                <w:lang w:eastAsia="ru-RU"/>
              </w:rPr>
            </w:pPr>
            <w:r w:rsidRPr="00E87687">
              <w:rPr>
                <w:sz w:val="22"/>
                <w:szCs w:val="22"/>
                <w:lang w:eastAsia="ru-RU"/>
              </w:rPr>
              <w:t>99 9 00 99990  880  01  07</w:t>
            </w:r>
            <w:r w:rsidRPr="00E87687">
              <w:rPr>
                <w:sz w:val="22"/>
                <w:szCs w:val="22"/>
                <w:lang w:eastAsia="ru-RU"/>
              </w:rPr>
              <w:tab/>
              <w:t>283,2</w:t>
            </w:r>
          </w:p>
        </w:tc>
      </w:tr>
      <w:tr w:rsidR="00E87687" w:rsidRPr="00E87687" w:rsidTr="00E87687">
        <w:trPr>
          <w:trHeight w:val="405"/>
        </w:trPr>
        <w:tc>
          <w:tcPr>
            <w:tcW w:w="4843"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 xml:space="preserve">Реализация направления расходов в рамках непрограммных расходов органов местного самоуправления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(Уплата налогов, сборов и иных платежей)</w:t>
            </w:r>
          </w:p>
        </w:tc>
        <w:tc>
          <w:tcPr>
            <w:tcW w:w="1558"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99 9 00 99990</w:t>
            </w:r>
          </w:p>
        </w:tc>
        <w:tc>
          <w:tcPr>
            <w:tcW w:w="1000"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850</w:t>
            </w:r>
          </w:p>
        </w:tc>
        <w:tc>
          <w:tcPr>
            <w:tcW w:w="569"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01</w:t>
            </w:r>
          </w:p>
        </w:tc>
        <w:tc>
          <w:tcPr>
            <w:tcW w:w="706" w:type="dxa"/>
            <w:tcBorders>
              <w:top w:val="nil"/>
              <w:left w:val="nil"/>
              <w:bottom w:val="nil"/>
              <w:right w:val="nil"/>
            </w:tcBorders>
            <w:shd w:val="clear" w:color="auto" w:fill="auto"/>
          </w:tcPr>
          <w:p w:rsidR="00E87687" w:rsidRPr="00E87687" w:rsidRDefault="00E87687" w:rsidP="00B73908">
            <w:pPr>
              <w:autoSpaceDE w:val="0"/>
              <w:autoSpaceDN w:val="0"/>
              <w:adjustRightInd w:val="0"/>
              <w:rPr>
                <w:sz w:val="22"/>
                <w:szCs w:val="22"/>
                <w:lang w:eastAsia="ru-RU"/>
              </w:rPr>
            </w:pPr>
            <w:r w:rsidRPr="00E87687">
              <w:rPr>
                <w:sz w:val="22"/>
                <w:szCs w:val="22"/>
                <w:lang w:eastAsia="ru-RU"/>
              </w:rPr>
              <w:t>13</w:t>
            </w:r>
          </w:p>
        </w:tc>
        <w:tc>
          <w:tcPr>
            <w:tcW w:w="1418" w:type="dxa"/>
            <w:tcBorders>
              <w:top w:val="nil"/>
              <w:left w:val="nil"/>
              <w:bottom w:val="nil"/>
              <w:right w:val="nil"/>
            </w:tcBorders>
            <w:shd w:val="clear" w:color="auto" w:fill="auto"/>
          </w:tcPr>
          <w:p w:rsidR="00E87687" w:rsidRPr="00E87687" w:rsidRDefault="00E87687" w:rsidP="00B73908">
            <w:pPr>
              <w:autoSpaceDE w:val="0"/>
              <w:autoSpaceDN w:val="0"/>
              <w:adjustRightInd w:val="0"/>
              <w:jc w:val="right"/>
              <w:rPr>
                <w:sz w:val="22"/>
                <w:szCs w:val="22"/>
                <w:lang w:eastAsia="ru-RU"/>
              </w:rPr>
            </w:pPr>
            <w:r w:rsidRPr="00E87687">
              <w:rPr>
                <w:sz w:val="22"/>
                <w:szCs w:val="22"/>
                <w:lang w:eastAsia="ru-RU"/>
              </w:rPr>
              <w:t>800,2</w:t>
            </w:r>
          </w:p>
        </w:tc>
      </w:tr>
    </w:tbl>
    <w:p w:rsidR="00E87687" w:rsidRPr="00E87687" w:rsidRDefault="00E87687" w:rsidP="00E87687">
      <w:pPr>
        <w:rPr>
          <w:vanish/>
          <w:sz w:val="22"/>
          <w:szCs w:val="22"/>
        </w:rPr>
      </w:pPr>
    </w:p>
    <w:tbl>
      <w:tblPr>
        <w:tblpPr w:leftFromText="180" w:rightFromText="180" w:vertAnchor="text" w:horzAnchor="margin" w:tblpY="68"/>
        <w:tblW w:w="10632" w:type="dxa"/>
        <w:tblLayout w:type="fixed"/>
        <w:tblLook w:val="04A0" w:firstRow="1" w:lastRow="0" w:firstColumn="1" w:lastColumn="0" w:noHBand="0" w:noVBand="1"/>
      </w:tblPr>
      <w:tblGrid>
        <w:gridCol w:w="10632"/>
      </w:tblGrid>
      <w:tr w:rsidR="00E87687" w:rsidRPr="00E87687" w:rsidTr="00B73908">
        <w:trPr>
          <w:trHeight w:val="360"/>
        </w:trPr>
        <w:tc>
          <w:tcPr>
            <w:tcW w:w="10632" w:type="dxa"/>
            <w:tcBorders>
              <w:top w:val="nil"/>
              <w:left w:val="nil"/>
              <w:bottom w:val="nil"/>
              <w:right w:val="nil"/>
            </w:tcBorders>
            <w:shd w:val="clear" w:color="auto" w:fill="auto"/>
          </w:tcPr>
          <w:p w:rsidR="00E87687" w:rsidRPr="00E87687" w:rsidRDefault="00E87687" w:rsidP="00B73908">
            <w:pPr>
              <w:tabs>
                <w:tab w:val="center" w:pos="5208"/>
                <w:tab w:val="left" w:pos="9600"/>
              </w:tabs>
              <w:rPr>
                <w:sz w:val="22"/>
                <w:szCs w:val="22"/>
                <w:lang w:eastAsia="ru-RU"/>
              </w:rPr>
            </w:pPr>
            <w:r w:rsidRPr="00E87687">
              <w:rPr>
                <w:sz w:val="22"/>
                <w:szCs w:val="22"/>
                <w:lang w:eastAsia="ru-RU"/>
              </w:rPr>
              <w:t xml:space="preserve">Оценка муниципального имущества, </w:t>
            </w:r>
            <w:r w:rsidRPr="00E87687">
              <w:rPr>
                <w:sz w:val="22"/>
                <w:szCs w:val="22"/>
                <w:lang w:eastAsia="ru-RU"/>
              </w:rPr>
              <w:tab/>
              <w:t>99 9 00 20140   240    01  13</w:t>
            </w:r>
            <w:r w:rsidRPr="00E87687">
              <w:rPr>
                <w:sz w:val="22"/>
                <w:szCs w:val="22"/>
                <w:lang w:eastAsia="ru-RU"/>
              </w:rPr>
              <w:tab/>
              <w:t>123,6</w:t>
            </w:r>
          </w:p>
          <w:p w:rsidR="00E87687" w:rsidRPr="00E87687" w:rsidRDefault="00E87687" w:rsidP="00B73908">
            <w:pPr>
              <w:tabs>
                <w:tab w:val="left" w:pos="5208"/>
              </w:tabs>
              <w:rPr>
                <w:sz w:val="22"/>
                <w:szCs w:val="22"/>
                <w:lang w:eastAsia="ru-RU"/>
              </w:rPr>
            </w:pPr>
            <w:r w:rsidRPr="00E87687">
              <w:rPr>
                <w:sz w:val="22"/>
                <w:szCs w:val="22"/>
                <w:lang w:eastAsia="ru-RU"/>
              </w:rPr>
              <w:t xml:space="preserve">признание прав и регулирование </w:t>
            </w:r>
            <w:proofErr w:type="spellStart"/>
            <w:r w:rsidRPr="00E87687">
              <w:rPr>
                <w:sz w:val="22"/>
                <w:szCs w:val="22"/>
                <w:lang w:eastAsia="ru-RU"/>
              </w:rPr>
              <w:t>отно</w:t>
            </w:r>
            <w:proofErr w:type="spellEnd"/>
            <w:r w:rsidRPr="00E87687">
              <w:rPr>
                <w:sz w:val="22"/>
                <w:szCs w:val="22"/>
                <w:lang w:eastAsia="ru-RU"/>
              </w:rPr>
              <w:t>-</w:t>
            </w:r>
          </w:p>
          <w:p w:rsidR="00E87687" w:rsidRPr="00E87687" w:rsidRDefault="00E87687" w:rsidP="00B73908">
            <w:pPr>
              <w:tabs>
                <w:tab w:val="left" w:pos="5208"/>
              </w:tabs>
              <w:rPr>
                <w:sz w:val="22"/>
                <w:szCs w:val="22"/>
                <w:lang w:eastAsia="ru-RU"/>
              </w:rPr>
            </w:pPr>
            <w:proofErr w:type="spellStart"/>
            <w:r w:rsidRPr="00E87687">
              <w:rPr>
                <w:sz w:val="22"/>
                <w:szCs w:val="22"/>
                <w:lang w:eastAsia="ru-RU"/>
              </w:rPr>
              <w:t>шений</w:t>
            </w:r>
            <w:proofErr w:type="spellEnd"/>
            <w:r w:rsidRPr="00E87687">
              <w:rPr>
                <w:sz w:val="22"/>
                <w:szCs w:val="22"/>
                <w:lang w:eastAsia="ru-RU"/>
              </w:rPr>
              <w:t xml:space="preserve"> по муниципальной собственности</w:t>
            </w:r>
          </w:p>
          <w:p w:rsidR="00E87687" w:rsidRPr="00E87687" w:rsidRDefault="00E87687" w:rsidP="00B73908">
            <w:pPr>
              <w:tabs>
                <w:tab w:val="left" w:pos="5208"/>
              </w:tabs>
              <w:rPr>
                <w:sz w:val="22"/>
                <w:szCs w:val="22"/>
                <w:lang w:eastAsia="ru-RU"/>
              </w:rPr>
            </w:pP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w:t>
            </w:r>
          </w:p>
          <w:p w:rsidR="00E87687" w:rsidRPr="00E87687" w:rsidRDefault="00E87687" w:rsidP="00B73908">
            <w:pPr>
              <w:tabs>
                <w:tab w:val="left" w:pos="5208"/>
              </w:tabs>
              <w:rPr>
                <w:sz w:val="22"/>
                <w:szCs w:val="22"/>
                <w:lang w:eastAsia="ru-RU"/>
              </w:rPr>
            </w:pPr>
            <w:r w:rsidRPr="00E87687">
              <w:rPr>
                <w:sz w:val="22"/>
                <w:szCs w:val="22"/>
                <w:lang w:eastAsia="ru-RU"/>
              </w:rPr>
              <w:t>(Иные закупки товаров, работ и услуг</w:t>
            </w:r>
          </w:p>
          <w:p w:rsidR="00E87687" w:rsidRPr="00E87687" w:rsidRDefault="00E87687" w:rsidP="00B73908">
            <w:pPr>
              <w:tabs>
                <w:tab w:val="left" w:pos="5208"/>
              </w:tabs>
              <w:rPr>
                <w:sz w:val="22"/>
                <w:szCs w:val="22"/>
                <w:lang w:eastAsia="ru-RU"/>
              </w:rPr>
            </w:pPr>
            <w:r w:rsidRPr="00E87687">
              <w:rPr>
                <w:sz w:val="22"/>
                <w:szCs w:val="22"/>
                <w:lang w:eastAsia="ru-RU"/>
              </w:rPr>
              <w:t xml:space="preserve"> Для обеспечения государственных </w:t>
            </w:r>
          </w:p>
          <w:p w:rsidR="00E87687" w:rsidRPr="00E87687" w:rsidRDefault="00E87687" w:rsidP="00B73908">
            <w:pPr>
              <w:tabs>
                <w:tab w:val="left" w:pos="5208"/>
              </w:tabs>
              <w:rPr>
                <w:sz w:val="22"/>
                <w:szCs w:val="22"/>
                <w:lang w:eastAsia="ru-RU"/>
              </w:rPr>
            </w:pPr>
            <w:r w:rsidRPr="00E87687">
              <w:rPr>
                <w:sz w:val="22"/>
                <w:szCs w:val="22"/>
                <w:lang w:eastAsia="ru-RU"/>
              </w:rPr>
              <w:t>(муниципальных нужд)</w:t>
            </w:r>
          </w:p>
        </w:tc>
      </w:tr>
      <w:tr w:rsidR="00E87687" w:rsidRPr="00E87687" w:rsidTr="00B73908">
        <w:trPr>
          <w:trHeight w:val="360"/>
        </w:trPr>
        <w:tc>
          <w:tcPr>
            <w:tcW w:w="10632" w:type="dxa"/>
            <w:tcBorders>
              <w:top w:val="nil"/>
              <w:left w:val="nil"/>
              <w:bottom w:val="nil"/>
              <w:right w:val="nil"/>
            </w:tcBorders>
            <w:shd w:val="clear" w:color="auto" w:fill="auto"/>
            <w:hideMark/>
          </w:tcPr>
          <w:p w:rsidR="00E87687" w:rsidRPr="00E87687" w:rsidRDefault="00E87687" w:rsidP="00B73908">
            <w:pPr>
              <w:tabs>
                <w:tab w:val="left" w:pos="5208"/>
              </w:tabs>
              <w:rPr>
                <w:sz w:val="22"/>
                <w:szCs w:val="22"/>
                <w:lang w:eastAsia="ru-RU"/>
              </w:rPr>
            </w:pPr>
            <w:r w:rsidRPr="00E87687">
              <w:rPr>
                <w:sz w:val="22"/>
                <w:szCs w:val="22"/>
                <w:lang w:eastAsia="ru-RU"/>
              </w:rPr>
              <w:t>Предоставление межбюджетных транс-</w:t>
            </w:r>
            <w:r w:rsidRPr="00E87687">
              <w:rPr>
                <w:sz w:val="22"/>
                <w:szCs w:val="22"/>
                <w:lang w:eastAsia="ru-RU"/>
              </w:rPr>
              <w:tab/>
              <w:t>99  9  00 85010  540  14   03                      1,5</w:t>
            </w:r>
          </w:p>
          <w:p w:rsidR="00E87687" w:rsidRPr="00E87687" w:rsidRDefault="00E87687" w:rsidP="00B73908">
            <w:pPr>
              <w:rPr>
                <w:sz w:val="22"/>
                <w:szCs w:val="22"/>
                <w:lang w:eastAsia="ru-RU"/>
              </w:rPr>
            </w:pPr>
            <w:r w:rsidRPr="00E87687">
              <w:rPr>
                <w:sz w:val="22"/>
                <w:szCs w:val="22"/>
                <w:lang w:eastAsia="ru-RU"/>
              </w:rPr>
              <w:t xml:space="preserve">фертов из бюджета </w:t>
            </w:r>
            <w:proofErr w:type="spellStart"/>
            <w:r w:rsidRPr="00E87687">
              <w:rPr>
                <w:sz w:val="22"/>
                <w:szCs w:val="22"/>
                <w:lang w:eastAsia="ru-RU"/>
              </w:rPr>
              <w:t>Митякинского</w:t>
            </w:r>
            <w:proofErr w:type="spellEnd"/>
            <w:r w:rsidRPr="00E87687">
              <w:rPr>
                <w:sz w:val="22"/>
                <w:szCs w:val="22"/>
                <w:lang w:eastAsia="ru-RU"/>
              </w:rPr>
              <w:t xml:space="preserve"> </w:t>
            </w:r>
            <w:proofErr w:type="spellStart"/>
            <w:r w:rsidRPr="00E87687">
              <w:rPr>
                <w:sz w:val="22"/>
                <w:szCs w:val="22"/>
                <w:lang w:eastAsia="ru-RU"/>
              </w:rPr>
              <w:t>сельс</w:t>
            </w:r>
            <w:proofErr w:type="spellEnd"/>
            <w:r w:rsidRPr="00E87687">
              <w:rPr>
                <w:sz w:val="22"/>
                <w:szCs w:val="22"/>
                <w:lang w:eastAsia="ru-RU"/>
              </w:rPr>
              <w:t>-</w:t>
            </w:r>
          </w:p>
          <w:p w:rsidR="00E87687" w:rsidRPr="00E87687" w:rsidRDefault="00E87687" w:rsidP="00B73908">
            <w:pPr>
              <w:rPr>
                <w:sz w:val="22"/>
                <w:szCs w:val="22"/>
                <w:lang w:eastAsia="ru-RU"/>
              </w:rPr>
            </w:pPr>
            <w:r w:rsidRPr="00E87687">
              <w:rPr>
                <w:sz w:val="22"/>
                <w:szCs w:val="22"/>
                <w:lang w:eastAsia="ru-RU"/>
              </w:rPr>
              <w:t>кого поселения бюджету Тарасовского</w:t>
            </w:r>
          </w:p>
          <w:p w:rsidR="00E87687" w:rsidRPr="00E87687" w:rsidRDefault="00E87687" w:rsidP="00B73908">
            <w:pPr>
              <w:rPr>
                <w:sz w:val="22"/>
                <w:szCs w:val="22"/>
                <w:lang w:eastAsia="ru-RU"/>
              </w:rPr>
            </w:pPr>
            <w:r w:rsidRPr="00E87687">
              <w:rPr>
                <w:sz w:val="22"/>
                <w:szCs w:val="22"/>
                <w:lang w:eastAsia="ru-RU"/>
              </w:rPr>
              <w:t xml:space="preserve">района согласно переданным </w:t>
            </w:r>
            <w:proofErr w:type="spellStart"/>
            <w:r w:rsidRPr="00E87687">
              <w:rPr>
                <w:sz w:val="22"/>
                <w:szCs w:val="22"/>
                <w:lang w:eastAsia="ru-RU"/>
              </w:rPr>
              <w:t>полномо</w:t>
            </w:r>
            <w:proofErr w:type="spellEnd"/>
            <w:r w:rsidRPr="00E87687">
              <w:rPr>
                <w:sz w:val="22"/>
                <w:szCs w:val="22"/>
                <w:lang w:eastAsia="ru-RU"/>
              </w:rPr>
              <w:t>-</w:t>
            </w:r>
          </w:p>
          <w:p w:rsidR="00E87687" w:rsidRPr="00E87687" w:rsidRDefault="00E87687" w:rsidP="00B73908">
            <w:pPr>
              <w:rPr>
                <w:sz w:val="22"/>
                <w:szCs w:val="22"/>
                <w:lang w:eastAsia="ru-RU"/>
              </w:rPr>
            </w:pPr>
            <w:r w:rsidRPr="00E87687">
              <w:rPr>
                <w:sz w:val="22"/>
                <w:szCs w:val="22"/>
                <w:lang w:eastAsia="ru-RU"/>
              </w:rPr>
              <w:t>чиям в рамках непрограммных расходов</w:t>
            </w:r>
          </w:p>
          <w:p w:rsidR="00E87687" w:rsidRPr="00E87687" w:rsidRDefault="00E87687" w:rsidP="00B73908">
            <w:pPr>
              <w:rPr>
                <w:sz w:val="22"/>
                <w:szCs w:val="22"/>
                <w:lang w:eastAsia="ru-RU"/>
              </w:rPr>
            </w:pPr>
            <w:r w:rsidRPr="00E87687">
              <w:rPr>
                <w:sz w:val="22"/>
                <w:szCs w:val="22"/>
                <w:lang w:eastAsia="ru-RU"/>
              </w:rPr>
              <w:t>органов местного самоуправления Митя-</w:t>
            </w:r>
          </w:p>
          <w:p w:rsidR="00E87687" w:rsidRDefault="00E87687" w:rsidP="00B73908">
            <w:pPr>
              <w:rPr>
                <w:sz w:val="22"/>
                <w:szCs w:val="22"/>
                <w:lang w:eastAsia="ru-RU"/>
              </w:rPr>
            </w:pPr>
            <w:proofErr w:type="spellStart"/>
            <w:r w:rsidRPr="00E87687">
              <w:rPr>
                <w:sz w:val="22"/>
                <w:szCs w:val="22"/>
                <w:lang w:eastAsia="ru-RU"/>
              </w:rPr>
              <w:t>кинского</w:t>
            </w:r>
            <w:proofErr w:type="spellEnd"/>
            <w:r w:rsidRPr="00E87687">
              <w:rPr>
                <w:sz w:val="22"/>
                <w:szCs w:val="22"/>
                <w:lang w:eastAsia="ru-RU"/>
              </w:rPr>
              <w:t xml:space="preserve"> сельского поселения</w:t>
            </w:r>
          </w:p>
          <w:p w:rsidR="00E12559" w:rsidRPr="00E87687" w:rsidRDefault="00E12559" w:rsidP="00B73908">
            <w:pPr>
              <w:rPr>
                <w:sz w:val="22"/>
                <w:szCs w:val="22"/>
                <w:lang w:eastAsia="ru-RU"/>
              </w:rPr>
            </w:pPr>
          </w:p>
        </w:tc>
      </w:tr>
      <w:tr w:rsidR="00E87687" w:rsidRPr="00E87687" w:rsidTr="00B73908">
        <w:trPr>
          <w:trHeight w:val="360"/>
        </w:trPr>
        <w:tc>
          <w:tcPr>
            <w:tcW w:w="10632" w:type="dxa"/>
            <w:tcBorders>
              <w:top w:val="nil"/>
              <w:left w:val="nil"/>
              <w:bottom w:val="nil"/>
              <w:right w:val="nil"/>
            </w:tcBorders>
            <w:shd w:val="clear" w:color="auto" w:fill="auto"/>
            <w:hideMark/>
          </w:tcPr>
          <w:p w:rsidR="00E87687" w:rsidRPr="00E87687" w:rsidRDefault="00E87687" w:rsidP="00B73908">
            <w:pPr>
              <w:rPr>
                <w:sz w:val="22"/>
                <w:szCs w:val="22"/>
                <w:lang w:eastAsia="ru-RU"/>
              </w:rPr>
            </w:pPr>
            <w:r w:rsidRPr="00E87687">
              <w:rPr>
                <w:sz w:val="22"/>
                <w:szCs w:val="22"/>
                <w:lang w:eastAsia="ru-RU"/>
              </w:rPr>
              <w:t xml:space="preserve">Председатель Собрания депутатов, Глава  </w:t>
            </w:r>
          </w:p>
          <w:p w:rsidR="00E87687" w:rsidRPr="00E87687" w:rsidRDefault="00E87687" w:rsidP="00B73908">
            <w:pPr>
              <w:rPr>
                <w:sz w:val="22"/>
                <w:szCs w:val="22"/>
                <w:lang w:eastAsia="ru-RU"/>
              </w:rPr>
            </w:pPr>
            <w:r w:rsidRPr="00E87687">
              <w:rPr>
                <w:sz w:val="22"/>
                <w:szCs w:val="22"/>
                <w:lang w:eastAsia="ru-RU"/>
              </w:rPr>
              <w:t xml:space="preserve"> </w:t>
            </w:r>
            <w:proofErr w:type="spellStart"/>
            <w:r w:rsidRPr="00E87687">
              <w:rPr>
                <w:sz w:val="22"/>
                <w:szCs w:val="22"/>
                <w:lang w:eastAsia="ru-RU"/>
              </w:rPr>
              <w:t>Митякинского</w:t>
            </w:r>
            <w:proofErr w:type="spellEnd"/>
            <w:r w:rsidRPr="00E87687">
              <w:rPr>
                <w:sz w:val="22"/>
                <w:szCs w:val="22"/>
                <w:lang w:eastAsia="ru-RU"/>
              </w:rPr>
              <w:t xml:space="preserve"> сельского поселения                                                       В.А. Щуров</w:t>
            </w:r>
          </w:p>
        </w:tc>
      </w:tr>
    </w:tbl>
    <w:p w:rsidR="00E12559" w:rsidRPr="00AF5899" w:rsidRDefault="00155173" w:rsidP="00155173">
      <w:pPr>
        <w:pStyle w:val="afb"/>
        <w:rPr>
          <w:b/>
          <w:sz w:val="36"/>
          <w:szCs w:val="36"/>
        </w:rPr>
      </w:pPr>
      <w:r>
        <w:rPr>
          <w:color w:val="FF0000"/>
          <w:sz w:val="22"/>
          <w:szCs w:val="22"/>
          <w:lang w:eastAsia="ar-SA"/>
        </w:rPr>
        <w:lastRenderedPageBreak/>
        <w:t xml:space="preserve">                                         </w:t>
      </w:r>
      <w:r w:rsidR="00E12559" w:rsidRPr="00AF5899">
        <w:rPr>
          <w:b/>
          <w:sz w:val="36"/>
          <w:szCs w:val="36"/>
        </w:rPr>
        <w:t>РОСТОВСКАЯ  ОБЛАСТЬ</w:t>
      </w:r>
    </w:p>
    <w:p w:rsidR="00E12559" w:rsidRPr="00E858A7" w:rsidRDefault="00E12559" w:rsidP="00E12559">
      <w:pPr>
        <w:pStyle w:val="afb"/>
        <w:jc w:val="center"/>
      </w:pPr>
    </w:p>
    <w:p w:rsidR="00E12559" w:rsidRPr="00E858A7" w:rsidRDefault="00E12559" w:rsidP="00E12559">
      <w:pPr>
        <w:pStyle w:val="afb"/>
        <w:jc w:val="center"/>
        <w:rPr>
          <w:b/>
          <w:sz w:val="28"/>
          <w:szCs w:val="28"/>
        </w:rPr>
      </w:pPr>
      <w:r w:rsidRPr="00E858A7">
        <w:rPr>
          <w:b/>
          <w:sz w:val="28"/>
          <w:szCs w:val="28"/>
        </w:rPr>
        <w:t>ТАРАСОВСКИЙ РАЙОН</w:t>
      </w:r>
    </w:p>
    <w:p w:rsidR="00E12559" w:rsidRPr="00E858A7" w:rsidRDefault="00E12559" w:rsidP="00E12559">
      <w:pPr>
        <w:pStyle w:val="afb"/>
        <w:jc w:val="center"/>
        <w:rPr>
          <w:b/>
          <w:sz w:val="28"/>
          <w:szCs w:val="28"/>
        </w:rPr>
      </w:pPr>
      <w:r w:rsidRPr="00E858A7">
        <w:rPr>
          <w:b/>
          <w:sz w:val="28"/>
          <w:szCs w:val="28"/>
        </w:rPr>
        <w:t>СОБРАНИЕ ДЕПУТАТОВ</w:t>
      </w:r>
    </w:p>
    <w:p w:rsidR="00E12559" w:rsidRDefault="00E12559" w:rsidP="00E12559">
      <w:pPr>
        <w:pStyle w:val="afb"/>
        <w:jc w:val="center"/>
        <w:rPr>
          <w:b/>
          <w:sz w:val="28"/>
          <w:szCs w:val="28"/>
        </w:rPr>
      </w:pPr>
      <w:r w:rsidRPr="00E858A7">
        <w:rPr>
          <w:b/>
          <w:sz w:val="28"/>
          <w:szCs w:val="28"/>
        </w:rPr>
        <w:t>МИТЯКИНСКОГО СЕЛЬСКОГО ПОСЕЛЕНИЯ</w:t>
      </w:r>
    </w:p>
    <w:p w:rsidR="00E12559" w:rsidRPr="00FA27DD" w:rsidRDefault="00E12559" w:rsidP="00E12559">
      <w:pPr>
        <w:pStyle w:val="afb"/>
        <w:jc w:val="center"/>
        <w:rPr>
          <w:b/>
          <w:bCs/>
          <w:color w:val="000000"/>
          <w:spacing w:val="-2"/>
          <w:sz w:val="28"/>
          <w:szCs w:val="28"/>
        </w:rPr>
      </w:pPr>
    </w:p>
    <w:p w:rsidR="00E12559" w:rsidRPr="00E858A7" w:rsidRDefault="00E12559" w:rsidP="00E12559">
      <w:pPr>
        <w:shd w:val="clear" w:color="auto" w:fill="FFFFFF"/>
        <w:tabs>
          <w:tab w:val="left" w:pos="3705"/>
          <w:tab w:val="left" w:pos="4962"/>
          <w:tab w:val="center" w:pos="5386"/>
          <w:tab w:val="left" w:leader="underscore" w:pos="8117"/>
        </w:tabs>
        <w:jc w:val="center"/>
        <w:rPr>
          <w:b/>
          <w:bCs/>
        </w:rPr>
      </w:pPr>
      <w:r w:rsidRPr="00E858A7">
        <w:rPr>
          <w:b/>
          <w:bCs/>
          <w:color w:val="000000"/>
          <w:spacing w:val="-2"/>
        </w:rPr>
        <w:t>РЕШЕНИЕ</w:t>
      </w:r>
    </w:p>
    <w:p w:rsidR="00E12559" w:rsidRPr="00E858A7" w:rsidRDefault="00E12559" w:rsidP="00E12559">
      <w:pPr>
        <w:ind w:left="240"/>
        <w:jc w:val="center"/>
        <w:rPr>
          <w:b/>
          <w:bCs/>
        </w:rPr>
      </w:pPr>
    </w:p>
    <w:p w:rsidR="00E12559" w:rsidRPr="00E858A7" w:rsidRDefault="00E12559" w:rsidP="00E12559">
      <w:pPr>
        <w:jc w:val="center"/>
      </w:pPr>
      <w:r w:rsidRPr="00E858A7">
        <w:t>«</w:t>
      </w:r>
      <w:r>
        <w:t>27</w:t>
      </w:r>
      <w:r w:rsidRPr="00E858A7">
        <w:t>»</w:t>
      </w:r>
      <w:r>
        <w:t xml:space="preserve"> декабря </w:t>
      </w:r>
      <w:r w:rsidRPr="00E858A7">
        <w:t>201</w:t>
      </w:r>
      <w:r>
        <w:t>6</w:t>
      </w:r>
      <w:r w:rsidRPr="00E858A7">
        <w:t xml:space="preserve"> г.         </w:t>
      </w:r>
      <w:r>
        <w:t xml:space="preserve">                       </w:t>
      </w:r>
      <w:r w:rsidRPr="00E858A7">
        <w:t xml:space="preserve"> №</w:t>
      </w:r>
      <w:r>
        <w:t>12</w:t>
      </w:r>
      <w:r w:rsidRPr="00E858A7">
        <w:t xml:space="preserve">                       </w:t>
      </w:r>
      <w:r>
        <w:t xml:space="preserve">                </w:t>
      </w:r>
      <w:r w:rsidRPr="00E858A7">
        <w:t xml:space="preserve">  ст. </w:t>
      </w:r>
      <w:proofErr w:type="spellStart"/>
      <w:r w:rsidRPr="00E858A7">
        <w:t>Митякинская</w:t>
      </w:r>
      <w:proofErr w:type="spellEnd"/>
    </w:p>
    <w:p w:rsidR="00E12559" w:rsidRPr="00E858A7" w:rsidRDefault="00E12559" w:rsidP="00E12559"/>
    <w:p w:rsidR="00E12559" w:rsidRDefault="00E12559" w:rsidP="00E12559">
      <w:r>
        <w:t xml:space="preserve">            Согласно Областному закону от 28.12.2015г №486-ЗС «О внесении изменений в Областной закон «О местном самоуправлении в Ростовской области», полномочие по осуществлению дорожной деятельности в отношении автомобильных дорог местного значения в границах населенных пунктов сельских поселений с 1 января 2017 года передано муниципальным районам. Собрание депутатов Администрации </w:t>
      </w:r>
      <w:proofErr w:type="spellStart"/>
      <w:r>
        <w:t>Митякинского</w:t>
      </w:r>
      <w:proofErr w:type="spellEnd"/>
      <w:r>
        <w:t xml:space="preserve"> сельского поселения</w:t>
      </w:r>
    </w:p>
    <w:p w:rsidR="00E12559" w:rsidRDefault="00E12559" w:rsidP="00E12559"/>
    <w:p w:rsidR="00E12559" w:rsidRDefault="00E12559" w:rsidP="00E12559">
      <w:r>
        <w:t xml:space="preserve">                                                             РЕШИЛО:</w:t>
      </w:r>
    </w:p>
    <w:p w:rsidR="00E12559" w:rsidRDefault="00E12559" w:rsidP="00E12559">
      <w:pPr>
        <w:pStyle w:val="aff6"/>
        <w:numPr>
          <w:ilvl w:val="0"/>
          <w:numId w:val="27"/>
        </w:numPr>
        <w:spacing w:after="200" w:line="276" w:lineRule="auto"/>
      </w:pPr>
      <w:r>
        <w:t xml:space="preserve"> Решение №16 от 16.08.2013года «О муниципальном дорожном фонде муниципального образования «</w:t>
      </w:r>
      <w:proofErr w:type="spellStart"/>
      <w:r>
        <w:t>Митякинское</w:t>
      </w:r>
      <w:proofErr w:type="spellEnd"/>
      <w:r>
        <w:t xml:space="preserve"> сельское поселение» Тарасовского района Ростовской области признать утратившим силу с 1 января 2017 года.</w:t>
      </w:r>
    </w:p>
    <w:p w:rsidR="00E12559" w:rsidRDefault="00E12559" w:rsidP="00E12559">
      <w:pPr>
        <w:pStyle w:val="aff6"/>
        <w:numPr>
          <w:ilvl w:val="0"/>
          <w:numId w:val="27"/>
        </w:numPr>
        <w:spacing w:after="200" w:line="276" w:lineRule="auto"/>
      </w:pPr>
      <w:r>
        <w:t>Решение вступает в силу со дня его официального обнародования.</w:t>
      </w:r>
    </w:p>
    <w:p w:rsidR="00E12559" w:rsidRDefault="00E12559" w:rsidP="00E12559">
      <w:pPr>
        <w:pStyle w:val="aff6"/>
        <w:numPr>
          <w:ilvl w:val="0"/>
          <w:numId w:val="27"/>
        </w:numPr>
        <w:spacing w:after="200" w:line="276" w:lineRule="auto"/>
      </w:pPr>
      <w:r>
        <w:t>Контроль за исполнением настоящего решения оставляю за собой.</w:t>
      </w:r>
    </w:p>
    <w:p w:rsidR="00E12559" w:rsidRDefault="00E12559" w:rsidP="00E12559"/>
    <w:p w:rsidR="00E12559" w:rsidRDefault="00E12559" w:rsidP="00E12559"/>
    <w:p w:rsidR="00E12559" w:rsidRPr="008E4C5B" w:rsidRDefault="00E12559" w:rsidP="00E12559">
      <w:pPr>
        <w:pStyle w:val="afb"/>
      </w:pPr>
      <w:r>
        <w:t>Председатель Собрания депутатов-</w:t>
      </w:r>
    </w:p>
    <w:p w:rsidR="00E12559" w:rsidRPr="008E4C5B" w:rsidRDefault="00E12559" w:rsidP="00E12559">
      <w:pPr>
        <w:pStyle w:val="afb"/>
      </w:pPr>
      <w:r>
        <w:t xml:space="preserve">глава </w:t>
      </w:r>
      <w:proofErr w:type="spellStart"/>
      <w:r w:rsidRPr="008E4C5B">
        <w:t>Митякинского</w:t>
      </w:r>
      <w:proofErr w:type="spellEnd"/>
      <w:r>
        <w:t xml:space="preserve"> с</w:t>
      </w:r>
      <w:r w:rsidRPr="008E4C5B">
        <w:t>ельского поселения</w:t>
      </w:r>
      <w:r>
        <w:t xml:space="preserve">                                              </w:t>
      </w:r>
      <w:proofErr w:type="spellStart"/>
      <w:r>
        <w:t>В.А.Щуров</w:t>
      </w:r>
      <w:proofErr w:type="spellEnd"/>
    </w:p>
    <w:p w:rsidR="001D23DA" w:rsidRDefault="001D23DA" w:rsidP="00F44F95">
      <w:pPr>
        <w:spacing w:before="100" w:beforeAutospacing="1" w:after="100" w:afterAutospacing="1"/>
        <w:rPr>
          <w:sz w:val="22"/>
          <w:szCs w:val="22"/>
        </w:rPr>
      </w:pPr>
    </w:p>
    <w:p w:rsidR="001D23DA" w:rsidRDefault="001D23DA" w:rsidP="00F44F95">
      <w:pPr>
        <w:spacing w:before="100" w:beforeAutospacing="1" w:after="100" w:afterAutospacing="1"/>
        <w:rPr>
          <w:sz w:val="22"/>
          <w:szCs w:val="22"/>
        </w:rPr>
      </w:pPr>
    </w:p>
    <w:p w:rsidR="001D23DA" w:rsidRDefault="001D23DA" w:rsidP="00F44F95">
      <w:pPr>
        <w:spacing w:before="100" w:beforeAutospacing="1" w:after="100" w:afterAutospacing="1"/>
        <w:rPr>
          <w:sz w:val="22"/>
          <w:szCs w:val="22"/>
        </w:rPr>
      </w:pPr>
    </w:p>
    <w:p w:rsidR="001D23DA" w:rsidRDefault="001D23DA" w:rsidP="00F44F95">
      <w:pPr>
        <w:spacing w:before="100" w:beforeAutospacing="1" w:after="100" w:afterAutospacing="1"/>
        <w:rPr>
          <w:sz w:val="22"/>
          <w:szCs w:val="22"/>
        </w:rPr>
      </w:pPr>
    </w:p>
    <w:p w:rsidR="001D23DA" w:rsidRDefault="001D23DA" w:rsidP="00F44F95">
      <w:pPr>
        <w:spacing w:before="100" w:beforeAutospacing="1" w:after="100" w:afterAutospacing="1"/>
        <w:rPr>
          <w:sz w:val="22"/>
          <w:szCs w:val="22"/>
        </w:rPr>
      </w:pPr>
    </w:p>
    <w:p w:rsidR="00E12559" w:rsidRDefault="00E12559" w:rsidP="00B73908">
      <w:pPr>
        <w:pStyle w:val="afff0"/>
        <w:rPr>
          <w:color w:val="auto"/>
          <w:szCs w:val="28"/>
        </w:rPr>
      </w:pPr>
    </w:p>
    <w:p w:rsidR="00E12559" w:rsidRDefault="00E12559" w:rsidP="00B73908">
      <w:pPr>
        <w:pStyle w:val="afff0"/>
        <w:rPr>
          <w:color w:val="auto"/>
          <w:szCs w:val="28"/>
        </w:rPr>
      </w:pPr>
    </w:p>
    <w:p w:rsidR="00E12559" w:rsidRDefault="00E12559" w:rsidP="00B73908">
      <w:pPr>
        <w:pStyle w:val="afff0"/>
        <w:rPr>
          <w:color w:val="auto"/>
          <w:szCs w:val="28"/>
        </w:rPr>
      </w:pPr>
    </w:p>
    <w:p w:rsidR="00E12559" w:rsidRDefault="00E12559" w:rsidP="00B73908">
      <w:pPr>
        <w:pStyle w:val="afff0"/>
        <w:rPr>
          <w:color w:val="auto"/>
          <w:szCs w:val="28"/>
        </w:rPr>
      </w:pPr>
    </w:p>
    <w:p w:rsidR="00E12559" w:rsidRDefault="00E12559" w:rsidP="00B73908">
      <w:pPr>
        <w:pStyle w:val="afff0"/>
        <w:rPr>
          <w:color w:val="auto"/>
          <w:szCs w:val="28"/>
        </w:rPr>
      </w:pPr>
    </w:p>
    <w:p w:rsidR="00E12559" w:rsidRDefault="00E12559" w:rsidP="00B73908">
      <w:pPr>
        <w:pStyle w:val="afff0"/>
        <w:rPr>
          <w:color w:val="auto"/>
          <w:szCs w:val="28"/>
        </w:rPr>
      </w:pPr>
    </w:p>
    <w:p w:rsidR="00E12559" w:rsidRDefault="00E12559" w:rsidP="00B73908">
      <w:pPr>
        <w:pStyle w:val="afff0"/>
        <w:rPr>
          <w:color w:val="auto"/>
          <w:szCs w:val="28"/>
        </w:rPr>
      </w:pPr>
    </w:p>
    <w:p w:rsidR="00E12559" w:rsidRDefault="00E12559" w:rsidP="00B73908">
      <w:pPr>
        <w:pStyle w:val="afff0"/>
        <w:rPr>
          <w:color w:val="auto"/>
          <w:szCs w:val="28"/>
        </w:rPr>
      </w:pPr>
    </w:p>
    <w:p w:rsidR="00E12559" w:rsidRDefault="00E12559" w:rsidP="00B73908">
      <w:pPr>
        <w:pStyle w:val="afff0"/>
        <w:rPr>
          <w:color w:val="auto"/>
          <w:szCs w:val="28"/>
        </w:rPr>
      </w:pPr>
    </w:p>
    <w:p w:rsidR="00E12559" w:rsidRDefault="00E12559" w:rsidP="00B73908">
      <w:pPr>
        <w:pStyle w:val="afff0"/>
        <w:rPr>
          <w:color w:val="auto"/>
          <w:szCs w:val="28"/>
        </w:rPr>
      </w:pPr>
    </w:p>
    <w:p w:rsidR="00B73908" w:rsidRPr="004A7E46" w:rsidRDefault="00B73908" w:rsidP="00B73908">
      <w:pPr>
        <w:pStyle w:val="afff0"/>
        <w:rPr>
          <w:color w:val="auto"/>
          <w:szCs w:val="28"/>
        </w:rPr>
      </w:pPr>
      <w:r w:rsidRPr="004A7E46">
        <w:rPr>
          <w:color w:val="auto"/>
          <w:szCs w:val="28"/>
        </w:rPr>
        <w:t>РОСТОВСКАЯ  ОБЛАСТЬ</w:t>
      </w:r>
    </w:p>
    <w:p w:rsidR="00B73908" w:rsidRPr="004A7E46" w:rsidRDefault="00B73908" w:rsidP="00B73908">
      <w:pPr>
        <w:pStyle w:val="afff0"/>
        <w:rPr>
          <w:color w:val="auto"/>
          <w:szCs w:val="28"/>
        </w:rPr>
      </w:pPr>
      <w:r w:rsidRPr="004A7E46">
        <w:rPr>
          <w:color w:val="auto"/>
          <w:szCs w:val="28"/>
        </w:rPr>
        <w:t>ТАРАСОВСКИЙ РАЙОН</w:t>
      </w:r>
    </w:p>
    <w:p w:rsidR="00B73908" w:rsidRPr="004A7E46" w:rsidRDefault="00B73908" w:rsidP="00B73908">
      <w:pPr>
        <w:pStyle w:val="afff1"/>
        <w:jc w:val="center"/>
        <w:rPr>
          <w:sz w:val="28"/>
          <w:szCs w:val="28"/>
        </w:rPr>
      </w:pPr>
      <w:r w:rsidRPr="004A7E46">
        <w:rPr>
          <w:sz w:val="28"/>
          <w:szCs w:val="28"/>
        </w:rPr>
        <w:t>МИТЯКИНСКОЕ СЕЛЬСКОЕ ПОСЕЛЕНИЕ</w:t>
      </w:r>
    </w:p>
    <w:p w:rsidR="00B73908" w:rsidRPr="004A7E46" w:rsidRDefault="00B73908" w:rsidP="00B73908">
      <w:pPr>
        <w:pStyle w:val="afff1"/>
        <w:jc w:val="center"/>
        <w:rPr>
          <w:sz w:val="28"/>
          <w:szCs w:val="28"/>
        </w:rPr>
      </w:pPr>
      <w:r w:rsidRPr="004A7E46">
        <w:rPr>
          <w:sz w:val="28"/>
          <w:szCs w:val="28"/>
        </w:rPr>
        <w:t>С О Б Р А Н И Е   Д Е П У Т А Т О В</w:t>
      </w:r>
    </w:p>
    <w:p w:rsidR="00B73908" w:rsidRPr="004A7E46" w:rsidRDefault="00B73908" w:rsidP="00B73908">
      <w:pPr>
        <w:pStyle w:val="a"/>
        <w:numPr>
          <w:ilvl w:val="0"/>
          <w:numId w:val="0"/>
        </w:numPr>
        <w:rPr>
          <w:szCs w:val="28"/>
        </w:rPr>
      </w:pPr>
    </w:p>
    <w:p w:rsidR="00B73908" w:rsidRPr="004A7E46" w:rsidRDefault="00B73908" w:rsidP="00B73908">
      <w:pPr>
        <w:shd w:val="clear" w:color="auto" w:fill="FFFFFF"/>
        <w:tabs>
          <w:tab w:val="left" w:pos="4962"/>
          <w:tab w:val="left" w:leader="underscore" w:pos="8117"/>
        </w:tabs>
        <w:jc w:val="center"/>
        <w:rPr>
          <w:bCs/>
          <w:color w:val="000000"/>
          <w:spacing w:val="-2"/>
          <w:szCs w:val="28"/>
        </w:rPr>
      </w:pPr>
    </w:p>
    <w:p w:rsidR="00B73908" w:rsidRPr="004A7E46" w:rsidRDefault="00B73908" w:rsidP="00B73908">
      <w:pPr>
        <w:shd w:val="clear" w:color="auto" w:fill="FFFFFF"/>
        <w:tabs>
          <w:tab w:val="left" w:pos="4962"/>
          <w:tab w:val="left" w:leader="underscore" w:pos="8117"/>
        </w:tabs>
        <w:jc w:val="center"/>
        <w:rPr>
          <w:b/>
          <w:bCs/>
          <w:color w:val="000000"/>
          <w:spacing w:val="-2"/>
          <w:szCs w:val="28"/>
        </w:rPr>
      </w:pPr>
      <w:r w:rsidRPr="004A7E46">
        <w:rPr>
          <w:b/>
          <w:bCs/>
          <w:color w:val="000000"/>
          <w:spacing w:val="-2"/>
          <w:szCs w:val="28"/>
        </w:rPr>
        <w:t>РЕШЕНИЕ</w:t>
      </w:r>
    </w:p>
    <w:p w:rsidR="00B73908" w:rsidRPr="004A7E46" w:rsidRDefault="00B73908" w:rsidP="00B73908">
      <w:pPr>
        <w:shd w:val="clear" w:color="auto" w:fill="FFFFFF"/>
        <w:tabs>
          <w:tab w:val="left" w:pos="4962"/>
          <w:tab w:val="left" w:leader="underscore" w:pos="8117"/>
        </w:tabs>
        <w:jc w:val="center"/>
        <w:rPr>
          <w:b/>
          <w:bCs/>
          <w:color w:val="000000"/>
          <w:spacing w:val="-2"/>
          <w:szCs w:val="28"/>
        </w:rPr>
      </w:pPr>
    </w:p>
    <w:p w:rsidR="00B73908" w:rsidRPr="00B73908" w:rsidRDefault="00B73908" w:rsidP="00B73908">
      <w:pPr>
        <w:pStyle w:val="afff0"/>
        <w:rPr>
          <w:sz w:val="22"/>
        </w:rPr>
      </w:pPr>
      <w:r w:rsidRPr="00B73908">
        <w:rPr>
          <w:bCs/>
          <w:color w:val="000000"/>
          <w:sz w:val="22"/>
          <w:szCs w:val="28"/>
        </w:rPr>
        <w:t xml:space="preserve">«27»  ИЮНЯ </w:t>
      </w:r>
      <w:r w:rsidRPr="00B73908">
        <w:rPr>
          <w:bCs/>
          <w:color w:val="000000"/>
          <w:spacing w:val="-3"/>
          <w:sz w:val="22"/>
          <w:szCs w:val="28"/>
        </w:rPr>
        <w:t>2016 года                          № 13                         ст. Митякинская</w:t>
      </w:r>
    </w:p>
    <w:p w:rsidR="00B73908" w:rsidRDefault="00B73908" w:rsidP="00B73908">
      <w:pPr>
        <w:pStyle w:val="a"/>
        <w:numPr>
          <w:ilvl w:val="0"/>
          <w:numId w:val="0"/>
        </w:numPr>
      </w:pPr>
    </w:p>
    <w:p w:rsidR="00B73908" w:rsidRDefault="00B73908" w:rsidP="00B73908">
      <w:pPr>
        <w:ind w:left="4248" w:hanging="4248"/>
        <w:rPr>
          <w:bCs/>
        </w:rPr>
      </w:pPr>
    </w:p>
    <w:p w:rsidR="00B73908" w:rsidRDefault="00B73908" w:rsidP="00B73908">
      <w:pPr>
        <w:rPr>
          <w:b/>
          <w:bCs/>
        </w:rPr>
      </w:pPr>
    </w:p>
    <w:p w:rsidR="00B73908" w:rsidRPr="00B73908" w:rsidRDefault="00B73908" w:rsidP="00B73908">
      <w:pPr>
        <w:rPr>
          <w:b/>
          <w:szCs w:val="28"/>
        </w:rPr>
      </w:pPr>
      <w:r w:rsidRPr="00B73908">
        <w:rPr>
          <w:b/>
          <w:szCs w:val="28"/>
        </w:rPr>
        <w:t xml:space="preserve">О назначении выборов депутатов </w:t>
      </w:r>
    </w:p>
    <w:p w:rsidR="00B73908" w:rsidRPr="00B73908" w:rsidRDefault="00B73908" w:rsidP="00B73908">
      <w:pPr>
        <w:rPr>
          <w:b/>
          <w:szCs w:val="28"/>
        </w:rPr>
      </w:pPr>
      <w:r w:rsidRPr="00B73908">
        <w:rPr>
          <w:b/>
          <w:szCs w:val="28"/>
        </w:rPr>
        <w:t xml:space="preserve">Собрания депутатов </w:t>
      </w:r>
      <w:proofErr w:type="spellStart"/>
      <w:r w:rsidRPr="00B73908">
        <w:rPr>
          <w:b/>
          <w:szCs w:val="28"/>
        </w:rPr>
        <w:t>Митякинского</w:t>
      </w:r>
      <w:proofErr w:type="spellEnd"/>
    </w:p>
    <w:p w:rsidR="00B73908" w:rsidRPr="00B73908" w:rsidRDefault="00B73908" w:rsidP="00B73908">
      <w:pPr>
        <w:rPr>
          <w:b/>
          <w:szCs w:val="28"/>
        </w:rPr>
      </w:pPr>
      <w:r w:rsidRPr="00B73908">
        <w:rPr>
          <w:b/>
          <w:szCs w:val="28"/>
        </w:rPr>
        <w:t xml:space="preserve">сельского поселения Тарасовского района </w:t>
      </w:r>
    </w:p>
    <w:p w:rsidR="00B73908" w:rsidRPr="00B73908" w:rsidRDefault="00B73908" w:rsidP="00B73908">
      <w:pPr>
        <w:rPr>
          <w:b/>
          <w:szCs w:val="28"/>
        </w:rPr>
      </w:pPr>
      <w:r w:rsidRPr="00B73908">
        <w:rPr>
          <w:b/>
          <w:szCs w:val="28"/>
        </w:rPr>
        <w:t>Ростовской области четвертого созыва</w:t>
      </w:r>
    </w:p>
    <w:p w:rsidR="00B73908" w:rsidRPr="003411F7" w:rsidRDefault="00B73908" w:rsidP="00B73908"/>
    <w:p w:rsidR="00B73908" w:rsidRPr="003411F7" w:rsidRDefault="00B73908" w:rsidP="00B73908"/>
    <w:p w:rsidR="00B73908" w:rsidRPr="00D47FAC" w:rsidRDefault="00B73908" w:rsidP="00B73908">
      <w:pPr>
        <w:shd w:val="clear" w:color="auto" w:fill="FFFFFF"/>
        <w:spacing w:line="370" w:lineRule="exact"/>
        <w:ind w:firstLine="456"/>
      </w:pPr>
      <w:r w:rsidRPr="00197E92">
        <w:rPr>
          <w:color w:val="000000"/>
          <w:szCs w:val="28"/>
        </w:rPr>
        <w:t xml:space="preserve">     </w:t>
      </w:r>
      <w:r>
        <w:rPr>
          <w:color w:val="000000"/>
          <w:spacing w:val="1"/>
          <w:szCs w:val="28"/>
        </w:rPr>
        <w:t xml:space="preserve">В соответствии с пунктом 7 статьи 10 Федерального закона «Об основных гарантиях избирательных прав и права на участие в референдуме граждан </w:t>
      </w:r>
      <w:r>
        <w:rPr>
          <w:color w:val="000000"/>
          <w:spacing w:val="7"/>
          <w:szCs w:val="28"/>
        </w:rPr>
        <w:t xml:space="preserve">Российской Федерации» от 12.06.2002 № 67-ФЗ, пункта 1,2, 3 статьи 5 </w:t>
      </w:r>
      <w:r>
        <w:rPr>
          <w:color w:val="000000"/>
          <w:spacing w:val="6"/>
          <w:szCs w:val="28"/>
        </w:rPr>
        <w:t xml:space="preserve">Областного закона «О выборах депутатов представительных органов </w:t>
      </w:r>
      <w:r>
        <w:rPr>
          <w:color w:val="000000"/>
          <w:spacing w:val="1"/>
          <w:szCs w:val="28"/>
        </w:rPr>
        <w:t>муниципальных образований в Ростовской области» от 08 августа 2011 года №</w:t>
      </w:r>
      <w:r>
        <w:rPr>
          <w:color w:val="000000"/>
          <w:spacing w:val="3"/>
          <w:szCs w:val="28"/>
        </w:rPr>
        <w:t>645-ЗС, пункта</w:t>
      </w:r>
      <w:r>
        <w:rPr>
          <w:color w:val="000000"/>
          <w:szCs w:val="28"/>
        </w:rPr>
        <w:tab/>
        <w:t xml:space="preserve"> </w:t>
      </w:r>
      <w:r>
        <w:rPr>
          <w:color w:val="000000"/>
          <w:spacing w:val="-4"/>
          <w:szCs w:val="28"/>
        </w:rPr>
        <w:t xml:space="preserve">статьи  </w:t>
      </w:r>
      <w:r>
        <w:rPr>
          <w:color w:val="000000"/>
          <w:spacing w:val="3"/>
          <w:szCs w:val="28"/>
        </w:rPr>
        <w:t>Устава муниципального образования</w:t>
      </w:r>
      <w:r>
        <w:t xml:space="preserve"> </w:t>
      </w:r>
      <w:r>
        <w:rPr>
          <w:color w:val="000000"/>
          <w:szCs w:val="28"/>
        </w:rPr>
        <w:t>«</w:t>
      </w:r>
      <w:proofErr w:type="spellStart"/>
      <w:r>
        <w:rPr>
          <w:color w:val="000000"/>
          <w:szCs w:val="28"/>
        </w:rPr>
        <w:t>Митякинское</w:t>
      </w:r>
      <w:proofErr w:type="spellEnd"/>
      <w:r>
        <w:rPr>
          <w:color w:val="000000"/>
          <w:szCs w:val="28"/>
        </w:rPr>
        <w:t xml:space="preserve">     </w:t>
      </w:r>
      <w:r>
        <w:rPr>
          <w:color w:val="000000"/>
          <w:spacing w:val="1"/>
          <w:szCs w:val="28"/>
        </w:rPr>
        <w:t>сельское     поселение»     Собрание     депутатов</w:t>
      </w:r>
      <w:r>
        <w:t xml:space="preserve"> </w:t>
      </w:r>
      <w:proofErr w:type="spellStart"/>
      <w:r>
        <w:t>Митякинского</w:t>
      </w:r>
      <w:proofErr w:type="spellEnd"/>
      <w:r>
        <w:t xml:space="preserve"> </w:t>
      </w:r>
      <w:r>
        <w:rPr>
          <w:color w:val="000000"/>
          <w:spacing w:val="-2"/>
          <w:szCs w:val="28"/>
        </w:rPr>
        <w:t>сельского поселения</w:t>
      </w:r>
    </w:p>
    <w:p w:rsidR="00B73908" w:rsidRDefault="00B73908" w:rsidP="00B73908">
      <w:pPr>
        <w:ind w:firstLine="708"/>
      </w:pPr>
    </w:p>
    <w:p w:rsidR="00B73908" w:rsidRDefault="00B73908" w:rsidP="00B73908">
      <w:pPr>
        <w:jc w:val="center"/>
      </w:pPr>
      <w:r w:rsidRPr="003411F7">
        <w:t>Р Е Ш И Л О:</w:t>
      </w:r>
    </w:p>
    <w:p w:rsidR="00B73908" w:rsidRPr="003411F7" w:rsidRDefault="00B73908" w:rsidP="00B73908">
      <w:pPr>
        <w:jc w:val="center"/>
      </w:pPr>
    </w:p>
    <w:p w:rsidR="00B73908" w:rsidRDefault="00B73908" w:rsidP="00B73908">
      <w:pPr>
        <w:spacing w:line="276" w:lineRule="auto"/>
        <w:ind w:firstLine="708"/>
        <w:rPr>
          <w:szCs w:val="28"/>
        </w:rPr>
      </w:pPr>
      <w:r>
        <w:rPr>
          <w:szCs w:val="28"/>
        </w:rPr>
        <w:t xml:space="preserve">1. Назначить выборы депутатов Собрания депутатов </w:t>
      </w:r>
      <w:proofErr w:type="spellStart"/>
      <w:r>
        <w:rPr>
          <w:szCs w:val="28"/>
        </w:rPr>
        <w:t>Митякинского</w:t>
      </w:r>
      <w:proofErr w:type="spellEnd"/>
      <w:r>
        <w:rPr>
          <w:szCs w:val="28"/>
        </w:rPr>
        <w:t xml:space="preserve"> сельского поселения Тара</w:t>
      </w:r>
      <w:r w:rsidRPr="00227269">
        <w:rPr>
          <w:b/>
          <w:szCs w:val="28"/>
        </w:rPr>
        <w:t>с</w:t>
      </w:r>
      <w:r>
        <w:rPr>
          <w:szCs w:val="28"/>
        </w:rPr>
        <w:t>овского района Ростовской области четвертого созыва на 18 сентября 2016 года.</w:t>
      </w:r>
    </w:p>
    <w:p w:rsidR="00B73908" w:rsidRPr="00FF5DB7" w:rsidRDefault="00B73908" w:rsidP="00B73908">
      <w:pPr>
        <w:spacing w:line="276" w:lineRule="auto"/>
        <w:ind w:firstLine="708"/>
        <w:rPr>
          <w:color w:val="010101"/>
          <w:szCs w:val="28"/>
        </w:rPr>
      </w:pPr>
      <w:r w:rsidRPr="00FF5DB7">
        <w:rPr>
          <w:color w:val="010101"/>
          <w:szCs w:val="28"/>
        </w:rPr>
        <w:t>3. Опубликовать настоящее решение в районной газете «</w:t>
      </w:r>
      <w:r>
        <w:rPr>
          <w:color w:val="010101"/>
          <w:szCs w:val="28"/>
        </w:rPr>
        <w:t>Родная сторона</w:t>
      </w:r>
      <w:r w:rsidRPr="00FF5DB7">
        <w:rPr>
          <w:color w:val="010101"/>
          <w:szCs w:val="28"/>
        </w:rPr>
        <w:t>».</w:t>
      </w:r>
    </w:p>
    <w:p w:rsidR="00B73908" w:rsidRDefault="00B73908" w:rsidP="00B73908">
      <w:pPr>
        <w:spacing w:line="276" w:lineRule="auto"/>
        <w:ind w:firstLine="708"/>
        <w:rPr>
          <w:color w:val="010101"/>
          <w:szCs w:val="28"/>
        </w:rPr>
      </w:pPr>
      <w:r>
        <w:rPr>
          <w:color w:val="010101"/>
          <w:szCs w:val="28"/>
        </w:rPr>
        <w:t xml:space="preserve">4. </w:t>
      </w:r>
      <w:r w:rsidRPr="00FF5DB7">
        <w:rPr>
          <w:color w:val="010101"/>
          <w:szCs w:val="28"/>
        </w:rPr>
        <w:t xml:space="preserve">Направить настоящее решение в территориальную избирательную комиссию </w:t>
      </w:r>
      <w:r>
        <w:rPr>
          <w:color w:val="010101"/>
          <w:szCs w:val="28"/>
        </w:rPr>
        <w:t>Тарасовского</w:t>
      </w:r>
      <w:r w:rsidRPr="00FF5DB7">
        <w:rPr>
          <w:color w:val="010101"/>
          <w:szCs w:val="28"/>
        </w:rPr>
        <w:t xml:space="preserve"> района.</w:t>
      </w:r>
    </w:p>
    <w:p w:rsidR="00B73908" w:rsidRPr="00FF5DB7" w:rsidRDefault="00B73908" w:rsidP="00B73908">
      <w:pPr>
        <w:spacing w:line="276" w:lineRule="auto"/>
        <w:ind w:firstLine="708"/>
        <w:rPr>
          <w:szCs w:val="28"/>
        </w:rPr>
      </w:pPr>
      <w:r>
        <w:rPr>
          <w:color w:val="010101"/>
          <w:szCs w:val="28"/>
        </w:rPr>
        <w:t xml:space="preserve">5. </w:t>
      </w:r>
      <w:r w:rsidRPr="00FF5DB7">
        <w:rPr>
          <w:color w:val="010101"/>
          <w:szCs w:val="28"/>
        </w:rPr>
        <w:t>Настоящее решение вступает в силу со дня его официального опубликования.</w:t>
      </w:r>
    </w:p>
    <w:p w:rsidR="00B73908" w:rsidRDefault="00B73908" w:rsidP="00B73908">
      <w:pPr>
        <w:spacing w:line="276" w:lineRule="auto"/>
        <w:ind w:firstLine="708"/>
        <w:rPr>
          <w:color w:val="010101"/>
          <w:szCs w:val="28"/>
        </w:rPr>
      </w:pPr>
      <w:r>
        <w:rPr>
          <w:color w:val="010101"/>
          <w:szCs w:val="28"/>
        </w:rPr>
        <w:t xml:space="preserve">6. </w:t>
      </w:r>
      <w:r w:rsidRPr="00FF5DB7">
        <w:rPr>
          <w:color w:val="010101"/>
          <w:szCs w:val="28"/>
        </w:rPr>
        <w:t>Контроль за исполнением настоящего решения возложить на</w:t>
      </w:r>
      <w:r>
        <w:rPr>
          <w:color w:val="010101"/>
          <w:szCs w:val="28"/>
        </w:rPr>
        <w:t xml:space="preserve"> главу </w:t>
      </w:r>
      <w:proofErr w:type="spellStart"/>
      <w:r>
        <w:rPr>
          <w:color w:val="010101"/>
          <w:szCs w:val="28"/>
        </w:rPr>
        <w:t>Митякинского</w:t>
      </w:r>
      <w:proofErr w:type="spellEnd"/>
      <w:r>
        <w:rPr>
          <w:color w:val="010101"/>
          <w:szCs w:val="28"/>
        </w:rPr>
        <w:t xml:space="preserve"> сельского поселения Куркина С.И.</w:t>
      </w:r>
    </w:p>
    <w:p w:rsidR="00B73908" w:rsidRDefault="00B73908" w:rsidP="00B73908">
      <w:pPr>
        <w:spacing w:line="276" w:lineRule="auto"/>
        <w:ind w:firstLine="708"/>
        <w:rPr>
          <w:color w:val="010101"/>
          <w:szCs w:val="28"/>
        </w:rPr>
      </w:pPr>
    </w:p>
    <w:p w:rsidR="00B73908" w:rsidRDefault="00B73908" w:rsidP="00B73908">
      <w:pPr>
        <w:spacing w:line="276" w:lineRule="auto"/>
        <w:ind w:firstLine="708"/>
        <w:rPr>
          <w:color w:val="010101"/>
          <w:szCs w:val="28"/>
        </w:rPr>
      </w:pPr>
    </w:p>
    <w:p w:rsidR="00B73908" w:rsidRDefault="00B73908" w:rsidP="00B73908">
      <w:pPr>
        <w:spacing w:line="276" w:lineRule="auto"/>
        <w:ind w:firstLine="708"/>
        <w:rPr>
          <w:color w:val="010101"/>
          <w:szCs w:val="28"/>
        </w:rPr>
      </w:pPr>
      <w:r>
        <w:rPr>
          <w:color w:val="010101"/>
          <w:szCs w:val="28"/>
        </w:rPr>
        <w:t xml:space="preserve">Председатель Собрания депутатов </w:t>
      </w:r>
    </w:p>
    <w:p w:rsidR="00B73908" w:rsidRPr="00227269" w:rsidRDefault="00B73908" w:rsidP="00B73908">
      <w:pPr>
        <w:spacing w:line="276" w:lineRule="auto"/>
        <w:ind w:firstLine="708"/>
      </w:pPr>
      <w:proofErr w:type="spellStart"/>
      <w:r>
        <w:rPr>
          <w:color w:val="010101"/>
          <w:szCs w:val="28"/>
        </w:rPr>
        <w:t>Митякинского</w:t>
      </w:r>
      <w:proofErr w:type="spellEnd"/>
      <w:r>
        <w:rPr>
          <w:color w:val="010101"/>
          <w:szCs w:val="28"/>
        </w:rPr>
        <w:t xml:space="preserve"> сельского поселения                                  Куркин С.И.</w:t>
      </w:r>
    </w:p>
    <w:p w:rsidR="00B73908" w:rsidRPr="004C52F5" w:rsidRDefault="00B73908" w:rsidP="00B73908">
      <w:pPr>
        <w:spacing w:line="276" w:lineRule="auto"/>
        <w:ind w:firstLine="708"/>
        <w:rPr>
          <w:szCs w:val="28"/>
        </w:rPr>
      </w:pPr>
    </w:p>
    <w:p w:rsidR="00B73908" w:rsidRDefault="00B73908" w:rsidP="00B73908"/>
    <w:p w:rsidR="001D23DA" w:rsidRDefault="001D23DA" w:rsidP="00F44F95">
      <w:pPr>
        <w:spacing w:before="100" w:beforeAutospacing="1" w:after="100" w:afterAutospacing="1"/>
        <w:rPr>
          <w:sz w:val="22"/>
          <w:szCs w:val="22"/>
        </w:rPr>
      </w:pPr>
    </w:p>
    <w:p w:rsidR="003321B4" w:rsidRDefault="00155173" w:rsidP="00155173">
      <w:pPr>
        <w:rPr>
          <w:sz w:val="22"/>
          <w:szCs w:val="22"/>
        </w:rPr>
      </w:pPr>
      <w:r>
        <w:rPr>
          <w:sz w:val="22"/>
          <w:szCs w:val="22"/>
        </w:rPr>
        <w:lastRenderedPageBreak/>
        <w:t xml:space="preserve">                                                                                                                                               </w:t>
      </w:r>
      <w:r w:rsidR="003321B4">
        <w:rPr>
          <w:sz w:val="22"/>
          <w:szCs w:val="22"/>
        </w:rPr>
        <w:t>Приложение 1</w:t>
      </w:r>
    </w:p>
    <w:p w:rsidR="003321B4" w:rsidRDefault="003321B4" w:rsidP="003321B4">
      <w:pPr>
        <w:tabs>
          <w:tab w:val="left" w:pos="4665"/>
          <w:tab w:val="right" w:pos="14570"/>
        </w:tabs>
        <w:jc w:val="right"/>
        <w:rPr>
          <w:sz w:val="22"/>
          <w:szCs w:val="22"/>
        </w:rPr>
      </w:pPr>
      <w:r>
        <w:rPr>
          <w:sz w:val="22"/>
          <w:szCs w:val="22"/>
        </w:rPr>
        <w:t>к  Решению Собрания депутатов</w:t>
      </w:r>
    </w:p>
    <w:p w:rsidR="003321B4" w:rsidRDefault="003321B4" w:rsidP="003321B4">
      <w:pPr>
        <w:jc w:val="right"/>
        <w:rPr>
          <w:sz w:val="22"/>
          <w:szCs w:val="22"/>
        </w:rPr>
      </w:pPr>
      <w:proofErr w:type="spellStart"/>
      <w:r>
        <w:rPr>
          <w:sz w:val="22"/>
          <w:szCs w:val="22"/>
        </w:rPr>
        <w:t>Митякинского</w:t>
      </w:r>
      <w:proofErr w:type="spellEnd"/>
      <w:r>
        <w:rPr>
          <w:sz w:val="22"/>
          <w:szCs w:val="22"/>
        </w:rPr>
        <w:t xml:space="preserve"> сельского  поселения  от 27.12.2016 №13</w:t>
      </w:r>
    </w:p>
    <w:p w:rsidR="003321B4" w:rsidRDefault="003321B4" w:rsidP="003321B4">
      <w:pPr>
        <w:jc w:val="center"/>
        <w:rPr>
          <w:sz w:val="22"/>
          <w:szCs w:val="22"/>
        </w:rPr>
      </w:pPr>
    </w:p>
    <w:p w:rsidR="003321B4" w:rsidRDefault="003321B4" w:rsidP="003321B4">
      <w:pPr>
        <w:jc w:val="center"/>
        <w:rPr>
          <w:b/>
          <w:sz w:val="22"/>
          <w:szCs w:val="22"/>
        </w:rPr>
      </w:pPr>
      <w:r>
        <w:rPr>
          <w:b/>
          <w:sz w:val="22"/>
          <w:szCs w:val="22"/>
        </w:rPr>
        <w:t xml:space="preserve">Структура администрации </w:t>
      </w:r>
      <w:proofErr w:type="spellStart"/>
      <w:r>
        <w:rPr>
          <w:b/>
          <w:sz w:val="22"/>
          <w:szCs w:val="22"/>
        </w:rPr>
        <w:t>Митякинского</w:t>
      </w:r>
      <w:proofErr w:type="spellEnd"/>
      <w:r>
        <w:rPr>
          <w:b/>
          <w:sz w:val="22"/>
          <w:szCs w:val="22"/>
        </w:rPr>
        <w:t xml:space="preserve"> сельского поселения </w:t>
      </w:r>
    </w:p>
    <w:p w:rsidR="003321B4" w:rsidRDefault="003321B4" w:rsidP="003321B4">
      <w:pPr>
        <w:jc w:val="center"/>
        <w:rPr>
          <w:b/>
          <w:sz w:val="22"/>
          <w:szCs w:val="22"/>
        </w:rPr>
      </w:pPr>
      <w:r>
        <w:rPr>
          <w:b/>
          <w:sz w:val="22"/>
          <w:szCs w:val="22"/>
        </w:rPr>
        <w:t>Тарасовского района Ростовской области</w:t>
      </w:r>
    </w:p>
    <w:p w:rsidR="003321B4" w:rsidRDefault="003321B4" w:rsidP="003321B4">
      <w:pPr>
        <w:jc w:val="center"/>
        <w:rPr>
          <w:b/>
          <w:sz w:val="22"/>
          <w:szCs w:val="22"/>
        </w:rPr>
      </w:pPr>
      <w:r>
        <w:rPr>
          <w:noProof/>
          <w:lang w:eastAsia="ru-RU"/>
        </w:rPr>
        <mc:AlternateContent>
          <mc:Choice Requires="wps">
            <w:drawing>
              <wp:anchor distT="0" distB="0" distL="114300" distR="114300" simplePos="0" relativeHeight="251663360" behindDoc="0" locked="0" layoutInCell="1" allowOverlap="1" wp14:anchorId="06D63483" wp14:editId="62A929A1">
                <wp:simplePos x="0" y="0"/>
                <wp:positionH relativeFrom="column">
                  <wp:posOffset>3015615</wp:posOffset>
                </wp:positionH>
                <wp:positionV relativeFrom="paragraph">
                  <wp:posOffset>153670</wp:posOffset>
                </wp:positionV>
                <wp:extent cx="2505075" cy="457200"/>
                <wp:effectExtent l="0" t="0" r="28575" b="190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457200"/>
                        </a:xfrm>
                        <a:prstGeom prst="rect">
                          <a:avLst/>
                        </a:prstGeom>
                        <a:solidFill>
                          <a:srgbClr val="FFFFFF"/>
                        </a:solidFill>
                        <a:ln w="9525">
                          <a:solidFill>
                            <a:srgbClr val="000000"/>
                          </a:solidFill>
                          <a:miter lim="800000"/>
                          <a:headEnd/>
                          <a:tailEnd/>
                        </a:ln>
                      </wps:spPr>
                      <wps:txbx>
                        <w:txbxContent>
                          <w:p w:rsidR="00E12559" w:rsidRDefault="00E12559" w:rsidP="003321B4">
                            <w:pPr>
                              <w:jc w:val="center"/>
                              <w:rPr>
                                <w:b/>
                              </w:rPr>
                            </w:pPr>
                            <w:r>
                              <w:rPr>
                                <w:b/>
                              </w:rPr>
                              <w:t>Глава администрации</w:t>
                            </w:r>
                          </w:p>
                          <w:p w:rsidR="00E12559" w:rsidRDefault="00E12559" w:rsidP="003321B4">
                            <w:pPr>
                              <w:jc w:val="center"/>
                              <w:rPr>
                                <w:b/>
                              </w:rPr>
                            </w:pPr>
                            <w:r>
                              <w:rPr>
                                <w:b/>
                              </w:rPr>
                              <w:t>1 ед.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63483" id="Прямоугольник 18" o:spid="_x0000_s1026" style="position:absolute;left:0;text-align:left;margin-left:237.45pt;margin-top:12.1pt;width:197.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">
                <v:textbox>
                  <w:txbxContent>
                    <w:p w:rsidR="00E12559" w:rsidRDefault="00E12559" w:rsidP="003321B4">
                      <w:pPr>
                        <w:jc w:val="center"/>
                        <w:rPr>
                          <w:b/>
                        </w:rPr>
                      </w:pPr>
                      <w:r>
                        <w:rPr>
                          <w:b/>
                        </w:rPr>
                        <w:t>Глава администрации</w:t>
                      </w:r>
                    </w:p>
                    <w:p w:rsidR="00E12559" w:rsidRDefault="00E12559" w:rsidP="003321B4">
                      <w:pPr>
                        <w:jc w:val="center"/>
                        <w:rPr>
                          <w:b/>
                        </w:rPr>
                      </w:pPr>
                      <w:r>
                        <w:rPr>
                          <w:b/>
                        </w:rPr>
                        <w:t>1 ед.</w:t>
                      </w:r>
                    </w:p>
                  </w:txbxContent>
                </v:textbox>
              </v:rect>
            </w:pict>
          </mc:Fallback>
        </mc:AlternateContent>
      </w:r>
    </w:p>
    <w:p w:rsidR="003321B4" w:rsidRDefault="003321B4" w:rsidP="003321B4">
      <w:pPr>
        <w:tabs>
          <w:tab w:val="left" w:pos="5070"/>
          <w:tab w:val="left" w:pos="8850"/>
        </w:tabs>
        <w:rPr>
          <w:sz w:val="22"/>
          <w:szCs w:val="22"/>
        </w:rPr>
      </w:pPr>
      <w:r>
        <w:rPr>
          <w:sz w:val="22"/>
          <w:szCs w:val="22"/>
        </w:rPr>
        <w:tab/>
      </w:r>
      <w:r>
        <w:rPr>
          <w:sz w:val="22"/>
          <w:szCs w:val="22"/>
        </w:rPr>
        <w:tab/>
      </w:r>
    </w:p>
    <w:p w:rsidR="003321B4" w:rsidRDefault="003321B4" w:rsidP="003321B4">
      <w:pPr>
        <w:tabs>
          <w:tab w:val="left" w:pos="8850"/>
        </w:tabs>
        <w:rPr>
          <w:sz w:val="22"/>
          <w:szCs w:val="22"/>
        </w:rPr>
      </w:pPr>
      <w:r>
        <w:rPr>
          <w:noProof/>
          <w:lang w:eastAsia="ru-RU"/>
        </w:rPr>
        <mc:AlternateContent>
          <mc:Choice Requires="wps">
            <w:drawing>
              <wp:anchor distT="4294967295" distB="4294967295" distL="114300" distR="114300" simplePos="0" relativeHeight="251677696" behindDoc="0" locked="0" layoutInCell="1" allowOverlap="1" wp14:anchorId="0EAEED7E" wp14:editId="67D9B2BE">
                <wp:simplePos x="0" y="0"/>
                <wp:positionH relativeFrom="page">
                  <wp:posOffset>7153275</wp:posOffset>
                </wp:positionH>
                <wp:positionV relativeFrom="paragraph">
                  <wp:posOffset>146685</wp:posOffset>
                </wp:positionV>
                <wp:extent cx="9525" cy="419100"/>
                <wp:effectExtent l="38100" t="0" r="66675" b="571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19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B37FD" id="Прямая соединительная линия 20" o:spid="_x0000_s1026" style="position:absolute;z-index:2516776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3.25pt,11.55pt" to="564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">
                <v:stroke endarrow="block"/>
                <w10:wrap anchorx="page"/>
              </v:line>
            </w:pict>
          </mc:Fallback>
        </mc:AlternateContent>
      </w:r>
      <w:r>
        <w:rPr>
          <w:noProof/>
          <w:lang w:eastAsia="ru-RU"/>
        </w:rPr>
        <mc:AlternateContent>
          <mc:Choice Requires="wps">
            <w:drawing>
              <wp:anchor distT="4294967295" distB="4294967295" distL="114300" distR="114300" simplePos="0" relativeHeight="251668480" behindDoc="0" locked="0" layoutInCell="1" allowOverlap="1" wp14:anchorId="25AB172A" wp14:editId="2FA46E91">
                <wp:simplePos x="0" y="0"/>
                <wp:positionH relativeFrom="column">
                  <wp:posOffset>910590</wp:posOffset>
                </wp:positionH>
                <wp:positionV relativeFrom="paragraph">
                  <wp:posOffset>32385</wp:posOffset>
                </wp:positionV>
                <wp:extent cx="2057400" cy="9525"/>
                <wp:effectExtent l="19050" t="57150" r="0" b="8572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C3290" id="Прямая соединительная линия 14" o:spid="_x0000_s1026" style="position:absolute;flip:x;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7pt,2.55pt" to="233.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">
                <v:stroke endarrow="block"/>
              </v:line>
            </w:pict>
          </mc:Fallback>
        </mc:AlternateContent>
      </w:r>
      <w:r>
        <w:rPr>
          <w:noProof/>
          <w:lang w:eastAsia="ru-RU"/>
        </w:rPr>
        <mc:AlternateContent>
          <mc:Choice Requires="wps">
            <w:drawing>
              <wp:anchor distT="0" distB="0" distL="114300" distR="114300" simplePos="0" relativeHeight="251665408" behindDoc="0" locked="0" layoutInCell="1" allowOverlap="1" wp14:anchorId="52326F04" wp14:editId="73D9CB16">
                <wp:simplePos x="0" y="0"/>
                <wp:positionH relativeFrom="page">
                  <wp:align>right</wp:align>
                </wp:positionH>
                <wp:positionV relativeFrom="paragraph">
                  <wp:posOffset>632460</wp:posOffset>
                </wp:positionV>
                <wp:extent cx="1800225" cy="1116330"/>
                <wp:effectExtent l="0" t="0" r="28575" b="266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116330"/>
                        </a:xfrm>
                        <a:prstGeom prst="rect">
                          <a:avLst/>
                        </a:prstGeom>
                        <a:solidFill>
                          <a:srgbClr val="FFFFFF"/>
                        </a:solidFill>
                        <a:ln w="9525">
                          <a:solidFill>
                            <a:srgbClr val="000000"/>
                          </a:solidFill>
                          <a:miter lim="800000"/>
                          <a:headEnd/>
                          <a:tailEnd/>
                        </a:ln>
                      </wps:spPr>
                      <wps:txbx>
                        <w:txbxContent>
                          <w:p w:rsidR="00E12559" w:rsidRDefault="00E12559" w:rsidP="003321B4">
                            <w:pPr>
                              <w:jc w:val="center"/>
                              <w:rPr>
                                <w:b/>
                              </w:rPr>
                            </w:pPr>
                            <w:r>
                              <w:rPr>
                                <w:b/>
                              </w:rPr>
                              <w:t>Сектор экономики и финансов – 3 ед.</w:t>
                            </w:r>
                          </w:p>
                          <w:p w:rsidR="00E12559" w:rsidRDefault="00E12559" w:rsidP="003321B4">
                            <w:pPr>
                              <w:jc w:val="both"/>
                            </w:pPr>
                          </w:p>
                          <w:p w:rsidR="00E12559" w:rsidRDefault="00E12559" w:rsidP="003321B4">
                            <w:pPr>
                              <w:rPr>
                                <w:b/>
                                <w:i/>
                              </w:rPr>
                            </w:pPr>
                            <w:r>
                              <w:rPr>
                                <w:b/>
                                <w:i/>
                              </w:rPr>
                              <w:t xml:space="preserve">1. Заведующий сектором экономики и финансов - 1 </w:t>
                            </w:r>
                            <w:proofErr w:type="spellStart"/>
                            <w:r>
                              <w:rPr>
                                <w:b/>
                                <w:i/>
                              </w:rPr>
                              <w:t>ед</w:t>
                            </w:r>
                            <w:proofErr w:type="spellEnd"/>
                          </w:p>
                          <w:p w:rsidR="00E12559" w:rsidRDefault="00E12559" w:rsidP="003321B4">
                            <w:pPr>
                              <w:rPr>
                                <w:b/>
                                <w:i/>
                              </w:rPr>
                            </w:pPr>
                            <w:r>
                              <w:rPr>
                                <w:b/>
                                <w:i/>
                              </w:rPr>
                              <w:t xml:space="preserve"> 2. Главный бухгалтер -  1 </w:t>
                            </w:r>
                            <w:proofErr w:type="spellStart"/>
                            <w:r>
                              <w:rPr>
                                <w:b/>
                                <w:i/>
                              </w:rPr>
                              <w:t>ед</w:t>
                            </w:r>
                            <w:proofErr w:type="spellEnd"/>
                          </w:p>
                          <w:p w:rsidR="00E12559" w:rsidRDefault="00E12559" w:rsidP="003321B4">
                            <w:pPr>
                              <w:rPr>
                                <w:i/>
                              </w:rPr>
                            </w:pPr>
                            <w:r>
                              <w:rPr>
                                <w:b/>
                                <w:i/>
                              </w:rPr>
                              <w:t xml:space="preserve"> 3. Специалист 1 категории</w:t>
                            </w:r>
                          </w:p>
                          <w:p w:rsidR="00E12559" w:rsidRDefault="00E12559" w:rsidP="003321B4">
                            <w:pPr>
                              <w:rPr>
                                <w:i/>
                              </w:rPr>
                            </w:pPr>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26F04" id="Прямоугольник 11" o:spid="_x0000_s1027" style="position:absolute;margin-left:90.55pt;margin-top:49.8pt;width:141.75pt;height:87.9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">
                <v:textbox>
                  <w:txbxContent>
                    <w:p w:rsidR="00E12559" w:rsidRDefault="00E12559" w:rsidP="003321B4">
                      <w:pPr>
                        <w:jc w:val="center"/>
                        <w:rPr>
                          <w:b/>
                        </w:rPr>
                      </w:pPr>
                      <w:r>
                        <w:rPr>
                          <w:b/>
                        </w:rPr>
                        <w:t>Сектор экономики и финансов – 3 ед.</w:t>
                      </w:r>
                    </w:p>
                    <w:p w:rsidR="00E12559" w:rsidRDefault="00E12559" w:rsidP="003321B4">
                      <w:pPr>
                        <w:jc w:val="both"/>
                      </w:pPr>
                    </w:p>
                    <w:p w:rsidR="00E12559" w:rsidRDefault="00E12559" w:rsidP="003321B4">
                      <w:pPr>
                        <w:rPr>
                          <w:b/>
                          <w:i/>
                        </w:rPr>
                      </w:pPr>
                      <w:r>
                        <w:rPr>
                          <w:b/>
                          <w:i/>
                        </w:rPr>
                        <w:t xml:space="preserve">1. Заведующий сектором экономики и финансов - 1 </w:t>
                      </w:r>
                      <w:proofErr w:type="spellStart"/>
                      <w:r>
                        <w:rPr>
                          <w:b/>
                          <w:i/>
                        </w:rPr>
                        <w:t>ед</w:t>
                      </w:r>
                      <w:proofErr w:type="spellEnd"/>
                    </w:p>
                    <w:p w:rsidR="00E12559" w:rsidRDefault="00E12559" w:rsidP="003321B4">
                      <w:pPr>
                        <w:rPr>
                          <w:b/>
                          <w:i/>
                        </w:rPr>
                      </w:pPr>
                      <w:r>
                        <w:rPr>
                          <w:b/>
                          <w:i/>
                        </w:rPr>
                        <w:t xml:space="preserve"> 2. Главный бухгалтер -  1 </w:t>
                      </w:r>
                      <w:proofErr w:type="spellStart"/>
                      <w:r>
                        <w:rPr>
                          <w:b/>
                          <w:i/>
                        </w:rPr>
                        <w:t>ед</w:t>
                      </w:r>
                      <w:proofErr w:type="spellEnd"/>
                    </w:p>
                    <w:p w:rsidR="00E12559" w:rsidRDefault="00E12559" w:rsidP="003321B4">
                      <w:pPr>
                        <w:rPr>
                          <w:i/>
                        </w:rPr>
                      </w:pPr>
                      <w:r>
                        <w:rPr>
                          <w:b/>
                          <w:i/>
                        </w:rPr>
                        <w:t xml:space="preserve"> 3. Специалист 1 категории</w:t>
                      </w:r>
                    </w:p>
                    <w:p w:rsidR="00E12559" w:rsidRDefault="00E12559" w:rsidP="003321B4">
                      <w:pPr>
                        <w:rPr>
                          <w:i/>
                        </w:rPr>
                      </w:pPr>
                      <w:r>
                        <w:rPr>
                          <w:i/>
                        </w:rPr>
                        <w:t xml:space="preserve">                                                                    </w:t>
                      </w:r>
                    </w:p>
                  </w:txbxContent>
                </v:textbox>
                <w10:wrap anchorx="page"/>
              </v:rect>
            </w:pict>
          </mc:Fallback>
        </mc:AlternateContent>
      </w:r>
      <w:r>
        <w:rPr>
          <w:noProof/>
          <w:lang w:eastAsia="ru-RU"/>
        </w:rPr>
        <mc:AlternateContent>
          <mc:Choice Requires="wps">
            <w:drawing>
              <wp:anchor distT="4294967295" distB="4294967295" distL="114300" distR="114300" simplePos="0" relativeHeight="251669504" behindDoc="0" locked="0" layoutInCell="1" allowOverlap="1" wp14:anchorId="0550F4A5" wp14:editId="0DC615EB">
                <wp:simplePos x="0" y="0"/>
                <wp:positionH relativeFrom="page">
                  <wp:posOffset>6645910</wp:posOffset>
                </wp:positionH>
                <wp:positionV relativeFrom="paragraph">
                  <wp:posOffset>46990</wp:posOffset>
                </wp:positionV>
                <wp:extent cx="561975" cy="9525"/>
                <wp:effectExtent l="0" t="76200" r="28575" b="8572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AAD22" id="Прямая соединительная линия 15" o:spid="_x0000_s1026" style="position:absolute;flip:y;z-index:2516695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23.3pt,3.7pt" to="567.5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">
                <v:stroke endarrow="block"/>
                <w10:wrap anchorx="page"/>
              </v:line>
            </w:pict>
          </mc:Fallback>
        </mc:AlternateContent>
      </w:r>
      <w:r>
        <w:rPr>
          <w:noProof/>
          <w:lang w:eastAsia="ru-RU"/>
        </w:rPr>
        <mc:AlternateContent>
          <mc:Choice Requires="wps">
            <w:drawing>
              <wp:anchor distT="0" distB="0" distL="114299" distR="114299" simplePos="0" relativeHeight="251671552" behindDoc="0" locked="0" layoutInCell="1" allowOverlap="1" wp14:anchorId="03437FCA" wp14:editId="4F8A0A53">
                <wp:simplePos x="0" y="0"/>
                <wp:positionH relativeFrom="column">
                  <wp:posOffset>6715125</wp:posOffset>
                </wp:positionH>
                <wp:positionV relativeFrom="paragraph">
                  <wp:posOffset>104775</wp:posOffset>
                </wp:positionV>
                <wp:extent cx="0" cy="542925"/>
                <wp:effectExtent l="76200" t="0" r="57150" b="4762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98663" id="Прямая соединительная линия 16"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28.75pt,8.25pt" to="528.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">
                <v:stroke endarrow="block"/>
              </v:line>
            </w:pict>
          </mc:Fallback>
        </mc:AlternateContent>
      </w:r>
      <w:r>
        <w:rPr>
          <w:noProof/>
          <w:lang w:eastAsia="ru-RU"/>
        </w:rPr>
        <mc:AlternateContent>
          <mc:Choice Requires="wps">
            <w:drawing>
              <wp:anchor distT="0" distB="0" distL="114300" distR="114300" simplePos="0" relativeHeight="251674624" behindDoc="0" locked="0" layoutInCell="1" allowOverlap="1" wp14:anchorId="7DBAF6DB" wp14:editId="089D2533">
                <wp:simplePos x="0" y="0"/>
                <wp:positionH relativeFrom="column">
                  <wp:posOffset>2106930</wp:posOffset>
                </wp:positionH>
                <wp:positionV relativeFrom="paragraph">
                  <wp:posOffset>1924050</wp:posOffset>
                </wp:positionV>
                <wp:extent cx="3366135" cy="0"/>
                <wp:effectExtent l="63818" t="0" r="69532" b="69533"/>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3661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3D3639" id="_x0000_t32" coordsize="21600,21600" o:spt="32" o:oned="t" path="m,l21600,21600e" filled="f">
                <v:path arrowok="t" fillok="f" o:connecttype="none"/>
                <o:lock v:ext="edit" shapetype="t"/>
              </v:shapetype>
              <v:shape id="Прямая со стрелкой 12" o:spid="_x0000_s1026" type="#_x0000_t32" style="position:absolute;margin-left:165.9pt;margin-top:151.5pt;width:265.05pt;height:0;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">
                <v:stroke endarrow="block"/>
              </v:shape>
            </w:pict>
          </mc:Fallback>
        </mc:AlternateContent>
      </w:r>
      <w:r>
        <w:rPr>
          <w:noProof/>
          <w:lang w:eastAsia="ru-RU"/>
        </w:rPr>
        <mc:AlternateContent>
          <mc:Choice Requires="wps">
            <w:drawing>
              <wp:anchor distT="0" distB="0" distL="114299" distR="114299" simplePos="0" relativeHeight="251672576" behindDoc="0" locked="0" layoutInCell="1" allowOverlap="1" wp14:anchorId="0FA8CFE6" wp14:editId="5A3C7123">
                <wp:simplePos x="0" y="0"/>
                <wp:positionH relativeFrom="column">
                  <wp:posOffset>4200525</wp:posOffset>
                </wp:positionH>
                <wp:positionV relativeFrom="paragraph">
                  <wp:posOffset>240665</wp:posOffset>
                </wp:positionV>
                <wp:extent cx="0" cy="2609215"/>
                <wp:effectExtent l="76200" t="0" r="57150" b="5778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D738C" id="Прямая соединительная линия 13"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75pt,18.95pt" to="330.75pt,2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">
                <v:stroke endarrow="block"/>
              </v:line>
            </w:pict>
          </mc:Fallback>
        </mc:AlternateContent>
      </w:r>
      <w:r>
        <w:rPr>
          <w:noProof/>
          <w:lang w:eastAsia="ru-RU"/>
        </w:rPr>
        <mc:AlternateContent>
          <mc:Choice Requires="wps">
            <w:drawing>
              <wp:anchor distT="0" distB="0" distL="114299" distR="114299" simplePos="0" relativeHeight="251670528" behindDoc="0" locked="0" layoutInCell="1" allowOverlap="1" wp14:anchorId="5BCD2999" wp14:editId="68C1C346">
                <wp:simplePos x="0" y="0"/>
                <wp:positionH relativeFrom="column">
                  <wp:posOffset>914400</wp:posOffset>
                </wp:positionH>
                <wp:positionV relativeFrom="paragraph">
                  <wp:posOffset>30480</wp:posOffset>
                </wp:positionV>
                <wp:extent cx="0" cy="330835"/>
                <wp:effectExtent l="76200" t="0" r="76200" b="5016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840D4" id="Прямая соединительная линия 17"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2.4pt" to="1in,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">
                <v:stroke endarrow="block"/>
              </v:line>
            </w:pict>
          </mc:Fallback>
        </mc:AlternateContent>
      </w:r>
    </w:p>
    <w:p w:rsidR="003321B4" w:rsidRDefault="003321B4" w:rsidP="003321B4">
      <w:pPr>
        <w:tabs>
          <w:tab w:val="left" w:pos="8850"/>
        </w:tabs>
        <w:rPr>
          <w:sz w:val="22"/>
          <w:szCs w:val="22"/>
        </w:rPr>
      </w:pPr>
      <w:r>
        <w:rPr>
          <w:noProof/>
          <w:lang w:eastAsia="ru-RU"/>
        </w:rPr>
        <mc:AlternateContent>
          <mc:Choice Requires="wps">
            <w:drawing>
              <wp:anchor distT="0" distB="0" distL="114300" distR="114300" simplePos="0" relativeHeight="251664384" behindDoc="0" locked="0" layoutInCell="1" allowOverlap="1" wp14:anchorId="6C6D3576" wp14:editId="34A8D253">
                <wp:simplePos x="0" y="0"/>
                <wp:positionH relativeFrom="column">
                  <wp:posOffset>-413384</wp:posOffset>
                </wp:positionH>
                <wp:positionV relativeFrom="paragraph">
                  <wp:posOffset>167005</wp:posOffset>
                </wp:positionV>
                <wp:extent cx="2952750" cy="1670685"/>
                <wp:effectExtent l="0" t="0" r="19050" b="2476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1670685"/>
                        </a:xfrm>
                        <a:prstGeom prst="rect">
                          <a:avLst/>
                        </a:prstGeom>
                        <a:solidFill>
                          <a:srgbClr val="FFFFFF"/>
                        </a:solidFill>
                        <a:ln w="9525">
                          <a:solidFill>
                            <a:srgbClr val="000000"/>
                          </a:solidFill>
                          <a:miter lim="800000"/>
                          <a:headEnd/>
                          <a:tailEnd/>
                        </a:ln>
                      </wps:spPr>
                      <wps:txbx>
                        <w:txbxContent>
                          <w:p w:rsidR="00E12559" w:rsidRDefault="00E12559" w:rsidP="003321B4">
                            <w:pPr>
                              <w:jc w:val="center"/>
                              <w:rPr>
                                <w:b/>
                              </w:rPr>
                            </w:pPr>
                            <w:r>
                              <w:rPr>
                                <w:b/>
                              </w:rPr>
                              <w:t>Специалисты – 3 ед.</w:t>
                            </w:r>
                          </w:p>
                          <w:p w:rsidR="00E12559" w:rsidRDefault="00E12559" w:rsidP="003321B4">
                            <w:pPr>
                              <w:jc w:val="center"/>
                              <w:rPr>
                                <w:b/>
                              </w:rPr>
                            </w:pPr>
                          </w:p>
                          <w:p w:rsidR="00E12559" w:rsidRDefault="00E12559" w:rsidP="003321B4">
                            <w:pPr>
                              <w:rPr>
                                <w:b/>
                                <w:i/>
                              </w:rPr>
                            </w:pPr>
                            <w:r>
                              <w:rPr>
                                <w:b/>
                                <w:i/>
                              </w:rPr>
                              <w:t>1. Ведущий специалист по правовой, кадровой и архивной работе - 1 ед.</w:t>
                            </w:r>
                          </w:p>
                          <w:p w:rsidR="00E12559" w:rsidRDefault="00E12559" w:rsidP="003321B4">
                            <w:pPr>
                              <w:tabs>
                                <w:tab w:val="left" w:pos="284"/>
                              </w:tabs>
                              <w:rPr>
                                <w:b/>
                                <w:i/>
                              </w:rPr>
                            </w:pPr>
                            <w:r>
                              <w:rPr>
                                <w:b/>
                                <w:i/>
                              </w:rPr>
                              <w:t xml:space="preserve">2. Специалист первой категории по земельным и имущественным </w:t>
                            </w:r>
                            <w:r>
                              <w:rPr>
                                <w:b/>
                                <w:i/>
                              </w:rPr>
                              <w:t>отношениям  -1 ед.</w:t>
                            </w:r>
                          </w:p>
                          <w:p w:rsidR="00E12559" w:rsidRDefault="00E12559" w:rsidP="003321B4">
                            <w:pPr>
                              <w:tabs>
                                <w:tab w:val="left" w:pos="284"/>
                              </w:tabs>
                              <w:rPr>
                                <w:b/>
                                <w:bCs/>
                              </w:rPr>
                            </w:pPr>
                            <w:r>
                              <w:rPr>
                                <w:b/>
                                <w:i/>
                              </w:rPr>
                              <w:t xml:space="preserve">3. Специалист по ГО и ЧС - 0,5 ед.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D3576" id="Прямоугольник 10" o:spid="_x0000_s1028" style="position:absolute;margin-left:-32.55pt;margin-top:13.15pt;width:232.5pt;height:13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">
                <v:textbox>
                  <w:txbxContent>
                    <w:p w:rsidR="00E12559" w:rsidRDefault="00E12559" w:rsidP="003321B4">
                      <w:pPr>
                        <w:jc w:val="center"/>
                        <w:rPr>
                          <w:b/>
                        </w:rPr>
                      </w:pPr>
                      <w:r>
                        <w:rPr>
                          <w:b/>
                        </w:rPr>
                        <w:t>Специалисты – 3 ед.</w:t>
                      </w:r>
                    </w:p>
                    <w:p w:rsidR="00E12559" w:rsidRDefault="00E12559" w:rsidP="003321B4">
                      <w:pPr>
                        <w:jc w:val="center"/>
                        <w:rPr>
                          <w:b/>
                        </w:rPr>
                      </w:pPr>
                    </w:p>
                    <w:p w:rsidR="00E12559" w:rsidRDefault="00E12559" w:rsidP="003321B4">
                      <w:pPr>
                        <w:rPr>
                          <w:b/>
                          <w:i/>
                        </w:rPr>
                      </w:pPr>
                      <w:r>
                        <w:rPr>
                          <w:b/>
                          <w:i/>
                        </w:rPr>
                        <w:t>1. Ведущий специалист по правовой, кадровой и архивной работе - 1 ед.</w:t>
                      </w:r>
                    </w:p>
                    <w:p w:rsidR="00E12559" w:rsidRDefault="00E12559" w:rsidP="003321B4">
                      <w:pPr>
                        <w:tabs>
                          <w:tab w:val="left" w:pos="284"/>
                        </w:tabs>
                        <w:rPr>
                          <w:b/>
                          <w:i/>
                        </w:rPr>
                      </w:pPr>
                      <w:r>
                        <w:rPr>
                          <w:b/>
                          <w:i/>
                        </w:rPr>
                        <w:t xml:space="preserve">2. Специалист первой категории по земельным и имущественным </w:t>
                      </w:r>
                      <w:r>
                        <w:rPr>
                          <w:b/>
                          <w:i/>
                        </w:rPr>
                        <w:t>отношениям  -1 ед.</w:t>
                      </w:r>
                    </w:p>
                    <w:p w:rsidR="00E12559" w:rsidRDefault="00E12559" w:rsidP="003321B4">
                      <w:pPr>
                        <w:tabs>
                          <w:tab w:val="left" w:pos="284"/>
                        </w:tabs>
                        <w:rPr>
                          <w:b/>
                          <w:bCs/>
                        </w:rPr>
                      </w:pPr>
                      <w:r>
                        <w:rPr>
                          <w:b/>
                          <w:i/>
                        </w:rPr>
                        <w:t xml:space="preserve">3. Специалист по ГО и ЧС - 0,5 ед.  </w:t>
                      </w:r>
                    </w:p>
                  </w:txbxContent>
                </v:textbox>
              </v:rect>
            </w:pict>
          </mc:Fallback>
        </mc:AlternateContent>
      </w:r>
    </w:p>
    <w:p w:rsidR="003321B4" w:rsidRDefault="003321B4" w:rsidP="003321B4">
      <w:pPr>
        <w:rPr>
          <w:sz w:val="22"/>
          <w:szCs w:val="22"/>
        </w:rPr>
      </w:pPr>
    </w:p>
    <w:p w:rsidR="003321B4" w:rsidRDefault="003321B4" w:rsidP="003321B4">
      <w:pPr>
        <w:rPr>
          <w:sz w:val="22"/>
          <w:szCs w:val="22"/>
        </w:rPr>
      </w:pPr>
    </w:p>
    <w:p w:rsidR="003321B4" w:rsidRDefault="003321B4" w:rsidP="003321B4">
      <w:pPr>
        <w:rPr>
          <w:sz w:val="22"/>
          <w:szCs w:val="22"/>
        </w:rPr>
      </w:pPr>
    </w:p>
    <w:p w:rsidR="003321B4" w:rsidRDefault="003321B4" w:rsidP="003321B4">
      <w:pPr>
        <w:rPr>
          <w:sz w:val="22"/>
          <w:szCs w:val="22"/>
        </w:rPr>
      </w:pPr>
    </w:p>
    <w:p w:rsidR="003321B4" w:rsidRDefault="003321B4" w:rsidP="003321B4">
      <w:pPr>
        <w:rPr>
          <w:sz w:val="22"/>
          <w:szCs w:val="22"/>
        </w:rPr>
      </w:pPr>
    </w:p>
    <w:p w:rsidR="003321B4" w:rsidRDefault="003321B4" w:rsidP="003321B4">
      <w:pPr>
        <w:rPr>
          <w:sz w:val="22"/>
          <w:szCs w:val="22"/>
        </w:rPr>
      </w:pPr>
    </w:p>
    <w:p w:rsidR="003321B4" w:rsidRDefault="003321B4" w:rsidP="003321B4">
      <w:pPr>
        <w:rPr>
          <w:sz w:val="22"/>
          <w:szCs w:val="22"/>
        </w:rPr>
      </w:pPr>
    </w:p>
    <w:p w:rsidR="003321B4" w:rsidRDefault="003321B4" w:rsidP="003321B4">
      <w:pPr>
        <w:rPr>
          <w:sz w:val="22"/>
          <w:szCs w:val="22"/>
        </w:rPr>
      </w:pPr>
    </w:p>
    <w:p w:rsidR="003321B4" w:rsidRDefault="003321B4" w:rsidP="003321B4">
      <w:pPr>
        <w:rPr>
          <w:sz w:val="22"/>
          <w:szCs w:val="22"/>
        </w:rPr>
      </w:pPr>
    </w:p>
    <w:p w:rsidR="003321B4" w:rsidRDefault="003321B4" w:rsidP="003321B4">
      <w:pPr>
        <w:rPr>
          <w:sz w:val="22"/>
          <w:szCs w:val="22"/>
        </w:rPr>
      </w:pPr>
    </w:p>
    <w:p w:rsidR="003321B4" w:rsidRDefault="003321B4" w:rsidP="003321B4">
      <w:pPr>
        <w:rPr>
          <w:sz w:val="22"/>
          <w:szCs w:val="22"/>
        </w:rPr>
      </w:pPr>
    </w:p>
    <w:p w:rsidR="003321B4" w:rsidRDefault="003321B4" w:rsidP="003321B4">
      <w:pPr>
        <w:rPr>
          <w:sz w:val="22"/>
          <w:szCs w:val="22"/>
        </w:rPr>
      </w:pPr>
      <w:r>
        <w:rPr>
          <w:noProof/>
          <w:lang w:eastAsia="ru-RU"/>
        </w:rPr>
        <mc:AlternateContent>
          <mc:Choice Requires="wps">
            <w:drawing>
              <wp:anchor distT="0" distB="0" distL="114300" distR="114300" simplePos="0" relativeHeight="251666432" behindDoc="0" locked="0" layoutInCell="1" allowOverlap="1" wp14:anchorId="4B9987B4" wp14:editId="5BF7DE27">
                <wp:simplePos x="0" y="0"/>
                <wp:positionH relativeFrom="margin">
                  <wp:posOffset>4838700</wp:posOffset>
                </wp:positionH>
                <wp:positionV relativeFrom="paragraph">
                  <wp:posOffset>14605</wp:posOffset>
                </wp:positionV>
                <wp:extent cx="1447800" cy="1577340"/>
                <wp:effectExtent l="0" t="0" r="19050" b="2286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577340"/>
                        </a:xfrm>
                        <a:prstGeom prst="rect">
                          <a:avLst/>
                        </a:prstGeom>
                        <a:solidFill>
                          <a:srgbClr val="FFFFFF"/>
                        </a:solidFill>
                        <a:ln w="9525">
                          <a:solidFill>
                            <a:srgbClr val="000000"/>
                          </a:solidFill>
                          <a:miter lim="800000"/>
                          <a:headEnd/>
                          <a:tailEnd/>
                        </a:ln>
                      </wps:spPr>
                      <wps:txbx>
                        <w:txbxContent>
                          <w:p w:rsidR="00E12559" w:rsidRDefault="00E12559" w:rsidP="003321B4">
                            <w:pPr>
                              <w:jc w:val="center"/>
                              <w:rPr>
                                <w:b/>
                              </w:rPr>
                            </w:pPr>
                            <w:r>
                              <w:rPr>
                                <w:b/>
                              </w:rPr>
                              <w:t>Технические работники - 2 ед.</w:t>
                            </w:r>
                          </w:p>
                          <w:p w:rsidR="00E12559" w:rsidRDefault="00E12559" w:rsidP="003321B4">
                            <w:pPr>
                              <w:rPr>
                                <w:b/>
                              </w:rPr>
                            </w:pPr>
                          </w:p>
                          <w:p w:rsidR="00E12559" w:rsidRDefault="00E12559" w:rsidP="003321B4">
                            <w:pPr>
                              <w:rPr>
                                <w:b/>
                                <w:i/>
                              </w:rPr>
                            </w:pPr>
                            <w:r>
                              <w:rPr>
                                <w:b/>
                                <w:i/>
                              </w:rPr>
                              <w:t>1. Инспектор– 1 ед.</w:t>
                            </w:r>
                          </w:p>
                          <w:p w:rsidR="00E12559" w:rsidRDefault="00E12559" w:rsidP="003321B4">
                            <w:pPr>
                              <w:rPr>
                                <w:b/>
                                <w:i/>
                              </w:rPr>
                            </w:pPr>
                          </w:p>
                          <w:p w:rsidR="00E12559" w:rsidRDefault="00E12559" w:rsidP="003321B4">
                            <w:pPr>
                              <w:rPr>
                                <w:b/>
                                <w:i/>
                              </w:rPr>
                            </w:pPr>
                            <w:r>
                              <w:rPr>
                                <w:b/>
                                <w:i/>
                              </w:rPr>
                              <w:t>2. Инспектор - 1 ед.</w:t>
                            </w:r>
                          </w:p>
                          <w:p w:rsidR="00E12559" w:rsidRDefault="00E12559" w:rsidP="003321B4">
                            <w:pPr>
                              <w:rPr>
                                <w:b/>
                                <w:i/>
                              </w:rPr>
                            </w:pPr>
                          </w:p>
                          <w:p w:rsidR="00E12559" w:rsidRDefault="00E12559" w:rsidP="003321B4">
                            <w:pPr>
                              <w:rPr>
                                <w:b/>
                                <w:i/>
                              </w:rPr>
                            </w:pPr>
                            <w:r>
                              <w:rPr>
                                <w:b/>
                                <w:i/>
                              </w:rPr>
                              <w:t>3. Инспектор - 0,5 ед.</w:t>
                            </w:r>
                          </w:p>
                          <w:p w:rsidR="00E12559" w:rsidRDefault="00E12559" w:rsidP="003321B4">
                            <w:pPr>
                              <w:rPr>
                                <w:b/>
                                <w:i/>
                              </w:rPr>
                            </w:pPr>
                          </w:p>
                          <w:p w:rsidR="00E12559" w:rsidRDefault="00E12559" w:rsidP="003321B4">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987B4" id="Прямоугольник 9" o:spid="_x0000_s1029" style="position:absolute;margin-left:381pt;margin-top:1.15pt;width:114pt;height:124.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">
                <v:textbox>
                  <w:txbxContent>
                    <w:p w:rsidR="00E12559" w:rsidRDefault="00E12559" w:rsidP="003321B4">
                      <w:pPr>
                        <w:jc w:val="center"/>
                        <w:rPr>
                          <w:b/>
                        </w:rPr>
                      </w:pPr>
                      <w:r>
                        <w:rPr>
                          <w:b/>
                        </w:rPr>
                        <w:t>Технические работники - 2 ед.</w:t>
                      </w:r>
                    </w:p>
                    <w:p w:rsidR="00E12559" w:rsidRDefault="00E12559" w:rsidP="003321B4">
                      <w:pPr>
                        <w:rPr>
                          <w:b/>
                        </w:rPr>
                      </w:pPr>
                    </w:p>
                    <w:p w:rsidR="00E12559" w:rsidRDefault="00E12559" w:rsidP="003321B4">
                      <w:pPr>
                        <w:rPr>
                          <w:b/>
                          <w:i/>
                        </w:rPr>
                      </w:pPr>
                      <w:r>
                        <w:rPr>
                          <w:b/>
                          <w:i/>
                        </w:rPr>
                        <w:t>1. Инспектор– 1 ед.</w:t>
                      </w:r>
                    </w:p>
                    <w:p w:rsidR="00E12559" w:rsidRDefault="00E12559" w:rsidP="003321B4">
                      <w:pPr>
                        <w:rPr>
                          <w:b/>
                          <w:i/>
                        </w:rPr>
                      </w:pPr>
                    </w:p>
                    <w:p w:rsidR="00E12559" w:rsidRDefault="00E12559" w:rsidP="003321B4">
                      <w:pPr>
                        <w:rPr>
                          <w:b/>
                          <w:i/>
                        </w:rPr>
                      </w:pPr>
                      <w:r>
                        <w:rPr>
                          <w:b/>
                          <w:i/>
                        </w:rPr>
                        <w:t>2. Инспектор - 1 ед.</w:t>
                      </w:r>
                    </w:p>
                    <w:p w:rsidR="00E12559" w:rsidRDefault="00E12559" w:rsidP="003321B4">
                      <w:pPr>
                        <w:rPr>
                          <w:b/>
                          <w:i/>
                        </w:rPr>
                      </w:pPr>
                    </w:p>
                    <w:p w:rsidR="00E12559" w:rsidRDefault="00E12559" w:rsidP="003321B4">
                      <w:pPr>
                        <w:rPr>
                          <w:b/>
                          <w:i/>
                        </w:rPr>
                      </w:pPr>
                      <w:r>
                        <w:rPr>
                          <w:b/>
                          <w:i/>
                        </w:rPr>
                        <w:t>3. Инспектор - 0,5 ед.</w:t>
                      </w:r>
                    </w:p>
                    <w:p w:rsidR="00E12559" w:rsidRDefault="00E12559" w:rsidP="003321B4">
                      <w:pPr>
                        <w:rPr>
                          <w:b/>
                          <w:i/>
                        </w:rPr>
                      </w:pPr>
                    </w:p>
                    <w:p w:rsidR="00E12559" w:rsidRDefault="00E12559" w:rsidP="003321B4">
                      <w:pPr>
                        <w:rPr>
                          <w:b/>
                          <w:i/>
                        </w:rPr>
                      </w:pPr>
                    </w:p>
                  </w:txbxContent>
                </v:textbox>
                <w10:wrap anchorx="margin"/>
              </v:rect>
            </w:pict>
          </mc:Fallback>
        </mc:AlternateContent>
      </w:r>
    </w:p>
    <w:p w:rsidR="003321B4" w:rsidRDefault="003321B4" w:rsidP="003321B4">
      <w:pPr>
        <w:rPr>
          <w:sz w:val="22"/>
          <w:szCs w:val="22"/>
        </w:rPr>
      </w:pPr>
      <w:r>
        <w:rPr>
          <w:noProof/>
          <w:lang w:eastAsia="ru-RU"/>
        </w:rPr>
        <mc:AlternateContent>
          <mc:Choice Requires="wps">
            <w:drawing>
              <wp:anchor distT="0" distB="0" distL="114300" distR="114300" simplePos="0" relativeHeight="251673600" behindDoc="0" locked="0" layoutInCell="1" allowOverlap="1" wp14:anchorId="4F126F3C" wp14:editId="11422E50">
                <wp:simplePos x="0" y="0"/>
                <wp:positionH relativeFrom="column">
                  <wp:posOffset>-413385</wp:posOffset>
                </wp:positionH>
                <wp:positionV relativeFrom="paragraph">
                  <wp:posOffset>107950</wp:posOffset>
                </wp:positionV>
                <wp:extent cx="2990850" cy="1148080"/>
                <wp:effectExtent l="0" t="0" r="1905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1148080"/>
                        </a:xfrm>
                        <a:prstGeom prst="rect">
                          <a:avLst/>
                        </a:prstGeom>
                        <a:solidFill>
                          <a:srgbClr val="FFFFFF"/>
                        </a:solidFill>
                        <a:ln w="9525">
                          <a:solidFill>
                            <a:srgbClr val="000000"/>
                          </a:solidFill>
                          <a:miter lim="800000"/>
                          <a:headEnd/>
                          <a:tailEnd/>
                        </a:ln>
                      </wps:spPr>
                      <wps:txbx>
                        <w:txbxContent>
                          <w:p w:rsidR="00E12559" w:rsidRDefault="00E12559" w:rsidP="003321B4">
                            <w:pPr>
                              <w:jc w:val="center"/>
                              <w:rPr>
                                <w:b/>
                              </w:rPr>
                            </w:pPr>
                            <w:r>
                              <w:rPr>
                                <w:b/>
                              </w:rPr>
                              <w:t>Обслуживающий персонал – 4 ед.</w:t>
                            </w:r>
                          </w:p>
                          <w:p w:rsidR="00E12559" w:rsidRDefault="00E12559" w:rsidP="003321B4">
                            <w:pPr>
                              <w:numPr>
                                <w:ilvl w:val="0"/>
                                <w:numId w:val="25"/>
                              </w:numPr>
                              <w:suppressAutoHyphens w:val="0"/>
                              <w:rPr>
                                <w:b/>
                                <w:i/>
                              </w:rPr>
                            </w:pPr>
                            <w:r>
                              <w:rPr>
                                <w:b/>
                                <w:i/>
                              </w:rPr>
                              <w:t>Водитель 4 разряда – 2 ед.</w:t>
                            </w:r>
                          </w:p>
                          <w:p w:rsidR="00E12559" w:rsidRDefault="00E12559" w:rsidP="003321B4">
                            <w:pPr>
                              <w:numPr>
                                <w:ilvl w:val="0"/>
                                <w:numId w:val="25"/>
                              </w:numPr>
                              <w:suppressAutoHyphens w:val="0"/>
                              <w:rPr>
                                <w:b/>
                                <w:i/>
                              </w:rPr>
                            </w:pPr>
                            <w:r>
                              <w:rPr>
                                <w:b/>
                                <w:i/>
                              </w:rPr>
                              <w:t>Уборщик помещения- 1 ед.</w:t>
                            </w:r>
                          </w:p>
                          <w:p w:rsidR="00E12559" w:rsidRDefault="00E12559" w:rsidP="003321B4">
                            <w:pPr>
                              <w:numPr>
                                <w:ilvl w:val="0"/>
                                <w:numId w:val="25"/>
                              </w:numPr>
                              <w:suppressAutoHyphens w:val="0"/>
                              <w:rPr>
                                <w:b/>
                                <w:i/>
                              </w:rPr>
                            </w:pPr>
                            <w:r>
                              <w:rPr>
                                <w:b/>
                                <w:i/>
                              </w:rPr>
                              <w:t>Сторож – 1 ед.</w:t>
                            </w:r>
                          </w:p>
                          <w:p w:rsidR="00E12559" w:rsidRDefault="00E12559" w:rsidP="003321B4">
                            <w:pPr>
                              <w:numPr>
                                <w:ilvl w:val="0"/>
                                <w:numId w:val="25"/>
                              </w:numPr>
                              <w:suppressAutoHyphens w:val="0"/>
                              <w:rPr>
                                <w:b/>
                                <w:i/>
                              </w:rPr>
                            </w:pPr>
                            <w:r>
                              <w:rPr>
                                <w:b/>
                                <w:i/>
                              </w:rPr>
                              <w:t>Истопник – 1 ед.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26F3C" id="Прямоугольник 8" o:spid="_x0000_s1030" style="position:absolute;margin-left:-32.55pt;margin-top:8.5pt;width:235.5pt;height:9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">
                <v:textbox>
                  <w:txbxContent>
                    <w:p w:rsidR="00E12559" w:rsidRDefault="00E12559" w:rsidP="003321B4">
                      <w:pPr>
                        <w:jc w:val="center"/>
                        <w:rPr>
                          <w:b/>
                        </w:rPr>
                      </w:pPr>
                      <w:r>
                        <w:rPr>
                          <w:b/>
                        </w:rPr>
                        <w:t>Обслуживающий персонал – 4 ед.</w:t>
                      </w:r>
                    </w:p>
                    <w:p w:rsidR="00E12559" w:rsidRDefault="00E12559" w:rsidP="003321B4">
                      <w:pPr>
                        <w:numPr>
                          <w:ilvl w:val="0"/>
                          <w:numId w:val="25"/>
                        </w:numPr>
                        <w:suppressAutoHyphens w:val="0"/>
                        <w:rPr>
                          <w:b/>
                          <w:i/>
                        </w:rPr>
                      </w:pPr>
                      <w:r>
                        <w:rPr>
                          <w:b/>
                          <w:i/>
                        </w:rPr>
                        <w:t>Водитель 4 разряда – 2 ед.</w:t>
                      </w:r>
                    </w:p>
                    <w:p w:rsidR="00E12559" w:rsidRDefault="00E12559" w:rsidP="003321B4">
                      <w:pPr>
                        <w:numPr>
                          <w:ilvl w:val="0"/>
                          <w:numId w:val="25"/>
                        </w:numPr>
                        <w:suppressAutoHyphens w:val="0"/>
                        <w:rPr>
                          <w:b/>
                          <w:i/>
                        </w:rPr>
                      </w:pPr>
                      <w:r>
                        <w:rPr>
                          <w:b/>
                          <w:i/>
                        </w:rPr>
                        <w:t>Уборщик помещения- 1 ед.</w:t>
                      </w:r>
                    </w:p>
                    <w:p w:rsidR="00E12559" w:rsidRDefault="00E12559" w:rsidP="003321B4">
                      <w:pPr>
                        <w:numPr>
                          <w:ilvl w:val="0"/>
                          <w:numId w:val="25"/>
                        </w:numPr>
                        <w:suppressAutoHyphens w:val="0"/>
                        <w:rPr>
                          <w:b/>
                          <w:i/>
                        </w:rPr>
                      </w:pPr>
                      <w:r>
                        <w:rPr>
                          <w:b/>
                          <w:i/>
                        </w:rPr>
                        <w:t>Сторож – 1 ед.</w:t>
                      </w:r>
                    </w:p>
                    <w:p w:rsidR="00E12559" w:rsidRDefault="00E12559" w:rsidP="003321B4">
                      <w:pPr>
                        <w:numPr>
                          <w:ilvl w:val="0"/>
                          <w:numId w:val="25"/>
                        </w:numPr>
                        <w:suppressAutoHyphens w:val="0"/>
                        <w:rPr>
                          <w:b/>
                          <w:i/>
                        </w:rPr>
                      </w:pPr>
                      <w:r>
                        <w:rPr>
                          <w:b/>
                          <w:i/>
                        </w:rPr>
                        <w:t>Истопник – 1 ед.</w:t>
                      </w:r>
                    </w:p>
                  </w:txbxContent>
                </v:textbox>
              </v:rect>
            </w:pict>
          </mc:Fallback>
        </mc:AlternateContent>
      </w:r>
    </w:p>
    <w:p w:rsidR="003321B4" w:rsidRDefault="003321B4" w:rsidP="003321B4">
      <w:pPr>
        <w:rPr>
          <w:sz w:val="22"/>
          <w:szCs w:val="22"/>
        </w:rPr>
      </w:pPr>
      <w:r>
        <w:rPr>
          <w:noProof/>
          <w:lang w:eastAsia="ru-RU"/>
        </w:rPr>
        <mc:AlternateContent>
          <mc:Choice Requires="wps">
            <w:drawing>
              <wp:anchor distT="4294967295" distB="4294967295" distL="114300" distR="114300" simplePos="0" relativeHeight="251676672" behindDoc="0" locked="0" layoutInCell="1" allowOverlap="1" wp14:anchorId="32F75A8D" wp14:editId="5659A27F">
                <wp:simplePos x="0" y="0"/>
                <wp:positionH relativeFrom="page">
                  <wp:posOffset>5271135</wp:posOffset>
                </wp:positionH>
                <wp:positionV relativeFrom="paragraph">
                  <wp:posOffset>85725</wp:posOffset>
                </wp:positionV>
                <wp:extent cx="561975" cy="9525"/>
                <wp:effectExtent l="0" t="76200" r="28575" b="8572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7CF5D" id="Прямая соединительная линия 19" o:spid="_x0000_s1026" style="position:absolute;flip:y;z-index:2516766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415.05pt,6.75pt" to="459.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">
                <v:stroke endarrow="block"/>
                <w10:wrap anchorx="page"/>
              </v:line>
            </w:pict>
          </mc:Fallback>
        </mc:AlternateContent>
      </w:r>
    </w:p>
    <w:p w:rsidR="003321B4" w:rsidRDefault="003321B4" w:rsidP="003321B4">
      <w:pPr>
        <w:tabs>
          <w:tab w:val="left" w:pos="3480"/>
        </w:tabs>
        <w:rPr>
          <w:sz w:val="22"/>
          <w:szCs w:val="22"/>
        </w:rPr>
      </w:pPr>
      <w:r>
        <w:rPr>
          <w:sz w:val="22"/>
          <w:szCs w:val="22"/>
        </w:rPr>
        <w:tab/>
      </w:r>
    </w:p>
    <w:p w:rsidR="003321B4" w:rsidRDefault="003321B4" w:rsidP="003321B4">
      <w:pPr>
        <w:rPr>
          <w:sz w:val="22"/>
          <w:szCs w:val="22"/>
        </w:rPr>
      </w:pPr>
    </w:p>
    <w:p w:rsidR="003321B4" w:rsidRDefault="003321B4" w:rsidP="003321B4">
      <w:pPr>
        <w:rPr>
          <w:sz w:val="22"/>
          <w:szCs w:val="22"/>
        </w:rPr>
      </w:pPr>
    </w:p>
    <w:p w:rsidR="003321B4" w:rsidRDefault="003321B4" w:rsidP="003321B4">
      <w:pPr>
        <w:rPr>
          <w:sz w:val="22"/>
          <w:szCs w:val="22"/>
        </w:rPr>
      </w:pPr>
    </w:p>
    <w:p w:rsidR="003321B4" w:rsidRDefault="003321B4" w:rsidP="003321B4">
      <w:pPr>
        <w:rPr>
          <w:sz w:val="22"/>
          <w:szCs w:val="22"/>
        </w:rPr>
      </w:pPr>
      <w:r>
        <w:rPr>
          <w:noProof/>
          <w:lang w:eastAsia="ru-RU"/>
        </w:rPr>
        <mc:AlternateContent>
          <mc:Choice Requires="wps">
            <w:drawing>
              <wp:anchor distT="4294967295" distB="4294967295" distL="114300" distR="114300" simplePos="0" relativeHeight="251675648" behindDoc="0" locked="0" layoutInCell="1" allowOverlap="1" wp14:anchorId="47BBC2B8" wp14:editId="0929EBDB">
                <wp:simplePos x="0" y="0"/>
                <wp:positionH relativeFrom="column">
                  <wp:posOffset>2766695</wp:posOffset>
                </wp:positionH>
                <wp:positionV relativeFrom="paragraph">
                  <wp:posOffset>71755</wp:posOffset>
                </wp:positionV>
                <wp:extent cx="1024890" cy="0"/>
                <wp:effectExtent l="38100" t="76200" r="0" b="952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48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66B3C" id="Прямая со стрелкой 5" o:spid="_x0000_s1026" type="#_x0000_t32" style="position:absolute;margin-left:217.85pt;margin-top:5.65pt;width:80.7pt;height:0;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">
                <v:stroke endarrow="block"/>
              </v:shape>
            </w:pict>
          </mc:Fallback>
        </mc:AlternateContent>
      </w:r>
    </w:p>
    <w:p w:rsidR="003321B4" w:rsidRDefault="003321B4" w:rsidP="003321B4">
      <w:pPr>
        <w:tabs>
          <w:tab w:val="left" w:pos="13755"/>
        </w:tabs>
        <w:rPr>
          <w:sz w:val="22"/>
          <w:szCs w:val="22"/>
        </w:rPr>
      </w:pPr>
      <w:r>
        <w:rPr>
          <w:sz w:val="22"/>
          <w:szCs w:val="22"/>
        </w:rPr>
        <w:tab/>
      </w:r>
    </w:p>
    <w:p w:rsidR="003321B4" w:rsidRDefault="003321B4" w:rsidP="003321B4">
      <w:pPr>
        <w:tabs>
          <w:tab w:val="left" w:pos="13755"/>
        </w:tabs>
        <w:rPr>
          <w:sz w:val="22"/>
          <w:szCs w:val="22"/>
        </w:rPr>
      </w:pPr>
    </w:p>
    <w:p w:rsidR="003321B4" w:rsidRDefault="003321B4" w:rsidP="003321B4">
      <w:pPr>
        <w:tabs>
          <w:tab w:val="left" w:pos="13755"/>
        </w:tabs>
        <w:rPr>
          <w:sz w:val="22"/>
          <w:szCs w:val="22"/>
        </w:rPr>
      </w:pPr>
    </w:p>
    <w:p w:rsidR="003321B4" w:rsidRDefault="003321B4" w:rsidP="003321B4">
      <w:pPr>
        <w:tabs>
          <w:tab w:val="left" w:pos="13755"/>
        </w:tabs>
        <w:rPr>
          <w:b/>
          <w:sz w:val="22"/>
          <w:szCs w:val="22"/>
        </w:rPr>
      </w:pPr>
      <w:r>
        <w:rPr>
          <w:noProof/>
          <w:lang w:eastAsia="ru-RU"/>
        </w:rPr>
        <mc:AlternateContent>
          <mc:Choice Requires="wps">
            <w:drawing>
              <wp:anchor distT="0" distB="0" distL="114300" distR="114300" simplePos="0" relativeHeight="251667456" behindDoc="0" locked="0" layoutInCell="1" allowOverlap="1" wp14:anchorId="2849F053" wp14:editId="379569BC">
                <wp:simplePos x="0" y="0"/>
                <wp:positionH relativeFrom="column">
                  <wp:posOffset>2053590</wp:posOffset>
                </wp:positionH>
                <wp:positionV relativeFrom="paragraph">
                  <wp:posOffset>6350</wp:posOffset>
                </wp:positionV>
                <wp:extent cx="3120390" cy="974725"/>
                <wp:effectExtent l="0" t="0" r="22860" b="158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0390" cy="974725"/>
                        </a:xfrm>
                        <a:prstGeom prst="rect">
                          <a:avLst/>
                        </a:prstGeom>
                        <a:solidFill>
                          <a:srgbClr val="FFFFFF"/>
                        </a:solidFill>
                        <a:ln w="9525">
                          <a:solidFill>
                            <a:srgbClr val="000000"/>
                          </a:solidFill>
                          <a:miter lim="800000"/>
                          <a:headEnd/>
                          <a:tailEnd/>
                        </a:ln>
                      </wps:spPr>
                      <wps:txbx>
                        <w:txbxContent>
                          <w:p w:rsidR="00E12559" w:rsidRDefault="00E12559" w:rsidP="003321B4">
                            <w:pPr>
                              <w:jc w:val="both"/>
                              <w:rPr>
                                <w:b/>
                              </w:rPr>
                            </w:pPr>
                            <w:r>
                              <w:rPr>
                                <w:b/>
                              </w:rPr>
                              <w:t>ИТОГО:</w:t>
                            </w:r>
                          </w:p>
                          <w:p w:rsidR="00E12559" w:rsidRDefault="00E12559" w:rsidP="003321B4">
                            <w:pPr>
                              <w:jc w:val="both"/>
                              <w:rPr>
                                <w:b/>
                              </w:rPr>
                            </w:pPr>
                            <w:r>
                              <w:rPr>
                                <w:b/>
                              </w:rPr>
                              <w:t>Глава администрации - 1 ед.</w:t>
                            </w:r>
                          </w:p>
                          <w:p w:rsidR="00E12559" w:rsidRDefault="00E12559" w:rsidP="003321B4">
                            <w:pPr>
                              <w:jc w:val="both"/>
                              <w:rPr>
                                <w:b/>
                              </w:rPr>
                            </w:pPr>
                            <w:r>
                              <w:rPr>
                                <w:b/>
                              </w:rPr>
                              <w:t>Муниципальные служащие - 6 ед.</w:t>
                            </w:r>
                          </w:p>
                          <w:p w:rsidR="00E12559" w:rsidRDefault="00E12559" w:rsidP="003321B4">
                            <w:pPr>
                              <w:jc w:val="both"/>
                              <w:rPr>
                                <w:b/>
                              </w:rPr>
                            </w:pPr>
                            <w:r>
                              <w:rPr>
                                <w:b/>
                              </w:rPr>
                              <w:t>Технические работники - 2 ед.</w:t>
                            </w:r>
                          </w:p>
                          <w:p w:rsidR="00E12559" w:rsidRDefault="00E12559" w:rsidP="003321B4">
                            <w:pPr>
                              <w:jc w:val="both"/>
                            </w:pPr>
                            <w:r>
                              <w:rPr>
                                <w:b/>
                              </w:rPr>
                              <w:t>Обслуживающий персонал - 5 ед.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9F053" id="Прямоугольник 7" o:spid="_x0000_s1031" style="position:absolute;margin-left:161.7pt;margin-top:.5pt;width:245.7pt;height:7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">
                <v:textbox>
                  <w:txbxContent>
                    <w:p w:rsidR="00E12559" w:rsidRDefault="00E12559" w:rsidP="003321B4">
                      <w:pPr>
                        <w:jc w:val="both"/>
                        <w:rPr>
                          <w:b/>
                        </w:rPr>
                      </w:pPr>
                      <w:r>
                        <w:rPr>
                          <w:b/>
                        </w:rPr>
                        <w:t>ИТОГО:</w:t>
                      </w:r>
                    </w:p>
                    <w:p w:rsidR="00E12559" w:rsidRDefault="00E12559" w:rsidP="003321B4">
                      <w:pPr>
                        <w:jc w:val="both"/>
                        <w:rPr>
                          <w:b/>
                        </w:rPr>
                      </w:pPr>
                      <w:r>
                        <w:rPr>
                          <w:b/>
                        </w:rPr>
                        <w:t>Глава администрации - 1 ед.</w:t>
                      </w:r>
                    </w:p>
                    <w:p w:rsidR="00E12559" w:rsidRDefault="00E12559" w:rsidP="003321B4">
                      <w:pPr>
                        <w:jc w:val="both"/>
                        <w:rPr>
                          <w:b/>
                        </w:rPr>
                      </w:pPr>
                      <w:r>
                        <w:rPr>
                          <w:b/>
                        </w:rPr>
                        <w:t>Муниципальные служащие - 6 ед.</w:t>
                      </w:r>
                    </w:p>
                    <w:p w:rsidR="00E12559" w:rsidRDefault="00E12559" w:rsidP="003321B4">
                      <w:pPr>
                        <w:jc w:val="both"/>
                        <w:rPr>
                          <w:b/>
                        </w:rPr>
                      </w:pPr>
                      <w:r>
                        <w:rPr>
                          <w:b/>
                        </w:rPr>
                        <w:t>Технические работники - 2 ед.</w:t>
                      </w:r>
                    </w:p>
                    <w:p w:rsidR="00E12559" w:rsidRDefault="00E12559" w:rsidP="003321B4">
                      <w:pPr>
                        <w:jc w:val="both"/>
                      </w:pPr>
                      <w:r>
                        <w:rPr>
                          <w:b/>
                        </w:rPr>
                        <w:t>Обслуживающий персонал - 5 ед.</w:t>
                      </w:r>
                    </w:p>
                  </w:txbxContent>
                </v:textbox>
              </v:rect>
            </w:pict>
          </mc:Fallback>
        </mc:AlternateContent>
      </w:r>
    </w:p>
    <w:p w:rsidR="003321B4" w:rsidRDefault="003321B4" w:rsidP="003321B4">
      <w:pPr>
        <w:tabs>
          <w:tab w:val="left" w:pos="13755"/>
        </w:tabs>
        <w:rPr>
          <w:b/>
          <w:sz w:val="22"/>
          <w:szCs w:val="22"/>
        </w:rPr>
      </w:pPr>
    </w:p>
    <w:p w:rsidR="003321B4" w:rsidRDefault="003321B4" w:rsidP="003321B4">
      <w:pPr>
        <w:tabs>
          <w:tab w:val="left" w:pos="13755"/>
        </w:tabs>
        <w:rPr>
          <w:b/>
          <w:sz w:val="22"/>
          <w:szCs w:val="22"/>
        </w:rPr>
      </w:pPr>
    </w:p>
    <w:p w:rsidR="003321B4" w:rsidRDefault="003321B4" w:rsidP="003321B4">
      <w:pPr>
        <w:tabs>
          <w:tab w:val="left" w:pos="13755"/>
        </w:tabs>
        <w:rPr>
          <w:b/>
          <w:sz w:val="22"/>
          <w:szCs w:val="22"/>
        </w:rPr>
      </w:pPr>
    </w:p>
    <w:p w:rsidR="00B73908" w:rsidRDefault="00B73908" w:rsidP="00F44F95">
      <w:pPr>
        <w:spacing w:before="100" w:beforeAutospacing="1" w:after="100" w:afterAutospacing="1"/>
        <w:rPr>
          <w:sz w:val="22"/>
          <w:szCs w:val="22"/>
        </w:rPr>
      </w:pPr>
    </w:p>
    <w:p w:rsidR="00B73908" w:rsidRDefault="00B73908" w:rsidP="00F44F95">
      <w:pPr>
        <w:spacing w:before="100" w:beforeAutospacing="1" w:after="100" w:afterAutospacing="1"/>
        <w:rPr>
          <w:sz w:val="22"/>
          <w:szCs w:val="22"/>
        </w:rPr>
      </w:pPr>
    </w:p>
    <w:p w:rsidR="00B73908" w:rsidRDefault="00B73908" w:rsidP="00F44F95">
      <w:pPr>
        <w:spacing w:before="100" w:beforeAutospacing="1" w:after="100" w:afterAutospacing="1"/>
        <w:rPr>
          <w:sz w:val="22"/>
          <w:szCs w:val="22"/>
        </w:rPr>
      </w:pPr>
    </w:p>
    <w:p w:rsidR="00B73908" w:rsidRDefault="00B73908" w:rsidP="00F44F95">
      <w:pPr>
        <w:spacing w:before="100" w:beforeAutospacing="1" w:after="100" w:afterAutospacing="1"/>
        <w:rPr>
          <w:sz w:val="22"/>
          <w:szCs w:val="22"/>
        </w:rPr>
      </w:pPr>
    </w:p>
    <w:p w:rsidR="00B73908" w:rsidRDefault="00B73908" w:rsidP="00F44F95">
      <w:pPr>
        <w:spacing w:before="100" w:beforeAutospacing="1" w:after="100" w:afterAutospacing="1"/>
        <w:rPr>
          <w:sz w:val="22"/>
          <w:szCs w:val="22"/>
        </w:rPr>
      </w:pPr>
    </w:p>
    <w:p w:rsidR="00B73908" w:rsidRDefault="00B73908" w:rsidP="00F44F95">
      <w:pPr>
        <w:spacing w:before="100" w:beforeAutospacing="1" w:after="100" w:afterAutospacing="1"/>
        <w:rPr>
          <w:sz w:val="22"/>
          <w:szCs w:val="22"/>
        </w:rPr>
      </w:pPr>
    </w:p>
    <w:p w:rsidR="00B73908" w:rsidRDefault="00B73908" w:rsidP="00F44F95">
      <w:pPr>
        <w:spacing w:before="100" w:beforeAutospacing="1" w:after="100" w:afterAutospacing="1"/>
        <w:rPr>
          <w:sz w:val="22"/>
          <w:szCs w:val="22"/>
        </w:rPr>
      </w:pPr>
    </w:p>
    <w:p w:rsidR="00B73908" w:rsidRDefault="00B73908" w:rsidP="00F44F95">
      <w:pPr>
        <w:spacing w:before="100" w:beforeAutospacing="1" w:after="100" w:afterAutospacing="1"/>
        <w:rPr>
          <w:sz w:val="22"/>
          <w:szCs w:val="22"/>
        </w:rPr>
      </w:pPr>
    </w:p>
    <w:p w:rsidR="00B73908" w:rsidRDefault="00B73908" w:rsidP="00F44F95">
      <w:pPr>
        <w:spacing w:before="100" w:beforeAutospacing="1" w:after="100" w:afterAutospacing="1"/>
        <w:rPr>
          <w:sz w:val="22"/>
          <w:szCs w:val="22"/>
        </w:rPr>
      </w:pPr>
    </w:p>
    <w:p w:rsidR="005A49D3" w:rsidRPr="005A49D3" w:rsidRDefault="005A49D3" w:rsidP="005A49D3">
      <w:pPr>
        <w:keepNext/>
        <w:jc w:val="center"/>
        <w:outlineLvl w:val="8"/>
        <w:rPr>
          <w:b/>
          <w:sz w:val="22"/>
          <w:szCs w:val="22"/>
          <w:u w:val="single"/>
        </w:rPr>
      </w:pPr>
      <w:r w:rsidRPr="005A49D3">
        <w:rPr>
          <w:b/>
          <w:sz w:val="22"/>
          <w:szCs w:val="22"/>
        </w:rPr>
        <w:lastRenderedPageBreak/>
        <w:t xml:space="preserve">РОССИЙСКАЯ ФЕДЕРАЦИЯ                   </w:t>
      </w:r>
    </w:p>
    <w:p w:rsidR="005A49D3" w:rsidRPr="005A49D3" w:rsidRDefault="005A49D3" w:rsidP="005A49D3">
      <w:pPr>
        <w:keepNext/>
        <w:jc w:val="center"/>
        <w:outlineLvl w:val="8"/>
        <w:rPr>
          <w:b/>
          <w:sz w:val="22"/>
          <w:szCs w:val="22"/>
        </w:rPr>
      </w:pPr>
      <w:r w:rsidRPr="005A49D3">
        <w:rPr>
          <w:b/>
          <w:sz w:val="22"/>
          <w:szCs w:val="22"/>
        </w:rPr>
        <w:t>РОСТОВСКАЯ ОБЛАСТЬ</w:t>
      </w:r>
    </w:p>
    <w:p w:rsidR="005A49D3" w:rsidRPr="005A49D3" w:rsidRDefault="005A49D3" w:rsidP="005A49D3">
      <w:pPr>
        <w:keepNext/>
        <w:jc w:val="center"/>
        <w:outlineLvl w:val="8"/>
        <w:rPr>
          <w:b/>
          <w:sz w:val="22"/>
          <w:szCs w:val="22"/>
        </w:rPr>
      </w:pPr>
      <w:r w:rsidRPr="005A49D3">
        <w:rPr>
          <w:b/>
          <w:sz w:val="22"/>
          <w:szCs w:val="22"/>
        </w:rPr>
        <w:t>ТАРАСОВСКИЙ РАЙОН</w:t>
      </w:r>
    </w:p>
    <w:p w:rsidR="005A49D3" w:rsidRPr="005A49D3" w:rsidRDefault="005A49D3" w:rsidP="005A49D3">
      <w:pPr>
        <w:keepNext/>
        <w:jc w:val="center"/>
        <w:outlineLvl w:val="8"/>
        <w:rPr>
          <w:b/>
          <w:sz w:val="22"/>
          <w:szCs w:val="22"/>
        </w:rPr>
      </w:pPr>
      <w:r w:rsidRPr="005A49D3">
        <w:rPr>
          <w:b/>
          <w:sz w:val="22"/>
          <w:szCs w:val="22"/>
        </w:rPr>
        <w:t>МУНИЦИПАЛЬНОЕ ОБРАЗОВАНИЕ</w:t>
      </w:r>
    </w:p>
    <w:p w:rsidR="005A49D3" w:rsidRPr="005A49D3" w:rsidRDefault="005A49D3" w:rsidP="005A49D3">
      <w:pPr>
        <w:keepNext/>
        <w:jc w:val="center"/>
        <w:outlineLvl w:val="8"/>
        <w:rPr>
          <w:b/>
          <w:sz w:val="22"/>
          <w:szCs w:val="22"/>
        </w:rPr>
      </w:pPr>
      <w:r w:rsidRPr="005A49D3">
        <w:rPr>
          <w:b/>
          <w:sz w:val="22"/>
          <w:szCs w:val="22"/>
        </w:rPr>
        <w:t>«МИТЯКИНСКОЕ СЕЛЬСКОЕ ПОСЕЛЕНИЕ»</w:t>
      </w:r>
    </w:p>
    <w:p w:rsidR="005A49D3" w:rsidRPr="005A49D3" w:rsidRDefault="005A49D3" w:rsidP="005A49D3">
      <w:pPr>
        <w:keepNext/>
        <w:jc w:val="center"/>
        <w:outlineLvl w:val="8"/>
        <w:rPr>
          <w:b/>
          <w:sz w:val="22"/>
          <w:szCs w:val="22"/>
        </w:rPr>
      </w:pPr>
      <w:r w:rsidRPr="005A49D3">
        <w:rPr>
          <w:b/>
          <w:sz w:val="22"/>
          <w:szCs w:val="22"/>
        </w:rPr>
        <w:t>АДМИНИСТРАЦИЯ МИТЯКИНСКОГО СЕЛЬСКОГО ПОСЕЛЕНИЯ</w:t>
      </w:r>
      <w:r w:rsidRPr="005A49D3">
        <w:rPr>
          <w:b/>
          <w:sz w:val="22"/>
          <w:szCs w:val="22"/>
        </w:rPr>
        <w:tab/>
      </w:r>
    </w:p>
    <w:p w:rsidR="005A49D3" w:rsidRPr="005A49D3" w:rsidRDefault="005A49D3" w:rsidP="005A49D3">
      <w:pPr>
        <w:keepNext/>
        <w:jc w:val="center"/>
        <w:outlineLvl w:val="8"/>
        <w:rPr>
          <w:b/>
          <w:sz w:val="22"/>
          <w:szCs w:val="22"/>
        </w:rPr>
      </w:pPr>
    </w:p>
    <w:p w:rsidR="005A49D3" w:rsidRPr="005A49D3" w:rsidRDefault="005A49D3" w:rsidP="005A49D3">
      <w:pPr>
        <w:keepNext/>
        <w:jc w:val="center"/>
        <w:outlineLvl w:val="8"/>
        <w:rPr>
          <w:b/>
          <w:sz w:val="22"/>
          <w:szCs w:val="22"/>
        </w:rPr>
      </w:pPr>
      <w:r w:rsidRPr="005A49D3">
        <w:rPr>
          <w:b/>
          <w:sz w:val="22"/>
          <w:szCs w:val="22"/>
        </w:rPr>
        <w:t>ПОСТАНОВЛЕНИЕ</w:t>
      </w:r>
    </w:p>
    <w:p w:rsidR="005A49D3" w:rsidRPr="005A49D3" w:rsidRDefault="005A49D3" w:rsidP="005A49D3">
      <w:pPr>
        <w:keepNext/>
        <w:jc w:val="center"/>
        <w:outlineLvl w:val="8"/>
        <w:rPr>
          <w:color w:val="FF0000"/>
          <w:sz w:val="22"/>
          <w:szCs w:val="22"/>
        </w:rPr>
      </w:pPr>
      <w:r w:rsidRPr="005A49D3">
        <w:rPr>
          <w:color w:val="FF0000"/>
          <w:sz w:val="22"/>
          <w:szCs w:val="22"/>
        </w:rPr>
        <w:t xml:space="preserve">  </w:t>
      </w:r>
    </w:p>
    <w:p w:rsidR="005A49D3" w:rsidRPr="005A49D3" w:rsidRDefault="005A49D3" w:rsidP="005A49D3">
      <w:pPr>
        <w:keepNext/>
        <w:jc w:val="center"/>
        <w:outlineLvl w:val="8"/>
        <w:rPr>
          <w:color w:val="FF0000"/>
          <w:sz w:val="22"/>
          <w:szCs w:val="22"/>
        </w:rPr>
      </w:pPr>
    </w:p>
    <w:p w:rsidR="005A49D3" w:rsidRPr="005A49D3" w:rsidRDefault="005A49D3" w:rsidP="005A49D3">
      <w:pPr>
        <w:keepNext/>
        <w:jc w:val="center"/>
        <w:outlineLvl w:val="8"/>
        <w:rPr>
          <w:color w:val="FF0000"/>
          <w:sz w:val="22"/>
          <w:szCs w:val="22"/>
        </w:rPr>
      </w:pPr>
    </w:p>
    <w:p w:rsidR="005A49D3" w:rsidRPr="005A49D3" w:rsidRDefault="005A49D3" w:rsidP="005A49D3">
      <w:pPr>
        <w:keepNext/>
        <w:jc w:val="center"/>
        <w:outlineLvl w:val="8"/>
        <w:rPr>
          <w:b/>
          <w:sz w:val="22"/>
          <w:szCs w:val="22"/>
        </w:rPr>
      </w:pPr>
      <w:r w:rsidRPr="005A49D3">
        <w:rPr>
          <w:sz w:val="22"/>
          <w:szCs w:val="22"/>
        </w:rPr>
        <w:t xml:space="preserve">27.12.2016 г.                             №  188                    ст. </w:t>
      </w:r>
      <w:proofErr w:type="spellStart"/>
      <w:r w:rsidRPr="005A49D3">
        <w:rPr>
          <w:sz w:val="22"/>
          <w:szCs w:val="22"/>
        </w:rPr>
        <w:t>Митякинская</w:t>
      </w:r>
      <w:proofErr w:type="spellEnd"/>
    </w:p>
    <w:p w:rsidR="005A49D3" w:rsidRPr="005A49D3" w:rsidRDefault="005A49D3" w:rsidP="005A49D3">
      <w:pPr>
        <w:widowControl w:val="0"/>
        <w:autoSpaceDE w:val="0"/>
        <w:autoSpaceDN w:val="0"/>
        <w:adjustRightInd w:val="0"/>
        <w:rPr>
          <w:rFonts w:ascii="Arial" w:eastAsia="Calibri" w:hAnsi="Arial" w:cs="Arial"/>
          <w:sz w:val="22"/>
          <w:szCs w:val="22"/>
        </w:rPr>
      </w:pPr>
    </w:p>
    <w:p w:rsidR="005A49D3" w:rsidRPr="005A49D3" w:rsidRDefault="005A49D3" w:rsidP="005A49D3">
      <w:pPr>
        <w:spacing w:line="240" w:lineRule="exact"/>
        <w:rPr>
          <w:sz w:val="22"/>
          <w:szCs w:val="22"/>
        </w:rPr>
      </w:pPr>
    </w:p>
    <w:tbl>
      <w:tblPr>
        <w:tblW w:w="9601" w:type="dxa"/>
        <w:tblLook w:val="0000" w:firstRow="0" w:lastRow="0" w:firstColumn="0" w:lastColumn="0" w:noHBand="0" w:noVBand="0"/>
      </w:tblPr>
      <w:tblGrid>
        <w:gridCol w:w="9601"/>
      </w:tblGrid>
      <w:tr w:rsidR="005A49D3" w:rsidRPr="005A49D3" w:rsidTr="005A49D3">
        <w:trPr>
          <w:trHeight w:val="338"/>
        </w:trPr>
        <w:tc>
          <w:tcPr>
            <w:tcW w:w="9601" w:type="dxa"/>
          </w:tcPr>
          <w:p w:rsidR="005A49D3" w:rsidRPr="005A49D3" w:rsidRDefault="005A49D3" w:rsidP="005A49D3">
            <w:pPr>
              <w:autoSpaceDE w:val="0"/>
              <w:autoSpaceDN w:val="0"/>
              <w:adjustRightInd w:val="0"/>
              <w:spacing w:line="240" w:lineRule="exact"/>
              <w:jc w:val="center"/>
              <w:rPr>
                <w:b/>
                <w:sz w:val="22"/>
                <w:szCs w:val="22"/>
              </w:rPr>
            </w:pPr>
          </w:p>
          <w:p w:rsidR="005A49D3" w:rsidRPr="005A49D3" w:rsidRDefault="005A49D3" w:rsidP="005A49D3">
            <w:pPr>
              <w:autoSpaceDE w:val="0"/>
              <w:autoSpaceDN w:val="0"/>
              <w:adjustRightInd w:val="0"/>
              <w:spacing w:line="240" w:lineRule="exact"/>
              <w:jc w:val="center"/>
              <w:rPr>
                <w:b/>
                <w:sz w:val="22"/>
                <w:szCs w:val="22"/>
              </w:rPr>
            </w:pPr>
            <w:r w:rsidRPr="005A49D3">
              <w:rPr>
                <w:b/>
                <w:sz w:val="22"/>
                <w:szCs w:val="22"/>
              </w:rPr>
              <w:t xml:space="preserve">Об утверждении бюджетного прогноза </w:t>
            </w:r>
            <w:proofErr w:type="spellStart"/>
            <w:r w:rsidRPr="005A49D3">
              <w:rPr>
                <w:b/>
                <w:sz w:val="22"/>
                <w:szCs w:val="22"/>
              </w:rPr>
              <w:t>Митякинского</w:t>
            </w:r>
            <w:proofErr w:type="spellEnd"/>
            <w:r w:rsidRPr="005A49D3">
              <w:rPr>
                <w:b/>
                <w:sz w:val="22"/>
                <w:szCs w:val="22"/>
              </w:rPr>
              <w:t xml:space="preserve"> сельского </w:t>
            </w:r>
          </w:p>
          <w:p w:rsidR="005A49D3" w:rsidRPr="005A49D3" w:rsidRDefault="005A49D3" w:rsidP="005A49D3">
            <w:pPr>
              <w:autoSpaceDE w:val="0"/>
              <w:autoSpaceDN w:val="0"/>
              <w:adjustRightInd w:val="0"/>
              <w:spacing w:line="240" w:lineRule="exact"/>
              <w:jc w:val="center"/>
              <w:rPr>
                <w:b/>
                <w:sz w:val="22"/>
                <w:szCs w:val="22"/>
              </w:rPr>
            </w:pPr>
          </w:p>
          <w:p w:rsidR="005A49D3" w:rsidRPr="005A49D3" w:rsidRDefault="005A49D3" w:rsidP="005A49D3">
            <w:pPr>
              <w:autoSpaceDE w:val="0"/>
              <w:autoSpaceDN w:val="0"/>
              <w:adjustRightInd w:val="0"/>
              <w:spacing w:line="240" w:lineRule="exact"/>
              <w:jc w:val="center"/>
              <w:rPr>
                <w:sz w:val="22"/>
                <w:szCs w:val="22"/>
              </w:rPr>
            </w:pPr>
            <w:r w:rsidRPr="005A49D3">
              <w:rPr>
                <w:b/>
                <w:sz w:val="22"/>
                <w:szCs w:val="22"/>
              </w:rPr>
              <w:t>поселения на долгосрочный   период до 2028 года</w:t>
            </w:r>
          </w:p>
          <w:p w:rsidR="005A49D3" w:rsidRPr="005A49D3" w:rsidRDefault="005A49D3" w:rsidP="005A49D3">
            <w:pPr>
              <w:shd w:val="clear" w:color="auto" w:fill="FFFFFF"/>
              <w:spacing w:before="5"/>
              <w:ind w:left="82"/>
              <w:rPr>
                <w:rFonts w:ascii="Times New Roman CYR" w:hAnsi="Times New Roman CYR"/>
                <w:b/>
                <w:bCs/>
                <w:sz w:val="22"/>
                <w:szCs w:val="22"/>
              </w:rPr>
            </w:pPr>
          </w:p>
        </w:tc>
      </w:tr>
    </w:tbl>
    <w:p w:rsidR="005A49D3" w:rsidRPr="005A49D3" w:rsidRDefault="005A49D3" w:rsidP="005A49D3">
      <w:pPr>
        <w:pStyle w:val="ConsPlusNormal"/>
        <w:spacing w:line="360" w:lineRule="atLeast"/>
        <w:ind w:firstLine="709"/>
        <w:jc w:val="both"/>
        <w:rPr>
          <w:sz w:val="22"/>
          <w:szCs w:val="22"/>
        </w:rPr>
      </w:pPr>
    </w:p>
    <w:p w:rsidR="005A49D3" w:rsidRPr="005A49D3" w:rsidRDefault="005A49D3" w:rsidP="005A49D3">
      <w:pPr>
        <w:pStyle w:val="ConsPlusNormal"/>
        <w:spacing w:line="360" w:lineRule="atLeast"/>
        <w:ind w:firstLine="709"/>
        <w:jc w:val="both"/>
        <w:rPr>
          <w:sz w:val="22"/>
          <w:szCs w:val="22"/>
        </w:rPr>
      </w:pPr>
      <w:r w:rsidRPr="005A49D3">
        <w:rPr>
          <w:sz w:val="22"/>
          <w:szCs w:val="22"/>
        </w:rPr>
        <w:t xml:space="preserve">В соответствии с пунктом 4 статьи 170.1 Бюджетного кодекса Российской Федерации, Администрация </w:t>
      </w:r>
      <w:proofErr w:type="spellStart"/>
      <w:r w:rsidRPr="005A49D3">
        <w:rPr>
          <w:sz w:val="22"/>
          <w:szCs w:val="22"/>
        </w:rPr>
        <w:t>Митякинского</w:t>
      </w:r>
      <w:proofErr w:type="spellEnd"/>
      <w:r w:rsidRPr="005A49D3">
        <w:rPr>
          <w:sz w:val="22"/>
          <w:szCs w:val="22"/>
        </w:rPr>
        <w:t xml:space="preserve"> сельского поселения</w:t>
      </w:r>
    </w:p>
    <w:p w:rsidR="005A49D3" w:rsidRPr="005A49D3" w:rsidRDefault="005A49D3" w:rsidP="005A49D3">
      <w:pPr>
        <w:pStyle w:val="ConsPlusNormal"/>
        <w:spacing w:line="360" w:lineRule="atLeast"/>
        <w:ind w:firstLine="709"/>
        <w:jc w:val="center"/>
        <w:rPr>
          <w:b/>
          <w:bCs/>
          <w:noProof/>
          <w:sz w:val="22"/>
          <w:szCs w:val="22"/>
        </w:rPr>
      </w:pPr>
    </w:p>
    <w:p w:rsidR="005A49D3" w:rsidRPr="005A49D3" w:rsidRDefault="005A49D3" w:rsidP="005A49D3">
      <w:pPr>
        <w:pStyle w:val="ConsPlusNormal"/>
        <w:spacing w:line="360" w:lineRule="atLeast"/>
        <w:ind w:firstLine="709"/>
        <w:jc w:val="center"/>
        <w:rPr>
          <w:b/>
          <w:bCs/>
          <w:noProof/>
          <w:sz w:val="22"/>
          <w:szCs w:val="22"/>
        </w:rPr>
      </w:pPr>
      <w:r w:rsidRPr="005A49D3">
        <w:rPr>
          <w:b/>
          <w:bCs/>
          <w:noProof/>
          <w:sz w:val="22"/>
          <w:szCs w:val="22"/>
        </w:rPr>
        <w:t>ПОСТАНОВЛЯЕТ:</w:t>
      </w:r>
    </w:p>
    <w:p w:rsidR="005A49D3" w:rsidRPr="005A49D3" w:rsidRDefault="005A49D3" w:rsidP="005A49D3">
      <w:pPr>
        <w:autoSpaceDE w:val="0"/>
        <w:autoSpaceDN w:val="0"/>
        <w:adjustRightInd w:val="0"/>
        <w:spacing w:line="360" w:lineRule="atLeast"/>
        <w:ind w:firstLine="708"/>
        <w:jc w:val="both"/>
        <w:rPr>
          <w:sz w:val="22"/>
          <w:szCs w:val="22"/>
        </w:rPr>
      </w:pPr>
      <w:r w:rsidRPr="005A49D3">
        <w:rPr>
          <w:sz w:val="22"/>
          <w:szCs w:val="22"/>
        </w:rPr>
        <w:t xml:space="preserve">1. Утвердить прилагаемый бюджетный прогноз </w:t>
      </w:r>
      <w:proofErr w:type="spellStart"/>
      <w:r w:rsidRPr="005A49D3">
        <w:rPr>
          <w:sz w:val="22"/>
          <w:szCs w:val="22"/>
        </w:rPr>
        <w:t>Митякинского</w:t>
      </w:r>
      <w:proofErr w:type="spellEnd"/>
      <w:r w:rsidRPr="005A49D3">
        <w:rPr>
          <w:sz w:val="22"/>
          <w:szCs w:val="22"/>
        </w:rPr>
        <w:t xml:space="preserve"> сельского поселения на период до 2028 года.</w:t>
      </w:r>
    </w:p>
    <w:p w:rsidR="005A49D3" w:rsidRPr="005A49D3" w:rsidRDefault="005A49D3" w:rsidP="005A49D3">
      <w:pPr>
        <w:autoSpaceDE w:val="0"/>
        <w:autoSpaceDN w:val="0"/>
        <w:adjustRightInd w:val="0"/>
        <w:spacing w:line="360" w:lineRule="atLeast"/>
        <w:ind w:firstLine="708"/>
        <w:jc w:val="both"/>
        <w:rPr>
          <w:sz w:val="22"/>
          <w:szCs w:val="22"/>
        </w:rPr>
      </w:pPr>
      <w:r w:rsidRPr="005A49D3">
        <w:rPr>
          <w:sz w:val="22"/>
          <w:szCs w:val="22"/>
        </w:rPr>
        <w:t>2. Контроль за исполнением настоящего постановления оставляю за собой.</w:t>
      </w:r>
    </w:p>
    <w:p w:rsidR="005A49D3" w:rsidRPr="005A49D3" w:rsidRDefault="005A49D3" w:rsidP="005A49D3">
      <w:pPr>
        <w:tabs>
          <w:tab w:val="left" w:pos="4680"/>
        </w:tabs>
        <w:autoSpaceDE w:val="0"/>
        <w:autoSpaceDN w:val="0"/>
        <w:adjustRightInd w:val="0"/>
        <w:spacing w:line="360" w:lineRule="atLeast"/>
        <w:ind w:firstLine="708"/>
        <w:jc w:val="both"/>
        <w:rPr>
          <w:sz w:val="22"/>
          <w:szCs w:val="22"/>
          <w:highlight w:val="yellow"/>
        </w:rPr>
      </w:pPr>
      <w:r w:rsidRPr="005A49D3">
        <w:rPr>
          <w:sz w:val="22"/>
          <w:szCs w:val="22"/>
        </w:rPr>
        <w:t xml:space="preserve">3. Опубликовать постановление в муниципальной газете  «Информационный вестник </w:t>
      </w:r>
      <w:proofErr w:type="spellStart"/>
      <w:r w:rsidRPr="005A49D3">
        <w:rPr>
          <w:sz w:val="22"/>
          <w:szCs w:val="22"/>
        </w:rPr>
        <w:t>Митякинского</w:t>
      </w:r>
      <w:proofErr w:type="spellEnd"/>
      <w:r w:rsidRPr="005A49D3">
        <w:rPr>
          <w:sz w:val="22"/>
          <w:szCs w:val="22"/>
        </w:rPr>
        <w:t xml:space="preserve"> сельского поселения» и разместить на официальном сайте Администрации </w:t>
      </w:r>
      <w:proofErr w:type="spellStart"/>
      <w:r w:rsidRPr="005A49D3">
        <w:rPr>
          <w:sz w:val="22"/>
          <w:szCs w:val="22"/>
        </w:rPr>
        <w:t>Митякинского</w:t>
      </w:r>
      <w:proofErr w:type="spellEnd"/>
      <w:r w:rsidRPr="005A49D3">
        <w:rPr>
          <w:sz w:val="22"/>
          <w:szCs w:val="22"/>
        </w:rPr>
        <w:t xml:space="preserve"> сельского поселения в информационно-телекоммуникационной сети «Интернет». </w:t>
      </w:r>
    </w:p>
    <w:p w:rsidR="005A49D3" w:rsidRPr="005A49D3" w:rsidRDefault="005A49D3" w:rsidP="005A49D3">
      <w:pPr>
        <w:spacing w:line="240" w:lineRule="exact"/>
        <w:jc w:val="both"/>
        <w:rPr>
          <w:sz w:val="22"/>
          <w:szCs w:val="22"/>
          <w:highlight w:val="yellow"/>
        </w:rPr>
      </w:pPr>
    </w:p>
    <w:p w:rsidR="005A49D3" w:rsidRPr="005A49D3" w:rsidRDefault="005A49D3" w:rsidP="005A49D3">
      <w:pPr>
        <w:pStyle w:val="ConsPlusNormal"/>
        <w:jc w:val="both"/>
        <w:rPr>
          <w:color w:val="FF0000"/>
          <w:sz w:val="22"/>
          <w:szCs w:val="22"/>
        </w:rPr>
      </w:pPr>
    </w:p>
    <w:p w:rsidR="005A49D3" w:rsidRPr="005A49D3" w:rsidRDefault="005A49D3" w:rsidP="005A49D3">
      <w:pPr>
        <w:pStyle w:val="ConsPlusNormal"/>
        <w:jc w:val="both"/>
        <w:rPr>
          <w:color w:val="FF0000"/>
          <w:sz w:val="22"/>
          <w:szCs w:val="22"/>
        </w:rPr>
      </w:pPr>
    </w:p>
    <w:p w:rsidR="005A49D3" w:rsidRPr="005A49D3" w:rsidRDefault="005A49D3" w:rsidP="005A49D3">
      <w:pPr>
        <w:pStyle w:val="ConsPlusNormal"/>
        <w:jc w:val="both"/>
        <w:rPr>
          <w:sz w:val="22"/>
          <w:szCs w:val="22"/>
        </w:rPr>
      </w:pPr>
      <w:r w:rsidRPr="005A49D3">
        <w:rPr>
          <w:sz w:val="22"/>
          <w:szCs w:val="22"/>
        </w:rPr>
        <w:t xml:space="preserve">Глава Администрации                               </w:t>
      </w:r>
    </w:p>
    <w:p w:rsidR="005A49D3" w:rsidRPr="005A49D3" w:rsidRDefault="005A49D3" w:rsidP="005A49D3">
      <w:pPr>
        <w:spacing w:line="240" w:lineRule="exact"/>
        <w:jc w:val="both"/>
        <w:rPr>
          <w:rFonts w:ascii="Times New Roman CYR" w:hAnsi="Times New Roman CYR"/>
          <w:b/>
          <w:bCs/>
          <w:sz w:val="22"/>
          <w:szCs w:val="22"/>
        </w:rPr>
      </w:pPr>
    </w:p>
    <w:p w:rsidR="005A49D3" w:rsidRPr="005A49D3" w:rsidRDefault="005A49D3" w:rsidP="005A49D3">
      <w:pPr>
        <w:tabs>
          <w:tab w:val="left" w:pos="6486"/>
        </w:tabs>
        <w:spacing w:line="240" w:lineRule="exact"/>
        <w:jc w:val="both"/>
        <w:rPr>
          <w:rFonts w:ascii="Times New Roman CYR" w:hAnsi="Times New Roman CYR"/>
          <w:bCs/>
          <w:sz w:val="22"/>
          <w:szCs w:val="22"/>
        </w:rPr>
      </w:pPr>
      <w:proofErr w:type="spellStart"/>
      <w:r w:rsidRPr="005A49D3">
        <w:rPr>
          <w:rFonts w:ascii="Times New Roman CYR" w:hAnsi="Times New Roman CYR"/>
          <w:bCs/>
          <w:sz w:val="22"/>
          <w:szCs w:val="22"/>
        </w:rPr>
        <w:t>Митякинского</w:t>
      </w:r>
      <w:proofErr w:type="spellEnd"/>
      <w:r w:rsidRPr="005A49D3">
        <w:rPr>
          <w:rFonts w:ascii="Times New Roman CYR" w:hAnsi="Times New Roman CYR"/>
          <w:bCs/>
          <w:sz w:val="22"/>
          <w:szCs w:val="22"/>
        </w:rPr>
        <w:t xml:space="preserve"> сельского поселения</w:t>
      </w:r>
      <w:r w:rsidRPr="005A49D3">
        <w:rPr>
          <w:rFonts w:ascii="Times New Roman CYR" w:hAnsi="Times New Roman CYR"/>
          <w:bCs/>
          <w:sz w:val="22"/>
          <w:szCs w:val="22"/>
        </w:rPr>
        <w:tab/>
        <w:t xml:space="preserve">               С.И. Куркин</w:t>
      </w:r>
    </w:p>
    <w:p w:rsidR="005A49D3" w:rsidRPr="005A49D3" w:rsidRDefault="005A49D3" w:rsidP="005A49D3">
      <w:pPr>
        <w:spacing w:line="240" w:lineRule="exact"/>
        <w:jc w:val="both"/>
        <w:rPr>
          <w:rFonts w:ascii="Times New Roman CYR" w:hAnsi="Times New Roman CYR"/>
          <w:b/>
          <w:bCs/>
          <w:sz w:val="22"/>
          <w:szCs w:val="22"/>
        </w:rPr>
      </w:pPr>
    </w:p>
    <w:p w:rsidR="005A49D3" w:rsidRPr="005A49D3" w:rsidRDefault="005A49D3" w:rsidP="005A49D3">
      <w:pPr>
        <w:spacing w:line="240" w:lineRule="exact"/>
        <w:jc w:val="both"/>
        <w:rPr>
          <w:rFonts w:ascii="Times New Roman CYR" w:hAnsi="Times New Roman CYR"/>
          <w:b/>
          <w:bCs/>
          <w:sz w:val="22"/>
          <w:szCs w:val="22"/>
        </w:rPr>
      </w:pPr>
    </w:p>
    <w:p w:rsidR="005A49D3" w:rsidRPr="005A49D3" w:rsidRDefault="005A49D3" w:rsidP="005A49D3">
      <w:pPr>
        <w:spacing w:line="240" w:lineRule="exact"/>
        <w:jc w:val="both"/>
        <w:rPr>
          <w:rFonts w:ascii="Times New Roman CYR" w:hAnsi="Times New Roman CYR"/>
          <w:b/>
          <w:bCs/>
          <w:sz w:val="22"/>
          <w:szCs w:val="22"/>
        </w:rPr>
      </w:pPr>
    </w:p>
    <w:p w:rsidR="005A49D3" w:rsidRPr="005A49D3" w:rsidRDefault="005A49D3" w:rsidP="005A49D3">
      <w:pPr>
        <w:pStyle w:val="ConsPlusNormal"/>
        <w:spacing w:line="360" w:lineRule="atLeast"/>
        <w:ind w:firstLine="540"/>
        <w:jc w:val="both"/>
        <w:rPr>
          <w:color w:val="FF0000"/>
          <w:sz w:val="22"/>
          <w:szCs w:val="22"/>
          <w:highlight w:val="yellow"/>
        </w:rPr>
      </w:pPr>
    </w:p>
    <w:p w:rsidR="00AD0CB3" w:rsidRDefault="00AD0CB3" w:rsidP="005A49D3">
      <w:pPr>
        <w:pStyle w:val="ConsPlusNormal"/>
        <w:spacing w:line="240" w:lineRule="exact"/>
        <w:ind w:firstLine="539"/>
        <w:jc w:val="center"/>
        <w:rPr>
          <w:b/>
          <w:sz w:val="22"/>
          <w:szCs w:val="22"/>
        </w:rPr>
      </w:pPr>
    </w:p>
    <w:p w:rsidR="00AD0CB3" w:rsidRDefault="00AD0CB3" w:rsidP="005A49D3">
      <w:pPr>
        <w:pStyle w:val="ConsPlusNormal"/>
        <w:spacing w:line="240" w:lineRule="exact"/>
        <w:ind w:firstLine="539"/>
        <w:jc w:val="center"/>
        <w:rPr>
          <w:b/>
          <w:sz w:val="22"/>
          <w:szCs w:val="22"/>
        </w:rPr>
      </w:pPr>
    </w:p>
    <w:p w:rsidR="00AD0CB3" w:rsidRDefault="00AD0CB3" w:rsidP="005A49D3">
      <w:pPr>
        <w:pStyle w:val="ConsPlusNormal"/>
        <w:spacing w:line="240" w:lineRule="exact"/>
        <w:ind w:firstLine="539"/>
        <w:jc w:val="center"/>
        <w:rPr>
          <w:b/>
          <w:sz w:val="22"/>
          <w:szCs w:val="22"/>
        </w:rPr>
      </w:pPr>
    </w:p>
    <w:p w:rsidR="00AD0CB3" w:rsidRDefault="00AD0CB3" w:rsidP="005A49D3">
      <w:pPr>
        <w:pStyle w:val="ConsPlusNormal"/>
        <w:spacing w:line="240" w:lineRule="exact"/>
        <w:ind w:firstLine="539"/>
        <w:jc w:val="center"/>
        <w:rPr>
          <w:b/>
          <w:sz w:val="22"/>
          <w:szCs w:val="22"/>
        </w:rPr>
      </w:pPr>
    </w:p>
    <w:p w:rsidR="00AD0CB3" w:rsidRDefault="00AD0CB3" w:rsidP="005A49D3">
      <w:pPr>
        <w:pStyle w:val="ConsPlusNormal"/>
        <w:spacing w:line="240" w:lineRule="exact"/>
        <w:ind w:firstLine="539"/>
        <w:jc w:val="center"/>
        <w:rPr>
          <w:b/>
          <w:sz w:val="22"/>
          <w:szCs w:val="22"/>
        </w:rPr>
      </w:pPr>
    </w:p>
    <w:p w:rsidR="00AD0CB3" w:rsidRDefault="00AD0CB3" w:rsidP="005A49D3">
      <w:pPr>
        <w:pStyle w:val="ConsPlusNormal"/>
        <w:spacing w:line="240" w:lineRule="exact"/>
        <w:ind w:firstLine="539"/>
        <w:jc w:val="center"/>
        <w:rPr>
          <w:b/>
          <w:sz w:val="22"/>
          <w:szCs w:val="22"/>
        </w:rPr>
      </w:pPr>
    </w:p>
    <w:p w:rsidR="00AD0CB3" w:rsidRDefault="00AD0CB3" w:rsidP="005A49D3">
      <w:pPr>
        <w:pStyle w:val="ConsPlusNormal"/>
        <w:spacing w:line="240" w:lineRule="exact"/>
        <w:ind w:firstLine="539"/>
        <w:jc w:val="center"/>
        <w:rPr>
          <w:b/>
          <w:sz w:val="22"/>
          <w:szCs w:val="22"/>
        </w:rPr>
      </w:pPr>
    </w:p>
    <w:p w:rsidR="00AD0CB3" w:rsidRDefault="00AD0CB3" w:rsidP="005A49D3">
      <w:pPr>
        <w:pStyle w:val="ConsPlusNormal"/>
        <w:spacing w:line="240" w:lineRule="exact"/>
        <w:ind w:firstLine="539"/>
        <w:jc w:val="center"/>
        <w:rPr>
          <w:b/>
          <w:sz w:val="22"/>
          <w:szCs w:val="22"/>
        </w:rPr>
      </w:pPr>
    </w:p>
    <w:p w:rsidR="00AD0CB3" w:rsidRDefault="00AD0CB3" w:rsidP="005A49D3">
      <w:pPr>
        <w:pStyle w:val="ConsPlusNormal"/>
        <w:spacing w:line="240" w:lineRule="exact"/>
        <w:ind w:firstLine="539"/>
        <w:jc w:val="center"/>
        <w:rPr>
          <w:b/>
          <w:sz w:val="22"/>
          <w:szCs w:val="22"/>
        </w:rPr>
      </w:pPr>
    </w:p>
    <w:p w:rsidR="00AD0CB3" w:rsidRDefault="00AD0CB3" w:rsidP="005A49D3">
      <w:pPr>
        <w:pStyle w:val="ConsPlusNormal"/>
        <w:spacing w:line="240" w:lineRule="exact"/>
        <w:ind w:firstLine="539"/>
        <w:jc w:val="center"/>
        <w:rPr>
          <w:b/>
          <w:sz w:val="22"/>
          <w:szCs w:val="22"/>
        </w:rPr>
      </w:pPr>
    </w:p>
    <w:p w:rsidR="00AD0CB3" w:rsidRDefault="00AD0CB3" w:rsidP="005A49D3">
      <w:pPr>
        <w:pStyle w:val="ConsPlusNormal"/>
        <w:spacing w:line="240" w:lineRule="exact"/>
        <w:ind w:firstLine="539"/>
        <w:jc w:val="center"/>
        <w:rPr>
          <w:b/>
          <w:sz w:val="22"/>
          <w:szCs w:val="22"/>
        </w:rPr>
      </w:pPr>
    </w:p>
    <w:p w:rsidR="00AD0CB3" w:rsidRDefault="00AD0CB3" w:rsidP="005A49D3">
      <w:pPr>
        <w:pStyle w:val="ConsPlusNormal"/>
        <w:spacing w:line="240" w:lineRule="exact"/>
        <w:ind w:firstLine="539"/>
        <w:jc w:val="center"/>
        <w:rPr>
          <w:b/>
          <w:sz w:val="22"/>
          <w:szCs w:val="22"/>
        </w:rPr>
      </w:pPr>
    </w:p>
    <w:p w:rsidR="00AD0CB3" w:rsidRDefault="00AD0CB3" w:rsidP="005A49D3">
      <w:pPr>
        <w:pStyle w:val="ConsPlusNormal"/>
        <w:spacing w:line="240" w:lineRule="exact"/>
        <w:ind w:firstLine="539"/>
        <w:jc w:val="center"/>
        <w:rPr>
          <w:b/>
          <w:sz w:val="22"/>
          <w:szCs w:val="22"/>
        </w:rPr>
      </w:pPr>
    </w:p>
    <w:p w:rsidR="005A49D3" w:rsidRPr="00AD0CB3" w:rsidRDefault="005A49D3" w:rsidP="005A49D3">
      <w:pPr>
        <w:pStyle w:val="ConsPlusNormal"/>
        <w:spacing w:line="240" w:lineRule="exact"/>
        <w:ind w:firstLine="539"/>
        <w:jc w:val="center"/>
        <w:rPr>
          <w:rFonts w:ascii="Times New Roman" w:hAnsi="Times New Roman" w:cs="Times New Roman"/>
          <w:b/>
          <w:sz w:val="22"/>
          <w:szCs w:val="22"/>
        </w:rPr>
      </w:pPr>
      <w:r w:rsidRPr="00AD0CB3">
        <w:rPr>
          <w:rFonts w:ascii="Times New Roman" w:hAnsi="Times New Roman" w:cs="Times New Roman"/>
          <w:b/>
          <w:sz w:val="22"/>
          <w:szCs w:val="22"/>
        </w:rPr>
        <w:t xml:space="preserve">Бюджетный  прогноз </w:t>
      </w:r>
      <w:proofErr w:type="spellStart"/>
      <w:r w:rsidRPr="00AD0CB3">
        <w:rPr>
          <w:rFonts w:ascii="Times New Roman" w:hAnsi="Times New Roman" w:cs="Times New Roman"/>
          <w:b/>
          <w:sz w:val="22"/>
          <w:szCs w:val="22"/>
        </w:rPr>
        <w:t>Митякинского</w:t>
      </w:r>
      <w:proofErr w:type="spellEnd"/>
      <w:r w:rsidRPr="00AD0CB3">
        <w:rPr>
          <w:rFonts w:ascii="Times New Roman" w:hAnsi="Times New Roman" w:cs="Times New Roman"/>
          <w:b/>
          <w:sz w:val="22"/>
          <w:szCs w:val="22"/>
        </w:rPr>
        <w:t xml:space="preserve"> сельского поселения на </w:t>
      </w:r>
    </w:p>
    <w:p w:rsidR="005A49D3" w:rsidRPr="00AD0CB3" w:rsidRDefault="005A49D3" w:rsidP="005A49D3">
      <w:pPr>
        <w:pStyle w:val="ConsPlusNormal"/>
        <w:spacing w:line="240" w:lineRule="exact"/>
        <w:ind w:firstLine="539"/>
        <w:jc w:val="center"/>
        <w:rPr>
          <w:rFonts w:ascii="Times New Roman" w:hAnsi="Times New Roman" w:cs="Times New Roman"/>
          <w:b/>
          <w:sz w:val="22"/>
          <w:szCs w:val="22"/>
        </w:rPr>
      </w:pPr>
    </w:p>
    <w:p w:rsidR="005A49D3" w:rsidRPr="00AD0CB3" w:rsidRDefault="005A49D3" w:rsidP="005A49D3">
      <w:pPr>
        <w:pStyle w:val="ConsPlusNormal"/>
        <w:spacing w:line="240" w:lineRule="exact"/>
        <w:ind w:firstLine="539"/>
        <w:jc w:val="center"/>
        <w:rPr>
          <w:rFonts w:ascii="Times New Roman" w:hAnsi="Times New Roman" w:cs="Times New Roman"/>
          <w:b/>
          <w:sz w:val="22"/>
          <w:szCs w:val="22"/>
        </w:rPr>
      </w:pPr>
      <w:r w:rsidRPr="00AD0CB3">
        <w:rPr>
          <w:rFonts w:ascii="Times New Roman" w:hAnsi="Times New Roman" w:cs="Times New Roman"/>
          <w:b/>
          <w:sz w:val="22"/>
          <w:szCs w:val="22"/>
        </w:rPr>
        <w:t>долгосрочный период до 2028 года</w:t>
      </w:r>
    </w:p>
    <w:p w:rsidR="005A49D3" w:rsidRPr="00AD0CB3" w:rsidRDefault="005A49D3" w:rsidP="005A49D3">
      <w:pPr>
        <w:pStyle w:val="ConsPlusNormal"/>
        <w:spacing w:line="360" w:lineRule="atLeast"/>
        <w:ind w:firstLine="540"/>
        <w:jc w:val="both"/>
        <w:rPr>
          <w:rFonts w:ascii="Times New Roman" w:hAnsi="Times New Roman" w:cs="Times New Roman"/>
          <w:sz w:val="22"/>
          <w:szCs w:val="22"/>
          <w:highlight w:val="yellow"/>
        </w:rPr>
      </w:pPr>
    </w:p>
    <w:p w:rsidR="005A49D3" w:rsidRPr="00AD0CB3" w:rsidRDefault="005A49D3" w:rsidP="005A49D3">
      <w:pPr>
        <w:pStyle w:val="ConsPlusNormal"/>
        <w:spacing w:line="360" w:lineRule="atLeast"/>
        <w:ind w:firstLine="540"/>
        <w:jc w:val="both"/>
        <w:rPr>
          <w:rFonts w:ascii="Times New Roman" w:hAnsi="Times New Roman" w:cs="Times New Roman"/>
          <w:sz w:val="22"/>
          <w:szCs w:val="22"/>
        </w:rPr>
      </w:pPr>
      <w:r w:rsidRPr="00AD0CB3">
        <w:rPr>
          <w:rFonts w:ascii="Times New Roman" w:hAnsi="Times New Roman" w:cs="Times New Roman"/>
          <w:sz w:val="22"/>
          <w:szCs w:val="22"/>
        </w:rPr>
        <w:t xml:space="preserve">Бюджетный прогноз </w:t>
      </w:r>
      <w:proofErr w:type="spellStart"/>
      <w:r w:rsidRPr="00AD0CB3">
        <w:rPr>
          <w:rFonts w:ascii="Times New Roman" w:hAnsi="Times New Roman" w:cs="Times New Roman"/>
          <w:sz w:val="22"/>
          <w:szCs w:val="22"/>
        </w:rPr>
        <w:t>Митякинского</w:t>
      </w:r>
      <w:proofErr w:type="spellEnd"/>
      <w:r w:rsidRPr="00AD0CB3">
        <w:rPr>
          <w:rFonts w:ascii="Times New Roman" w:hAnsi="Times New Roman" w:cs="Times New Roman"/>
          <w:sz w:val="22"/>
          <w:szCs w:val="22"/>
        </w:rPr>
        <w:t xml:space="preserve"> сельского поселения на долгосрочный период до 2028 года (далее - бюджетный прогноз) разработан на основе долгосрочного прогноза социально-экономического развития Тарасовского муниципального района на период до 2030 года, с учетом основных направлений бюджетной и налоговой политики Тарасовского муниципального района. Бюджетный прогноз разработан в условиях налогового и бюджетного законодательства, действующего на момент его составления.</w:t>
      </w:r>
    </w:p>
    <w:p w:rsidR="005A49D3" w:rsidRPr="00AD0CB3" w:rsidRDefault="005A49D3" w:rsidP="005A49D3">
      <w:pPr>
        <w:pStyle w:val="ConsPlusNormal"/>
        <w:spacing w:line="360" w:lineRule="atLeast"/>
        <w:ind w:firstLine="540"/>
        <w:jc w:val="both"/>
        <w:rPr>
          <w:rFonts w:ascii="Times New Roman" w:hAnsi="Times New Roman" w:cs="Times New Roman"/>
          <w:sz w:val="22"/>
          <w:szCs w:val="22"/>
        </w:rPr>
      </w:pPr>
      <w:r w:rsidRPr="00AD0CB3">
        <w:rPr>
          <w:rFonts w:ascii="Times New Roman" w:hAnsi="Times New Roman" w:cs="Times New Roman"/>
          <w:sz w:val="22"/>
          <w:szCs w:val="22"/>
        </w:rPr>
        <w:t xml:space="preserve">Целью долгосрочного бюджетного планирования в </w:t>
      </w:r>
      <w:proofErr w:type="spellStart"/>
      <w:r w:rsidRPr="00AD0CB3">
        <w:rPr>
          <w:rFonts w:ascii="Times New Roman" w:hAnsi="Times New Roman" w:cs="Times New Roman"/>
          <w:sz w:val="22"/>
          <w:szCs w:val="22"/>
        </w:rPr>
        <w:t>Митякинском</w:t>
      </w:r>
      <w:proofErr w:type="spellEnd"/>
      <w:r w:rsidRPr="00AD0CB3">
        <w:rPr>
          <w:rFonts w:ascii="Times New Roman" w:hAnsi="Times New Roman" w:cs="Times New Roman"/>
          <w:sz w:val="22"/>
          <w:szCs w:val="22"/>
        </w:rPr>
        <w:t xml:space="preserve"> сельском поселении является обеспечение предсказуемости динамики доходов и расходов бюджета </w:t>
      </w:r>
      <w:proofErr w:type="spellStart"/>
      <w:r w:rsidRPr="00AD0CB3">
        <w:rPr>
          <w:rFonts w:ascii="Times New Roman" w:hAnsi="Times New Roman" w:cs="Times New Roman"/>
          <w:sz w:val="22"/>
          <w:szCs w:val="22"/>
        </w:rPr>
        <w:t>Митякинского</w:t>
      </w:r>
      <w:proofErr w:type="spellEnd"/>
      <w:r w:rsidRPr="00AD0CB3">
        <w:rPr>
          <w:rFonts w:ascii="Times New Roman" w:hAnsi="Times New Roman" w:cs="Times New Roman"/>
          <w:sz w:val="22"/>
          <w:szCs w:val="22"/>
        </w:rPr>
        <w:t xml:space="preserve"> сельского поселения, что позволяет оценивать долгосрочные тенденции изменений объема доходов и расходов, а также вырабатывать на их основе соответствующие меры, направленные на повышение устойчивости и эффективности функционирования бюджетной системы </w:t>
      </w:r>
      <w:proofErr w:type="spellStart"/>
      <w:r w:rsidRPr="00AD0CB3">
        <w:rPr>
          <w:rFonts w:ascii="Times New Roman" w:hAnsi="Times New Roman" w:cs="Times New Roman"/>
          <w:sz w:val="22"/>
          <w:szCs w:val="22"/>
        </w:rPr>
        <w:t>Митякинского</w:t>
      </w:r>
      <w:proofErr w:type="spellEnd"/>
      <w:r w:rsidRPr="00AD0CB3">
        <w:rPr>
          <w:rFonts w:ascii="Times New Roman" w:hAnsi="Times New Roman" w:cs="Times New Roman"/>
          <w:sz w:val="22"/>
          <w:szCs w:val="22"/>
        </w:rPr>
        <w:t xml:space="preserve"> сельского поселения.</w:t>
      </w:r>
    </w:p>
    <w:p w:rsidR="005A49D3" w:rsidRPr="00AD0CB3" w:rsidRDefault="005A49D3" w:rsidP="005A49D3">
      <w:pPr>
        <w:pStyle w:val="ConsPlusNormal"/>
        <w:spacing w:line="360" w:lineRule="atLeast"/>
        <w:ind w:firstLine="540"/>
        <w:jc w:val="both"/>
        <w:rPr>
          <w:rFonts w:ascii="Times New Roman" w:hAnsi="Times New Roman" w:cs="Times New Roman"/>
          <w:sz w:val="22"/>
          <w:szCs w:val="22"/>
        </w:rPr>
      </w:pPr>
      <w:r w:rsidRPr="00AD0CB3">
        <w:rPr>
          <w:rFonts w:ascii="Times New Roman" w:hAnsi="Times New Roman" w:cs="Times New Roman"/>
          <w:sz w:val="22"/>
          <w:szCs w:val="22"/>
        </w:rPr>
        <w:t xml:space="preserve"> Основная задача долгосрочного бюджетного планирования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 </w:t>
      </w:r>
      <w:proofErr w:type="spellStart"/>
      <w:r w:rsidRPr="00AD0CB3">
        <w:rPr>
          <w:rFonts w:ascii="Times New Roman" w:hAnsi="Times New Roman" w:cs="Times New Roman"/>
          <w:sz w:val="22"/>
          <w:szCs w:val="22"/>
        </w:rPr>
        <w:t>Митякинского</w:t>
      </w:r>
      <w:proofErr w:type="spellEnd"/>
      <w:r w:rsidRPr="00AD0CB3">
        <w:rPr>
          <w:rFonts w:ascii="Times New Roman" w:hAnsi="Times New Roman" w:cs="Times New Roman"/>
          <w:sz w:val="22"/>
          <w:szCs w:val="22"/>
        </w:rPr>
        <w:t xml:space="preserve"> сельского поселения.</w:t>
      </w:r>
    </w:p>
    <w:p w:rsidR="005A49D3" w:rsidRPr="00AD0CB3" w:rsidRDefault="005A49D3" w:rsidP="005A49D3">
      <w:pPr>
        <w:pStyle w:val="ConsPlusNormal"/>
        <w:spacing w:line="360" w:lineRule="atLeast"/>
        <w:ind w:firstLine="540"/>
        <w:jc w:val="both"/>
        <w:rPr>
          <w:rFonts w:ascii="Times New Roman" w:hAnsi="Times New Roman" w:cs="Times New Roman"/>
          <w:sz w:val="22"/>
          <w:szCs w:val="22"/>
        </w:rPr>
      </w:pPr>
      <w:r w:rsidRPr="00AD0CB3">
        <w:rPr>
          <w:rFonts w:ascii="Times New Roman" w:hAnsi="Times New Roman" w:cs="Times New Roman"/>
          <w:sz w:val="22"/>
          <w:szCs w:val="22"/>
        </w:rPr>
        <w:t xml:space="preserve">Бюджетный прогноз сформирован исходя из развития экономики </w:t>
      </w:r>
      <w:proofErr w:type="spellStart"/>
      <w:r w:rsidRPr="00AD0CB3">
        <w:rPr>
          <w:rFonts w:ascii="Times New Roman" w:hAnsi="Times New Roman" w:cs="Times New Roman"/>
          <w:sz w:val="22"/>
          <w:szCs w:val="22"/>
        </w:rPr>
        <w:t>Митякинского</w:t>
      </w:r>
      <w:proofErr w:type="spellEnd"/>
      <w:r w:rsidRPr="00AD0CB3">
        <w:rPr>
          <w:rFonts w:ascii="Times New Roman" w:hAnsi="Times New Roman" w:cs="Times New Roman"/>
          <w:sz w:val="22"/>
          <w:szCs w:val="22"/>
        </w:rPr>
        <w:t xml:space="preserve"> сельского поселения Тарасовского района и опирается на реализацию активной политики, направленной на новую индустриализацию, включая структурную и технологическую модернизацию экономики, внедрение новых технологий, в том числе межотраслевых, и создание новых высокотехнологичных отраслей.</w:t>
      </w:r>
    </w:p>
    <w:p w:rsidR="005A49D3" w:rsidRPr="00AD0CB3" w:rsidRDefault="005A49D3" w:rsidP="005A49D3">
      <w:pPr>
        <w:pStyle w:val="ConsPlusNormal"/>
        <w:spacing w:line="360" w:lineRule="atLeast"/>
        <w:ind w:firstLine="540"/>
        <w:jc w:val="both"/>
        <w:rPr>
          <w:rFonts w:ascii="Times New Roman" w:hAnsi="Times New Roman" w:cs="Times New Roman"/>
          <w:sz w:val="22"/>
          <w:szCs w:val="22"/>
        </w:rPr>
      </w:pPr>
    </w:p>
    <w:p w:rsidR="005A49D3" w:rsidRPr="00AD0CB3" w:rsidRDefault="005A49D3" w:rsidP="005A49D3">
      <w:pPr>
        <w:pStyle w:val="ConsPlusNormal"/>
        <w:ind w:firstLine="539"/>
        <w:jc w:val="both"/>
        <w:rPr>
          <w:rFonts w:ascii="Times New Roman" w:hAnsi="Times New Roman" w:cs="Times New Roman"/>
          <w:sz w:val="22"/>
          <w:szCs w:val="22"/>
        </w:rPr>
      </w:pPr>
      <w:r w:rsidRPr="00AD0CB3">
        <w:rPr>
          <w:rFonts w:ascii="Times New Roman" w:hAnsi="Times New Roman" w:cs="Times New Roman"/>
          <w:sz w:val="22"/>
          <w:szCs w:val="22"/>
        </w:rPr>
        <w:t xml:space="preserve">1.Бюджетный прогноз </w:t>
      </w:r>
      <w:proofErr w:type="spellStart"/>
      <w:r w:rsidRPr="00AD0CB3">
        <w:rPr>
          <w:rFonts w:ascii="Times New Roman" w:hAnsi="Times New Roman" w:cs="Times New Roman"/>
          <w:sz w:val="22"/>
          <w:szCs w:val="22"/>
        </w:rPr>
        <w:t>Митякинского</w:t>
      </w:r>
      <w:proofErr w:type="spellEnd"/>
      <w:r w:rsidRPr="00AD0CB3">
        <w:rPr>
          <w:rFonts w:ascii="Times New Roman" w:hAnsi="Times New Roman" w:cs="Times New Roman"/>
          <w:sz w:val="22"/>
          <w:szCs w:val="22"/>
        </w:rPr>
        <w:t xml:space="preserve"> сельского поселения на долгосрочный период (далее – бюджетный прогноз) включает следующие разделы:</w:t>
      </w:r>
    </w:p>
    <w:p w:rsidR="005A49D3" w:rsidRPr="00AD0CB3" w:rsidRDefault="005A49D3" w:rsidP="005A49D3">
      <w:pPr>
        <w:pStyle w:val="ConsPlusNormal"/>
        <w:spacing w:line="360" w:lineRule="atLeast"/>
        <w:ind w:firstLine="540"/>
        <w:jc w:val="both"/>
        <w:rPr>
          <w:rFonts w:ascii="Times New Roman" w:hAnsi="Times New Roman" w:cs="Times New Roman"/>
          <w:sz w:val="22"/>
          <w:szCs w:val="22"/>
        </w:rPr>
      </w:pPr>
    </w:p>
    <w:p w:rsidR="005A49D3" w:rsidRPr="00AD0CB3" w:rsidRDefault="005A49D3" w:rsidP="005A49D3">
      <w:pPr>
        <w:pStyle w:val="ConsPlusNormal"/>
        <w:spacing w:line="360" w:lineRule="atLeast"/>
        <w:jc w:val="center"/>
        <w:rPr>
          <w:rFonts w:ascii="Times New Roman" w:hAnsi="Times New Roman" w:cs="Times New Roman"/>
          <w:sz w:val="22"/>
          <w:szCs w:val="22"/>
          <w:highlight w:val="yellow"/>
        </w:rPr>
      </w:pPr>
      <w:r w:rsidRPr="00AD0CB3">
        <w:rPr>
          <w:rFonts w:ascii="Times New Roman" w:hAnsi="Times New Roman" w:cs="Times New Roman"/>
          <w:b/>
          <w:sz w:val="22"/>
          <w:szCs w:val="22"/>
        </w:rPr>
        <w:t xml:space="preserve">1.1.Основные  итоги социально-экономического развития </w:t>
      </w:r>
      <w:proofErr w:type="spellStart"/>
      <w:r w:rsidRPr="00AD0CB3">
        <w:rPr>
          <w:rFonts w:ascii="Times New Roman" w:hAnsi="Times New Roman" w:cs="Times New Roman"/>
          <w:b/>
          <w:sz w:val="22"/>
          <w:szCs w:val="22"/>
        </w:rPr>
        <w:t>Митякинского</w:t>
      </w:r>
      <w:proofErr w:type="spellEnd"/>
      <w:r w:rsidRPr="00AD0CB3">
        <w:rPr>
          <w:rFonts w:ascii="Times New Roman" w:hAnsi="Times New Roman" w:cs="Times New Roman"/>
          <w:b/>
          <w:sz w:val="22"/>
          <w:szCs w:val="22"/>
        </w:rPr>
        <w:t xml:space="preserve"> сельского поселения Тарасовского муниципального района и итоги исполнения бюджета поселения</w:t>
      </w:r>
      <w:r w:rsidRPr="00AD0CB3">
        <w:rPr>
          <w:rFonts w:ascii="Times New Roman" w:hAnsi="Times New Roman" w:cs="Times New Roman"/>
          <w:sz w:val="22"/>
          <w:szCs w:val="22"/>
        </w:rPr>
        <w:t>.</w:t>
      </w:r>
    </w:p>
    <w:p w:rsidR="005A49D3" w:rsidRPr="00AD0CB3" w:rsidRDefault="005A49D3" w:rsidP="005A49D3">
      <w:pPr>
        <w:pStyle w:val="afb"/>
        <w:ind w:firstLine="708"/>
        <w:jc w:val="both"/>
        <w:rPr>
          <w:sz w:val="22"/>
          <w:szCs w:val="22"/>
        </w:rPr>
      </w:pPr>
    </w:p>
    <w:p w:rsidR="005A49D3" w:rsidRPr="00AD0CB3" w:rsidRDefault="005A49D3" w:rsidP="005A49D3">
      <w:pPr>
        <w:pStyle w:val="afb"/>
        <w:ind w:firstLine="708"/>
        <w:jc w:val="both"/>
        <w:rPr>
          <w:sz w:val="22"/>
          <w:szCs w:val="22"/>
        </w:rPr>
      </w:pPr>
      <w:r w:rsidRPr="00AD0CB3">
        <w:rPr>
          <w:sz w:val="22"/>
          <w:szCs w:val="22"/>
        </w:rPr>
        <w:t xml:space="preserve">Производством сельскохозяйственной продукции в поселении занимались  7 крестьянских (фермерских) хозяйств, 25 индивидуальных предпринимателя и 1313 личных подсобных хозяйств. </w:t>
      </w:r>
    </w:p>
    <w:p w:rsidR="005A49D3" w:rsidRPr="00AD0CB3" w:rsidRDefault="005A49D3" w:rsidP="005A49D3">
      <w:pPr>
        <w:jc w:val="both"/>
        <w:rPr>
          <w:sz w:val="22"/>
          <w:szCs w:val="22"/>
        </w:rPr>
      </w:pPr>
      <w:r w:rsidRPr="00AD0CB3">
        <w:rPr>
          <w:color w:val="FF0000"/>
          <w:sz w:val="22"/>
          <w:szCs w:val="22"/>
        </w:rPr>
        <w:t xml:space="preserve">        </w:t>
      </w:r>
      <w:r w:rsidRPr="00AD0CB3">
        <w:rPr>
          <w:sz w:val="22"/>
          <w:szCs w:val="22"/>
        </w:rPr>
        <w:t xml:space="preserve">Жилой фонд на территории </w:t>
      </w:r>
      <w:proofErr w:type="spellStart"/>
      <w:r w:rsidRPr="00AD0CB3">
        <w:rPr>
          <w:sz w:val="22"/>
          <w:szCs w:val="22"/>
        </w:rPr>
        <w:t>Митякинского</w:t>
      </w:r>
      <w:proofErr w:type="spellEnd"/>
      <w:r w:rsidRPr="00AD0CB3">
        <w:rPr>
          <w:sz w:val="22"/>
          <w:szCs w:val="22"/>
        </w:rPr>
        <w:t xml:space="preserve"> сельского поселения представлен индивидуальными жилыми домами.</w:t>
      </w:r>
    </w:p>
    <w:p w:rsidR="005A49D3" w:rsidRPr="00AD0CB3" w:rsidRDefault="005A49D3" w:rsidP="005A49D3">
      <w:pPr>
        <w:jc w:val="both"/>
        <w:rPr>
          <w:sz w:val="22"/>
          <w:szCs w:val="22"/>
        </w:rPr>
      </w:pPr>
      <w:r w:rsidRPr="00AD0CB3">
        <w:rPr>
          <w:sz w:val="22"/>
          <w:szCs w:val="22"/>
        </w:rPr>
        <w:t xml:space="preserve">        </w:t>
      </w:r>
      <w:r w:rsidRPr="00AD0CB3">
        <w:rPr>
          <w:sz w:val="22"/>
          <w:szCs w:val="22"/>
          <w:lang w:val="sr-Cyrl-RS"/>
        </w:rPr>
        <w:t>Успешно реализуются мероприятия муниципальных программ поселения. В рамках реализации мероприятий муниципальной программы «Развитие транспортной системы» было отремонтировано  дорожное покрытие по ул. Мира в ст. Митякинской, с  объемом финансирования 1 989,8 тыс. рублей. Установлены оборудованные переходы (лежачие полицейские, светофоры, цветовая разметка) по ул. Малая Садовая и по пер. Лесхозный на сумму 96,2 тыс. рублей, запланировано приобретение  дорожных знаков. Изготовлены тенические условия по восстановлению освещения автомобильной дороги по ул. Менжинского на сумму 2,2 тыс. рублей, разработана ПСД на восстановление освещения автомобильной дороги по ул. Менжинского на сумму 88,7 тыс. рублей. Проведены работы по восстановлению освещения автомобильной дороги по ул. Менжинского на сумму 411,0 тыс. рублей.</w:t>
      </w:r>
    </w:p>
    <w:p w:rsidR="005A49D3" w:rsidRPr="00AD0CB3" w:rsidRDefault="005A49D3" w:rsidP="005A49D3">
      <w:pPr>
        <w:ind w:left="708" w:firstLine="708"/>
        <w:jc w:val="both"/>
        <w:rPr>
          <w:sz w:val="22"/>
          <w:szCs w:val="22"/>
        </w:rPr>
      </w:pPr>
      <w:r w:rsidRPr="00AD0CB3">
        <w:rPr>
          <w:sz w:val="22"/>
          <w:szCs w:val="22"/>
        </w:rPr>
        <w:lastRenderedPageBreak/>
        <w:t xml:space="preserve">Один из важнейших показателей уровня жизни населения – доходы населения. </w:t>
      </w:r>
    </w:p>
    <w:p w:rsidR="005A49D3" w:rsidRPr="00AD0CB3" w:rsidRDefault="005A49D3" w:rsidP="005A49D3">
      <w:pPr>
        <w:jc w:val="both"/>
        <w:rPr>
          <w:sz w:val="22"/>
          <w:szCs w:val="22"/>
        </w:rPr>
      </w:pPr>
      <w:r w:rsidRPr="00AD0CB3">
        <w:rPr>
          <w:sz w:val="22"/>
          <w:szCs w:val="22"/>
        </w:rPr>
        <w:t xml:space="preserve">         На  территории </w:t>
      </w:r>
      <w:proofErr w:type="spellStart"/>
      <w:r w:rsidRPr="00AD0CB3">
        <w:rPr>
          <w:sz w:val="22"/>
          <w:szCs w:val="22"/>
        </w:rPr>
        <w:t>Митякинского</w:t>
      </w:r>
      <w:proofErr w:type="spellEnd"/>
      <w:r w:rsidRPr="00AD0CB3">
        <w:rPr>
          <w:sz w:val="22"/>
          <w:szCs w:val="22"/>
        </w:rPr>
        <w:t xml:space="preserve"> сельского поселения  работают  Дом культуры и 3 клуба;  2 филиала библиотек переданы на районный уровень. </w:t>
      </w:r>
    </w:p>
    <w:p w:rsidR="005A49D3" w:rsidRPr="00AD0CB3" w:rsidRDefault="005A49D3" w:rsidP="005A49D3">
      <w:pPr>
        <w:pStyle w:val="afb"/>
        <w:ind w:firstLine="709"/>
        <w:jc w:val="both"/>
        <w:rPr>
          <w:sz w:val="22"/>
          <w:szCs w:val="22"/>
        </w:rPr>
      </w:pPr>
      <w:r w:rsidRPr="00AD0CB3">
        <w:rPr>
          <w:sz w:val="22"/>
          <w:szCs w:val="22"/>
        </w:rPr>
        <w:tab/>
        <w:t>Одним из приоритетных направлений деятельности</w:t>
      </w:r>
      <w:r w:rsidRPr="00AD0CB3">
        <w:rPr>
          <w:color w:val="FF0000"/>
          <w:sz w:val="22"/>
          <w:szCs w:val="22"/>
        </w:rPr>
        <w:t xml:space="preserve"> </w:t>
      </w:r>
      <w:r w:rsidRPr="00AD0CB3">
        <w:rPr>
          <w:sz w:val="22"/>
          <w:szCs w:val="22"/>
        </w:rPr>
        <w:t>учреждений культуры является развитие сферы досуга, обеспечение разнообразия культурно - досуговой деятельности, популяризации, поддержки, развития и совершенствования профессиональных развлечений, удовлетворение духовных потребностей и приобщение к ценностям культуры.</w:t>
      </w:r>
    </w:p>
    <w:p w:rsidR="005A49D3" w:rsidRPr="00AD0CB3" w:rsidRDefault="005A49D3" w:rsidP="005A49D3">
      <w:pPr>
        <w:ind w:firstLine="720"/>
        <w:jc w:val="both"/>
        <w:rPr>
          <w:sz w:val="22"/>
          <w:szCs w:val="22"/>
        </w:rPr>
      </w:pPr>
      <w:r w:rsidRPr="00AD0CB3">
        <w:rPr>
          <w:sz w:val="22"/>
          <w:szCs w:val="22"/>
        </w:rPr>
        <w:t>Доходная часть бюджета поселения на 01.12.2016 года  исполнена на 88,9 % (при плане 9670500,0 рублей, фактически поступило 8596956 рублей 01 копейка). По собственным доходам  план выполнен на 98,7 %. При плане 5137700,0 рублей, фактически поступило 5070700  рублей.</w:t>
      </w:r>
    </w:p>
    <w:p w:rsidR="005A49D3" w:rsidRPr="00AD0CB3" w:rsidRDefault="005A49D3" w:rsidP="005A49D3">
      <w:pPr>
        <w:ind w:firstLine="720"/>
        <w:jc w:val="both"/>
        <w:rPr>
          <w:sz w:val="22"/>
          <w:szCs w:val="22"/>
        </w:rPr>
      </w:pPr>
      <w:r w:rsidRPr="00AD0CB3">
        <w:rPr>
          <w:sz w:val="22"/>
          <w:szCs w:val="22"/>
        </w:rPr>
        <w:t>Налог на доходы физических лиц выполнен на 134,9% (при плане 1015200 рублей, фактически поступило 1369200 рублей 00 копеек).</w:t>
      </w:r>
    </w:p>
    <w:p w:rsidR="005A49D3" w:rsidRPr="00AD0CB3" w:rsidRDefault="005A49D3" w:rsidP="005A49D3">
      <w:pPr>
        <w:ind w:firstLine="720"/>
        <w:jc w:val="both"/>
        <w:rPr>
          <w:sz w:val="22"/>
          <w:szCs w:val="22"/>
        </w:rPr>
      </w:pPr>
      <w:r w:rsidRPr="00AD0CB3">
        <w:rPr>
          <w:sz w:val="22"/>
          <w:szCs w:val="22"/>
        </w:rPr>
        <w:t>Акцизы по подакцизным товарам (продукции), производимым на территории Российской Федерации выполнен на 93,2% (при плане 2210600 рублей, фактически поступило 2059900 рублей).</w:t>
      </w:r>
    </w:p>
    <w:p w:rsidR="005A49D3" w:rsidRPr="00AD0CB3" w:rsidRDefault="005A49D3" w:rsidP="005A49D3">
      <w:pPr>
        <w:ind w:firstLine="720"/>
        <w:jc w:val="both"/>
        <w:rPr>
          <w:sz w:val="22"/>
          <w:szCs w:val="22"/>
        </w:rPr>
      </w:pPr>
      <w:r w:rsidRPr="00AD0CB3">
        <w:rPr>
          <w:sz w:val="22"/>
          <w:szCs w:val="22"/>
        </w:rPr>
        <w:t>План по государственной пошлине выполнен на 55,9% (при плане 63 000 рублей, поступило 35200 рублей 00 копеек).</w:t>
      </w:r>
    </w:p>
    <w:p w:rsidR="005A49D3" w:rsidRPr="00AD0CB3" w:rsidRDefault="005A49D3" w:rsidP="005A49D3">
      <w:pPr>
        <w:ind w:firstLine="720"/>
        <w:jc w:val="both"/>
        <w:rPr>
          <w:sz w:val="22"/>
          <w:szCs w:val="22"/>
        </w:rPr>
      </w:pPr>
      <w:r w:rsidRPr="00AD0CB3">
        <w:rPr>
          <w:sz w:val="22"/>
          <w:szCs w:val="22"/>
        </w:rPr>
        <w:t>Доходов от продажи имущества, находящегося в муниципальной собственности поступило 0,0 рублей при плане 297500,0  рублей. Исполнение составило 0%.</w:t>
      </w:r>
    </w:p>
    <w:p w:rsidR="005A49D3" w:rsidRPr="00AD0CB3" w:rsidRDefault="005A49D3" w:rsidP="005A49D3">
      <w:pPr>
        <w:ind w:firstLine="720"/>
        <w:jc w:val="both"/>
        <w:rPr>
          <w:sz w:val="22"/>
          <w:szCs w:val="22"/>
        </w:rPr>
      </w:pPr>
      <w:r w:rsidRPr="00AD0CB3">
        <w:rPr>
          <w:sz w:val="22"/>
          <w:szCs w:val="22"/>
        </w:rPr>
        <w:t xml:space="preserve">По расходам в целом исполнение составило 79,9% (при плане </w:t>
      </w:r>
      <w:r w:rsidRPr="00AD0CB3">
        <w:rPr>
          <w:bCs/>
          <w:sz w:val="22"/>
          <w:szCs w:val="22"/>
        </w:rPr>
        <w:t>10933800</w:t>
      </w:r>
      <w:r w:rsidRPr="00AD0CB3">
        <w:rPr>
          <w:sz w:val="22"/>
          <w:szCs w:val="22"/>
        </w:rPr>
        <w:t xml:space="preserve"> рублей, фактически освоено 8740242 рубля 07 копеек).</w:t>
      </w:r>
    </w:p>
    <w:p w:rsidR="005A49D3" w:rsidRPr="00AD0CB3" w:rsidRDefault="005A49D3" w:rsidP="005A49D3">
      <w:pPr>
        <w:pStyle w:val="ConsPlusNormal"/>
        <w:spacing w:line="360" w:lineRule="atLeast"/>
        <w:jc w:val="both"/>
        <w:rPr>
          <w:rFonts w:ascii="Times New Roman" w:hAnsi="Times New Roman" w:cs="Times New Roman"/>
          <w:sz w:val="22"/>
          <w:szCs w:val="22"/>
          <w:highlight w:val="yellow"/>
        </w:rPr>
      </w:pPr>
    </w:p>
    <w:p w:rsidR="005A49D3" w:rsidRPr="00AD0CB3" w:rsidRDefault="005A49D3" w:rsidP="005A49D3">
      <w:pPr>
        <w:pStyle w:val="ConsPlusNormal"/>
        <w:spacing w:line="360" w:lineRule="atLeast"/>
        <w:ind w:firstLine="540"/>
        <w:jc w:val="center"/>
        <w:rPr>
          <w:rFonts w:ascii="Times New Roman" w:hAnsi="Times New Roman" w:cs="Times New Roman"/>
          <w:b/>
          <w:sz w:val="22"/>
          <w:szCs w:val="22"/>
        </w:rPr>
      </w:pPr>
      <w:r w:rsidRPr="00AD0CB3">
        <w:rPr>
          <w:rFonts w:ascii="Times New Roman" w:hAnsi="Times New Roman" w:cs="Times New Roman"/>
          <w:b/>
          <w:sz w:val="22"/>
          <w:szCs w:val="22"/>
        </w:rPr>
        <w:t xml:space="preserve">1.2.Текущие характеристики социально-экономического развития </w:t>
      </w:r>
      <w:proofErr w:type="spellStart"/>
      <w:r w:rsidRPr="00AD0CB3">
        <w:rPr>
          <w:rFonts w:ascii="Times New Roman" w:hAnsi="Times New Roman" w:cs="Times New Roman"/>
          <w:b/>
          <w:sz w:val="22"/>
          <w:szCs w:val="22"/>
        </w:rPr>
        <w:t>Митякинского</w:t>
      </w:r>
      <w:proofErr w:type="spellEnd"/>
      <w:r w:rsidRPr="00AD0CB3">
        <w:rPr>
          <w:rFonts w:ascii="Times New Roman" w:hAnsi="Times New Roman" w:cs="Times New Roman"/>
          <w:b/>
          <w:sz w:val="22"/>
          <w:szCs w:val="22"/>
        </w:rPr>
        <w:t xml:space="preserve"> сельского поселения, бюджета поселения.</w:t>
      </w:r>
    </w:p>
    <w:p w:rsidR="005A49D3" w:rsidRPr="00AD0CB3" w:rsidRDefault="005A49D3" w:rsidP="005A49D3">
      <w:pPr>
        <w:pStyle w:val="ConsPlusNormal"/>
        <w:spacing w:line="360" w:lineRule="atLeast"/>
        <w:ind w:firstLine="540"/>
        <w:jc w:val="both"/>
        <w:rPr>
          <w:rFonts w:ascii="Times New Roman" w:hAnsi="Times New Roman" w:cs="Times New Roman"/>
          <w:color w:val="FF0000"/>
          <w:sz w:val="22"/>
          <w:szCs w:val="22"/>
          <w:highlight w:val="yellow"/>
        </w:rPr>
      </w:pPr>
    </w:p>
    <w:p w:rsidR="005A49D3" w:rsidRPr="00AD0CB3" w:rsidRDefault="005A49D3" w:rsidP="005A49D3">
      <w:pPr>
        <w:pStyle w:val="ConsTitle"/>
        <w:jc w:val="center"/>
        <w:rPr>
          <w:rFonts w:ascii="Times New Roman" w:hAnsi="Times New Roman"/>
          <w:b w:val="0"/>
          <w:sz w:val="22"/>
          <w:szCs w:val="22"/>
        </w:rPr>
      </w:pPr>
      <w:r w:rsidRPr="00AD0CB3">
        <w:rPr>
          <w:rFonts w:ascii="Times New Roman" w:hAnsi="Times New Roman"/>
          <w:b w:val="0"/>
          <w:sz w:val="22"/>
          <w:szCs w:val="22"/>
        </w:rPr>
        <w:t xml:space="preserve">Ожидаемые доходы и расходы  </w:t>
      </w:r>
      <w:r w:rsidRPr="00AD0CB3">
        <w:rPr>
          <w:rFonts w:ascii="Times New Roman" w:hAnsi="Times New Roman"/>
          <w:b w:val="0"/>
          <w:bCs/>
          <w:sz w:val="22"/>
          <w:szCs w:val="22"/>
        </w:rPr>
        <w:t>бюджета сельского поселения на 2016 год</w:t>
      </w:r>
    </w:p>
    <w:p w:rsidR="005A49D3" w:rsidRPr="00AD0CB3" w:rsidRDefault="005A49D3" w:rsidP="005A49D3">
      <w:pPr>
        <w:pStyle w:val="af3"/>
        <w:spacing w:after="0"/>
        <w:ind w:right="221" w:firstLine="709"/>
        <w:jc w:val="right"/>
        <w:rPr>
          <w:sz w:val="22"/>
          <w:szCs w:val="22"/>
        </w:rPr>
      </w:pPr>
      <w:r w:rsidRPr="00AD0CB3">
        <w:rPr>
          <w:sz w:val="22"/>
          <w:szCs w:val="22"/>
        </w:rPr>
        <w:t xml:space="preserve"> рублей</w:t>
      </w:r>
    </w:p>
    <w:tbl>
      <w:tblPr>
        <w:tblW w:w="91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2"/>
        <w:gridCol w:w="1755"/>
      </w:tblGrid>
      <w:tr w:rsidR="005A49D3" w:rsidRPr="00AD0CB3" w:rsidTr="005A49D3">
        <w:trPr>
          <w:trHeight w:val="490"/>
          <w:tblHeader/>
        </w:trPr>
        <w:tc>
          <w:tcPr>
            <w:tcW w:w="7372" w:type="dxa"/>
            <w:vAlign w:val="center"/>
          </w:tcPr>
          <w:p w:rsidR="005A49D3" w:rsidRPr="00AD0CB3" w:rsidRDefault="005A49D3" w:rsidP="005A49D3">
            <w:pPr>
              <w:pStyle w:val="af3"/>
              <w:spacing w:after="0" w:line="240" w:lineRule="exact"/>
              <w:ind w:left="0"/>
              <w:jc w:val="center"/>
              <w:rPr>
                <w:sz w:val="22"/>
                <w:szCs w:val="22"/>
              </w:rPr>
            </w:pPr>
            <w:r w:rsidRPr="00AD0CB3">
              <w:rPr>
                <w:sz w:val="22"/>
                <w:szCs w:val="22"/>
              </w:rPr>
              <w:t>Показатель</w:t>
            </w:r>
          </w:p>
        </w:tc>
        <w:tc>
          <w:tcPr>
            <w:tcW w:w="1755" w:type="dxa"/>
            <w:vAlign w:val="center"/>
          </w:tcPr>
          <w:p w:rsidR="005A49D3" w:rsidRPr="00AD0CB3" w:rsidRDefault="005A49D3" w:rsidP="005A49D3">
            <w:pPr>
              <w:pStyle w:val="af3"/>
              <w:spacing w:after="0" w:line="240" w:lineRule="exact"/>
              <w:ind w:left="0"/>
              <w:jc w:val="center"/>
              <w:rPr>
                <w:sz w:val="22"/>
                <w:szCs w:val="22"/>
              </w:rPr>
            </w:pPr>
            <w:r w:rsidRPr="00AD0CB3">
              <w:rPr>
                <w:sz w:val="22"/>
                <w:szCs w:val="22"/>
              </w:rPr>
              <w:t>2016 год</w:t>
            </w:r>
          </w:p>
        </w:tc>
      </w:tr>
      <w:tr w:rsidR="005A49D3" w:rsidRPr="00AD0CB3" w:rsidTr="005A49D3">
        <w:tc>
          <w:tcPr>
            <w:tcW w:w="7372" w:type="dxa"/>
            <w:vAlign w:val="center"/>
          </w:tcPr>
          <w:p w:rsidR="005A49D3" w:rsidRPr="00AD0CB3" w:rsidRDefault="005A49D3" w:rsidP="005A49D3">
            <w:pPr>
              <w:pStyle w:val="af3"/>
              <w:spacing w:after="0" w:line="240" w:lineRule="exact"/>
              <w:ind w:left="0"/>
              <w:rPr>
                <w:sz w:val="22"/>
                <w:szCs w:val="22"/>
              </w:rPr>
            </w:pPr>
            <w:r w:rsidRPr="00AD0CB3">
              <w:rPr>
                <w:sz w:val="22"/>
                <w:szCs w:val="22"/>
              </w:rPr>
              <w:t>Доходы  бюджета поселения, всего</w:t>
            </w:r>
          </w:p>
        </w:tc>
        <w:tc>
          <w:tcPr>
            <w:tcW w:w="1755" w:type="dxa"/>
            <w:vAlign w:val="bottom"/>
          </w:tcPr>
          <w:p w:rsidR="005A49D3" w:rsidRPr="00AD0CB3" w:rsidRDefault="005A49D3" w:rsidP="005A49D3">
            <w:pPr>
              <w:spacing w:line="240" w:lineRule="exact"/>
              <w:jc w:val="center"/>
              <w:rPr>
                <w:sz w:val="22"/>
                <w:szCs w:val="22"/>
              </w:rPr>
            </w:pPr>
            <w:r w:rsidRPr="00AD0CB3">
              <w:rPr>
                <w:sz w:val="22"/>
                <w:szCs w:val="22"/>
              </w:rPr>
              <w:t>11033,9</w:t>
            </w:r>
          </w:p>
        </w:tc>
      </w:tr>
      <w:tr w:rsidR="005A49D3" w:rsidRPr="00AD0CB3" w:rsidTr="005A49D3">
        <w:tc>
          <w:tcPr>
            <w:tcW w:w="7372" w:type="dxa"/>
            <w:vAlign w:val="center"/>
          </w:tcPr>
          <w:p w:rsidR="005A49D3" w:rsidRPr="00AD0CB3" w:rsidRDefault="005A49D3" w:rsidP="005A49D3">
            <w:pPr>
              <w:pStyle w:val="af3"/>
              <w:spacing w:after="0" w:line="240" w:lineRule="exact"/>
              <w:ind w:left="0"/>
              <w:rPr>
                <w:sz w:val="22"/>
                <w:szCs w:val="22"/>
              </w:rPr>
            </w:pPr>
            <w:r w:rsidRPr="00AD0CB3">
              <w:rPr>
                <w:sz w:val="22"/>
                <w:szCs w:val="22"/>
              </w:rPr>
              <w:t>в том числе</w:t>
            </w:r>
          </w:p>
          <w:p w:rsidR="005A49D3" w:rsidRPr="00AD0CB3" w:rsidRDefault="005A49D3" w:rsidP="005A49D3">
            <w:pPr>
              <w:pStyle w:val="af3"/>
              <w:spacing w:after="0" w:line="240" w:lineRule="exact"/>
              <w:ind w:left="0"/>
              <w:rPr>
                <w:sz w:val="22"/>
                <w:szCs w:val="22"/>
              </w:rPr>
            </w:pPr>
            <w:r w:rsidRPr="00AD0CB3">
              <w:rPr>
                <w:sz w:val="22"/>
                <w:szCs w:val="22"/>
              </w:rPr>
              <w:t>Налоговые и неналоговые доходы бюджета</w:t>
            </w:r>
          </w:p>
        </w:tc>
        <w:tc>
          <w:tcPr>
            <w:tcW w:w="1755" w:type="dxa"/>
            <w:vAlign w:val="bottom"/>
          </w:tcPr>
          <w:p w:rsidR="005A49D3" w:rsidRPr="00AD0CB3" w:rsidRDefault="005A49D3" w:rsidP="005A49D3">
            <w:pPr>
              <w:spacing w:line="240" w:lineRule="exact"/>
              <w:jc w:val="center"/>
              <w:rPr>
                <w:sz w:val="22"/>
                <w:szCs w:val="22"/>
              </w:rPr>
            </w:pPr>
            <w:r w:rsidRPr="00AD0CB3">
              <w:rPr>
                <w:sz w:val="22"/>
                <w:szCs w:val="22"/>
              </w:rPr>
              <w:t>6501,1</w:t>
            </w:r>
          </w:p>
        </w:tc>
      </w:tr>
      <w:tr w:rsidR="005A49D3" w:rsidRPr="00AD0CB3" w:rsidTr="005A49D3">
        <w:tc>
          <w:tcPr>
            <w:tcW w:w="7372" w:type="dxa"/>
            <w:vAlign w:val="center"/>
          </w:tcPr>
          <w:p w:rsidR="005A49D3" w:rsidRPr="00AD0CB3" w:rsidRDefault="005A49D3" w:rsidP="005A49D3">
            <w:pPr>
              <w:pStyle w:val="af3"/>
              <w:spacing w:after="0" w:line="240" w:lineRule="exact"/>
              <w:ind w:left="0"/>
              <w:rPr>
                <w:sz w:val="22"/>
                <w:szCs w:val="22"/>
              </w:rPr>
            </w:pPr>
            <w:r w:rsidRPr="00AD0CB3">
              <w:rPr>
                <w:sz w:val="22"/>
                <w:szCs w:val="22"/>
              </w:rPr>
              <w:t>Расходы бюджета поселения, всего</w:t>
            </w:r>
          </w:p>
        </w:tc>
        <w:tc>
          <w:tcPr>
            <w:tcW w:w="1755" w:type="dxa"/>
            <w:vAlign w:val="bottom"/>
          </w:tcPr>
          <w:p w:rsidR="005A49D3" w:rsidRPr="00AD0CB3" w:rsidRDefault="005A49D3" w:rsidP="005A49D3">
            <w:pPr>
              <w:spacing w:line="240" w:lineRule="exact"/>
              <w:jc w:val="center"/>
              <w:rPr>
                <w:sz w:val="22"/>
                <w:szCs w:val="22"/>
              </w:rPr>
            </w:pPr>
            <w:r w:rsidRPr="00AD0CB3">
              <w:rPr>
                <w:bCs/>
                <w:sz w:val="22"/>
                <w:szCs w:val="22"/>
              </w:rPr>
              <w:t>10828,8</w:t>
            </w:r>
          </w:p>
        </w:tc>
      </w:tr>
      <w:tr w:rsidR="005A49D3" w:rsidRPr="00AD0CB3" w:rsidTr="005A49D3">
        <w:tc>
          <w:tcPr>
            <w:tcW w:w="7372" w:type="dxa"/>
            <w:vAlign w:val="center"/>
          </w:tcPr>
          <w:p w:rsidR="005A49D3" w:rsidRPr="00AD0CB3" w:rsidRDefault="005A49D3" w:rsidP="005A49D3">
            <w:pPr>
              <w:pStyle w:val="af3"/>
              <w:spacing w:after="0" w:line="240" w:lineRule="exact"/>
              <w:ind w:left="0"/>
              <w:rPr>
                <w:sz w:val="22"/>
                <w:szCs w:val="22"/>
              </w:rPr>
            </w:pPr>
            <w:r w:rsidRPr="00AD0CB3">
              <w:rPr>
                <w:sz w:val="22"/>
                <w:szCs w:val="22"/>
              </w:rPr>
              <w:t>Дефицит (-)/профицит (+) бюджета поселения</w:t>
            </w:r>
          </w:p>
        </w:tc>
        <w:tc>
          <w:tcPr>
            <w:tcW w:w="1755" w:type="dxa"/>
            <w:vAlign w:val="bottom"/>
          </w:tcPr>
          <w:p w:rsidR="005A49D3" w:rsidRPr="00AD0CB3" w:rsidRDefault="005A49D3" w:rsidP="005A49D3">
            <w:pPr>
              <w:spacing w:line="240" w:lineRule="exact"/>
              <w:jc w:val="center"/>
              <w:rPr>
                <w:sz w:val="22"/>
                <w:szCs w:val="22"/>
              </w:rPr>
            </w:pPr>
            <w:r w:rsidRPr="00AD0CB3">
              <w:rPr>
                <w:sz w:val="22"/>
                <w:szCs w:val="22"/>
              </w:rPr>
              <w:t>205,1</w:t>
            </w:r>
          </w:p>
        </w:tc>
      </w:tr>
    </w:tbl>
    <w:p w:rsidR="005A49D3" w:rsidRPr="00AD0CB3" w:rsidRDefault="005A49D3" w:rsidP="005A49D3">
      <w:pPr>
        <w:pStyle w:val="ConsPlusNormal"/>
        <w:spacing w:line="360" w:lineRule="atLeast"/>
        <w:ind w:firstLine="540"/>
        <w:jc w:val="both"/>
        <w:rPr>
          <w:rFonts w:ascii="Times New Roman" w:hAnsi="Times New Roman" w:cs="Times New Roman"/>
          <w:color w:val="FF0000"/>
          <w:sz w:val="22"/>
          <w:szCs w:val="22"/>
          <w:highlight w:val="yellow"/>
        </w:rPr>
      </w:pPr>
    </w:p>
    <w:p w:rsidR="005A49D3" w:rsidRPr="00AD0CB3" w:rsidRDefault="005A49D3" w:rsidP="005A49D3">
      <w:pPr>
        <w:pStyle w:val="ConsPlusNormal"/>
        <w:spacing w:line="360" w:lineRule="atLeast"/>
        <w:ind w:firstLine="540"/>
        <w:jc w:val="center"/>
        <w:rPr>
          <w:rFonts w:ascii="Times New Roman" w:hAnsi="Times New Roman" w:cs="Times New Roman"/>
          <w:b/>
          <w:sz w:val="22"/>
          <w:szCs w:val="22"/>
        </w:rPr>
      </w:pPr>
      <w:r w:rsidRPr="00AD0CB3">
        <w:rPr>
          <w:rFonts w:ascii="Times New Roman" w:hAnsi="Times New Roman" w:cs="Times New Roman"/>
          <w:b/>
          <w:sz w:val="22"/>
          <w:szCs w:val="22"/>
        </w:rPr>
        <w:t xml:space="preserve">1.3. Основные подходы к формированию налоговой, бюджетной  политики </w:t>
      </w:r>
      <w:proofErr w:type="spellStart"/>
      <w:r w:rsidRPr="00AD0CB3">
        <w:rPr>
          <w:rFonts w:ascii="Times New Roman" w:hAnsi="Times New Roman" w:cs="Times New Roman"/>
          <w:b/>
          <w:sz w:val="22"/>
          <w:szCs w:val="22"/>
        </w:rPr>
        <w:t>Митякинского</w:t>
      </w:r>
      <w:proofErr w:type="spellEnd"/>
      <w:r w:rsidRPr="00AD0CB3">
        <w:rPr>
          <w:rFonts w:ascii="Times New Roman" w:hAnsi="Times New Roman" w:cs="Times New Roman"/>
          <w:b/>
          <w:sz w:val="22"/>
          <w:szCs w:val="22"/>
        </w:rPr>
        <w:t xml:space="preserve"> сельского поселения на долгосрочный период.</w:t>
      </w:r>
    </w:p>
    <w:p w:rsidR="005A49D3" w:rsidRPr="00AD0CB3" w:rsidRDefault="005A49D3" w:rsidP="005A49D3">
      <w:pPr>
        <w:pStyle w:val="ConsPlusNormal"/>
        <w:spacing w:line="360" w:lineRule="atLeast"/>
        <w:ind w:firstLine="540"/>
        <w:jc w:val="center"/>
        <w:rPr>
          <w:rFonts w:ascii="Times New Roman" w:hAnsi="Times New Roman" w:cs="Times New Roman"/>
          <w:b/>
          <w:sz w:val="22"/>
          <w:szCs w:val="22"/>
          <w:highlight w:val="yellow"/>
        </w:rPr>
      </w:pPr>
    </w:p>
    <w:p w:rsidR="005A49D3" w:rsidRPr="00AD0CB3" w:rsidRDefault="005A49D3" w:rsidP="005A49D3">
      <w:pPr>
        <w:autoSpaceDE w:val="0"/>
        <w:autoSpaceDN w:val="0"/>
        <w:adjustRightInd w:val="0"/>
        <w:ind w:firstLine="540"/>
        <w:jc w:val="both"/>
        <w:rPr>
          <w:sz w:val="22"/>
          <w:szCs w:val="22"/>
        </w:rPr>
      </w:pPr>
      <w:r w:rsidRPr="00AD0CB3">
        <w:rPr>
          <w:sz w:val="22"/>
          <w:szCs w:val="22"/>
        </w:rPr>
        <w:t>Основной целью налоговой политики на 2017 год и на плановый период 2018 и 2019 годов, напрямую связанной с налоговой политикой проводимой на федеральном и областном уровне, является сохранение бюджетной устойчивости, получение необходимого объема доходов бюджета поселения.</w:t>
      </w:r>
    </w:p>
    <w:p w:rsidR="005A49D3" w:rsidRPr="00AD0CB3" w:rsidRDefault="005A49D3" w:rsidP="005A49D3">
      <w:pPr>
        <w:pStyle w:val="23"/>
        <w:spacing w:after="0"/>
        <w:ind w:left="0" w:firstLine="709"/>
        <w:jc w:val="both"/>
        <w:rPr>
          <w:bCs/>
          <w:sz w:val="22"/>
          <w:szCs w:val="22"/>
        </w:rPr>
      </w:pPr>
      <w:r w:rsidRPr="00AD0CB3">
        <w:rPr>
          <w:bCs/>
          <w:sz w:val="22"/>
          <w:szCs w:val="22"/>
        </w:rPr>
        <w:t>Налоговая политика в поселении будет проводиться с учетом реализации мер налогового стимулирования и повышения доходов бюджетной системы Российской Федерации, планируемых на федеральном и региональном уровне:</w:t>
      </w:r>
    </w:p>
    <w:p w:rsidR="005A49D3" w:rsidRPr="00AD0CB3" w:rsidRDefault="005A49D3" w:rsidP="005A49D3">
      <w:pPr>
        <w:autoSpaceDE w:val="0"/>
        <w:autoSpaceDN w:val="0"/>
        <w:adjustRightInd w:val="0"/>
        <w:ind w:firstLine="709"/>
        <w:jc w:val="both"/>
        <w:rPr>
          <w:sz w:val="22"/>
          <w:szCs w:val="22"/>
        </w:rPr>
      </w:pPr>
      <w:r w:rsidRPr="00AD0CB3">
        <w:rPr>
          <w:sz w:val="22"/>
          <w:szCs w:val="22"/>
        </w:rPr>
        <w:t>- Установление правила, в соответствии с которым налоговые льготы должны приниматься на временной основе с требованием об обязательном анализе эффективности по итогам ее применения.</w:t>
      </w:r>
    </w:p>
    <w:p w:rsidR="005A49D3" w:rsidRPr="00AD0CB3" w:rsidRDefault="005A49D3" w:rsidP="005A49D3">
      <w:pPr>
        <w:autoSpaceDE w:val="0"/>
        <w:autoSpaceDN w:val="0"/>
        <w:adjustRightInd w:val="0"/>
        <w:ind w:firstLine="709"/>
        <w:jc w:val="both"/>
        <w:rPr>
          <w:sz w:val="22"/>
          <w:szCs w:val="22"/>
        </w:rPr>
      </w:pPr>
      <w:r w:rsidRPr="00AD0CB3">
        <w:rPr>
          <w:sz w:val="22"/>
          <w:szCs w:val="22"/>
        </w:rPr>
        <w:t xml:space="preserve">- Улучшение качества налогового администрирования путем координации действий администрации </w:t>
      </w:r>
      <w:proofErr w:type="spellStart"/>
      <w:r w:rsidRPr="00AD0CB3">
        <w:rPr>
          <w:sz w:val="22"/>
          <w:szCs w:val="22"/>
        </w:rPr>
        <w:t>Митякинского</w:t>
      </w:r>
      <w:proofErr w:type="spellEnd"/>
      <w:r w:rsidRPr="00AD0CB3">
        <w:rPr>
          <w:sz w:val="22"/>
          <w:szCs w:val="22"/>
        </w:rPr>
        <w:t xml:space="preserve"> сельского поселения с налоговыми органами и другими  главными администраторами доходов бюджета по контролю за достоверностью начисления налоговых и неналоговых доходов бюджета, своевременностью их перечисления. </w:t>
      </w:r>
    </w:p>
    <w:p w:rsidR="005A49D3" w:rsidRPr="00AD0CB3" w:rsidRDefault="005A49D3" w:rsidP="005A49D3">
      <w:pPr>
        <w:autoSpaceDE w:val="0"/>
        <w:autoSpaceDN w:val="0"/>
        <w:adjustRightInd w:val="0"/>
        <w:ind w:firstLine="709"/>
        <w:jc w:val="both"/>
        <w:rPr>
          <w:bCs/>
          <w:sz w:val="22"/>
          <w:szCs w:val="22"/>
        </w:rPr>
      </w:pPr>
      <w:r w:rsidRPr="00AD0CB3">
        <w:rPr>
          <w:sz w:val="22"/>
          <w:szCs w:val="22"/>
        </w:rPr>
        <w:t xml:space="preserve">- Повышение </w:t>
      </w:r>
      <w:r w:rsidRPr="00AD0CB3">
        <w:rPr>
          <w:bCs/>
          <w:sz w:val="22"/>
          <w:szCs w:val="22"/>
        </w:rPr>
        <w:t>эффективности управления муниципальной собственностью и увеличению доходов от ее использования.</w:t>
      </w:r>
    </w:p>
    <w:p w:rsidR="005A49D3" w:rsidRPr="00AD0CB3" w:rsidRDefault="005A49D3" w:rsidP="005A49D3">
      <w:pPr>
        <w:pStyle w:val="23"/>
        <w:spacing w:after="0"/>
        <w:ind w:left="0" w:firstLine="709"/>
        <w:jc w:val="both"/>
        <w:rPr>
          <w:sz w:val="22"/>
          <w:szCs w:val="22"/>
        </w:rPr>
      </w:pPr>
      <w:r w:rsidRPr="00AD0CB3">
        <w:rPr>
          <w:sz w:val="22"/>
          <w:szCs w:val="22"/>
        </w:rPr>
        <w:lastRenderedPageBreak/>
        <w:t xml:space="preserve">Для обеспечения сбалансированности и устойчивости бюджетной системы </w:t>
      </w:r>
      <w:proofErr w:type="spellStart"/>
      <w:r w:rsidRPr="00AD0CB3">
        <w:rPr>
          <w:sz w:val="22"/>
          <w:szCs w:val="22"/>
        </w:rPr>
        <w:t>Митякинского</w:t>
      </w:r>
      <w:proofErr w:type="spellEnd"/>
      <w:r w:rsidRPr="00AD0CB3">
        <w:rPr>
          <w:sz w:val="22"/>
          <w:szCs w:val="22"/>
        </w:rPr>
        <w:t xml:space="preserve"> сельского поселения при формировании проекта бюджета сельского поселения на 2017 год и плановый период следует исходить из необходимости принятия бездефицитного бюджета.</w:t>
      </w:r>
    </w:p>
    <w:p w:rsidR="005A49D3" w:rsidRPr="00AD0CB3" w:rsidRDefault="005A49D3" w:rsidP="005A49D3">
      <w:pPr>
        <w:pStyle w:val="23"/>
        <w:spacing w:after="0"/>
        <w:ind w:left="0" w:firstLine="709"/>
        <w:jc w:val="both"/>
        <w:rPr>
          <w:sz w:val="22"/>
          <w:szCs w:val="22"/>
        </w:rPr>
      </w:pPr>
      <w:r w:rsidRPr="00AD0CB3">
        <w:rPr>
          <w:sz w:val="22"/>
          <w:szCs w:val="22"/>
        </w:rPr>
        <w:t>Основными направлениями бюджетной политики на 2017 - 2019 годы являются:</w:t>
      </w:r>
    </w:p>
    <w:p w:rsidR="005A49D3" w:rsidRPr="00AD0CB3" w:rsidRDefault="005A49D3" w:rsidP="005A49D3">
      <w:pPr>
        <w:pStyle w:val="23"/>
        <w:spacing w:after="0"/>
        <w:ind w:left="0" w:firstLine="709"/>
        <w:jc w:val="both"/>
        <w:rPr>
          <w:sz w:val="22"/>
          <w:szCs w:val="22"/>
        </w:rPr>
      </w:pPr>
      <w:r w:rsidRPr="00AD0CB3">
        <w:rPr>
          <w:sz w:val="22"/>
          <w:szCs w:val="22"/>
        </w:rPr>
        <w:t>1) формирование бюджетных параметров исходя из необходимости безусловного исполнения действующих расходных обязательств, в том числе с учетом их оптимизации и повышения эффективности использования финансовых ресурсов;</w:t>
      </w:r>
    </w:p>
    <w:p w:rsidR="005A49D3" w:rsidRPr="00AD0CB3" w:rsidRDefault="005A49D3" w:rsidP="005A49D3">
      <w:pPr>
        <w:pStyle w:val="23"/>
        <w:spacing w:after="0"/>
        <w:ind w:left="0" w:firstLine="709"/>
        <w:jc w:val="both"/>
        <w:rPr>
          <w:sz w:val="22"/>
          <w:szCs w:val="22"/>
        </w:rPr>
      </w:pPr>
      <w:r w:rsidRPr="00AD0CB3">
        <w:rPr>
          <w:sz w:val="22"/>
          <w:szCs w:val="22"/>
        </w:rPr>
        <w:t>2) снижение рисков неисполнения первоочередных и социально значимых обязательств, недопущение принятия новых расходных обязательств, не обеспеченных доходными источниками;</w:t>
      </w:r>
    </w:p>
    <w:p w:rsidR="005A49D3" w:rsidRPr="00AD0CB3" w:rsidRDefault="005A49D3" w:rsidP="005A49D3">
      <w:pPr>
        <w:pStyle w:val="23"/>
        <w:spacing w:after="0"/>
        <w:ind w:left="0" w:firstLine="709"/>
        <w:jc w:val="both"/>
        <w:rPr>
          <w:sz w:val="22"/>
          <w:szCs w:val="22"/>
        </w:rPr>
      </w:pPr>
      <w:r w:rsidRPr="00AD0CB3">
        <w:rPr>
          <w:sz w:val="22"/>
          <w:szCs w:val="22"/>
        </w:rPr>
        <w:t>3) повышение эффективности бюджетных расходов на основе оценки достигнутых результатов;</w:t>
      </w:r>
    </w:p>
    <w:p w:rsidR="005A49D3" w:rsidRPr="00AD0CB3" w:rsidRDefault="005A49D3" w:rsidP="005A49D3">
      <w:pPr>
        <w:pStyle w:val="23"/>
        <w:spacing w:after="0"/>
        <w:ind w:left="0" w:firstLine="709"/>
        <w:jc w:val="both"/>
        <w:rPr>
          <w:sz w:val="22"/>
          <w:szCs w:val="22"/>
        </w:rPr>
      </w:pPr>
      <w:r w:rsidRPr="00AD0CB3">
        <w:rPr>
          <w:sz w:val="22"/>
          <w:szCs w:val="22"/>
        </w:rPr>
        <w:t xml:space="preserve">4) достижение целевых показателей, утвержденных муниципальными программами </w:t>
      </w:r>
      <w:proofErr w:type="spellStart"/>
      <w:r w:rsidRPr="00AD0CB3">
        <w:rPr>
          <w:sz w:val="22"/>
          <w:szCs w:val="22"/>
        </w:rPr>
        <w:t>Митякинского</w:t>
      </w:r>
      <w:proofErr w:type="spellEnd"/>
      <w:r w:rsidRPr="00AD0CB3">
        <w:rPr>
          <w:sz w:val="22"/>
          <w:szCs w:val="22"/>
        </w:rPr>
        <w:t xml:space="preserve"> сельского поселения;</w:t>
      </w:r>
    </w:p>
    <w:p w:rsidR="005A49D3" w:rsidRPr="00AD0CB3" w:rsidRDefault="005A49D3" w:rsidP="005A49D3">
      <w:pPr>
        <w:pStyle w:val="23"/>
        <w:spacing w:after="0"/>
        <w:ind w:left="0" w:firstLine="709"/>
        <w:jc w:val="both"/>
        <w:rPr>
          <w:sz w:val="22"/>
          <w:szCs w:val="22"/>
        </w:rPr>
      </w:pPr>
      <w:r w:rsidRPr="00AD0CB3">
        <w:rPr>
          <w:sz w:val="22"/>
          <w:szCs w:val="22"/>
        </w:rPr>
        <w:t>5) интеграция процессов стратегического прогнозирования и бюджетного планирования;</w:t>
      </w:r>
    </w:p>
    <w:p w:rsidR="005A49D3" w:rsidRPr="00AD0CB3" w:rsidRDefault="005A49D3" w:rsidP="005A49D3">
      <w:pPr>
        <w:pStyle w:val="23"/>
        <w:spacing w:after="0"/>
        <w:ind w:left="0" w:firstLine="709"/>
        <w:jc w:val="both"/>
        <w:rPr>
          <w:sz w:val="22"/>
          <w:szCs w:val="22"/>
        </w:rPr>
      </w:pPr>
      <w:r w:rsidRPr="00AD0CB3">
        <w:rPr>
          <w:sz w:val="22"/>
          <w:szCs w:val="22"/>
        </w:rPr>
        <w:t>6) развитие системы внутреннего муниципального финансового контроля;</w:t>
      </w:r>
    </w:p>
    <w:p w:rsidR="005A49D3" w:rsidRPr="00AD0CB3" w:rsidRDefault="005A49D3" w:rsidP="005A49D3">
      <w:pPr>
        <w:pStyle w:val="23"/>
        <w:spacing w:after="0"/>
        <w:ind w:left="0" w:firstLine="709"/>
        <w:jc w:val="both"/>
        <w:rPr>
          <w:sz w:val="22"/>
          <w:szCs w:val="22"/>
        </w:rPr>
      </w:pPr>
      <w:r w:rsidRPr="00AD0CB3">
        <w:rPr>
          <w:sz w:val="22"/>
          <w:szCs w:val="22"/>
        </w:rPr>
        <w:t xml:space="preserve">7) обеспечение предварительного и последующего финансового контроля при реализации процедур проведения закупок товаров, работ, услуг для обеспечения муниципальных нужд </w:t>
      </w:r>
      <w:proofErr w:type="spellStart"/>
      <w:r w:rsidRPr="00AD0CB3">
        <w:rPr>
          <w:sz w:val="22"/>
          <w:szCs w:val="22"/>
        </w:rPr>
        <w:t>Митякинского</w:t>
      </w:r>
      <w:proofErr w:type="spellEnd"/>
      <w:r w:rsidRPr="00AD0CB3">
        <w:rPr>
          <w:sz w:val="22"/>
          <w:szCs w:val="22"/>
        </w:rPr>
        <w:t xml:space="preserve"> сельского поселения;</w:t>
      </w:r>
    </w:p>
    <w:p w:rsidR="005A49D3" w:rsidRPr="00AD0CB3" w:rsidRDefault="005A49D3" w:rsidP="005A49D3">
      <w:pPr>
        <w:pStyle w:val="23"/>
        <w:spacing w:after="0"/>
        <w:ind w:left="0" w:firstLine="709"/>
        <w:jc w:val="both"/>
        <w:rPr>
          <w:sz w:val="22"/>
          <w:szCs w:val="22"/>
          <w:highlight w:val="yellow"/>
        </w:rPr>
      </w:pPr>
      <w:r w:rsidRPr="00AD0CB3">
        <w:rPr>
          <w:sz w:val="22"/>
          <w:szCs w:val="22"/>
        </w:rPr>
        <w:t>8) сохранение условий для исполнения органами местного самоуправления полномочий по вопросам местного значения.</w:t>
      </w:r>
    </w:p>
    <w:p w:rsidR="005A49D3" w:rsidRPr="00AD0CB3" w:rsidRDefault="005A49D3" w:rsidP="005A49D3">
      <w:pPr>
        <w:pStyle w:val="23"/>
        <w:spacing w:after="0"/>
        <w:ind w:left="0" w:firstLine="709"/>
        <w:jc w:val="both"/>
        <w:rPr>
          <w:sz w:val="22"/>
          <w:szCs w:val="22"/>
        </w:rPr>
      </w:pPr>
      <w:r w:rsidRPr="00AD0CB3">
        <w:rPr>
          <w:sz w:val="22"/>
          <w:szCs w:val="22"/>
        </w:rPr>
        <w:t>В 2017 - 2019 годах в числе основных направлений будет продолжена реализация мер, направленных на повышение открытости бюджетных данных, в том числе:</w:t>
      </w:r>
    </w:p>
    <w:p w:rsidR="005A49D3" w:rsidRPr="00AD0CB3" w:rsidRDefault="005A49D3" w:rsidP="005A49D3">
      <w:pPr>
        <w:pStyle w:val="23"/>
        <w:spacing w:after="0"/>
        <w:ind w:left="0" w:firstLine="709"/>
        <w:jc w:val="both"/>
        <w:rPr>
          <w:sz w:val="22"/>
          <w:szCs w:val="22"/>
        </w:rPr>
      </w:pPr>
      <w:r w:rsidRPr="00AD0CB3">
        <w:rPr>
          <w:sz w:val="22"/>
          <w:szCs w:val="22"/>
        </w:rPr>
        <w:t>размещение в информационно-телекоммуникационной сети "Интернет" информации, связанной с реализацией бюджетного процесса;</w:t>
      </w:r>
    </w:p>
    <w:p w:rsidR="005A49D3" w:rsidRPr="00AD0CB3" w:rsidRDefault="005A49D3" w:rsidP="005A49D3">
      <w:pPr>
        <w:pStyle w:val="23"/>
        <w:spacing w:after="0"/>
        <w:ind w:left="0" w:firstLine="709"/>
        <w:jc w:val="both"/>
        <w:rPr>
          <w:sz w:val="22"/>
          <w:szCs w:val="22"/>
        </w:rPr>
      </w:pPr>
      <w:r w:rsidRPr="00AD0CB3">
        <w:rPr>
          <w:sz w:val="22"/>
          <w:szCs w:val="22"/>
        </w:rPr>
        <w:t xml:space="preserve">размещение отчетов о ходе реализации и оценке эффективности муниципальных программ </w:t>
      </w:r>
      <w:proofErr w:type="spellStart"/>
      <w:r w:rsidRPr="00AD0CB3">
        <w:rPr>
          <w:sz w:val="22"/>
          <w:szCs w:val="22"/>
        </w:rPr>
        <w:t>Митякинского</w:t>
      </w:r>
      <w:proofErr w:type="spellEnd"/>
      <w:r w:rsidRPr="00AD0CB3">
        <w:rPr>
          <w:sz w:val="22"/>
          <w:szCs w:val="22"/>
        </w:rPr>
        <w:t xml:space="preserve"> сельского поселения на официальном сайте администрации </w:t>
      </w:r>
      <w:proofErr w:type="spellStart"/>
      <w:r w:rsidRPr="00AD0CB3">
        <w:rPr>
          <w:sz w:val="22"/>
          <w:szCs w:val="22"/>
        </w:rPr>
        <w:t>Митякинского</w:t>
      </w:r>
      <w:proofErr w:type="spellEnd"/>
      <w:r w:rsidRPr="00AD0CB3">
        <w:rPr>
          <w:sz w:val="22"/>
          <w:szCs w:val="22"/>
        </w:rPr>
        <w:t xml:space="preserve"> сельского поселения в информационно-телекоммуникационной сети "Интернет";</w:t>
      </w:r>
    </w:p>
    <w:p w:rsidR="005A49D3" w:rsidRPr="00AD0CB3" w:rsidRDefault="005A49D3" w:rsidP="005A49D3">
      <w:pPr>
        <w:pStyle w:val="23"/>
        <w:spacing w:after="0"/>
        <w:ind w:left="0" w:firstLine="709"/>
        <w:jc w:val="both"/>
        <w:rPr>
          <w:sz w:val="22"/>
          <w:szCs w:val="22"/>
        </w:rPr>
      </w:pPr>
      <w:r w:rsidRPr="00AD0CB3">
        <w:rPr>
          <w:sz w:val="22"/>
          <w:szCs w:val="22"/>
        </w:rPr>
        <w:t>формирование и публикация в информационно-телекоммуникационной сети "Интернет" брошюр "Бюджет для граждан".</w:t>
      </w:r>
    </w:p>
    <w:p w:rsidR="005A49D3" w:rsidRPr="00AD0CB3" w:rsidRDefault="005A49D3" w:rsidP="005A49D3">
      <w:pPr>
        <w:pStyle w:val="ConsPlusNormal"/>
        <w:spacing w:line="360" w:lineRule="atLeast"/>
        <w:ind w:firstLine="540"/>
        <w:jc w:val="both"/>
        <w:rPr>
          <w:rFonts w:ascii="Times New Roman" w:hAnsi="Times New Roman" w:cs="Times New Roman"/>
          <w:sz w:val="22"/>
          <w:szCs w:val="22"/>
          <w:highlight w:val="yellow"/>
        </w:rPr>
      </w:pPr>
    </w:p>
    <w:p w:rsidR="005A49D3" w:rsidRPr="00AD0CB3" w:rsidRDefault="005A49D3" w:rsidP="005A49D3">
      <w:pPr>
        <w:pStyle w:val="ConsPlusNormal"/>
        <w:spacing w:line="360" w:lineRule="atLeast"/>
        <w:ind w:firstLine="540"/>
        <w:jc w:val="center"/>
        <w:rPr>
          <w:rFonts w:ascii="Times New Roman" w:hAnsi="Times New Roman" w:cs="Times New Roman"/>
          <w:b/>
          <w:sz w:val="22"/>
          <w:szCs w:val="22"/>
        </w:rPr>
      </w:pPr>
      <w:r w:rsidRPr="00AD0CB3">
        <w:rPr>
          <w:rFonts w:ascii="Times New Roman" w:hAnsi="Times New Roman" w:cs="Times New Roman"/>
          <w:b/>
          <w:sz w:val="22"/>
          <w:szCs w:val="22"/>
        </w:rPr>
        <w:t xml:space="preserve">1.4. Прогноз основных характеристик  бюджета </w:t>
      </w:r>
      <w:proofErr w:type="spellStart"/>
      <w:r w:rsidRPr="00AD0CB3">
        <w:rPr>
          <w:rFonts w:ascii="Times New Roman" w:hAnsi="Times New Roman" w:cs="Times New Roman"/>
          <w:b/>
          <w:sz w:val="22"/>
          <w:szCs w:val="22"/>
        </w:rPr>
        <w:t>Митякинского</w:t>
      </w:r>
      <w:proofErr w:type="spellEnd"/>
      <w:r w:rsidRPr="00AD0CB3">
        <w:rPr>
          <w:rFonts w:ascii="Times New Roman" w:hAnsi="Times New Roman" w:cs="Times New Roman"/>
          <w:b/>
          <w:sz w:val="22"/>
          <w:szCs w:val="22"/>
        </w:rPr>
        <w:t xml:space="preserve"> сельского поселения</w:t>
      </w:r>
    </w:p>
    <w:p w:rsidR="005A49D3" w:rsidRPr="00AD0CB3" w:rsidRDefault="005A49D3" w:rsidP="005A49D3">
      <w:pPr>
        <w:pStyle w:val="ConsPlusNormal"/>
        <w:spacing w:line="360" w:lineRule="atLeast"/>
        <w:ind w:firstLine="540"/>
        <w:jc w:val="center"/>
        <w:rPr>
          <w:rFonts w:ascii="Times New Roman" w:hAnsi="Times New Roman" w:cs="Times New Roman"/>
          <w:b/>
          <w:sz w:val="22"/>
          <w:szCs w:val="22"/>
        </w:rPr>
      </w:pPr>
    </w:p>
    <w:p w:rsidR="005A49D3" w:rsidRPr="00AD0CB3" w:rsidRDefault="005A49D3" w:rsidP="005A49D3">
      <w:pPr>
        <w:pStyle w:val="ConsTitle"/>
        <w:jc w:val="center"/>
        <w:rPr>
          <w:rFonts w:ascii="Times New Roman" w:hAnsi="Times New Roman"/>
          <w:b w:val="0"/>
          <w:sz w:val="22"/>
          <w:szCs w:val="22"/>
        </w:rPr>
      </w:pPr>
      <w:r w:rsidRPr="00AD0CB3">
        <w:rPr>
          <w:rFonts w:ascii="Times New Roman" w:hAnsi="Times New Roman"/>
          <w:b w:val="0"/>
          <w:sz w:val="22"/>
          <w:szCs w:val="22"/>
        </w:rPr>
        <w:t xml:space="preserve">Основные параметры  </w:t>
      </w:r>
      <w:r w:rsidRPr="00AD0CB3">
        <w:rPr>
          <w:rFonts w:ascii="Times New Roman" w:hAnsi="Times New Roman"/>
          <w:b w:val="0"/>
          <w:bCs/>
          <w:sz w:val="22"/>
          <w:szCs w:val="22"/>
        </w:rPr>
        <w:t xml:space="preserve">бюджета </w:t>
      </w:r>
      <w:proofErr w:type="spellStart"/>
      <w:r w:rsidRPr="00AD0CB3">
        <w:rPr>
          <w:rFonts w:ascii="Times New Roman" w:hAnsi="Times New Roman"/>
          <w:b w:val="0"/>
          <w:bCs/>
          <w:sz w:val="22"/>
          <w:szCs w:val="22"/>
        </w:rPr>
        <w:t>Митякинского</w:t>
      </w:r>
      <w:proofErr w:type="spellEnd"/>
      <w:r w:rsidRPr="00AD0CB3">
        <w:rPr>
          <w:rFonts w:ascii="Times New Roman" w:hAnsi="Times New Roman"/>
          <w:b w:val="0"/>
          <w:sz w:val="22"/>
          <w:szCs w:val="22"/>
        </w:rPr>
        <w:t xml:space="preserve"> сельского поселения</w:t>
      </w:r>
    </w:p>
    <w:p w:rsidR="005A49D3" w:rsidRPr="00AD0CB3" w:rsidRDefault="005A49D3" w:rsidP="005A49D3">
      <w:pPr>
        <w:pStyle w:val="af3"/>
        <w:spacing w:after="0"/>
        <w:ind w:right="221" w:firstLine="709"/>
        <w:jc w:val="right"/>
        <w:rPr>
          <w:sz w:val="22"/>
          <w:szCs w:val="22"/>
        </w:rPr>
      </w:pPr>
      <w:r w:rsidRPr="00AD0CB3">
        <w:rPr>
          <w:sz w:val="22"/>
          <w:szCs w:val="22"/>
        </w:rPr>
        <w:t xml:space="preserve"> рублей</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4"/>
        <w:gridCol w:w="1755"/>
        <w:gridCol w:w="1559"/>
        <w:gridCol w:w="1985"/>
      </w:tblGrid>
      <w:tr w:rsidR="005A49D3" w:rsidRPr="00AD0CB3" w:rsidTr="005A49D3">
        <w:trPr>
          <w:trHeight w:val="490"/>
          <w:tblHeader/>
        </w:trPr>
        <w:tc>
          <w:tcPr>
            <w:tcW w:w="4624" w:type="dxa"/>
            <w:vAlign w:val="center"/>
          </w:tcPr>
          <w:p w:rsidR="005A49D3" w:rsidRPr="00AD0CB3" w:rsidRDefault="005A49D3" w:rsidP="005A49D3">
            <w:pPr>
              <w:pStyle w:val="af3"/>
              <w:spacing w:after="0" w:line="240" w:lineRule="exact"/>
              <w:ind w:left="0"/>
              <w:jc w:val="center"/>
              <w:rPr>
                <w:sz w:val="22"/>
                <w:szCs w:val="22"/>
              </w:rPr>
            </w:pPr>
            <w:r w:rsidRPr="00AD0CB3">
              <w:rPr>
                <w:sz w:val="22"/>
                <w:szCs w:val="22"/>
              </w:rPr>
              <w:t>Показатель</w:t>
            </w:r>
          </w:p>
        </w:tc>
        <w:tc>
          <w:tcPr>
            <w:tcW w:w="1755" w:type="dxa"/>
            <w:vAlign w:val="center"/>
          </w:tcPr>
          <w:p w:rsidR="005A49D3" w:rsidRPr="00AD0CB3" w:rsidRDefault="005A49D3" w:rsidP="005A49D3">
            <w:pPr>
              <w:pStyle w:val="af3"/>
              <w:spacing w:after="0" w:line="240" w:lineRule="exact"/>
              <w:ind w:left="0"/>
              <w:jc w:val="center"/>
              <w:rPr>
                <w:sz w:val="22"/>
                <w:szCs w:val="22"/>
              </w:rPr>
            </w:pPr>
            <w:r w:rsidRPr="00AD0CB3">
              <w:rPr>
                <w:sz w:val="22"/>
                <w:szCs w:val="22"/>
              </w:rPr>
              <w:t>2017 год</w:t>
            </w:r>
          </w:p>
        </w:tc>
        <w:tc>
          <w:tcPr>
            <w:tcW w:w="1559" w:type="dxa"/>
            <w:vAlign w:val="center"/>
          </w:tcPr>
          <w:p w:rsidR="005A49D3" w:rsidRPr="00AD0CB3" w:rsidRDefault="005A49D3" w:rsidP="005A49D3">
            <w:pPr>
              <w:pStyle w:val="af3"/>
              <w:spacing w:after="0" w:line="240" w:lineRule="exact"/>
              <w:ind w:left="0"/>
              <w:jc w:val="center"/>
              <w:rPr>
                <w:sz w:val="22"/>
                <w:szCs w:val="22"/>
              </w:rPr>
            </w:pPr>
            <w:r w:rsidRPr="00AD0CB3">
              <w:rPr>
                <w:sz w:val="22"/>
                <w:szCs w:val="22"/>
              </w:rPr>
              <w:t>2018 год</w:t>
            </w:r>
          </w:p>
        </w:tc>
        <w:tc>
          <w:tcPr>
            <w:tcW w:w="1985" w:type="dxa"/>
            <w:vAlign w:val="center"/>
          </w:tcPr>
          <w:p w:rsidR="005A49D3" w:rsidRPr="00AD0CB3" w:rsidRDefault="005A49D3" w:rsidP="005A49D3">
            <w:pPr>
              <w:pStyle w:val="af3"/>
              <w:spacing w:after="0" w:line="240" w:lineRule="exact"/>
              <w:ind w:left="0"/>
              <w:jc w:val="center"/>
              <w:rPr>
                <w:sz w:val="22"/>
                <w:szCs w:val="22"/>
              </w:rPr>
            </w:pPr>
            <w:r w:rsidRPr="00AD0CB3">
              <w:rPr>
                <w:sz w:val="22"/>
                <w:szCs w:val="22"/>
              </w:rPr>
              <w:t>2019 год</w:t>
            </w:r>
          </w:p>
        </w:tc>
      </w:tr>
      <w:tr w:rsidR="005A49D3" w:rsidRPr="00AD0CB3" w:rsidTr="005A49D3">
        <w:tc>
          <w:tcPr>
            <w:tcW w:w="4624" w:type="dxa"/>
            <w:vAlign w:val="center"/>
          </w:tcPr>
          <w:p w:rsidR="005A49D3" w:rsidRPr="00AD0CB3" w:rsidRDefault="005A49D3" w:rsidP="005A49D3">
            <w:pPr>
              <w:pStyle w:val="af3"/>
              <w:spacing w:after="0" w:line="240" w:lineRule="exact"/>
              <w:ind w:left="0"/>
              <w:rPr>
                <w:sz w:val="22"/>
                <w:szCs w:val="22"/>
              </w:rPr>
            </w:pPr>
            <w:r w:rsidRPr="00AD0CB3">
              <w:rPr>
                <w:sz w:val="22"/>
                <w:szCs w:val="22"/>
              </w:rPr>
              <w:t>Доходы бюджета поселения, всего</w:t>
            </w:r>
          </w:p>
        </w:tc>
        <w:tc>
          <w:tcPr>
            <w:tcW w:w="1755" w:type="dxa"/>
            <w:vAlign w:val="bottom"/>
          </w:tcPr>
          <w:p w:rsidR="005A49D3" w:rsidRPr="00AD0CB3" w:rsidRDefault="005A49D3" w:rsidP="005A49D3">
            <w:pPr>
              <w:spacing w:line="240" w:lineRule="exact"/>
              <w:jc w:val="center"/>
              <w:rPr>
                <w:sz w:val="22"/>
                <w:szCs w:val="22"/>
              </w:rPr>
            </w:pPr>
            <w:r w:rsidRPr="00AD0CB3">
              <w:rPr>
                <w:sz w:val="22"/>
                <w:szCs w:val="22"/>
              </w:rPr>
              <w:t>7 044 700</w:t>
            </w:r>
          </w:p>
        </w:tc>
        <w:tc>
          <w:tcPr>
            <w:tcW w:w="1559" w:type="dxa"/>
            <w:vAlign w:val="bottom"/>
          </w:tcPr>
          <w:p w:rsidR="005A49D3" w:rsidRPr="00AD0CB3" w:rsidRDefault="005A49D3" w:rsidP="005A49D3">
            <w:pPr>
              <w:spacing w:line="240" w:lineRule="exact"/>
              <w:jc w:val="center"/>
              <w:rPr>
                <w:sz w:val="22"/>
                <w:szCs w:val="22"/>
              </w:rPr>
            </w:pPr>
            <w:r w:rsidRPr="00AD0CB3">
              <w:rPr>
                <w:sz w:val="22"/>
                <w:szCs w:val="22"/>
              </w:rPr>
              <w:t>6 020 5 000</w:t>
            </w:r>
          </w:p>
        </w:tc>
        <w:tc>
          <w:tcPr>
            <w:tcW w:w="1985" w:type="dxa"/>
            <w:vAlign w:val="bottom"/>
          </w:tcPr>
          <w:p w:rsidR="005A49D3" w:rsidRPr="00AD0CB3" w:rsidRDefault="005A49D3" w:rsidP="005A49D3">
            <w:pPr>
              <w:spacing w:line="240" w:lineRule="exact"/>
              <w:jc w:val="center"/>
              <w:rPr>
                <w:sz w:val="22"/>
                <w:szCs w:val="22"/>
              </w:rPr>
            </w:pPr>
            <w:r w:rsidRPr="00AD0CB3">
              <w:rPr>
                <w:sz w:val="22"/>
                <w:szCs w:val="22"/>
              </w:rPr>
              <w:t>5 983 700</w:t>
            </w:r>
          </w:p>
        </w:tc>
      </w:tr>
      <w:tr w:rsidR="005A49D3" w:rsidRPr="00AD0CB3" w:rsidTr="005A49D3">
        <w:tc>
          <w:tcPr>
            <w:tcW w:w="4624" w:type="dxa"/>
            <w:vAlign w:val="center"/>
          </w:tcPr>
          <w:p w:rsidR="005A49D3" w:rsidRPr="00AD0CB3" w:rsidRDefault="005A49D3" w:rsidP="005A49D3">
            <w:pPr>
              <w:pStyle w:val="af3"/>
              <w:spacing w:after="0" w:line="240" w:lineRule="exact"/>
              <w:ind w:left="0"/>
              <w:rPr>
                <w:sz w:val="22"/>
                <w:szCs w:val="22"/>
              </w:rPr>
            </w:pPr>
            <w:r w:rsidRPr="00AD0CB3">
              <w:rPr>
                <w:sz w:val="22"/>
                <w:szCs w:val="22"/>
              </w:rPr>
              <w:t>в том числе</w:t>
            </w:r>
          </w:p>
          <w:p w:rsidR="005A49D3" w:rsidRPr="00AD0CB3" w:rsidRDefault="005A49D3" w:rsidP="005A49D3">
            <w:pPr>
              <w:pStyle w:val="af3"/>
              <w:spacing w:after="0" w:line="240" w:lineRule="exact"/>
              <w:ind w:left="0"/>
              <w:rPr>
                <w:sz w:val="22"/>
                <w:szCs w:val="22"/>
              </w:rPr>
            </w:pPr>
            <w:r w:rsidRPr="00AD0CB3">
              <w:rPr>
                <w:sz w:val="22"/>
                <w:szCs w:val="22"/>
              </w:rPr>
              <w:t xml:space="preserve">Налоговые и неналоговые доходы </w:t>
            </w:r>
          </w:p>
        </w:tc>
        <w:tc>
          <w:tcPr>
            <w:tcW w:w="1755" w:type="dxa"/>
            <w:vAlign w:val="bottom"/>
          </w:tcPr>
          <w:p w:rsidR="005A49D3" w:rsidRPr="00AD0CB3" w:rsidRDefault="005A49D3" w:rsidP="005A49D3">
            <w:pPr>
              <w:spacing w:line="240" w:lineRule="exact"/>
              <w:jc w:val="center"/>
              <w:rPr>
                <w:sz w:val="22"/>
                <w:szCs w:val="22"/>
              </w:rPr>
            </w:pPr>
            <w:r w:rsidRPr="00AD0CB3">
              <w:rPr>
                <w:sz w:val="22"/>
                <w:szCs w:val="22"/>
              </w:rPr>
              <w:t>2 406 200</w:t>
            </w:r>
          </w:p>
        </w:tc>
        <w:tc>
          <w:tcPr>
            <w:tcW w:w="1559" w:type="dxa"/>
            <w:vAlign w:val="bottom"/>
          </w:tcPr>
          <w:p w:rsidR="005A49D3" w:rsidRPr="00AD0CB3" w:rsidRDefault="005A49D3" w:rsidP="005A49D3">
            <w:pPr>
              <w:spacing w:line="240" w:lineRule="exact"/>
              <w:jc w:val="center"/>
              <w:rPr>
                <w:sz w:val="22"/>
                <w:szCs w:val="22"/>
              </w:rPr>
            </w:pPr>
            <w:r w:rsidRPr="00AD0CB3">
              <w:rPr>
                <w:sz w:val="22"/>
                <w:szCs w:val="22"/>
              </w:rPr>
              <w:t>2 424 600</w:t>
            </w:r>
          </w:p>
        </w:tc>
        <w:tc>
          <w:tcPr>
            <w:tcW w:w="1985" w:type="dxa"/>
            <w:vAlign w:val="bottom"/>
          </w:tcPr>
          <w:p w:rsidR="005A49D3" w:rsidRPr="00AD0CB3" w:rsidRDefault="005A49D3" w:rsidP="005A49D3">
            <w:pPr>
              <w:spacing w:line="240" w:lineRule="exact"/>
              <w:jc w:val="center"/>
              <w:rPr>
                <w:sz w:val="22"/>
                <w:szCs w:val="22"/>
              </w:rPr>
            </w:pPr>
            <w:r w:rsidRPr="00AD0CB3">
              <w:rPr>
                <w:sz w:val="22"/>
                <w:szCs w:val="22"/>
              </w:rPr>
              <w:t>2 442 500</w:t>
            </w:r>
          </w:p>
        </w:tc>
      </w:tr>
      <w:tr w:rsidR="005A49D3" w:rsidRPr="00AD0CB3" w:rsidTr="005A49D3">
        <w:tc>
          <w:tcPr>
            <w:tcW w:w="4624" w:type="dxa"/>
            <w:vAlign w:val="center"/>
          </w:tcPr>
          <w:p w:rsidR="005A49D3" w:rsidRPr="00AD0CB3" w:rsidRDefault="005A49D3" w:rsidP="005A49D3">
            <w:pPr>
              <w:pStyle w:val="af3"/>
              <w:spacing w:after="0" w:line="240" w:lineRule="exact"/>
              <w:ind w:left="0"/>
              <w:rPr>
                <w:sz w:val="22"/>
                <w:szCs w:val="22"/>
              </w:rPr>
            </w:pPr>
            <w:r w:rsidRPr="00AD0CB3">
              <w:rPr>
                <w:sz w:val="22"/>
                <w:szCs w:val="22"/>
              </w:rPr>
              <w:t>Расходы бюджета поселения, всего</w:t>
            </w:r>
          </w:p>
        </w:tc>
        <w:tc>
          <w:tcPr>
            <w:tcW w:w="1755" w:type="dxa"/>
            <w:vAlign w:val="bottom"/>
          </w:tcPr>
          <w:p w:rsidR="005A49D3" w:rsidRPr="00AD0CB3" w:rsidRDefault="005A49D3" w:rsidP="005A49D3">
            <w:pPr>
              <w:spacing w:line="240" w:lineRule="exact"/>
              <w:jc w:val="center"/>
              <w:rPr>
                <w:sz w:val="22"/>
                <w:szCs w:val="22"/>
              </w:rPr>
            </w:pPr>
            <w:r w:rsidRPr="00AD0CB3">
              <w:rPr>
                <w:sz w:val="22"/>
                <w:szCs w:val="22"/>
              </w:rPr>
              <w:t>7 044 700</w:t>
            </w:r>
          </w:p>
        </w:tc>
        <w:tc>
          <w:tcPr>
            <w:tcW w:w="1559" w:type="dxa"/>
            <w:vAlign w:val="bottom"/>
          </w:tcPr>
          <w:p w:rsidR="005A49D3" w:rsidRPr="00AD0CB3" w:rsidRDefault="005A49D3" w:rsidP="005A49D3">
            <w:pPr>
              <w:spacing w:line="240" w:lineRule="exact"/>
              <w:jc w:val="center"/>
              <w:rPr>
                <w:sz w:val="22"/>
                <w:szCs w:val="22"/>
              </w:rPr>
            </w:pPr>
            <w:r w:rsidRPr="00AD0CB3">
              <w:rPr>
                <w:sz w:val="22"/>
                <w:szCs w:val="22"/>
              </w:rPr>
              <w:t>6 020 500</w:t>
            </w:r>
          </w:p>
        </w:tc>
        <w:tc>
          <w:tcPr>
            <w:tcW w:w="1985" w:type="dxa"/>
            <w:vAlign w:val="bottom"/>
          </w:tcPr>
          <w:p w:rsidR="005A49D3" w:rsidRPr="00AD0CB3" w:rsidRDefault="005A49D3" w:rsidP="005A49D3">
            <w:pPr>
              <w:spacing w:line="240" w:lineRule="exact"/>
              <w:jc w:val="center"/>
              <w:rPr>
                <w:sz w:val="22"/>
                <w:szCs w:val="22"/>
              </w:rPr>
            </w:pPr>
            <w:r w:rsidRPr="00AD0CB3">
              <w:rPr>
                <w:sz w:val="22"/>
                <w:szCs w:val="22"/>
              </w:rPr>
              <w:t>5 983 700</w:t>
            </w:r>
          </w:p>
        </w:tc>
      </w:tr>
      <w:tr w:rsidR="005A49D3" w:rsidRPr="00AD0CB3" w:rsidTr="005A49D3">
        <w:tc>
          <w:tcPr>
            <w:tcW w:w="4624" w:type="dxa"/>
            <w:vAlign w:val="center"/>
          </w:tcPr>
          <w:p w:rsidR="005A49D3" w:rsidRPr="00AD0CB3" w:rsidRDefault="005A49D3" w:rsidP="005A49D3">
            <w:pPr>
              <w:pStyle w:val="af3"/>
              <w:spacing w:after="0" w:line="240" w:lineRule="exact"/>
              <w:ind w:left="0"/>
              <w:rPr>
                <w:sz w:val="22"/>
                <w:szCs w:val="22"/>
              </w:rPr>
            </w:pPr>
            <w:r w:rsidRPr="00AD0CB3">
              <w:rPr>
                <w:sz w:val="22"/>
                <w:szCs w:val="22"/>
              </w:rPr>
              <w:t>Дефицит (-)/профицит (+) бюджета поселения</w:t>
            </w:r>
          </w:p>
        </w:tc>
        <w:tc>
          <w:tcPr>
            <w:tcW w:w="1755" w:type="dxa"/>
            <w:vAlign w:val="bottom"/>
          </w:tcPr>
          <w:p w:rsidR="005A49D3" w:rsidRPr="00AD0CB3" w:rsidRDefault="005A49D3" w:rsidP="005A49D3">
            <w:pPr>
              <w:spacing w:line="240" w:lineRule="exact"/>
              <w:jc w:val="center"/>
              <w:rPr>
                <w:sz w:val="22"/>
                <w:szCs w:val="22"/>
              </w:rPr>
            </w:pPr>
            <w:r w:rsidRPr="00AD0CB3">
              <w:rPr>
                <w:sz w:val="22"/>
                <w:szCs w:val="22"/>
              </w:rPr>
              <w:t>0,0</w:t>
            </w:r>
          </w:p>
        </w:tc>
        <w:tc>
          <w:tcPr>
            <w:tcW w:w="1559" w:type="dxa"/>
            <w:vAlign w:val="bottom"/>
          </w:tcPr>
          <w:p w:rsidR="005A49D3" w:rsidRPr="00AD0CB3" w:rsidRDefault="005A49D3" w:rsidP="005A49D3">
            <w:pPr>
              <w:spacing w:line="240" w:lineRule="exact"/>
              <w:jc w:val="center"/>
              <w:rPr>
                <w:sz w:val="22"/>
                <w:szCs w:val="22"/>
              </w:rPr>
            </w:pPr>
            <w:r w:rsidRPr="00AD0CB3">
              <w:rPr>
                <w:sz w:val="22"/>
                <w:szCs w:val="22"/>
              </w:rPr>
              <w:t>0</w:t>
            </w:r>
          </w:p>
        </w:tc>
        <w:tc>
          <w:tcPr>
            <w:tcW w:w="1985" w:type="dxa"/>
            <w:vAlign w:val="bottom"/>
          </w:tcPr>
          <w:p w:rsidR="005A49D3" w:rsidRPr="00AD0CB3" w:rsidRDefault="005A49D3" w:rsidP="005A49D3">
            <w:pPr>
              <w:spacing w:line="240" w:lineRule="exact"/>
              <w:jc w:val="center"/>
              <w:rPr>
                <w:sz w:val="22"/>
                <w:szCs w:val="22"/>
              </w:rPr>
            </w:pPr>
            <w:r w:rsidRPr="00AD0CB3">
              <w:rPr>
                <w:sz w:val="22"/>
                <w:szCs w:val="22"/>
              </w:rPr>
              <w:t>0,0</w:t>
            </w:r>
          </w:p>
        </w:tc>
      </w:tr>
    </w:tbl>
    <w:p w:rsidR="005A49D3" w:rsidRPr="00AD0CB3" w:rsidRDefault="005A49D3" w:rsidP="005A49D3">
      <w:pPr>
        <w:spacing w:line="360" w:lineRule="auto"/>
        <w:ind w:firstLine="709"/>
        <w:jc w:val="center"/>
        <w:rPr>
          <w:color w:val="FF0000"/>
          <w:sz w:val="22"/>
          <w:szCs w:val="22"/>
          <w:highlight w:val="yellow"/>
        </w:rPr>
      </w:pPr>
    </w:p>
    <w:p w:rsidR="005A49D3" w:rsidRPr="00AD0CB3" w:rsidRDefault="005A49D3" w:rsidP="005A49D3">
      <w:pPr>
        <w:pStyle w:val="23"/>
        <w:spacing w:after="0"/>
        <w:ind w:left="0" w:firstLine="709"/>
        <w:jc w:val="both"/>
        <w:rPr>
          <w:bCs/>
          <w:sz w:val="22"/>
          <w:szCs w:val="22"/>
        </w:rPr>
      </w:pPr>
      <w:r w:rsidRPr="00AD0CB3">
        <w:rPr>
          <w:bCs/>
          <w:sz w:val="22"/>
          <w:szCs w:val="22"/>
        </w:rPr>
        <w:t xml:space="preserve">Общий объем безвозмездных поступлений  из областного бюджета составит в 2017 году –  4 638 500 рублей, в 2018 году – 3 595 900 рублей, в 2019 году – 3 541 200 рублей. </w:t>
      </w:r>
    </w:p>
    <w:p w:rsidR="005A49D3" w:rsidRPr="00AD0CB3" w:rsidRDefault="005A49D3" w:rsidP="005A49D3">
      <w:pPr>
        <w:autoSpaceDE w:val="0"/>
        <w:autoSpaceDN w:val="0"/>
        <w:adjustRightInd w:val="0"/>
        <w:jc w:val="center"/>
        <w:outlineLvl w:val="0"/>
        <w:rPr>
          <w:color w:val="FF0000"/>
          <w:sz w:val="22"/>
          <w:szCs w:val="22"/>
          <w:highlight w:val="yellow"/>
        </w:rPr>
      </w:pPr>
    </w:p>
    <w:p w:rsidR="005A49D3" w:rsidRPr="00AD0CB3" w:rsidRDefault="005A49D3" w:rsidP="005A49D3">
      <w:pPr>
        <w:pStyle w:val="ConsPlusNormal"/>
        <w:spacing w:line="360" w:lineRule="atLeast"/>
        <w:ind w:firstLine="540"/>
        <w:jc w:val="both"/>
        <w:rPr>
          <w:rFonts w:ascii="Times New Roman" w:hAnsi="Times New Roman" w:cs="Times New Roman"/>
          <w:sz w:val="22"/>
          <w:szCs w:val="22"/>
        </w:rPr>
      </w:pPr>
      <w:r w:rsidRPr="00AD0CB3">
        <w:rPr>
          <w:rFonts w:ascii="Times New Roman" w:hAnsi="Times New Roman" w:cs="Times New Roman"/>
          <w:sz w:val="22"/>
          <w:szCs w:val="22"/>
        </w:rPr>
        <w:t>2. Бюджетный прогноз содержит:</w:t>
      </w:r>
    </w:p>
    <w:p w:rsidR="005A49D3" w:rsidRPr="00AD0CB3" w:rsidRDefault="005A49D3" w:rsidP="005A49D3">
      <w:pPr>
        <w:pStyle w:val="ConsPlusNormal"/>
        <w:spacing w:line="360" w:lineRule="atLeast"/>
        <w:ind w:firstLine="540"/>
        <w:jc w:val="both"/>
        <w:rPr>
          <w:rFonts w:ascii="Times New Roman" w:hAnsi="Times New Roman" w:cs="Times New Roman"/>
          <w:sz w:val="22"/>
          <w:szCs w:val="22"/>
        </w:rPr>
      </w:pPr>
      <w:r w:rsidRPr="00AD0CB3">
        <w:rPr>
          <w:rFonts w:ascii="Times New Roman" w:hAnsi="Times New Roman" w:cs="Times New Roman"/>
          <w:sz w:val="22"/>
          <w:szCs w:val="22"/>
        </w:rPr>
        <w:t xml:space="preserve">основные показатели  бюджета </w:t>
      </w:r>
      <w:proofErr w:type="spellStart"/>
      <w:r w:rsidRPr="00AD0CB3">
        <w:rPr>
          <w:rFonts w:ascii="Times New Roman" w:hAnsi="Times New Roman" w:cs="Times New Roman"/>
          <w:sz w:val="22"/>
          <w:szCs w:val="22"/>
        </w:rPr>
        <w:t>Митякинского</w:t>
      </w:r>
      <w:proofErr w:type="spellEnd"/>
      <w:r w:rsidRPr="00AD0CB3">
        <w:rPr>
          <w:rFonts w:ascii="Times New Roman" w:hAnsi="Times New Roman" w:cs="Times New Roman"/>
          <w:sz w:val="22"/>
          <w:szCs w:val="22"/>
        </w:rPr>
        <w:t xml:space="preserve"> сельского поселения на долгосрочный период по формам согласно приложениям 1 и 2;</w:t>
      </w:r>
    </w:p>
    <w:p w:rsidR="005A49D3" w:rsidRPr="00AD0CB3" w:rsidRDefault="00E12559" w:rsidP="005A49D3">
      <w:pPr>
        <w:pStyle w:val="ConsPlusNormal"/>
        <w:spacing w:line="360" w:lineRule="atLeast"/>
        <w:ind w:firstLine="540"/>
        <w:jc w:val="both"/>
        <w:rPr>
          <w:rFonts w:ascii="Times New Roman" w:hAnsi="Times New Roman" w:cs="Times New Roman"/>
          <w:sz w:val="22"/>
          <w:szCs w:val="22"/>
        </w:rPr>
      </w:pPr>
      <w:hyperlink w:anchor="P550" w:history="1">
        <w:r w:rsidR="005A49D3" w:rsidRPr="00AD0CB3">
          <w:rPr>
            <w:rFonts w:ascii="Times New Roman" w:hAnsi="Times New Roman" w:cs="Times New Roman"/>
            <w:sz w:val="22"/>
            <w:szCs w:val="22"/>
          </w:rPr>
          <w:t>показатели</w:t>
        </w:r>
      </w:hyperlink>
      <w:r w:rsidR="005A49D3" w:rsidRPr="00AD0CB3">
        <w:rPr>
          <w:rFonts w:ascii="Times New Roman" w:hAnsi="Times New Roman" w:cs="Times New Roman"/>
          <w:sz w:val="22"/>
          <w:szCs w:val="22"/>
        </w:rPr>
        <w:t xml:space="preserve"> финансового обеспечения муниципальных программ </w:t>
      </w:r>
      <w:proofErr w:type="spellStart"/>
      <w:r w:rsidR="005A49D3" w:rsidRPr="00AD0CB3">
        <w:rPr>
          <w:rFonts w:ascii="Times New Roman" w:hAnsi="Times New Roman" w:cs="Times New Roman"/>
          <w:sz w:val="22"/>
          <w:szCs w:val="22"/>
        </w:rPr>
        <w:t>Митякинского</w:t>
      </w:r>
      <w:proofErr w:type="spellEnd"/>
      <w:r w:rsidR="005A49D3" w:rsidRPr="00AD0CB3">
        <w:rPr>
          <w:rFonts w:ascii="Times New Roman" w:hAnsi="Times New Roman" w:cs="Times New Roman"/>
          <w:sz w:val="22"/>
          <w:szCs w:val="22"/>
        </w:rPr>
        <w:t xml:space="preserve"> сельского поселения по форме согласно приложению 3.</w:t>
      </w:r>
    </w:p>
    <w:p w:rsidR="005A49D3" w:rsidRPr="00AD0CB3" w:rsidRDefault="005A49D3" w:rsidP="005A49D3">
      <w:pPr>
        <w:rPr>
          <w:sz w:val="22"/>
          <w:szCs w:val="22"/>
        </w:rPr>
      </w:pPr>
    </w:p>
    <w:p w:rsidR="005A49D3" w:rsidRPr="00AD0CB3" w:rsidRDefault="005A49D3" w:rsidP="005A49D3">
      <w:pPr>
        <w:rPr>
          <w:sz w:val="22"/>
          <w:szCs w:val="22"/>
        </w:rPr>
      </w:pPr>
    </w:p>
    <w:tbl>
      <w:tblPr>
        <w:tblpPr w:leftFromText="180" w:rightFromText="180" w:horzAnchor="page" w:tblpX="1" w:tblpY="-1140"/>
        <w:tblW w:w="11766" w:type="dxa"/>
        <w:tblLayout w:type="fixed"/>
        <w:tblLook w:val="04A0" w:firstRow="1" w:lastRow="0" w:firstColumn="1" w:lastColumn="0" w:noHBand="0" w:noVBand="1"/>
      </w:tblPr>
      <w:tblGrid>
        <w:gridCol w:w="340"/>
        <w:gridCol w:w="526"/>
        <w:gridCol w:w="992"/>
        <w:gridCol w:w="694"/>
        <w:gridCol w:w="850"/>
        <w:gridCol w:w="709"/>
        <w:gridCol w:w="851"/>
        <w:gridCol w:w="850"/>
        <w:gridCol w:w="851"/>
        <w:gridCol w:w="850"/>
        <w:gridCol w:w="851"/>
        <w:gridCol w:w="992"/>
        <w:gridCol w:w="850"/>
        <w:gridCol w:w="851"/>
        <w:gridCol w:w="709"/>
      </w:tblGrid>
      <w:tr w:rsidR="00AD0CB3" w:rsidRPr="00AD0CB3" w:rsidTr="00E12559">
        <w:trPr>
          <w:trHeight w:val="300"/>
        </w:trPr>
        <w:tc>
          <w:tcPr>
            <w:tcW w:w="340"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526"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992"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694"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850"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709"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851"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850"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851"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850"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851"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992"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850"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1560" w:type="dxa"/>
            <w:gridSpan w:val="2"/>
            <w:tcBorders>
              <w:top w:val="nil"/>
              <w:left w:val="nil"/>
              <w:bottom w:val="nil"/>
              <w:right w:val="nil"/>
            </w:tcBorders>
            <w:shd w:val="clear" w:color="auto" w:fill="auto"/>
            <w:noWrap/>
            <w:vAlign w:val="bottom"/>
            <w:hideMark/>
          </w:tcPr>
          <w:p w:rsidR="00AD0CB3" w:rsidRPr="00AD0CB3" w:rsidRDefault="00AD0CB3" w:rsidP="00E12559">
            <w:pPr>
              <w:rPr>
                <w:sz w:val="22"/>
                <w:szCs w:val="22"/>
              </w:rPr>
            </w:pPr>
            <w:r w:rsidRPr="00AD0CB3">
              <w:rPr>
                <w:sz w:val="22"/>
                <w:szCs w:val="22"/>
              </w:rPr>
              <w:t>приложение 1 к бюджетному прогнозу на долгосрочный период до 2028 года</w:t>
            </w:r>
          </w:p>
          <w:p w:rsidR="00AD0CB3" w:rsidRPr="00AD0CB3" w:rsidRDefault="00AD0CB3" w:rsidP="00E12559">
            <w:pPr>
              <w:jc w:val="center"/>
              <w:rPr>
                <w:sz w:val="22"/>
                <w:szCs w:val="22"/>
              </w:rPr>
            </w:pPr>
          </w:p>
        </w:tc>
      </w:tr>
      <w:tr w:rsidR="00AD0CB3" w:rsidRPr="00AD0CB3" w:rsidTr="00E12559">
        <w:trPr>
          <w:trHeight w:val="300"/>
        </w:trPr>
        <w:tc>
          <w:tcPr>
            <w:tcW w:w="340"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11426" w:type="dxa"/>
            <w:gridSpan w:val="14"/>
            <w:tcBorders>
              <w:top w:val="nil"/>
              <w:left w:val="nil"/>
              <w:bottom w:val="nil"/>
              <w:right w:val="nil"/>
            </w:tcBorders>
            <w:shd w:val="clear" w:color="auto" w:fill="auto"/>
            <w:noWrap/>
            <w:vAlign w:val="bottom"/>
            <w:hideMark/>
          </w:tcPr>
          <w:p w:rsidR="00AD0CB3" w:rsidRPr="00AD0CB3" w:rsidRDefault="00AD0CB3" w:rsidP="00E12559">
            <w:pPr>
              <w:jc w:val="center"/>
              <w:rPr>
                <w:b/>
                <w:sz w:val="22"/>
                <w:szCs w:val="22"/>
              </w:rPr>
            </w:pPr>
            <w:r w:rsidRPr="00AD0CB3">
              <w:rPr>
                <w:b/>
                <w:sz w:val="22"/>
                <w:szCs w:val="22"/>
              </w:rPr>
              <w:t xml:space="preserve">Прогноз основных характеристик бюджета </w:t>
            </w:r>
          </w:p>
        </w:tc>
      </w:tr>
      <w:tr w:rsidR="00AD0CB3" w:rsidRPr="00AD0CB3" w:rsidTr="00E12559">
        <w:trPr>
          <w:trHeight w:val="300"/>
        </w:trPr>
        <w:tc>
          <w:tcPr>
            <w:tcW w:w="11766" w:type="dxa"/>
            <w:gridSpan w:val="15"/>
            <w:tcBorders>
              <w:top w:val="nil"/>
              <w:left w:val="nil"/>
              <w:bottom w:val="nil"/>
              <w:right w:val="nil"/>
            </w:tcBorders>
            <w:shd w:val="clear" w:color="auto" w:fill="auto"/>
            <w:noWrap/>
            <w:vAlign w:val="bottom"/>
            <w:hideMark/>
          </w:tcPr>
          <w:p w:rsidR="00AD0CB3" w:rsidRPr="00AD0CB3" w:rsidRDefault="00AD0CB3" w:rsidP="00E12559">
            <w:pPr>
              <w:jc w:val="center"/>
              <w:rPr>
                <w:b/>
                <w:bCs/>
                <w:sz w:val="22"/>
                <w:szCs w:val="22"/>
              </w:rPr>
            </w:pPr>
            <w:proofErr w:type="spellStart"/>
            <w:r w:rsidRPr="00AD0CB3">
              <w:rPr>
                <w:b/>
                <w:bCs/>
                <w:sz w:val="22"/>
                <w:szCs w:val="22"/>
              </w:rPr>
              <w:t>Митякинского</w:t>
            </w:r>
            <w:proofErr w:type="spellEnd"/>
            <w:r w:rsidRPr="00AD0CB3">
              <w:rPr>
                <w:b/>
                <w:bCs/>
                <w:sz w:val="22"/>
                <w:szCs w:val="22"/>
              </w:rPr>
              <w:t xml:space="preserve"> сельского поселения на период до 2028 года</w:t>
            </w:r>
          </w:p>
        </w:tc>
      </w:tr>
      <w:tr w:rsidR="00AD0CB3" w:rsidRPr="00AD0CB3" w:rsidTr="00E12559">
        <w:trPr>
          <w:trHeight w:val="300"/>
        </w:trPr>
        <w:tc>
          <w:tcPr>
            <w:tcW w:w="340" w:type="dxa"/>
            <w:tcBorders>
              <w:top w:val="nil"/>
              <w:left w:val="nil"/>
              <w:bottom w:val="nil"/>
              <w:right w:val="nil"/>
            </w:tcBorders>
            <w:shd w:val="clear" w:color="auto" w:fill="auto"/>
            <w:noWrap/>
            <w:vAlign w:val="bottom"/>
            <w:hideMark/>
          </w:tcPr>
          <w:p w:rsidR="00AD0CB3" w:rsidRPr="00AD0CB3" w:rsidRDefault="00AD0CB3" w:rsidP="00E12559">
            <w:pPr>
              <w:jc w:val="center"/>
              <w:rPr>
                <w:color w:val="FF0000"/>
                <w:sz w:val="22"/>
                <w:szCs w:val="22"/>
              </w:rPr>
            </w:pPr>
          </w:p>
        </w:tc>
        <w:tc>
          <w:tcPr>
            <w:tcW w:w="526" w:type="dxa"/>
            <w:tcBorders>
              <w:top w:val="nil"/>
              <w:left w:val="nil"/>
              <w:bottom w:val="nil"/>
              <w:right w:val="nil"/>
            </w:tcBorders>
            <w:shd w:val="clear" w:color="auto" w:fill="auto"/>
            <w:noWrap/>
            <w:vAlign w:val="bottom"/>
            <w:hideMark/>
          </w:tcPr>
          <w:p w:rsidR="00AD0CB3" w:rsidRPr="00AD0CB3" w:rsidRDefault="00AD0CB3" w:rsidP="00E12559">
            <w:pPr>
              <w:jc w:val="center"/>
              <w:rPr>
                <w:color w:val="FF0000"/>
                <w:sz w:val="22"/>
                <w:szCs w:val="22"/>
              </w:rPr>
            </w:pPr>
          </w:p>
        </w:tc>
        <w:tc>
          <w:tcPr>
            <w:tcW w:w="992" w:type="dxa"/>
            <w:tcBorders>
              <w:top w:val="nil"/>
              <w:left w:val="nil"/>
              <w:bottom w:val="nil"/>
              <w:right w:val="nil"/>
            </w:tcBorders>
            <w:shd w:val="clear" w:color="auto" w:fill="auto"/>
            <w:noWrap/>
            <w:vAlign w:val="bottom"/>
            <w:hideMark/>
          </w:tcPr>
          <w:p w:rsidR="00AD0CB3" w:rsidRPr="00AD0CB3" w:rsidRDefault="00AD0CB3" w:rsidP="00E12559">
            <w:pPr>
              <w:jc w:val="center"/>
              <w:rPr>
                <w:color w:val="FF0000"/>
                <w:sz w:val="22"/>
                <w:szCs w:val="22"/>
              </w:rPr>
            </w:pPr>
          </w:p>
        </w:tc>
        <w:tc>
          <w:tcPr>
            <w:tcW w:w="694" w:type="dxa"/>
            <w:tcBorders>
              <w:top w:val="nil"/>
              <w:left w:val="nil"/>
              <w:bottom w:val="nil"/>
              <w:right w:val="nil"/>
            </w:tcBorders>
            <w:shd w:val="clear" w:color="auto" w:fill="auto"/>
            <w:noWrap/>
            <w:vAlign w:val="bottom"/>
            <w:hideMark/>
          </w:tcPr>
          <w:p w:rsidR="00AD0CB3" w:rsidRPr="00AD0CB3" w:rsidRDefault="00AD0CB3" w:rsidP="00E12559">
            <w:pPr>
              <w:jc w:val="center"/>
              <w:rPr>
                <w:color w:val="FF0000"/>
                <w:sz w:val="22"/>
                <w:szCs w:val="22"/>
              </w:rPr>
            </w:pPr>
          </w:p>
        </w:tc>
        <w:tc>
          <w:tcPr>
            <w:tcW w:w="850" w:type="dxa"/>
            <w:tcBorders>
              <w:top w:val="nil"/>
              <w:left w:val="nil"/>
              <w:bottom w:val="nil"/>
              <w:right w:val="nil"/>
            </w:tcBorders>
            <w:shd w:val="clear" w:color="auto" w:fill="auto"/>
            <w:noWrap/>
            <w:vAlign w:val="bottom"/>
            <w:hideMark/>
          </w:tcPr>
          <w:p w:rsidR="00AD0CB3" w:rsidRPr="00AD0CB3" w:rsidRDefault="00AD0CB3" w:rsidP="00E12559">
            <w:pPr>
              <w:jc w:val="center"/>
              <w:rPr>
                <w:color w:val="FF0000"/>
                <w:sz w:val="22"/>
                <w:szCs w:val="22"/>
              </w:rPr>
            </w:pPr>
          </w:p>
        </w:tc>
        <w:tc>
          <w:tcPr>
            <w:tcW w:w="709" w:type="dxa"/>
            <w:tcBorders>
              <w:top w:val="nil"/>
              <w:left w:val="nil"/>
              <w:bottom w:val="nil"/>
              <w:right w:val="nil"/>
            </w:tcBorders>
            <w:shd w:val="clear" w:color="auto" w:fill="auto"/>
            <w:noWrap/>
            <w:vAlign w:val="bottom"/>
            <w:hideMark/>
          </w:tcPr>
          <w:p w:rsidR="00AD0CB3" w:rsidRPr="00AD0CB3" w:rsidRDefault="00AD0CB3" w:rsidP="00E12559">
            <w:pPr>
              <w:jc w:val="center"/>
              <w:rPr>
                <w:color w:val="FF0000"/>
                <w:sz w:val="22"/>
                <w:szCs w:val="22"/>
              </w:rPr>
            </w:pPr>
          </w:p>
        </w:tc>
        <w:tc>
          <w:tcPr>
            <w:tcW w:w="851" w:type="dxa"/>
            <w:tcBorders>
              <w:top w:val="nil"/>
              <w:left w:val="nil"/>
              <w:bottom w:val="nil"/>
              <w:right w:val="nil"/>
            </w:tcBorders>
            <w:shd w:val="clear" w:color="auto" w:fill="auto"/>
            <w:noWrap/>
            <w:vAlign w:val="bottom"/>
            <w:hideMark/>
          </w:tcPr>
          <w:p w:rsidR="00AD0CB3" w:rsidRPr="00AD0CB3" w:rsidRDefault="00AD0CB3" w:rsidP="00E12559">
            <w:pPr>
              <w:jc w:val="center"/>
              <w:rPr>
                <w:sz w:val="22"/>
                <w:szCs w:val="22"/>
              </w:rPr>
            </w:pPr>
          </w:p>
        </w:tc>
        <w:tc>
          <w:tcPr>
            <w:tcW w:w="850" w:type="dxa"/>
            <w:tcBorders>
              <w:top w:val="nil"/>
              <w:left w:val="nil"/>
              <w:bottom w:val="nil"/>
              <w:right w:val="nil"/>
            </w:tcBorders>
            <w:shd w:val="clear" w:color="auto" w:fill="auto"/>
            <w:noWrap/>
            <w:vAlign w:val="bottom"/>
            <w:hideMark/>
          </w:tcPr>
          <w:p w:rsidR="00AD0CB3" w:rsidRPr="00AD0CB3" w:rsidRDefault="00AD0CB3" w:rsidP="00E12559">
            <w:pPr>
              <w:jc w:val="center"/>
              <w:rPr>
                <w:sz w:val="22"/>
                <w:szCs w:val="22"/>
              </w:rPr>
            </w:pPr>
          </w:p>
        </w:tc>
        <w:tc>
          <w:tcPr>
            <w:tcW w:w="851" w:type="dxa"/>
            <w:tcBorders>
              <w:top w:val="nil"/>
              <w:left w:val="nil"/>
              <w:bottom w:val="nil"/>
              <w:right w:val="nil"/>
            </w:tcBorders>
            <w:shd w:val="clear" w:color="auto" w:fill="auto"/>
            <w:noWrap/>
            <w:vAlign w:val="bottom"/>
            <w:hideMark/>
          </w:tcPr>
          <w:p w:rsidR="00AD0CB3" w:rsidRPr="00AD0CB3" w:rsidRDefault="00AD0CB3" w:rsidP="00E12559">
            <w:pPr>
              <w:jc w:val="center"/>
              <w:rPr>
                <w:sz w:val="22"/>
                <w:szCs w:val="22"/>
              </w:rPr>
            </w:pPr>
          </w:p>
        </w:tc>
        <w:tc>
          <w:tcPr>
            <w:tcW w:w="850" w:type="dxa"/>
            <w:tcBorders>
              <w:top w:val="nil"/>
              <w:left w:val="nil"/>
              <w:bottom w:val="nil"/>
              <w:right w:val="nil"/>
            </w:tcBorders>
            <w:shd w:val="clear" w:color="auto" w:fill="auto"/>
            <w:noWrap/>
            <w:vAlign w:val="bottom"/>
            <w:hideMark/>
          </w:tcPr>
          <w:p w:rsidR="00AD0CB3" w:rsidRPr="00AD0CB3" w:rsidRDefault="00AD0CB3" w:rsidP="00E12559">
            <w:pPr>
              <w:jc w:val="center"/>
              <w:rPr>
                <w:sz w:val="22"/>
                <w:szCs w:val="22"/>
              </w:rPr>
            </w:pPr>
          </w:p>
        </w:tc>
        <w:tc>
          <w:tcPr>
            <w:tcW w:w="851" w:type="dxa"/>
            <w:tcBorders>
              <w:top w:val="nil"/>
              <w:left w:val="nil"/>
              <w:bottom w:val="nil"/>
              <w:right w:val="nil"/>
            </w:tcBorders>
            <w:shd w:val="clear" w:color="auto" w:fill="auto"/>
            <w:noWrap/>
            <w:vAlign w:val="bottom"/>
            <w:hideMark/>
          </w:tcPr>
          <w:p w:rsidR="00AD0CB3" w:rsidRPr="00AD0CB3" w:rsidRDefault="00AD0CB3" w:rsidP="00E12559">
            <w:pPr>
              <w:jc w:val="center"/>
              <w:rPr>
                <w:sz w:val="22"/>
                <w:szCs w:val="22"/>
              </w:rPr>
            </w:pPr>
          </w:p>
        </w:tc>
        <w:tc>
          <w:tcPr>
            <w:tcW w:w="992" w:type="dxa"/>
            <w:tcBorders>
              <w:top w:val="nil"/>
              <w:left w:val="nil"/>
              <w:bottom w:val="nil"/>
              <w:right w:val="nil"/>
            </w:tcBorders>
            <w:shd w:val="clear" w:color="auto" w:fill="auto"/>
            <w:noWrap/>
            <w:vAlign w:val="bottom"/>
            <w:hideMark/>
          </w:tcPr>
          <w:p w:rsidR="00AD0CB3" w:rsidRPr="00AD0CB3" w:rsidRDefault="00AD0CB3" w:rsidP="00E12559">
            <w:pPr>
              <w:jc w:val="center"/>
              <w:rPr>
                <w:sz w:val="22"/>
                <w:szCs w:val="22"/>
              </w:rPr>
            </w:pPr>
          </w:p>
        </w:tc>
        <w:tc>
          <w:tcPr>
            <w:tcW w:w="850" w:type="dxa"/>
            <w:tcBorders>
              <w:top w:val="nil"/>
              <w:left w:val="nil"/>
              <w:bottom w:val="nil"/>
              <w:right w:val="nil"/>
            </w:tcBorders>
            <w:shd w:val="clear" w:color="auto" w:fill="auto"/>
            <w:noWrap/>
            <w:vAlign w:val="bottom"/>
            <w:hideMark/>
          </w:tcPr>
          <w:p w:rsidR="00AD0CB3" w:rsidRPr="00AD0CB3" w:rsidRDefault="00AD0CB3" w:rsidP="00E12559">
            <w:pPr>
              <w:jc w:val="center"/>
              <w:rPr>
                <w:sz w:val="22"/>
                <w:szCs w:val="22"/>
              </w:rPr>
            </w:pPr>
          </w:p>
        </w:tc>
        <w:tc>
          <w:tcPr>
            <w:tcW w:w="1560" w:type="dxa"/>
            <w:gridSpan w:val="2"/>
            <w:tcBorders>
              <w:top w:val="nil"/>
              <w:left w:val="nil"/>
              <w:bottom w:val="nil"/>
              <w:right w:val="nil"/>
            </w:tcBorders>
            <w:shd w:val="clear" w:color="auto" w:fill="auto"/>
            <w:noWrap/>
            <w:vAlign w:val="bottom"/>
            <w:hideMark/>
          </w:tcPr>
          <w:p w:rsidR="00AD0CB3" w:rsidRPr="00AD0CB3" w:rsidRDefault="00AD0CB3" w:rsidP="00E12559">
            <w:pPr>
              <w:jc w:val="center"/>
              <w:rPr>
                <w:sz w:val="22"/>
                <w:szCs w:val="22"/>
              </w:rPr>
            </w:pPr>
            <w:r w:rsidRPr="00AD0CB3">
              <w:rPr>
                <w:sz w:val="22"/>
                <w:szCs w:val="22"/>
              </w:rPr>
              <w:t>тыс. руб.</w:t>
            </w:r>
          </w:p>
        </w:tc>
      </w:tr>
      <w:tr w:rsidR="00AD0CB3" w:rsidRPr="00AD0CB3" w:rsidTr="00E12559">
        <w:trPr>
          <w:trHeight w:val="390"/>
        </w:trPr>
        <w:tc>
          <w:tcPr>
            <w:tcW w:w="340"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526" w:type="dxa"/>
            <w:tcBorders>
              <w:top w:val="single" w:sz="8" w:space="0" w:color="auto"/>
              <w:left w:val="single" w:sz="8" w:space="0" w:color="auto"/>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 п/п</w:t>
            </w:r>
          </w:p>
        </w:tc>
        <w:tc>
          <w:tcPr>
            <w:tcW w:w="992" w:type="dxa"/>
            <w:tcBorders>
              <w:top w:val="single" w:sz="8" w:space="0" w:color="auto"/>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Показатель</w:t>
            </w:r>
          </w:p>
        </w:tc>
        <w:tc>
          <w:tcPr>
            <w:tcW w:w="694" w:type="dxa"/>
            <w:tcBorders>
              <w:top w:val="single" w:sz="8" w:space="0" w:color="auto"/>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2017</w:t>
            </w:r>
          </w:p>
        </w:tc>
        <w:tc>
          <w:tcPr>
            <w:tcW w:w="850" w:type="dxa"/>
            <w:tcBorders>
              <w:top w:val="single" w:sz="8" w:space="0" w:color="auto"/>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2018</w:t>
            </w:r>
          </w:p>
        </w:tc>
        <w:tc>
          <w:tcPr>
            <w:tcW w:w="709" w:type="dxa"/>
            <w:tcBorders>
              <w:top w:val="single" w:sz="8" w:space="0" w:color="auto"/>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2019</w:t>
            </w:r>
          </w:p>
        </w:tc>
        <w:tc>
          <w:tcPr>
            <w:tcW w:w="851" w:type="dxa"/>
            <w:tcBorders>
              <w:top w:val="single" w:sz="8" w:space="0" w:color="auto"/>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2020</w:t>
            </w:r>
          </w:p>
        </w:tc>
        <w:tc>
          <w:tcPr>
            <w:tcW w:w="850" w:type="dxa"/>
            <w:tcBorders>
              <w:top w:val="single" w:sz="8" w:space="0" w:color="auto"/>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2021</w:t>
            </w:r>
          </w:p>
        </w:tc>
        <w:tc>
          <w:tcPr>
            <w:tcW w:w="851" w:type="dxa"/>
            <w:tcBorders>
              <w:top w:val="single" w:sz="8" w:space="0" w:color="auto"/>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2022</w:t>
            </w:r>
          </w:p>
        </w:tc>
        <w:tc>
          <w:tcPr>
            <w:tcW w:w="850" w:type="dxa"/>
            <w:tcBorders>
              <w:top w:val="single" w:sz="8" w:space="0" w:color="auto"/>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2023</w:t>
            </w:r>
          </w:p>
        </w:tc>
        <w:tc>
          <w:tcPr>
            <w:tcW w:w="851" w:type="dxa"/>
            <w:tcBorders>
              <w:top w:val="single" w:sz="8" w:space="0" w:color="auto"/>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2024</w:t>
            </w:r>
          </w:p>
        </w:tc>
        <w:tc>
          <w:tcPr>
            <w:tcW w:w="992" w:type="dxa"/>
            <w:tcBorders>
              <w:top w:val="single" w:sz="8" w:space="0" w:color="auto"/>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2025</w:t>
            </w:r>
          </w:p>
        </w:tc>
        <w:tc>
          <w:tcPr>
            <w:tcW w:w="850" w:type="dxa"/>
            <w:tcBorders>
              <w:top w:val="single" w:sz="8" w:space="0" w:color="auto"/>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2026</w:t>
            </w:r>
          </w:p>
        </w:tc>
        <w:tc>
          <w:tcPr>
            <w:tcW w:w="851" w:type="dxa"/>
            <w:tcBorders>
              <w:top w:val="single" w:sz="8" w:space="0" w:color="auto"/>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2027</w:t>
            </w:r>
          </w:p>
        </w:tc>
        <w:tc>
          <w:tcPr>
            <w:tcW w:w="709" w:type="dxa"/>
            <w:tcBorders>
              <w:top w:val="single" w:sz="8" w:space="0" w:color="auto"/>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2028</w:t>
            </w:r>
          </w:p>
        </w:tc>
      </w:tr>
      <w:tr w:rsidR="00AD0CB3" w:rsidRPr="00AD0CB3" w:rsidTr="00E12559">
        <w:trPr>
          <w:trHeight w:val="390"/>
        </w:trPr>
        <w:tc>
          <w:tcPr>
            <w:tcW w:w="340"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526" w:type="dxa"/>
            <w:tcBorders>
              <w:top w:val="nil"/>
              <w:left w:val="single" w:sz="8" w:space="0" w:color="auto"/>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1</w:t>
            </w:r>
          </w:p>
        </w:tc>
        <w:tc>
          <w:tcPr>
            <w:tcW w:w="992" w:type="dxa"/>
            <w:tcBorders>
              <w:top w:val="nil"/>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2</w:t>
            </w:r>
          </w:p>
        </w:tc>
        <w:tc>
          <w:tcPr>
            <w:tcW w:w="694" w:type="dxa"/>
            <w:tcBorders>
              <w:top w:val="nil"/>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3</w:t>
            </w:r>
          </w:p>
        </w:tc>
        <w:tc>
          <w:tcPr>
            <w:tcW w:w="850" w:type="dxa"/>
            <w:tcBorders>
              <w:top w:val="nil"/>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4</w:t>
            </w:r>
          </w:p>
        </w:tc>
        <w:tc>
          <w:tcPr>
            <w:tcW w:w="709" w:type="dxa"/>
            <w:tcBorders>
              <w:top w:val="nil"/>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5</w:t>
            </w:r>
          </w:p>
        </w:tc>
        <w:tc>
          <w:tcPr>
            <w:tcW w:w="851" w:type="dxa"/>
            <w:tcBorders>
              <w:top w:val="nil"/>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6</w:t>
            </w:r>
          </w:p>
        </w:tc>
        <w:tc>
          <w:tcPr>
            <w:tcW w:w="850" w:type="dxa"/>
            <w:tcBorders>
              <w:top w:val="nil"/>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7</w:t>
            </w:r>
          </w:p>
        </w:tc>
        <w:tc>
          <w:tcPr>
            <w:tcW w:w="851" w:type="dxa"/>
            <w:tcBorders>
              <w:top w:val="nil"/>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8</w:t>
            </w:r>
          </w:p>
        </w:tc>
        <w:tc>
          <w:tcPr>
            <w:tcW w:w="850" w:type="dxa"/>
            <w:tcBorders>
              <w:top w:val="nil"/>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9</w:t>
            </w:r>
          </w:p>
        </w:tc>
        <w:tc>
          <w:tcPr>
            <w:tcW w:w="851" w:type="dxa"/>
            <w:tcBorders>
              <w:top w:val="nil"/>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10</w:t>
            </w:r>
          </w:p>
        </w:tc>
        <w:tc>
          <w:tcPr>
            <w:tcW w:w="992" w:type="dxa"/>
            <w:tcBorders>
              <w:top w:val="nil"/>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11</w:t>
            </w:r>
          </w:p>
        </w:tc>
        <w:tc>
          <w:tcPr>
            <w:tcW w:w="850" w:type="dxa"/>
            <w:tcBorders>
              <w:top w:val="nil"/>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12</w:t>
            </w:r>
          </w:p>
        </w:tc>
        <w:tc>
          <w:tcPr>
            <w:tcW w:w="851" w:type="dxa"/>
            <w:tcBorders>
              <w:top w:val="nil"/>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13</w:t>
            </w:r>
          </w:p>
        </w:tc>
        <w:tc>
          <w:tcPr>
            <w:tcW w:w="709" w:type="dxa"/>
            <w:tcBorders>
              <w:top w:val="nil"/>
              <w:left w:val="nil"/>
              <w:bottom w:val="single" w:sz="8" w:space="0" w:color="auto"/>
              <w:right w:val="single" w:sz="8" w:space="0" w:color="auto"/>
            </w:tcBorders>
            <w:shd w:val="clear" w:color="auto" w:fill="auto"/>
            <w:hideMark/>
          </w:tcPr>
          <w:p w:rsidR="00AD0CB3" w:rsidRPr="00AD0CB3" w:rsidRDefault="00AD0CB3" w:rsidP="00E12559">
            <w:pPr>
              <w:jc w:val="center"/>
              <w:rPr>
                <w:sz w:val="22"/>
                <w:szCs w:val="22"/>
              </w:rPr>
            </w:pPr>
            <w:r w:rsidRPr="00AD0CB3">
              <w:rPr>
                <w:sz w:val="22"/>
                <w:szCs w:val="22"/>
              </w:rPr>
              <w:t>14</w:t>
            </w:r>
          </w:p>
        </w:tc>
      </w:tr>
      <w:tr w:rsidR="00AD0CB3" w:rsidRPr="00AD0CB3" w:rsidTr="00E12559">
        <w:trPr>
          <w:trHeight w:val="390"/>
        </w:trPr>
        <w:tc>
          <w:tcPr>
            <w:tcW w:w="340"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526" w:type="dxa"/>
            <w:tcBorders>
              <w:top w:val="nil"/>
              <w:left w:val="single" w:sz="8" w:space="0" w:color="auto"/>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1.</w:t>
            </w:r>
          </w:p>
        </w:tc>
        <w:tc>
          <w:tcPr>
            <w:tcW w:w="992"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Доходы бюджета - всего</w:t>
            </w:r>
          </w:p>
        </w:tc>
        <w:tc>
          <w:tcPr>
            <w:tcW w:w="694"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7044,7</w:t>
            </w:r>
          </w:p>
        </w:tc>
        <w:tc>
          <w:tcPr>
            <w:tcW w:w="850"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6020,5 </w:t>
            </w:r>
          </w:p>
        </w:tc>
        <w:tc>
          <w:tcPr>
            <w:tcW w:w="709"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5983,7  </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5825,5  </w:t>
            </w:r>
          </w:p>
        </w:tc>
        <w:tc>
          <w:tcPr>
            <w:tcW w:w="850"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5840,8</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5856,1</w:t>
            </w:r>
          </w:p>
        </w:tc>
        <w:tc>
          <w:tcPr>
            <w:tcW w:w="850"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5871,4</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5886,7</w:t>
            </w:r>
          </w:p>
        </w:tc>
        <w:tc>
          <w:tcPr>
            <w:tcW w:w="992"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5902,0</w:t>
            </w:r>
          </w:p>
        </w:tc>
        <w:tc>
          <w:tcPr>
            <w:tcW w:w="850"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5917,3</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5932,6</w:t>
            </w:r>
          </w:p>
        </w:tc>
        <w:tc>
          <w:tcPr>
            <w:tcW w:w="709"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5947,9</w:t>
            </w:r>
          </w:p>
        </w:tc>
      </w:tr>
      <w:tr w:rsidR="00AD0CB3" w:rsidRPr="00AD0CB3" w:rsidTr="00E12559">
        <w:trPr>
          <w:trHeight w:val="390"/>
        </w:trPr>
        <w:tc>
          <w:tcPr>
            <w:tcW w:w="340"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526" w:type="dxa"/>
            <w:tcBorders>
              <w:top w:val="nil"/>
              <w:left w:val="single" w:sz="8" w:space="0" w:color="auto"/>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1.1.</w:t>
            </w:r>
          </w:p>
        </w:tc>
        <w:tc>
          <w:tcPr>
            <w:tcW w:w="992"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Налоговые доходы</w:t>
            </w:r>
          </w:p>
        </w:tc>
        <w:tc>
          <w:tcPr>
            <w:tcW w:w="694"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2258,3</w:t>
            </w:r>
          </w:p>
        </w:tc>
        <w:tc>
          <w:tcPr>
            <w:tcW w:w="850"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2273,9</w:t>
            </w:r>
          </w:p>
        </w:tc>
        <w:tc>
          <w:tcPr>
            <w:tcW w:w="709"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2289,2</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2304,5</w:t>
            </w:r>
          </w:p>
        </w:tc>
        <w:tc>
          <w:tcPr>
            <w:tcW w:w="850"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2319,8</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2345,1</w:t>
            </w:r>
          </w:p>
        </w:tc>
        <w:tc>
          <w:tcPr>
            <w:tcW w:w="850"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2360,4</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2375,7</w:t>
            </w:r>
          </w:p>
        </w:tc>
        <w:tc>
          <w:tcPr>
            <w:tcW w:w="992"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2391,0</w:t>
            </w:r>
          </w:p>
        </w:tc>
        <w:tc>
          <w:tcPr>
            <w:tcW w:w="850"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2406,3</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2421,6</w:t>
            </w:r>
          </w:p>
        </w:tc>
        <w:tc>
          <w:tcPr>
            <w:tcW w:w="709"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2436,9</w:t>
            </w:r>
          </w:p>
        </w:tc>
      </w:tr>
      <w:tr w:rsidR="00AD0CB3" w:rsidRPr="00AD0CB3" w:rsidTr="00E12559">
        <w:trPr>
          <w:trHeight w:val="390"/>
        </w:trPr>
        <w:tc>
          <w:tcPr>
            <w:tcW w:w="340"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526" w:type="dxa"/>
            <w:tcBorders>
              <w:top w:val="nil"/>
              <w:left w:val="single" w:sz="8" w:space="0" w:color="auto"/>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1.2.</w:t>
            </w:r>
          </w:p>
        </w:tc>
        <w:tc>
          <w:tcPr>
            <w:tcW w:w="992"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Неналоговые доходы</w:t>
            </w:r>
          </w:p>
        </w:tc>
        <w:tc>
          <w:tcPr>
            <w:tcW w:w="694"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147,9</w:t>
            </w:r>
          </w:p>
        </w:tc>
        <w:tc>
          <w:tcPr>
            <w:tcW w:w="850"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150,7</w:t>
            </w:r>
          </w:p>
        </w:tc>
        <w:tc>
          <w:tcPr>
            <w:tcW w:w="709"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153,3</w:t>
            </w:r>
          </w:p>
        </w:tc>
        <w:tc>
          <w:tcPr>
            <w:tcW w:w="851"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153,3</w:t>
            </w:r>
          </w:p>
        </w:tc>
        <w:tc>
          <w:tcPr>
            <w:tcW w:w="850"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153,3</w:t>
            </w:r>
          </w:p>
        </w:tc>
        <w:tc>
          <w:tcPr>
            <w:tcW w:w="851"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153,3</w:t>
            </w:r>
          </w:p>
        </w:tc>
        <w:tc>
          <w:tcPr>
            <w:tcW w:w="850"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153,3</w:t>
            </w:r>
          </w:p>
        </w:tc>
        <w:tc>
          <w:tcPr>
            <w:tcW w:w="851"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153,3</w:t>
            </w:r>
          </w:p>
        </w:tc>
        <w:tc>
          <w:tcPr>
            <w:tcW w:w="992"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153,3</w:t>
            </w:r>
          </w:p>
        </w:tc>
        <w:tc>
          <w:tcPr>
            <w:tcW w:w="850"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153,3</w:t>
            </w:r>
          </w:p>
        </w:tc>
        <w:tc>
          <w:tcPr>
            <w:tcW w:w="851"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153,3</w:t>
            </w:r>
          </w:p>
        </w:tc>
        <w:tc>
          <w:tcPr>
            <w:tcW w:w="709"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153,3</w:t>
            </w:r>
          </w:p>
        </w:tc>
      </w:tr>
      <w:tr w:rsidR="00AD0CB3" w:rsidRPr="00AD0CB3" w:rsidTr="00E12559">
        <w:trPr>
          <w:trHeight w:val="390"/>
        </w:trPr>
        <w:tc>
          <w:tcPr>
            <w:tcW w:w="340"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526" w:type="dxa"/>
            <w:tcBorders>
              <w:top w:val="nil"/>
              <w:left w:val="single" w:sz="8" w:space="0" w:color="auto"/>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1.3.</w:t>
            </w:r>
          </w:p>
        </w:tc>
        <w:tc>
          <w:tcPr>
            <w:tcW w:w="992"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Безвозмездные поступления</w:t>
            </w:r>
          </w:p>
        </w:tc>
        <w:tc>
          <w:tcPr>
            <w:tcW w:w="694"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4638,5</w:t>
            </w:r>
          </w:p>
        </w:tc>
        <w:tc>
          <w:tcPr>
            <w:tcW w:w="850"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3595,9</w:t>
            </w:r>
          </w:p>
        </w:tc>
        <w:tc>
          <w:tcPr>
            <w:tcW w:w="709"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3541,2</w:t>
            </w:r>
          </w:p>
        </w:tc>
        <w:tc>
          <w:tcPr>
            <w:tcW w:w="851"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3541,2</w:t>
            </w:r>
          </w:p>
        </w:tc>
        <w:tc>
          <w:tcPr>
            <w:tcW w:w="850"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3541,2</w:t>
            </w:r>
          </w:p>
        </w:tc>
        <w:tc>
          <w:tcPr>
            <w:tcW w:w="851"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3541,2</w:t>
            </w:r>
          </w:p>
        </w:tc>
        <w:tc>
          <w:tcPr>
            <w:tcW w:w="850"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3541,2</w:t>
            </w:r>
          </w:p>
        </w:tc>
        <w:tc>
          <w:tcPr>
            <w:tcW w:w="851"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3541,2</w:t>
            </w:r>
          </w:p>
        </w:tc>
        <w:tc>
          <w:tcPr>
            <w:tcW w:w="992"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3541,2</w:t>
            </w:r>
          </w:p>
        </w:tc>
        <w:tc>
          <w:tcPr>
            <w:tcW w:w="850"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3541,2</w:t>
            </w:r>
          </w:p>
        </w:tc>
        <w:tc>
          <w:tcPr>
            <w:tcW w:w="851"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3541,2</w:t>
            </w:r>
          </w:p>
        </w:tc>
        <w:tc>
          <w:tcPr>
            <w:tcW w:w="709"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3541,2</w:t>
            </w:r>
          </w:p>
        </w:tc>
      </w:tr>
      <w:tr w:rsidR="00AD0CB3" w:rsidRPr="00AD0CB3" w:rsidTr="00E12559">
        <w:trPr>
          <w:trHeight w:val="443"/>
        </w:trPr>
        <w:tc>
          <w:tcPr>
            <w:tcW w:w="340"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526" w:type="dxa"/>
            <w:tcBorders>
              <w:top w:val="nil"/>
              <w:left w:val="single" w:sz="8" w:space="0" w:color="auto"/>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1.3.1.1.</w:t>
            </w:r>
          </w:p>
        </w:tc>
        <w:tc>
          <w:tcPr>
            <w:tcW w:w="992"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 xml:space="preserve"> из них: дотации</w:t>
            </w:r>
          </w:p>
        </w:tc>
        <w:tc>
          <w:tcPr>
            <w:tcW w:w="694" w:type="dxa"/>
            <w:tcBorders>
              <w:top w:val="nil"/>
              <w:left w:val="nil"/>
              <w:bottom w:val="nil"/>
              <w:right w:val="single" w:sz="8" w:space="0" w:color="auto"/>
            </w:tcBorders>
            <w:shd w:val="clear" w:color="auto" w:fill="auto"/>
            <w:vAlign w:val="bottom"/>
            <w:hideMark/>
          </w:tcPr>
          <w:p w:rsidR="00AD0CB3" w:rsidRPr="00AD0CB3" w:rsidRDefault="00AD0CB3" w:rsidP="00E12559">
            <w:pPr>
              <w:rPr>
                <w:sz w:val="22"/>
                <w:szCs w:val="22"/>
              </w:rPr>
            </w:pPr>
            <w:r w:rsidRPr="00AD0CB3">
              <w:rPr>
                <w:sz w:val="22"/>
                <w:szCs w:val="22"/>
              </w:rPr>
              <w:t>4465,0</w:t>
            </w:r>
          </w:p>
        </w:tc>
        <w:tc>
          <w:tcPr>
            <w:tcW w:w="850" w:type="dxa"/>
            <w:tcBorders>
              <w:top w:val="nil"/>
              <w:left w:val="nil"/>
              <w:bottom w:val="nil"/>
              <w:right w:val="single" w:sz="8" w:space="0" w:color="auto"/>
            </w:tcBorders>
            <w:shd w:val="clear" w:color="auto" w:fill="auto"/>
            <w:vAlign w:val="bottom"/>
            <w:hideMark/>
          </w:tcPr>
          <w:p w:rsidR="00AD0CB3" w:rsidRPr="00AD0CB3" w:rsidRDefault="00AD0CB3" w:rsidP="00E12559">
            <w:pPr>
              <w:rPr>
                <w:sz w:val="22"/>
                <w:szCs w:val="22"/>
              </w:rPr>
            </w:pPr>
            <w:r w:rsidRPr="00AD0CB3">
              <w:rPr>
                <w:sz w:val="22"/>
                <w:szCs w:val="22"/>
              </w:rPr>
              <w:t>3422,4</w:t>
            </w:r>
          </w:p>
        </w:tc>
        <w:tc>
          <w:tcPr>
            <w:tcW w:w="709" w:type="dxa"/>
            <w:tcBorders>
              <w:top w:val="nil"/>
              <w:left w:val="nil"/>
              <w:bottom w:val="nil"/>
              <w:right w:val="single" w:sz="8" w:space="0" w:color="auto"/>
            </w:tcBorders>
            <w:shd w:val="clear" w:color="auto" w:fill="auto"/>
            <w:vAlign w:val="bottom"/>
            <w:hideMark/>
          </w:tcPr>
          <w:p w:rsidR="00AD0CB3" w:rsidRPr="00AD0CB3" w:rsidRDefault="00AD0CB3" w:rsidP="00E12559">
            <w:pPr>
              <w:rPr>
                <w:sz w:val="22"/>
                <w:szCs w:val="22"/>
              </w:rPr>
            </w:pPr>
            <w:r w:rsidRPr="00AD0CB3">
              <w:rPr>
                <w:sz w:val="22"/>
                <w:szCs w:val="22"/>
              </w:rPr>
              <w:t>3367,7</w:t>
            </w:r>
          </w:p>
        </w:tc>
        <w:tc>
          <w:tcPr>
            <w:tcW w:w="851"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3367,7</w:t>
            </w:r>
          </w:p>
        </w:tc>
        <w:tc>
          <w:tcPr>
            <w:tcW w:w="850"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3367,7</w:t>
            </w:r>
          </w:p>
        </w:tc>
        <w:tc>
          <w:tcPr>
            <w:tcW w:w="851"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3367,7</w:t>
            </w:r>
          </w:p>
        </w:tc>
        <w:tc>
          <w:tcPr>
            <w:tcW w:w="850"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3367,7</w:t>
            </w:r>
          </w:p>
        </w:tc>
        <w:tc>
          <w:tcPr>
            <w:tcW w:w="851"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3367,7</w:t>
            </w:r>
          </w:p>
        </w:tc>
        <w:tc>
          <w:tcPr>
            <w:tcW w:w="992"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3367,7</w:t>
            </w:r>
          </w:p>
        </w:tc>
        <w:tc>
          <w:tcPr>
            <w:tcW w:w="850"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3367,7</w:t>
            </w:r>
          </w:p>
        </w:tc>
        <w:tc>
          <w:tcPr>
            <w:tcW w:w="851"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3367,7</w:t>
            </w:r>
          </w:p>
        </w:tc>
        <w:tc>
          <w:tcPr>
            <w:tcW w:w="709"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3367,7</w:t>
            </w:r>
          </w:p>
        </w:tc>
      </w:tr>
      <w:tr w:rsidR="00AD0CB3" w:rsidRPr="00AD0CB3" w:rsidTr="00E12559">
        <w:trPr>
          <w:trHeight w:val="443"/>
        </w:trPr>
        <w:tc>
          <w:tcPr>
            <w:tcW w:w="340"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526" w:type="dxa"/>
            <w:tcBorders>
              <w:top w:val="nil"/>
              <w:left w:val="single" w:sz="8" w:space="0" w:color="auto"/>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1.3.1.2.</w:t>
            </w:r>
          </w:p>
        </w:tc>
        <w:tc>
          <w:tcPr>
            <w:tcW w:w="992"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субсидии</w:t>
            </w:r>
          </w:p>
        </w:tc>
        <w:tc>
          <w:tcPr>
            <w:tcW w:w="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CB3" w:rsidRPr="00AD0CB3" w:rsidRDefault="00AD0CB3" w:rsidP="00E12559">
            <w:pPr>
              <w:rPr>
                <w:sz w:val="22"/>
                <w:szCs w:val="22"/>
              </w:rPr>
            </w:pPr>
            <w:r w:rsidRPr="00AD0CB3">
              <w:rPr>
                <w:sz w:val="22"/>
                <w:szCs w:val="22"/>
              </w:rPr>
              <w:t>0,0</w:t>
            </w:r>
          </w:p>
        </w:tc>
        <w:tc>
          <w:tcPr>
            <w:tcW w:w="850" w:type="dxa"/>
            <w:tcBorders>
              <w:top w:val="single" w:sz="4" w:space="0" w:color="auto"/>
              <w:left w:val="nil"/>
              <w:bottom w:val="single" w:sz="4" w:space="0" w:color="auto"/>
              <w:right w:val="single" w:sz="4" w:space="0" w:color="auto"/>
            </w:tcBorders>
            <w:shd w:val="clear" w:color="auto" w:fill="auto"/>
            <w:noWrap/>
            <w:hideMark/>
          </w:tcPr>
          <w:p w:rsidR="00AD0CB3" w:rsidRPr="00AD0CB3" w:rsidRDefault="00AD0CB3" w:rsidP="00E12559">
            <w:pPr>
              <w:rPr>
                <w:sz w:val="22"/>
                <w:szCs w:val="22"/>
              </w:rPr>
            </w:pPr>
            <w:r w:rsidRPr="00AD0CB3">
              <w:rPr>
                <w:sz w:val="22"/>
                <w:szCs w:val="22"/>
              </w:rPr>
              <w:t>0,0</w:t>
            </w:r>
          </w:p>
        </w:tc>
        <w:tc>
          <w:tcPr>
            <w:tcW w:w="709" w:type="dxa"/>
            <w:tcBorders>
              <w:top w:val="single" w:sz="4" w:space="0" w:color="auto"/>
              <w:left w:val="nil"/>
              <w:bottom w:val="single" w:sz="4" w:space="0" w:color="auto"/>
              <w:right w:val="single" w:sz="4" w:space="0" w:color="auto"/>
            </w:tcBorders>
            <w:shd w:val="clear" w:color="auto" w:fill="auto"/>
            <w:noWrap/>
            <w:hideMark/>
          </w:tcPr>
          <w:p w:rsidR="00AD0CB3" w:rsidRPr="00AD0CB3" w:rsidRDefault="00AD0CB3" w:rsidP="00E12559">
            <w:pPr>
              <w:rPr>
                <w:sz w:val="22"/>
                <w:szCs w:val="22"/>
              </w:rPr>
            </w:pPr>
            <w:r w:rsidRPr="00AD0CB3">
              <w:rPr>
                <w:sz w:val="22"/>
                <w:szCs w:val="22"/>
              </w:rPr>
              <w:t>0,0</w:t>
            </w:r>
          </w:p>
        </w:tc>
        <w:tc>
          <w:tcPr>
            <w:tcW w:w="851"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0,0</w:t>
            </w:r>
          </w:p>
        </w:tc>
        <w:tc>
          <w:tcPr>
            <w:tcW w:w="850"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0,0</w:t>
            </w:r>
          </w:p>
        </w:tc>
        <w:tc>
          <w:tcPr>
            <w:tcW w:w="851"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0,0</w:t>
            </w:r>
          </w:p>
        </w:tc>
        <w:tc>
          <w:tcPr>
            <w:tcW w:w="850"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0,0</w:t>
            </w:r>
          </w:p>
        </w:tc>
        <w:tc>
          <w:tcPr>
            <w:tcW w:w="851"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0,0</w:t>
            </w:r>
          </w:p>
        </w:tc>
        <w:tc>
          <w:tcPr>
            <w:tcW w:w="992"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0,0</w:t>
            </w:r>
          </w:p>
        </w:tc>
        <w:tc>
          <w:tcPr>
            <w:tcW w:w="850"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0,0</w:t>
            </w:r>
          </w:p>
        </w:tc>
        <w:tc>
          <w:tcPr>
            <w:tcW w:w="851"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0,0</w:t>
            </w:r>
          </w:p>
        </w:tc>
        <w:tc>
          <w:tcPr>
            <w:tcW w:w="709"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0,0</w:t>
            </w:r>
          </w:p>
        </w:tc>
      </w:tr>
      <w:tr w:rsidR="00AD0CB3" w:rsidRPr="00AD0CB3" w:rsidTr="00E12559">
        <w:trPr>
          <w:trHeight w:val="398"/>
        </w:trPr>
        <w:tc>
          <w:tcPr>
            <w:tcW w:w="340"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526" w:type="dxa"/>
            <w:tcBorders>
              <w:top w:val="nil"/>
              <w:left w:val="single" w:sz="8" w:space="0" w:color="auto"/>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1.3.1.3.</w:t>
            </w:r>
          </w:p>
        </w:tc>
        <w:tc>
          <w:tcPr>
            <w:tcW w:w="992"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субвенции</w:t>
            </w:r>
          </w:p>
        </w:tc>
        <w:tc>
          <w:tcPr>
            <w:tcW w:w="694" w:type="dxa"/>
            <w:tcBorders>
              <w:top w:val="nil"/>
              <w:left w:val="single" w:sz="4" w:space="0" w:color="auto"/>
              <w:bottom w:val="single" w:sz="4" w:space="0" w:color="auto"/>
              <w:right w:val="single" w:sz="4" w:space="0" w:color="auto"/>
            </w:tcBorders>
            <w:shd w:val="clear" w:color="auto" w:fill="auto"/>
            <w:noWrap/>
            <w:vAlign w:val="bottom"/>
          </w:tcPr>
          <w:p w:rsidR="00AD0CB3" w:rsidRPr="00AD0CB3" w:rsidRDefault="00AD0CB3" w:rsidP="00E12559">
            <w:pPr>
              <w:rPr>
                <w:sz w:val="22"/>
                <w:szCs w:val="22"/>
              </w:rPr>
            </w:pPr>
            <w:r w:rsidRPr="00AD0CB3">
              <w:rPr>
                <w:sz w:val="22"/>
                <w:szCs w:val="22"/>
              </w:rPr>
              <w:t>173,5</w:t>
            </w:r>
          </w:p>
        </w:tc>
        <w:tc>
          <w:tcPr>
            <w:tcW w:w="850" w:type="dxa"/>
            <w:tcBorders>
              <w:top w:val="nil"/>
              <w:left w:val="nil"/>
              <w:bottom w:val="single" w:sz="4" w:space="0" w:color="auto"/>
              <w:right w:val="single" w:sz="4" w:space="0" w:color="auto"/>
            </w:tcBorders>
            <w:shd w:val="clear" w:color="auto" w:fill="auto"/>
            <w:noWrap/>
            <w:hideMark/>
          </w:tcPr>
          <w:p w:rsidR="00AD0CB3" w:rsidRPr="00AD0CB3" w:rsidRDefault="00AD0CB3" w:rsidP="00E12559">
            <w:pPr>
              <w:rPr>
                <w:sz w:val="22"/>
                <w:szCs w:val="22"/>
              </w:rPr>
            </w:pPr>
            <w:r w:rsidRPr="00AD0CB3">
              <w:rPr>
                <w:sz w:val="22"/>
                <w:szCs w:val="22"/>
              </w:rPr>
              <w:t>173,5</w:t>
            </w:r>
          </w:p>
        </w:tc>
        <w:tc>
          <w:tcPr>
            <w:tcW w:w="709" w:type="dxa"/>
            <w:tcBorders>
              <w:top w:val="nil"/>
              <w:left w:val="nil"/>
              <w:bottom w:val="single" w:sz="4" w:space="0" w:color="auto"/>
              <w:right w:val="single" w:sz="4" w:space="0" w:color="auto"/>
            </w:tcBorders>
            <w:shd w:val="clear" w:color="auto" w:fill="auto"/>
            <w:noWrap/>
            <w:hideMark/>
          </w:tcPr>
          <w:p w:rsidR="00AD0CB3" w:rsidRPr="00AD0CB3" w:rsidRDefault="00AD0CB3" w:rsidP="00E12559">
            <w:pPr>
              <w:rPr>
                <w:sz w:val="22"/>
                <w:szCs w:val="22"/>
              </w:rPr>
            </w:pPr>
            <w:r w:rsidRPr="00AD0CB3">
              <w:rPr>
                <w:sz w:val="22"/>
                <w:szCs w:val="22"/>
              </w:rPr>
              <w:t>173,5</w:t>
            </w:r>
          </w:p>
        </w:tc>
        <w:tc>
          <w:tcPr>
            <w:tcW w:w="851"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173,5</w:t>
            </w:r>
          </w:p>
        </w:tc>
        <w:tc>
          <w:tcPr>
            <w:tcW w:w="850"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173,5</w:t>
            </w:r>
          </w:p>
        </w:tc>
        <w:tc>
          <w:tcPr>
            <w:tcW w:w="851"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173,5</w:t>
            </w:r>
          </w:p>
        </w:tc>
        <w:tc>
          <w:tcPr>
            <w:tcW w:w="850"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173,5</w:t>
            </w:r>
          </w:p>
        </w:tc>
        <w:tc>
          <w:tcPr>
            <w:tcW w:w="851"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173,5</w:t>
            </w:r>
          </w:p>
        </w:tc>
        <w:tc>
          <w:tcPr>
            <w:tcW w:w="992"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173,5</w:t>
            </w:r>
          </w:p>
        </w:tc>
        <w:tc>
          <w:tcPr>
            <w:tcW w:w="850"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173,5</w:t>
            </w:r>
          </w:p>
        </w:tc>
        <w:tc>
          <w:tcPr>
            <w:tcW w:w="851"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173,5</w:t>
            </w:r>
          </w:p>
        </w:tc>
        <w:tc>
          <w:tcPr>
            <w:tcW w:w="709"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173,5</w:t>
            </w:r>
          </w:p>
        </w:tc>
      </w:tr>
      <w:tr w:rsidR="00AD0CB3" w:rsidRPr="00AD0CB3" w:rsidTr="00E12559">
        <w:trPr>
          <w:trHeight w:val="390"/>
        </w:trPr>
        <w:tc>
          <w:tcPr>
            <w:tcW w:w="340"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526" w:type="dxa"/>
            <w:tcBorders>
              <w:top w:val="nil"/>
              <w:left w:val="single" w:sz="8" w:space="0" w:color="auto"/>
              <w:bottom w:val="single" w:sz="4" w:space="0" w:color="auto"/>
              <w:right w:val="single" w:sz="8"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2.</w:t>
            </w:r>
          </w:p>
        </w:tc>
        <w:tc>
          <w:tcPr>
            <w:tcW w:w="992" w:type="dxa"/>
            <w:tcBorders>
              <w:top w:val="nil"/>
              <w:left w:val="nil"/>
              <w:bottom w:val="single" w:sz="4" w:space="0" w:color="auto"/>
              <w:right w:val="single" w:sz="8"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Расходы</w:t>
            </w:r>
          </w:p>
        </w:tc>
        <w:tc>
          <w:tcPr>
            <w:tcW w:w="694"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7044,7  </w:t>
            </w:r>
          </w:p>
        </w:tc>
        <w:tc>
          <w:tcPr>
            <w:tcW w:w="850" w:type="dxa"/>
            <w:tcBorders>
              <w:top w:val="nil"/>
              <w:left w:val="nil"/>
              <w:bottom w:val="single" w:sz="4"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6020,5</w:t>
            </w:r>
          </w:p>
        </w:tc>
        <w:tc>
          <w:tcPr>
            <w:tcW w:w="709" w:type="dxa"/>
            <w:tcBorders>
              <w:top w:val="nil"/>
              <w:left w:val="nil"/>
              <w:bottom w:val="single" w:sz="4"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5983,7  </w:t>
            </w:r>
          </w:p>
        </w:tc>
        <w:tc>
          <w:tcPr>
            <w:tcW w:w="851" w:type="dxa"/>
            <w:tcBorders>
              <w:top w:val="nil"/>
              <w:left w:val="nil"/>
              <w:bottom w:val="single" w:sz="4"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5825,5  </w:t>
            </w:r>
          </w:p>
        </w:tc>
        <w:tc>
          <w:tcPr>
            <w:tcW w:w="850" w:type="dxa"/>
            <w:tcBorders>
              <w:top w:val="nil"/>
              <w:left w:val="nil"/>
              <w:bottom w:val="single" w:sz="4"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5840,8</w:t>
            </w:r>
          </w:p>
        </w:tc>
        <w:tc>
          <w:tcPr>
            <w:tcW w:w="851" w:type="dxa"/>
            <w:tcBorders>
              <w:top w:val="nil"/>
              <w:left w:val="nil"/>
              <w:bottom w:val="single" w:sz="4"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5856,1</w:t>
            </w:r>
          </w:p>
        </w:tc>
        <w:tc>
          <w:tcPr>
            <w:tcW w:w="850" w:type="dxa"/>
            <w:tcBorders>
              <w:top w:val="nil"/>
              <w:left w:val="nil"/>
              <w:bottom w:val="single" w:sz="4"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5871,4</w:t>
            </w:r>
          </w:p>
        </w:tc>
        <w:tc>
          <w:tcPr>
            <w:tcW w:w="851" w:type="dxa"/>
            <w:tcBorders>
              <w:top w:val="nil"/>
              <w:left w:val="nil"/>
              <w:bottom w:val="single" w:sz="4"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5886,7</w:t>
            </w:r>
          </w:p>
        </w:tc>
        <w:tc>
          <w:tcPr>
            <w:tcW w:w="992" w:type="dxa"/>
            <w:tcBorders>
              <w:top w:val="nil"/>
              <w:left w:val="nil"/>
              <w:bottom w:val="single" w:sz="4"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5902,0</w:t>
            </w:r>
          </w:p>
        </w:tc>
        <w:tc>
          <w:tcPr>
            <w:tcW w:w="850" w:type="dxa"/>
            <w:tcBorders>
              <w:top w:val="nil"/>
              <w:left w:val="nil"/>
              <w:bottom w:val="single" w:sz="4"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5917,3</w:t>
            </w:r>
          </w:p>
        </w:tc>
        <w:tc>
          <w:tcPr>
            <w:tcW w:w="851" w:type="dxa"/>
            <w:tcBorders>
              <w:top w:val="nil"/>
              <w:left w:val="nil"/>
              <w:bottom w:val="single" w:sz="4"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5932,6</w:t>
            </w:r>
          </w:p>
        </w:tc>
        <w:tc>
          <w:tcPr>
            <w:tcW w:w="709" w:type="dxa"/>
            <w:tcBorders>
              <w:top w:val="nil"/>
              <w:left w:val="nil"/>
              <w:bottom w:val="single" w:sz="4"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5947,9</w:t>
            </w:r>
          </w:p>
        </w:tc>
      </w:tr>
      <w:tr w:rsidR="00AD0CB3" w:rsidRPr="00AD0CB3" w:rsidTr="00E12559">
        <w:trPr>
          <w:trHeight w:val="1256"/>
        </w:trPr>
        <w:tc>
          <w:tcPr>
            <w:tcW w:w="340" w:type="dxa"/>
            <w:tcBorders>
              <w:top w:val="nil"/>
              <w:left w:val="nil"/>
              <w:bottom w:val="nil"/>
              <w:right w:val="single" w:sz="4" w:space="0" w:color="auto"/>
            </w:tcBorders>
            <w:shd w:val="clear" w:color="auto" w:fill="auto"/>
            <w:noWrap/>
            <w:vAlign w:val="bottom"/>
            <w:hideMark/>
          </w:tcPr>
          <w:p w:rsidR="00AD0CB3" w:rsidRPr="00AD0CB3" w:rsidRDefault="00AD0CB3" w:rsidP="00E12559">
            <w:pPr>
              <w:rPr>
                <w:color w:val="FF0000"/>
                <w:sz w:val="22"/>
                <w:szCs w:val="22"/>
              </w:rPr>
            </w:pPr>
          </w:p>
        </w:tc>
        <w:tc>
          <w:tcPr>
            <w:tcW w:w="526" w:type="dxa"/>
            <w:tcBorders>
              <w:top w:val="single" w:sz="4" w:space="0" w:color="auto"/>
              <w:left w:val="single" w:sz="4" w:space="0" w:color="auto"/>
              <w:bottom w:val="single" w:sz="4" w:space="0" w:color="auto"/>
              <w:right w:val="single" w:sz="4" w:space="0" w:color="auto"/>
            </w:tcBorders>
            <w:shd w:val="clear" w:color="auto" w:fill="auto"/>
            <w:hideMark/>
          </w:tcPr>
          <w:p w:rsidR="00AD0CB3" w:rsidRPr="00AD0CB3" w:rsidRDefault="00AD0CB3" w:rsidP="00E12559">
            <w:pPr>
              <w:rPr>
                <w:color w:val="FF0000"/>
                <w:sz w:val="22"/>
                <w:szCs w:val="22"/>
              </w:rPr>
            </w:pPr>
            <w:r w:rsidRPr="00AD0CB3">
              <w:rPr>
                <w:color w:val="FF0000"/>
                <w:sz w:val="22"/>
                <w:szCs w:val="22"/>
              </w:rPr>
              <w:t>2.1.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D0CB3" w:rsidRPr="00AD0CB3" w:rsidRDefault="00AD0CB3" w:rsidP="00E12559">
            <w:pPr>
              <w:rPr>
                <w:sz w:val="22"/>
                <w:szCs w:val="22"/>
              </w:rPr>
            </w:pPr>
            <w:r w:rsidRPr="00AD0CB3">
              <w:rPr>
                <w:sz w:val="22"/>
                <w:szCs w:val="22"/>
              </w:rPr>
              <w:t xml:space="preserve">На финансовое обеспечение муниципальных программ </w:t>
            </w:r>
          </w:p>
        </w:tc>
        <w:tc>
          <w:tcPr>
            <w:tcW w:w="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CB3" w:rsidRPr="00AD0CB3" w:rsidRDefault="00AD0CB3" w:rsidP="00E12559">
            <w:pPr>
              <w:jc w:val="right"/>
              <w:rPr>
                <w:sz w:val="22"/>
                <w:szCs w:val="22"/>
              </w:rPr>
            </w:pPr>
            <w:r w:rsidRPr="00AD0CB3">
              <w:rPr>
                <w:sz w:val="22"/>
                <w:szCs w:val="22"/>
              </w:rPr>
              <w:t>1812,9</w:t>
            </w:r>
          </w:p>
        </w:tc>
        <w:tc>
          <w:tcPr>
            <w:tcW w:w="850" w:type="dxa"/>
            <w:tcBorders>
              <w:top w:val="single" w:sz="4" w:space="0" w:color="auto"/>
              <w:left w:val="nil"/>
              <w:bottom w:val="single" w:sz="4" w:space="0" w:color="auto"/>
              <w:right w:val="single" w:sz="4" w:space="0" w:color="auto"/>
            </w:tcBorders>
            <w:shd w:val="clear" w:color="auto" w:fill="auto"/>
            <w:noWrap/>
            <w:hideMark/>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1124,0</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1124,0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1124,0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1124,0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1124,0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1124,0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1124,0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1124,0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1124,0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1124,0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1124,0</w:t>
            </w:r>
          </w:p>
        </w:tc>
      </w:tr>
      <w:tr w:rsidR="00AD0CB3" w:rsidRPr="00AD0CB3" w:rsidTr="00E12559">
        <w:trPr>
          <w:trHeight w:val="1515"/>
        </w:trPr>
        <w:tc>
          <w:tcPr>
            <w:tcW w:w="340" w:type="dxa"/>
            <w:tcBorders>
              <w:top w:val="nil"/>
              <w:left w:val="nil"/>
              <w:bottom w:val="nil"/>
              <w:right w:val="nil"/>
            </w:tcBorders>
            <w:shd w:val="clear" w:color="auto" w:fill="auto"/>
            <w:noWrap/>
            <w:vAlign w:val="bottom"/>
            <w:hideMark/>
          </w:tcPr>
          <w:p w:rsidR="00AD0CB3" w:rsidRPr="00AD0CB3" w:rsidRDefault="00AD0CB3" w:rsidP="00E12559">
            <w:pPr>
              <w:rPr>
                <w:sz w:val="22"/>
                <w:szCs w:val="22"/>
              </w:rPr>
            </w:pPr>
          </w:p>
        </w:tc>
        <w:tc>
          <w:tcPr>
            <w:tcW w:w="526" w:type="dxa"/>
            <w:tcBorders>
              <w:top w:val="single" w:sz="4" w:space="0" w:color="auto"/>
              <w:left w:val="single" w:sz="8" w:space="0" w:color="auto"/>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2.2.</w:t>
            </w:r>
          </w:p>
        </w:tc>
        <w:tc>
          <w:tcPr>
            <w:tcW w:w="992" w:type="dxa"/>
            <w:tcBorders>
              <w:top w:val="single" w:sz="4" w:space="0" w:color="auto"/>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На непрограммные направления расходов бюджета</w:t>
            </w:r>
          </w:p>
        </w:tc>
        <w:tc>
          <w:tcPr>
            <w:tcW w:w="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CB3" w:rsidRPr="00AD0CB3" w:rsidRDefault="00AD0CB3" w:rsidP="00E12559">
            <w:pPr>
              <w:jc w:val="right"/>
              <w:rPr>
                <w:sz w:val="22"/>
                <w:szCs w:val="22"/>
              </w:rPr>
            </w:pPr>
            <w:r w:rsidRPr="00AD0CB3">
              <w:rPr>
                <w:sz w:val="22"/>
                <w:szCs w:val="22"/>
              </w:rPr>
              <w:t>5231,8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D0CB3" w:rsidRPr="00AD0CB3" w:rsidRDefault="00AD0CB3" w:rsidP="00E12559">
            <w:pPr>
              <w:jc w:val="right"/>
              <w:rPr>
                <w:sz w:val="22"/>
                <w:szCs w:val="22"/>
              </w:rPr>
            </w:pPr>
            <w:r w:rsidRPr="00AD0CB3">
              <w:rPr>
                <w:sz w:val="22"/>
                <w:szCs w:val="22"/>
              </w:rPr>
              <w:t>4896,5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AD0CB3" w:rsidRPr="00AD0CB3" w:rsidRDefault="00AD0CB3" w:rsidP="00E12559">
            <w:pPr>
              <w:jc w:val="right"/>
              <w:rPr>
                <w:sz w:val="22"/>
                <w:szCs w:val="22"/>
              </w:rPr>
            </w:pPr>
            <w:r w:rsidRPr="00AD0CB3">
              <w:rPr>
                <w:sz w:val="22"/>
                <w:szCs w:val="22"/>
              </w:rPr>
              <w:t>4859,7</w:t>
            </w:r>
          </w:p>
        </w:tc>
        <w:tc>
          <w:tcPr>
            <w:tcW w:w="851" w:type="dxa"/>
            <w:tcBorders>
              <w:top w:val="single" w:sz="4" w:space="0" w:color="auto"/>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4012,4</w:t>
            </w:r>
          </w:p>
        </w:tc>
        <w:tc>
          <w:tcPr>
            <w:tcW w:w="850" w:type="dxa"/>
            <w:tcBorders>
              <w:top w:val="single" w:sz="4" w:space="0" w:color="auto"/>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4027,7</w:t>
            </w:r>
          </w:p>
        </w:tc>
        <w:tc>
          <w:tcPr>
            <w:tcW w:w="851" w:type="dxa"/>
            <w:tcBorders>
              <w:top w:val="single" w:sz="4" w:space="0" w:color="auto"/>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4043,0</w:t>
            </w:r>
          </w:p>
        </w:tc>
        <w:tc>
          <w:tcPr>
            <w:tcW w:w="850" w:type="dxa"/>
            <w:tcBorders>
              <w:top w:val="single" w:sz="4" w:space="0" w:color="auto"/>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4058,3</w:t>
            </w:r>
          </w:p>
        </w:tc>
        <w:tc>
          <w:tcPr>
            <w:tcW w:w="851" w:type="dxa"/>
            <w:tcBorders>
              <w:top w:val="single" w:sz="4" w:space="0" w:color="auto"/>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4073,6</w:t>
            </w:r>
          </w:p>
        </w:tc>
        <w:tc>
          <w:tcPr>
            <w:tcW w:w="992" w:type="dxa"/>
            <w:tcBorders>
              <w:top w:val="single" w:sz="4" w:space="0" w:color="auto"/>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4088,9</w:t>
            </w:r>
          </w:p>
        </w:tc>
        <w:tc>
          <w:tcPr>
            <w:tcW w:w="850" w:type="dxa"/>
            <w:tcBorders>
              <w:top w:val="single" w:sz="4" w:space="0" w:color="auto"/>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4104,2</w:t>
            </w:r>
          </w:p>
        </w:tc>
        <w:tc>
          <w:tcPr>
            <w:tcW w:w="851" w:type="dxa"/>
            <w:tcBorders>
              <w:top w:val="single" w:sz="4" w:space="0" w:color="auto"/>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4119,5</w:t>
            </w:r>
          </w:p>
        </w:tc>
        <w:tc>
          <w:tcPr>
            <w:tcW w:w="709" w:type="dxa"/>
            <w:tcBorders>
              <w:top w:val="single" w:sz="4" w:space="0" w:color="auto"/>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4134,8</w:t>
            </w:r>
          </w:p>
        </w:tc>
      </w:tr>
      <w:tr w:rsidR="00AD0CB3" w:rsidRPr="00AD0CB3" w:rsidTr="00E12559">
        <w:trPr>
          <w:trHeight w:val="390"/>
        </w:trPr>
        <w:tc>
          <w:tcPr>
            <w:tcW w:w="340" w:type="dxa"/>
            <w:tcBorders>
              <w:top w:val="nil"/>
              <w:left w:val="nil"/>
              <w:bottom w:val="nil"/>
              <w:right w:val="nil"/>
            </w:tcBorders>
            <w:shd w:val="clear" w:color="auto" w:fill="auto"/>
            <w:noWrap/>
            <w:vAlign w:val="bottom"/>
            <w:hideMark/>
          </w:tcPr>
          <w:p w:rsidR="00AD0CB3" w:rsidRPr="00AD0CB3" w:rsidRDefault="00AD0CB3" w:rsidP="00E12559">
            <w:pPr>
              <w:rPr>
                <w:sz w:val="22"/>
                <w:szCs w:val="22"/>
              </w:rPr>
            </w:pPr>
          </w:p>
        </w:tc>
        <w:tc>
          <w:tcPr>
            <w:tcW w:w="526" w:type="dxa"/>
            <w:tcBorders>
              <w:top w:val="nil"/>
              <w:left w:val="single" w:sz="8" w:space="0" w:color="auto"/>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3.</w:t>
            </w:r>
          </w:p>
        </w:tc>
        <w:tc>
          <w:tcPr>
            <w:tcW w:w="992"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Дефицит (-) / профицит (+)</w:t>
            </w:r>
          </w:p>
        </w:tc>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4" w:space="0" w:color="auto"/>
              <w:right w:val="single" w:sz="4" w:space="0" w:color="auto"/>
            </w:tcBorders>
            <w:shd w:val="clear" w:color="auto" w:fill="auto"/>
            <w:noWrap/>
            <w:vAlign w:val="bottom"/>
            <w:hideMark/>
          </w:tcPr>
          <w:p w:rsidR="00AD0CB3" w:rsidRPr="00AD0CB3" w:rsidRDefault="00AD0CB3" w:rsidP="00E12559">
            <w:pPr>
              <w:jc w:val="right"/>
              <w:rPr>
                <w:sz w:val="22"/>
                <w:szCs w:val="22"/>
              </w:rPr>
            </w:pPr>
            <w:r w:rsidRPr="00AD0CB3">
              <w:rPr>
                <w:sz w:val="22"/>
                <w:szCs w:val="22"/>
              </w:rPr>
              <w:t xml:space="preserve">0,00  </w:t>
            </w:r>
          </w:p>
        </w:tc>
        <w:tc>
          <w:tcPr>
            <w:tcW w:w="709" w:type="dxa"/>
            <w:tcBorders>
              <w:top w:val="nil"/>
              <w:left w:val="nil"/>
              <w:bottom w:val="single" w:sz="4" w:space="0" w:color="auto"/>
              <w:right w:val="single" w:sz="4" w:space="0" w:color="auto"/>
            </w:tcBorders>
            <w:shd w:val="clear" w:color="auto" w:fill="auto"/>
            <w:noWrap/>
            <w:vAlign w:val="bottom"/>
            <w:hideMark/>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992"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709"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r>
      <w:tr w:rsidR="00AD0CB3" w:rsidRPr="00AD0CB3" w:rsidTr="00E12559">
        <w:trPr>
          <w:trHeight w:val="390"/>
        </w:trPr>
        <w:tc>
          <w:tcPr>
            <w:tcW w:w="340"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526" w:type="dxa"/>
            <w:tcBorders>
              <w:top w:val="nil"/>
              <w:left w:val="single" w:sz="8" w:space="0" w:color="auto"/>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4.</w:t>
            </w:r>
          </w:p>
        </w:tc>
        <w:tc>
          <w:tcPr>
            <w:tcW w:w="992"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Отношение дефицита бюджета к общему годовому объему доходов бюджета поселения без учета объема безвозмездных поступлений %</w:t>
            </w:r>
          </w:p>
        </w:tc>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4" w:space="0" w:color="auto"/>
              <w:right w:val="single" w:sz="4" w:space="0" w:color="auto"/>
            </w:tcBorders>
            <w:shd w:val="clear" w:color="auto" w:fill="auto"/>
            <w:noWrap/>
            <w:vAlign w:val="bottom"/>
            <w:hideMark/>
          </w:tcPr>
          <w:p w:rsidR="00AD0CB3" w:rsidRPr="00AD0CB3" w:rsidRDefault="00AD0CB3" w:rsidP="00E12559">
            <w:pPr>
              <w:jc w:val="right"/>
              <w:rPr>
                <w:sz w:val="22"/>
                <w:szCs w:val="22"/>
              </w:rPr>
            </w:pPr>
            <w:r w:rsidRPr="00AD0CB3">
              <w:rPr>
                <w:sz w:val="22"/>
                <w:szCs w:val="22"/>
              </w:rPr>
              <w:t xml:space="preserve">0,00  </w:t>
            </w:r>
          </w:p>
        </w:tc>
        <w:tc>
          <w:tcPr>
            <w:tcW w:w="709" w:type="dxa"/>
            <w:tcBorders>
              <w:top w:val="nil"/>
              <w:left w:val="nil"/>
              <w:bottom w:val="single" w:sz="4" w:space="0" w:color="auto"/>
              <w:right w:val="single" w:sz="4" w:space="0" w:color="auto"/>
            </w:tcBorders>
            <w:shd w:val="clear" w:color="auto" w:fill="auto"/>
            <w:noWrap/>
            <w:vAlign w:val="bottom"/>
            <w:hideMark/>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992"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709"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r>
      <w:tr w:rsidR="00AD0CB3" w:rsidRPr="00AD0CB3" w:rsidTr="00E12559">
        <w:trPr>
          <w:trHeight w:val="765"/>
        </w:trPr>
        <w:tc>
          <w:tcPr>
            <w:tcW w:w="340"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526" w:type="dxa"/>
            <w:tcBorders>
              <w:top w:val="nil"/>
              <w:left w:val="single" w:sz="8" w:space="0" w:color="auto"/>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5.</w:t>
            </w:r>
          </w:p>
        </w:tc>
        <w:tc>
          <w:tcPr>
            <w:tcW w:w="992"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Источники финансирования дефицита/направление профицита</w:t>
            </w:r>
          </w:p>
        </w:tc>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4" w:space="0" w:color="auto"/>
              <w:right w:val="single" w:sz="4" w:space="0" w:color="auto"/>
            </w:tcBorders>
            <w:shd w:val="clear" w:color="auto" w:fill="auto"/>
            <w:noWrap/>
            <w:vAlign w:val="bottom"/>
            <w:hideMark/>
          </w:tcPr>
          <w:p w:rsidR="00AD0CB3" w:rsidRPr="00AD0CB3" w:rsidRDefault="00AD0CB3" w:rsidP="00E12559">
            <w:pPr>
              <w:jc w:val="right"/>
              <w:rPr>
                <w:sz w:val="22"/>
                <w:szCs w:val="22"/>
              </w:rPr>
            </w:pPr>
            <w:r w:rsidRPr="00AD0CB3">
              <w:rPr>
                <w:sz w:val="22"/>
                <w:szCs w:val="22"/>
              </w:rPr>
              <w:t xml:space="preserve">0,00  </w:t>
            </w:r>
          </w:p>
        </w:tc>
        <w:tc>
          <w:tcPr>
            <w:tcW w:w="709" w:type="dxa"/>
            <w:tcBorders>
              <w:top w:val="nil"/>
              <w:left w:val="nil"/>
              <w:bottom w:val="single" w:sz="4" w:space="0" w:color="auto"/>
              <w:right w:val="single" w:sz="4" w:space="0" w:color="auto"/>
            </w:tcBorders>
            <w:shd w:val="clear" w:color="auto" w:fill="auto"/>
            <w:noWrap/>
            <w:vAlign w:val="bottom"/>
            <w:hideMark/>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992"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709"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r>
      <w:tr w:rsidR="00AD0CB3" w:rsidRPr="00AD0CB3" w:rsidTr="00E12559">
        <w:trPr>
          <w:trHeight w:val="390"/>
        </w:trPr>
        <w:tc>
          <w:tcPr>
            <w:tcW w:w="340"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526" w:type="dxa"/>
            <w:tcBorders>
              <w:top w:val="nil"/>
              <w:left w:val="single" w:sz="8" w:space="0" w:color="auto"/>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5.1.</w:t>
            </w:r>
          </w:p>
        </w:tc>
        <w:tc>
          <w:tcPr>
            <w:tcW w:w="992"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Указывается состав источников финансирования дефицита бюджета</w:t>
            </w:r>
          </w:p>
        </w:tc>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4" w:space="0" w:color="auto"/>
              <w:right w:val="single" w:sz="4" w:space="0" w:color="auto"/>
            </w:tcBorders>
            <w:shd w:val="clear" w:color="auto" w:fill="auto"/>
            <w:noWrap/>
            <w:vAlign w:val="bottom"/>
            <w:hideMark/>
          </w:tcPr>
          <w:p w:rsidR="00AD0CB3" w:rsidRPr="00AD0CB3" w:rsidRDefault="00AD0CB3" w:rsidP="00E12559">
            <w:pPr>
              <w:jc w:val="right"/>
              <w:rPr>
                <w:sz w:val="22"/>
                <w:szCs w:val="22"/>
              </w:rPr>
            </w:pPr>
            <w:r w:rsidRPr="00AD0CB3">
              <w:rPr>
                <w:sz w:val="22"/>
                <w:szCs w:val="22"/>
              </w:rPr>
              <w:t xml:space="preserve">0,00  </w:t>
            </w:r>
          </w:p>
        </w:tc>
        <w:tc>
          <w:tcPr>
            <w:tcW w:w="709" w:type="dxa"/>
            <w:tcBorders>
              <w:top w:val="nil"/>
              <w:left w:val="nil"/>
              <w:bottom w:val="single" w:sz="4" w:space="0" w:color="auto"/>
              <w:right w:val="single" w:sz="4" w:space="0" w:color="auto"/>
            </w:tcBorders>
            <w:shd w:val="clear" w:color="auto" w:fill="auto"/>
            <w:noWrap/>
            <w:vAlign w:val="bottom"/>
            <w:hideMark/>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992"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709"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r>
      <w:tr w:rsidR="00AD0CB3" w:rsidRPr="00AD0CB3" w:rsidTr="00E12559">
        <w:trPr>
          <w:trHeight w:val="390"/>
        </w:trPr>
        <w:tc>
          <w:tcPr>
            <w:tcW w:w="340"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526" w:type="dxa"/>
            <w:tcBorders>
              <w:top w:val="nil"/>
              <w:left w:val="single" w:sz="8" w:space="0" w:color="auto"/>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6.</w:t>
            </w:r>
          </w:p>
        </w:tc>
        <w:tc>
          <w:tcPr>
            <w:tcW w:w="992" w:type="dxa"/>
            <w:tcBorders>
              <w:top w:val="nil"/>
              <w:left w:val="nil"/>
              <w:bottom w:val="single" w:sz="8"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Объем муниципального долга на 1 января соответствующего финансового года</w:t>
            </w:r>
          </w:p>
        </w:tc>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4" w:space="0" w:color="auto"/>
              <w:right w:val="single" w:sz="4" w:space="0" w:color="auto"/>
            </w:tcBorders>
            <w:shd w:val="clear" w:color="auto" w:fill="auto"/>
            <w:noWrap/>
            <w:vAlign w:val="bottom"/>
            <w:hideMark/>
          </w:tcPr>
          <w:p w:rsidR="00AD0CB3" w:rsidRPr="00AD0CB3" w:rsidRDefault="00AD0CB3" w:rsidP="00E12559">
            <w:pPr>
              <w:jc w:val="right"/>
              <w:rPr>
                <w:sz w:val="22"/>
                <w:szCs w:val="22"/>
              </w:rPr>
            </w:pPr>
            <w:r w:rsidRPr="00AD0CB3">
              <w:rPr>
                <w:sz w:val="22"/>
                <w:szCs w:val="22"/>
              </w:rPr>
              <w:t xml:space="preserve">0,00  </w:t>
            </w:r>
          </w:p>
        </w:tc>
        <w:tc>
          <w:tcPr>
            <w:tcW w:w="709" w:type="dxa"/>
            <w:tcBorders>
              <w:top w:val="nil"/>
              <w:left w:val="nil"/>
              <w:bottom w:val="single" w:sz="4" w:space="0" w:color="auto"/>
              <w:right w:val="single" w:sz="4" w:space="0" w:color="auto"/>
            </w:tcBorders>
            <w:shd w:val="clear" w:color="auto" w:fill="auto"/>
            <w:noWrap/>
            <w:vAlign w:val="bottom"/>
            <w:hideMark/>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992"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709" w:type="dxa"/>
            <w:tcBorders>
              <w:top w:val="nil"/>
              <w:left w:val="nil"/>
              <w:bottom w:val="single" w:sz="8"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r>
      <w:tr w:rsidR="00AD0CB3" w:rsidRPr="00AD0CB3" w:rsidTr="00E12559">
        <w:trPr>
          <w:trHeight w:val="390"/>
        </w:trPr>
        <w:tc>
          <w:tcPr>
            <w:tcW w:w="340" w:type="dxa"/>
            <w:tcBorders>
              <w:top w:val="nil"/>
              <w:left w:val="nil"/>
              <w:bottom w:val="nil"/>
              <w:right w:val="nil"/>
            </w:tcBorders>
            <w:shd w:val="clear" w:color="auto" w:fill="auto"/>
            <w:noWrap/>
            <w:vAlign w:val="bottom"/>
          </w:tcPr>
          <w:p w:rsidR="00AD0CB3" w:rsidRPr="00AD0CB3" w:rsidRDefault="00AD0CB3" w:rsidP="00E12559">
            <w:pPr>
              <w:rPr>
                <w:color w:val="FF0000"/>
                <w:sz w:val="22"/>
                <w:szCs w:val="22"/>
              </w:rPr>
            </w:pPr>
          </w:p>
        </w:tc>
        <w:tc>
          <w:tcPr>
            <w:tcW w:w="526" w:type="dxa"/>
            <w:tcBorders>
              <w:top w:val="nil"/>
              <w:left w:val="single" w:sz="8" w:space="0" w:color="auto"/>
              <w:bottom w:val="single" w:sz="8" w:space="0" w:color="auto"/>
              <w:right w:val="single" w:sz="8" w:space="0" w:color="auto"/>
            </w:tcBorders>
            <w:shd w:val="clear" w:color="auto" w:fill="auto"/>
          </w:tcPr>
          <w:p w:rsidR="00AD0CB3" w:rsidRPr="00AD0CB3" w:rsidRDefault="00AD0CB3" w:rsidP="00E12559">
            <w:pPr>
              <w:rPr>
                <w:sz w:val="22"/>
                <w:szCs w:val="22"/>
              </w:rPr>
            </w:pPr>
            <w:r w:rsidRPr="00AD0CB3">
              <w:rPr>
                <w:sz w:val="22"/>
                <w:szCs w:val="22"/>
              </w:rPr>
              <w:t>7.</w:t>
            </w:r>
          </w:p>
        </w:tc>
        <w:tc>
          <w:tcPr>
            <w:tcW w:w="992" w:type="dxa"/>
            <w:tcBorders>
              <w:top w:val="nil"/>
              <w:left w:val="nil"/>
              <w:bottom w:val="single" w:sz="8" w:space="0" w:color="auto"/>
              <w:right w:val="single" w:sz="8" w:space="0" w:color="auto"/>
            </w:tcBorders>
            <w:shd w:val="clear" w:color="auto" w:fill="auto"/>
          </w:tcPr>
          <w:p w:rsidR="00AD0CB3" w:rsidRPr="00AD0CB3" w:rsidRDefault="00AD0CB3" w:rsidP="00E12559">
            <w:pPr>
              <w:rPr>
                <w:sz w:val="22"/>
                <w:szCs w:val="22"/>
              </w:rPr>
            </w:pPr>
            <w:r w:rsidRPr="00AD0CB3">
              <w:rPr>
                <w:sz w:val="22"/>
                <w:szCs w:val="22"/>
              </w:rPr>
              <w:t>Объем муниципальных заимствований в соответствующем финансовом году</w:t>
            </w:r>
          </w:p>
        </w:tc>
        <w:tc>
          <w:tcPr>
            <w:tcW w:w="694" w:type="dxa"/>
            <w:tcBorders>
              <w:top w:val="nil"/>
              <w:left w:val="single" w:sz="4" w:space="0" w:color="auto"/>
              <w:bottom w:val="single" w:sz="4" w:space="0" w:color="auto"/>
              <w:right w:val="single" w:sz="4" w:space="0" w:color="auto"/>
            </w:tcBorders>
            <w:shd w:val="clear" w:color="auto" w:fill="auto"/>
            <w:noWrap/>
            <w:vAlign w:val="bottom"/>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4" w:space="0" w:color="auto"/>
              <w:right w:val="single" w:sz="4" w:space="0" w:color="auto"/>
            </w:tcBorders>
            <w:shd w:val="clear" w:color="auto" w:fill="auto"/>
            <w:noWrap/>
            <w:vAlign w:val="bottom"/>
          </w:tcPr>
          <w:p w:rsidR="00AD0CB3" w:rsidRPr="00AD0CB3" w:rsidRDefault="00AD0CB3" w:rsidP="00E12559">
            <w:pPr>
              <w:jc w:val="right"/>
              <w:rPr>
                <w:sz w:val="22"/>
                <w:szCs w:val="22"/>
              </w:rPr>
            </w:pPr>
            <w:r w:rsidRPr="00AD0CB3">
              <w:rPr>
                <w:sz w:val="22"/>
                <w:szCs w:val="22"/>
              </w:rPr>
              <w:t xml:space="preserve">0,00  </w:t>
            </w:r>
          </w:p>
        </w:tc>
        <w:tc>
          <w:tcPr>
            <w:tcW w:w="709" w:type="dxa"/>
            <w:tcBorders>
              <w:top w:val="nil"/>
              <w:left w:val="nil"/>
              <w:bottom w:val="single" w:sz="4" w:space="0" w:color="auto"/>
              <w:right w:val="single" w:sz="4" w:space="0" w:color="auto"/>
            </w:tcBorders>
            <w:shd w:val="clear" w:color="auto" w:fill="auto"/>
            <w:noWrap/>
            <w:vAlign w:val="bottom"/>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c>
          <w:tcPr>
            <w:tcW w:w="992" w:type="dxa"/>
            <w:tcBorders>
              <w:top w:val="nil"/>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c>
          <w:tcPr>
            <w:tcW w:w="709" w:type="dxa"/>
            <w:tcBorders>
              <w:top w:val="nil"/>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r>
      <w:tr w:rsidR="00AD0CB3" w:rsidRPr="00AD0CB3" w:rsidTr="00E12559">
        <w:trPr>
          <w:trHeight w:val="390"/>
        </w:trPr>
        <w:tc>
          <w:tcPr>
            <w:tcW w:w="340" w:type="dxa"/>
            <w:tcBorders>
              <w:top w:val="nil"/>
              <w:left w:val="nil"/>
              <w:bottom w:val="nil"/>
              <w:right w:val="nil"/>
            </w:tcBorders>
            <w:shd w:val="clear" w:color="auto" w:fill="auto"/>
            <w:noWrap/>
            <w:vAlign w:val="bottom"/>
          </w:tcPr>
          <w:p w:rsidR="00AD0CB3" w:rsidRPr="00AD0CB3" w:rsidRDefault="00AD0CB3" w:rsidP="00E12559">
            <w:pPr>
              <w:rPr>
                <w:color w:val="FF0000"/>
                <w:sz w:val="22"/>
                <w:szCs w:val="22"/>
              </w:rPr>
            </w:pPr>
          </w:p>
        </w:tc>
        <w:tc>
          <w:tcPr>
            <w:tcW w:w="526" w:type="dxa"/>
            <w:tcBorders>
              <w:top w:val="nil"/>
              <w:left w:val="single" w:sz="8" w:space="0" w:color="auto"/>
              <w:bottom w:val="single" w:sz="8" w:space="0" w:color="auto"/>
              <w:right w:val="single" w:sz="8" w:space="0" w:color="auto"/>
            </w:tcBorders>
            <w:shd w:val="clear" w:color="auto" w:fill="auto"/>
          </w:tcPr>
          <w:p w:rsidR="00AD0CB3" w:rsidRPr="00AD0CB3" w:rsidRDefault="00AD0CB3" w:rsidP="00E12559">
            <w:pPr>
              <w:rPr>
                <w:sz w:val="22"/>
                <w:szCs w:val="22"/>
              </w:rPr>
            </w:pPr>
            <w:r w:rsidRPr="00AD0CB3">
              <w:rPr>
                <w:sz w:val="22"/>
                <w:szCs w:val="22"/>
              </w:rPr>
              <w:t>8.</w:t>
            </w:r>
          </w:p>
        </w:tc>
        <w:tc>
          <w:tcPr>
            <w:tcW w:w="992" w:type="dxa"/>
            <w:tcBorders>
              <w:top w:val="nil"/>
              <w:left w:val="nil"/>
              <w:bottom w:val="single" w:sz="8" w:space="0" w:color="auto"/>
              <w:right w:val="single" w:sz="8" w:space="0" w:color="auto"/>
            </w:tcBorders>
            <w:shd w:val="clear" w:color="auto" w:fill="auto"/>
          </w:tcPr>
          <w:p w:rsidR="00AD0CB3" w:rsidRPr="00AD0CB3" w:rsidRDefault="00AD0CB3" w:rsidP="00E12559">
            <w:pPr>
              <w:jc w:val="both"/>
              <w:rPr>
                <w:sz w:val="22"/>
                <w:szCs w:val="22"/>
              </w:rPr>
            </w:pPr>
            <w:r w:rsidRPr="00AD0CB3">
              <w:rPr>
                <w:sz w:val="22"/>
                <w:szCs w:val="22"/>
              </w:rPr>
              <w:t>Объем средств, направляемых в соответствующем финансовом году на погашение суммы основного долга по муниципальным заимствованиям</w:t>
            </w:r>
          </w:p>
        </w:tc>
        <w:tc>
          <w:tcPr>
            <w:tcW w:w="694" w:type="dxa"/>
            <w:tcBorders>
              <w:top w:val="nil"/>
              <w:left w:val="single" w:sz="4" w:space="0" w:color="auto"/>
              <w:bottom w:val="single" w:sz="4" w:space="0" w:color="auto"/>
              <w:right w:val="single" w:sz="4" w:space="0" w:color="auto"/>
            </w:tcBorders>
            <w:shd w:val="clear" w:color="auto" w:fill="auto"/>
            <w:noWrap/>
            <w:vAlign w:val="bottom"/>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4" w:space="0" w:color="auto"/>
              <w:right w:val="single" w:sz="4" w:space="0" w:color="auto"/>
            </w:tcBorders>
            <w:shd w:val="clear" w:color="auto" w:fill="auto"/>
            <w:noWrap/>
            <w:vAlign w:val="bottom"/>
          </w:tcPr>
          <w:p w:rsidR="00AD0CB3" w:rsidRPr="00AD0CB3" w:rsidRDefault="00AD0CB3" w:rsidP="00E12559">
            <w:pPr>
              <w:jc w:val="right"/>
              <w:rPr>
                <w:sz w:val="22"/>
                <w:szCs w:val="22"/>
              </w:rPr>
            </w:pPr>
            <w:r w:rsidRPr="00AD0CB3">
              <w:rPr>
                <w:sz w:val="22"/>
                <w:szCs w:val="22"/>
              </w:rPr>
              <w:t xml:space="preserve">0,00  </w:t>
            </w:r>
          </w:p>
        </w:tc>
        <w:tc>
          <w:tcPr>
            <w:tcW w:w="709" w:type="dxa"/>
            <w:tcBorders>
              <w:top w:val="nil"/>
              <w:left w:val="nil"/>
              <w:bottom w:val="single" w:sz="4" w:space="0" w:color="auto"/>
              <w:right w:val="single" w:sz="4" w:space="0" w:color="auto"/>
            </w:tcBorders>
            <w:shd w:val="clear" w:color="auto" w:fill="auto"/>
            <w:noWrap/>
            <w:vAlign w:val="bottom"/>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c>
          <w:tcPr>
            <w:tcW w:w="992" w:type="dxa"/>
            <w:tcBorders>
              <w:top w:val="nil"/>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c>
          <w:tcPr>
            <w:tcW w:w="709" w:type="dxa"/>
            <w:tcBorders>
              <w:top w:val="nil"/>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r>
      <w:tr w:rsidR="00AD0CB3" w:rsidRPr="00AD0CB3" w:rsidTr="00E12559">
        <w:trPr>
          <w:trHeight w:val="390"/>
        </w:trPr>
        <w:tc>
          <w:tcPr>
            <w:tcW w:w="340" w:type="dxa"/>
            <w:tcBorders>
              <w:top w:val="nil"/>
              <w:left w:val="nil"/>
              <w:bottom w:val="nil"/>
              <w:right w:val="nil"/>
            </w:tcBorders>
            <w:shd w:val="clear" w:color="auto" w:fill="auto"/>
            <w:noWrap/>
            <w:vAlign w:val="bottom"/>
            <w:hideMark/>
          </w:tcPr>
          <w:p w:rsidR="00AD0CB3" w:rsidRPr="00AD0CB3" w:rsidRDefault="00AD0CB3" w:rsidP="00E12559">
            <w:pPr>
              <w:rPr>
                <w:color w:val="FF0000"/>
                <w:sz w:val="22"/>
                <w:szCs w:val="22"/>
              </w:rPr>
            </w:pPr>
          </w:p>
        </w:tc>
        <w:tc>
          <w:tcPr>
            <w:tcW w:w="526" w:type="dxa"/>
            <w:tcBorders>
              <w:top w:val="nil"/>
              <w:left w:val="single" w:sz="8" w:space="0" w:color="auto"/>
              <w:bottom w:val="single" w:sz="4" w:space="0" w:color="auto"/>
              <w:right w:val="single" w:sz="8" w:space="0" w:color="auto"/>
            </w:tcBorders>
            <w:shd w:val="clear" w:color="auto" w:fill="auto"/>
            <w:hideMark/>
          </w:tcPr>
          <w:p w:rsidR="00AD0CB3" w:rsidRPr="00AD0CB3" w:rsidRDefault="00AD0CB3" w:rsidP="00E12559">
            <w:pPr>
              <w:rPr>
                <w:sz w:val="22"/>
                <w:szCs w:val="22"/>
              </w:rPr>
            </w:pPr>
            <w:r w:rsidRPr="00AD0CB3">
              <w:rPr>
                <w:sz w:val="22"/>
                <w:szCs w:val="22"/>
              </w:rPr>
              <w:t>8.</w:t>
            </w:r>
          </w:p>
        </w:tc>
        <w:tc>
          <w:tcPr>
            <w:tcW w:w="992" w:type="dxa"/>
            <w:tcBorders>
              <w:top w:val="nil"/>
              <w:left w:val="nil"/>
              <w:bottom w:val="single" w:sz="4" w:space="0" w:color="auto"/>
              <w:right w:val="nil"/>
            </w:tcBorders>
            <w:shd w:val="clear" w:color="auto" w:fill="auto"/>
            <w:hideMark/>
          </w:tcPr>
          <w:p w:rsidR="00AD0CB3" w:rsidRPr="00AD0CB3" w:rsidRDefault="00AD0CB3" w:rsidP="00E12559">
            <w:pPr>
              <w:jc w:val="both"/>
              <w:rPr>
                <w:sz w:val="22"/>
                <w:szCs w:val="22"/>
              </w:rPr>
            </w:pPr>
            <w:r w:rsidRPr="00AD0CB3">
              <w:rPr>
                <w:sz w:val="22"/>
                <w:szCs w:val="22"/>
              </w:rPr>
              <w:t xml:space="preserve">Объем средств, направляемых в соответствующем финансовом </w:t>
            </w:r>
            <w:r w:rsidRPr="00AD0CB3">
              <w:rPr>
                <w:sz w:val="22"/>
                <w:szCs w:val="22"/>
              </w:rPr>
              <w:lastRenderedPageBreak/>
              <w:t>году на погашение суммы основного долга по муниципальным заимствованиям</w:t>
            </w:r>
          </w:p>
        </w:tc>
        <w:tc>
          <w:tcPr>
            <w:tcW w:w="694" w:type="dxa"/>
            <w:tcBorders>
              <w:top w:val="nil"/>
              <w:left w:val="single" w:sz="4" w:space="0" w:color="auto"/>
              <w:bottom w:val="single" w:sz="4" w:space="0" w:color="auto"/>
              <w:right w:val="single" w:sz="4" w:space="0" w:color="auto"/>
            </w:tcBorders>
            <w:shd w:val="clear" w:color="auto" w:fill="auto"/>
            <w:noWrap/>
            <w:vAlign w:val="bottom"/>
            <w:hideMark/>
          </w:tcPr>
          <w:p w:rsidR="00AD0CB3" w:rsidRPr="00AD0CB3" w:rsidRDefault="00AD0CB3" w:rsidP="00E12559">
            <w:pPr>
              <w:jc w:val="right"/>
              <w:rPr>
                <w:sz w:val="22"/>
                <w:szCs w:val="22"/>
              </w:rPr>
            </w:pPr>
            <w:r w:rsidRPr="00AD0CB3">
              <w:rPr>
                <w:sz w:val="22"/>
                <w:szCs w:val="22"/>
              </w:rPr>
              <w:lastRenderedPageBreak/>
              <w:t xml:space="preserve">0,00  </w:t>
            </w:r>
          </w:p>
        </w:tc>
        <w:tc>
          <w:tcPr>
            <w:tcW w:w="850" w:type="dxa"/>
            <w:tcBorders>
              <w:top w:val="nil"/>
              <w:left w:val="nil"/>
              <w:bottom w:val="single" w:sz="4" w:space="0" w:color="auto"/>
              <w:right w:val="single" w:sz="4" w:space="0" w:color="auto"/>
            </w:tcBorders>
            <w:shd w:val="clear" w:color="auto" w:fill="auto"/>
            <w:noWrap/>
            <w:vAlign w:val="bottom"/>
            <w:hideMark/>
          </w:tcPr>
          <w:p w:rsidR="00AD0CB3" w:rsidRPr="00AD0CB3" w:rsidRDefault="00AD0CB3" w:rsidP="00E12559">
            <w:pPr>
              <w:jc w:val="right"/>
              <w:rPr>
                <w:sz w:val="22"/>
                <w:szCs w:val="22"/>
              </w:rPr>
            </w:pPr>
            <w:r w:rsidRPr="00AD0CB3">
              <w:rPr>
                <w:sz w:val="22"/>
                <w:szCs w:val="22"/>
              </w:rPr>
              <w:t xml:space="preserve">0,00  </w:t>
            </w:r>
          </w:p>
        </w:tc>
        <w:tc>
          <w:tcPr>
            <w:tcW w:w="709" w:type="dxa"/>
            <w:tcBorders>
              <w:top w:val="nil"/>
              <w:left w:val="nil"/>
              <w:bottom w:val="single" w:sz="4" w:space="0" w:color="auto"/>
              <w:right w:val="single" w:sz="4" w:space="0" w:color="auto"/>
            </w:tcBorders>
            <w:shd w:val="clear" w:color="auto" w:fill="auto"/>
            <w:noWrap/>
            <w:vAlign w:val="bottom"/>
            <w:hideMark/>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4"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4"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4"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4"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4"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992" w:type="dxa"/>
            <w:tcBorders>
              <w:top w:val="nil"/>
              <w:left w:val="nil"/>
              <w:bottom w:val="single" w:sz="4"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0" w:type="dxa"/>
            <w:tcBorders>
              <w:top w:val="nil"/>
              <w:left w:val="nil"/>
              <w:bottom w:val="single" w:sz="4"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851" w:type="dxa"/>
            <w:tcBorders>
              <w:top w:val="nil"/>
              <w:left w:val="nil"/>
              <w:bottom w:val="single" w:sz="4"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c>
          <w:tcPr>
            <w:tcW w:w="709" w:type="dxa"/>
            <w:tcBorders>
              <w:top w:val="nil"/>
              <w:left w:val="nil"/>
              <w:bottom w:val="single" w:sz="4" w:space="0" w:color="auto"/>
              <w:right w:val="single" w:sz="8" w:space="0" w:color="auto"/>
            </w:tcBorders>
            <w:shd w:val="clear" w:color="auto" w:fill="auto"/>
            <w:vAlign w:val="bottom"/>
            <w:hideMark/>
          </w:tcPr>
          <w:p w:rsidR="00AD0CB3" w:rsidRPr="00AD0CB3" w:rsidRDefault="00AD0CB3" w:rsidP="00E12559">
            <w:pPr>
              <w:jc w:val="right"/>
              <w:rPr>
                <w:sz w:val="22"/>
                <w:szCs w:val="22"/>
              </w:rPr>
            </w:pPr>
            <w:r w:rsidRPr="00AD0CB3">
              <w:rPr>
                <w:sz w:val="22"/>
                <w:szCs w:val="22"/>
              </w:rPr>
              <w:t xml:space="preserve">0,00  </w:t>
            </w:r>
          </w:p>
        </w:tc>
      </w:tr>
      <w:tr w:rsidR="00AD0CB3" w:rsidRPr="00AD0CB3" w:rsidTr="00E12559">
        <w:trPr>
          <w:trHeight w:val="390"/>
        </w:trPr>
        <w:tc>
          <w:tcPr>
            <w:tcW w:w="340" w:type="dxa"/>
            <w:tcBorders>
              <w:top w:val="nil"/>
              <w:left w:val="nil"/>
              <w:bottom w:val="nil"/>
              <w:right w:val="single" w:sz="4" w:space="0" w:color="auto"/>
            </w:tcBorders>
            <w:shd w:val="clear" w:color="auto" w:fill="auto"/>
            <w:noWrap/>
            <w:vAlign w:val="bottom"/>
          </w:tcPr>
          <w:p w:rsidR="00AD0CB3" w:rsidRPr="00AD0CB3" w:rsidRDefault="00AD0CB3" w:rsidP="00E12559">
            <w:pPr>
              <w:rPr>
                <w:sz w:val="22"/>
                <w:szCs w:val="22"/>
              </w:rPr>
            </w:pPr>
          </w:p>
        </w:tc>
        <w:tc>
          <w:tcPr>
            <w:tcW w:w="526" w:type="dxa"/>
            <w:tcBorders>
              <w:top w:val="single" w:sz="4" w:space="0" w:color="auto"/>
              <w:left w:val="single" w:sz="4" w:space="0" w:color="auto"/>
              <w:bottom w:val="single" w:sz="4" w:space="0" w:color="auto"/>
              <w:right w:val="single" w:sz="4" w:space="0" w:color="auto"/>
            </w:tcBorders>
            <w:shd w:val="clear" w:color="auto" w:fill="auto"/>
          </w:tcPr>
          <w:p w:rsidR="00AD0CB3" w:rsidRPr="00AD0CB3" w:rsidRDefault="00AD0CB3" w:rsidP="00E12559">
            <w:pPr>
              <w:rPr>
                <w:sz w:val="22"/>
                <w:szCs w:val="22"/>
              </w:rPr>
            </w:pPr>
            <w:r w:rsidRPr="00AD0CB3">
              <w:rPr>
                <w:sz w:val="22"/>
                <w:szCs w:val="22"/>
              </w:rPr>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D0CB3" w:rsidRPr="00AD0CB3" w:rsidRDefault="00AD0CB3" w:rsidP="00E12559">
            <w:pPr>
              <w:jc w:val="both"/>
              <w:rPr>
                <w:sz w:val="22"/>
                <w:szCs w:val="22"/>
              </w:rPr>
            </w:pPr>
            <w:r w:rsidRPr="00AD0CB3">
              <w:rPr>
                <w:sz w:val="22"/>
                <w:szCs w:val="22"/>
              </w:rPr>
              <w:t>Объем расходов на обслуживание муниципального долга</w:t>
            </w:r>
          </w:p>
        </w:tc>
        <w:tc>
          <w:tcPr>
            <w:tcW w:w="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0CB3" w:rsidRPr="00AD0CB3" w:rsidRDefault="00AD0CB3" w:rsidP="00E12559">
            <w:pPr>
              <w:jc w:val="right"/>
              <w:rPr>
                <w:sz w:val="22"/>
                <w:szCs w:val="22"/>
              </w:rPr>
            </w:pPr>
            <w:r w:rsidRPr="00AD0CB3">
              <w:rPr>
                <w:sz w:val="22"/>
                <w:szCs w:val="22"/>
              </w:rPr>
              <w:t xml:space="preserve">0,00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0CB3" w:rsidRPr="00AD0CB3" w:rsidRDefault="00AD0CB3" w:rsidP="00E12559">
            <w:pPr>
              <w:jc w:val="right"/>
              <w:rPr>
                <w:sz w:val="22"/>
                <w:szCs w:val="22"/>
              </w:rPr>
            </w:pPr>
            <w:r w:rsidRPr="00AD0CB3">
              <w:rPr>
                <w:sz w:val="22"/>
                <w:szCs w:val="22"/>
              </w:rPr>
              <w:t xml:space="preserve">0,00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0CB3" w:rsidRPr="00AD0CB3" w:rsidRDefault="00AD0CB3" w:rsidP="00E12559">
            <w:pPr>
              <w:jc w:val="right"/>
              <w:rPr>
                <w:sz w:val="22"/>
                <w:szCs w:val="22"/>
              </w:rPr>
            </w:pPr>
            <w:r w:rsidRPr="00AD0CB3">
              <w:rPr>
                <w:sz w:val="22"/>
                <w:szCs w:val="22"/>
              </w:rPr>
              <w:t xml:space="preserve">0,00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AD0CB3" w:rsidRPr="00AD0CB3" w:rsidRDefault="00AD0CB3" w:rsidP="00E12559">
            <w:pPr>
              <w:jc w:val="right"/>
              <w:rPr>
                <w:sz w:val="22"/>
                <w:szCs w:val="22"/>
              </w:rPr>
            </w:pPr>
            <w:r w:rsidRPr="00AD0CB3">
              <w:rPr>
                <w:sz w:val="22"/>
                <w:szCs w:val="22"/>
              </w:rPr>
              <w:t xml:space="preserve">0,00  </w:t>
            </w:r>
          </w:p>
        </w:tc>
      </w:tr>
      <w:tr w:rsidR="00AD0CB3" w:rsidRPr="00AD0CB3" w:rsidTr="00E12559">
        <w:trPr>
          <w:trHeight w:val="390"/>
        </w:trPr>
        <w:tc>
          <w:tcPr>
            <w:tcW w:w="340" w:type="dxa"/>
            <w:tcBorders>
              <w:top w:val="nil"/>
              <w:left w:val="nil"/>
              <w:bottom w:val="nil"/>
              <w:right w:val="nil"/>
            </w:tcBorders>
            <w:shd w:val="clear" w:color="auto" w:fill="auto"/>
            <w:noWrap/>
            <w:vAlign w:val="bottom"/>
          </w:tcPr>
          <w:p w:rsidR="00AD0CB3" w:rsidRPr="00AD0CB3" w:rsidRDefault="00AD0CB3" w:rsidP="00E12559">
            <w:pPr>
              <w:rPr>
                <w:sz w:val="22"/>
                <w:szCs w:val="22"/>
              </w:rPr>
            </w:pPr>
          </w:p>
        </w:tc>
        <w:tc>
          <w:tcPr>
            <w:tcW w:w="526" w:type="dxa"/>
            <w:tcBorders>
              <w:top w:val="single" w:sz="4" w:space="0" w:color="auto"/>
              <w:left w:val="single" w:sz="8" w:space="0" w:color="auto"/>
              <w:bottom w:val="single" w:sz="8" w:space="0" w:color="auto"/>
              <w:right w:val="single" w:sz="8" w:space="0" w:color="auto"/>
            </w:tcBorders>
            <w:shd w:val="clear" w:color="auto" w:fill="auto"/>
          </w:tcPr>
          <w:p w:rsidR="00AD0CB3" w:rsidRPr="00AD0CB3" w:rsidRDefault="00AD0CB3" w:rsidP="00E12559">
            <w:pPr>
              <w:rPr>
                <w:sz w:val="22"/>
                <w:szCs w:val="22"/>
              </w:rPr>
            </w:pPr>
          </w:p>
        </w:tc>
        <w:tc>
          <w:tcPr>
            <w:tcW w:w="992" w:type="dxa"/>
            <w:tcBorders>
              <w:top w:val="single" w:sz="4" w:space="0" w:color="auto"/>
              <w:left w:val="nil"/>
              <w:bottom w:val="single" w:sz="8" w:space="0" w:color="auto"/>
              <w:right w:val="nil"/>
            </w:tcBorders>
            <w:shd w:val="clear" w:color="auto" w:fill="auto"/>
          </w:tcPr>
          <w:p w:rsidR="00AD0CB3" w:rsidRPr="00AD0CB3" w:rsidRDefault="00AD0CB3" w:rsidP="00E12559">
            <w:pPr>
              <w:rPr>
                <w:sz w:val="22"/>
                <w:szCs w:val="22"/>
              </w:rPr>
            </w:pPr>
          </w:p>
        </w:tc>
        <w:tc>
          <w:tcPr>
            <w:tcW w:w="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0CB3" w:rsidRPr="00AD0CB3" w:rsidRDefault="00AD0CB3" w:rsidP="00E12559">
            <w:pPr>
              <w:jc w:val="right"/>
              <w:rPr>
                <w:sz w:val="22"/>
                <w:szCs w:val="22"/>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D0CB3" w:rsidRPr="00AD0CB3" w:rsidRDefault="00AD0CB3" w:rsidP="00E12559">
            <w:pPr>
              <w:jc w:val="right"/>
              <w:rPr>
                <w:sz w:val="22"/>
                <w:szCs w:val="22"/>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D0CB3" w:rsidRPr="00AD0CB3" w:rsidRDefault="00AD0CB3" w:rsidP="00E12559">
            <w:pPr>
              <w:jc w:val="right"/>
              <w:rPr>
                <w:sz w:val="22"/>
                <w:szCs w:val="22"/>
              </w:rPr>
            </w:pPr>
          </w:p>
        </w:tc>
        <w:tc>
          <w:tcPr>
            <w:tcW w:w="851" w:type="dxa"/>
            <w:tcBorders>
              <w:top w:val="single" w:sz="4" w:space="0" w:color="auto"/>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p>
        </w:tc>
        <w:tc>
          <w:tcPr>
            <w:tcW w:w="850" w:type="dxa"/>
            <w:tcBorders>
              <w:top w:val="single" w:sz="4" w:space="0" w:color="auto"/>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p>
        </w:tc>
        <w:tc>
          <w:tcPr>
            <w:tcW w:w="851" w:type="dxa"/>
            <w:tcBorders>
              <w:top w:val="single" w:sz="4" w:space="0" w:color="auto"/>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p>
        </w:tc>
        <w:tc>
          <w:tcPr>
            <w:tcW w:w="850" w:type="dxa"/>
            <w:tcBorders>
              <w:top w:val="single" w:sz="4" w:space="0" w:color="auto"/>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p>
        </w:tc>
        <w:tc>
          <w:tcPr>
            <w:tcW w:w="851" w:type="dxa"/>
            <w:tcBorders>
              <w:top w:val="single" w:sz="4" w:space="0" w:color="auto"/>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p>
        </w:tc>
        <w:tc>
          <w:tcPr>
            <w:tcW w:w="992" w:type="dxa"/>
            <w:tcBorders>
              <w:top w:val="single" w:sz="4" w:space="0" w:color="auto"/>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p>
        </w:tc>
        <w:tc>
          <w:tcPr>
            <w:tcW w:w="850" w:type="dxa"/>
            <w:tcBorders>
              <w:top w:val="single" w:sz="4" w:space="0" w:color="auto"/>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p>
        </w:tc>
        <w:tc>
          <w:tcPr>
            <w:tcW w:w="851" w:type="dxa"/>
            <w:tcBorders>
              <w:top w:val="single" w:sz="4" w:space="0" w:color="auto"/>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p>
        </w:tc>
        <w:tc>
          <w:tcPr>
            <w:tcW w:w="709" w:type="dxa"/>
            <w:tcBorders>
              <w:top w:val="single" w:sz="4" w:space="0" w:color="auto"/>
              <w:left w:val="nil"/>
              <w:bottom w:val="single" w:sz="8" w:space="0" w:color="auto"/>
              <w:right w:val="single" w:sz="8" w:space="0" w:color="auto"/>
            </w:tcBorders>
            <w:shd w:val="clear" w:color="auto" w:fill="auto"/>
            <w:vAlign w:val="bottom"/>
          </w:tcPr>
          <w:p w:rsidR="00AD0CB3" w:rsidRPr="00AD0CB3" w:rsidRDefault="00AD0CB3" w:rsidP="00E12559">
            <w:pPr>
              <w:jc w:val="right"/>
              <w:rPr>
                <w:sz w:val="22"/>
                <w:szCs w:val="22"/>
              </w:rPr>
            </w:pPr>
          </w:p>
        </w:tc>
      </w:tr>
    </w:tbl>
    <w:p w:rsidR="00AD0CB3" w:rsidRPr="00AD0CB3" w:rsidRDefault="00AD0CB3" w:rsidP="00AD0CB3">
      <w:pPr>
        <w:pStyle w:val="ConsPlusNormal"/>
        <w:rPr>
          <w:rFonts w:ascii="Times New Roman" w:hAnsi="Times New Roman" w:cs="Times New Roman"/>
          <w:sz w:val="22"/>
          <w:szCs w:val="22"/>
        </w:rPr>
      </w:pPr>
    </w:p>
    <w:p w:rsidR="00AD0CB3" w:rsidRPr="00AD0CB3" w:rsidRDefault="00AD0CB3" w:rsidP="00AD0CB3">
      <w:pPr>
        <w:pStyle w:val="ConsPlusNormal"/>
        <w:rPr>
          <w:rFonts w:ascii="Times New Roman" w:hAnsi="Times New Roman" w:cs="Times New Roman"/>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p>
    <w:p w:rsidR="00AD0CB3" w:rsidRPr="00AD0CB3" w:rsidRDefault="00AD0CB3" w:rsidP="00AD0CB3">
      <w:pPr>
        <w:widowControl w:val="0"/>
        <w:autoSpaceDE w:val="0"/>
        <w:autoSpaceDN w:val="0"/>
        <w:adjustRightInd w:val="0"/>
        <w:jc w:val="right"/>
        <w:rPr>
          <w:rFonts w:eastAsia="Calibri"/>
          <w:sz w:val="22"/>
          <w:szCs w:val="22"/>
        </w:rPr>
      </w:pPr>
      <w:r w:rsidRPr="00AD0CB3">
        <w:rPr>
          <w:rFonts w:eastAsia="Calibri"/>
          <w:sz w:val="22"/>
          <w:szCs w:val="22"/>
        </w:rPr>
        <w:lastRenderedPageBreak/>
        <w:t xml:space="preserve">                                                                                                                                                                                                                                                                             приложение 2</w:t>
      </w:r>
    </w:p>
    <w:p w:rsidR="00AD0CB3" w:rsidRPr="00AD0CB3" w:rsidRDefault="00AD0CB3" w:rsidP="00AD0CB3">
      <w:pPr>
        <w:widowControl w:val="0"/>
        <w:autoSpaceDE w:val="0"/>
        <w:autoSpaceDN w:val="0"/>
        <w:adjustRightInd w:val="0"/>
        <w:jc w:val="right"/>
        <w:rPr>
          <w:rFonts w:eastAsia="Calibri"/>
          <w:sz w:val="22"/>
          <w:szCs w:val="22"/>
        </w:rPr>
      </w:pPr>
      <w:r w:rsidRPr="00AD0CB3">
        <w:rPr>
          <w:rFonts w:eastAsia="Calibri"/>
          <w:sz w:val="22"/>
          <w:szCs w:val="22"/>
        </w:rPr>
        <w:t xml:space="preserve"> к бюджетному прогнозу на </w:t>
      </w:r>
    </w:p>
    <w:p w:rsidR="00AD0CB3" w:rsidRPr="00AD0CB3" w:rsidRDefault="00AD0CB3" w:rsidP="00AD0CB3">
      <w:pPr>
        <w:widowControl w:val="0"/>
        <w:autoSpaceDE w:val="0"/>
        <w:autoSpaceDN w:val="0"/>
        <w:adjustRightInd w:val="0"/>
        <w:jc w:val="right"/>
        <w:rPr>
          <w:rFonts w:eastAsia="Calibri"/>
          <w:sz w:val="22"/>
          <w:szCs w:val="22"/>
        </w:rPr>
      </w:pPr>
      <w:r w:rsidRPr="00AD0CB3">
        <w:rPr>
          <w:rFonts w:eastAsia="Calibri"/>
          <w:sz w:val="22"/>
          <w:szCs w:val="22"/>
        </w:rPr>
        <w:t xml:space="preserve">                                                                                                                                                                                                                                 долгосрочный период до 2028 года</w:t>
      </w:r>
    </w:p>
    <w:p w:rsidR="00AD0CB3" w:rsidRPr="00AD0CB3" w:rsidRDefault="00AD0CB3" w:rsidP="00AD0CB3">
      <w:pPr>
        <w:widowControl w:val="0"/>
        <w:autoSpaceDE w:val="0"/>
        <w:autoSpaceDN w:val="0"/>
        <w:adjustRightInd w:val="0"/>
        <w:jc w:val="center"/>
        <w:rPr>
          <w:rFonts w:eastAsia="Calibri"/>
          <w:b/>
          <w:bCs/>
          <w:sz w:val="22"/>
          <w:szCs w:val="22"/>
        </w:rPr>
      </w:pPr>
    </w:p>
    <w:p w:rsidR="00AD0CB3" w:rsidRPr="00AD0CB3" w:rsidRDefault="00AD0CB3" w:rsidP="00AD0CB3">
      <w:pPr>
        <w:widowControl w:val="0"/>
        <w:autoSpaceDE w:val="0"/>
        <w:autoSpaceDN w:val="0"/>
        <w:adjustRightInd w:val="0"/>
        <w:jc w:val="center"/>
        <w:rPr>
          <w:rFonts w:eastAsia="Calibri"/>
          <w:b/>
          <w:bCs/>
          <w:sz w:val="22"/>
          <w:szCs w:val="22"/>
        </w:rPr>
      </w:pPr>
    </w:p>
    <w:p w:rsidR="00AD0CB3" w:rsidRPr="00AD0CB3" w:rsidRDefault="00AD0CB3" w:rsidP="00AD0CB3">
      <w:pPr>
        <w:widowControl w:val="0"/>
        <w:autoSpaceDE w:val="0"/>
        <w:autoSpaceDN w:val="0"/>
        <w:adjustRightInd w:val="0"/>
        <w:jc w:val="center"/>
        <w:rPr>
          <w:rFonts w:eastAsia="Calibri"/>
          <w:b/>
          <w:bCs/>
          <w:sz w:val="22"/>
          <w:szCs w:val="22"/>
        </w:rPr>
      </w:pPr>
      <w:r w:rsidRPr="00AD0CB3">
        <w:rPr>
          <w:rFonts w:eastAsia="Calibri"/>
          <w:b/>
          <w:bCs/>
          <w:sz w:val="22"/>
          <w:szCs w:val="22"/>
        </w:rPr>
        <w:t>Показатели финансового обеспечения</w:t>
      </w:r>
    </w:p>
    <w:p w:rsidR="00AD0CB3" w:rsidRPr="00AD0CB3" w:rsidRDefault="00AD0CB3" w:rsidP="00AD0CB3">
      <w:pPr>
        <w:widowControl w:val="0"/>
        <w:autoSpaceDE w:val="0"/>
        <w:autoSpaceDN w:val="0"/>
        <w:adjustRightInd w:val="0"/>
        <w:jc w:val="center"/>
        <w:rPr>
          <w:rFonts w:eastAsia="Calibri"/>
          <w:b/>
          <w:bCs/>
          <w:sz w:val="22"/>
          <w:szCs w:val="22"/>
        </w:rPr>
      </w:pPr>
      <w:r w:rsidRPr="00AD0CB3">
        <w:rPr>
          <w:rFonts w:eastAsia="Calibri"/>
          <w:b/>
          <w:bCs/>
          <w:sz w:val="22"/>
          <w:szCs w:val="22"/>
        </w:rPr>
        <w:t xml:space="preserve">муниципальных программ </w:t>
      </w:r>
      <w:proofErr w:type="spellStart"/>
      <w:r w:rsidRPr="00AD0CB3">
        <w:rPr>
          <w:rFonts w:eastAsia="Calibri"/>
          <w:b/>
          <w:bCs/>
          <w:sz w:val="22"/>
          <w:szCs w:val="22"/>
        </w:rPr>
        <w:t>Митякинского</w:t>
      </w:r>
      <w:proofErr w:type="spellEnd"/>
      <w:r w:rsidRPr="00AD0CB3">
        <w:rPr>
          <w:rFonts w:eastAsia="Calibri"/>
          <w:b/>
          <w:bCs/>
          <w:sz w:val="22"/>
          <w:szCs w:val="22"/>
        </w:rPr>
        <w:t xml:space="preserve"> сельского поселения      </w:t>
      </w:r>
      <w:r w:rsidRPr="00AD0CB3">
        <w:rPr>
          <w:rFonts w:eastAsia="Calibri"/>
          <w:sz w:val="22"/>
          <w:szCs w:val="22"/>
        </w:rPr>
        <w:t>(тыс. руб.)</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69"/>
        <w:gridCol w:w="802"/>
        <w:gridCol w:w="567"/>
        <w:gridCol w:w="709"/>
        <w:gridCol w:w="850"/>
        <w:gridCol w:w="851"/>
        <w:gridCol w:w="850"/>
        <w:gridCol w:w="851"/>
        <w:gridCol w:w="850"/>
        <w:gridCol w:w="851"/>
        <w:gridCol w:w="992"/>
        <w:gridCol w:w="709"/>
        <w:gridCol w:w="850"/>
        <w:gridCol w:w="567"/>
      </w:tblGrid>
      <w:tr w:rsidR="00AD0CB3" w:rsidRPr="00AD0CB3" w:rsidTr="00E12559">
        <w:trPr>
          <w:jc w:val="center"/>
        </w:trPr>
        <w:tc>
          <w:tcPr>
            <w:tcW w:w="46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r w:rsidRPr="00AD0CB3">
              <w:rPr>
                <w:rFonts w:eastAsia="Calibri"/>
                <w:sz w:val="22"/>
                <w:szCs w:val="22"/>
              </w:rPr>
              <w:t>N п/п</w:t>
            </w:r>
          </w:p>
        </w:tc>
        <w:tc>
          <w:tcPr>
            <w:tcW w:w="80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r w:rsidRPr="00AD0CB3">
              <w:rPr>
                <w:rFonts w:eastAsia="Calibri"/>
                <w:sz w:val="22"/>
                <w:szCs w:val="22"/>
              </w:rPr>
              <w:t>Наименование показателя</w:t>
            </w:r>
          </w:p>
        </w:tc>
        <w:tc>
          <w:tcPr>
            <w:tcW w:w="567"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jc w:val="center"/>
              <w:rPr>
                <w:sz w:val="22"/>
                <w:szCs w:val="22"/>
              </w:rPr>
            </w:pPr>
            <w:r w:rsidRPr="00AD0CB3">
              <w:rPr>
                <w:sz w:val="22"/>
                <w:szCs w:val="22"/>
              </w:rPr>
              <w:t>2017</w:t>
            </w: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jc w:val="center"/>
              <w:rPr>
                <w:sz w:val="22"/>
                <w:szCs w:val="22"/>
              </w:rPr>
            </w:pPr>
            <w:r w:rsidRPr="00AD0CB3">
              <w:rPr>
                <w:sz w:val="22"/>
                <w:szCs w:val="22"/>
              </w:rPr>
              <w:t>2018</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jc w:val="center"/>
              <w:rPr>
                <w:sz w:val="22"/>
                <w:szCs w:val="22"/>
              </w:rPr>
            </w:pPr>
            <w:r w:rsidRPr="00AD0CB3">
              <w:rPr>
                <w:sz w:val="22"/>
                <w:szCs w:val="22"/>
              </w:rPr>
              <w:t>2019</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jc w:val="center"/>
              <w:rPr>
                <w:sz w:val="22"/>
                <w:szCs w:val="22"/>
              </w:rPr>
            </w:pPr>
            <w:r w:rsidRPr="00AD0CB3">
              <w:rPr>
                <w:sz w:val="22"/>
                <w:szCs w:val="22"/>
              </w:rPr>
              <w:t>2020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jc w:val="center"/>
              <w:rPr>
                <w:sz w:val="22"/>
                <w:szCs w:val="22"/>
              </w:rPr>
            </w:pPr>
            <w:r w:rsidRPr="00AD0CB3">
              <w:rPr>
                <w:sz w:val="22"/>
                <w:szCs w:val="22"/>
              </w:rPr>
              <w:t>2021</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jc w:val="center"/>
              <w:rPr>
                <w:sz w:val="22"/>
                <w:szCs w:val="22"/>
              </w:rPr>
            </w:pPr>
            <w:r w:rsidRPr="00AD0CB3">
              <w:rPr>
                <w:sz w:val="22"/>
                <w:szCs w:val="22"/>
              </w:rPr>
              <w:t>2022</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jc w:val="center"/>
              <w:rPr>
                <w:sz w:val="22"/>
                <w:szCs w:val="22"/>
              </w:rPr>
            </w:pPr>
            <w:r w:rsidRPr="00AD0CB3">
              <w:rPr>
                <w:sz w:val="22"/>
                <w:szCs w:val="22"/>
              </w:rPr>
              <w:t>2023</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jc w:val="center"/>
              <w:rPr>
                <w:sz w:val="22"/>
                <w:szCs w:val="22"/>
              </w:rPr>
            </w:pPr>
            <w:r w:rsidRPr="00AD0CB3">
              <w:rPr>
                <w:sz w:val="22"/>
                <w:szCs w:val="22"/>
              </w:rPr>
              <w:t>2024</w:t>
            </w:r>
          </w:p>
        </w:tc>
        <w:tc>
          <w:tcPr>
            <w:tcW w:w="99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jc w:val="center"/>
              <w:rPr>
                <w:sz w:val="22"/>
                <w:szCs w:val="22"/>
              </w:rPr>
            </w:pPr>
            <w:r w:rsidRPr="00AD0CB3">
              <w:rPr>
                <w:sz w:val="22"/>
                <w:szCs w:val="22"/>
              </w:rPr>
              <w:t>2025</w:t>
            </w: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jc w:val="center"/>
              <w:rPr>
                <w:sz w:val="22"/>
                <w:szCs w:val="22"/>
              </w:rPr>
            </w:pPr>
            <w:r w:rsidRPr="00AD0CB3">
              <w:rPr>
                <w:sz w:val="22"/>
                <w:szCs w:val="22"/>
              </w:rPr>
              <w:t>2026</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jc w:val="center"/>
              <w:rPr>
                <w:sz w:val="22"/>
                <w:szCs w:val="22"/>
              </w:rPr>
            </w:pPr>
            <w:r w:rsidRPr="00AD0CB3">
              <w:rPr>
                <w:sz w:val="22"/>
                <w:szCs w:val="22"/>
              </w:rPr>
              <w:t>2027</w:t>
            </w:r>
          </w:p>
        </w:tc>
        <w:tc>
          <w:tcPr>
            <w:tcW w:w="567"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jc w:val="center"/>
              <w:rPr>
                <w:sz w:val="22"/>
                <w:szCs w:val="22"/>
              </w:rPr>
            </w:pPr>
            <w:r w:rsidRPr="00AD0CB3">
              <w:rPr>
                <w:sz w:val="22"/>
                <w:szCs w:val="22"/>
              </w:rPr>
              <w:t>2028</w:t>
            </w:r>
          </w:p>
        </w:tc>
      </w:tr>
      <w:tr w:rsidR="00AD0CB3" w:rsidRPr="00AD0CB3" w:rsidTr="00E12559">
        <w:trPr>
          <w:jc w:val="center"/>
        </w:trPr>
        <w:tc>
          <w:tcPr>
            <w:tcW w:w="46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rPr>
                <w:rFonts w:eastAsia="Calibri"/>
                <w:sz w:val="22"/>
                <w:szCs w:val="22"/>
              </w:rPr>
            </w:pPr>
            <w:r w:rsidRPr="00AD0CB3">
              <w:rPr>
                <w:rFonts w:eastAsia="Calibri"/>
                <w:sz w:val="22"/>
                <w:szCs w:val="22"/>
              </w:rPr>
              <w:t>1.</w:t>
            </w:r>
          </w:p>
        </w:tc>
        <w:tc>
          <w:tcPr>
            <w:tcW w:w="80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both"/>
              <w:rPr>
                <w:rFonts w:eastAsia="Calibri"/>
                <w:sz w:val="22"/>
                <w:szCs w:val="22"/>
              </w:rPr>
            </w:pPr>
            <w:r w:rsidRPr="00AD0CB3">
              <w:rPr>
                <w:rFonts w:eastAsia="Calibri"/>
                <w:sz w:val="22"/>
                <w:szCs w:val="22"/>
              </w:rPr>
              <w:t>Расходы бюджета - всего</w:t>
            </w:r>
          </w:p>
        </w:tc>
        <w:tc>
          <w:tcPr>
            <w:tcW w:w="567" w:type="dxa"/>
            <w:tcBorders>
              <w:top w:val="single" w:sz="4" w:space="0" w:color="auto"/>
              <w:left w:val="single" w:sz="4" w:space="0" w:color="auto"/>
              <w:bottom w:val="single" w:sz="4" w:space="0" w:color="auto"/>
              <w:right w:val="single" w:sz="4" w:space="0" w:color="auto"/>
            </w:tcBorders>
            <w:vAlign w:val="bottom"/>
          </w:tcPr>
          <w:p w:rsidR="00AD0CB3" w:rsidRPr="00AD0CB3" w:rsidRDefault="00AD0CB3" w:rsidP="00E12559">
            <w:pPr>
              <w:jc w:val="right"/>
              <w:rPr>
                <w:sz w:val="22"/>
                <w:szCs w:val="22"/>
              </w:rPr>
            </w:pPr>
            <w:r w:rsidRPr="00AD0CB3">
              <w:rPr>
                <w:sz w:val="22"/>
                <w:szCs w:val="22"/>
              </w:rPr>
              <w:t xml:space="preserve">7044,7  </w:t>
            </w:r>
          </w:p>
        </w:tc>
        <w:tc>
          <w:tcPr>
            <w:tcW w:w="709" w:type="dxa"/>
            <w:tcBorders>
              <w:top w:val="single" w:sz="4" w:space="0" w:color="auto"/>
              <w:left w:val="single" w:sz="4" w:space="0" w:color="auto"/>
              <w:bottom w:val="single" w:sz="4" w:space="0" w:color="auto"/>
              <w:right w:val="single" w:sz="4" w:space="0" w:color="auto"/>
            </w:tcBorders>
            <w:vAlign w:val="bottom"/>
          </w:tcPr>
          <w:p w:rsidR="00AD0CB3" w:rsidRPr="00AD0CB3" w:rsidRDefault="00AD0CB3" w:rsidP="00E12559">
            <w:pPr>
              <w:jc w:val="right"/>
              <w:rPr>
                <w:sz w:val="22"/>
                <w:szCs w:val="22"/>
              </w:rPr>
            </w:pPr>
            <w:r w:rsidRPr="00AD0CB3">
              <w:rPr>
                <w:sz w:val="22"/>
                <w:szCs w:val="22"/>
              </w:rPr>
              <w:t xml:space="preserve">6020,5  </w:t>
            </w:r>
          </w:p>
        </w:tc>
        <w:tc>
          <w:tcPr>
            <w:tcW w:w="850" w:type="dxa"/>
            <w:tcBorders>
              <w:top w:val="single" w:sz="4" w:space="0" w:color="auto"/>
              <w:left w:val="single" w:sz="4" w:space="0" w:color="auto"/>
              <w:bottom w:val="single" w:sz="4" w:space="0" w:color="auto"/>
              <w:right w:val="single" w:sz="4" w:space="0" w:color="auto"/>
            </w:tcBorders>
            <w:vAlign w:val="bottom"/>
          </w:tcPr>
          <w:p w:rsidR="00AD0CB3" w:rsidRPr="00AD0CB3" w:rsidRDefault="00AD0CB3" w:rsidP="00E12559">
            <w:pPr>
              <w:jc w:val="right"/>
              <w:rPr>
                <w:sz w:val="22"/>
                <w:szCs w:val="22"/>
              </w:rPr>
            </w:pPr>
            <w:r w:rsidRPr="00AD0CB3">
              <w:rPr>
                <w:sz w:val="22"/>
                <w:szCs w:val="22"/>
              </w:rPr>
              <w:t xml:space="preserve">5983,7  </w:t>
            </w:r>
          </w:p>
        </w:tc>
        <w:tc>
          <w:tcPr>
            <w:tcW w:w="851" w:type="dxa"/>
            <w:tcBorders>
              <w:top w:val="single" w:sz="4" w:space="0" w:color="auto"/>
              <w:left w:val="single" w:sz="4" w:space="0" w:color="auto"/>
              <w:bottom w:val="single" w:sz="4" w:space="0" w:color="auto"/>
              <w:right w:val="single" w:sz="4" w:space="0" w:color="auto"/>
            </w:tcBorders>
            <w:vAlign w:val="bottom"/>
          </w:tcPr>
          <w:p w:rsidR="00AD0CB3" w:rsidRPr="00AD0CB3" w:rsidRDefault="00AD0CB3" w:rsidP="00E12559">
            <w:pPr>
              <w:jc w:val="right"/>
              <w:rPr>
                <w:sz w:val="22"/>
                <w:szCs w:val="22"/>
              </w:rPr>
            </w:pPr>
            <w:r w:rsidRPr="00AD0CB3">
              <w:rPr>
                <w:sz w:val="22"/>
                <w:szCs w:val="22"/>
              </w:rPr>
              <w:t xml:space="preserve">5999,0  </w:t>
            </w:r>
          </w:p>
        </w:tc>
        <w:tc>
          <w:tcPr>
            <w:tcW w:w="850" w:type="dxa"/>
            <w:tcBorders>
              <w:top w:val="single" w:sz="4" w:space="0" w:color="auto"/>
              <w:left w:val="single" w:sz="4" w:space="0" w:color="auto"/>
              <w:bottom w:val="single" w:sz="4" w:space="0" w:color="auto"/>
              <w:right w:val="single" w:sz="4" w:space="0" w:color="auto"/>
            </w:tcBorders>
            <w:vAlign w:val="bottom"/>
          </w:tcPr>
          <w:p w:rsidR="00AD0CB3" w:rsidRPr="00AD0CB3" w:rsidRDefault="00AD0CB3" w:rsidP="00E12559">
            <w:pPr>
              <w:jc w:val="right"/>
              <w:rPr>
                <w:sz w:val="22"/>
                <w:szCs w:val="22"/>
              </w:rPr>
            </w:pPr>
            <w:r w:rsidRPr="00AD0CB3">
              <w:rPr>
                <w:sz w:val="22"/>
                <w:szCs w:val="22"/>
              </w:rPr>
              <w:t>6014,3</w:t>
            </w:r>
          </w:p>
        </w:tc>
        <w:tc>
          <w:tcPr>
            <w:tcW w:w="851" w:type="dxa"/>
            <w:tcBorders>
              <w:top w:val="single" w:sz="4" w:space="0" w:color="auto"/>
              <w:left w:val="single" w:sz="4" w:space="0" w:color="auto"/>
              <w:bottom w:val="single" w:sz="4" w:space="0" w:color="auto"/>
              <w:right w:val="single" w:sz="4" w:space="0" w:color="auto"/>
            </w:tcBorders>
            <w:vAlign w:val="bottom"/>
          </w:tcPr>
          <w:p w:rsidR="00AD0CB3" w:rsidRPr="00AD0CB3" w:rsidRDefault="00AD0CB3" w:rsidP="00E12559">
            <w:pPr>
              <w:jc w:val="right"/>
              <w:rPr>
                <w:sz w:val="22"/>
                <w:szCs w:val="22"/>
              </w:rPr>
            </w:pPr>
            <w:r w:rsidRPr="00AD0CB3">
              <w:rPr>
                <w:sz w:val="22"/>
                <w:szCs w:val="22"/>
              </w:rPr>
              <w:t>6029,6</w:t>
            </w:r>
          </w:p>
        </w:tc>
        <w:tc>
          <w:tcPr>
            <w:tcW w:w="850" w:type="dxa"/>
            <w:tcBorders>
              <w:top w:val="single" w:sz="4" w:space="0" w:color="auto"/>
              <w:left w:val="single" w:sz="4" w:space="0" w:color="auto"/>
              <w:bottom w:val="single" w:sz="4" w:space="0" w:color="auto"/>
              <w:right w:val="single" w:sz="4" w:space="0" w:color="auto"/>
            </w:tcBorders>
            <w:vAlign w:val="bottom"/>
          </w:tcPr>
          <w:p w:rsidR="00AD0CB3" w:rsidRPr="00AD0CB3" w:rsidRDefault="00AD0CB3" w:rsidP="00E12559">
            <w:pPr>
              <w:jc w:val="right"/>
              <w:rPr>
                <w:sz w:val="22"/>
                <w:szCs w:val="22"/>
              </w:rPr>
            </w:pPr>
            <w:r w:rsidRPr="00AD0CB3">
              <w:rPr>
                <w:sz w:val="22"/>
                <w:szCs w:val="22"/>
              </w:rPr>
              <w:t>6044,9</w:t>
            </w:r>
          </w:p>
        </w:tc>
        <w:tc>
          <w:tcPr>
            <w:tcW w:w="851" w:type="dxa"/>
            <w:tcBorders>
              <w:top w:val="single" w:sz="4" w:space="0" w:color="auto"/>
              <w:left w:val="single" w:sz="4" w:space="0" w:color="auto"/>
              <w:bottom w:val="single" w:sz="4" w:space="0" w:color="auto"/>
              <w:right w:val="single" w:sz="4" w:space="0" w:color="auto"/>
            </w:tcBorders>
            <w:vAlign w:val="bottom"/>
          </w:tcPr>
          <w:p w:rsidR="00AD0CB3" w:rsidRPr="00AD0CB3" w:rsidRDefault="00AD0CB3" w:rsidP="00E12559">
            <w:pPr>
              <w:jc w:val="right"/>
              <w:rPr>
                <w:sz w:val="22"/>
                <w:szCs w:val="22"/>
              </w:rPr>
            </w:pPr>
            <w:r w:rsidRPr="00AD0CB3">
              <w:rPr>
                <w:sz w:val="22"/>
                <w:szCs w:val="22"/>
              </w:rPr>
              <w:t>6060,2</w:t>
            </w:r>
          </w:p>
        </w:tc>
        <w:tc>
          <w:tcPr>
            <w:tcW w:w="992" w:type="dxa"/>
            <w:tcBorders>
              <w:top w:val="single" w:sz="4" w:space="0" w:color="auto"/>
              <w:left w:val="single" w:sz="4" w:space="0" w:color="auto"/>
              <w:bottom w:val="single" w:sz="4" w:space="0" w:color="auto"/>
              <w:right w:val="single" w:sz="4" w:space="0" w:color="auto"/>
            </w:tcBorders>
            <w:vAlign w:val="bottom"/>
          </w:tcPr>
          <w:p w:rsidR="00AD0CB3" w:rsidRPr="00AD0CB3" w:rsidRDefault="00AD0CB3" w:rsidP="00E12559">
            <w:pPr>
              <w:jc w:val="right"/>
              <w:rPr>
                <w:sz w:val="22"/>
                <w:szCs w:val="22"/>
              </w:rPr>
            </w:pPr>
            <w:r w:rsidRPr="00AD0CB3">
              <w:rPr>
                <w:sz w:val="22"/>
                <w:szCs w:val="22"/>
              </w:rPr>
              <w:t>6075,5</w:t>
            </w:r>
          </w:p>
        </w:tc>
        <w:tc>
          <w:tcPr>
            <w:tcW w:w="709" w:type="dxa"/>
            <w:tcBorders>
              <w:top w:val="single" w:sz="4" w:space="0" w:color="auto"/>
              <w:left w:val="single" w:sz="4" w:space="0" w:color="auto"/>
              <w:bottom w:val="single" w:sz="4" w:space="0" w:color="auto"/>
              <w:right w:val="single" w:sz="4" w:space="0" w:color="auto"/>
            </w:tcBorders>
            <w:vAlign w:val="bottom"/>
          </w:tcPr>
          <w:p w:rsidR="00AD0CB3" w:rsidRPr="00AD0CB3" w:rsidRDefault="00AD0CB3" w:rsidP="00E12559">
            <w:pPr>
              <w:jc w:val="right"/>
              <w:rPr>
                <w:sz w:val="22"/>
                <w:szCs w:val="22"/>
              </w:rPr>
            </w:pPr>
            <w:r w:rsidRPr="00AD0CB3">
              <w:rPr>
                <w:sz w:val="22"/>
                <w:szCs w:val="22"/>
              </w:rPr>
              <w:t>6090,8</w:t>
            </w:r>
          </w:p>
        </w:tc>
        <w:tc>
          <w:tcPr>
            <w:tcW w:w="850" w:type="dxa"/>
            <w:tcBorders>
              <w:top w:val="single" w:sz="4" w:space="0" w:color="auto"/>
              <w:left w:val="single" w:sz="4" w:space="0" w:color="auto"/>
              <w:bottom w:val="single" w:sz="4" w:space="0" w:color="auto"/>
              <w:right w:val="single" w:sz="4" w:space="0" w:color="auto"/>
            </w:tcBorders>
            <w:vAlign w:val="bottom"/>
          </w:tcPr>
          <w:p w:rsidR="00AD0CB3" w:rsidRPr="00AD0CB3" w:rsidRDefault="00AD0CB3" w:rsidP="00E12559">
            <w:pPr>
              <w:jc w:val="right"/>
              <w:rPr>
                <w:sz w:val="22"/>
                <w:szCs w:val="22"/>
              </w:rPr>
            </w:pPr>
            <w:r w:rsidRPr="00AD0CB3">
              <w:rPr>
                <w:sz w:val="22"/>
                <w:szCs w:val="22"/>
              </w:rPr>
              <w:t>6106,1</w:t>
            </w:r>
          </w:p>
        </w:tc>
        <w:tc>
          <w:tcPr>
            <w:tcW w:w="567" w:type="dxa"/>
            <w:tcBorders>
              <w:top w:val="single" w:sz="4" w:space="0" w:color="auto"/>
              <w:left w:val="single" w:sz="4" w:space="0" w:color="auto"/>
              <w:bottom w:val="single" w:sz="4" w:space="0" w:color="auto"/>
              <w:right w:val="single" w:sz="4" w:space="0" w:color="auto"/>
            </w:tcBorders>
            <w:vAlign w:val="bottom"/>
          </w:tcPr>
          <w:p w:rsidR="00AD0CB3" w:rsidRPr="00AD0CB3" w:rsidRDefault="00AD0CB3" w:rsidP="00E12559">
            <w:pPr>
              <w:jc w:val="right"/>
              <w:rPr>
                <w:sz w:val="22"/>
                <w:szCs w:val="22"/>
              </w:rPr>
            </w:pPr>
            <w:r w:rsidRPr="00AD0CB3">
              <w:rPr>
                <w:sz w:val="22"/>
                <w:szCs w:val="22"/>
              </w:rPr>
              <w:t>6121,4</w:t>
            </w:r>
          </w:p>
        </w:tc>
      </w:tr>
      <w:tr w:rsidR="00AD0CB3" w:rsidRPr="00AD0CB3" w:rsidTr="00E12559">
        <w:trPr>
          <w:jc w:val="center"/>
        </w:trPr>
        <w:tc>
          <w:tcPr>
            <w:tcW w:w="46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rPr>
                <w:rFonts w:eastAsia="Calibri"/>
                <w:sz w:val="22"/>
                <w:szCs w:val="22"/>
              </w:rPr>
            </w:pPr>
          </w:p>
        </w:tc>
        <w:tc>
          <w:tcPr>
            <w:tcW w:w="80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both"/>
              <w:rPr>
                <w:rFonts w:eastAsia="Calibri"/>
                <w:sz w:val="22"/>
                <w:szCs w:val="22"/>
              </w:rPr>
            </w:pPr>
            <w:r w:rsidRPr="00AD0CB3">
              <w:rPr>
                <w:rFonts w:eastAsia="Calibri"/>
                <w:sz w:val="22"/>
                <w:szCs w:val="22"/>
              </w:rPr>
              <w:t>в том числе:</w:t>
            </w:r>
          </w:p>
        </w:tc>
        <w:tc>
          <w:tcPr>
            <w:tcW w:w="567"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p>
        </w:tc>
        <w:tc>
          <w:tcPr>
            <w:tcW w:w="567"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p>
        </w:tc>
      </w:tr>
      <w:tr w:rsidR="00AD0CB3" w:rsidRPr="00AD0CB3" w:rsidTr="00E12559">
        <w:trPr>
          <w:jc w:val="center"/>
        </w:trPr>
        <w:tc>
          <w:tcPr>
            <w:tcW w:w="46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rPr>
                <w:rFonts w:eastAsia="Calibri"/>
                <w:sz w:val="22"/>
                <w:szCs w:val="22"/>
              </w:rPr>
            </w:pPr>
            <w:r w:rsidRPr="00AD0CB3">
              <w:rPr>
                <w:rFonts w:eastAsia="Calibri"/>
                <w:sz w:val="22"/>
                <w:szCs w:val="22"/>
              </w:rPr>
              <w:t>1.1.</w:t>
            </w:r>
          </w:p>
        </w:tc>
        <w:tc>
          <w:tcPr>
            <w:tcW w:w="80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both"/>
              <w:rPr>
                <w:rFonts w:eastAsia="Calibri"/>
                <w:sz w:val="22"/>
                <w:szCs w:val="22"/>
              </w:rPr>
            </w:pPr>
            <w:r w:rsidRPr="00AD0CB3">
              <w:rPr>
                <w:rFonts w:eastAsia="Calibri"/>
                <w:sz w:val="22"/>
                <w:szCs w:val="22"/>
              </w:rPr>
              <w:t>Расходы на реализацию муниципальных программ - всего</w:t>
            </w:r>
          </w:p>
        </w:tc>
        <w:tc>
          <w:tcPr>
            <w:tcW w:w="567" w:type="dxa"/>
            <w:tcBorders>
              <w:top w:val="single" w:sz="4" w:space="0" w:color="auto"/>
              <w:left w:val="single" w:sz="4" w:space="0" w:color="auto"/>
              <w:bottom w:val="single" w:sz="4" w:space="0" w:color="auto"/>
              <w:right w:val="single" w:sz="4" w:space="0" w:color="auto"/>
            </w:tcBorders>
            <w:vAlign w:val="bottom"/>
          </w:tcPr>
          <w:p w:rsidR="00AD0CB3" w:rsidRPr="00AD0CB3" w:rsidRDefault="00AD0CB3" w:rsidP="00E12559">
            <w:pPr>
              <w:jc w:val="right"/>
              <w:rPr>
                <w:sz w:val="22"/>
                <w:szCs w:val="22"/>
              </w:rPr>
            </w:pPr>
            <w:r w:rsidRPr="00AD0CB3">
              <w:rPr>
                <w:sz w:val="22"/>
                <w:szCs w:val="22"/>
              </w:rPr>
              <w:t>1812,9</w:t>
            </w: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1124,0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1124,0</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1139,3</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1154,6</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1169,9</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1185,2</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1200,5</w:t>
            </w:r>
          </w:p>
        </w:tc>
        <w:tc>
          <w:tcPr>
            <w:tcW w:w="99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1215,8</w:t>
            </w: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1231,1</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1246,4</w:t>
            </w:r>
          </w:p>
        </w:tc>
        <w:tc>
          <w:tcPr>
            <w:tcW w:w="567"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p>
          <w:p w:rsidR="00AD0CB3" w:rsidRPr="00AD0CB3" w:rsidRDefault="00AD0CB3" w:rsidP="00E12559">
            <w:pPr>
              <w:rPr>
                <w:sz w:val="22"/>
                <w:szCs w:val="22"/>
              </w:rPr>
            </w:pPr>
            <w:r w:rsidRPr="00AD0CB3">
              <w:rPr>
                <w:sz w:val="22"/>
                <w:szCs w:val="22"/>
              </w:rPr>
              <w:t>1261,7</w:t>
            </w:r>
          </w:p>
        </w:tc>
      </w:tr>
      <w:tr w:rsidR="00AD0CB3" w:rsidRPr="00AD0CB3" w:rsidTr="00E12559">
        <w:trPr>
          <w:jc w:val="center"/>
        </w:trPr>
        <w:tc>
          <w:tcPr>
            <w:tcW w:w="46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rPr>
                <w:rFonts w:eastAsia="Calibri"/>
                <w:sz w:val="22"/>
                <w:szCs w:val="22"/>
              </w:rPr>
            </w:pPr>
          </w:p>
        </w:tc>
        <w:tc>
          <w:tcPr>
            <w:tcW w:w="80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both"/>
              <w:rPr>
                <w:rFonts w:eastAsia="Calibri"/>
                <w:sz w:val="22"/>
                <w:szCs w:val="22"/>
              </w:rPr>
            </w:pPr>
            <w:r w:rsidRPr="00AD0CB3">
              <w:rPr>
                <w:rFonts w:eastAsia="Calibri"/>
                <w:sz w:val="22"/>
                <w:szCs w:val="22"/>
              </w:rPr>
              <w:t>в том числе:</w:t>
            </w:r>
          </w:p>
        </w:tc>
        <w:tc>
          <w:tcPr>
            <w:tcW w:w="567"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p>
        </w:tc>
        <w:tc>
          <w:tcPr>
            <w:tcW w:w="567"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p>
        </w:tc>
      </w:tr>
      <w:tr w:rsidR="00AD0CB3" w:rsidRPr="00AD0CB3" w:rsidTr="00E12559">
        <w:trPr>
          <w:jc w:val="center"/>
        </w:trPr>
        <w:tc>
          <w:tcPr>
            <w:tcW w:w="46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rPr>
                <w:rFonts w:eastAsia="Calibri"/>
                <w:sz w:val="22"/>
                <w:szCs w:val="22"/>
              </w:rPr>
            </w:pPr>
            <w:r w:rsidRPr="00AD0CB3">
              <w:rPr>
                <w:rFonts w:eastAsia="Calibri"/>
                <w:sz w:val="22"/>
                <w:szCs w:val="22"/>
              </w:rPr>
              <w:t>1.1.1.</w:t>
            </w:r>
          </w:p>
        </w:tc>
        <w:tc>
          <w:tcPr>
            <w:tcW w:w="80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rPr>
                <w:rFonts w:eastAsia="Calibri"/>
                <w:sz w:val="22"/>
                <w:szCs w:val="22"/>
              </w:rPr>
            </w:pPr>
            <w:r w:rsidRPr="00AD0CB3">
              <w:rPr>
                <w:rFonts w:eastAsia="Calibri"/>
                <w:sz w:val="22"/>
                <w:szCs w:val="22"/>
              </w:rPr>
              <w:t>- муниципальная программа "Информационное общество"</w:t>
            </w:r>
          </w:p>
        </w:tc>
        <w:tc>
          <w:tcPr>
            <w:tcW w:w="567"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r w:rsidRPr="00AD0CB3">
              <w:rPr>
                <w:rFonts w:eastAsia="Calibri"/>
                <w:sz w:val="22"/>
                <w:szCs w:val="22"/>
              </w:rPr>
              <w:t>453,2</w:t>
            </w: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15,3</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15,3</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15,3</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15,3</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15,3</w:t>
            </w:r>
          </w:p>
        </w:tc>
        <w:tc>
          <w:tcPr>
            <w:tcW w:w="99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15,3</w:t>
            </w: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15,3</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15,3</w:t>
            </w:r>
          </w:p>
        </w:tc>
        <w:tc>
          <w:tcPr>
            <w:tcW w:w="567"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15,3</w:t>
            </w:r>
          </w:p>
        </w:tc>
      </w:tr>
      <w:tr w:rsidR="00AD0CB3" w:rsidRPr="00AD0CB3" w:rsidTr="00E12559">
        <w:trPr>
          <w:jc w:val="center"/>
        </w:trPr>
        <w:tc>
          <w:tcPr>
            <w:tcW w:w="46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rPr>
                <w:rFonts w:eastAsia="Calibri"/>
                <w:sz w:val="22"/>
                <w:szCs w:val="22"/>
              </w:rPr>
            </w:pPr>
            <w:r w:rsidRPr="00AD0CB3">
              <w:rPr>
                <w:rFonts w:eastAsia="Calibri"/>
                <w:sz w:val="22"/>
                <w:szCs w:val="22"/>
              </w:rPr>
              <w:t>1.1.2.</w:t>
            </w:r>
          </w:p>
        </w:tc>
        <w:tc>
          <w:tcPr>
            <w:tcW w:w="80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rPr>
                <w:rFonts w:eastAsia="Calibri"/>
                <w:sz w:val="22"/>
                <w:szCs w:val="22"/>
              </w:rPr>
            </w:pPr>
            <w:r w:rsidRPr="00AD0CB3">
              <w:rPr>
                <w:rFonts w:eastAsia="Calibri"/>
                <w:sz w:val="22"/>
                <w:szCs w:val="22"/>
              </w:rPr>
              <w:t xml:space="preserve">- муниципальная программа </w:t>
            </w:r>
            <w:r w:rsidRPr="00AD0CB3">
              <w:rPr>
                <w:rFonts w:eastAsia="Calibri"/>
                <w:sz w:val="22"/>
                <w:szCs w:val="22"/>
              </w:rPr>
              <w:lastRenderedPageBreak/>
              <w:t>"Муниципальная политика"</w:t>
            </w:r>
          </w:p>
        </w:tc>
        <w:tc>
          <w:tcPr>
            <w:tcW w:w="567"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r w:rsidRPr="00AD0CB3">
              <w:rPr>
                <w:rFonts w:eastAsia="Calibri"/>
                <w:sz w:val="22"/>
                <w:szCs w:val="22"/>
              </w:rPr>
              <w:lastRenderedPageBreak/>
              <w:t>4,5</w:t>
            </w: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4,5</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4,5</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4,5</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4,5</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4,5</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4,5</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4,5</w:t>
            </w:r>
          </w:p>
        </w:tc>
        <w:tc>
          <w:tcPr>
            <w:tcW w:w="99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4,5</w:t>
            </w: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4,5</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4,5</w:t>
            </w:r>
          </w:p>
        </w:tc>
        <w:tc>
          <w:tcPr>
            <w:tcW w:w="567"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4,5</w:t>
            </w:r>
          </w:p>
        </w:tc>
      </w:tr>
      <w:tr w:rsidR="00AD0CB3" w:rsidRPr="00AD0CB3" w:rsidTr="00E12559">
        <w:trPr>
          <w:jc w:val="center"/>
        </w:trPr>
        <w:tc>
          <w:tcPr>
            <w:tcW w:w="46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rPr>
                <w:rFonts w:eastAsia="Calibri"/>
                <w:sz w:val="22"/>
                <w:szCs w:val="22"/>
              </w:rPr>
            </w:pPr>
            <w:r w:rsidRPr="00AD0CB3">
              <w:rPr>
                <w:rFonts w:eastAsia="Calibri"/>
                <w:sz w:val="22"/>
                <w:szCs w:val="22"/>
              </w:rPr>
              <w:t>1.1.3.</w:t>
            </w:r>
          </w:p>
        </w:tc>
        <w:tc>
          <w:tcPr>
            <w:tcW w:w="80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both"/>
              <w:rPr>
                <w:rFonts w:eastAsia="Calibri"/>
                <w:sz w:val="22"/>
                <w:szCs w:val="22"/>
              </w:rPr>
            </w:pPr>
            <w:r w:rsidRPr="00AD0CB3">
              <w:rPr>
                <w:rFonts w:eastAsia="Calibri"/>
                <w:sz w:val="22"/>
                <w:szCs w:val="22"/>
              </w:rPr>
              <w:t xml:space="preserve">"Обеспечение качественными жилищно-коммунальными услугами населения </w:t>
            </w:r>
            <w:proofErr w:type="spellStart"/>
            <w:r w:rsidRPr="00AD0CB3">
              <w:rPr>
                <w:rFonts w:eastAsia="Calibri"/>
                <w:sz w:val="22"/>
                <w:szCs w:val="22"/>
              </w:rPr>
              <w:t>Митякинского</w:t>
            </w:r>
            <w:proofErr w:type="spellEnd"/>
            <w:r w:rsidRPr="00AD0CB3">
              <w:rPr>
                <w:rFonts w:eastAsia="Calibri"/>
                <w:sz w:val="22"/>
                <w:szCs w:val="22"/>
              </w:rPr>
              <w:t xml:space="preserve">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r w:rsidRPr="00AD0CB3">
              <w:rPr>
                <w:rFonts w:eastAsia="Calibri"/>
                <w:sz w:val="22"/>
                <w:szCs w:val="22"/>
              </w:rPr>
              <w:t>24,0</w:t>
            </w: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24,0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24,0</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24,0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24,0</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24,0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24,0</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24,0</w:t>
            </w:r>
          </w:p>
        </w:tc>
        <w:tc>
          <w:tcPr>
            <w:tcW w:w="99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24,0</w:t>
            </w: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24,0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24,0</w:t>
            </w:r>
          </w:p>
        </w:tc>
        <w:tc>
          <w:tcPr>
            <w:tcW w:w="567"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24,0</w:t>
            </w:r>
          </w:p>
        </w:tc>
      </w:tr>
      <w:tr w:rsidR="00AD0CB3" w:rsidRPr="00AD0CB3" w:rsidTr="00E12559">
        <w:trPr>
          <w:jc w:val="center"/>
        </w:trPr>
        <w:tc>
          <w:tcPr>
            <w:tcW w:w="46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rPr>
                <w:rFonts w:eastAsia="Calibri"/>
                <w:sz w:val="22"/>
                <w:szCs w:val="22"/>
              </w:rPr>
            </w:pPr>
            <w:r w:rsidRPr="00AD0CB3">
              <w:rPr>
                <w:rFonts w:eastAsia="Calibri"/>
                <w:sz w:val="22"/>
                <w:szCs w:val="22"/>
              </w:rPr>
              <w:t>1.1.4.</w:t>
            </w:r>
          </w:p>
        </w:tc>
        <w:tc>
          <w:tcPr>
            <w:tcW w:w="80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both"/>
              <w:rPr>
                <w:rFonts w:eastAsia="Calibri"/>
                <w:sz w:val="22"/>
                <w:szCs w:val="22"/>
              </w:rPr>
            </w:pPr>
            <w:r w:rsidRPr="00AD0CB3">
              <w:rPr>
                <w:rFonts w:eastAsia="Calibri"/>
                <w:sz w:val="22"/>
                <w:szCs w:val="22"/>
              </w:rPr>
              <w:t xml:space="preserve">"Комплексное развитие систем транспортной инфраструктуры на территории </w:t>
            </w:r>
            <w:proofErr w:type="spellStart"/>
            <w:r w:rsidRPr="00AD0CB3">
              <w:rPr>
                <w:rFonts w:eastAsia="Calibri"/>
                <w:sz w:val="22"/>
                <w:szCs w:val="22"/>
              </w:rPr>
              <w:t>Митякинского</w:t>
            </w:r>
            <w:proofErr w:type="spellEnd"/>
            <w:r w:rsidRPr="00AD0CB3">
              <w:rPr>
                <w:rFonts w:eastAsia="Calibri"/>
                <w:sz w:val="22"/>
                <w:szCs w:val="22"/>
              </w:rPr>
              <w:t xml:space="preserve">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r w:rsidRPr="00AD0CB3">
              <w:rPr>
                <w:rFonts w:eastAsia="Calibri"/>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0,0</w:t>
            </w:r>
          </w:p>
        </w:tc>
      </w:tr>
      <w:tr w:rsidR="00AD0CB3" w:rsidRPr="00AD0CB3" w:rsidTr="00E12559">
        <w:trPr>
          <w:jc w:val="center"/>
        </w:trPr>
        <w:tc>
          <w:tcPr>
            <w:tcW w:w="46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rPr>
                <w:rFonts w:eastAsia="Calibri"/>
                <w:sz w:val="22"/>
                <w:szCs w:val="22"/>
              </w:rPr>
            </w:pPr>
            <w:r w:rsidRPr="00AD0CB3">
              <w:rPr>
                <w:rFonts w:eastAsia="Calibri"/>
                <w:sz w:val="22"/>
                <w:szCs w:val="22"/>
              </w:rPr>
              <w:t>1.1.5.</w:t>
            </w:r>
          </w:p>
        </w:tc>
        <w:tc>
          <w:tcPr>
            <w:tcW w:w="80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both"/>
              <w:rPr>
                <w:rFonts w:eastAsia="Calibri"/>
                <w:sz w:val="22"/>
                <w:szCs w:val="22"/>
              </w:rPr>
            </w:pPr>
            <w:r w:rsidRPr="00AD0CB3">
              <w:rPr>
                <w:rFonts w:eastAsia="Calibri"/>
                <w:sz w:val="22"/>
                <w:szCs w:val="22"/>
              </w:rPr>
              <w:t>"Энергоэффективность и развитие энерге</w:t>
            </w:r>
            <w:r w:rsidRPr="00AD0CB3">
              <w:rPr>
                <w:rFonts w:eastAsia="Calibri"/>
                <w:sz w:val="22"/>
                <w:szCs w:val="22"/>
              </w:rPr>
              <w:lastRenderedPageBreak/>
              <w:t>тики"</w:t>
            </w:r>
          </w:p>
        </w:tc>
        <w:tc>
          <w:tcPr>
            <w:tcW w:w="567"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r w:rsidRPr="00AD0CB3">
              <w:rPr>
                <w:rFonts w:eastAsia="Calibri"/>
                <w:sz w:val="22"/>
                <w:szCs w:val="22"/>
              </w:rPr>
              <w:lastRenderedPageBreak/>
              <w:t>0,0</w:t>
            </w: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0,0</w:t>
            </w:r>
          </w:p>
        </w:tc>
      </w:tr>
      <w:tr w:rsidR="00AD0CB3" w:rsidRPr="00AD0CB3" w:rsidTr="00E12559">
        <w:trPr>
          <w:jc w:val="center"/>
        </w:trPr>
        <w:tc>
          <w:tcPr>
            <w:tcW w:w="46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rPr>
                <w:rFonts w:eastAsia="Calibri"/>
                <w:sz w:val="22"/>
                <w:szCs w:val="22"/>
              </w:rPr>
            </w:pPr>
            <w:r w:rsidRPr="00AD0CB3">
              <w:rPr>
                <w:rFonts w:eastAsia="Calibri"/>
                <w:sz w:val="22"/>
                <w:szCs w:val="22"/>
              </w:rPr>
              <w:t>1.1.6.</w:t>
            </w:r>
          </w:p>
        </w:tc>
        <w:tc>
          <w:tcPr>
            <w:tcW w:w="80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both"/>
              <w:rPr>
                <w:rFonts w:eastAsia="Calibri"/>
                <w:sz w:val="22"/>
                <w:szCs w:val="22"/>
              </w:rPr>
            </w:pPr>
            <w:r w:rsidRPr="00AD0CB3">
              <w:rPr>
                <w:rFonts w:eastAsia="Calibri"/>
                <w:sz w:val="22"/>
                <w:szCs w:val="22"/>
              </w:rPr>
              <w:t>«Защита населения и территории от чрезвычайных ситуаций, обеспечение пожарной безопасности людей на водных объектах»</w:t>
            </w:r>
          </w:p>
        </w:tc>
        <w:tc>
          <w:tcPr>
            <w:tcW w:w="567"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r>
      <w:tr w:rsidR="00AD0CB3" w:rsidRPr="00AD0CB3" w:rsidTr="00E12559">
        <w:trPr>
          <w:jc w:val="center"/>
        </w:trPr>
        <w:tc>
          <w:tcPr>
            <w:tcW w:w="46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rPr>
                <w:rFonts w:eastAsia="Calibri"/>
                <w:sz w:val="22"/>
                <w:szCs w:val="22"/>
              </w:rPr>
            </w:pPr>
            <w:r w:rsidRPr="00AD0CB3">
              <w:rPr>
                <w:rFonts w:eastAsia="Calibri"/>
                <w:sz w:val="22"/>
                <w:szCs w:val="22"/>
              </w:rPr>
              <w:t>1.1.7.</w:t>
            </w:r>
          </w:p>
        </w:tc>
        <w:tc>
          <w:tcPr>
            <w:tcW w:w="80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both"/>
              <w:rPr>
                <w:rFonts w:eastAsia="Calibri"/>
                <w:sz w:val="22"/>
                <w:szCs w:val="22"/>
              </w:rPr>
            </w:pPr>
            <w:r w:rsidRPr="00AD0CB3">
              <w:rPr>
                <w:rFonts w:eastAsia="Calibri"/>
                <w:sz w:val="22"/>
                <w:szCs w:val="22"/>
              </w:rPr>
              <w:t>«Развитие культуры»</w:t>
            </w:r>
          </w:p>
        </w:tc>
        <w:tc>
          <w:tcPr>
            <w:tcW w:w="567"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center"/>
              <w:rPr>
                <w:rFonts w:eastAsia="Calibri"/>
                <w:sz w:val="22"/>
                <w:szCs w:val="22"/>
              </w:rPr>
            </w:pPr>
            <w:r w:rsidRPr="00AD0CB3">
              <w:rPr>
                <w:rFonts w:eastAsia="Calibri"/>
                <w:sz w:val="22"/>
                <w:szCs w:val="22"/>
              </w:rPr>
              <w:t>1331,2</w:t>
            </w: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1100,0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1100,0</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1100,0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1100,0</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1100,0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1100,0</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1100,0</w:t>
            </w:r>
          </w:p>
        </w:tc>
        <w:tc>
          <w:tcPr>
            <w:tcW w:w="99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1100,0</w:t>
            </w: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1100,0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1100,0</w:t>
            </w:r>
          </w:p>
        </w:tc>
        <w:tc>
          <w:tcPr>
            <w:tcW w:w="567"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rFonts w:eastAsia="Calibri"/>
                <w:sz w:val="22"/>
                <w:szCs w:val="22"/>
              </w:rPr>
              <w:t>1100,0</w:t>
            </w:r>
          </w:p>
        </w:tc>
      </w:tr>
      <w:tr w:rsidR="00AD0CB3" w:rsidRPr="00AD0CB3" w:rsidTr="00E12559">
        <w:trPr>
          <w:jc w:val="center"/>
        </w:trPr>
        <w:tc>
          <w:tcPr>
            <w:tcW w:w="46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rPr>
                <w:rFonts w:eastAsia="Calibri"/>
                <w:sz w:val="22"/>
                <w:szCs w:val="22"/>
              </w:rPr>
            </w:pPr>
            <w:r w:rsidRPr="00AD0CB3">
              <w:rPr>
                <w:rFonts w:eastAsia="Calibri"/>
                <w:sz w:val="22"/>
                <w:szCs w:val="22"/>
              </w:rPr>
              <w:t>1.1.8.</w:t>
            </w:r>
          </w:p>
        </w:tc>
        <w:tc>
          <w:tcPr>
            <w:tcW w:w="80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both"/>
              <w:rPr>
                <w:rFonts w:eastAsia="Calibri"/>
                <w:sz w:val="22"/>
                <w:szCs w:val="22"/>
              </w:rPr>
            </w:pPr>
            <w:r w:rsidRPr="00AD0CB3">
              <w:rPr>
                <w:rFonts w:eastAsia="Calibri"/>
                <w:sz w:val="22"/>
                <w:szCs w:val="22"/>
              </w:rPr>
              <w:t>"Обеспечение общественного порядка и противодействие преступности"</w:t>
            </w:r>
          </w:p>
        </w:tc>
        <w:tc>
          <w:tcPr>
            <w:tcW w:w="567"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r>
      <w:tr w:rsidR="00AD0CB3" w:rsidRPr="00AD0CB3" w:rsidTr="00E12559">
        <w:trPr>
          <w:jc w:val="center"/>
        </w:trPr>
        <w:tc>
          <w:tcPr>
            <w:tcW w:w="46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rPr>
                <w:rFonts w:eastAsia="Calibri"/>
                <w:sz w:val="22"/>
                <w:szCs w:val="22"/>
              </w:rPr>
            </w:pPr>
            <w:r w:rsidRPr="00AD0CB3">
              <w:rPr>
                <w:rFonts w:eastAsia="Calibri"/>
                <w:sz w:val="22"/>
                <w:szCs w:val="22"/>
              </w:rPr>
              <w:t>1.1.9.</w:t>
            </w:r>
          </w:p>
        </w:tc>
        <w:tc>
          <w:tcPr>
            <w:tcW w:w="80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both"/>
              <w:rPr>
                <w:rFonts w:eastAsia="Calibri"/>
                <w:sz w:val="22"/>
                <w:szCs w:val="22"/>
              </w:rPr>
            </w:pPr>
            <w:r w:rsidRPr="00AD0CB3">
              <w:rPr>
                <w:rFonts w:eastAsia="Calibri"/>
                <w:sz w:val="22"/>
                <w:szCs w:val="22"/>
              </w:rPr>
              <w:t>"Управление муниципальными финансами и создание услови</w:t>
            </w:r>
            <w:r w:rsidRPr="00AD0CB3">
              <w:rPr>
                <w:rFonts w:eastAsia="Calibri"/>
                <w:sz w:val="22"/>
                <w:szCs w:val="22"/>
              </w:rPr>
              <w:lastRenderedPageBreak/>
              <w:t>й для эффективного управления финансами"</w:t>
            </w:r>
          </w:p>
        </w:tc>
        <w:tc>
          <w:tcPr>
            <w:tcW w:w="567"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lastRenderedPageBreak/>
              <w:t>0,0</w:t>
            </w: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rPr>
                <w:sz w:val="22"/>
                <w:szCs w:val="22"/>
              </w:rPr>
            </w:pPr>
            <w:r w:rsidRPr="00AD0CB3">
              <w:rPr>
                <w:sz w:val="22"/>
                <w:szCs w:val="22"/>
              </w:rPr>
              <w:t>0,0</w:t>
            </w:r>
          </w:p>
        </w:tc>
      </w:tr>
      <w:tr w:rsidR="00AD0CB3" w:rsidRPr="00AD0CB3" w:rsidTr="00E12559">
        <w:trPr>
          <w:jc w:val="center"/>
        </w:trPr>
        <w:tc>
          <w:tcPr>
            <w:tcW w:w="469"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rPr>
                <w:rFonts w:eastAsia="Calibri"/>
                <w:sz w:val="22"/>
                <w:szCs w:val="22"/>
              </w:rPr>
            </w:pPr>
            <w:r w:rsidRPr="00AD0CB3">
              <w:rPr>
                <w:rFonts w:eastAsia="Calibri"/>
                <w:sz w:val="22"/>
                <w:szCs w:val="22"/>
              </w:rPr>
              <w:t>1.2.</w:t>
            </w:r>
          </w:p>
        </w:tc>
        <w:tc>
          <w:tcPr>
            <w:tcW w:w="802" w:type="dxa"/>
            <w:tcBorders>
              <w:top w:val="single" w:sz="4" w:space="0" w:color="auto"/>
              <w:left w:val="single" w:sz="4" w:space="0" w:color="auto"/>
              <w:bottom w:val="single" w:sz="4" w:space="0" w:color="auto"/>
              <w:right w:val="single" w:sz="4" w:space="0" w:color="auto"/>
            </w:tcBorders>
          </w:tcPr>
          <w:p w:rsidR="00AD0CB3" w:rsidRPr="00AD0CB3" w:rsidRDefault="00AD0CB3" w:rsidP="00E12559">
            <w:pPr>
              <w:widowControl w:val="0"/>
              <w:autoSpaceDE w:val="0"/>
              <w:autoSpaceDN w:val="0"/>
              <w:adjustRightInd w:val="0"/>
              <w:jc w:val="both"/>
              <w:rPr>
                <w:rFonts w:eastAsia="Calibri"/>
                <w:sz w:val="22"/>
                <w:szCs w:val="22"/>
              </w:rPr>
            </w:pPr>
            <w:r w:rsidRPr="00AD0CB3">
              <w:rPr>
                <w:rFonts w:eastAsia="Calibri"/>
                <w:sz w:val="22"/>
                <w:szCs w:val="22"/>
              </w:rPr>
              <w:t>Непрограммные направления расходов бюджета</w:t>
            </w:r>
          </w:p>
        </w:tc>
        <w:tc>
          <w:tcPr>
            <w:tcW w:w="567" w:type="dxa"/>
            <w:tcBorders>
              <w:top w:val="single" w:sz="4" w:space="0" w:color="auto"/>
              <w:left w:val="single" w:sz="4" w:space="0" w:color="auto"/>
              <w:bottom w:val="single" w:sz="4" w:space="0" w:color="auto"/>
              <w:right w:val="single" w:sz="4" w:space="0" w:color="auto"/>
            </w:tcBorders>
            <w:vAlign w:val="bottom"/>
          </w:tcPr>
          <w:p w:rsidR="00AD0CB3" w:rsidRPr="00AD0CB3" w:rsidRDefault="00AD0CB3" w:rsidP="00E12559">
            <w:pPr>
              <w:jc w:val="right"/>
              <w:rPr>
                <w:sz w:val="22"/>
                <w:szCs w:val="22"/>
              </w:rPr>
            </w:pPr>
            <w:r w:rsidRPr="00AD0CB3">
              <w:rPr>
                <w:sz w:val="22"/>
                <w:szCs w:val="22"/>
              </w:rPr>
              <w:t>5231,8</w:t>
            </w:r>
          </w:p>
        </w:tc>
        <w:tc>
          <w:tcPr>
            <w:tcW w:w="709" w:type="dxa"/>
            <w:tcBorders>
              <w:top w:val="single" w:sz="4" w:space="0" w:color="auto"/>
              <w:left w:val="single" w:sz="4" w:space="0" w:color="auto"/>
              <w:bottom w:val="single" w:sz="4" w:space="0" w:color="auto"/>
              <w:right w:val="single" w:sz="4" w:space="0" w:color="auto"/>
            </w:tcBorders>
            <w:vAlign w:val="bottom"/>
          </w:tcPr>
          <w:p w:rsidR="00AD0CB3" w:rsidRPr="00AD0CB3" w:rsidRDefault="00AD0CB3" w:rsidP="00E12559">
            <w:pPr>
              <w:jc w:val="right"/>
              <w:rPr>
                <w:sz w:val="22"/>
                <w:szCs w:val="22"/>
              </w:rPr>
            </w:pPr>
            <w:r w:rsidRPr="00AD0CB3">
              <w:rPr>
                <w:sz w:val="22"/>
                <w:szCs w:val="22"/>
              </w:rPr>
              <w:t>4896,5</w:t>
            </w:r>
          </w:p>
        </w:tc>
        <w:tc>
          <w:tcPr>
            <w:tcW w:w="850" w:type="dxa"/>
            <w:tcBorders>
              <w:top w:val="single" w:sz="4" w:space="0" w:color="auto"/>
              <w:left w:val="single" w:sz="4" w:space="0" w:color="auto"/>
              <w:bottom w:val="single" w:sz="4" w:space="0" w:color="auto"/>
              <w:right w:val="single" w:sz="4" w:space="0" w:color="auto"/>
            </w:tcBorders>
            <w:vAlign w:val="bottom"/>
          </w:tcPr>
          <w:p w:rsidR="00AD0CB3" w:rsidRPr="00AD0CB3" w:rsidRDefault="00AD0CB3" w:rsidP="00E12559">
            <w:pPr>
              <w:jc w:val="right"/>
              <w:rPr>
                <w:sz w:val="22"/>
                <w:szCs w:val="22"/>
              </w:rPr>
            </w:pPr>
            <w:r w:rsidRPr="00AD0CB3">
              <w:rPr>
                <w:sz w:val="22"/>
                <w:szCs w:val="22"/>
              </w:rPr>
              <w:t>4883,7</w:t>
            </w:r>
          </w:p>
        </w:tc>
        <w:tc>
          <w:tcPr>
            <w:tcW w:w="851" w:type="dxa"/>
            <w:tcBorders>
              <w:top w:val="single" w:sz="4" w:space="0" w:color="auto"/>
              <w:left w:val="single" w:sz="4" w:space="0" w:color="auto"/>
              <w:bottom w:val="single" w:sz="4" w:space="0" w:color="auto"/>
              <w:right w:val="single" w:sz="4" w:space="0" w:color="auto"/>
            </w:tcBorders>
            <w:vAlign w:val="bottom"/>
          </w:tcPr>
          <w:p w:rsidR="00AD0CB3" w:rsidRPr="00AD0CB3" w:rsidRDefault="00AD0CB3" w:rsidP="00E12559">
            <w:pPr>
              <w:jc w:val="right"/>
              <w:rPr>
                <w:sz w:val="22"/>
                <w:szCs w:val="22"/>
              </w:rPr>
            </w:pPr>
            <w:r w:rsidRPr="00AD0CB3">
              <w:rPr>
                <w:sz w:val="22"/>
                <w:szCs w:val="22"/>
              </w:rPr>
              <w:t>4883,7</w:t>
            </w:r>
          </w:p>
        </w:tc>
        <w:tc>
          <w:tcPr>
            <w:tcW w:w="850" w:type="dxa"/>
            <w:tcBorders>
              <w:top w:val="single" w:sz="4" w:space="0" w:color="auto"/>
              <w:left w:val="single" w:sz="4" w:space="0" w:color="auto"/>
              <w:bottom w:val="single" w:sz="4" w:space="0" w:color="auto"/>
              <w:right w:val="single" w:sz="4" w:space="0" w:color="auto"/>
            </w:tcBorders>
            <w:vAlign w:val="bottom"/>
          </w:tcPr>
          <w:p w:rsidR="00AD0CB3" w:rsidRPr="00AD0CB3" w:rsidRDefault="00AD0CB3" w:rsidP="00E12559">
            <w:pPr>
              <w:jc w:val="right"/>
              <w:rPr>
                <w:sz w:val="22"/>
                <w:szCs w:val="22"/>
              </w:rPr>
            </w:pPr>
            <w:r w:rsidRPr="00AD0CB3">
              <w:rPr>
                <w:sz w:val="22"/>
                <w:szCs w:val="22"/>
              </w:rPr>
              <w:t>4883,7</w:t>
            </w:r>
          </w:p>
        </w:tc>
        <w:tc>
          <w:tcPr>
            <w:tcW w:w="851" w:type="dxa"/>
            <w:tcBorders>
              <w:top w:val="single" w:sz="4" w:space="0" w:color="auto"/>
              <w:left w:val="single" w:sz="4" w:space="0" w:color="auto"/>
              <w:bottom w:val="single" w:sz="4" w:space="0" w:color="auto"/>
              <w:right w:val="single" w:sz="4" w:space="0" w:color="auto"/>
            </w:tcBorders>
            <w:vAlign w:val="bottom"/>
          </w:tcPr>
          <w:p w:rsidR="00AD0CB3" w:rsidRPr="00AD0CB3" w:rsidRDefault="00AD0CB3" w:rsidP="00E12559">
            <w:pPr>
              <w:jc w:val="right"/>
              <w:rPr>
                <w:sz w:val="22"/>
                <w:szCs w:val="22"/>
              </w:rPr>
            </w:pPr>
            <w:r w:rsidRPr="00AD0CB3">
              <w:rPr>
                <w:sz w:val="22"/>
                <w:szCs w:val="22"/>
              </w:rPr>
              <w:t>4883,7</w:t>
            </w:r>
          </w:p>
        </w:tc>
        <w:tc>
          <w:tcPr>
            <w:tcW w:w="850" w:type="dxa"/>
            <w:tcBorders>
              <w:top w:val="single" w:sz="4" w:space="0" w:color="auto"/>
              <w:left w:val="single" w:sz="4" w:space="0" w:color="auto"/>
              <w:bottom w:val="single" w:sz="4" w:space="0" w:color="auto"/>
              <w:right w:val="single" w:sz="4" w:space="0" w:color="auto"/>
            </w:tcBorders>
            <w:vAlign w:val="bottom"/>
          </w:tcPr>
          <w:p w:rsidR="00AD0CB3" w:rsidRPr="00AD0CB3" w:rsidRDefault="00AD0CB3" w:rsidP="00E12559">
            <w:pPr>
              <w:jc w:val="right"/>
              <w:rPr>
                <w:sz w:val="22"/>
                <w:szCs w:val="22"/>
              </w:rPr>
            </w:pPr>
            <w:r w:rsidRPr="00AD0CB3">
              <w:rPr>
                <w:sz w:val="22"/>
                <w:szCs w:val="22"/>
              </w:rPr>
              <w:t>4883,7</w:t>
            </w:r>
          </w:p>
        </w:tc>
        <w:tc>
          <w:tcPr>
            <w:tcW w:w="851" w:type="dxa"/>
            <w:tcBorders>
              <w:top w:val="single" w:sz="4" w:space="0" w:color="auto"/>
              <w:left w:val="single" w:sz="4" w:space="0" w:color="auto"/>
              <w:bottom w:val="single" w:sz="4" w:space="0" w:color="auto"/>
              <w:right w:val="single" w:sz="4" w:space="0" w:color="auto"/>
            </w:tcBorders>
            <w:vAlign w:val="bottom"/>
          </w:tcPr>
          <w:p w:rsidR="00AD0CB3" w:rsidRPr="00AD0CB3" w:rsidRDefault="00AD0CB3" w:rsidP="00E12559">
            <w:pPr>
              <w:jc w:val="right"/>
              <w:rPr>
                <w:sz w:val="22"/>
                <w:szCs w:val="22"/>
              </w:rPr>
            </w:pPr>
            <w:r w:rsidRPr="00AD0CB3">
              <w:rPr>
                <w:sz w:val="22"/>
                <w:szCs w:val="22"/>
              </w:rPr>
              <w:t>4883,7</w:t>
            </w:r>
          </w:p>
        </w:tc>
        <w:tc>
          <w:tcPr>
            <w:tcW w:w="992" w:type="dxa"/>
            <w:tcBorders>
              <w:top w:val="single" w:sz="4" w:space="0" w:color="auto"/>
              <w:left w:val="single" w:sz="4" w:space="0" w:color="auto"/>
              <w:bottom w:val="single" w:sz="4" w:space="0" w:color="auto"/>
              <w:right w:val="single" w:sz="4" w:space="0" w:color="auto"/>
            </w:tcBorders>
            <w:vAlign w:val="bottom"/>
          </w:tcPr>
          <w:p w:rsidR="00AD0CB3" w:rsidRPr="00AD0CB3" w:rsidRDefault="00AD0CB3" w:rsidP="00E12559">
            <w:pPr>
              <w:jc w:val="right"/>
              <w:rPr>
                <w:sz w:val="22"/>
                <w:szCs w:val="22"/>
              </w:rPr>
            </w:pPr>
            <w:r w:rsidRPr="00AD0CB3">
              <w:rPr>
                <w:sz w:val="22"/>
                <w:szCs w:val="22"/>
              </w:rPr>
              <w:t>4883,7</w:t>
            </w:r>
          </w:p>
        </w:tc>
        <w:tc>
          <w:tcPr>
            <w:tcW w:w="709" w:type="dxa"/>
            <w:tcBorders>
              <w:top w:val="single" w:sz="4" w:space="0" w:color="auto"/>
              <w:left w:val="single" w:sz="4" w:space="0" w:color="auto"/>
              <w:bottom w:val="single" w:sz="4" w:space="0" w:color="auto"/>
              <w:right w:val="single" w:sz="4" w:space="0" w:color="auto"/>
            </w:tcBorders>
            <w:vAlign w:val="bottom"/>
          </w:tcPr>
          <w:p w:rsidR="00AD0CB3" w:rsidRPr="00AD0CB3" w:rsidRDefault="00AD0CB3" w:rsidP="00E12559">
            <w:pPr>
              <w:jc w:val="right"/>
              <w:rPr>
                <w:sz w:val="22"/>
                <w:szCs w:val="22"/>
              </w:rPr>
            </w:pPr>
            <w:r w:rsidRPr="00AD0CB3">
              <w:rPr>
                <w:sz w:val="22"/>
                <w:szCs w:val="22"/>
              </w:rPr>
              <w:t>4883,7</w:t>
            </w:r>
          </w:p>
        </w:tc>
        <w:tc>
          <w:tcPr>
            <w:tcW w:w="850" w:type="dxa"/>
            <w:tcBorders>
              <w:top w:val="single" w:sz="4" w:space="0" w:color="auto"/>
              <w:left w:val="single" w:sz="4" w:space="0" w:color="auto"/>
              <w:bottom w:val="single" w:sz="4" w:space="0" w:color="auto"/>
              <w:right w:val="single" w:sz="4" w:space="0" w:color="auto"/>
            </w:tcBorders>
            <w:vAlign w:val="bottom"/>
          </w:tcPr>
          <w:p w:rsidR="00AD0CB3" w:rsidRPr="00AD0CB3" w:rsidRDefault="00AD0CB3" w:rsidP="00E12559">
            <w:pPr>
              <w:jc w:val="right"/>
              <w:rPr>
                <w:sz w:val="22"/>
                <w:szCs w:val="22"/>
              </w:rPr>
            </w:pPr>
            <w:r w:rsidRPr="00AD0CB3">
              <w:rPr>
                <w:sz w:val="22"/>
                <w:szCs w:val="22"/>
              </w:rPr>
              <w:t>4883,7</w:t>
            </w:r>
          </w:p>
        </w:tc>
        <w:tc>
          <w:tcPr>
            <w:tcW w:w="567" w:type="dxa"/>
            <w:tcBorders>
              <w:top w:val="single" w:sz="4" w:space="0" w:color="auto"/>
              <w:left w:val="single" w:sz="4" w:space="0" w:color="auto"/>
              <w:bottom w:val="single" w:sz="4" w:space="0" w:color="auto"/>
              <w:right w:val="single" w:sz="4" w:space="0" w:color="auto"/>
            </w:tcBorders>
            <w:vAlign w:val="bottom"/>
          </w:tcPr>
          <w:p w:rsidR="00AD0CB3" w:rsidRPr="00AD0CB3" w:rsidRDefault="00AD0CB3" w:rsidP="00E12559">
            <w:pPr>
              <w:jc w:val="right"/>
              <w:rPr>
                <w:sz w:val="22"/>
                <w:szCs w:val="22"/>
              </w:rPr>
            </w:pPr>
            <w:r w:rsidRPr="00AD0CB3">
              <w:rPr>
                <w:sz w:val="22"/>
                <w:szCs w:val="22"/>
              </w:rPr>
              <w:t>4883,7</w:t>
            </w:r>
          </w:p>
        </w:tc>
      </w:tr>
    </w:tbl>
    <w:p w:rsidR="00AD0CB3" w:rsidRPr="00AD0CB3" w:rsidRDefault="00AD0CB3" w:rsidP="00AD0CB3">
      <w:pPr>
        <w:widowControl w:val="0"/>
        <w:autoSpaceDE w:val="0"/>
        <w:autoSpaceDN w:val="0"/>
        <w:adjustRightInd w:val="0"/>
        <w:jc w:val="both"/>
        <w:rPr>
          <w:rFonts w:eastAsia="Calibri"/>
          <w:sz w:val="22"/>
          <w:szCs w:val="22"/>
        </w:rPr>
      </w:pPr>
    </w:p>
    <w:p w:rsidR="00AD0CB3" w:rsidRPr="00AD0CB3" w:rsidRDefault="00AD0CB3" w:rsidP="00AD0CB3">
      <w:pPr>
        <w:widowControl w:val="0"/>
        <w:autoSpaceDE w:val="0"/>
        <w:autoSpaceDN w:val="0"/>
        <w:adjustRightInd w:val="0"/>
        <w:ind w:firstLine="540"/>
        <w:jc w:val="both"/>
        <w:rPr>
          <w:rFonts w:eastAsia="Calibri"/>
          <w:sz w:val="22"/>
          <w:szCs w:val="22"/>
        </w:rPr>
      </w:pPr>
      <w:r w:rsidRPr="00AD0CB3">
        <w:rPr>
          <w:rFonts w:eastAsia="Calibri"/>
          <w:sz w:val="22"/>
          <w:szCs w:val="22"/>
        </w:rPr>
        <w:t>--------------------------------</w:t>
      </w:r>
    </w:p>
    <w:p w:rsidR="00AD0CB3" w:rsidRPr="00AD0CB3" w:rsidRDefault="00AD0CB3" w:rsidP="00AD0CB3">
      <w:pPr>
        <w:widowControl w:val="0"/>
        <w:autoSpaceDE w:val="0"/>
        <w:autoSpaceDN w:val="0"/>
        <w:adjustRightInd w:val="0"/>
        <w:ind w:firstLine="540"/>
        <w:jc w:val="both"/>
        <w:rPr>
          <w:rFonts w:eastAsia="Calibri"/>
          <w:sz w:val="22"/>
          <w:szCs w:val="22"/>
        </w:rPr>
      </w:pPr>
      <w:r w:rsidRPr="00AD0CB3">
        <w:rPr>
          <w:rFonts w:eastAsia="Calibri"/>
          <w:sz w:val="22"/>
          <w:szCs w:val="22"/>
        </w:rPr>
        <w:t>&lt;*&gt; При наличии нескольких источников финансового обеспечения муниципальных программ (средства федерального бюджета, областного бюджета, бюджета муниципального образования и т.д.) данные приводятся в разрезе таких источников.</w:t>
      </w:r>
    </w:p>
    <w:p w:rsidR="00AD0CB3" w:rsidRPr="00AD0CB3" w:rsidRDefault="00AD0CB3" w:rsidP="00AD0CB3">
      <w:pPr>
        <w:widowControl w:val="0"/>
        <w:autoSpaceDE w:val="0"/>
        <w:autoSpaceDN w:val="0"/>
        <w:adjustRightInd w:val="0"/>
        <w:ind w:firstLine="540"/>
        <w:jc w:val="both"/>
        <w:rPr>
          <w:rFonts w:eastAsia="Calibri"/>
          <w:sz w:val="22"/>
          <w:szCs w:val="22"/>
        </w:rPr>
      </w:pPr>
      <w:r w:rsidRPr="00AD0CB3">
        <w:rPr>
          <w:rFonts w:eastAsia="Calibri"/>
          <w:sz w:val="22"/>
          <w:szCs w:val="22"/>
        </w:rPr>
        <w:t>&lt;**&gt; Заполнение граф осуществляется с учетом периода действия муниципальных программ.</w:t>
      </w:r>
    </w:p>
    <w:p w:rsidR="00AD0CB3" w:rsidRPr="00AD0CB3" w:rsidRDefault="00AD0CB3" w:rsidP="00AD0CB3">
      <w:pPr>
        <w:widowControl w:val="0"/>
        <w:autoSpaceDE w:val="0"/>
        <w:autoSpaceDN w:val="0"/>
        <w:adjustRightInd w:val="0"/>
        <w:rPr>
          <w:rFonts w:eastAsia="Calibri"/>
          <w:sz w:val="22"/>
          <w:szCs w:val="22"/>
        </w:rPr>
      </w:pPr>
    </w:p>
    <w:p w:rsidR="00AD0CB3" w:rsidRPr="00AD0CB3" w:rsidRDefault="00AD0CB3" w:rsidP="00AD0CB3">
      <w:pPr>
        <w:widowControl w:val="0"/>
        <w:autoSpaceDE w:val="0"/>
        <w:autoSpaceDN w:val="0"/>
        <w:adjustRightInd w:val="0"/>
        <w:rPr>
          <w:rFonts w:eastAsia="Calibri"/>
          <w:sz w:val="22"/>
          <w:szCs w:val="22"/>
        </w:rPr>
      </w:pPr>
    </w:p>
    <w:p w:rsidR="00AD0CB3" w:rsidRPr="00AD0CB3" w:rsidRDefault="00AD0CB3" w:rsidP="00AD0CB3">
      <w:pPr>
        <w:widowControl w:val="0"/>
        <w:autoSpaceDE w:val="0"/>
        <w:autoSpaceDN w:val="0"/>
        <w:adjustRightInd w:val="0"/>
        <w:rPr>
          <w:rFonts w:eastAsia="Calibri"/>
          <w:sz w:val="22"/>
          <w:szCs w:val="22"/>
        </w:rPr>
      </w:pPr>
    </w:p>
    <w:p w:rsidR="00AD0CB3" w:rsidRPr="00AD0CB3" w:rsidRDefault="00AD0CB3" w:rsidP="00AD0CB3">
      <w:pPr>
        <w:widowControl w:val="0"/>
        <w:autoSpaceDE w:val="0"/>
        <w:autoSpaceDN w:val="0"/>
        <w:adjustRightInd w:val="0"/>
        <w:rPr>
          <w:rFonts w:eastAsia="Calibri"/>
          <w:sz w:val="22"/>
          <w:szCs w:val="22"/>
        </w:rPr>
      </w:pPr>
    </w:p>
    <w:p w:rsidR="00AD0CB3" w:rsidRPr="00AD0CB3" w:rsidRDefault="00AD0CB3" w:rsidP="00AD0CB3">
      <w:pPr>
        <w:widowControl w:val="0"/>
        <w:autoSpaceDE w:val="0"/>
        <w:autoSpaceDN w:val="0"/>
        <w:adjustRightInd w:val="0"/>
        <w:rPr>
          <w:rFonts w:eastAsia="Calibri"/>
          <w:sz w:val="22"/>
          <w:szCs w:val="22"/>
        </w:rPr>
      </w:pPr>
    </w:p>
    <w:p w:rsidR="005A49D3" w:rsidRPr="00AD0CB3" w:rsidRDefault="005A49D3" w:rsidP="005A49D3">
      <w:pPr>
        <w:rPr>
          <w:sz w:val="22"/>
          <w:szCs w:val="22"/>
        </w:rPr>
      </w:pPr>
    </w:p>
    <w:p w:rsidR="005A49D3" w:rsidRPr="00AD0CB3" w:rsidRDefault="005A49D3" w:rsidP="005A49D3">
      <w:pPr>
        <w:rPr>
          <w:sz w:val="22"/>
          <w:szCs w:val="22"/>
        </w:rPr>
      </w:pPr>
    </w:p>
    <w:p w:rsidR="005A49D3" w:rsidRPr="00AD0CB3" w:rsidRDefault="005A49D3" w:rsidP="005A49D3">
      <w:pPr>
        <w:rPr>
          <w:color w:val="FF0000"/>
          <w:sz w:val="22"/>
          <w:szCs w:val="22"/>
        </w:rPr>
      </w:pPr>
    </w:p>
    <w:p w:rsidR="00B73908" w:rsidRPr="00AD0CB3" w:rsidRDefault="00B73908" w:rsidP="00F44F95">
      <w:pPr>
        <w:spacing w:before="100" w:beforeAutospacing="1" w:after="100" w:afterAutospacing="1"/>
        <w:rPr>
          <w:sz w:val="22"/>
          <w:szCs w:val="22"/>
        </w:rPr>
      </w:pPr>
    </w:p>
    <w:p w:rsidR="00B73908" w:rsidRPr="00AD0CB3" w:rsidRDefault="00B73908" w:rsidP="00F44F95">
      <w:pPr>
        <w:spacing w:before="100" w:beforeAutospacing="1" w:after="100" w:afterAutospacing="1"/>
        <w:rPr>
          <w:sz w:val="22"/>
          <w:szCs w:val="22"/>
        </w:rPr>
      </w:pPr>
    </w:p>
    <w:p w:rsidR="00B73908" w:rsidRPr="00AD0CB3" w:rsidRDefault="00B73908" w:rsidP="00F44F95">
      <w:pPr>
        <w:spacing w:before="100" w:beforeAutospacing="1" w:after="100" w:afterAutospacing="1"/>
        <w:rPr>
          <w:sz w:val="22"/>
          <w:szCs w:val="22"/>
        </w:rPr>
      </w:pPr>
    </w:p>
    <w:p w:rsidR="00B73908" w:rsidRPr="00AD0CB3" w:rsidRDefault="00B73908" w:rsidP="00F44F95">
      <w:pPr>
        <w:spacing w:before="100" w:beforeAutospacing="1" w:after="100" w:afterAutospacing="1"/>
        <w:rPr>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jc w:val="right"/>
        <w:rPr>
          <w:rFonts w:eastAsia="Calibri"/>
          <w:sz w:val="22"/>
          <w:szCs w:val="22"/>
        </w:rPr>
      </w:pPr>
    </w:p>
    <w:p w:rsidR="00A000A8" w:rsidRPr="00AD0CB3" w:rsidRDefault="00A000A8" w:rsidP="00A000A8">
      <w:pPr>
        <w:widowControl w:val="0"/>
        <w:autoSpaceDE w:val="0"/>
        <w:autoSpaceDN w:val="0"/>
        <w:adjustRightInd w:val="0"/>
        <w:rPr>
          <w:rFonts w:eastAsia="Calibri"/>
          <w:sz w:val="22"/>
          <w:szCs w:val="22"/>
        </w:rPr>
      </w:pPr>
    </w:p>
    <w:p w:rsidR="00A000A8" w:rsidRPr="00AD0CB3" w:rsidRDefault="00A000A8" w:rsidP="00A000A8">
      <w:pPr>
        <w:widowControl w:val="0"/>
        <w:autoSpaceDE w:val="0"/>
        <w:autoSpaceDN w:val="0"/>
        <w:adjustRightInd w:val="0"/>
        <w:rPr>
          <w:rFonts w:eastAsia="Calibri"/>
          <w:sz w:val="22"/>
          <w:szCs w:val="22"/>
        </w:rPr>
      </w:pPr>
    </w:p>
    <w:p w:rsidR="00A000A8" w:rsidRPr="00AD0CB3" w:rsidRDefault="00A000A8" w:rsidP="00A000A8">
      <w:pPr>
        <w:widowControl w:val="0"/>
        <w:autoSpaceDE w:val="0"/>
        <w:autoSpaceDN w:val="0"/>
        <w:adjustRightInd w:val="0"/>
        <w:rPr>
          <w:rFonts w:eastAsia="Calibri"/>
          <w:sz w:val="22"/>
          <w:szCs w:val="22"/>
        </w:rPr>
      </w:pPr>
    </w:p>
    <w:p w:rsidR="00A000A8" w:rsidRPr="00AD0CB3" w:rsidRDefault="00A000A8" w:rsidP="00A000A8">
      <w:pPr>
        <w:widowControl w:val="0"/>
        <w:autoSpaceDE w:val="0"/>
        <w:autoSpaceDN w:val="0"/>
        <w:adjustRightInd w:val="0"/>
        <w:rPr>
          <w:rFonts w:eastAsia="Calibri"/>
          <w:sz w:val="22"/>
          <w:szCs w:val="22"/>
        </w:rPr>
      </w:pPr>
    </w:p>
    <w:p w:rsidR="00A000A8" w:rsidRPr="00AD0CB3" w:rsidRDefault="00A000A8" w:rsidP="00A000A8">
      <w:pPr>
        <w:widowControl w:val="0"/>
        <w:autoSpaceDE w:val="0"/>
        <w:autoSpaceDN w:val="0"/>
        <w:adjustRightInd w:val="0"/>
        <w:rPr>
          <w:rFonts w:eastAsia="Calibri"/>
          <w:sz w:val="22"/>
          <w:szCs w:val="22"/>
        </w:rPr>
      </w:pPr>
    </w:p>
    <w:p w:rsidR="00A000A8" w:rsidRPr="00AD0CB3" w:rsidRDefault="00A000A8" w:rsidP="00A000A8">
      <w:pPr>
        <w:pStyle w:val="ConsPlusNormal"/>
        <w:rPr>
          <w:rFonts w:ascii="Times New Roman" w:hAnsi="Times New Roman" w:cs="Times New Roman"/>
          <w:sz w:val="22"/>
          <w:szCs w:val="22"/>
        </w:rPr>
      </w:pPr>
    </w:p>
    <w:p w:rsidR="00A000A8" w:rsidRPr="00AD0CB3" w:rsidRDefault="00A000A8" w:rsidP="00F44F95">
      <w:pPr>
        <w:spacing w:before="100" w:beforeAutospacing="1" w:after="100" w:afterAutospacing="1"/>
        <w:rPr>
          <w:sz w:val="22"/>
          <w:szCs w:val="22"/>
        </w:rPr>
      </w:pPr>
    </w:p>
    <w:p w:rsidR="00B73908" w:rsidRPr="00AD0CB3" w:rsidRDefault="00B73908" w:rsidP="005A49D3">
      <w:pPr>
        <w:spacing w:before="100" w:beforeAutospacing="1" w:after="100" w:afterAutospacing="1"/>
        <w:rPr>
          <w:sz w:val="22"/>
          <w:szCs w:val="22"/>
        </w:rPr>
      </w:pPr>
    </w:p>
    <w:p w:rsidR="00B73908" w:rsidRPr="00AD0CB3" w:rsidRDefault="00B73908" w:rsidP="00F44F95">
      <w:pPr>
        <w:spacing w:before="100" w:beforeAutospacing="1" w:after="100" w:afterAutospacing="1"/>
        <w:rPr>
          <w:sz w:val="22"/>
          <w:szCs w:val="22"/>
        </w:rPr>
      </w:pPr>
    </w:p>
    <w:p w:rsidR="00B73908" w:rsidRPr="00AD0CB3" w:rsidRDefault="00B73908" w:rsidP="00F44F95">
      <w:pPr>
        <w:spacing w:before="100" w:beforeAutospacing="1" w:after="100" w:afterAutospacing="1"/>
        <w:rPr>
          <w:sz w:val="22"/>
          <w:szCs w:val="22"/>
        </w:rPr>
      </w:pPr>
    </w:p>
    <w:p w:rsidR="00B73908" w:rsidRPr="00AD0CB3" w:rsidRDefault="00B73908" w:rsidP="00F44F95">
      <w:pPr>
        <w:spacing w:before="100" w:beforeAutospacing="1" w:after="100" w:afterAutospacing="1"/>
        <w:rPr>
          <w:sz w:val="22"/>
          <w:szCs w:val="22"/>
        </w:rPr>
      </w:pPr>
    </w:p>
    <w:p w:rsidR="00B73908" w:rsidRDefault="00B73908" w:rsidP="00F44F95">
      <w:pPr>
        <w:spacing w:before="100" w:beforeAutospacing="1" w:after="100" w:afterAutospacing="1"/>
        <w:rPr>
          <w:sz w:val="22"/>
          <w:szCs w:val="22"/>
        </w:rPr>
      </w:pPr>
    </w:p>
    <w:p w:rsidR="00B73908" w:rsidRDefault="00B73908" w:rsidP="00F44F95">
      <w:pPr>
        <w:spacing w:before="100" w:beforeAutospacing="1" w:after="100" w:afterAutospacing="1"/>
        <w:rPr>
          <w:sz w:val="22"/>
          <w:szCs w:val="22"/>
        </w:rPr>
      </w:pPr>
    </w:p>
    <w:p w:rsidR="00B73908" w:rsidRDefault="00B73908" w:rsidP="00F44F95">
      <w:pPr>
        <w:spacing w:before="100" w:beforeAutospacing="1" w:after="100" w:afterAutospacing="1"/>
        <w:rPr>
          <w:sz w:val="22"/>
          <w:szCs w:val="22"/>
        </w:rPr>
      </w:pPr>
    </w:p>
    <w:p w:rsidR="00B73908" w:rsidRDefault="00B73908" w:rsidP="00F44F95">
      <w:pPr>
        <w:spacing w:before="100" w:beforeAutospacing="1" w:after="100" w:afterAutospacing="1"/>
        <w:rPr>
          <w:sz w:val="22"/>
          <w:szCs w:val="22"/>
        </w:rPr>
      </w:pPr>
    </w:p>
    <w:p w:rsidR="00B73908" w:rsidRDefault="00B73908" w:rsidP="00F44F95">
      <w:pPr>
        <w:spacing w:before="100" w:beforeAutospacing="1" w:after="100" w:afterAutospacing="1"/>
        <w:rPr>
          <w:sz w:val="22"/>
          <w:szCs w:val="22"/>
        </w:rPr>
      </w:pPr>
    </w:p>
    <w:p w:rsidR="00B73908" w:rsidRDefault="00B73908" w:rsidP="00F44F95">
      <w:pPr>
        <w:spacing w:before="100" w:beforeAutospacing="1" w:after="100" w:afterAutospacing="1"/>
        <w:rPr>
          <w:sz w:val="22"/>
          <w:szCs w:val="22"/>
        </w:rPr>
      </w:pPr>
    </w:p>
    <w:p w:rsidR="00B73908" w:rsidRDefault="00B73908" w:rsidP="00B73908">
      <w:pPr>
        <w:spacing w:before="100" w:beforeAutospacing="1" w:after="100" w:afterAutospacing="1"/>
        <w:rPr>
          <w:sz w:val="22"/>
          <w:szCs w:val="22"/>
        </w:rPr>
      </w:pPr>
    </w:p>
    <w:p w:rsidR="00B73908" w:rsidRPr="00E87687" w:rsidRDefault="00B73908" w:rsidP="00F44F95">
      <w:pPr>
        <w:spacing w:before="100" w:beforeAutospacing="1" w:after="100" w:afterAutospacing="1"/>
        <w:rPr>
          <w:sz w:val="22"/>
          <w:szCs w:val="22"/>
        </w:rPr>
      </w:pPr>
    </w:p>
    <w:sectPr w:rsidR="00B73908" w:rsidRPr="00E87687" w:rsidSect="005A49D3">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1CE" w:rsidRDefault="00D001CE" w:rsidP="00AD0CB3">
      <w:r>
        <w:separator/>
      </w:r>
    </w:p>
  </w:endnote>
  <w:endnote w:type="continuationSeparator" w:id="0">
    <w:p w:rsidR="00D001CE" w:rsidRDefault="00D001CE" w:rsidP="00AD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Lucida Sans Unicode">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Times New Roman CYR">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601353"/>
      <w:docPartObj>
        <w:docPartGallery w:val="Page Numbers (Bottom of Page)"/>
        <w:docPartUnique/>
      </w:docPartObj>
    </w:sdtPr>
    <w:sdtContent>
      <w:p w:rsidR="00E12559" w:rsidRDefault="00E12559">
        <w:pPr>
          <w:pStyle w:val="af1"/>
          <w:jc w:val="right"/>
        </w:pPr>
        <w:r>
          <w:fldChar w:fldCharType="begin"/>
        </w:r>
        <w:r>
          <w:instrText>PAGE   \* MERGEFORMAT</w:instrText>
        </w:r>
        <w:r>
          <w:fldChar w:fldCharType="separate"/>
        </w:r>
        <w:r w:rsidR="004A61B0" w:rsidRPr="004A61B0">
          <w:rPr>
            <w:noProof/>
            <w:lang w:val="ru-RU"/>
          </w:rPr>
          <w:t>100</w:t>
        </w:r>
        <w:r>
          <w:fldChar w:fldCharType="end"/>
        </w:r>
      </w:p>
    </w:sdtContent>
  </w:sdt>
  <w:p w:rsidR="00E12559" w:rsidRDefault="00E1255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1CE" w:rsidRDefault="00D001CE" w:rsidP="00AD0CB3">
      <w:r>
        <w:separator/>
      </w:r>
    </w:p>
  </w:footnote>
  <w:footnote w:type="continuationSeparator" w:id="0">
    <w:p w:rsidR="00D001CE" w:rsidRDefault="00D001CE" w:rsidP="00AD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A01F5E"/>
    <w:multiLevelType w:val="hybridMultilevel"/>
    <w:tmpl w:val="4A983E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648286E"/>
    <w:multiLevelType w:val="hybridMultilevel"/>
    <w:tmpl w:val="73EA4344"/>
    <w:lvl w:ilvl="0" w:tplc="B7BE9C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97009C"/>
    <w:multiLevelType w:val="hybridMultilevel"/>
    <w:tmpl w:val="141856D2"/>
    <w:lvl w:ilvl="0" w:tplc="08503D9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21E97"/>
    <w:multiLevelType w:val="hybridMultilevel"/>
    <w:tmpl w:val="A6B4D7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F987A5F"/>
    <w:multiLevelType w:val="hybridMultilevel"/>
    <w:tmpl w:val="307A42B8"/>
    <w:lvl w:ilvl="0" w:tplc="E12E5EE0">
      <w:start w:val="1"/>
      <w:numFmt w:val="upperRoman"/>
      <w:lvlText w:val="%1."/>
      <w:lvlJc w:val="left"/>
      <w:pPr>
        <w:ind w:left="3556" w:hanging="720"/>
      </w:pPr>
      <w:rPr>
        <w:rFonts w:hint="default"/>
      </w:rPr>
    </w:lvl>
    <w:lvl w:ilvl="1" w:tplc="04190019" w:tentative="1">
      <w:start w:val="1"/>
      <w:numFmt w:val="lowerLetter"/>
      <w:lvlText w:val="%2."/>
      <w:lvlJc w:val="left"/>
      <w:pPr>
        <w:ind w:left="5310" w:hanging="360"/>
      </w:pPr>
    </w:lvl>
    <w:lvl w:ilvl="2" w:tplc="0419001B" w:tentative="1">
      <w:start w:val="1"/>
      <w:numFmt w:val="lowerRoman"/>
      <w:lvlText w:val="%3."/>
      <w:lvlJc w:val="right"/>
      <w:pPr>
        <w:ind w:left="6030" w:hanging="180"/>
      </w:pPr>
    </w:lvl>
    <w:lvl w:ilvl="3" w:tplc="0419000F" w:tentative="1">
      <w:start w:val="1"/>
      <w:numFmt w:val="decimal"/>
      <w:lvlText w:val="%4."/>
      <w:lvlJc w:val="left"/>
      <w:pPr>
        <w:ind w:left="6750" w:hanging="360"/>
      </w:pPr>
    </w:lvl>
    <w:lvl w:ilvl="4" w:tplc="04190019" w:tentative="1">
      <w:start w:val="1"/>
      <w:numFmt w:val="lowerLetter"/>
      <w:lvlText w:val="%5."/>
      <w:lvlJc w:val="left"/>
      <w:pPr>
        <w:ind w:left="7470" w:hanging="360"/>
      </w:pPr>
    </w:lvl>
    <w:lvl w:ilvl="5" w:tplc="0419001B" w:tentative="1">
      <w:start w:val="1"/>
      <w:numFmt w:val="lowerRoman"/>
      <w:lvlText w:val="%6."/>
      <w:lvlJc w:val="right"/>
      <w:pPr>
        <w:ind w:left="8190" w:hanging="180"/>
      </w:pPr>
    </w:lvl>
    <w:lvl w:ilvl="6" w:tplc="0419000F" w:tentative="1">
      <w:start w:val="1"/>
      <w:numFmt w:val="decimal"/>
      <w:lvlText w:val="%7."/>
      <w:lvlJc w:val="left"/>
      <w:pPr>
        <w:ind w:left="8910" w:hanging="360"/>
      </w:pPr>
    </w:lvl>
    <w:lvl w:ilvl="7" w:tplc="04190019" w:tentative="1">
      <w:start w:val="1"/>
      <w:numFmt w:val="lowerLetter"/>
      <w:lvlText w:val="%8."/>
      <w:lvlJc w:val="left"/>
      <w:pPr>
        <w:ind w:left="9630" w:hanging="360"/>
      </w:pPr>
    </w:lvl>
    <w:lvl w:ilvl="8" w:tplc="0419001B" w:tentative="1">
      <w:start w:val="1"/>
      <w:numFmt w:val="lowerRoman"/>
      <w:lvlText w:val="%9."/>
      <w:lvlJc w:val="right"/>
      <w:pPr>
        <w:ind w:left="10350" w:hanging="180"/>
      </w:pPr>
    </w:lvl>
  </w:abstractNum>
  <w:abstractNum w:abstractNumId="7" w15:restartNumberingAfterBreak="0">
    <w:nsid w:val="11BC04D3"/>
    <w:multiLevelType w:val="hybridMultilevel"/>
    <w:tmpl w:val="ABB02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9B21D8"/>
    <w:multiLevelType w:val="hybridMultilevel"/>
    <w:tmpl w:val="FF40CC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EE4354A"/>
    <w:multiLevelType w:val="hybridMultilevel"/>
    <w:tmpl w:val="31A4CF1A"/>
    <w:lvl w:ilvl="0" w:tplc="3C0268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6246E29"/>
    <w:multiLevelType w:val="hybridMultilevel"/>
    <w:tmpl w:val="B96610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2BF4654C"/>
    <w:multiLevelType w:val="hybridMultilevel"/>
    <w:tmpl w:val="C9FAFB84"/>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C2414AD"/>
    <w:multiLevelType w:val="multilevel"/>
    <w:tmpl w:val="0C14D5EC"/>
    <w:lvl w:ilvl="0">
      <w:start w:val="1"/>
      <w:numFmt w:val="decimal"/>
      <w:suff w:val="space"/>
      <w:lvlText w:val="Статья %1."/>
      <w:lvlJc w:val="left"/>
      <w:pPr>
        <w:ind w:left="0" w:firstLine="0"/>
      </w:pPr>
      <w:rPr>
        <w:rFonts w:ascii="Times New Roman" w:hAnsi="Times New Roman" w:hint="default"/>
        <w:b/>
        <w:i w:val="0"/>
        <w:caps w:val="0"/>
        <w:strike w:val="0"/>
        <w:dstrike w:val="0"/>
        <w:outline w:val="0"/>
        <w:shadow w:val="0"/>
        <w:emboss w:val="0"/>
        <w:imprint w:val="0"/>
        <w:vanish w:val="0"/>
        <w:sz w:val="28"/>
        <w:vertAlign w:val="baseline"/>
      </w:rPr>
    </w:lvl>
    <w:lvl w:ilvl="1">
      <w:start w:val="1"/>
      <w:numFmt w:val="none"/>
      <w:pStyle w:val="a"/>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0974EA1"/>
    <w:multiLevelType w:val="hybridMultilevel"/>
    <w:tmpl w:val="3C668ED4"/>
    <w:lvl w:ilvl="0" w:tplc="E87214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7EC201C"/>
    <w:multiLevelType w:val="hybridMultilevel"/>
    <w:tmpl w:val="693A701E"/>
    <w:lvl w:ilvl="0" w:tplc="FFFFFFFF">
      <w:start w:val="1"/>
      <w:numFmt w:val="bullet"/>
      <w:lvlText w:val="-"/>
      <w:lvlJc w:val="left"/>
      <w:pPr>
        <w:tabs>
          <w:tab w:val="num" w:pos="1065"/>
        </w:tabs>
        <w:ind w:left="1065" w:hanging="360"/>
      </w:pPr>
      <w:rPr>
        <w:rFonts w:ascii="Times New Roman" w:eastAsia="Times New Roman" w:hAnsi="Times New Roman" w:cs="Times New Roman" w:hint="default"/>
      </w:rPr>
    </w:lvl>
    <w:lvl w:ilvl="1" w:tplc="FFFFFFFF">
      <w:start w:val="1"/>
      <w:numFmt w:val="decimal"/>
      <w:lvlText w:val="%2."/>
      <w:lvlJc w:val="left"/>
      <w:pPr>
        <w:tabs>
          <w:tab w:val="num" w:pos="1785"/>
        </w:tabs>
        <w:ind w:left="1785" w:hanging="360"/>
      </w:p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3A447270"/>
    <w:multiLevelType w:val="hybridMultilevel"/>
    <w:tmpl w:val="40BE1BA4"/>
    <w:lvl w:ilvl="0" w:tplc="FFFFFFFF">
      <w:start w:val="1"/>
      <w:numFmt w:val="decimal"/>
      <w:lvlText w:val="%1)"/>
      <w:lvlJc w:val="left"/>
      <w:pPr>
        <w:ind w:left="1699" w:hanging="99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3AD13513"/>
    <w:multiLevelType w:val="hybridMultilevel"/>
    <w:tmpl w:val="9640B3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6E190A"/>
    <w:multiLevelType w:val="hybridMultilevel"/>
    <w:tmpl w:val="207A4CF4"/>
    <w:lvl w:ilvl="0" w:tplc="4E1258A6">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8" w15:restartNumberingAfterBreak="0">
    <w:nsid w:val="45F807EF"/>
    <w:multiLevelType w:val="hybridMultilevel"/>
    <w:tmpl w:val="D832B310"/>
    <w:lvl w:ilvl="0" w:tplc="FFFFFFFF">
      <w:start w:val="4"/>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43D5ED5"/>
    <w:multiLevelType w:val="hybridMultilevel"/>
    <w:tmpl w:val="E1842AFC"/>
    <w:lvl w:ilvl="0" w:tplc="5172EF96">
      <w:start w:val="1"/>
      <w:numFmt w:val="decimal"/>
      <w:pStyle w:val="a0"/>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B5C1C58"/>
    <w:multiLevelType w:val="singleLevel"/>
    <w:tmpl w:val="07640694"/>
    <w:lvl w:ilvl="0">
      <w:start w:val="14"/>
      <w:numFmt w:val="bullet"/>
      <w:lvlText w:val="-"/>
      <w:lvlJc w:val="left"/>
      <w:pPr>
        <w:tabs>
          <w:tab w:val="num" w:pos="585"/>
        </w:tabs>
        <w:ind w:left="585" w:hanging="360"/>
      </w:pPr>
      <w:rPr>
        <w:rFonts w:hint="default"/>
      </w:rPr>
    </w:lvl>
  </w:abstractNum>
  <w:abstractNum w:abstractNumId="21" w15:restartNumberingAfterBreak="0">
    <w:nsid w:val="63C714CF"/>
    <w:multiLevelType w:val="hybridMultilevel"/>
    <w:tmpl w:val="DAAA2ABE"/>
    <w:lvl w:ilvl="0" w:tplc="0960E45C">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2" w15:restartNumberingAfterBreak="0">
    <w:nsid w:val="6B4754DF"/>
    <w:multiLevelType w:val="hybridMultilevel"/>
    <w:tmpl w:val="39E6AA5C"/>
    <w:lvl w:ilvl="0" w:tplc="4E7C4EB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3" w15:restartNumberingAfterBreak="0">
    <w:nsid w:val="6BEE48E1"/>
    <w:multiLevelType w:val="hybridMultilevel"/>
    <w:tmpl w:val="14987674"/>
    <w:lvl w:ilvl="0" w:tplc="0584020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4" w15:restartNumberingAfterBreak="0">
    <w:nsid w:val="7106521F"/>
    <w:multiLevelType w:val="hybridMultilevel"/>
    <w:tmpl w:val="5464DD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52D1180"/>
    <w:multiLevelType w:val="hybridMultilevel"/>
    <w:tmpl w:val="B8505606"/>
    <w:lvl w:ilvl="0" w:tplc="F4A4E58C">
      <w:start w:val="1"/>
      <w:numFmt w:val="decimal"/>
      <w:lvlText w:val="%1."/>
      <w:lvlJc w:val="left"/>
      <w:pPr>
        <w:ind w:left="1211" w:hanging="360"/>
      </w:pPr>
      <w:rPr>
        <w:rFonts w:hint="default"/>
      </w:rPr>
    </w:lvl>
    <w:lvl w:ilvl="1" w:tplc="04190003" w:tentative="1">
      <w:start w:val="1"/>
      <w:numFmt w:val="lowerLetter"/>
      <w:lvlText w:val="%2."/>
      <w:lvlJc w:val="left"/>
      <w:pPr>
        <w:ind w:left="1931" w:hanging="360"/>
      </w:pPr>
    </w:lvl>
    <w:lvl w:ilvl="2" w:tplc="04190005" w:tentative="1">
      <w:start w:val="1"/>
      <w:numFmt w:val="lowerRoman"/>
      <w:lvlText w:val="%3."/>
      <w:lvlJc w:val="right"/>
      <w:pPr>
        <w:ind w:left="2651" w:hanging="180"/>
      </w:pPr>
    </w:lvl>
    <w:lvl w:ilvl="3" w:tplc="04190001" w:tentative="1">
      <w:start w:val="1"/>
      <w:numFmt w:val="decimal"/>
      <w:lvlText w:val="%4."/>
      <w:lvlJc w:val="left"/>
      <w:pPr>
        <w:ind w:left="3371" w:hanging="360"/>
      </w:pPr>
    </w:lvl>
    <w:lvl w:ilvl="4" w:tplc="04190003" w:tentative="1">
      <w:start w:val="1"/>
      <w:numFmt w:val="lowerLetter"/>
      <w:lvlText w:val="%5."/>
      <w:lvlJc w:val="left"/>
      <w:pPr>
        <w:ind w:left="4091" w:hanging="360"/>
      </w:pPr>
    </w:lvl>
    <w:lvl w:ilvl="5" w:tplc="04190005" w:tentative="1">
      <w:start w:val="1"/>
      <w:numFmt w:val="lowerRoman"/>
      <w:lvlText w:val="%6."/>
      <w:lvlJc w:val="right"/>
      <w:pPr>
        <w:ind w:left="4811" w:hanging="180"/>
      </w:pPr>
    </w:lvl>
    <w:lvl w:ilvl="6" w:tplc="04190001" w:tentative="1">
      <w:start w:val="1"/>
      <w:numFmt w:val="decimal"/>
      <w:lvlText w:val="%7."/>
      <w:lvlJc w:val="left"/>
      <w:pPr>
        <w:ind w:left="5531" w:hanging="360"/>
      </w:pPr>
    </w:lvl>
    <w:lvl w:ilvl="7" w:tplc="04190003" w:tentative="1">
      <w:start w:val="1"/>
      <w:numFmt w:val="lowerLetter"/>
      <w:lvlText w:val="%8."/>
      <w:lvlJc w:val="left"/>
      <w:pPr>
        <w:ind w:left="6251" w:hanging="360"/>
      </w:pPr>
    </w:lvl>
    <w:lvl w:ilvl="8" w:tplc="04190005" w:tentative="1">
      <w:start w:val="1"/>
      <w:numFmt w:val="lowerRoman"/>
      <w:lvlText w:val="%9."/>
      <w:lvlJc w:val="right"/>
      <w:pPr>
        <w:ind w:left="6971" w:hanging="180"/>
      </w:pPr>
    </w:lvl>
  </w:abstractNum>
  <w:abstractNum w:abstractNumId="26" w15:restartNumberingAfterBreak="0">
    <w:nsid w:val="7A2B1CEC"/>
    <w:multiLevelType w:val="hybridMultilevel"/>
    <w:tmpl w:val="17A80DE4"/>
    <w:lvl w:ilvl="0" w:tplc="0419000F">
      <w:start w:val="1"/>
      <w:numFmt w:val="upperRoman"/>
      <w:lvlText w:val="%1."/>
      <w:lvlJc w:val="left"/>
      <w:pPr>
        <w:tabs>
          <w:tab w:val="num" w:pos="2138"/>
        </w:tabs>
        <w:ind w:left="2138"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 w:numId="2">
    <w:abstractNumId w:val="19"/>
  </w:num>
  <w:num w:numId="3">
    <w:abstractNumId w:val="1"/>
  </w:num>
  <w:num w:numId="4">
    <w:abstractNumId w:val="6"/>
  </w:num>
  <w:num w:numId="5">
    <w:abstractNumId w:val="5"/>
  </w:num>
  <w:num w:numId="6">
    <w:abstractNumId w:val="22"/>
  </w:num>
  <w:num w:numId="7">
    <w:abstractNumId w:val="14"/>
  </w:num>
  <w:num w:numId="8">
    <w:abstractNumId w:val="26"/>
  </w:num>
  <w:num w:numId="9">
    <w:abstractNumId w:val="4"/>
  </w:num>
  <w:num w:numId="10">
    <w:abstractNumId w:val="15"/>
  </w:num>
  <w:num w:numId="11">
    <w:abstractNumId w:val="7"/>
  </w:num>
  <w:num w:numId="12">
    <w:abstractNumId w:val="16"/>
  </w:num>
  <w:num w:numId="13">
    <w:abstractNumId w:val="20"/>
  </w:num>
  <w:num w:numId="14">
    <w:abstractNumId w:val="21"/>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7"/>
  </w:num>
  <w:num w:numId="18">
    <w:abstractNumId w:val="18"/>
  </w:num>
  <w:num w:numId="19">
    <w:abstractNumId w:val="25"/>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9"/>
  </w:num>
  <w:num w:numId="23">
    <w:abstractNumId w:val="24"/>
  </w:num>
  <w:num w:numId="24">
    <w:abstractNumId w:val="1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12B"/>
    <w:rsid w:val="00001E18"/>
    <w:rsid w:val="001330D5"/>
    <w:rsid w:val="00155173"/>
    <w:rsid w:val="001A691B"/>
    <w:rsid w:val="001D23DA"/>
    <w:rsid w:val="00206B4F"/>
    <w:rsid w:val="00240CF5"/>
    <w:rsid w:val="00241845"/>
    <w:rsid w:val="002A47D1"/>
    <w:rsid w:val="002F6CBE"/>
    <w:rsid w:val="003321B4"/>
    <w:rsid w:val="003E6944"/>
    <w:rsid w:val="004A61B0"/>
    <w:rsid w:val="0055150D"/>
    <w:rsid w:val="005A49D3"/>
    <w:rsid w:val="005B444D"/>
    <w:rsid w:val="00706020"/>
    <w:rsid w:val="007547FB"/>
    <w:rsid w:val="00795CEB"/>
    <w:rsid w:val="00841837"/>
    <w:rsid w:val="00A000A8"/>
    <w:rsid w:val="00A81D32"/>
    <w:rsid w:val="00AA07AB"/>
    <w:rsid w:val="00AD0CB3"/>
    <w:rsid w:val="00B1312B"/>
    <w:rsid w:val="00B43027"/>
    <w:rsid w:val="00B73908"/>
    <w:rsid w:val="00C3274D"/>
    <w:rsid w:val="00D001CE"/>
    <w:rsid w:val="00D3180E"/>
    <w:rsid w:val="00D52A97"/>
    <w:rsid w:val="00DA247D"/>
    <w:rsid w:val="00E12559"/>
    <w:rsid w:val="00E87687"/>
    <w:rsid w:val="00F44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1A4BD"/>
  <w15:chartTrackingRefBased/>
  <w15:docId w15:val="{6CDDEF51-7F63-4F6A-B7F5-0D26CDAC6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1">
    <w:name w:val="Normal"/>
    <w:qFormat/>
    <w:rsid w:val="00B4302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1"/>
    <w:next w:val="a1"/>
    <w:link w:val="10"/>
    <w:qFormat/>
    <w:rsid w:val="00B43027"/>
    <w:pPr>
      <w:keepNext/>
      <w:numPr>
        <w:numId w:val="1"/>
      </w:numPr>
      <w:spacing w:before="240" w:after="60"/>
      <w:outlineLvl w:val="0"/>
    </w:pPr>
    <w:rPr>
      <w:rFonts w:ascii="Cambria" w:hAnsi="Cambria"/>
      <w:b/>
      <w:bCs/>
      <w:kern w:val="1"/>
      <w:sz w:val="32"/>
      <w:szCs w:val="32"/>
    </w:rPr>
  </w:style>
  <w:style w:type="paragraph" w:styleId="2">
    <w:name w:val="heading 2"/>
    <w:basedOn w:val="a1"/>
    <w:next w:val="a1"/>
    <w:link w:val="20"/>
    <w:qFormat/>
    <w:rsid w:val="00240CF5"/>
    <w:pPr>
      <w:keepNext/>
      <w:numPr>
        <w:ilvl w:val="1"/>
        <w:numId w:val="1"/>
      </w:numPr>
      <w:jc w:val="center"/>
      <w:outlineLvl w:val="1"/>
    </w:pPr>
    <w:rPr>
      <w:rFonts w:ascii="Arial" w:hAnsi="Arial"/>
      <w:i/>
      <w:sz w:val="28"/>
      <w:szCs w:val="20"/>
    </w:rPr>
  </w:style>
  <w:style w:type="paragraph" w:styleId="3">
    <w:name w:val="heading 3"/>
    <w:basedOn w:val="a1"/>
    <w:next w:val="a1"/>
    <w:link w:val="30"/>
    <w:qFormat/>
    <w:rsid w:val="00240CF5"/>
    <w:pPr>
      <w:keepNext/>
      <w:numPr>
        <w:ilvl w:val="2"/>
        <w:numId w:val="1"/>
      </w:numPr>
      <w:spacing w:before="240" w:after="60"/>
      <w:outlineLvl w:val="2"/>
    </w:pPr>
    <w:rPr>
      <w:rFonts w:ascii="Arial" w:hAnsi="Arial" w:cs="Arial"/>
      <w:b/>
      <w:bCs/>
      <w:sz w:val="26"/>
      <w:szCs w:val="26"/>
    </w:rPr>
  </w:style>
  <w:style w:type="paragraph" w:styleId="4">
    <w:name w:val="heading 4"/>
    <w:basedOn w:val="a1"/>
    <w:next w:val="a1"/>
    <w:link w:val="40"/>
    <w:qFormat/>
    <w:rsid w:val="00240CF5"/>
    <w:pPr>
      <w:keepNext/>
      <w:suppressAutoHyphens w:val="0"/>
      <w:ind w:right="-185"/>
      <w:outlineLvl w:val="3"/>
    </w:pPr>
    <w:rPr>
      <w:sz w:val="32"/>
      <w:lang w:val="x-none" w:eastAsia="x-none"/>
    </w:rPr>
  </w:style>
  <w:style w:type="paragraph" w:styleId="5">
    <w:name w:val="heading 5"/>
    <w:basedOn w:val="a1"/>
    <w:next w:val="a1"/>
    <w:link w:val="50"/>
    <w:semiHidden/>
    <w:unhideWhenUsed/>
    <w:qFormat/>
    <w:rsid w:val="002F6CBE"/>
    <w:pPr>
      <w:suppressAutoHyphens w:val="0"/>
      <w:spacing w:before="240" w:after="60"/>
      <w:outlineLvl w:val="4"/>
    </w:pPr>
    <w:rPr>
      <w:rFonts w:ascii="Calibri" w:hAnsi="Calibri"/>
      <w:b/>
      <w:bCs/>
      <w:i/>
      <w:iCs/>
      <w:sz w:val="26"/>
      <w:szCs w:val="26"/>
      <w:lang w:eastAsia="ru-RU"/>
    </w:rPr>
  </w:style>
  <w:style w:type="paragraph" w:styleId="6">
    <w:name w:val="heading 6"/>
    <w:basedOn w:val="a1"/>
    <w:next w:val="a1"/>
    <w:link w:val="60"/>
    <w:uiPriority w:val="9"/>
    <w:qFormat/>
    <w:rsid w:val="00240CF5"/>
    <w:pPr>
      <w:suppressAutoHyphens w:val="0"/>
      <w:spacing w:before="240" w:after="60"/>
      <w:outlineLvl w:val="5"/>
    </w:pPr>
    <w:rPr>
      <w:rFonts w:ascii="Calibri" w:hAnsi="Calibri"/>
      <w:b/>
      <w:bCs/>
      <w:sz w:val="22"/>
      <w:szCs w:val="22"/>
      <w:lang w:val="x-none" w:eastAsia="x-none"/>
    </w:rPr>
  </w:style>
  <w:style w:type="paragraph" w:styleId="7">
    <w:name w:val="heading 7"/>
    <w:basedOn w:val="a1"/>
    <w:next w:val="a1"/>
    <w:link w:val="70"/>
    <w:qFormat/>
    <w:rsid w:val="00240CF5"/>
    <w:pPr>
      <w:keepNext/>
      <w:suppressAutoHyphens w:val="0"/>
      <w:jc w:val="both"/>
      <w:outlineLvl w:val="6"/>
    </w:pPr>
    <w:rPr>
      <w:rFonts w:ascii="Arial" w:hAnsi="Arial"/>
      <w:b/>
      <w:i/>
      <w:sz w:val="22"/>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B43027"/>
    <w:rPr>
      <w:rFonts w:ascii="Cambria" w:eastAsia="Times New Roman" w:hAnsi="Cambria" w:cs="Times New Roman"/>
      <w:b/>
      <w:bCs/>
      <w:kern w:val="1"/>
      <w:sz w:val="32"/>
      <w:szCs w:val="32"/>
      <w:lang w:eastAsia="ar-SA"/>
    </w:rPr>
  </w:style>
  <w:style w:type="character" w:styleId="a5">
    <w:name w:val="Emphasis"/>
    <w:qFormat/>
    <w:rsid w:val="00B43027"/>
    <w:rPr>
      <w:i/>
      <w:iCs/>
    </w:rPr>
  </w:style>
  <w:style w:type="paragraph" w:customStyle="1" w:styleId="ConsPlusTitle">
    <w:name w:val="ConsPlusTitle"/>
    <w:uiPriority w:val="99"/>
    <w:rsid w:val="00B43027"/>
    <w:pPr>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a6">
    <w:name w:val="Содержимое таблицы"/>
    <w:basedOn w:val="a1"/>
    <w:rsid w:val="00B43027"/>
    <w:pPr>
      <w:suppressLineNumbers/>
    </w:pPr>
  </w:style>
  <w:style w:type="character" w:styleId="a7">
    <w:name w:val="Hyperlink"/>
    <w:uiPriority w:val="99"/>
    <w:rsid w:val="00240CF5"/>
    <w:rPr>
      <w:color w:val="0000FF"/>
      <w:u w:val="single"/>
    </w:rPr>
  </w:style>
  <w:style w:type="paragraph" w:customStyle="1" w:styleId="ConsPlusNormal">
    <w:name w:val="ConsPlusNormal"/>
    <w:rsid w:val="00240CF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240CF5"/>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character" w:customStyle="1" w:styleId="20">
    <w:name w:val="Заголовок 2 Знак"/>
    <w:basedOn w:val="a2"/>
    <w:link w:val="2"/>
    <w:rsid w:val="00240CF5"/>
    <w:rPr>
      <w:rFonts w:ascii="Arial" w:eastAsia="Times New Roman" w:hAnsi="Arial" w:cs="Times New Roman"/>
      <w:i/>
      <w:sz w:val="28"/>
      <w:szCs w:val="20"/>
      <w:lang w:eastAsia="ar-SA"/>
    </w:rPr>
  </w:style>
  <w:style w:type="character" w:customStyle="1" w:styleId="30">
    <w:name w:val="Заголовок 3 Знак"/>
    <w:basedOn w:val="a2"/>
    <w:link w:val="3"/>
    <w:rsid w:val="00240CF5"/>
    <w:rPr>
      <w:rFonts w:ascii="Arial" w:eastAsia="Times New Roman" w:hAnsi="Arial" w:cs="Arial"/>
      <w:b/>
      <w:bCs/>
      <w:sz w:val="26"/>
      <w:szCs w:val="26"/>
      <w:lang w:eastAsia="ar-SA"/>
    </w:rPr>
  </w:style>
  <w:style w:type="character" w:customStyle="1" w:styleId="40">
    <w:name w:val="Заголовок 4 Знак"/>
    <w:basedOn w:val="a2"/>
    <w:link w:val="4"/>
    <w:rsid w:val="00240CF5"/>
    <w:rPr>
      <w:rFonts w:ascii="Times New Roman" w:eastAsia="Times New Roman" w:hAnsi="Times New Roman" w:cs="Times New Roman"/>
      <w:sz w:val="32"/>
      <w:szCs w:val="24"/>
      <w:lang w:val="x-none" w:eastAsia="x-none"/>
    </w:rPr>
  </w:style>
  <w:style w:type="character" w:customStyle="1" w:styleId="60">
    <w:name w:val="Заголовок 6 Знак"/>
    <w:basedOn w:val="a2"/>
    <w:link w:val="6"/>
    <w:uiPriority w:val="9"/>
    <w:rsid w:val="00240CF5"/>
    <w:rPr>
      <w:rFonts w:ascii="Calibri" w:eastAsia="Times New Roman" w:hAnsi="Calibri" w:cs="Times New Roman"/>
      <w:b/>
      <w:bCs/>
      <w:lang w:val="x-none" w:eastAsia="x-none"/>
    </w:rPr>
  </w:style>
  <w:style w:type="character" w:customStyle="1" w:styleId="70">
    <w:name w:val="Заголовок 7 Знак"/>
    <w:basedOn w:val="a2"/>
    <w:link w:val="7"/>
    <w:rsid w:val="00240CF5"/>
    <w:rPr>
      <w:rFonts w:ascii="Arial" w:eastAsia="Times New Roman" w:hAnsi="Arial" w:cs="Times New Roman"/>
      <w:b/>
      <w:i/>
      <w:szCs w:val="20"/>
      <w:lang w:val="x-none" w:eastAsia="x-none"/>
    </w:rPr>
  </w:style>
  <w:style w:type="character" w:customStyle="1" w:styleId="WW8Num2z2">
    <w:name w:val="WW8Num2z2"/>
    <w:rsid w:val="00240CF5"/>
    <w:rPr>
      <w:rFonts w:ascii="Wingdings" w:hAnsi="Wingdings"/>
    </w:rPr>
  </w:style>
  <w:style w:type="character" w:customStyle="1" w:styleId="Absatz-Standardschriftart">
    <w:name w:val="Absatz-Standardschriftart"/>
    <w:rsid w:val="00240CF5"/>
  </w:style>
  <w:style w:type="character" w:customStyle="1" w:styleId="WW8Num2z0">
    <w:name w:val="WW8Num2z0"/>
    <w:rsid w:val="00240CF5"/>
    <w:rPr>
      <w:rFonts w:ascii="Times New Roman" w:eastAsia="Times New Roman" w:hAnsi="Times New Roman" w:cs="Times New Roman"/>
    </w:rPr>
  </w:style>
  <w:style w:type="character" w:customStyle="1" w:styleId="WW8Num2z1">
    <w:name w:val="WW8Num2z1"/>
    <w:rsid w:val="00240CF5"/>
    <w:rPr>
      <w:rFonts w:ascii="Courier New" w:hAnsi="Courier New"/>
    </w:rPr>
  </w:style>
  <w:style w:type="character" w:customStyle="1" w:styleId="WW8Num2z3">
    <w:name w:val="WW8Num2z3"/>
    <w:rsid w:val="00240CF5"/>
    <w:rPr>
      <w:rFonts w:ascii="Symbol" w:hAnsi="Symbol"/>
    </w:rPr>
  </w:style>
  <w:style w:type="character" w:customStyle="1" w:styleId="WW8Num4z2">
    <w:name w:val="WW8Num4z2"/>
    <w:rsid w:val="00240CF5"/>
    <w:rPr>
      <w:rFonts w:ascii="Symbol" w:hAnsi="Symbol"/>
    </w:rPr>
  </w:style>
  <w:style w:type="character" w:customStyle="1" w:styleId="11">
    <w:name w:val="Основной шрифт абзаца1"/>
    <w:rsid w:val="00240CF5"/>
  </w:style>
  <w:style w:type="character" w:styleId="a8">
    <w:name w:val="page number"/>
    <w:basedOn w:val="11"/>
    <w:rsid w:val="00240CF5"/>
  </w:style>
  <w:style w:type="character" w:customStyle="1" w:styleId="21">
    <w:name w:val="Знак Знак2"/>
    <w:rsid w:val="00240CF5"/>
    <w:rPr>
      <w:sz w:val="24"/>
      <w:szCs w:val="24"/>
      <w:lang w:val="ru-RU" w:eastAsia="ar-SA" w:bidi="ar-SA"/>
    </w:rPr>
  </w:style>
  <w:style w:type="character" w:customStyle="1" w:styleId="ConsNormal0">
    <w:name w:val="ConsNormal Знак"/>
    <w:rsid w:val="00240CF5"/>
    <w:rPr>
      <w:rFonts w:ascii="Arial" w:hAnsi="Arial" w:cs="Arial"/>
      <w:lang w:val="ru-RU" w:eastAsia="ar-SA" w:bidi="ar-SA"/>
    </w:rPr>
  </w:style>
  <w:style w:type="character" w:customStyle="1" w:styleId="41">
    <w:name w:val="Знак Знак4"/>
    <w:rsid w:val="00240CF5"/>
    <w:rPr>
      <w:rFonts w:ascii="Times New Roman" w:eastAsia="Times New Roman" w:hAnsi="Times New Roman" w:cs="Times New Roman"/>
      <w:sz w:val="24"/>
      <w:szCs w:val="24"/>
    </w:rPr>
  </w:style>
  <w:style w:type="character" w:customStyle="1" w:styleId="a9">
    <w:name w:val="Знак Знак"/>
    <w:rsid w:val="00240CF5"/>
    <w:rPr>
      <w:sz w:val="24"/>
      <w:szCs w:val="24"/>
      <w:lang w:val="ru-RU" w:eastAsia="ar-SA" w:bidi="ar-SA"/>
    </w:rPr>
  </w:style>
  <w:style w:type="character" w:customStyle="1" w:styleId="31">
    <w:name w:val="Знак Знак3"/>
    <w:rsid w:val="00240CF5"/>
    <w:rPr>
      <w:b/>
      <w:bCs/>
      <w:sz w:val="28"/>
    </w:rPr>
  </w:style>
  <w:style w:type="character" w:customStyle="1" w:styleId="aa">
    <w:name w:val="Название Знак"/>
    <w:link w:val="ab"/>
    <w:rsid w:val="00240CF5"/>
    <w:rPr>
      <w:rFonts w:ascii="Tahoma" w:hAnsi="Tahoma" w:cs="Tahoma"/>
      <w:sz w:val="16"/>
      <w:szCs w:val="16"/>
    </w:rPr>
  </w:style>
  <w:style w:type="paragraph" w:styleId="ac">
    <w:name w:val="Title"/>
    <w:basedOn w:val="a1"/>
    <w:next w:val="ad"/>
    <w:link w:val="ae"/>
    <w:rsid w:val="00240CF5"/>
    <w:pPr>
      <w:keepNext/>
      <w:spacing w:before="240" w:after="120"/>
    </w:pPr>
    <w:rPr>
      <w:rFonts w:ascii="Arial" w:eastAsia="Lucida Sans Unicode" w:hAnsi="Arial" w:cs="Mangal"/>
      <w:sz w:val="28"/>
      <w:szCs w:val="28"/>
    </w:rPr>
  </w:style>
  <w:style w:type="character" w:customStyle="1" w:styleId="ae">
    <w:name w:val="Заголовок Знак"/>
    <w:basedOn w:val="a2"/>
    <w:link w:val="ac"/>
    <w:rsid w:val="00240CF5"/>
    <w:rPr>
      <w:rFonts w:ascii="Arial" w:eastAsia="Lucida Sans Unicode" w:hAnsi="Arial" w:cs="Mangal"/>
      <w:sz w:val="28"/>
      <w:szCs w:val="28"/>
      <w:lang w:eastAsia="ar-SA"/>
    </w:rPr>
  </w:style>
  <w:style w:type="paragraph" w:styleId="ad">
    <w:name w:val="Body Text"/>
    <w:aliases w:val="Основной текст1,Основной текст Знак Знак,bt"/>
    <w:basedOn w:val="a1"/>
    <w:link w:val="22"/>
    <w:rsid w:val="00240CF5"/>
    <w:pPr>
      <w:jc w:val="center"/>
    </w:pPr>
    <w:rPr>
      <w:sz w:val="28"/>
      <w:szCs w:val="20"/>
      <w:lang w:val="x-none"/>
    </w:rPr>
  </w:style>
  <w:style w:type="character" w:customStyle="1" w:styleId="af">
    <w:name w:val="Основной текст Знак"/>
    <w:basedOn w:val="a2"/>
    <w:uiPriority w:val="99"/>
    <w:semiHidden/>
    <w:rsid w:val="00240CF5"/>
    <w:rPr>
      <w:rFonts w:ascii="Times New Roman" w:eastAsia="Times New Roman" w:hAnsi="Times New Roman" w:cs="Times New Roman"/>
      <w:sz w:val="24"/>
      <w:szCs w:val="24"/>
      <w:lang w:eastAsia="ar-SA"/>
    </w:rPr>
  </w:style>
  <w:style w:type="paragraph" w:styleId="af0">
    <w:name w:val="List"/>
    <w:basedOn w:val="ad"/>
    <w:rsid w:val="00240CF5"/>
    <w:rPr>
      <w:rFonts w:ascii="Arial" w:hAnsi="Arial" w:cs="Mangal"/>
    </w:rPr>
  </w:style>
  <w:style w:type="paragraph" w:customStyle="1" w:styleId="12">
    <w:name w:val="Название1"/>
    <w:basedOn w:val="a1"/>
    <w:rsid w:val="00240CF5"/>
    <w:pPr>
      <w:suppressLineNumbers/>
      <w:spacing w:before="120" w:after="120"/>
    </w:pPr>
    <w:rPr>
      <w:rFonts w:ascii="Arial" w:hAnsi="Arial" w:cs="Mangal"/>
      <w:i/>
      <w:iCs/>
      <w:sz w:val="20"/>
    </w:rPr>
  </w:style>
  <w:style w:type="paragraph" w:customStyle="1" w:styleId="13">
    <w:name w:val="Указатель1"/>
    <w:basedOn w:val="a1"/>
    <w:rsid w:val="00240CF5"/>
    <w:pPr>
      <w:suppressLineNumbers/>
    </w:pPr>
    <w:rPr>
      <w:rFonts w:ascii="Arial" w:hAnsi="Arial" w:cs="Mangal"/>
      <w:sz w:val="28"/>
      <w:szCs w:val="20"/>
    </w:rPr>
  </w:style>
  <w:style w:type="paragraph" w:customStyle="1" w:styleId="210">
    <w:name w:val="Основной текст 21"/>
    <w:basedOn w:val="a1"/>
    <w:rsid w:val="00240CF5"/>
    <w:pPr>
      <w:jc w:val="both"/>
    </w:pPr>
    <w:rPr>
      <w:sz w:val="28"/>
      <w:szCs w:val="20"/>
    </w:rPr>
  </w:style>
  <w:style w:type="paragraph" w:styleId="af1">
    <w:name w:val="footer"/>
    <w:basedOn w:val="a1"/>
    <w:link w:val="af2"/>
    <w:uiPriority w:val="99"/>
    <w:rsid w:val="00240CF5"/>
    <w:pPr>
      <w:tabs>
        <w:tab w:val="center" w:pos="4677"/>
        <w:tab w:val="right" w:pos="9355"/>
      </w:tabs>
    </w:pPr>
    <w:rPr>
      <w:sz w:val="28"/>
      <w:szCs w:val="20"/>
      <w:lang w:val="x-none"/>
    </w:rPr>
  </w:style>
  <w:style w:type="character" w:customStyle="1" w:styleId="af2">
    <w:name w:val="Нижний колонтитул Знак"/>
    <w:basedOn w:val="a2"/>
    <w:link w:val="af1"/>
    <w:uiPriority w:val="99"/>
    <w:rsid w:val="00240CF5"/>
    <w:rPr>
      <w:rFonts w:ascii="Times New Roman" w:eastAsia="Times New Roman" w:hAnsi="Times New Roman" w:cs="Times New Roman"/>
      <w:sz w:val="28"/>
      <w:szCs w:val="20"/>
      <w:lang w:val="x-none" w:eastAsia="ar-SA"/>
    </w:rPr>
  </w:style>
  <w:style w:type="paragraph" w:styleId="af3">
    <w:name w:val="Body Text Indent"/>
    <w:aliases w:val="Основной текст 1,Нумерованный список !!,Надин стиль,Основной текст без отступа,Основной текст с отступом Знак Знак Знак Знак,Основной текст с отступом Знак Знак Знак"/>
    <w:basedOn w:val="a1"/>
    <w:link w:val="af4"/>
    <w:uiPriority w:val="99"/>
    <w:rsid w:val="00240CF5"/>
    <w:pPr>
      <w:spacing w:after="120"/>
      <w:ind w:left="283"/>
    </w:pPr>
    <w:rPr>
      <w:lang w:val="x-none"/>
    </w:rPr>
  </w:style>
  <w:style w:type="character" w:customStyle="1" w:styleId="af4">
    <w:name w:val="Основной текст с отступом Знак"/>
    <w:aliases w:val="Основной текст 1 Знак,Нумерованный список !! Знак,Надин стиль Знак,Основной текст без отступа Знак,Основной текст с отступом Знак Знак Знак Знак Знак,Основной текст с отступом Знак Знак Знак Знак2"/>
    <w:basedOn w:val="a2"/>
    <w:link w:val="af3"/>
    <w:uiPriority w:val="99"/>
    <w:rsid w:val="00240CF5"/>
    <w:rPr>
      <w:rFonts w:ascii="Times New Roman" w:eastAsia="Times New Roman" w:hAnsi="Times New Roman" w:cs="Times New Roman"/>
      <w:sz w:val="24"/>
      <w:szCs w:val="24"/>
      <w:lang w:val="x-none" w:eastAsia="ar-SA"/>
    </w:rPr>
  </w:style>
  <w:style w:type="paragraph" w:customStyle="1" w:styleId="211">
    <w:name w:val="Красная строка 21"/>
    <w:basedOn w:val="af3"/>
    <w:rsid w:val="00240CF5"/>
    <w:pPr>
      <w:ind w:firstLine="210"/>
    </w:pPr>
  </w:style>
  <w:style w:type="paragraph" w:customStyle="1" w:styleId="a0">
    <w:name w:val="Нумерованный абзац"/>
    <w:rsid w:val="00240CF5"/>
    <w:pPr>
      <w:numPr>
        <w:numId w:val="2"/>
      </w:numPr>
      <w:tabs>
        <w:tab w:val="left" w:pos="1134"/>
      </w:tabs>
      <w:suppressAutoHyphens/>
      <w:spacing w:before="240" w:after="0" w:line="240" w:lineRule="auto"/>
      <w:jc w:val="both"/>
    </w:pPr>
    <w:rPr>
      <w:rFonts w:ascii="Times New Roman" w:eastAsia="Arial" w:hAnsi="Times New Roman" w:cs="Times New Roman"/>
      <w:sz w:val="28"/>
      <w:szCs w:val="20"/>
      <w:lang w:eastAsia="ar-SA"/>
    </w:rPr>
  </w:style>
  <w:style w:type="paragraph" w:customStyle="1" w:styleId="310">
    <w:name w:val="Основной текст 31"/>
    <w:basedOn w:val="a1"/>
    <w:rsid w:val="00240CF5"/>
    <w:pPr>
      <w:spacing w:after="120"/>
    </w:pPr>
    <w:rPr>
      <w:sz w:val="16"/>
      <w:szCs w:val="16"/>
    </w:rPr>
  </w:style>
  <w:style w:type="paragraph" w:customStyle="1" w:styleId="NormalANX">
    <w:name w:val="NormalANX"/>
    <w:basedOn w:val="a1"/>
    <w:rsid w:val="00240CF5"/>
    <w:pPr>
      <w:spacing w:before="240" w:after="240" w:line="360" w:lineRule="auto"/>
      <w:ind w:firstLine="720"/>
      <w:jc w:val="both"/>
    </w:pPr>
    <w:rPr>
      <w:sz w:val="28"/>
      <w:szCs w:val="20"/>
    </w:rPr>
  </w:style>
  <w:style w:type="paragraph" w:customStyle="1" w:styleId="ConsPlusNonformat">
    <w:name w:val="ConsPlusNonformat"/>
    <w:rsid w:val="00240CF5"/>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14">
    <w:name w:val="Без интервала1"/>
    <w:rsid w:val="00240CF5"/>
    <w:pPr>
      <w:suppressAutoHyphens/>
      <w:spacing w:after="0" w:line="240" w:lineRule="auto"/>
    </w:pPr>
    <w:rPr>
      <w:rFonts w:ascii="Times New Roman" w:eastAsia="Arial" w:hAnsi="Times New Roman" w:cs="Times New Roman"/>
      <w:sz w:val="24"/>
      <w:szCs w:val="24"/>
      <w:lang w:eastAsia="ar-SA"/>
    </w:rPr>
  </w:style>
  <w:style w:type="paragraph" w:styleId="af5">
    <w:name w:val="Balloon Text"/>
    <w:basedOn w:val="a1"/>
    <w:link w:val="af6"/>
    <w:rsid w:val="00240CF5"/>
    <w:rPr>
      <w:rFonts w:ascii="Tahoma" w:hAnsi="Tahoma" w:cs="Tahoma"/>
      <w:sz w:val="16"/>
      <w:szCs w:val="16"/>
    </w:rPr>
  </w:style>
  <w:style w:type="character" w:customStyle="1" w:styleId="af6">
    <w:name w:val="Текст выноски Знак"/>
    <w:basedOn w:val="a2"/>
    <w:link w:val="af5"/>
    <w:rsid w:val="00240CF5"/>
    <w:rPr>
      <w:rFonts w:ascii="Tahoma" w:eastAsia="Times New Roman" w:hAnsi="Tahoma" w:cs="Tahoma"/>
      <w:sz w:val="16"/>
      <w:szCs w:val="16"/>
      <w:lang w:eastAsia="ar-SA"/>
    </w:rPr>
  </w:style>
  <w:style w:type="paragraph" w:customStyle="1" w:styleId="af7">
    <w:name w:val="Заголовок таблицы"/>
    <w:basedOn w:val="a6"/>
    <w:rsid w:val="00240CF5"/>
    <w:pPr>
      <w:jc w:val="center"/>
    </w:pPr>
    <w:rPr>
      <w:b/>
      <w:bCs/>
      <w:sz w:val="28"/>
      <w:szCs w:val="20"/>
    </w:rPr>
  </w:style>
  <w:style w:type="paragraph" w:customStyle="1" w:styleId="af8">
    <w:name w:val="Содержимое врезки"/>
    <w:basedOn w:val="ad"/>
    <w:rsid w:val="00240CF5"/>
  </w:style>
  <w:style w:type="paragraph" w:styleId="af9">
    <w:name w:val="header"/>
    <w:basedOn w:val="a1"/>
    <w:link w:val="afa"/>
    <w:uiPriority w:val="99"/>
    <w:rsid w:val="00240CF5"/>
    <w:pPr>
      <w:suppressLineNumbers/>
      <w:tabs>
        <w:tab w:val="center" w:pos="4819"/>
        <w:tab w:val="right" w:pos="9638"/>
      </w:tabs>
    </w:pPr>
    <w:rPr>
      <w:sz w:val="28"/>
      <w:szCs w:val="20"/>
      <w:lang w:val="x-none"/>
    </w:rPr>
  </w:style>
  <w:style w:type="character" w:customStyle="1" w:styleId="afa">
    <w:name w:val="Верхний колонтитул Знак"/>
    <w:basedOn w:val="a2"/>
    <w:link w:val="af9"/>
    <w:uiPriority w:val="99"/>
    <w:rsid w:val="00240CF5"/>
    <w:rPr>
      <w:rFonts w:ascii="Times New Roman" w:eastAsia="Times New Roman" w:hAnsi="Times New Roman" w:cs="Times New Roman"/>
      <w:sz w:val="28"/>
      <w:szCs w:val="20"/>
      <w:lang w:val="x-none" w:eastAsia="ar-SA"/>
    </w:rPr>
  </w:style>
  <w:style w:type="paragraph" w:styleId="23">
    <w:name w:val="Body Text First Indent 2"/>
    <w:basedOn w:val="af3"/>
    <w:link w:val="24"/>
    <w:rsid w:val="00240CF5"/>
    <w:pPr>
      <w:ind w:firstLine="210"/>
    </w:pPr>
    <w:rPr>
      <w:sz w:val="28"/>
      <w:szCs w:val="20"/>
    </w:rPr>
  </w:style>
  <w:style w:type="character" w:customStyle="1" w:styleId="24">
    <w:name w:val="Красная строка 2 Знак"/>
    <w:basedOn w:val="af4"/>
    <w:link w:val="23"/>
    <w:rsid w:val="00240CF5"/>
    <w:rPr>
      <w:rFonts w:ascii="Times New Roman" w:eastAsia="Times New Roman" w:hAnsi="Times New Roman" w:cs="Times New Roman"/>
      <w:sz w:val="28"/>
      <w:szCs w:val="20"/>
      <w:lang w:val="x-none" w:eastAsia="ar-SA"/>
    </w:rPr>
  </w:style>
  <w:style w:type="paragraph" w:styleId="afb">
    <w:name w:val="No Spacing"/>
    <w:uiPriority w:val="1"/>
    <w:qFormat/>
    <w:rsid w:val="00240CF5"/>
    <w:pPr>
      <w:spacing w:after="0" w:line="240" w:lineRule="auto"/>
    </w:pPr>
    <w:rPr>
      <w:rFonts w:ascii="Times New Roman" w:eastAsia="Times New Roman" w:hAnsi="Times New Roman" w:cs="Times New Roman"/>
      <w:sz w:val="24"/>
      <w:szCs w:val="24"/>
      <w:lang w:eastAsia="ru-RU"/>
    </w:rPr>
  </w:style>
  <w:style w:type="paragraph" w:customStyle="1" w:styleId="ab">
    <w:basedOn w:val="a1"/>
    <w:next w:val="ac"/>
    <w:link w:val="aa"/>
    <w:qFormat/>
    <w:rsid w:val="00240CF5"/>
    <w:pPr>
      <w:suppressAutoHyphens w:val="0"/>
      <w:jc w:val="center"/>
    </w:pPr>
    <w:rPr>
      <w:rFonts w:ascii="Tahoma" w:eastAsiaTheme="minorHAnsi" w:hAnsi="Tahoma" w:cs="Tahoma"/>
      <w:sz w:val="16"/>
      <w:szCs w:val="16"/>
      <w:lang w:eastAsia="en-US"/>
    </w:rPr>
  </w:style>
  <w:style w:type="paragraph" w:customStyle="1" w:styleId="afc">
    <w:name w:val="ЭЭГ"/>
    <w:basedOn w:val="a1"/>
    <w:rsid w:val="00240CF5"/>
    <w:pPr>
      <w:suppressAutoHyphens w:val="0"/>
      <w:spacing w:line="360" w:lineRule="auto"/>
      <w:ind w:firstLine="720"/>
      <w:jc w:val="both"/>
    </w:pPr>
    <w:rPr>
      <w:lang w:eastAsia="ru-RU"/>
    </w:rPr>
  </w:style>
  <w:style w:type="paragraph" w:styleId="25">
    <w:name w:val="Body Text 2"/>
    <w:basedOn w:val="a1"/>
    <w:link w:val="26"/>
    <w:rsid w:val="00240CF5"/>
    <w:pPr>
      <w:suppressAutoHyphens w:val="0"/>
      <w:jc w:val="both"/>
    </w:pPr>
    <w:rPr>
      <w:sz w:val="28"/>
      <w:szCs w:val="20"/>
      <w:lang w:val="x-none" w:eastAsia="x-none"/>
    </w:rPr>
  </w:style>
  <w:style w:type="character" w:customStyle="1" w:styleId="26">
    <w:name w:val="Основной текст 2 Знак"/>
    <w:basedOn w:val="a2"/>
    <w:link w:val="25"/>
    <w:rsid w:val="00240CF5"/>
    <w:rPr>
      <w:rFonts w:ascii="Times New Roman" w:eastAsia="Times New Roman" w:hAnsi="Times New Roman" w:cs="Times New Roman"/>
      <w:sz w:val="28"/>
      <w:szCs w:val="20"/>
      <w:lang w:val="x-none" w:eastAsia="x-none"/>
    </w:rPr>
  </w:style>
  <w:style w:type="paragraph" w:styleId="afd">
    <w:name w:val="Normal (Web)"/>
    <w:basedOn w:val="a1"/>
    <w:rsid w:val="00240CF5"/>
    <w:pPr>
      <w:suppressAutoHyphens w:val="0"/>
      <w:spacing w:before="100" w:beforeAutospacing="1" w:after="100" w:afterAutospacing="1"/>
    </w:pPr>
    <w:rPr>
      <w:lang w:eastAsia="ru-RU"/>
    </w:rPr>
  </w:style>
  <w:style w:type="table" w:styleId="afe">
    <w:name w:val="Table Grid"/>
    <w:basedOn w:val="a3"/>
    <w:rsid w:val="00240C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1"/>
    <w:link w:val="33"/>
    <w:rsid w:val="00240CF5"/>
    <w:pPr>
      <w:suppressAutoHyphens w:val="0"/>
      <w:spacing w:after="120"/>
      <w:ind w:left="283"/>
    </w:pPr>
    <w:rPr>
      <w:sz w:val="16"/>
      <w:szCs w:val="16"/>
      <w:lang w:val="x-none" w:eastAsia="x-none"/>
    </w:rPr>
  </w:style>
  <w:style w:type="character" w:customStyle="1" w:styleId="33">
    <w:name w:val="Основной текст с отступом 3 Знак"/>
    <w:basedOn w:val="a2"/>
    <w:link w:val="32"/>
    <w:rsid w:val="00240CF5"/>
    <w:rPr>
      <w:rFonts w:ascii="Times New Roman" w:eastAsia="Times New Roman" w:hAnsi="Times New Roman" w:cs="Times New Roman"/>
      <w:sz w:val="16"/>
      <w:szCs w:val="16"/>
      <w:lang w:val="x-none" w:eastAsia="x-none"/>
    </w:rPr>
  </w:style>
  <w:style w:type="paragraph" w:styleId="aff">
    <w:name w:val="caption"/>
    <w:basedOn w:val="a1"/>
    <w:next w:val="a1"/>
    <w:qFormat/>
    <w:rsid w:val="00240CF5"/>
    <w:pPr>
      <w:suppressAutoHyphens w:val="0"/>
    </w:pPr>
    <w:rPr>
      <w:b/>
      <w:bCs/>
      <w:sz w:val="20"/>
      <w:szCs w:val="20"/>
      <w:lang w:eastAsia="ru-RU"/>
    </w:rPr>
  </w:style>
  <w:style w:type="paragraph" w:customStyle="1" w:styleId="aff0">
    <w:name w:val="Основной текст с отступом.Нумерованный список !!.Надин стиль"/>
    <w:basedOn w:val="a1"/>
    <w:rsid w:val="00240CF5"/>
    <w:pPr>
      <w:tabs>
        <w:tab w:val="left" w:pos="8647"/>
      </w:tabs>
      <w:suppressAutoHyphens w:val="0"/>
      <w:ind w:right="139" w:firstLine="567"/>
      <w:jc w:val="both"/>
    </w:pPr>
    <w:rPr>
      <w:kern w:val="28"/>
      <w:sz w:val="28"/>
      <w:szCs w:val="20"/>
      <w:lang w:eastAsia="ru-RU"/>
    </w:rPr>
  </w:style>
  <w:style w:type="character" w:customStyle="1" w:styleId="15">
    <w:name w:val="Знак Знак1"/>
    <w:rsid w:val="00240CF5"/>
    <w:rPr>
      <w:sz w:val="24"/>
      <w:szCs w:val="24"/>
      <w:lang w:val="ru-RU" w:eastAsia="ru-RU" w:bidi="ar-SA"/>
    </w:rPr>
  </w:style>
  <w:style w:type="character" w:styleId="aff1">
    <w:name w:val="annotation reference"/>
    <w:rsid w:val="00240CF5"/>
    <w:rPr>
      <w:sz w:val="16"/>
      <w:szCs w:val="16"/>
    </w:rPr>
  </w:style>
  <w:style w:type="paragraph" w:styleId="aff2">
    <w:name w:val="annotation text"/>
    <w:basedOn w:val="a1"/>
    <w:link w:val="aff3"/>
    <w:rsid w:val="00240CF5"/>
    <w:pPr>
      <w:suppressAutoHyphens w:val="0"/>
    </w:pPr>
    <w:rPr>
      <w:sz w:val="20"/>
      <w:szCs w:val="20"/>
      <w:lang w:eastAsia="ru-RU"/>
    </w:rPr>
  </w:style>
  <w:style w:type="character" w:customStyle="1" w:styleId="aff3">
    <w:name w:val="Текст примечания Знак"/>
    <w:basedOn w:val="a2"/>
    <w:link w:val="aff2"/>
    <w:rsid w:val="00240CF5"/>
    <w:rPr>
      <w:rFonts w:ascii="Times New Roman" w:eastAsia="Times New Roman" w:hAnsi="Times New Roman" w:cs="Times New Roman"/>
      <w:sz w:val="20"/>
      <w:szCs w:val="20"/>
      <w:lang w:eastAsia="ru-RU"/>
    </w:rPr>
  </w:style>
  <w:style w:type="paragraph" w:styleId="aff4">
    <w:name w:val="annotation subject"/>
    <w:basedOn w:val="aff2"/>
    <w:next w:val="aff2"/>
    <w:link w:val="aff5"/>
    <w:rsid w:val="00240CF5"/>
    <w:rPr>
      <w:b/>
      <w:bCs/>
      <w:lang w:val="x-none" w:eastAsia="x-none"/>
    </w:rPr>
  </w:style>
  <w:style w:type="character" w:customStyle="1" w:styleId="aff5">
    <w:name w:val="Тема примечания Знак"/>
    <w:basedOn w:val="aff3"/>
    <w:link w:val="aff4"/>
    <w:rsid w:val="00240CF5"/>
    <w:rPr>
      <w:rFonts w:ascii="Times New Roman" w:eastAsia="Times New Roman" w:hAnsi="Times New Roman" w:cs="Times New Roman"/>
      <w:b/>
      <w:bCs/>
      <w:sz w:val="20"/>
      <w:szCs w:val="20"/>
      <w:lang w:val="x-none" w:eastAsia="x-none"/>
    </w:rPr>
  </w:style>
  <w:style w:type="paragraph" w:styleId="aff6">
    <w:name w:val="List Paragraph"/>
    <w:basedOn w:val="a1"/>
    <w:uiPriority w:val="34"/>
    <w:qFormat/>
    <w:rsid w:val="00240CF5"/>
    <w:pPr>
      <w:suppressAutoHyphens w:val="0"/>
      <w:ind w:left="720"/>
      <w:contextualSpacing/>
    </w:pPr>
    <w:rPr>
      <w:lang w:eastAsia="ru-RU"/>
    </w:rPr>
  </w:style>
  <w:style w:type="paragraph" w:styleId="27">
    <w:name w:val="Body Text Indent 2"/>
    <w:basedOn w:val="a1"/>
    <w:link w:val="28"/>
    <w:rsid w:val="00240CF5"/>
    <w:pPr>
      <w:suppressAutoHyphens w:val="0"/>
      <w:spacing w:after="120" w:line="480" w:lineRule="auto"/>
      <w:ind w:left="283"/>
    </w:pPr>
    <w:rPr>
      <w:sz w:val="28"/>
      <w:szCs w:val="20"/>
      <w:lang w:val="x-none" w:eastAsia="x-none"/>
    </w:rPr>
  </w:style>
  <w:style w:type="character" w:customStyle="1" w:styleId="28">
    <w:name w:val="Основной текст с отступом 2 Знак"/>
    <w:basedOn w:val="a2"/>
    <w:link w:val="27"/>
    <w:rsid w:val="00240CF5"/>
    <w:rPr>
      <w:rFonts w:ascii="Times New Roman" w:eastAsia="Times New Roman" w:hAnsi="Times New Roman" w:cs="Times New Roman"/>
      <w:sz w:val="28"/>
      <w:szCs w:val="20"/>
      <w:lang w:val="x-none" w:eastAsia="x-none"/>
    </w:rPr>
  </w:style>
  <w:style w:type="paragraph" w:customStyle="1" w:styleId="ConsPlusCell">
    <w:name w:val="ConsPlusCell"/>
    <w:uiPriority w:val="99"/>
    <w:rsid w:val="00240CF5"/>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22">
    <w:name w:val="Основной текст Знак2"/>
    <w:aliases w:val="Основной текст1 Знак1,Основной текст Знак Знак Знак1,bt Знак1"/>
    <w:link w:val="ad"/>
    <w:locked/>
    <w:rsid w:val="00240CF5"/>
    <w:rPr>
      <w:rFonts w:ascii="Times New Roman" w:eastAsia="Times New Roman" w:hAnsi="Times New Roman" w:cs="Times New Roman"/>
      <w:sz w:val="28"/>
      <w:szCs w:val="20"/>
      <w:lang w:val="x-none" w:eastAsia="ar-SA"/>
    </w:rPr>
  </w:style>
  <w:style w:type="paragraph" w:styleId="34">
    <w:name w:val="Body Text 3"/>
    <w:basedOn w:val="a1"/>
    <w:link w:val="35"/>
    <w:uiPriority w:val="99"/>
    <w:rsid w:val="00240CF5"/>
    <w:pPr>
      <w:suppressAutoHyphens w:val="0"/>
      <w:spacing w:after="120"/>
    </w:pPr>
    <w:rPr>
      <w:rFonts w:eastAsia="Calibri"/>
      <w:sz w:val="16"/>
      <w:szCs w:val="16"/>
      <w:lang w:val="x-none" w:eastAsia="x-none"/>
    </w:rPr>
  </w:style>
  <w:style w:type="character" w:customStyle="1" w:styleId="35">
    <w:name w:val="Основной текст 3 Знак"/>
    <w:basedOn w:val="a2"/>
    <w:link w:val="34"/>
    <w:uiPriority w:val="99"/>
    <w:rsid w:val="00240CF5"/>
    <w:rPr>
      <w:rFonts w:ascii="Times New Roman" w:eastAsia="Calibri" w:hAnsi="Times New Roman" w:cs="Times New Roman"/>
      <w:sz w:val="16"/>
      <w:szCs w:val="16"/>
      <w:lang w:val="x-none" w:eastAsia="x-none"/>
    </w:rPr>
  </w:style>
  <w:style w:type="paragraph" w:customStyle="1" w:styleId="ConsTitle">
    <w:name w:val="ConsTitle"/>
    <w:rsid w:val="00240CF5"/>
    <w:pPr>
      <w:widowControl w:val="0"/>
      <w:spacing w:after="0" w:line="240" w:lineRule="auto"/>
    </w:pPr>
    <w:rPr>
      <w:rFonts w:ascii="Arial" w:eastAsia="Times New Roman" w:hAnsi="Arial" w:cs="Times New Roman"/>
      <w:b/>
      <w:sz w:val="16"/>
      <w:szCs w:val="20"/>
      <w:lang w:eastAsia="ru-RU"/>
    </w:rPr>
  </w:style>
  <w:style w:type="character" w:customStyle="1" w:styleId="aff7">
    <w:name w:val="Основной текст_"/>
    <w:link w:val="29"/>
    <w:rsid w:val="00240CF5"/>
    <w:rPr>
      <w:sz w:val="27"/>
      <w:szCs w:val="27"/>
      <w:shd w:val="clear" w:color="auto" w:fill="FFFFFF"/>
    </w:rPr>
  </w:style>
  <w:style w:type="paragraph" w:customStyle="1" w:styleId="29">
    <w:name w:val="Основной текст2"/>
    <w:basedOn w:val="a1"/>
    <w:link w:val="aff7"/>
    <w:rsid w:val="00240CF5"/>
    <w:pPr>
      <w:widowControl w:val="0"/>
      <w:shd w:val="clear" w:color="auto" w:fill="FFFFFF"/>
      <w:suppressAutoHyphens w:val="0"/>
      <w:spacing w:before="420" w:line="317" w:lineRule="exact"/>
      <w:jc w:val="both"/>
    </w:pPr>
    <w:rPr>
      <w:rFonts w:asciiTheme="minorHAnsi" w:eastAsiaTheme="minorHAnsi" w:hAnsiTheme="minorHAnsi" w:cstheme="minorBidi"/>
      <w:sz w:val="27"/>
      <w:szCs w:val="27"/>
      <w:lang w:eastAsia="en-US"/>
    </w:rPr>
  </w:style>
  <w:style w:type="character" w:customStyle="1" w:styleId="aff8">
    <w:name w:val="Подпись к таблице_"/>
    <w:link w:val="aff9"/>
    <w:rsid w:val="00240CF5"/>
    <w:rPr>
      <w:b/>
      <w:bCs/>
      <w:spacing w:val="-5"/>
      <w:sz w:val="23"/>
      <w:szCs w:val="23"/>
      <w:shd w:val="clear" w:color="auto" w:fill="FFFFFF"/>
    </w:rPr>
  </w:style>
  <w:style w:type="character" w:customStyle="1" w:styleId="2a">
    <w:name w:val="Подпись к таблице (2)_"/>
    <w:link w:val="2b"/>
    <w:rsid w:val="00240CF5"/>
    <w:rPr>
      <w:b/>
      <w:bCs/>
      <w:spacing w:val="-5"/>
      <w:sz w:val="18"/>
      <w:szCs w:val="18"/>
      <w:shd w:val="clear" w:color="auto" w:fill="FFFFFF"/>
    </w:rPr>
  </w:style>
  <w:style w:type="paragraph" w:customStyle="1" w:styleId="aff9">
    <w:name w:val="Подпись к таблице"/>
    <w:basedOn w:val="a1"/>
    <w:link w:val="aff8"/>
    <w:rsid w:val="00240CF5"/>
    <w:pPr>
      <w:widowControl w:val="0"/>
      <w:shd w:val="clear" w:color="auto" w:fill="FFFFFF"/>
      <w:suppressAutoHyphens w:val="0"/>
      <w:spacing w:line="211" w:lineRule="exact"/>
      <w:jc w:val="center"/>
    </w:pPr>
    <w:rPr>
      <w:rFonts w:asciiTheme="minorHAnsi" w:eastAsiaTheme="minorHAnsi" w:hAnsiTheme="minorHAnsi" w:cstheme="minorBidi"/>
      <w:b/>
      <w:bCs/>
      <w:spacing w:val="-5"/>
      <w:sz w:val="23"/>
      <w:szCs w:val="23"/>
      <w:lang w:eastAsia="en-US"/>
    </w:rPr>
  </w:style>
  <w:style w:type="paragraph" w:customStyle="1" w:styleId="2b">
    <w:name w:val="Подпись к таблице (2)"/>
    <w:basedOn w:val="a1"/>
    <w:link w:val="2a"/>
    <w:rsid w:val="00240CF5"/>
    <w:pPr>
      <w:widowControl w:val="0"/>
      <w:shd w:val="clear" w:color="auto" w:fill="FFFFFF"/>
      <w:suppressAutoHyphens w:val="0"/>
      <w:spacing w:line="0" w:lineRule="atLeast"/>
      <w:jc w:val="right"/>
    </w:pPr>
    <w:rPr>
      <w:rFonts w:asciiTheme="minorHAnsi" w:eastAsiaTheme="minorHAnsi" w:hAnsiTheme="minorHAnsi" w:cstheme="minorBidi"/>
      <w:b/>
      <w:bCs/>
      <w:spacing w:val="-5"/>
      <w:sz w:val="18"/>
      <w:szCs w:val="18"/>
      <w:lang w:eastAsia="en-US"/>
    </w:rPr>
  </w:style>
  <w:style w:type="character" w:customStyle="1" w:styleId="9pt0pt">
    <w:name w:val="Основной текст + 9 pt;Полужирный;Интервал 0 pt"/>
    <w:rsid w:val="00240CF5"/>
    <w:rPr>
      <w:rFonts w:ascii="Times New Roman" w:eastAsia="Times New Roman" w:hAnsi="Times New Roman" w:cs="Times New Roman"/>
      <w:b/>
      <w:bCs/>
      <w:i w:val="0"/>
      <w:iCs w:val="0"/>
      <w:smallCaps w:val="0"/>
      <w:strike w:val="0"/>
      <w:color w:val="000000"/>
      <w:spacing w:val="-5"/>
      <w:w w:val="100"/>
      <w:position w:val="0"/>
      <w:sz w:val="18"/>
      <w:szCs w:val="18"/>
      <w:u w:val="none"/>
      <w:shd w:val="clear" w:color="auto" w:fill="FFFFFF"/>
      <w:lang w:val="ru-RU"/>
    </w:rPr>
  </w:style>
  <w:style w:type="character" w:customStyle="1" w:styleId="Calibri8pt0pt">
    <w:name w:val="Основной текст + Calibri;8 pt;Интервал 0 pt"/>
    <w:rsid w:val="00240CF5"/>
    <w:rPr>
      <w:rFonts w:ascii="Calibri" w:eastAsia="Calibri" w:hAnsi="Calibri" w:cs="Calibri"/>
      <w:b w:val="0"/>
      <w:bCs w:val="0"/>
      <w:i w:val="0"/>
      <w:iCs w:val="0"/>
      <w:smallCaps w:val="0"/>
      <w:strike w:val="0"/>
      <w:color w:val="000000"/>
      <w:spacing w:val="-7"/>
      <w:w w:val="100"/>
      <w:position w:val="0"/>
      <w:sz w:val="16"/>
      <w:szCs w:val="16"/>
      <w:u w:val="none"/>
      <w:shd w:val="clear" w:color="auto" w:fill="FFFFFF"/>
      <w:lang w:val="ru-RU"/>
    </w:rPr>
  </w:style>
  <w:style w:type="character" w:customStyle="1" w:styleId="8pt0pt">
    <w:name w:val="Основной текст + 8 pt;Интервал 0 pt"/>
    <w:rsid w:val="00240CF5"/>
    <w:rPr>
      <w:rFonts w:ascii="Times New Roman" w:eastAsia="Times New Roman" w:hAnsi="Times New Roman" w:cs="Times New Roman"/>
      <w:b w:val="0"/>
      <w:bCs w:val="0"/>
      <w:i w:val="0"/>
      <w:iCs w:val="0"/>
      <w:smallCaps w:val="0"/>
      <w:strike w:val="0"/>
      <w:color w:val="000000"/>
      <w:spacing w:val="1"/>
      <w:w w:val="100"/>
      <w:position w:val="0"/>
      <w:sz w:val="16"/>
      <w:szCs w:val="16"/>
      <w:u w:val="none"/>
      <w:shd w:val="clear" w:color="auto" w:fill="FFFFFF"/>
      <w:lang w:val="ru-RU"/>
    </w:rPr>
  </w:style>
  <w:style w:type="character" w:customStyle="1" w:styleId="FontStyle13">
    <w:name w:val="Font Style13"/>
    <w:uiPriority w:val="99"/>
    <w:rsid w:val="00240CF5"/>
    <w:rPr>
      <w:rFonts w:ascii="Times New Roman" w:hAnsi="Times New Roman" w:cs="Times New Roman"/>
      <w:b/>
      <w:bCs/>
      <w:sz w:val="24"/>
      <w:szCs w:val="24"/>
    </w:rPr>
  </w:style>
  <w:style w:type="character" w:customStyle="1" w:styleId="2c">
    <w:name w:val="Основной текст с отступом Знак2"/>
    <w:aliases w:val="Основной текст 1 Знак2,Нумерованный список !! Знак2,Надин стиль Знак2,Основной текст без отступа Знак2,Основной текст с отступом Знак Знак Знак Знак Знак2,Основной текст с отступом Знак Знак Знак Знак1"/>
    <w:uiPriority w:val="99"/>
    <w:locked/>
    <w:rsid w:val="00240CF5"/>
    <w:rPr>
      <w:rFonts w:ascii="Times New Roman" w:eastAsia="Times New Roman" w:hAnsi="Times New Roman" w:cs="Times New Roman"/>
      <w:sz w:val="24"/>
      <w:szCs w:val="24"/>
      <w:lang w:eastAsia="ru-RU"/>
    </w:rPr>
  </w:style>
  <w:style w:type="character" w:styleId="affa">
    <w:name w:val="footnote reference"/>
    <w:aliases w:val="Знак сноски-FN,Ciae niinee-FN,Знак сноски 1"/>
    <w:uiPriority w:val="99"/>
    <w:rsid w:val="00240CF5"/>
    <w:rPr>
      <w:rFonts w:cs="Times New Roman"/>
      <w:vertAlign w:val="superscript"/>
    </w:rPr>
  </w:style>
  <w:style w:type="paragraph" w:styleId="affb">
    <w:name w:val="footnote text"/>
    <w:basedOn w:val="a1"/>
    <w:link w:val="affc"/>
    <w:uiPriority w:val="99"/>
    <w:rsid w:val="00240CF5"/>
    <w:pPr>
      <w:suppressAutoHyphens w:val="0"/>
    </w:pPr>
    <w:rPr>
      <w:sz w:val="20"/>
      <w:szCs w:val="20"/>
      <w:lang w:eastAsia="ru-RU"/>
    </w:rPr>
  </w:style>
  <w:style w:type="character" w:customStyle="1" w:styleId="affc">
    <w:name w:val="Текст сноски Знак"/>
    <w:basedOn w:val="a2"/>
    <w:link w:val="affb"/>
    <w:uiPriority w:val="99"/>
    <w:rsid w:val="00240CF5"/>
    <w:rPr>
      <w:rFonts w:ascii="Times New Roman" w:eastAsia="Times New Roman" w:hAnsi="Times New Roman" w:cs="Times New Roman"/>
      <w:sz w:val="20"/>
      <w:szCs w:val="20"/>
      <w:lang w:eastAsia="ru-RU"/>
    </w:rPr>
  </w:style>
  <w:style w:type="paragraph" w:customStyle="1" w:styleId="affd">
    <w:name w:val="Прижатый влево"/>
    <w:basedOn w:val="a1"/>
    <w:next w:val="a1"/>
    <w:uiPriority w:val="99"/>
    <w:rsid w:val="00240CF5"/>
    <w:pPr>
      <w:suppressAutoHyphens w:val="0"/>
      <w:autoSpaceDE w:val="0"/>
      <w:autoSpaceDN w:val="0"/>
      <w:adjustRightInd w:val="0"/>
    </w:pPr>
    <w:rPr>
      <w:rFonts w:ascii="Arial" w:hAnsi="Arial" w:cs="Arial"/>
      <w:lang w:eastAsia="en-US"/>
    </w:rPr>
  </w:style>
  <w:style w:type="paragraph" w:customStyle="1" w:styleId="affe">
    <w:name w:val="Нормальный (таблица)"/>
    <w:basedOn w:val="a1"/>
    <w:next w:val="a1"/>
    <w:uiPriority w:val="99"/>
    <w:rsid w:val="00240CF5"/>
    <w:pPr>
      <w:suppressAutoHyphens w:val="0"/>
      <w:autoSpaceDE w:val="0"/>
      <w:autoSpaceDN w:val="0"/>
      <w:adjustRightInd w:val="0"/>
      <w:jc w:val="both"/>
    </w:pPr>
    <w:rPr>
      <w:rFonts w:ascii="Arial" w:hAnsi="Arial" w:cs="Arial"/>
      <w:lang w:eastAsia="en-US"/>
    </w:rPr>
  </w:style>
  <w:style w:type="paragraph" w:customStyle="1" w:styleId="Default">
    <w:name w:val="Default"/>
    <w:rsid w:val="00240C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n2r">
    <w:name w:val="fn2r"/>
    <w:basedOn w:val="a1"/>
    <w:uiPriority w:val="99"/>
    <w:rsid w:val="00240CF5"/>
    <w:pPr>
      <w:suppressAutoHyphens w:val="0"/>
      <w:spacing w:before="100" w:beforeAutospacing="1" w:after="100" w:afterAutospacing="1"/>
    </w:pPr>
    <w:rPr>
      <w:lang w:eastAsia="ru-RU"/>
    </w:rPr>
  </w:style>
  <w:style w:type="character" w:customStyle="1" w:styleId="Zag11">
    <w:name w:val="Zag_11"/>
    <w:uiPriority w:val="99"/>
    <w:rsid w:val="00240CF5"/>
  </w:style>
  <w:style w:type="character" w:customStyle="1" w:styleId="16">
    <w:name w:val="Основной текст Знак1"/>
    <w:aliases w:val="Основной текст1 Знак,Основной текст Знак Знак Знак,bt Знак"/>
    <w:locked/>
    <w:rsid w:val="00240CF5"/>
    <w:rPr>
      <w:rFonts w:ascii="Times New Roman" w:eastAsia="Times New Roman" w:hAnsi="Times New Roman" w:cs="Times New Roman"/>
      <w:sz w:val="28"/>
      <w:szCs w:val="20"/>
      <w:lang w:eastAsia="ru-RU"/>
    </w:rPr>
  </w:style>
  <w:style w:type="character" w:customStyle="1" w:styleId="Heading1Char">
    <w:name w:val="Heading 1 Char"/>
    <w:locked/>
    <w:rsid w:val="00240CF5"/>
    <w:rPr>
      <w:rFonts w:ascii="Cambria" w:hAnsi="Cambria" w:cs="Times New Roman"/>
      <w:b/>
      <w:bCs/>
      <w:kern w:val="32"/>
      <w:sz w:val="32"/>
      <w:szCs w:val="32"/>
    </w:rPr>
  </w:style>
  <w:style w:type="character" w:customStyle="1" w:styleId="50">
    <w:name w:val="Заголовок 5 Знак"/>
    <w:basedOn w:val="a2"/>
    <w:link w:val="5"/>
    <w:semiHidden/>
    <w:rsid w:val="002F6CBE"/>
    <w:rPr>
      <w:rFonts w:ascii="Calibri" w:eastAsia="Times New Roman" w:hAnsi="Calibri" w:cs="Times New Roman"/>
      <w:b/>
      <w:bCs/>
      <w:i/>
      <w:iCs/>
      <w:sz w:val="26"/>
      <w:szCs w:val="26"/>
      <w:lang w:eastAsia="ru-RU"/>
    </w:rPr>
  </w:style>
  <w:style w:type="paragraph" w:customStyle="1" w:styleId="afff">
    <w:basedOn w:val="a1"/>
    <w:next w:val="ac"/>
    <w:qFormat/>
    <w:rsid w:val="00E87687"/>
    <w:pPr>
      <w:suppressAutoHyphens w:val="0"/>
      <w:jc w:val="center"/>
    </w:pPr>
    <w:rPr>
      <w:b/>
      <w:caps/>
      <w:color w:val="0000FF"/>
      <w:sz w:val="28"/>
      <w:lang w:eastAsia="ru-RU"/>
    </w:rPr>
  </w:style>
  <w:style w:type="paragraph" w:customStyle="1" w:styleId="a">
    <w:name w:val="Статьи закона"/>
    <w:basedOn w:val="a1"/>
    <w:autoRedefine/>
    <w:rsid w:val="00B73908"/>
    <w:pPr>
      <w:numPr>
        <w:ilvl w:val="1"/>
        <w:numId w:val="26"/>
      </w:numPr>
      <w:suppressAutoHyphens w:val="0"/>
      <w:jc w:val="both"/>
    </w:pPr>
    <w:rPr>
      <w:sz w:val="28"/>
      <w:lang w:eastAsia="ru-RU"/>
    </w:rPr>
  </w:style>
  <w:style w:type="paragraph" w:customStyle="1" w:styleId="afff0">
    <w:basedOn w:val="a1"/>
    <w:next w:val="ac"/>
    <w:qFormat/>
    <w:rsid w:val="00B73908"/>
    <w:pPr>
      <w:suppressAutoHyphens w:val="0"/>
      <w:jc w:val="center"/>
    </w:pPr>
    <w:rPr>
      <w:b/>
      <w:caps/>
      <w:color w:val="0000FF"/>
      <w:sz w:val="28"/>
      <w:lang w:eastAsia="ru-RU"/>
    </w:rPr>
  </w:style>
  <w:style w:type="paragraph" w:styleId="afff1">
    <w:name w:val="Subtitle"/>
    <w:basedOn w:val="a1"/>
    <w:link w:val="afff2"/>
    <w:qFormat/>
    <w:rsid w:val="00B73908"/>
    <w:pPr>
      <w:suppressAutoHyphens w:val="0"/>
    </w:pPr>
    <w:rPr>
      <w:b/>
      <w:caps/>
      <w:sz w:val="34"/>
      <w:lang w:eastAsia="ru-RU"/>
    </w:rPr>
  </w:style>
  <w:style w:type="character" w:customStyle="1" w:styleId="afff2">
    <w:name w:val="Подзаголовок Знак"/>
    <w:basedOn w:val="a2"/>
    <w:link w:val="afff1"/>
    <w:rsid w:val="00B73908"/>
    <w:rPr>
      <w:rFonts w:ascii="Times New Roman" w:eastAsia="Times New Roman" w:hAnsi="Times New Roman" w:cs="Times New Roman"/>
      <w:b/>
      <w:caps/>
      <w:sz w:val="3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3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F2899041A1E022FD608256F7E2705920B71C001482963471634E41CBF24815B8BF9D26833BA6A39EADA20P0VFM" TargetMode="External"/><Relationship Id="rId18" Type="http://schemas.openxmlformats.org/officeDocument/2006/relationships/hyperlink" Target="consultantplus://offline/ref=1AE236B3AC1C228669A35FF29CA5F1AE649CDF40F2E2318F6C2051B444D4B940055BBF7FB2D2D0759B8239c4m7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F2899041A1E022FD608256F7E2705920B71C001482963471634E41CBF24815B8BF9D26833BA6A3AE7D527P0V2M" TargetMode="External"/><Relationship Id="rId17" Type="http://schemas.openxmlformats.org/officeDocument/2006/relationships/hyperlink" Target="consultantplus://offline/ref=023B7A41707CF69E5216E8FB8C089976CD37C7A6EFD56080007D3671A14551F604757F35162F9A0BXBA8H" TargetMode="External"/><Relationship Id="rId2" Type="http://schemas.openxmlformats.org/officeDocument/2006/relationships/numbering" Target="numbering.xml"/><Relationship Id="rId16" Type="http://schemas.openxmlformats.org/officeDocument/2006/relationships/hyperlink" Target="consultantplus://offline/ref=5F2899041A1E022FD608256F7E2705920B71C001482963471634E41CBF24815B8BF9D26833BA6A39EADA20P0VF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186;n=35957;fld=134;dst=100379" TargetMode="External"/><Relationship Id="rId5" Type="http://schemas.openxmlformats.org/officeDocument/2006/relationships/webSettings" Target="webSettings.xml"/><Relationship Id="rId15" Type="http://schemas.openxmlformats.org/officeDocument/2006/relationships/hyperlink" Target="consultantplus://offline/ref=5F2899041A1E022FD608256F7E2705920B71C001482963471634E41CBF24815B8BF9D26833BA6A3AE7D527P0V2M" TargetMode="External"/><Relationship Id="rId10" Type="http://schemas.openxmlformats.org/officeDocument/2006/relationships/hyperlink" Target="consultantplus://offline/main?base=RLAW186;n=35957;fld=134;dst=100175"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main?base=RLAW186;n=35957;fld=134;dst=102529"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28"/>
      <c:rotY val="20"/>
      <c:depthPercent val="90"/>
      <c:rAngAx val="1"/>
    </c:view3D>
    <c:floor>
      <c:thickness val="0"/>
      <c:spPr>
        <a:solidFill>
          <a:srgbClr val="C0C0C0"/>
        </a:solidFill>
        <a:ln w="3175">
          <a:solidFill>
            <a:srgbClr val="000000"/>
          </a:solidFill>
          <a:prstDash val="solid"/>
        </a:ln>
      </c:spPr>
    </c:floor>
    <c:sideWall>
      <c:thickness val="0"/>
      <c:spPr>
        <a:solidFill>
          <a:srgbClr val="00FFFF"/>
        </a:solidFill>
        <a:ln w="12700">
          <a:solidFill>
            <a:srgbClr val="808080"/>
          </a:solidFill>
          <a:prstDash val="solid"/>
        </a:ln>
      </c:spPr>
    </c:sideWall>
    <c:backWall>
      <c:thickness val="0"/>
      <c:spPr>
        <a:solidFill>
          <a:srgbClr val="00FFFF"/>
        </a:solidFill>
        <a:ln w="12700">
          <a:solidFill>
            <a:srgbClr val="808080"/>
          </a:solidFill>
          <a:prstDash val="solid"/>
        </a:ln>
      </c:spPr>
    </c:backWall>
    <c:plotArea>
      <c:layout>
        <c:manualLayout>
          <c:layoutTarget val="inner"/>
          <c:xMode val="edge"/>
          <c:yMode val="edge"/>
          <c:x val="7.6539101497504161E-2"/>
          <c:y val="4.9450549450549448E-2"/>
          <c:w val="0.59068219633943431"/>
          <c:h val="0.76373626373626369"/>
        </c:manualLayout>
      </c:layout>
      <c:bar3DChart>
        <c:barDir val="col"/>
        <c:grouping val="standard"/>
        <c:varyColors val="0"/>
        <c:ser>
          <c:idx val="1"/>
          <c:order val="0"/>
          <c:tx>
            <c:strRef>
              <c:f>Sheet1!$A$2</c:f>
              <c:strCache>
                <c:ptCount val="1"/>
                <c:pt idx="0">
                  <c:v>Налоговые и неналоговые доходы</c:v>
                </c:pt>
              </c:strCache>
            </c:strRef>
          </c:tx>
          <c:spPr>
            <a:solidFill>
              <a:srgbClr val="00FF00"/>
            </a:solidFill>
            <a:ln w="12701">
              <a:solidFill>
                <a:srgbClr val="000000"/>
              </a:solidFill>
              <a:prstDash val="solid"/>
            </a:ln>
          </c:spPr>
          <c:invertIfNegative val="0"/>
          <c:cat>
            <c:numRef>
              <c:f>Sheet1!$B$1:$E$1</c:f>
              <c:numCache>
                <c:formatCode>\О\с\н\о\в\н\о\й</c:formatCode>
                <c:ptCount val="4"/>
                <c:pt idx="0">
                  <c:v>2016</c:v>
                </c:pt>
                <c:pt idx="1">
                  <c:v>2017</c:v>
                </c:pt>
                <c:pt idx="2">
                  <c:v>2018</c:v>
                </c:pt>
                <c:pt idx="3">
                  <c:v>2019</c:v>
                </c:pt>
              </c:numCache>
            </c:numRef>
          </c:cat>
          <c:val>
            <c:numRef>
              <c:f>Sheet1!$B$2:$E$2</c:f>
              <c:numCache>
                <c:formatCode>\О\с\н\о\в\н\о\й</c:formatCode>
                <c:ptCount val="4"/>
                <c:pt idx="0">
                  <c:v>5137.7</c:v>
                </c:pt>
                <c:pt idx="1">
                  <c:v>2330.6999999999998</c:v>
                </c:pt>
                <c:pt idx="2">
                  <c:v>2424.6</c:v>
                </c:pt>
                <c:pt idx="3">
                  <c:v>2442.5</c:v>
                </c:pt>
              </c:numCache>
            </c:numRef>
          </c:val>
          <c:extLst>
            <c:ext xmlns:c16="http://schemas.microsoft.com/office/drawing/2014/chart" uri="{C3380CC4-5D6E-409C-BE32-E72D297353CC}">
              <c16:uniqueId val="{00000000-9498-4311-988E-4A32A7301656}"/>
            </c:ext>
          </c:extLst>
        </c:ser>
        <c:ser>
          <c:idx val="2"/>
          <c:order val="1"/>
          <c:tx>
            <c:strRef>
              <c:f>Sheet1!$A$3</c:f>
              <c:strCache>
                <c:ptCount val="1"/>
                <c:pt idx="0">
                  <c:v>Безвозмездные поступления</c:v>
                </c:pt>
              </c:strCache>
            </c:strRef>
          </c:tx>
          <c:spPr>
            <a:solidFill>
              <a:srgbClr val="FFFF00"/>
            </a:solidFill>
            <a:ln w="12701">
              <a:solidFill>
                <a:srgbClr val="000000"/>
              </a:solidFill>
              <a:prstDash val="solid"/>
            </a:ln>
          </c:spPr>
          <c:invertIfNegative val="0"/>
          <c:cat>
            <c:numRef>
              <c:f>Sheet1!$B$1:$E$1</c:f>
              <c:numCache>
                <c:formatCode>\О\с\н\о\в\н\о\й</c:formatCode>
                <c:ptCount val="4"/>
                <c:pt idx="0">
                  <c:v>2016</c:v>
                </c:pt>
                <c:pt idx="1">
                  <c:v>2017</c:v>
                </c:pt>
                <c:pt idx="2">
                  <c:v>2018</c:v>
                </c:pt>
                <c:pt idx="3">
                  <c:v>2019</c:v>
                </c:pt>
              </c:numCache>
            </c:numRef>
          </c:cat>
          <c:val>
            <c:numRef>
              <c:f>Sheet1!$B$3:$E$3</c:f>
              <c:numCache>
                <c:formatCode>#\ ##,000</c:formatCode>
                <c:ptCount val="4"/>
                <c:pt idx="0" formatCode="\О\с\н\о\в\н\о\й">
                  <c:v>4294.8999999999996</c:v>
                </c:pt>
                <c:pt idx="1">
                  <c:v>4638.5</c:v>
                </c:pt>
                <c:pt idx="2">
                  <c:v>3595.9</c:v>
                </c:pt>
                <c:pt idx="3">
                  <c:v>3541.2</c:v>
                </c:pt>
              </c:numCache>
            </c:numRef>
          </c:val>
          <c:extLst>
            <c:ext xmlns:c16="http://schemas.microsoft.com/office/drawing/2014/chart" uri="{C3380CC4-5D6E-409C-BE32-E72D297353CC}">
              <c16:uniqueId val="{00000001-9498-4311-988E-4A32A7301656}"/>
            </c:ext>
          </c:extLst>
        </c:ser>
        <c:ser>
          <c:idx val="3"/>
          <c:order val="2"/>
          <c:tx>
            <c:strRef>
              <c:f>Sheet1!$A$4</c:f>
              <c:strCache>
                <c:ptCount val="1"/>
                <c:pt idx="0">
                  <c:v>Доходы, всего</c:v>
                </c:pt>
              </c:strCache>
            </c:strRef>
          </c:tx>
          <c:spPr>
            <a:solidFill>
              <a:srgbClr val="0000FF"/>
            </a:solidFill>
            <a:ln w="12701">
              <a:solidFill>
                <a:srgbClr val="000000"/>
              </a:solidFill>
              <a:prstDash val="solid"/>
            </a:ln>
          </c:spPr>
          <c:invertIfNegative val="0"/>
          <c:cat>
            <c:numRef>
              <c:f>Sheet1!$B$1:$E$1</c:f>
              <c:numCache>
                <c:formatCode>\О\с\н\о\в\н\о\й</c:formatCode>
                <c:ptCount val="4"/>
                <c:pt idx="0">
                  <c:v>2016</c:v>
                </c:pt>
                <c:pt idx="1">
                  <c:v>2017</c:v>
                </c:pt>
                <c:pt idx="2">
                  <c:v>2018</c:v>
                </c:pt>
                <c:pt idx="3">
                  <c:v>2019</c:v>
                </c:pt>
              </c:numCache>
            </c:numRef>
          </c:cat>
          <c:val>
            <c:numRef>
              <c:f>Sheet1!$B$4:$E$4</c:f>
              <c:numCache>
                <c:formatCode>\О\с\н\о\в\н\о\й</c:formatCode>
                <c:ptCount val="4"/>
                <c:pt idx="0">
                  <c:v>9432.6</c:v>
                </c:pt>
                <c:pt idx="1">
                  <c:v>7044.7</c:v>
                </c:pt>
                <c:pt idx="2">
                  <c:v>5847</c:v>
                </c:pt>
                <c:pt idx="3">
                  <c:v>5810.2</c:v>
                </c:pt>
              </c:numCache>
            </c:numRef>
          </c:val>
          <c:extLst>
            <c:ext xmlns:c16="http://schemas.microsoft.com/office/drawing/2014/chart" uri="{C3380CC4-5D6E-409C-BE32-E72D297353CC}">
              <c16:uniqueId val="{00000002-9498-4311-988E-4A32A7301656}"/>
            </c:ext>
          </c:extLst>
        </c:ser>
        <c:dLbls>
          <c:showLegendKey val="0"/>
          <c:showVal val="0"/>
          <c:showCatName val="0"/>
          <c:showSerName val="0"/>
          <c:showPercent val="0"/>
          <c:showBubbleSize val="0"/>
        </c:dLbls>
        <c:gapWidth val="60"/>
        <c:gapDepth val="0"/>
        <c:shape val="cylinder"/>
        <c:axId val="246759568"/>
        <c:axId val="1"/>
        <c:axId val="2"/>
      </c:bar3DChart>
      <c:catAx>
        <c:axId val="246759568"/>
        <c:scaling>
          <c:orientation val="minMax"/>
        </c:scaling>
        <c:delete val="0"/>
        <c:axPos val="b"/>
        <c:numFmt formatCode="\О\с\н\о\в\н\о\й"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О\с\н\о\в\н\о\й"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246759568"/>
        <c:crosses val="autoZero"/>
        <c:crossBetween val="between"/>
      </c:valAx>
      <c:serAx>
        <c:axId val="2"/>
        <c:scaling>
          <c:orientation val="minMax"/>
        </c:scaling>
        <c:delete val="0"/>
        <c:axPos val="b"/>
        <c:numFmt formatCode="\О\с\н\о\в\н\о\й"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
        <c:crosses val="autoZero"/>
        <c:tickLblSkip val="1"/>
        <c:tickMarkSkip val="1"/>
      </c:serAx>
      <c:spPr>
        <a:noFill/>
        <a:ln w="25401">
          <a:noFill/>
        </a:ln>
      </c:spPr>
    </c:plotArea>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06026-999B-4380-98B8-F20446D8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100</Pages>
  <Words>27841</Words>
  <Characters>158697</Characters>
  <Application>Microsoft Office Word</Application>
  <DocSecurity>0</DocSecurity>
  <Lines>1322</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cp:lastPrinted>2017-04-04T08:35:00Z</cp:lastPrinted>
  <dcterms:created xsi:type="dcterms:W3CDTF">2017-01-25T08:29:00Z</dcterms:created>
  <dcterms:modified xsi:type="dcterms:W3CDTF">2017-04-04T09:21:00Z</dcterms:modified>
</cp:coreProperties>
</file>