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042" w:rsidRPr="00860042" w:rsidRDefault="00860042" w:rsidP="00860042">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860042">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5FC08517" wp14:editId="77BEB11F">
            <wp:simplePos x="0" y="0"/>
            <wp:positionH relativeFrom="page">
              <wp:posOffset>1628775</wp:posOffset>
            </wp:positionH>
            <wp:positionV relativeFrom="paragraph">
              <wp:posOffset>0</wp:posOffset>
            </wp:positionV>
            <wp:extent cx="4302760" cy="200914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20091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60042" w:rsidRPr="00860042" w:rsidRDefault="00860042" w:rsidP="00860042">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keepNext/>
        <w:tabs>
          <w:tab w:val="num" w:pos="0"/>
        </w:tabs>
        <w:suppressAutoHyphens/>
        <w:spacing w:before="240" w:after="60" w:line="240" w:lineRule="auto"/>
        <w:ind w:left="432" w:hanging="432"/>
        <w:jc w:val="center"/>
        <w:outlineLvl w:val="0"/>
        <w:rPr>
          <w:rFonts w:ascii="Times New Roman" w:eastAsia="Times New Roman" w:hAnsi="Times New Roman" w:cs="Times New Roman"/>
          <w:b/>
          <w:bCs/>
          <w:i/>
          <w:iCs/>
          <w:kern w:val="2"/>
          <w:sz w:val="48"/>
          <w:szCs w:val="48"/>
          <w:vertAlign w:val="superscript"/>
          <w:lang w:eastAsia="ar-SA"/>
        </w:rPr>
      </w:pPr>
      <w:r w:rsidRPr="00860042">
        <w:rPr>
          <w:rFonts w:ascii="Times New Roman" w:hAnsi="Times New Roman" w:cs="Times New Roman"/>
          <w:noProof/>
          <w:sz w:val="48"/>
          <w:szCs w:val="48"/>
          <w:vertAlign w:val="superscript"/>
        </w:rPr>
        <w:drawing>
          <wp:anchor distT="0" distB="0" distL="114935" distR="114935" simplePos="0" relativeHeight="251661312" behindDoc="1" locked="0" layoutInCell="1" allowOverlap="1" wp14:anchorId="6D36B383" wp14:editId="66918AD2">
            <wp:simplePos x="0" y="0"/>
            <wp:positionH relativeFrom="page">
              <wp:align>center</wp:align>
            </wp:positionH>
            <wp:positionV relativeFrom="paragraph">
              <wp:posOffset>836295</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60042">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699DF66F" wp14:editId="6C03EA0C">
            <wp:simplePos x="0" y="0"/>
            <wp:positionH relativeFrom="column">
              <wp:posOffset>523240</wp:posOffset>
            </wp:positionH>
            <wp:positionV relativeFrom="paragraph">
              <wp:posOffset>185420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60042">
        <w:rPr>
          <w:rFonts w:ascii="Times New Roman" w:eastAsia="Times New Roman" w:hAnsi="Times New Roman" w:cs="Times New Roman"/>
          <w:b/>
          <w:bCs/>
          <w:i/>
          <w:iCs/>
          <w:kern w:val="2"/>
          <w:sz w:val="48"/>
          <w:szCs w:val="48"/>
          <w:vertAlign w:val="superscript"/>
          <w:lang w:eastAsia="ar-SA"/>
        </w:rPr>
        <w:t>«ИНФОРМАЦИОННЫЙ ВЕСТНИК МИТЯКИНСКОГО СЕЛЬСКОГО ПОСЕЛЕНИЯ»</w:t>
      </w:r>
    </w:p>
    <w:p w:rsidR="00860042" w:rsidRPr="00860042" w:rsidRDefault="00860042" w:rsidP="00860042">
      <w:pPr>
        <w:suppressAutoHyphens/>
        <w:spacing w:after="0" w:line="240" w:lineRule="auto"/>
        <w:ind w:left="432" w:hanging="432"/>
        <w:jc w:val="both"/>
        <w:rPr>
          <w:rFonts w:ascii="Times New Roman" w:eastAsia="Times New Roman" w:hAnsi="Times New Roman" w:cs="Times New Roman"/>
          <w:sz w:val="18"/>
          <w:szCs w:val="18"/>
          <w:vertAlign w:val="superscript"/>
          <w:lang w:eastAsia="ar-SA"/>
        </w:rPr>
      </w:pPr>
    </w:p>
    <w:p w:rsidR="00860042" w:rsidRPr="00860042" w:rsidRDefault="00860042" w:rsidP="00860042">
      <w:pPr>
        <w:suppressAutoHyphens/>
        <w:spacing w:after="0" w:line="240" w:lineRule="auto"/>
        <w:ind w:left="432" w:hanging="432"/>
        <w:jc w:val="both"/>
        <w:rPr>
          <w:rFonts w:ascii="Times New Roman" w:eastAsia="Times New Roman" w:hAnsi="Times New Roman" w:cs="Times New Roman"/>
          <w:sz w:val="20"/>
          <w:szCs w:val="20"/>
          <w:vertAlign w:val="superscript"/>
          <w:lang w:eastAsia="ar-SA"/>
        </w:rPr>
      </w:pPr>
    </w:p>
    <w:p w:rsidR="00860042" w:rsidRPr="00860042" w:rsidRDefault="00860042" w:rsidP="00860042">
      <w:pPr>
        <w:suppressAutoHyphens/>
        <w:spacing w:after="0" w:line="240" w:lineRule="auto"/>
        <w:jc w:val="both"/>
        <w:rPr>
          <w:rFonts w:ascii="Times New Roman" w:eastAsia="Times New Roman" w:hAnsi="Times New Roman" w:cs="Times New Roman"/>
          <w:b/>
          <w:sz w:val="28"/>
          <w:szCs w:val="28"/>
          <w:vertAlign w:val="superscript"/>
          <w:lang w:eastAsia="ar-SA"/>
        </w:rPr>
      </w:pPr>
      <w:r w:rsidRPr="00860042">
        <w:rPr>
          <w:rFonts w:ascii="Times New Roman" w:eastAsia="Times New Roman" w:hAnsi="Times New Roman" w:cs="Times New Roman"/>
          <w:b/>
          <w:sz w:val="28"/>
          <w:szCs w:val="28"/>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      № 7                                                                                                                                                                                                                                                                                                  </w:t>
      </w:r>
      <w:proofErr w:type="gramStart"/>
      <w:r w:rsidRPr="00860042">
        <w:rPr>
          <w:rFonts w:ascii="Times New Roman" w:eastAsia="Arial" w:hAnsi="Times New Roman" w:cs="Times New Roman"/>
          <w:bCs/>
          <w:sz w:val="18"/>
          <w:szCs w:val="18"/>
          <w:vertAlign w:val="superscript"/>
          <w:lang w:eastAsia="ar-SA"/>
        </w:rPr>
        <w:t xml:space="preserve">   «</w:t>
      </w:r>
      <w:proofErr w:type="gramEnd"/>
      <w:r w:rsidRPr="00860042">
        <w:rPr>
          <w:rFonts w:ascii="Times New Roman" w:eastAsia="Arial" w:hAnsi="Times New Roman" w:cs="Times New Roman"/>
          <w:bCs/>
          <w:sz w:val="18"/>
          <w:szCs w:val="18"/>
          <w:vertAlign w:val="superscript"/>
          <w:lang w:eastAsia="ar-SA"/>
        </w:rPr>
        <w:t>12» ноября  2021 года</w:t>
      </w:r>
    </w:p>
    <w:tbl>
      <w:tblPr>
        <w:tblW w:w="10773" w:type="dxa"/>
        <w:tblLayout w:type="fixed"/>
        <w:tblLook w:val="04A0" w:firstRow="1" w:lastRow="0" w:firstColumn="1" w:lastColumn="0" w:noHBand="0" w:noVBand="1"/>
      </w:tblPr>
      <w:tblGrid>
        <w:gridCol w:w="10773"/>
      </w:tblGrid>
      <w:tr w:rsidR="00860042" w:rsidRPr="00860042" w:rsidTr="003024B2">
        <w:trPr>
          <w:trHeight w:val="100"/>
        </w:trPr>
        <w:tc>
          <w:tcPr>
            <w:tcW w:w="10773" w:type="dxa"/>
            <w:tcBorders>
              <w:top w:val="single" w:sz="4" w:space="0" w:color="000000"/>
              <w:left w:val="nil"/>
              <w:bottom w:val="nil"/>
              <w:right w:val="nil"/>
            </w:tcBorders>
          </w:tcPr>
          <w:p w:rsidR="00860042" w:rsidRPr="00860042" w:rsidRDefault="00860042" w:rsidP="00860042">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860042" w:rsidRPr="00860042" w:rsidRDefault="00860042" w:rsidP="00860042">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860042">
        <w:rPr>
          <w:rFonts w:ascii="Times New Roman" w:eastAsia="Arial" w:hAnsi="Times New Roman" w:cs="Times New Roman"/>
          <w:b/>
          <w:bCs/>
          <w:sz w:val="18"/>
          <w:szCs w:val="18"/>
          <w:vertAlign w:val="superscript"/>
          <w:lang w:eastAsia="ar-SA"/>
        </w:rPr>
        <w:t xml:space="preserve">Учредитель и редакция                                                             </w:t>
      </w:r>
      <w:r>
        <w:rPr>
          <w:rFonts w:ascii="Times New Roman" w:eastAsia="Arial" w:hAnsi="Times New Roman" w:cs="Times New Roman"/>
          <w:b/>
          <w:bCs/>
          <w:sz w:val="18"/>
          <w:szCs w:val="18"/>
          <w:vertAlign w:val="superscript"/>
          <w:lang w:eastAsia="ar-SA"/>
        </w:rPr>
        <w:t xml:space="preserve">                                                                  </w:t>
      </w:r>
      <w:r w:rsidRPr="00860042">
        <w:rPr>
          <w:rFonts w:ascii="Times New Roman" w:eastAsia="Arial" w:hAnsi="Times New Roman" w:cs="Times New Roman"/>
          <w:b/>
          <w:bCs/>
          <w:sz w:val="18"/>
          <w:szCs w:val="18"/>
          <w:vertAlign w:val="superscript"/>
          <w:lang w:eastAsia="ar-SA"/>
        </w:rPr>
        <w:t xml:space="preserve"> </w:t>
      </w:r>
      <w:r>
        <w:rPr>
          <w:rFonts w:ascii="Times New Roman" w:eastAsia="Arial" w:hAnsi="Times New Roman" w:cs="Times New Roman"/>
          <w:b/>
          <w:bCs/>
          <w:sz w:val="18"/>
          <w:szCs w:val="18"/>
          <w:vertAlign w:val="superscript"/>
          <w:lang w:eastAsia="ar-SA"/>
        </w:rPr>
        <w:t xml:space="preserve">  </w:t>
      </w:r>
      <w:r w:rsidRPr="00860042">
        <w:rPr>
          <w:rFonts w:ascii="Times New Roman" w:eastAsia="Arial" w:hAnsi="Times New Roman" w:cs="Times New Roman"/>
          <w:b/>
          <w:bCs/>
          <w:sz w:val="18"/>
          <w:szCs w:val="18"/>
          <w:vertAlign w:val="superscript"/>
          <w:lang w:eastAsia="ar-SA"/>
        </w:rPr>
        <w:t xml:space="preserve">  Редактор                    Адрес редакции и издателя                          Тираж      Цена</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Собрание депутатов Митякинского сельского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Куркин                Ростовская область Тарасовский район          10 экз.      Бесплатно</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поселения Тарасовского района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Сергей                   ст. </w:t>
      </w:r>
      <w:proofErr w:type="spellStart"/>
      <w:r w:rsidRPr="00860042">
        <w:rPr>
          <w:rFonts w:ascii="Times New Roman" w:eastAsia="Arial" w:hAnsi="Times New Roman" w:cs="Times New Roman"/>
          <w:bCs/>
          <w:sz w:val="18"/>
          <w:szCs w:val="18"/>
          <w:vertAlign w:val="superscript"/>
          <w:lang w:eastAsia="ar-SA"/>
        </w:rPr>
        <w:t>Митякинская</w:t>
      </w:r>
      <w:proofErr w:type="spellEnd"/>
      <w:r w:rsidRPr="00860042">
        <w:rPr>
          <w:rFonts w:ascii="Times New Roman" w:eastAsia="Arial" w:hAnsi="Times New Roman" w:cs="Times New Roman"/>
          <w:bCs/>
          <w:sz w:val="18"/>
          <w:szCs w:val="18"/>
          <w:vertAlign w:val="superscript"/>
          <w:lang w:eastAsia="ar-SA"/>
        </w:rPr>
        <w:t xml:space="preserve"> ул. Ленина, 5</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proofErr w:type="gramStart"/>
      <w:r w:rsidRPr="00860042">
        <w:rPr>
          <w:rFonts w:ascii="Times New Roman" w:eastAsia="Arial" w:hAnsi="Times New Roman" w:cs="Times New Roman"/>
          <w:bCs/>
          <w:sz w:val="18"/>
          <w:szCs w:val="18"/>
          <w:vertAlign w:val="superscript"/>
          <w:lang w:eastAsia="ar-SA"/>
        </w:rPr>
        <w:t>Ростовской  области</w:t>
      </w:r>
      <w:proofErr w:type="gramEnd"/>
      <w:r w:rsidRPr="00860042">
        <w:rPr>
          <w:rFonts w:ascii="Times New Roman" w:eastAsia="Arial" w:hAnsi="Times New Roman" w:cs="Times New Roman"/>
          <w:bCs/>
          <w:sz w:val="18"/>
          <w:szCs w:val="18"/>
          <w:vertAlign w:val="superscript"/>
          <w:lang w:eastAsia="ar-SA"/>
        </w:rPr>
        <w:t xml:space="preserve">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Иванович                   Администрация Митякинского</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Администрация Митякинского сельского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w:t>
      </w:r>
      <w:proofErr w:type="spellStart"/>
      <w:r w:rsidRPr="00860042">
        <w:rPr>
          <w:rFonts w:ascii="Times New Roman" w:eastAsia="Arial" w:hAnsi="Times New Roman" w:cs="Times New Roman"/>
          <w:bCs/>
          <w:sz w:val="18"/>
          <w:szCs w:val="18"/>
          <w:vertAlign w:val="superscript"/>
          <w:lang w:eastAsia="ar-SA"/>
        </w:rPr>
        <w:t>сельского</w:t>
      </w:r>
      <w:proofErr w:type="spellEnd"/>
      <w:r w:rsidRPr="00860042">
        <w:rPr>
          <w:rFonts w:ascii="Times New Roman" w:eastAsia="Arial" w:hAnsi="Times New Roman" w:cs="Times New Roman"/>
          <w:bCs/>
          <w:sz w:val="18"/>
          <w:szCs w:val="18"/>
          <w:vertAlign w:val="superscript"/>
          <w:lang w:eastAsia="ar-SA"/>
        </w:rPr>
        <w:t xml:space="preserve"> поселения</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поселения Тарасовского района</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Ростовской области.                                                                                                                                                                                                                                              </w:t>
      </w:r>
      <w:proofErr w:type="gramStart"/>
      <w:r w:rsidRPr="00860042">
        <w:rPr>
          <w:rFonts w:ascii="Times New Roman" w:eastAsia="Arial" w:hAnsi="Times New Roman" w:cs="Times New Roman"/>
          <w:bCs/>
          <w:sz w:val="18"/>
          <w:szCs w:val="18"/>
          <w:vertAlign w:val="superscript"/>
          <w:lang w:eastAsia="ar-SA"/>
        </w:rPr>
        <w:t>Выходит</w:t>
      </w:r>
      <w:proofErr w:type="gramEnd"/>
      <w:r w:rsidRPr="00860042">
        <w:rPr>
          <w:rFonts w:ascii="Times New Roman" w:eastAsia="Arial" w:hAnsi="Times New Roman" w:cs="Times New Roman"/>
          <w:bCs/>
          <w:sz w:val="18"/>
          <w:szCs w:val="18"/>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860042" w:rsidRPr="00860042" w:rsidTr="003024B2">
        <w:trPr>
          <w:trHeight w:val="100"/>
        </w:trPr>
        <w:tc>
          <w:tcPr>
            <w:tcW w:w="10352" w:type="dxa"/>
            <w:tcBorders>
              <w:top w:val="single" w:sz="4" w:space="0" w:color="000000"/>
              <w:left w:val="nil"/>
              <w:bottom w:val="nil"/>
              <w:right w:val="nil"/>
            </w:tcBorders>
          </w:tcPr>
          <w:p w:rsidR="00860042" w:rsidRPr="00860042" w:rsidRDefault="00860042" w:rsidP="00860042">
            <w:pPr>
              <w:suppressAutoHyphens/>
              <w:autoSpaceDE w:val="0"/>
              <w:snapToGrid w:val="0"/>
              <w:spacing w:after="0" w:line="240" w:lineRule="auto"/>
              <w:jc w:val="both"/>
              <w:rPr>
                <w:rFonts w:ascii="Times New Roman" w:eastAsia="Arial" w:hAnsi="Times New Roman" w:cs="Times New Roman"/>
                <w:b/>
                <w:bCs/>
                <w:sz w:val="24"/>
                <w:szCs w:val="24"/>
                <w:vertAlign w:val="superscript"/>
                <w:lang w:eastAsia="ar-SA"/>
              </w:rPr>
            </w:pPr>
          </w:p>
        </w:tc>
      </w:tr>
    </w:tbl>
    <w:p w:rsidR="00860042" w:rsidRPr="00860042" w:rsidRDefault="00860042" w:rsidP="00860042">
      <w:pPr>
        <w:suppressAutoHyphens/>
        <w:autoSpaceDE w:val="0"/>
        <w:spacing w:after="0" w:line="240" w:lineRule="auto"/>
        <w:jc w:val="center"/>
        <w:rPr>
          <w:rFonts w:ascii="Times New Roman" w:eastAsia="Arial" w:hAnsi="Times New Roman" w:cs="Times New Roman"/>
          <w:b/>
          <w:bCs/>
          <w:i/>
          <w:sz w:val="24"/>
          <w:szCs w:val="24"/>
          <w:vertAlign w:val="superscript"/>
          <w:lang w:eastAsia="ar-SA"/>
        </w:rPr>
      </w:pPr>
      <w:r w:rsidRPr="00860042">
        <w:rPr>
          <w:rFonts w:ascii="Times New Roman" w:eastAsia="Arial" w:hAnsi="Times New Roman" w:cs="Times New Roman"/>
          <w:b/>
          <w:bCs/>
          <w:i/>
          <w:sz w:val="24"/>
          <w:szCs w:val="24"/>
          <w:vertAlign w:val="superscript"/>
          <w:lang w:eastAsia="ar-SA"/>
        </w:rPr>
        <w:t>выпуск № 7 от 12.11.2021г.</w:t>
      </w:r>
    </w:p>
    <w:p w:rsidR="00860042" w:rsidRPr="00860042" w:rsidRDefault="00860042" w:rsidP="00860042">
      <w:pPr>
        <w:suppressAutoHyphens/>
        <w:autoSpaceDE w:val="0"/>
        <w:spacing w:after="0" w:line="240" w:lineRule="auto"/>
        <w:jc w:val="center"/>
        <w:rPr>
          <w:rFonts w:ascii="Times New Roman" w:eastAsia="Arial" w:hAnsi="Times New Roman" w:cs="Times New Roman"/>
          <w:b/>
          <w:bCs/>
          <w:i/>
          <w:sz w:val="18"/>
          <w:szCs w:val="18"/>
          <w:u w:val="single"/>
          <w:vertAlign w:val="superscript"/>
          <w:lang w:eastAsia="ar-SA"/>
        </w:rPr>
      </w:pPr>
      <w:r w:rsidRPr="00860042">
        <w:rPr>
          <w:rFonts w:ascii="Times New Roman" w:eastAsia="Arial" w:hAnsi="Times New Roman" w:cs="Times New Roman"/>
          <w:b/>
          <w:bCs/>
          <w:i/>
          <w:sz w:val="18"/>
          <w:szCs w:val="18"/>
          <w:u w:val="single"/>
          <w:vertAlign w:val="superscript"/>
          <w:lang w:eastAsia="ar-SA"/>
        </w:rPr>
        <w:t>С Е Г О Д Н Я   В   Н О М Е Р Е:</w:t>
      </w:r>
    </w:p>
    <w:p w:rsidR="00860042" w:rsidRPr="00860042" w:rsidRDefault="00860042" w:rsidP="00860042">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10490" w:type="dxa"/>
        <w:tblInd w:w="-3" w:type="dxa"/>
        <w:tblLayout w:type="fixed"/>
        <w:tblCellMar>
          <w:top w:w="55" w:type="dxa"/>
          <w:left w:w="55" w:type="dxa"/>
          <w:bottom w:w="55" w:type="dxa"/>
          <w:right w:w="55" w:type="dxa"/>
        </w:tblCellMar>
        <w:tblLook w:val="04A0" w:firstRow="1" w:lastRow="0" w:firstColumn="1" w:lastColumn="0" w:noHBand="0" w:noVBand="1"/>
      </w:tblPr>
      <w:tblGrid>
        <w:gridCol w:w="9356"/>
        <w:gridCol w:w="1134"/>
      </w:tblGrid>
      <w:tr w:rsidR="00860042" w:rsidRPr="00860042" w:rsidTr="003024B2">
        <w:trPr>
          <w:trHeight w:val="678"/>
        </w:trPr>
        <w:tc>
          <w:tcPr>
            <w:tcW w:w="9356" w:type="dxa"/>
            <w:tcBorders>
              <w:top w:val="single" w:sz="2" w:space="0" w:color="000000"/>
              <w:left w:val="single" w:sz="2" w:space="0" w:color="000000"/>
              <w:bottom w:val="single" w:sz="2" w:space="0" w:color="000000"/>
              <w:right w:val="nil"/>
            </w:tcBorders>
            <w:hideMark/>
          </w:tcPr>
          <w:p w:rsidR="00860042" w:rsidRPr="00860042" w:rsidRDefault="00860042" w:rsidP="00860042">
            <w:pPr>
              <w:spacing w:after="0" w:line="240" w:lineRule="auto"/>
              <w:contextualSpacing/>
              <w:jc w:val="both"/>
              <w:rPr>
                <w:rFonts w:ascii="Times New Roman" w:hAnsi="Times New Roman" w:cs="Times New Roman"/>
                <w:sz w:val="18"/>
                <w:szCs w:val="18"/>
                <w:vertAlign w:val="superscript"/>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sidR="00F4566D">
              <w:rPr>
                <w:rFonts w:ascii="Times New Roman" w:eastAsia="Times New Roman" w:hAnsi="Times New Roman" w:cs="Times New Roman"/>
                <w:sz w:val="18"/>
                <w:szCs w:val="18"/>
                <w:vertAlign w:val="superscript"/>
                <w:lang w:eastAsia="ar-SA"/>
              </w:rPr>
              <w:t xml:space="preserve"> от 13.10</w:t>
            </w:r>
            <w:r w:rsidRPr="00860042">
              <w:rPr>
                <w:rFonts w:ascii="Times New Roman" w:eastAsia="Times New Roman" w:hAnsi="Times New Roman" w:cs="Times New Roman"/>
                <w:sz w:val="18"/>
                <w:szCs w:val="18"/>
                <w:vertAlign w:val="superscript"/>
                <w:lang w:eastAsia="ar-SA"/>
              </w:rPr>
              <w:t xml:space="preserve">.2021 г.  №1 </w:t>
            </w:r>
            <w:r w:rsidRPr="00860042">
              <w:rPr>
                <w:rFonts w:ascii="Times New Roman" w:hAnsi="Times New Roman" w:cs="Times New Roman"/>
                <w:sz w:val="18"/>
                <w:szCs w:val="18"/>
                <w:vertAlign w:val="superscript"/>
              </w:rPr>
              <w:t>«О</w:t>
            </w:r>
            <w:r w:rsidR="00A6030E">
              <w:rPr>
                <w:rFonts w:ascii="Times New Roman" w:hAnsi="Times New Roman" w:cs="Times New Roman"/>
                <w:sz w:val="18"/>
                <w:szCs w:val="18"/>
                <w:vertAlign w:val="superscript"/>
              </w:rPr>
              <w:t xml:space="preserve">б </w:t>
            </w:r>
            <w:r w:rsidR="00F4566D">
              <w:rPr>
                <w:rFonts w:ascii="Times New Roman" w:hAnsi="Times New Roman" w:cs="Times New Roman"/>
                <w:sz w:val="18"/>
                <w:szCs w:val="18"/>
                <w:vertAlign w:val="superscript"/>
              </w:rPr>
              <w:t>избирании председателя -Собрания депутатов -главы Митякинского сельского поселения».</w:t>
            </w:r>
          </w:p>
          <w:p w:rsidR="00860042" w:rsidRPr="00860042" w:rsidRDefault="00860042" w:rsidP="00860042">
            <w:pPr>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ar-SA"/>
              </w:rPr>
            </w:pPr>
          </w:p>
        </w:tc>
        <w:tc>
          <w:tcPr>
            <w:tcW w:w="1134"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ст.2</w:t>
            </w:r>
          </w:p>
          <w:p w:rsidR="00860042" w:rsidRPr="00860042" w:rsidRDefault="00860042" w:rsidP="00860042">
            <w:pPr>
              <w:tabs>
                <w:tab w:val="left" w:pos="1320"/>
              </w:tabs>
              <w:spacing w:line="256" w:lineRule="auto"/>
              <w:rPr>
                <w:rFonts w:ascii="Times New Roman" w:eastAsia="Times New Roman" w:hAnsi="Times New Roman" w:cs="Times New Roman"/>
                <w:sz w:val="18"/>
                <w:szCs w:val="18"/>
                <w:lang w:eastAsia="ar-SA"/>
              </w:rPr>
            </w:pPr>
            <w:r w:rsidRPr="00860042">
              <w:rPr>
                <w:rFonts w:ascii="Times New Roman" w:eastAsia="Times New Roman" w:hAnsi="Times New Roman" w:cs="Times New Roman"/>
                <w:sz w:val="18"/>
                <w:szCs w:val="18"/>
                <w:lang w:eastAsia="ar-SA"/>
              </w:rPr>
              <w:tab/>
            </w:r>
          </w:p>
        </w:tc>
      </w:tr>
      <w:tr w:rsidR="00860042" w:rsidRPr="00860042" w:rsidTr="003024B2">
        <w:trPr>
          <w:trHeight w:val="434"/>
        </w:trPr>
        <w:tc>
          <w:tcPr>
            <w:tcW w:w="9356" w:type="dxa"/>
            <w:tcBorders>
              <w:top w:val="single" w:sz="2" w:space="0" w:color="000000"/>
              <w:left w:val="single" w:sz="2" w:space="0" w:color="000000"/>
              <w:bottom w:val="single" w:sz="2" w:space="0" w:color="000000"/>
              <w:right w:val="nil"/>
            </w:tcBorders>
            <w:hideMark/>
          </w:tcPr>
          <w:p w:rsidR="00860042" w:rsidRPr="00860042" w:rsidRDefault="00860042" w:rsidP="00860042">
            <w:pPr>
              <w:suppressAutoHyphens/>
              <w:spacing w:after="0" w:line="240" w:lineRule="auto"/>
              <w:jc w:val="both"/>
              <w:rPr>
                <w:rFonts w:ascii="Times New Roman" w:eastAsia="Times New Roman" w:hAnsi="Times New Roman" w:cs="Times New Roman"/>
                <w:b/>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sidR="00F4566D">
              <w:rPr>
                <w:rFonts w:ascii="Times New Roman" w:eastAsia="Times New Roman" w:hAnsi="Times New Roman" w:cs="Times New Roman"/>
                <w:sz w:val="18"/>
                <w:szCs w:val="18"/>
                <w:vertAlign w:val="superscript"/>
                <w:lang w:eastAsia="ar-SA"/>
              </w:rPr>
              <w:t xml:space="preserve"> от 13.10.</w:t>
            </w:r>
            <w:r w:rsidRPr="00860042">
              <w:rPr>
                <w:rFonts w:ascii="Times New Roman" w:eastAsia="Times New Roman" w:hAnsi="Times New Roman" w:cs="Times New Roman"/>
                <w:sz w:val="18"/>
                <w:szCs w:val="18"/>
                <w:vertAlign w:val="superscript"/>
                <w:lang w:eastAsia="ar-SA"/>
              </w:rPr>
              <w:t xml:space="preserve">2021 № </w:t>
            </w:r>
            <w:r w:rsidR="00F4566D">
              <w:rPr>
                <w:rFonts w:ascii="Times New Roman" w:eastAsia="Times New Roman" w:hAnsi="Times New Roman" w:cs="Times New Roman"/>
                <w:sz w:val="18"/>
                <w:szCs w:val="18"/>
                <w:vertAlign w:val="superscript"/>
                <w:lang w:eastAsia="ar-SA"/>
              </w:rPr>
              <w:t>2</w:t>
            </w:r>
            <w:r w:rsidRPr="00860042">
              <w:rPr>
                <w:rFonts w:ascii="Times New Roman" w:eastAsia="Times New Roman" w:hAnsi="Times New Roman" w:cs="Times New Roman"/>
                <w:sz w:val="18"/>
                <w:szCs w:val="18"/>
                <w:vertAlign w:val="superscript"/>
                <w:lang w:eastAsia="ar-SA"/>
              </w:rPr>
              <w:t xml:space="preserve"> </w:t>
            </w:r>
            <w:r w:rsidR="00F4566D">
              <w:rPr>
                <w:rFonts w:ascii="Times New Roman" w:eastAsia="Times New Roman" w:hAnsi="Times New Roman" w:cs="Times New Roman"/>
                <w:sz w:val="18"/>
                <w:szCs w:val="18"/>
                <w:vertAlign w:val="superscript"/>
                <w:lang w:eastAsia="ar-SA"/>
              </w:rPr>
              <w:t>«Об избирании председателя -Собрания депутатов-главы Митякинского сельского поселения».</w:t>
            </w:r>
            <w:r w:rsidRPr="00860042">
              <w:rPr>
                <w:rFonts w:ascii="Times New Roman" w:eastAsia="Times New Roman" w:hAnsi="Times New Roman" w:cs="Times New Roman"/>
                <w:sz w:val="18"/>
                <w:szCs w:val="18"/>
                <w:vertAlign w:val="superscript"/>
                <w:lang w:eastAsia="ar-SA"/>
              </w:rPr>
              <w:t xml:space="preserve">               </w:t>
            </w:r>
          </w:p>
        </w:tc>
        <w:tc>
          <w:tcPr>
            <w:tcW w:w="1134"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ст.</w:t>
            </w:r>
            <w:r w:rsidR="00376A71">
              <w:rPr>
                <w:rFonts w:ascii="Times New Roman" w:eastAsia="Times New Roman" w:hAnsi="Times New Roman" w:cs="Times New Roman"/>
                <w:sz w:val="18"/>
                <w:szCs w:val="18"/>
                <w:vertAlign w:val="superscript"/>
                <w:lang w:eastAsia="ar-SA"/>
              </w:rPr>
              <w:t>3</w:t>
            </w:r>
          </w:p>
        </w:tc>
      </w:tr>
      <w:tr w:rsidR="00860042" w:rsidRPr="00860042" w:rsidTr="003024B2">
        <w:trPr>
          <w:trHeight w:val="286"/>
        </w:trPr>
        <w:tc>
          <w:tcPr>
            <w:tcW w:w="9356" w:type="dxa"/>
            <w:tcBorders>
              <w:top w:val="single" w:sz="2" w:space="0" w:color="000000"/>
              <w:left w:val="single" w:sz="2" w:space="0" w:color="000000"/>
              <w:bottom w:val="single" w:sz="2" w:space="0" w:color="000000"/>
              <w:right w:val="nil"/>
            </w:tcBorders>
            <w:hideMark/>
          </w:tcPr>
          <w:p w:rsidR="00860042" w:rsidRPr="00860042" w:rsidRDefault="00860042" w:rsidP="00860042">
            <w:pPr>
              <w:spacing w:after="80" w:line="256" w:lineRule="auto"/>
              <w:jc w:val="both"/>
              <w:rPr>
                <w:rFonts w:ascii="Times New Roman" w:hAnsi="Times New Roman" w:cs="Times New Roman"/>
                <w:sz w:val="18"/>
                <w:szCs w:val="18"/>
                <w:vertAlign w:val="superscript"/>
              </w:rPr>
            </w:pPr>
            <w:r w:rsidRPr="00860042">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от </w:t>
            </w:r>
            <w:r w:rsidR="00F4566D">
              <w:rPr>
                <w:rFonts w:ascii="Times New Roman" w:eastAsia="Times New Roman" w:hAnsi="Times New Roman" w:cs="Times New Roman"/>
                <w:sz w:val="18"/>
                <w:szCs w:val="18"/>
                <w:vertAlign w:val="superscript"/>
                <w:lang w:eastAsia="ar-SA"/>
              </w:rPr>
              <w:t xml:space="preserve">13.10.2021г. №3 </w:t>
            </w:r>
            <w:r w:rsidR="00F4566D">
              <w:rPr>
                <w:rFonts w:ascii="Times New Roman" w:hAnsi="Times New Roman" w:cs="Times New Roman"/>
                <w:sz w:val="18"/>
                <w:szCs w:val="18"/>
                <w:vertAlign w:val="superscript"/>
              </w:rPr>
              <w:t>«Об избирании депутатов Собрания депутатов Тарасовского района».</w:t>
            </w:r>
          </w:p>
        </w:tc>
        <w:tc>
          <w:tcPr>
            <w:tcW w:w="1134"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ст.</w:t>
            </w:r>
            <w:r w:rsidR="00376A71">
              <w:rPr>
                <w:rFonts w:ascii="Times New Roman" w:eastAsia="Times New Roman" w:hAnsi="Times New Roman" w:cs="Times New Roman"/>
                <w:sz w:val="18"/>
                <w:szCs w:val="18"/>
                <w:vertAlign w:val="superscript"/>
                <w:lang w:eastAsia="ar-SA"/>
              </w:rPr>
              <w:t>4</w:t>
            </w:r>
          </w:p>
        </w:tc>
      </w:tr>
      <w:tr w:rsidR="00860042" w:rsidRPr="00860042" w:rsidTr="003024B2">
        <w:trPr>
          <w:trHeight w:val="309"/>
        </w:trPr>
        <w:tc>
          <w:tcPr>
            <w:tcW w:w="9356" w:type="dxa"/>
            <w:tcBorders>
              <w:top w:val="single" w:sz="2" w:space="0" w:color="000000"/>
              <w:left w:val="single" w:sz="2" w:space="0" w:color="000000"/>
              <w:bottom w:val="single" w:sz="2" w:space="0" w:color="000000"/>
              <w:right w:val="nil"/>
            </w:tcBorders>
            <w:hideMark/>
          </w:tcPr>
          <w:p w:rsidR="00860042" w:rsidRPr="00F4566D" w:rsidRDefault="00860042" w:rsidP="00F4566D">
            <w:pPr>
              <w:shd w:val="clear" w:color="auto" w:fill="F9F9F9"/>
              <w:spacing w:after="0" w:line="240" w:lineRule="auto"/>
              <w:jc w:val="both"/>
              <w:textAlignment w:val="baseline"/>
              <w:rPr>
                <w:rFonts w:ascii="Times New Roman" w:eastAsia="Times New Roman" w:hAnsi="Times New Roman" w:cs="Times New Roman"/>
                <w:b/>
                <w:sz w:val="18"/>
                <w:szCs w:val="18"/>
                <w:vertAlign w:val="superscript"/>
                <w:lang w:eastAsia="ru-RU"/>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 от</w:t>
            </w:r>
            <w:r w:rsidR="00F4566D">
              <w:rPr>
                <w:rFonts w:ascii="Times New Roman" w:eastAsia="Times New Roman" w:hAnsi="Times New Roman" w:cs="Times New Roman"/>
                <w:sz w:val="18"/>
                <w:szCs w:val="18"/>
                <w:vertAlign w:val="superscript"/>
                <w:lang w:eastAsia="ar-SA"/>
              </w:rPr>
              <w:t xml:space="preserve"> </w:t>
            </w:r>
            <w:r w:rsidR="00F4566D">
              <w:rPr>
                <w:rFonts w:ascii="Times New Roman" w:eastAsia="Times New Roman" w:hAnsi="Times New Roman" w:cs="Times New Roman"/>
                <w:b/>
                <w:sz w:val="18"/>
                <w:szCs w:val="18"/>
                <w:vertAlign w:val="superscript"/>
                <w:lang w:eastAsia="ru-RU"/>
              </w:rPr>
              <w:t>13.10.2021г. №4 «О прекращении полномочий главы Администрации Митякинского сельского поселения</w:t>
            </w:r>
            <w:r w:rsidR="0089081B">
              <w:rPr>
                <w:rFonts w:ascii="Times New Roman" w:eastAsia="Times New Roman" w:hAnsi="Times New Roman" w:cs="Times New Roman"/>
                <w:b/>
                <w:sz w:val="18"/>
                <w:szCs w:val="18"/>
                <w:vertAlign w:val="superscript"/>
                <w:lang w:eastAsia="ru-RU"/>
              </w:rPr>
              <w:t>».</w:t>
            </w:r>
          </w:p>
          <w:p w:rsidR="00860042" w:rsidRPr="00860042" w:rsidRDefault="00860042" w:rsidP="00860042">
            <w:pPr>
              <w:spacing w:line="240" w:lineRule="auto"/>
              <w:jc w:val="both"/>
              <w:rPr>
                <w:rFonts w:ascii="Times New Roman" w:hAnsi="Times New Roman" w:cs="Times New Roman"/>
                <w:sz w:val="18"/>
                <w:szCs w:val="18"/>
              </w:rPr>
            </w:pPr>
          </w:p>
        </w:tc>
        <w:tc>
          <w:tcPr>
            <w:tcW w:w="1134"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pacing w:after="80" w:line="256" w:lineRule="auto"/>
              <w:jc w:val="both"/>
              <w:rPr>
                <w:rFonts w:ascii="Times New Roman" w:hAnsi="Times New Roman" w:cs="Times New Roman"/>
                <w:sz w:val="18"/>
                <w:szCs w:val="18"/>
                <w:vertAlign w:val="superscript"/>
              </w:rPr>
            </w:pPr>
          </w:p>
          <w:p w:rsidR="00860042" w:rsidRPr="00860042" w:rsidRDefault="00860042" w:rsidP="00860042">
            <w:pPr>
              <w:spacing w:after="80" w:line="256" w:lineRule="auto"/>
              <w:jc w:val="both"/>
              <w:rPr>
                <w:rFonts w:ascii="Times New Roman" w:hAnsi="Times New Roman" w:cs="Times New Roman"/>
                <w:sz w:val="18"/>
                <w:szCs w:val="18"/>
                <w:vertAlign w:val="superscript"/>
              </w:rPr>
            </w:pPr>
            <w:r w:rsidRPr="00860042">
              <w:rPr>
                <w:rFonts w:ascii="Times New Roman" w:hAnsi="Times New Roman" w:cs="Times New Roman"/>
                <w:sz w:val="18"/>
                <w:szCs w:val="18"/>
                <w:vertAlign w:val="superscript"/>
              </w:rPr>
              <w:t>ст.</w:t>
            </w:r>
            <w:r w:rsidR="00376A71">
              <w:rPr>
                <w:rFonts w:ascii="Times New Roman" w:hAnsi="Times New Roman" w:cs="Times New Roman"/>
                <w:sz w:val="18"/>
                <w:szCs w:val="18"/>
                <w:vertAlign w:val="superscript"/>
              </w:rPr>
              <w:t>5</w:t>
            </w:r>
          </w:p>
        </w:tc>
      </w:tr>
      <w:tr w:rsidR="00860042" w:rsidRPr="00860042" w:rsidTr="003024B2">
        <w:trPr>
          <w:trHeight w:val="585"/>
        </w:trPr>
        <w:tc>
          <w:tcPr>
            <w:tcW w:w="9356" w:type="dxa"/>
            <w:tcBorders>
              <w:top w:val="single" w:sz="2" w:space="0" w:color="000000"/>
              <w:left w:val="single" w:sz="2" w:space="0" w:color="000000"/>
              <w:bottom w:val="single" w:sz="2" w:space="0" w:color="000000"/>
              <w:right w:val="nil"/>
            </w:tcBorders>
            <w:hideMark/>
          </w:tcPr>
          <w:p w:rsidR="00860042" w:rsidRPr="00860042" w:rsidRDefault="00860042"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от </w:t>
            </w:r>
            <w:r w:rsidR="0089081B">
              <w:rPr>
                <w:rFonts w:ascii="Times New Roman" w:eastAsia="Times New Roman" w:hAnsi="Times New Roman" w:cs="Times New Roman"/>
                <w:sz w:val="18"/>
                <w:szCs w:val="18"/>
                <w:vertAlign w:val="superscript"/>
                <w:lang w:eastAsia="ar-SA"/>
              </w:rPr>
              <w:t>13.10</w:t>
            </w:r>
            <w:r w:rsidRPr="00860042">
              <w:rPr>
                <w:rFonts w:ascii="Times New Roman" w:eastAsia="Times New Roman" w:hAnsi="Times New Roman" w:cs="Times New Roman"/>
                <w:sz w:val="18"/>
                <w:szCs w:val="18"/>
                <w:vertAlign w:val="superscript"/>
                <w:lang w:eastAsia="ar-SA"/>
              </w:rPr>
              <w:t xml:space="preserve">.2021г. № 5 </w:t>
            </w:r>
            <w:r w:rsidR="0089081B">
              <w:rPr>
                <w:rFonts w:ascii="Times New Roman" w:eastAsia="Times New Roman" w:hAnsi="Times New Roman" w:cs="Times New Roman"/>
                <w:sz w:val="18"/>
                <w:szCs w:val="18"/>
                <w:vertAlign w:val="superscript"/>
                <w:lang w:eastAsia="ar-SA"/>
              </w:rPr>
              <w:t>«О назначении на должность Главы Администрации Митякинского сельского поселения».</w:t>
            </w:r>
          </w:p>
        </w:tc>
        <w:tc>
          <w:tcPr>
            <w:tcW w:w="1134"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pacing w:after="80" w:line="256" w:lineRule="auto"/>
              <w:jc w:val="both"/>
              <w:rPr>
                <w:rFonts w:ascii="Times New Roman" w:hAnsi="Times New Roman" w:cs="Times New Roman"/>
                <w:sz w:val="18"/>
                <w:szCs w:val="18"/>
                <w:vertAlign w:val="superscript"/>
              </w:rPr>
            </w:pPr>
          </w:p>
          <w:p w:rsidR="00860042" w:rsidRPr="00860042" w:rsidRDefault="00860042" w:rsidP="00860042">
            <w:pPr>
              <w:spacing w:after="80" w:line="256" w:lineRule="auto"/>
              <w:jc w:val="both"/>
              <w:rPr>
                <w:rFonts w:ascii="Times New Roman" w:hAnsi="Times New Roman" w:cs="Times New Roman"/>
                <w:sz w:val="18"/>
                <w:szCs w:val="18"/>
                <w:vertAlign w:val="superscript"/>
              </w:rPr>
            </w:pPr>
            <w:r w:rsidRPr="00860042">
              <w:rPr>
                <w:rFonts w:ascii="Times New Roman" w:hAnsi="Times New Roman" w:cs="Times New Roman"/>
                <w:sz w:val="18"/>
                <w:szCs w:val="18"/>
                <w:vertAlign w:val="superscript"/>
              </w:rPr>
              <w:t>ст.</w:t>
            </w:r>
            <w:r w:rsidR="00376A71">
              <w:rPr>
                <w:rFonts w:ascii="Times New Roman" w:hAnsi="Times New Roman" w:cs="Times New Roman"/>
                <w:sz w:val="18"/>
                <w:szCs w:val="18"/>
                <w:vertAlign w:val="superscript"/>
              </w:rPr>
              <w:t>6</w:t>
            </w:r>
          </w:p>
        </w:tc>
      </w:tr>
      <w:tr w:rsidR="00860042" w:rsidRPr="00860042" w:rsidTr="003024B2">
        <w:trPr>
          <w:trHeight w:val="843"/>
        </w:trPr>
        <w:tc>
          <w:tcPr>
            <w:tcW w:w="9356" w:type="dxa"/>
            <w:tcBorders>
              <w:top w:val="single" w:sz="2" w:space="0" w:color="000000"/>
              <w:left w:val="single" w:sz="2" w:space="0" w:color="000000"/>
              <w:bottom w:val="single" w:sz="2" w:space="0" w:color="000000"/>
              <w:right w:val="nil"/>
            </w:tcBorders>
            <w:hideMark/>
          </w:tcPr>
          <w:p w:rsidR="00860042" w:rsidRPr="00860042" w:rsidRDefault="0089081B" w:rsidP="00860042">
            <w:pPr>
              <w:spacing w:after="80" w:line="256" w:lineRule="auto"/>
              <w:jc w:val="both"/>
              <w:rPr>
                <w:rFonts w:ascii="Times New Roman" w:hAnsi="Times New Roman" w:cs="Times New Roman"/>
                <w:b/>
                <w:sz w:val="18"/>
                <w:szCs w:val="18"/>
                <w:vertAlign w:val="superscript"/>
              </w:rPr>
            </w:pPr>
            <w:r>
              <w:rPr>
                <w:rFonts w:ascii="Times New Roman" w:eastAsia="Times New Roman" w:hAnsi="Times New Roman" w:cs="Times New Roman"/>
                <w:sz w:val="18"/>
                <w:szCs w:val="18"/>
                <w:vertAlign w:val="superscript"/>
                <w:lang w:eastAsia="ar-SA"/>
              </w:rPr>
              <w:t xml:space="preserve">Постановление Собрания депутатов Митякинского сельского поселения Тарасовского района </w:t>
            </w:r>
            <w:r>
              <w:rPr>
                <w:rFonts w:ascii="Times New Roman" w:hAnsi="Times New Roman" w:cs="Times New Roman"/>
                <w:b/>
                <w:sz w:val="18"/>
                <w:szCs w:val="18"/>
                <w:vertAlign w:val="superscript"/>
              </w:rPr>
              <w:t>Ростовской области №4 от12.11.2021г. «О назначении публичных слушаний по проекту бюджета Митякинского сельского поселения Тарасовского района на 2022 год и на плановый период 2023 2024 годов».</w:t>
            </w:r>
          </w:p>
          <w:p w:rsidR="00860042" w:rsidRPr="00860042" w:rsidRDefault="00860042" w:rsidP="00860042">
            <w:pPr>
              <w:spacing w:after="0" w:line="240" w:lineRule="auto"/>
              <w:jc w:val="both"/>
              <w:rPr>
                <w:rFonts w:ascii="Times New Roman" w:eastAsia="Times New Roman" w:hAnsi="Times New Roman" w:cs="Times New Roman"/>
                <w:bCs/>
                <w:sz w:val="18"/>
                <w:szCs w:val="18"/>
                <w:vertAlign w:val="superscript"/>
              </w:rPr>
            </w:pPr>
          </w:p>
        </w:tc>
        <w:tc>
          <w:tcPr>
            <w:tcW w:w="1134"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pacing w:after="80" w:line="256" w:lineRule="auto"/>
              <w:jc w:val="both"/>
              <w:rPr>
                <w:rFonts w:ascii="Times New Roman" w:hAnsi="Times New Roman" w:cs="Times New Roman"/>
                <w:color w:val="FF0000"/>
                <w:sz w:val="18"/>
                <w:szCs w:val="18"/>
                <w:vertAlign w:val="superscript"/>
              </w:rPr>
            </w:pPr>
          </w:p>
          <w:p w:rsidR="00860042" w:rsidRPr="00860042" w:rsidRDefault="00860042" w:rsidP="00860042">
            <w:pPr>
              <w:spacing w:after="80" w:line="256" w:lineRule="auto"/>
              <w:jc w:val="both"/>
              <w:rPr>
                <w:rFonts w:ascii="Times New Roman" w:hAnsi="Times New Roman" w:cs="Times New Roman"/>
                <w:color w:val="FF0000"/>
                <w:sz w:val="18"/>
                <w:szCs w:val="18"/>
                <w:vertAlign w:val="superscript"/>
              </w:rPr>
            </w:pPr>
            <w:r w:rsidRPr="00860042">
              <w:rPr>
                <w:rFonts w:ascii="Times New Roman" w:hAnsi="Times New Roman" w:cs="Times New Roman"/>
                <w:sz w:val="18"/>
                <w:szCs w:val="18"/>
                <w:vertAlign w:val="superscript"/>
              </w:rPr>
              <w:t>ст.</w:t>
            </w:r>
            <w:r w:rsidR="00376A71">
              <w:rPr>
                <w:rFonts w:ascii="Times New Roman" w:hAnsi="Times New Roman" w:cs="Times New Roman"/>
                <w:sz w:val="18"/>
                <w:szCs w:val="18"/>
                <w:vertAlign w:val="superscript"/>
              </w:rPr>
              <w:t>7-8</w:t>
            </w:r>
          </w:p>
        </w:tc>
      </w:tr>
      <w:tr w:rsidR="0089081B" w:rsidRPr="00860042" w:rsidTr="003024B2">
        <w:trPr>
          <w:trHeight w:val="843"/>
        </w:trPr>
        <w:tc>
          <w:tcPr>
            <w:tcW w:w="9356" w:type="dxa"/>
            <w:tcBorders>
              <w:top w:val="single" w:sz="2" w:space="0" w:color="000000"/>
              <w:left w:val="single" w:sz="2" w:space="0" w:color="000000"/>
              <w:bottom w:val="single" w:sz="2" w:space="0" w:color="000000"/>
              <w:right w:val="nil"/>
            </w:tcBorders>
          </w:tcPr>
          <w:p w:rsidR="0089081B" w:rsidRPr="00376A71" w:rsidRDefault="00EE6AFD" w:rsidP="00860042">
            <w:pPr>
              <w:spacing w:after="80" w:line="256" w:lineRule="auto"/>
              <w:jc w:val="both"/>
              <w:rPr>
                <w:rFonts w:ascii="Times New Roman" w:eastAsia="Times New Roman" w:hAnsi="Times New Roman" w:cs="Times New Roman"/>
                <w:sz w:val="18"/>
                <w:szCs w:val="18"/>
                <w:vertAlign w:val="superscript"/>
                <w:lang w:eastAsia="ar-SA"/>
              </w:rPr>
            </w:pPr>
            <w:r w:rsidRPr="00376A71">
              <w:rPr>
                <w:rFonts w:ascii="Times New Roman" w:eastAsia="Times New Roman" w:hAnsi="Times New Roman" w:cs="Times New Roman"/>
                <w:sz w:val="18"/>
                <w:szCs w:val="18"/>
                <w:vertAlign w:val="superscript"/>
                <w:lang w:eastAsia="ar-SA"/>
              </w:rPr>
              <w:t xml:space="preserve">Проект </w:t>
            </w:r>
            <w:proofErr w:type="gramStart"/>
            <w:r w:rsidRPr="00376A71">
              <w:rPr>
                <w:rFonts w:ascii="Times New Roman" w:eastAsia="Times New Roman" w:hAnsi="Times New Roman" w:cs="Times New Roman"/>
                <w:sz w:val="18"/>
                <w:szCs w:val="18"/>
                <w:vertAlign w:val="superscript"/>
                <w:lang w:eastAsia="ar-SA"/>
              </w:rPr>
              <w:t>решения  Собрания</w:t>
            </w:r>
            <w:proofErr w:type="gramEnd"/>
            <w:r w:rsidRPr="00376A71">
              <w:rPr>
                <w:rFonts w:ascii="Times New Roman" w:eastAsia="Times New Roman" w:hAnsi="Times New Roman" w:cs="Times New Roman"/>
                <w:sz w:val="18"/>
                <w:szCs w:val="18"/>
                <w:vertAlign w:val="superscript"/>
                <w:lang w:eastAsia="ar-SA"/>
              </w:rPr>
              <w:t xml:space="preserve"> депутатов Митякинского сельского поселения Тарасовского района « О бюджете Митякинского сельского поселения  Тарасовского района на 2022 год и на плановый период 2023 -2024 годов».</w:t>
            </w:r>
          </w:p>
        </w:tc>
        <w:tc>
          <w:tcPr>
            <w:tcW w:w="1134" w:type="dxa"/>
            <w:tcBorders>
              <w:top w:val="single" w:sz="2" w:space="0" w:color="000000"/>
              <w:left w:val="single" w:sz="2" w:space="0" w:color="000000"/>
              <w:bottom w:val="single" w:sz="2" w:space="0" w:color="000000"/>
              <w:right w:val="single" w:sz="2" w:space="0" w:color="000000"/>
            </w:tcBorders>
          </w:tcPr>
          <w:p w:rsidR="0089081B" w:rsidRPr="00376A71" w:rsidRDefault="00376A71" w:rsidP="00860042">
            <w:pPr>
              <w:spacing w:after="80" w:line="256" w:lineRule="auto"/>
              <w:jc w:val="both"/>
              <w:rPr>
                <w:rFonts w:ascii="Times New Roman" w:hAnsi="Times New Roman" w:cs="Times New Roman"/>
                <w:sz w:val="18"/>
                <w:szCs w:val="18"/>
                <w:vertAlign w:val="superscript"/>
              </w:rPr>
            </w:pPr>
            <w:r w:rsidRPr="00376A71">
              <w:rPr>
                <w:rFonts w:ascii="Times New Roman" w:hAnsi="Times New Roman" w:cs="Times New Roman"/>
                <w:sz w:val="18"/>
                <w:szCs w:val="18"/>
                <w:vertAlign w:val="superscript"/>
              </w:rPr>
              <w:t>ст.9-52</w:t>
            </w:r>
            <w:bookmarkStart w:id="0" w:name="_GoBack"/>
            <w:bookmarkEnd w:id="0"/>
          </w:p>
        </w:tc>
      </w:tr>
    </w:tbl>
    <w:p w:rsidR="00860042" w:rsidRPr="00860042" w:rsidRDefault="00860042" w:rsidP="00860042">
      <w:pPr>
        <w:suppressAutoHyphens/>
        <w:spacing w:after="0" w:line="240" w:lineRule="auto"/>
        <w:jc w:val="both"/>
        <w:rPr>
          <w:rFonts w:ascii="Times New Roman" w:eastAsia="Times New Roman" w:hAnsi="Times New Roman" w:cs="Times New Roman"/>
          <w:b/>
          <w:bCs/>
          <w:sz w:val="20"/>
          <w:szCs w:val="20"/>
          <w:vertAlign w:val="superscript"/>
          <w:lang w:eastAsia="ar-SA"/>
        </w:rPr>
      </w:pPr>
    </w:p>
    <w:p w:rsidR="00860042" w:rsidRPr="00860042" w:rsidRDefault="00860042" w:rsidP="00860042">
      <w:pPr>
        <w:suppressAutoHyphens/>
        <w:spacing w:after="0" w:line="240" w:lineRule="auto"/>
        <w:jc w:val="both"/>
        <w:rPr>
          <w:rFonts w:ascii="Times New Roman" w:eastAsia="Times New Roman" w:hAnsi="Times New Roman" w:cs="Times New Roman"/>
          <w:b/>
          <w:bCs/>
          <w:color w:val="FF0000"/>
          <w:sz w:val="20"/>
          <w:szCs w:val="20"/>
          <w:vertAlign w:val="superscript"/>
          <w:lang w:eastAsia="ar-SA"/>
        </w:rPr>
      </w:pPr>
      <w:r w:rsidRPr="00860042">
        <w:rPr>
          <w:rFonts w:ascii="Times New Roman" w:eastAsia="Times New Roman" w:hAnsi="Times New Roman" w:cs="Times New Roman"/>
          <w:b/>
          <w:bCs/>
          <w:sz w:val="20"/>
          <w:szCs w:val="20"/>
          <w:vertAlign w:val="superscript"/>
          <w:lang w:eastAsia="ar-SA"/>
        </w:rPr>
        <w:lastRenderedPageBreak/>
        <w:t xml:space="preserve">  Информационный бюллетень Митякинского сельского поселения Тарасовского района Ростовской области   №7 от «12» ноября 2021 года         </w:t>
      </w:r>
    </w:p>
    <w:p w:rsidR="00860042" w:rsidRPr="00860042" w:rsidRDefault="00860042" w:rsidP="00860042">
      <w:pPr>
        <w:spacing w:line="256" w:lineRule="auto"/>
        <w:jc w:val="both"/>
        <w:rPr>
          <w:rFonts w:ascii="Times New Roman" w:hAnsi="Times New Roman" w:cs="Times New Roman"/>
          <w:sz w:val="16"/>
          <w:szCs w:val="16"/>
          <w:vertAlign w:val="superscript"/>
        </w:rPr>
      </w:pPr>
    </w:p>
    <w:p w:rsidR="00860042" w:rsidRPr="00860042" w:rsidRDefault="00860042" w:rsidP="00860042">
      <w:pPr>
        <w:spacing w:line="256" w:lineRule="auto"/>
        <w:jc w:val="both"/>
        <w:rPr>
          <w:rFonts w:ascii="Times New Roman" w:hAnsi="Times New Roman" w:cs="Times New Roman"/>
          <w:sz w:val="16"/>
          <w:szCs w:val="16"/>
          <w:vertAlign w:val="superscript"/>
        </w:rPr>
      </w:pPr>
    </w:p>
    <w:p w:rsidR="00860042" w:rsidRPr="00860042" w:rsidRDefault="00860042" w:rsidP="00860042">
      <w:pPr>
        <w:spacing w:line="256" w:lineRule="auto"/>
        <w:jc w:val="both"/>
        <w:rPr>
          <w:rFonts w:ascii="Times New Roman" w:hAnsi="Times New Roman" w:cs="Times New Roman"/>
          <w:sz w:val="16"/>
          <w:szCs w:val="16"/>
          <w:vertAlign w:val="superscript"/>
        </w:rPr>
      </w:pPr>
    </w:p>
    <w:p w:rsidR="00860042" w:rsidRPr="00860042" w:rsidRDefault="00860042" w:rsidP="00860042">
      <w:pPr>
        <w:spacing w:line="256" w:lineRule="auto"/>
        <w:jc w:val="both"/>
        <w:rPr>
          <w:rFonts w:ascii="Times New Roman" w:hAnsi="Times New Roman" w:cs="Times New Roman"/>
          <w:sz w:val="16"/>
          <w:szCs w:val="16"/>
          <w:vertAlign w:val="superscript"/>
        </w:rPr>
      </w:pPr>
    </w:p>
    <w:p w:rsidR="00860042" w:rsidRPr="00860042" w:rsidRDefault="00860042" w:rsidP="00860042">
      <w:pPr>
        <w:spacing w:line="256" w:lineRule="auto"/>
        <w:jc w:val="both"/>
        <w:rPr>
          <w:rFonts w:ascii="Times New Roman" w:hAnsi="Times New Roman" w:cs="Times New Roman"/>
          <w:sz w:val="16"/>
          <w:szCs w:val="16"/>
          <w:vertAlign w:val="superscript"/>
        </w:rPr>
      </w:pPr>
    </w:p>
    <w:p w:rsidR="00860042" w:rsidRPr="00860042" w:rsidRDefault="00860042" w:rsidP="00860042">
      <w:pPr>
        <w:pStyle w:val="Style3"/>
        <w:widowControl/>
        <w:spacing w:before="58"/>
        <w:ind w:left="1656" w:right="960"/>
        <w:rPr>
          <w:rStyle w:val="FontStyle13"/>
        </w:rPr>
      </w:pPr>
      <w:r w:rsidRPr="00860042">
        <w:rPr>
          <w:rStyle w:val="FontStyle13"/>
        </w:rPr>
        <w:t xml:space="preserve">РОССИЙСКАЯ ФЕДЕРАЦИЯ </w:t>
      </w:r>
    </w:p>
    <w:p w:rsidR="00860042" w:rsidRPr="00860042" w:rsidRDefault="00860042" w:rsidP="00860042">
      <w:pPr>
        <w:pStyle w:val="Style3"/>
        <w:widowControl/>
        <w:spacing w:before="58"/>
        <w:ind w:left="1656" w:right="960"/>
        <w:rPr>
          <w:rStyle w:val="FontStyle13"/>
        </w:rPr>
      </w:pPr>
      <w:r w:rsidRPr="00860042">
        <w:rPr>
          <w:rStyle w:val="FontStyle13"/>
        </w:rPr>
        <w:t xml:space="preserve">РОСТОВСКАЯ ОБЛАСТЬ </w:t>
      </w:r>
    </w:p>
    <w:p w:rsidR="00860042" w:rsidRPr="00860042" w:rsidRDefault="00860042" w:rsidP="00860042">
      <w:pPr>
        <w:pStyle w:val="Style3"/>
        <w:widowControl/>
        <w:spacing w:before="58"/>
        <w:ind w:left="1656" w:right="960"/>
        <w:rPr>
          <w:rStyle w:val="FontStyle13"/>
        </w:rPr>
      </w:pPr>
      <w:r w:rsidRPr="00860042">
        <w:rPr>
          <w:rStyle w:val="FontStyle13"/>
        </w:rPr>
        <w:t>ТАРАСОВСКИЙ РАЙОН</w:t>
      </w:r>
    </w:p>
    <w:p w:rsidR="00860042" w:rsidRPr="00860042" w:rsidRDefault="00860042" w:rsidP="00860042">
      <w:pPr>
        <w:pStyle w:val="Style3"/>
        <w:widowControl/>
        <w:spacing w:before="58"/>
        <w:ind w:left="1134" w:right="566" w:hanging="425"/>
        <w:rPr>
          <w:rStyle w:val="FontStyle13"/>
        </w:rPr>
      </w:pPr>
      <w:r w:rsidRPr="00860042">
        <w:rPr>
          <w:rStyle w:val="FontStyle13"/>
        </w:rPr>
        <w:t>МУНИЦИПАЛЬНОЕ ОБРАЗОВАНИЕ «МИТЯКИНСКОЕ СЕЛЬСКОЕ ПОСЕЛЕНИЕ» СОБРАНИЕ ДЕПУТАТОВ МИТЯКИНСКОГО СЕЛЬСКОГО ПОСЕЛЕНИЯ</w:t>
      </w:r>
    </w:p>
    <w:p w:rsidR="00860042" w:rsidRPr="00860042" w:rsidRDefault="00860042" w:rsidP="00860042">
      <w:pPr>
        <w:ind w:right="-2"/>
        <w:jc w:val="center"/>
        <w:rPr>
          <w:rFonts w:ascii="Times New Roman" w:hAnsi="Times New Roman" w:cs="Times New Roman"/>
          <w:sz w:val="20"/>
          <w:szCs w:val="20"/>
        </w:rPr>
      </w:pPr>
    </w:p>
    <w:p w:rsidR="00860042" w:rsidRPr="00860042" w:rsidRDefault="00860042" w:rsidP="00860042">
      <w:pPr>
        <w:ind w:right="-2"/>
        <w:jc w:val="center"/>
        <w:rPr>
          <w:rFonts w:ascii="Times New Roman" w:hAnsi="Times New Roman" w:cs="Times New Roman"/>
          <w:sz w:val="20"/>
          <w:szCs w:val="20"/>
        </w:rPr>
      </w:pPr>
    </w:p>
    <w:p w:rsidR="00860042" w:rsidRPr="00860042" w:rsidRDefault="00860042" w:rsidP="00860042">
      <w:pPr>
        <w:ind w:right="-2"/>
        <w:jc w:val="center"/>
        <w:rPr>
          <w:rFonts w:ascii="Times New Roman" w:hAnsi="Times New Roman" w:cs="Times New Roman"/>
          <w:sz w:val="20"/>
          <w:szCs w:val="20"/>
        </w:rPr>
      </w:pPr>
      <w:r w:rsidRPr="00860042">
        <w:rPr>
          <w:rFonts w:ascii="Times New Roman" w:hAnsi="Times New Roman" w:cs="Times New Roman"/>
          <w:sz w:val="20"/>
          <w:szCs w:val="20"/>
        </w:rPr>
        <w:t>РЕШЕНИЕ</w:t>
      </w:r>
    </w:p>
    <w:p w:rsidR="00860042" w:rsidRPr="00860042" w:rsidRDefault="00860042" w:rsidP="00860042">
      <w:pPr>
        <w:ind w:right="-2"/>
        <w:jc w:val="center"/>
        <w:rPr>
          <w:rFonts w:ascii="Times New Roman" w:hAnsi="Times New Roman" w:cs="Times New Roman"/>
          <w:sz w:val="20"/>
          <w:szCs w:val="20"/>
        </w:rPr>
      </w:pPr>
    </w:p>
    <w:tbl>
      <w:tblPr>
        <w:tblW w:w="0" w:type="auto"/>
        <w:tblLook w:val="04A0" w:firstRow="1" w:lastRow="0" w:firstColumn="1" w:lastColumn="0" w:noHBand="0" w:noVBand="1"/>
      </w:tblPr>
      <w:tblGrid>
        <w:gridCol w:w="3473"/>
        <w:gridCol w:w="3473"/>
        <w:gridCol w:w="3474"/>
      </w:tblGrid>
      <w:tr w:rsidR="00860042" w:rsidRPr="00860042" w:rsidTr="003024B2">
        <w:tc>
          <w:tcPr>
            <w:tcW w:w="3473" w:type="dxa"/>
            <w:hideMark/>
          </w:tcPr>
          <w:p w:rsidR="00860042" w:rsidRPr="00860042" w:rsidRDefault="00860042" w:rsidP="003024B2">
            <w:pPr>
              <w:suppressAutoHyphens/>
              <w:jc w:val="both"/>
              <w:rPr>
                <w:rFonts w:ascii="Times New Roman" w:hAnsi="Times New Roman" w:cs="Times New Roman"/>
                <w:kern w:val="2"/>
                <w:sz w:val="20"/>
                <w:szCs w:val="20"/>
                <w:lang w:eastAsia="ar-SA"/>
              </w:rPr>
            </w:pPr>
            <w:r w:rsidRPr="00860042">
              <w:rPr>
                <w:rFonts w:ascii="Times New Roman" w:hAnsi="Times New Roman" w:cs="Times New Roman"/>
                <w:sz w:val="20"/>
                <w:szCs w:val="20"/>
              </w:rPr>
              <w:t xml:space="preserve">13 </w:t>
            </w:r>
            <w:proofErr w:type="gramStart"/>
            <w:r w:rsidRPr="00860042">
              <w:rPr>
                <w:rFonts w:ascii="Times New Roman" w:hAnsi="Times New Roman" w:cs="Times New Roman"/>
                <w:sz w:val="20"/>
                <w:szCs w:val="20"/>
              </w:rPr>
              <w:t xml:space="preserve">октября </w:t>
            </w:r>
            <w:r>
              <w:rPr>
                <w:rFonts w:ascii="Times New Roman" w:hAnsi="Times New Roman" w:cs="Times New Roman"/>
                <w:sz w:val="20"/>
                <w:szCs w:val="20"/>
              </w:rPr>
              <w:t xml:space="preserve"> </w:t>
            </w:r>
            <w:r w:rsidRPr="00860042">
              <w:rPr>
                <w:rFonts w:ascii="Times New Roman" w:hAnsi="Times New Roman" w:cs="Times New Roman"/>
                <w:sz w:val="20"/>
                <w:szCs w:val="20"/>
              </w:rPr>
              <w:t>2021</w:t>
            </w:r>
            <w:proofErr w:type="gramEnd"/>
            <w:r w:rsidRPr="00860042">
              <w:rPr>
                <w:rFonts w:ascii="Times New Roman" w:hAnsi="Times New Roman" w:cs="Times New Roman"/>
                <w:sz w:val="20"/>
                <w:szCs w:val="20"/>
              </w:rPr>
              <w:t xml:space="preserve"> года</w:t>
            </w:r>
          </w:p>
        </w:tc>
        <w:tc>
          <w:tcPr>
            <w:tcW w:w="3473" w:type="dxa"/>
            <w:hideMark/>
          </w:tcPr>
          <w:p w:rsidR="00860042" w:rsidRPr="00860042" w:rsidRDefault="00860042" w:rsidP="003024B2">
            <w:pPr>
              <w:suppressAutoHyphens/>
              <w:jc w:val="center"/>
              <w:rPr>
                <w:rFonts w:ascii="Times New Roman" w:hAnsi="Times New Roman" w:cs="Times New Roman"/>
                <w:kern w:val="2"/>
                <w:sz w:val="20"/>
                <w:szCs w:val="20"/>
                <w:lang w:eastAsia="ar-SA"/>
              </w:rPr>
            </w:pPr>
            <w:r w:rsidRPr="00860042">
              <w:rPr>
                <w:rFonts w:ascii="Times New Roman" w:hAnsi="Times New Roman" w:cs="Times New Roman"/>
                <w:sz w:val="20"/>
                <w:szCs w:val="20"/>
              </w:rPr>
              <w:t>№ 1</w:t>
            </w:r>
          </w:p>
        </w:tc>
        <w:tc>
          <w:tcPr>
            <w:tcW w:w="3474" w:type="dxa"/>
            <w:hideMark/>
          </w:tcPr>
          <w:p w:rsidR="00860042" w:rsidRPr="00860042" w:rsidRDefault="00860042" w:rsidP="003024B2">
            <w:pPr>
              <w:suppressAutoHyphens/>
              <w:jc w:val="right"/>
              <w:rPr>
                <w:rFonts w:ascii="Times New Roman" w:hAnsi="Times New Roman" w:cs="Times New Roman"/>
                <w:kern w:val="2"/>
                <w:sz w:val="20"/>
                <w:szCs w:val="20"/>
                <w:lang w:eastAsia="ar-SA"/>
              </w:rPr>
            </w:pPr>
            <w:proofErr w:type="spellStart"/>
            <w:r w:rsidRPr="00860042">
              <w:rPr>
                <w:rFonts w:ascii="Times New Roman" w:hAnsi="Times New Roman" w:cs="Times New Roman"/>
                <w:sz w:val="20"/>
                <w:szCs w:val="20"/>
              </w:rPr>
              <w:t>ст.Митякинская</w:t>
            </w:r>
            <w:proofErr w:type="spellEnd"/>
          </w:p>
        </w:tc>
      </w:tr>
    </w:tbl>
    <w:p w:rsidR="00860042" w:rsidRPr="00860042" w:rsidRDefault="00860042" w:rsidP="00860042">
      <w:pPr>
        <w:rPr>
          <w:rFonts w:ascii="Times New Roman" w:hAnsi="Times New Roman" w:cs="Times New Roman"/>
          <w:b/>
          <w:bCs/>
          <w:sz w:val="20"/>
          <w:szCs w:val="20"/>
        </w:rPr>
      </w:pPr>
    </w:p>
    <w:p w:rsidR="00860042" w:rsidRPr="00860042" w:rsidRDefault="00860042" w:rsidP="00860042">
      <w:pPr>
        <w:rPr>
          <w:rFonts w:ascii="Times New Roman" w:hAnsi="Times New Roman" w:cs="Times New Roman"/>
          <w:b/>
          <w:bCs/>
          <w:sz w:val="20"/>
          <w:szCs w:val="20"/>
        </w:rPr>
      </w:pPr>
    </w:p>
    <w:p w:rsidR="00860042" w:rsidRPr="00860042" w:rsidRDefault="00860042" w:rsidP="00860042">
      <w:pPr>
        <w:pStyle w:val="1"/>
        <w:rPr>
          <w:rFonts w:ascii="Times New Roman" w:hAnsi="Times New Roman" w:cs="Times New Roman"/>
          <w:bCs/>
          <w:color w:val="000000" w:themeColor="text1"/>
          <w:sz w:val="20"/>
          <w:szCs w:val="20"/>
        </w:rPr>
      </w:pPr>
      <w:r w:rsidRPr="00860042">
        <w:rPr>
          <w:rFonts w:ascii="Times New Roman" w:hAnsi="Times New Roman" w:cs="Times New Roman"/>
          <w:bCs/>
          <w:color w:val="000000" w:themeColor="text1"/>
          <w:sz w:val="20"/>
          <w:szCs w:val="20"/>
        </w:rPr>
        <w:t xml:space="preserve">Об избрании председателя </w:t>
      </w:r>
    </w:p>
    <w:p w:rsidR="00860042" w:rsidRPr="00860042" w:rsidRDefault="00860042" w:rsidP="00860042">
      <w:pPr>
        <w:rPr>
          <w:rFonts w:ascii="Times New Roman" w:hAnsi="Times New Roman" w:cs="Times New Roman"/>
          <w:bCs/>
          <w:sz w:val="20"/>
          <w:szCs w:val="20"/>
        </w:rPr>
      </w:pPr>
      <w:r w:rsidRPr="00860042">
        <w:rPr>
          <w:rFonts w:ascii="Times New Roman" w:hAnsi="Times New Roman" w:cs="Times New Roman"/>
          <w:bCs/>
          <w:sz w:val="20"/>
          <w:szCs w:val="20"/>
        </w:rPr>
        <w:t>Собрания депутатов –</w:t>
      </w:r>
    </w:p>
    <w:p w:rsidR="00860042" w:rsidRPr="00860042" w:rsidRDefault="00860042" w:rsidP="00860042">
      <w:pPr>
        <w:rPr>
          <w:rFonts w:ascii="Times New Roman" w:hAnsi="Times New Roman" w:cs="Times New Roman"/>
          <w:sz w:val="20"/>
          <w:szCs w:val="20"/>
        </w:rPr>
      </w:pPr>
      <w:r w:rsidRPr="00860042">
        <w:rPr>
          <w:rFonts w:ascii="Times New Roman" w:hAnsi="Times New Roman" w:cs="Times New Roman"/>
          <w:bCs/>
          <w:sz w:val="20"/>
          <w:szCs w:val="20"/>
        </w:rPr>
        <w:t>главы Митякинского сельского поселения</w:t>
      </w:r>
    </w:p>
    <w:p w:rsidR="00860042" w:rsidRPr="00860042" w:rsidRDefault="00860042" w:rsidP="00860042">
      <w:pPr>
        <w:jc w:val="center"/>
        <w:rPr>
          <w:rFonts w:ascii="Times New Roman" w:hAnsi="Times New Roman" w:cs="Times New Roman"/>
          <w:sz w:val="20"/>
          <w:szCs w:val="20"/>
        </w:rPr>
      </w:pPr>
    </w:p>
    <w:p w:rsidR="00860042" w:rsidRPr="00860042" w:rsidRDefault="00860042" w:rsidP="00860042">
      <w:pPr>
        <w:jc w:val="center"/>
        <w:rPr>
          <w:rFonts w:ascii="Times New Roman" w:hAnsi="Times New Roman" w:cs="Times New Roman"/>
          <w:sz w:val="20"/>
          <w:szCs w:val="20"/>
        </w:rPr>
      </w:pPr>
    </w:p>
    <w:p w:rsidR="00860042" w:rsidRPr="00860042" w:rsidRDefault="00860042" w:rsidP="00860042">
      <w:pPr>
        <w:jc w:val="both"/>
        <w:rPr>
          <w:rFonts w:ascii="Times New Roman" w:hAnsi="Times New Roman" w:cs="Times New Roman"/>
          <w:sz w:val="20"/>
          <w:szCs w:val="20"/>
        </w:rPr>
      </w:pPr>
    </w:p>
    <w:p w:rsidR="00860042" w:rsidRPr="00860042" w:rsidRDefault="00860042" w:rsidP="00860042">
      <w:pPr>
        <w:autoSpaceDE w:val="0"/>
        <w:autoSpaceDN w:val="0"/>
        <w:adjustRightInd w:val="0"/>
        <w:ind w:firstLine="709"/>
        <w:jc w:val="both"/>
        <w:rPr>
          <w:rFonts w:ascii="Times New Roman" w:hAnsi="Times New Roman" w:cs="Times New Roman"/>
          <w:sz w:val="20"/>
          <w:szCs w:val="20"/>
        </w:rPr>
      </w:pPr>
      <w:r w:rsidRPr="00860042">
        <w:rPr>
          <w:rFonts w:ascii="Times New Roman" w:hAnsi="Times New Roman" w:cs="Times New Roman"/>
          <w:sz w:val="20"/>
          <w:szCs w:val="20"/>
        </w:rPr>
        <w:t xml:space="preserve">В соответствии с пунктом 3 части 2 статьи 36 Федерального закона </w:t>
      </w:r>
      <w:r w:rsidRPr="00860042">
        <w:rPr>
          <w:rFonts w:ascii="Times New Roman" w:hAnsi="Times New Roman" w:cs="Times New Roman"/>
          <w:sz w:val="20"/>
          <w:szCs w:val="20"/>
        </w:rPr>
        <w:br/>
        <w:t>от 6 октября 2003 года № 131-ФЗ «Об общих принципах организации местного самоуправления в Российской Федерации», статьей 26 Устава муниципального образования «</w:t>
      </w:r>
      <w:proofErr w:type="spellStart"/>
      <w:r w:rsidRPr="00860042">
        <w:rPr>
          <w:rFonts w:ascii="Times New Roman" w:hAnsi="Times New Roman" w:cs="Times New Roman"/>
          <w:sz w:val="20"/>
          <w:szCs w:val="20"/>
        </w:rPr>
        <w:t>Митякинское</w:t>
      </w:r>
      <w:proofErr w:type="spellEnd"/>
      <w:r w:rsidRPr="00860042">
        <w:rPr>
          <w:rFonts w:ascii="Times New Roman" w:hAnsi="Times New Roman" w:cs="Times New Roman"/>
          <w:sz w:val="20"/>
          <w:szCs w:val="20"/>
        </w:rPr>
        <w:t xml:space="preserve"> сельское поселение», С</w:t>
      </w:r>
      <w:r w:rsidRPr="00860042">
        <w:rPr>
          <w:rFonts w:ascii="Times New Roman" w:hAnsi="Times New Roman" w:cs="Times New Roman"/>
          <w:bCs/>
          <w:sz w:val="20"/>
          <w:szCs w:val="20"/>
        </w:rPr>
        <w:t xml:space="preserve">обрание депутатов </w:t>
      </w:r>
      <w:r w:rsidRPr="00860042">
        <w:rPr>
          <w:rFonts w:ascii="Times New Roman" w:hAnsi="Times New Roman" w:cs="Times New Roman"/>
          <w:sz w:val="20"/>
          <w:szCs w:val="20"/>
        </w:rPr>
        <w:t>Митякинского сельского поселения</w:t>
      </w:r>
    </w:p>
    <w:p w:rsidR="00860042" w:rsidRPr="00860042" w:rsidRDefault="00860042" w:rsidP="00860042">
      <w:pPr>
        <w:ind w:firstLine="708"/>
        <w:jc w:val="both"/>
        <w:rPr>
          <w:rFonts w:ascii="Times New Roman" w:hAnsi="Times New Roman" w:cs="Times New Roman"/>
          <w:sz w:val="20"/>
          <w:szCs w:val="20"/>
        </w:rPr>
      </w:pPr>
    </w:p>
    <w:p w:rsidR="00860042" w:rsidRPr="00860042" w:rsidRDefault="00860042" w:rsidP="00860042">
      <w:pPr>
        <w:jc w:val="center"/>
        <w:outlineLvl w:val="0"/>
        <w:rPr>
          <w:rFonts w:ascii="Times New Roman" w:hAnsi="Times New Roman" w:cs="Times New Roman"/>
          <w:bCs/>
          <w:sz w:val="20"/>
          <w:szCs w:val="20"/>
        </w:rPr>
      </w:pPr>
      <w:r w:rsidRPr="00860042">
        <w:rPr>
          <w:rFonts w:ascii="Times New Roman" w:hAnsi="Times New Roman" w:cs="Times New Roman"/>
          <w:bCs/>
          <w:sz w:val="20"/>
          <w:szCs w:val="20"/>
        </w:rPr>
        <w:t>РЕШИЛО:</w:t>
      </w:r>
    </w:p>
    <w:p w:rsidR="00860042" w:rsidRPr="00860042" w:rsidRDefault="00860042" w:rsidP="00860042">
      <w:pPr>
        <w:rPr>
          <w:rFonts w:ascii="Times New Roman" w:hAnsi="Times New Roman" w:cs="Times New Roman"/>
          <w:b/>
          <w:sz w:val="20"/>
          <w:szCs w:val="20"/>
        </w:rPr>
      </w:pPr>
    </w:p>
    <w:p w:rsidR="00860042" w:rsidRPr="00860042" w:rsidRDefault="00860042" w:rsidP="00860042">
      <w:pPr>
        <w:autoSpaceDE w:val="0"/>
        <w:autoSpaceDN w:val="0"/>
        <w:adjustRightInd w:val="0"/>
        <w:ind w:firstLine="709"/>
        <w:jc w:val="both"/>
        <w:rPr>
          <w:rFonts w:ascii="Times New Roman" w:hAnsi="Times New Roman" w:cs="Times New Roman"/>
          <w:sz w:val="20"/>
          <w:szCs w:val="20"/>
        </w:rPr>
      </w:pPr>
      <w:r w:rsidRPr="00860042">
        <w:rPr>
          <w:rFonts w:ascii="Times New Roman" w:hAnsi="Times New Roman" w:cs="Times New Roman"/>
          <w:sz w:val="20"/>
          <w:szCs w:val="20"/>
        </w:rPr>
        <w:t xml:space="preserve">1. Избрать председателем Собрания депутатов – главой Митякинского сельского поселения </w:t>
      </w:r>
      <w:proofErr w:type="spellStart"/>
      <w:r w:rsidRPr="00860042">
        <w:rPr>
          <w:rFonts w:ascii="Times New Roman" w:hAnsi="Times New Roman" w:cs="Times New Roman"/>
          <w:sz w:val="20"/>
          <w:szCs w:val="20"/>
        </w:rPr>
        <w:t>Щурова</w:t>
      </w:r>
      <w:proofErr w:type="spellEnd"/>
      <w:r w:rsidRPr="00860042">
        <w:rPr>
          <w:rFonts w:ascii="Times New Roman" w:hAnsi="Times New Roman" w:cs="Times New Roman"/>
          <w:sz w:val="20"/>
          <w:szCs w:val="20"/>
        </w:rPr>
        <w:t xml:space="preserve"> Виктора Александровича.</w:t>
      </w:r>
    </w:p>
    <w:p w:rsidR="00860042" w:rsidRPr="00860042" w:rsidRDefault="00860042" w:rsidP="00860042">
      <w:pPr>
        <w:autoSpaceDE w:val="0"/>
        <w:autoSpaceDN w:val="0"/>
        <w:adjustRightInd w:val="0"/>
        <w:ind w:firstLine="709"/>
        <w:jc w:val="both"/>
        <w:rPr>
          <w:rFonts w:ascii="Times New Roman" w:hAnsi="Times New Roman" w:cs="Times New Roman"/>
          <w:sz w:val="20"/>
          <w:szCs w:val="20"/>
        </w:rPr>
      </w:pPr>
      <w:r w:rsidRPr="00860042">
        <w:rPr>
          <w:rFonts w:ascii="Times New Roman" w:hAnsi="Times New Roman" w:cs="Times New Roman"/>
          <w:sz w:val="20"/>
          <w:szCs w:val="20"/>
        </w:rPr>
        <w:t>2. Настоящее решение вступает в силу со дня его принятия и подлежит официальному обнародованию.</w:t>
      </w:r>
    </w:p>
    <w:p w:rsidR="00860042" w:rsidRPr="00860042" w:rsidRDefault="00860042" w:rsidP="00860042">
      <w:pPr>
        <w:jc w:val="both"/>
        <w:rPr>
          <w:rFonts w:ascii="Times New Roman" w:hAnsi="Times New Roman" w:cs="Times New Roman"/>
          <w:sz w:val="20"/>
          <w:szCs w:val="20"/>
        </w:rPr>
      </w:pPr>
    </w:p>
    <w:p w:rsidR="00860042" w:rsidRPr="00860042" w:rsidRDefault="00860042" w:rsidP="00860042">
      <w:pPr>
        <w:jc w:val="both"/>
        <w:rPr>
          <w:rFonts w:ascii="Times New Roman" w:hAnsi="Times New Roman" w:cs="Times New Roman"/>
          <w:sz w:val="20"/>
          <w:szCs w:val="20"/>
        </w:rPr>
      </w:pPr>
    </w:p>
    <w:p w:rsidR="00860042" w:rsidRPr="00860042" w:rsidRDefault="00860042" w:rsidP="00860042">
      <w:pPr>
        <w:jc w:val="both"/>
        <w:rPr>
          <w:rFonts w:ascii="Times New Roman" w:hAnsi="Times New Roman" w:cs="Times New Roman"/>
          <w:sz w:val="20"/>
          <w:szCs w:val="20"/>
        </w:rPr>
      </w:pPr>
    </w:p>
    <w:p w:rsidR="00860042" w:rsidRPr="00860042" w:rsidRDefault="00860042" w:rsidP="00860042">
      <w:pPr>
        <w:jc w:val="both"/>
        <w:rPr>
          <w:rFonts w:ascii="Times New Roman" w:hAnsi="Times New Roman" w:cs="Times New Roman"/>
          <w:sz w:val="20"/>
          <w:szCs w:val="20"/>
        </w:rPr>
      </w:pPr>
      <w:r w:rsidRPr="00860042">
        <w:rPr>
          <w:rFonts w:ascii="Times New Roman" w:hAnsi="Times New Roman" w:cs="Times New Roman"/>
          <w:sz w:val="20"/>
          <w:szCs w:val="20"/>
        </w:rPr>
        <w:t xml:space="preserve">          Председательствующий                                                         </w:t>
      </w:r>
      <w:r w:rsidR="008B11ED">
        <w:rPr>
          <w:rFonts w:ascii="Times New Roman" w:hAnsi="Times New Roman" w:cs="Times New Roman"/>
          <w:sz w:val="20"/>
          <w:szCs w:val="20"/>
        </w:rPr>
        <w:t xml:space="preserve">                                                                        </w:t>
      </w:r>
      <w:r w:rsidRPr="00860042">
        <w:rPr>
          <w:rFonts w:ascii="Times New Roman" w:hAnsi="Times New Roman" w:cs="Times New Roman"/>
          <w:sz w:val="20"/>
          <w:szCs w:val="20"/>
        </w:rPr>
        <w:t>Щуров В.А.</w:t>
      </w:r>
    </w:p>
    <w:p w:rsidR="00860042" w:rsidRPr="00860042" w:rsidRDefault="00860042" w:rsidP="00860042">
      <w:pPr>
        <w:jc w:val="both"/>
        <w:rPr>
          <w:rFonts w:ascii="Times New Roman" w:hAnsi="Times New Roman" w:cs="Times New Roman"/>
          <w:sz w:val="20"/>
          <w:szCs w:val="20"/>
        </w:rPr>
      </w:pPr>
    </w:p>
    <w:p w:rsidR="00860042" w:rsidRDefault="00860042" w:rsidP="00860042">
      <w:pPr>
        <w:jc w:val="both"/>
        <w:rPr>
          <w:sz w:val="28"/>
        </w:rPr>
      </w:pPr>
    </w:p>
    <w:p w:rsidR="00860042" w:rsidRDefault="00860042" w:rsidP="00860042">
      <w:pPr>
        <w:jc w:val="both"/>
        <w:rPr>
          <w:sz w:val="28"/>
        </w:rPr>
      </w:pPr>
    </w:p>
    <w:p w:rsidR="00860042" w:rsidRDefault="00860042" w:rsidP="00860042">
      <w:pPr>
        <w:jc w:val="both"/>
        <w:rPr>
          <w:sz w:val="28"/>
        </w:rPr>
      </w:pPr>
      <w:r>
        <w:rPr>
          <w:sz w:val="28"/>
        </w:rPr>
        <w:t xml:space="preserve">    </w:t>
      </w:r>
    </w:p>
    <w:p w:rsidR="00860042" w:rsidRDefault="00860042" w:rsidP="00860042"/>
    <w:p w:rsidR="00860042" w:rsidRPr="00860042" w:rsidRDefault="00860042" w:rsidP="00860042">
      <w:pPr>
        <w:spacing w:line="256" w:lineRule="auto"/>
        <w:jc w:val="both"/>
        <w:rPr>
          <w:rFonts w:ascii="Times New Roman" w:hAnsi="Times New Roman" w:cs="Times New Roman"/>
          <w:sz w:val="16"/>
          <w:szCs w:val="16"/>
          <w:vertAlign w:val="superscript"/>
        </w:rPr>
      </w:pPr>
    </w:p>
    <w:p w:rsidR="00860042" w:rsidRDefault="00860042" w:rsidP="00860042">
      <w:pPr>
        <w:spacing w:line="256" w:lineRule="auto"/>
        <w:jc w:val="both"/>
        <w:rPr>
          <w:rFonts w:ascii="Times New Roman" w:hAnsi="Times New Roman" w:cs="Times New Roman"/>
          <w:sz w:val="16"/>
          <w:szCs w:val="16"/>
          <w:vertAlign w:val="superscript"/>
        </w:rPr>
      </w:pPr>
    </w:p>
    <w:p w:rsidR="00576B85" w:rsidRDefault="00576B85" w:rsidP="00860042">
      <w:pPr>
        <w:spacing w:line="256" w:lineRule="auto"/>
        <w:jc w:val="both"/>
        <w:rPr>
          <w:rFonts w:ascii="Times New Roman" w:hAnsi="Times New Roman" w:cs="Times New Roman"/>
          <w:sz w:val="16"/>
          <w:szCs w:val="16"/>
          <w:vertAlign w:val="superscript"/>
        </w:rPr>
      </w:pPr>
    </w:p>
    <w:p w:rsidR="00576B85" w:rsidRDefault="00576B85" w:rsidP="00860042">
      <w:pPr>
        <w:spacing w:line="256" w:lineRule="auto"/>
        <w:jc w:val="both"/>
        <w:rPr>
          <w:rFonts w:ascii="Times New Roman" w:hAnsi="Times New Roman" w:cs="Times New Roman"/>
          <w:sz w:val="16"/>
          <w:szCs w:val="16"/>
          <w:vertAlign w:val="superscript"/>
        </w:rPr>
      </w:pPr>
    </w:p>
    <w:p w:rsidR="00576B85" w:rsidRDefault="00576B85" w:rsidP="00860042">
      <w:pPr>
        <w:spacing w:line="256" w:lineRule="auto"/>
        <w:jc w:val="both"/>
        <w:rPr>
          <w:rFonts w:ascii="Times New Roman" w:hAnsi="Times New Roman" w:cs="Times New Roman"/>
          <w:sz w:val="16"/>
          <w:szCs w:val="16"/>
          <w:vertAlign w:val="superscript"/>
        </w:rPr>
      </w:pPr>
    </w:p>
    <w:p w:rsidR="00576B85" w:rsidRPr="00576B85" w:rsidRDefault="00576B85" w:rsidP="00576B85">
      <w:pPr>
        <w:pStyle w:val="Style3"/>
        <w:widowControl/>
        <w:spacing w:before="58"/>
        <w:ind w:left="1656" w:right="960"/>
        <w:rPr>
          <w:rStyle w:val="FontStyle13"/>
          <w:sz w:val="18"/>
          <w:szCs w:val="18"/>
        </w:rPr>
      </w:pPr>
      <w:r w:rsidRPr="00576B85">
        <w:rPr>
          <w:rStyle w:val="FontStyle13"/>
          <w:sz w:val="18"/>
          <w:szCs w:val="18"/>
        </w:rPr>
        <w:t xml:space="preserve">РОССИЙСКАЯ ФЕДЕРАЦИЯ </w:t>
      </w:r>
    </w:p>
    <w:p w:rsidR="00576B85" w:rsidRPr="00576B85" w:rsidRDefault="00576B85" w:rsidP="00576B85">
      <w:pPr>
        <w:pStyle w:val="Style3"/>
        <w:widowControl/>
        <w:spacing w:before="58"/>
        <w:ind w:left="1656" w:right="960"/>
        <w:rPr>
          <w:rStyle w:val="FontStyle13"/>
          <w:sz w:val="18"/>
          <w:szCs w:val="18"/>
        </w:rPr>
      </w:pPr>
      <w:r w:rsidRPr="00576B85">
        <w:rPr>
          <w:rStyle w:val="FontStyle13"/>
          <w:sz w:val="18"/>
          <w:szCs w:val="18"/>
        </w:rPr>
        <w:t xml:space="preserve">РОСТОВСКАЯ ОБЛАСТЬ </w:t>
      </w:r>
    </w:p>
    <w:p w:rsidR="00576B85" w:rsidRPr="00576B85" w:rsidRDefault="00576B85" w:rsidP="00576B85">
      <w:pPr>
        <w:pStyle w:val="Style3"/>
        <w:widowControl/>
        <w:spacing w:before="58"/>
        <w:ind w:left="1656" w:right="960"/>
        <w:rPr>
          <w:rStyle w:val="FontStyle13"/>
          <w:sz w:val="18"/>
          <w:szCs w:val="18"/>
        </w:rPr>
      </w:pPr>
      <w:r w:rsidRPr="00576B85">
        <w:rPr>
          <w:rStyle w:val="FontStyle13"/>
          <w:sz w:val="18"/>
          <w:szCs w:val="18"/>
        </w:rPr>
        <w:t>ТАРАСОВСКИЙ РАЙОН</w:t>
      </w:r>
    </w:p>
    <w:p w:rsidR="00576B85" w:rsidRPr="00576B85" w:rsidRDefault="00576B85" w:rsidP="00576B85">
      <w:pPr>
        <w:pStyle w:val="Style3"/>
        <w:widowControl/>
        <w:spacing w:before="58"/>
        <w:ind w:left="1134" w:right="566" w:hanging="425"/>
        <w:rPr>
          <w:rStyle w:val="FontStyle13"/>
          <w:sz w:val="18"/>
          <w:szCs w:val="18"/>
        </w:rPr>
      </w:pPr>
      <w:r w:rsidRPr="00576B85">
        <w:rPr>
          <w:rStyle w:val="FontStyle13"/>
          <w:sz w:val="18"/>
          <w:szCs w:val="18"/>
        </w:rPr>
        <w:t>МУНИЦИПАЛЬНОЕ ОБРАЗОВАНИЕ «МИТЯКИНСКОЕ СЕЛЬСКОЕ ПОСЕЛЕНИЕ» СОБРАНИЕ ДЕПУТАТОВ МИТЯКИНСКОГО СЕЛЬСКОГО ПОСЕЛЕНИЯ</w:t>
      </w:r>
    </w:p>
    <w:p w:rsidR="00576B85" w:rsidRPr="00576B85" w:rsidRDefault="00576B85" w:rsidP="00576B85">
      <w:pPr>
        <w:ind w:right="-2"/>
        <w:jc w:val="center"/>
        <w:rPr>
          <w:rFonts w:ascii="Times New Roman" w:hAnsi="Times New Roman" w:cs="Times New Roman"/>
          <w:sz w:val="18"/>
          <w:szCs w:val="18"/>
        </w:rPr>
      </w:pPr>
    </w:p>
    <w:p w:rsidR="00576B85" w:rsidRPr="00576B85" w:rsidRDefault="00576B85" w:rsidP="00576B85">
      <w:pPr>
        <w:ind w:right="-2"/>
        <w:jc w:val="center"/>
        <w:rPr>
          <w:rFonts w:ascii="Times New Roman" w:hAnsi="Times New Roman" w:cs="Times New Roman"/>
          <w:sz w:val="18"/>
          <w:szCs w:val="18"/>
        </w:rPr>
      </w:pPr>
    </w:p>
    <w:p w:rsidR="00576B85" w:rsidRPr="00576B85" w:rsidRDefault="00576B85" w:rsidP="00576B85">
      <w:pPr>
        <w:ind w:right="-2"/>
        <w:jc w:val="center"/>
        <w:rPr>
          <w:rFonts w:ascii="Times New Roman" w:hAnsi="Times New Roman" w:cs="Times New Roman"/>
          <w:sz w:val="18"/>
          <w:szCs w:val="18"/>
        </w:rPr>
      </w:pPr>
      <w:r w:rsidRPr="00576B85">
        <w:rPr>
          <w:rFonts w:ascii="Times New Roman" w:hAnsi="Times New Roman" w:cs="Times New Roman"/>
          <w:sz w:val="18"/>
          <w:szCs w:val="18"/>
        </w:rPr>
        <w:t>РЕШЕНИЕ</w:t>
      </w:r>
    </w:p>
    <w:p w:rsidR="00576B85" w:rsidRPr="00576B85" w:rsidRDefault="00576B85" w:rsidP="00576B85">
      <w:pPr>
        <w:ind w:right="-2"/>
        <w:jc w:val="center"/>
        <w:rPr>
          <w:rFonts w:ascii="Times New Roman" w:hAnsi="Times New Roman" w:cs="Times New Roman"/>
          <w:sz w:val="18"/>
          <w:szCs w:val="18"/>
        </w:rPr>
      </w:pPr>
    </w:p>
    <w:tbl>
      <w:tblPr>
        <w:tblW w:w="0" w:type="auto"/>
        <w:tblLook w:val="04A0" w:firstRow="1" w:lastRow="0" w:firstColumn="1" w:lastColumn="0" w:noHBand="0" w:noVBand="1"/>
      </w:tblPr>
      <w:tblGrid>
        <w:gridCol w:w="3473"/>
        <w:gridCol w:w="3473"/>
        <w:gridCol w:w="3474"/>
      </w:tblGrid>
      <w:tr w:rsidR="00576B85" w:rsidRPr="00576B85" w:rsidTr="003024B2">
        <w:tc>
          <w:tcPr>
            <w:tcW w:w="3473" w:type="dxa"/>
            <w:hideMark/>
          </w:tcPr>
          <w:p w:rsidR="00576B85" w:rsidRPr="00576B85" w:rsidRDefault="00576B85" w:rsidP="003024B2">
            <w:pPr>
              <w:suppressAutoHyphens/>
              <w:jc w:val="both"/>
              <w:rPr>
                <w:rFonts w:ascii="Times New Roman" w:hAnsi="Times New Roman" w:cs="Times New Roman"/>
                <w:kern w:val="2"/>
                <w:sz w:val="18"/>
                <w:szCs w:val="18"/>
                <w:lang w:eastAsia="ar-SA"/>
              </w:rPr>
            </w:pPr>
            <w:r w:rsidRPr="00576B85">
              <w:rPr>
                <w:rFonts w:ascii="Times New Roman" w:hAnsi="Times New Roman" w:cs="Times New Roman"/>
                <w:sz w:val="18"/>
                <w:szCs w:val="18"/>
              </w:rPr>
              <w:t>13 октября 2021 года</w:t>
            </w:r>
          </w:p>
        </w:tc>
        <w:tc>
          <w:tcPr>
            <w:tcW w:w="3473" w:type="dxa"/>
            <w:hideMark/>
          </w:tcPr>
          <w:p w:rsidR="00576B85" w:rsidRPr="00576B85" w:rsidRDefault="00576B85" w:rsidP="003024B2">
            <w:pPr>
              <w:suppressAutoHyphens/>
              <w:jc w:val="center"/>
              <w:rPr>
                <w:rFonts w:ascii="Times New Roman" w:hAnsi="Times New Roman" w:cs="Times New Roman"/>
                <w:kern w:val="2"/>
                <w:sz w:val="18"/>
                <w:szCs w:val="18"/>
                <w:lang w:eastAsia="ar-SA"/>
              </w:rPr>
            </w:pPr>
            <w:r w:rsidRPr="00576B85">
              <w:rPr>
                <w:rFonts w:ascii="Times New Roman" w:hAnsi="Times New Roman" w:cs="Times New Roman"/>
                <w:sz w:val="18"/>
                <w:szCs w:val="18"/>
              </w:rPr>
              <w:t>№ 2</w:t>
            </w:r>
          </w:p>
        </w:tc>
        <w:tc>
          <w:tcPr>
            <w:tcW w:w="3474" w:type="dxa"/>
            <w:hideMark/>
          </w:tcPr>
          <w:p w:rsidR="00576B85" w:rsidRPr="00576B85" w:rsidRDefault="00576B85" w:rsidP="003024B2">
            <w:pPr>
              <w:suppressAutoHyphens/>
              <w:jc w:val="right"/>
              <w:rPr>
                <w:rFonts w:ascii="Times New Roman" w:hAnsi="Times New Roman" w:cs="Times New Roman"/>
                <w:kern w:val="2"/>
                <w:sz w:val="18"/>
                <w:szCs w:val="18"/>
                <w:lang w:eastAsia="ar-SA"/>
              </w:rPr>
            </w:pPr>
            <w:proofErr w:type="spellStart"/>
            <w:r w:rsidRPr="00576B85">
              <w:rPr>
                <w:rFonts w:ascii="Times New Roman" w:hAnsi="Times New Roman" w:cs="Times New Roman"/>
                <w:sz w:val="18"/>
                <w:szCs w:val="18"/>
              </w:rPr>
              <w:t>ст.Митякинская</w:t>
            </w:r>
            <w:proofErr w:type="spellEnd"/>
          </w:p>
        </w:tc>
      </w:tr>
    </w:tbl>
    <w:p w:rsidR="00576B85" w:rsidRPr="00576B85" w:rsidRDefault="00576B85" w:rsidP="00576B85">
      <w:pPr>
        <w:rPr>
          <w:rFonts w:ascii="Times New Roman" w:hAnsi="Times New Roman" w:cs="Times New Roman"/>
          <w:b/>
          <w:bCs/>
          <w:sz w:val="18"/>
          <w:szCs w:val="18"/>
        </w:rPr>
      </w:pPr>
    </w:p>
    <w:p w:rsidR="00576B85" w:rsidRPr="00576B85" w:rsidRDefault="00576B85" w:rsidP="00576B85">
      <w:pPr>
        <w:rPr>
          <w:rFonts w:ascii="Times New Roman" w:hAnsi="Times New Roman" w:cs="Times New Roman"/>
          <w:b/>
          <w:bCs/>
          <w:sz w:val="18"/>
          <w:szCs w:val="18"/>
        </w:rPr>
      </w:pPr>
    </w:p>
    <w:p w:rsidR="00576B85" w:rsidRPr="00576B85" w:rsidRDefault="00576B85" w:rsidP="00576B85">
      <w:pPr>
        <w:pStyle w:val="1"/>
        <w:rPr>
          <w:rFonts w:ascii="Times New Roman" w:hAnsi="Times New Roman" w:cs="Times New Roman"/>
          <w:bCs/>
          <w:sz w:val="18"/>
          <w:szCs w:val="18"/>
        </w:rPr>
      </w:pPr>
      <w:r w:rsidRPr="00576B85">
        <w:rPr>
          <w:rFonts w:ascii="Times New Roman" w:hAnsi="Times New Roman" w:cs="Times New Roman"/>
          <w:bCs/>
          <w:color w:val="000000" w:themeColor="text1"/>
          <w:sz w:val="18"/>
          <w:szCs w:val="18"/>
        </w:rPr>
        <w:t xml:space="preserve">Об избрании заместителя председателя </w:t>
      </w:r>
    </w:p>
    <w:p w:rsidR="00576B85" w:rsidRPr="00576B85" w:rsidRDefault="00576B85" w:rsidP="00576B85">
      <w:pPr>
        <w:rPr>
          <w:rFonts w:ascii="Times New Roman" w:hAnsi="Times New Roman" w:cs="Times New Roman"/>
          <w:bCs/>
          <w:sz w:val="18"/>
          <w:szCs w:val="18"/>
        </w:rPr>
      </w:pPr>
      <w:r w:rsidRPr="00576B85">
        <w:rPr>
          <w:rFonts w:ascii="Times New Roman" w:hAnsi="Times New Roman" w:cs="Times New Roman"/>
          <w:bCs/>
          <w:sz w:val="18"/>
          <w:szCs w:val="18"/>
        </w:rPr>
        <w:t>Собрания депутатов –</w:t>
      </w:r>
    </w:p>
    <w:p w:rsidR="00576B85" w:rsidRPr="00576B85" w:rsidRDefault="00576B85" w:rsidP="00576B85">
      <w:pPr>
        <w:rPr>
          <w:rFonts w:ascii="Times New Roman" w:hAnsi="Times New Roman" w:cs="Times New Roman"/>
          <w:sz w:val="18"/>
          <w:szCs w:val="18"/>
        </w:rPr>
      </w:pPr>
      <w:r w:rsidRPr="00576B85">
        <w:rPr>
          <w:rFonts w:ascii="Times New Roman" w:hAnsi="Times New Roman" w:cs="Times New Roman"/>
          <w:bCs/>
          <w:sz w:val="18"/>
          <w:szCs w:val="18"/>
        </w:rPr>
        <w:t>главы Митякинского сельского поселения</w:t>
      </w:r>
    </w:p>
    <w:p w:rsidR="00576B85" w:rsidRPr="00576B85" w:rsidRDefault="00576B85" w:rsidP="00576B85">
      <w:pPr>
        <w:jc w:val="center"/>
        <w:rPr>
          <w:rFonts w:ascii="Times New Roman" w:hAnsi="Times New Roman" w:cs="Times New Roman"/>
          <w:sz w:val="18"/>
          <w:szCs w:val="18"/>
        </w:rPr>
      </w:pPr>
    </w:p>
    <w:p w:rsidR="00576B85" w:rsidRPr="00576B85" w:rsidRDefault="00576B85" w:rsidP="00576B85">
      <w:pPr>
        <w:jc w:val="center"/>
        <w:rPr>
          <w:rFonts w:ascii="Times New Roman" w:hAnsi="Times New Roman" w:cs="Times New Roman"/>
          <w:sz w:val="18"/>
          <w:szCs w:val="18"/>
        </w:rPr>
      </w:pPr>
    </w:p>
    <w:p w:rsidR="00576B85" w:rsidRPr="00576B85" w:rsidRDefault="00576B85" w:rsidP="00576B85">
      <w:pPr>
        <w:jc w:val="both"/>
        <w:rPr>
          <w:rFonts w:ascii="Times New Roman" w:hAnsi="Times New Roman" w:cs="Times New Roman"/>
          <w:sz w:val="18"/>
          <w:szCs w:val="18"/>
        </w:rPr>
      </w:pPr>
    </w:p>
    <w:p w:rsidR="00576B85" w:rsidRPr="00576B85" w:rsidRDefault="00576B85" w:rsidP="00576B85">
      <w:pPr>
        <w:autoSpaceDE w:val="0"/>
        <w:autoSpaceDN w:val="0"/>
        <w:adjustRightInd w:val="0"/>
        <w:ind w:firstLine="709"/>
        <w:jc w:val="both"/>
        <w:rPr>
          <w:rFonts w:ascii="Times New Roman" w:hAnsi="Times New Roman" w:cs="Times New Roman"/>
          <w:sz w:val="18"/>
          <w:szCs w:val="18"/>
        </w:rPr>
      </w:pPr>
      <w:r w:rsidRPr="00576B85">
        <w:rPr>
          <w:rFonts w:ascii="Times New Roman" w:hAnsi="Times New Roman" w:cs="Times New Roman"/>
          <w:sz w:val="18"/>
          <w:szCs w:val="18"/>
        </w:rPr>
        <w:t xml:space="preserve">В соответствии с пунктом 3 части 2 статьи 36 Федерального закона </w:t>
      </w:r>
      <w:r w:rsidRPr="00576B85">
        <w:rPr>
          <w:rFonts w:ascii="Times New Roman" w:hAnsi="Times New Roman" w:cs="Times New Roman"/>
          <w:sz w:val="18"/>
          <w:szCs w:val="18"/>
        </w:rPr>
        <w:br/>
        <w:t>от 6 октября 2003 года № 131-ФЗ «Об общих принципах организации местного самоуправления в Российской Федерации», статьей 26 Устава муниципального образования «</w:t>
      </w:r>
      <w:proofErr w:type="spellStart"/>
      <w:r w:rsidRPr="00576B85">
        <w:rPr>
          <w:rFonts w:ascii="Times New Roman" w:hAnsi="Times New Roman" w:cs="Times New Roman"/>
          <w:sz w:val="18"/>
          <w:szCs w:val="18"/>
        </w:rPr>
        <w:t>Митякинское</w:t>
      </w:r>
      <w:proofErr w:type="spellEnd"/>
      <w:r w:rsidRPr="00576B85">
        <w:rPr>
          <w:rFonts w:ascii="Times New Roman" w:hAnsi="Times New Roman" w:cs="Times New Roman"/>
          <w:sz w:val="18"/>
          <w:szCs w:val="18"/>
        </w:rPr>
        <w:t xml:space="preserve"> сельское поселение», С</w:t>
      </w:r>
      <w:r w:rsidRPr="00576B85">
        <w:rPr>
          <w:rFonts w:ascii="Times New Roman" w:hAnsi="Times New Roman" w:cs="Times New Roman"/>
          <w:bCs/>
          <w:sz w:val="18"/>
          <w:szCs w:val="18"/>
        </w:rPr>
        <w:t xml:space="preserve">обрание депутатов </w:t>
      </w:r>
      <w:r w:rsidRPr="00576B85">
        <w:rPr>
          <w:rFonts w:ascii="Times New Roman" w:hAnsi="Times New Roman" w:cs="Times New Roman"/>
          <w:sz w:val="18"/>
          <w:szCs w:val="18"/>
        </w:rPr>
        <w:t>Митякинского сельского поселения</w:t>
      </w:r>
    </w:p>
    <w:p w:rsidR="00576B85" w:rsidRPr="00576B85" w:rsidRDefault="00576B85" w:rsidP="00576B85">
      <w:pPr>
        <w:ind w:firstLine="708"/>
        <w:jc w:val="both"/>
        <w:rPr>
          <w:rFonts w:ascii="Times New Roman" w:hAnsi="Times New Roman" w:cs="Times New Roman"/>
          <w:sz w:val="18"/>
          <w:szCs w:val="18"/>
        </w:rPr>
      </w:pPr>
    </w:p>
    <w:p w:rsidR="00576B85" w:rsidRPr="00576B85" w:rsidRDefault="00576B85" w:rsidP="00576B85">
      <w:pPr>
        <w:jc w:val="center"/>
        <w:outlineLvl w:val="0"/>
        <w:rPr>
          <w:rFonts w:ascii="Times New Roman" w:hAnsi="Times New Roman" w:cs="Times New Roman"/>
          <w:bCs/>
          <w:sz w:val="18"/>
          <w:szCs w:val="18"/>
        </w:rPr>
      </w:pPr>
      <w:r w:rsidRPr="00576B85">
        <w:rPr>
          <w:rFonts w:ascii="Times New Roman" w:hAnsi="Times New Roman" w:cs="Times New Roman"/>
          <w:bCs/>
          <w:sz w:val="18"/>
          <w:szCs w:val="18"/>
        </w:rPr>
        <w:t>РЕШИЛО:</w:t>
      </w:r>
    </w:p>
    <w:p w:rsidR="00576B85" w:rsidRPr="00576B85" w:rsidRDefault="00576B85" w:rsidP="00576B85">
      <w:pPr>
        <w:rPr>
          <w:rFonts w:ascii="Times New Roman" w:hAnsi="Times New Roman" w:cs="Times New Roman"/>
          <w:b/>
          <w:sz w:val="18"/>
          <w:szCs w:val="18"/>
        </w:rPr>
      </w:pPr>
    </w:p>
    <w:p w:rsidR="00576B85" w:rsidRPr="00576B85" w:rsidRDefault="00576B85" w:rsidP="00576B85">
      <w:pPr>
        <w:autoSpaceDE w:val="0"/>
        <w:autoSpaceDN w:val="0"/>
        <w:adjustRightInd w:val="0"/>
        <w:ind w:firstLine="709"/>
        <w:jc w:val="both"/>
        <w:rPr>
          <w:rFonts w:ascii="Times New Roman" w:hAnsi="Times New Roman" w:cs="Times New Roman"/>
          <w:sz w:val="18"/>
          <w:szCs w:val="18"/>
        </w:rPr>
      </w:pPr>
      <w:r w:rsidRPr="00576B85">
        <w:rPr>
          <w:rFonts w:ascii="Times New Roman" w:hAnsi="Times New Roman" w:cs="Times New Roman"/>
          <w:sz w:val="18"/>
          <w:szCs w:val="18"/>
        </w:rPr>
        <w:t xml:space="preserve">1. Избрать заместителем председателя Собрания депутатов – </w:t>
      </w:r>
      <w:proofErr w:type="spellStart"/>
      <w:r w:rsidRPr="00576B85">
        <w:rPr>
          <w:rFonts w:ascii="Times New Roman" w:hAnsi="Times New Roman" w:cs="Times New Roman"/>
          <w:sz w:val="18"/>
          <w:szCs w:val="18"/>
        </w:rPr>
        <w:t>Згода</w:t>
      </w:r>
      <w:proofErr w:type="spellEnd"/>
      <w:r w:rsidRPr="00576B85">
        <w:rPr>
          <w:rFonts w:ascii="Times New Roman" w:hAnsi="Times New Roman" w:cs="Times New Roman"/>
          <w:sz w:val="18"/>
          <w:szCs w:val="18"/>
        </w:rPr>
        <w:t xml:space="preserve"> Елену Андреевну.</w:t>
      </w:r>
    </w:p>
    <w:p w:rsidR="00576B85" w:rsidRPr="00576B85" w:rsidRDefault="00576B85" w:rsidP="00576B85">
      <w:pPr>
        <w:autoSpaceDE w:val="0"/>
        <w:autoSpaceDN w:val="0"/>
        <w:adjustRightInd w:val="0"/>
        <w:ind w:firstLine="709"/>
        <w:jc w:val="both"/>
        <w:rPr>
          <w:rFonts w:ascii="Times New Roman" w:hAnsi="Times New Roman" w:cs="Times New Roman"/>
          <w:sz w:val="18"/>
          <w:szCs w:val="18"/>
        </w:rPr>
      </w:pPr>
      <w:r w:rsidRPr="00576B85">
        <w:rPr>
          <w:rFonts w:ascii="Times New Roman" w:hAnsi="Times New Roman" w:cs="Times New Roman"/>
          <w:sz w:val="18"/>
          <w:szCs w:val="18"/>
        </w:rPr>
        <w:t>2. Настоящее решение вступает в силу со дня его принятия и подлежит официальному обнародованию.</w:t>
      </w:r>
    </w:p>
    <w:p w:rsidR="00576B85" w:rsidRPr="00576B85" w:rsidRDefault="00576B85" w:rsidP="00576B85">
      <w:pPr>
        <w:jc w:val="both"/>
        <w:rPr>
          <w:rFonts w:ascii="Times New Roman" w:hAnsi="Times New Roman" w:cs="Times New Roman"/>
          <w:sz w:val="18"/>
          <w:szCs w:val="18"/>
        </w:rPr>
      </w:pPr>
      <w:r w:rsidRPr="00576B85">
        <w:rPr>
          <w:rFonts w:ascii="Times New Roman" w:hAnsi="Times New Roman" w:cs="Times New Roman"/>
          <w:sz w:val="18"/>
          <w:szCs w:val="18"/>
        </w:rPr>
        <w:t xml:space="preserve">       </w:t>
      </w:r>
    </w:p>
    <w:p w:rsidR="00576B85" w:rsidRPr="00576B85" w:rsidRDefault="00576B85" w:rsidP="00576B85">
      <w:pPr>
        <w:ind w:left="360"/>
        <w:rPr>
          <w:rFonts w:ascii="Times New Roman" w:hAnsi="Times New Roman" w:cs="Times New Roman"/>
          <w:sz w:val="18"/>
          <w:szCs w:val="18"/>
        </w:rPr>
      </w:pPr>
    </w:p>
    <w:p w:rsidR="00576B85" w:rsidRPr="00576B85" w:rsidRDefault="00576B85" w:rsidP="00576B85">
      <w:pPr>
        <w:ind w:left="360"/>
        <w:rPr>
          <w:rFonts w:ascii="Times New Roman" w:hAnsi="Times New Roman" w:cs="Times New Roman"/>
          <w:sz w:val="18"/>
          <w:szCs w:val="18"/>
        </w:rPr>
      </w:pPr>
    </w:p>
    <w:p w:rsidR="00576B85" w:rsidRPr="00576B85" w:rsidRDefault="00576B85" w:rsidP="00576B85">
      <w:pPr>
        <w:ind w:left="360"/>
        <w:rPr>
          <w:rFonts w:ascii="Times New Roman" w:hAnsi="Times New Roman" w:cs="Times New Roman"/>
          <w:sz w:val="18"/>
          <w:szCs w:val="18"/>
        </w:rPr>
      </w:pPr>
    </w:p>
    <w:p w:rsidR="00576B85" w:rsidRPr="00576B85" w:rsidRDefault="00576B85" w:rsidP="00576B85">
      <w:pPr>
        <w:pStyle w:val="1"/>
        <w:rPr>
          <w:rFonts w:ascii="Times New Roman" w:hAnsi="Times New Roman" w:cs="Times New Roman"/>
          <w:color w:val="000000" w:themeColor="text1"/>
          <w:sz w:val="18"/>
          <w:szCs w:val="18"/>
        </w:rPr>
      </w:pPr>
      <w:r w:rsidRPr="00576B85">
        <w:rPr>
          <w:rFonts w:ascii="Times New Roman" w:hAnsi="Times New Roman" w:cs="Times New Roman"/>
          <w:color w:val="000000" w:themeColor="text1"/>
          <w:sz w:val="18"/>
          <w:szCs w:val="18"/>
        </w:rPr>
        <w:t xml:space="preserve">      Председатель Собрания депутатов – </w:t>
      </w:r>
    </w:p>
    <w:p w:rsidR="00576B85" w:rsidRPr="00576B85" w:rsidRDefault="00576B85" w:rsidP="00576B85">
      <w:pPr>
        <w:rPr>
          <w:rFonts w:ascii="Times New Roman" w:hAnsi="Times New Roman" w:cs="Times New Roman"/>
          <w:sz w:val="18"/>
          <w:szCs w:val="18"/>
        </w:rPr>
      </w:pPr>
      <w:r w:rsidRPr="00576B85">
        <w:rPr>
          <w:rFonts w:ascii="Times New Roman" w:hAnsi="Times New Roman" w:cs="Times New Roman"/>
          <w:sz w:val="18"/>
          <w:szCs w:val="18"/>
        </w:rPr>
        <w:t xml:space="preserve">      глава Митякинского сельского поселения                                </w:t>
      </w:r>
      <w:r w:rsidR="008B11ED">
        <w:rPr>
          <w:rFonts w:ascii="Times New Roman" w:hAnsi="Times New Roman" w:cs="Times New Roman"/>
          <w:sz w:val="18"/>
          <w:szCs w:val="18"/>
        </w:rPr>
        <w:t xml:space="preserve">                                                                                            </w:t>
      </w:r>
      <w:proofErr w:type="spellStart"/>
      <w:r w:rsidRPr="00576B85">
        <w:rPr>
          <w:rFonts w:ascii="Times New Roman" w:hAnsi="Times New Roman" w:cs="Times New Roman"/>
          <w:sz w:val="18"/>
          <w:szCs w:val="18"/>
        </w:rPr>
        <w:t>В.А.Щуров</w:t>
      </w:r>
      <w:proofErr w:type="spellEnd"/>
    </w:p>
    <w:p w:rsidR="00576B85" w:rsidRPr="00576B85" w:rsidRDefault="00576B85" w:rsidP="00576B85">
      <w:pPr>
        <w:ind w:left="360" w:hanging="360"/>
        <w:rPr>
          <w:rFonts w:ascii="Times New Roman" w:hAnsi="Times New Roman" w:cs="Times New Roman"/>
          <w:sz w:val="18"/>
          <w:szCs w:val="18"/>
        </w:rPr>
      </w:pPr>
    </w:p>
    <w:p w:rsidR="00576B85" w:rsidRPr="00576B85" w:rsidRDefault="00576B85" w:rsidP="00576B85">
      <w:pPr>
        <w:jc w:val="right"/>
        <w:rPr>
          <w:rFonts w:ascii="Times New Roman" w:hAnsi="Times New Roman" w:cs="Times New Roman"/>
          <w:sz w:val="18"/>
          <w:szCs w:val="18"/>
        </w:rPr>
      </w:pPr>
      <w:r w:rsidRPr="00576B85">
        <w:rPr>
          <w:rFonts w:ascii="Times New Roman" w:hAnsi="Times New Roman" w:cs="Times New Roman"/>
          <w:sz w:val="18"/>
          <w:szCs w:val="18"/>
        </w:rPr>
        <w:lastRenderedPageBreak/>
        <w:t xml:space="preserve">                                                                                                                  </w:t>
      </w:r>
    </w:p>
    <w:p w:rsidR="00576B85" w:rsidRPr="00576B85" w:rsidRDefault="00576B85" w:rsidP="00576B85">
      <w:pPr>
        <w:jc w:val="right"/>
        <w:rPr>
          <w:rFonts w:ascii="Times New Roman" w:hAnsi="Times New Roman" w:cs="Times New Roman"/>
          <w:sz w:val="18"/>
          <w:szCs w:val="18"/>
        </w:rPr>
      </w:pPr>
    </w:p>
    <w:p w:rsidR="00576B85" w:rsidRDefault="00576B85" w:rsidP="00376A71">
      <w:pPr>
        <w:rPr>
          <w:rFonts w:ascii="Times New Roman" w:hAnsi="Times New Roman" w:cs="Times New Roman"/>
          <w:sz w:val="18"/>
          <w:szCs w:val="18"/>
        </w:rPr>
      </w:pPr>
    </w:p>
    <w:p w:rsidR="00576B85" w:rsidRPr="00576B85" w:rsidRDefault="00005079" w:rsidP="00005079">
      <w:pPr>
        <w:tabs>
          <w:tab w:val="left" w:pos="709"/>
        </w:tabs>
        <w:outlineLvl w:val="0"/>
        <w:rPr>
          <w:rFonts w:ascii="Times New Roman" w:hAnsi="Times New Roman" w:cs="Times New Roman"/>
          <w:sz w:val="18"/>
          <w:szCs w:val="18"/>
        </w:rPr>
      </w:pPr>
      <w:r>
        <w:rPr>
          <w:rFonts w:ascii="Times New Roman" w:hAnsi="Times New Roman" w:cs="Times New Roman"/>
          <w:sz w:val="18"/>
          <w:szCs w:val="18"/>
        </w:rPr>
        <w:t xml:space="preserve">                                                                                            </w:t>
      </w:r>
      <w:r w:rsidR="00576B85" w:rsidRPr="00576B85">
        <w:rPr>
          <w:rFonts w:ascii="Times New Roman" w:hAnsi="Times New Roman" w:cs="Times New Roman"/>
          <w:sz w:val="18"/>
          <w:szCs w:val="18"/>
        </w:rPr>
        <w:t>РОССИЙСКАЯ ФЕДЕРАЦИЯ</w:t>
      </w:r>
    </w:p>
    <w:p w:rsidR="00576B85" w:rsidRPr="00576B85" w:rsidRDefault="00576B85" w:rsidP="00576B85">
      <w:pPr>
        <w:jc w:val="center"/>
        <w:rPr>
          <w:rFonts w:ascii="Times New Roman" w:hAnsi="Times New Roman" w:cs="Times New Roman"/>
          <w:sz w:val="18"/>
          <w:szCs w:val="18"/>
        </w:rPr>
      </w:pPr>
      <w:r w:rsidRPr="00576B85">
        <w:rPr>
          <w:rFonts w:ascii="Times New Roman" w:hAnsi="Times New Roman" w:cs="Times New Roman"/>
          <w:sz w:val="18"/>
          <w:szCs w:val="18"/>
        </w:rPr>
        <w:t>РОСТОВСКАЯ ОБЛАСТЬ</w:t>
      </w:r>
    </w:p>
    <w:p w:rsidR="00576B85" w:rsidRPr="00576B85" w:rsidRDefault="00576B85" w:rsidP="00576B85">
      <w:pPr>
        <w:jc w:val="center"/>
        <w:rPr>
          <w:rFonts w:ascii="Times New Roman" w:hAnsi="Times New Roman" w:cs="Times New Roman"/>
          <w:sz w:val="18"/>
          <w:szCs w:val="18"/>
        </w:rPr>
      </w:pPr>
      <w:r w:rsidRPr="00576B85">
        <w:rPr>
          <w:rFonts w:ascii="Times New Roman" w:hAnsi="Times New Roman" w:cs="Times New Roman"/>
          <w:sz w:val="18"/>
          <w:szCs w:val="18"/>
        </w:rPr>
        <w:t>ТАРАСОВСКИЙ РАЙОН</w:t>
      </w:r>
    </w:p>
    <w:p w:rsidR="00576B85" w:rsidRPr="00576B85" w:rsidRDefault="00576B85" w:rsidP="00576B85">
      <w:pPr>
        <w:jc w:val="center"/>
        <w:rPr>
          <w:rFonts w:ascii="Times New Roman" w:hAnsi="Times New Roman" w:cs="Times New Roman"/>
          <w:sz w:val="18"/>
          <w:szCs w:val="18"/>
        </w:rPr>
      </w:pPr>
      <w:r w:rsidRPr="00576B85">
        <w:rPr>
          <w:rFonts w:ascii="Times New Roman" w:hAnsi="Times New Roman" w:cs="Times New Roman"/>
          <w:sz w:val="18"/>
          <w:szCs w:val="18"/>
        </w:rPr>
        <w:t>МУНИЦИПАЛЬНОЕ ОБРАЗОВАНИЕ</w:t>
      </w:r>
    </w:p>
    <w:p w:rsidR="00576B85" w:rsidRPr="00576B85" w:rsidRDefault="00576B85" w:rsidP="00576B85">
      <w:pPr>
        <w:jc w:val="center"/>
        <w:rPr>
          <w:rFonts w:ascii="Times New Roman" w:hAnsi="Times New Roman" w:cs="Times New Roman"/>
          <w:sz w:val="18"/>
          <w:szCs w:val="18"/>
        </w:rPr>
      </w:pPr>
      <w:r w:rsidRPr="00576B85">
        <w:rPr>
          <w:rFonts w:ascii="Times New Roman" w:hAnsi="Times New Roman" w:cs="Times New Roman"/>
          <w:sz w:val="18"/>
          <w:szCs w:val="18"/>
        </w:rPr>
        <w:t>«МИТЯКИНСКОЕ СЕЛЬСКОЕ ПОСЕЛЕНИЕ»</w:t>
      </w:r>
    </w:p>
    <w:p w:rsidR="00576B85" w:rsidRPr="00576B85" w:rsidRDefault="00576B85" w:rsidP="00576B85">
      <w:pPr>
        <w:jc w:val="center"/>
        <w:rPr>
          <w:rFonts w:ascii="Times New Roman" w:hAnsi="Times New Roman" w:cs="Times New Roman"/>
          <w:sz w:val="18"/>
          <w:szCs w:val="18"/>
        </w:rPr>
      </w:pPr>
    </w:p>
    <w:p w:rsidR="00576B85" w:rsidRPr="00576B85" w:rsidRDefault="00576B85" w:rsidP="00576B85">
      <w:pPr>
        <w:jc w:val="center"/>
        <w:outlineLvl w:val="0"/>
        <w:rPr>
          <w:rFonts w:ascii="Times New Roman" w:hAnsi="Times New Roman" w:cs="Times New Roman"/>
          <w:sz w:val="18"/>
          <w:szCs w:val="18"/>
        </w:rPr>
      </w:pPr>
      <w:r w:rsidRPr="00576B85">
        <w:rPr>
          <w:rFonts w:ascii="Times New Roman" w:hAnsi="Times New Roman" w:cs="Times New Roman"/>
          <w:sz w:val="18"/>
          <w:szCs w:val="18"/>
        </w:rPr>
        <w:t>СОБРАНИЕ ДЕПУТАТОВ МИТЯКИНСКОГО СЕЛЬСКОГО ПОСЕЛЕНИЯ</w:t>
      </w:r>
    </w:p>
    <w:p w:rsidR="00576B85" w:rsidRPr="00576B85" w:rsidRDefault="00576B85" w:rsidP="00576B85">
      <w:pPr>
        <w:pStyle w:val="afd"/>
        <w:rPr>
          <w:sz w:val="18"/>
          <w:szCs w:val="18"/>
        </w:rPr>
      </w:pPr>
    </w:p>
    <w:p w:rsidR="00576B85" w:rsidRPr="00576B85" w:rsidRDefault="00576B85" w:rsidP="00576B85">
      <w:pPr>
        <w:shd w:val="clear" w:color="auto" w:fill="FFFFFF"/>
        <w:tabs>
          <w:tab w:val="left" w:pos="4962"/>
          <w:tab w:val="left" w:leader="underscore" w:pos="8117"/>
        </w:tabs>
        <w:jc w:val="center"/>
        <w:rPr>
          <w:rFonts w:ascii="Times New Roman" w:hAnsi="Times New Roman" w:cs="Times New Roman"/>
          <w:bCs/>
          <w:color w:val="000000"/>
          <w:spacing w:val="-2"/>
          <w:sz w:val="18"/>
          <w:szCs w:val="18"/>
        </w:rPr>
      </w:pPr>
    </w:p>
    <w:p w:rsidR="00576B85" w:rsidRPr="00576B85" w:rsidRDefault="00576B85" w:rsidP="00576B85">
      <w:pPr>
        <w:shd w:val="clear" w:color="auto" w:fill="FFFFFF"/>
        <w:tabs>
          <w:tab w:val="left" w:pos="4962"/>
          <w:tab w:val="left" w:leader="underscore" w:pos="8117"/>
        </w:tabs>
        <w:jc w:val="center"/>
        <w:rPr>
          <w:rFonts w:ascii="Times New Roman" w:hAnsi="Times New Roman" w:cs="Times New Roman"/>
          <w:b/>
          <w:bCs/>
          <w:color w:val="000000"/>
          <w:spacing w:val="-2"/>
          <w:sz w:val="18"/>
          <w:szCs w:val="18"/>
        </w:rPr>
      </w:pPr>
      <w:r w:rsidRPr="00576B85">
        <w:rPr>
          <w:rFonts w:ascii="Times New Roman" w:hAnsi="Times New Roman" w:cs="Times New Roman"/>
          <w:b/>
          <w:bCs/>
          <w:color w:val="000000"/>
          <w:spacing w:val="-2"/>
          <w:sz w:val="18"/>
          <w:szCs w:val="18"/>
        </w:rPr>
        <w:t>РЕШЕНИЕ</w:t>
      </w:r>
    </w:p>
    <w:p w:rsidR="00576B85" w:rsidRPr="00576B85" w:rsidRDefault="00576B85" w:rsidP="00576B85">
      <w:pPr>
        <w:shd w:val="clear" w:color="auto" w:fill="FFFFFF"/>
        <w:tabs>
          <w:tab w:val="left" w:pos="4962"/>
          <w:tab w:val="left" w:leader="underscore" w:pos="8117"/>
        </w:tabs>
        <w:jc w:val="center"/>
        <w:rPr>
          <w:rFonts w:ascii="Times New Roman" w:hAnsi="Times New Roman" w:cs="Times New Roman"/>
          <w:b/>
          <w:bCs/>
          <w:color w:val="000000"/>
          <w:spacing w:val="-2"/>
          <w:sz w:val="18"/>
          <w:szCs w:val="18"/>
        </w:rPr>
      </w:pPr>
    </w:p>
    <w:p w:rsidR="00576B85" w:rsidRPr="00576B85" w:rsidRDefault="00576B85" w:rsidP="00576B85">
      <w:pPr>
        <w:shd w:val="clear" w:color="auto" w:fill="FFFFFF"/>
        <w:tabs>
          <w:tab w:val="left" w:pos="4962"/>
          <w:tab w:val="left" w:leader="underscore" w:pos="8117"/>
        </w:tabs>
        <w:rPr>
          <w:rFonts w:ascii="Times New Roman" w:hAnsi="Times New Roman" w:cs="Times New Roman"/>
          <w:bCs/>
          <w:color w:val="000000"/>
          <w:spacing w:val="-2"/>
          <w:sz w:val="18"/>
          <w:szCs w:val="18"/>
        </w:rPr>
      </w:pPr>
      <w:r w:rsidRPr="00576B85">
        <w:rPr>
          <w:rFonts w:ascii="Times New Roman" w:hAnsi="Times New Roman" w:cs="Times New Roman"/>
          <w:bCs/>
          <w:color w:val="000000"/>
          <w:sz w:val="18"/>
          <w:szCs w:val="18"/>
        </w:rPr>
        <w:t xml:space="preserve">«13» октября </w:t>
      </w:r>
      <w:r w:rsidRPr="00576B85">
        <w:rPr>
          <w:rFonts w:ascii="Times New Roman" w:hAnsi="Times New Roman" w:cs="Times New Roman"/>
          <w:bCs/>
          <w:color w:val="000000"/>
          <w:spacing w:val="-3"/>
          <w:sz w:val="18"/>
          <w:szCs w:val="18"/>
        </w:rPr>
        <w:t xml:space="preserve">2021 года                  </w:t>
      </w:r>
      <w:r>
        <w:rPr>
          <w:rFonts w:ascii="Times New Roman" w:hAnsi="Times New Roman" w:cs="Times New Roman"/>
          <w:bCs/>
          <w:color w:val="000000"/>
          <w:spacing w:val="-3"/>
          <w:sz w:val="18"/>
          <w:szCs w:val="18"/>
        </w:rPr>
        <w:t xml:space="preserve">                                                           </w:t>
      </w:r>
      <w:r w:rsidRPr="00576B85">
        <w:rPr>
          <w:rFonts w:ascii="Times New Roman" w:hAnsi="Times New Roman" w:cs="Times New Roman"/>
          <w:bCs/>
          <w:color w:val="000000"/>
          <w:spacing w:val="-3"/>
          <w:sz w:val="18"/>
          <w:szCs w:val="18"/>
        </w:rPr>
        <w:t xml:space="preserve">  № 3                     </w:t>
      </w:r>
      <w:r>
        <w:rPr>
          <w:rFonts w:ascii="Times New Roman" w:hAnsi="Times New Roman" w:cs="Times New Roman"/>
          <w:bCs/>
          <w:color w:val="000000"/>
          <w:spacing w:val="-3"/>
          <w:sz w:val="18"/>
          <w:szCs w:val="18"/>
        </w:rPr>
        <w:t xml:space="preserve">                                                 </w:t>
      </w:r>
      <w:r w:rsidRPr="00576B85">
        <w:rPr>
          <w:rFonts w:ascii="Times New Roman" w:hAnsi="Times New Roman" w:cs="Times New Roman"/>
          <w:bCs/>
          <w:color w:val="000000"/>
          <w:spacing w:val="-3"/>
          <w:sz w:val="18"/>
          <w:szCs w:val="18"/>
        </w:rPr>
        <w:t xml:space="preserve">   ст. </w:t>
      </w:r>
      <w:proofErr w:type="spellStart"/>
      <w:r w:rsidRPr="00576B85">
        <w:rPr>
          <w:rFonts w:ascii="Times New Roman" w:hAnsi="Times New Roman" w:cs="Times New Roman"/>
          <w:bCs/>
          <w:color w:val="000000"/>
          <w:spacing w:val="-3"/>
          <w:sz w:val="18"/>
          <w:szCs w:val="18"/>
        </w:rPr>
        <w:t>Митякинская</w:t>
      </w:r>
      <w:proofErr w:type="spellEnd"/>
      <w:r w:rsidRPr="00576B85">
        <w:rPr>
          <w:rFonts w:ascii="Times New Roman" w:hAnsi="Times New Roman" w:cs="Times New Roman"/>
          <w:bCs/>
          <w:color w:val="000000"/>
          <w:spacing w:val="-2"/>
          <w:sz w:val="18"/>
          <w:szCs w:val="18"/>
        </w:rPr>
        <w:br/>
      </w:r>
    </w:p>
    <w:p w:rsidR="00576B85" w:rsidRPr="00576B85" w:rsidRDefault="00576B85" w:rsidP="00576B85">
      <w:pPr>
        <w:rPr>
          <w:rFonts w:ascii="Times New Roman" w:hAnsi="Times New Roman" w:cs="Times New Roman"/>
          <w:sz w:val="18"/>
          <w:szCs w:val="18"/>
        </w:rPr>
      </w:pPr>
    </w:p>
    <w:p w:rsidR="00576B85" w:rsidRPr="00576B85" w:rsidRDefault="00005079" w:rsidP="00576B85">
      <w:pPr>
        <w:rPr>
          <w:rFonts w:ascii="Times New Roman" w:hAnsi="Times New Roman" w:cs="Times New Roman"/>
          <w:b/>
          <w:sz w:val="18"/>
          <w:szCs w:val="18"/>
        </w:rPr>
      </w:pPr>
      <w:r>
        <w:rPr>
          <w:rFonts w:ascii="Times New Roman" w:hAnsi="Times New Roman" w:cs="Times New Roman"/>
          <w:b/>
          <w:sz w:val="18"/>
          <w:szCs w:val="18"/>
        </w:rPr>
        <w:t xml:space="preserve">                                                  </w:t>
      </w:r>
      <w:r w:rsidR="00576B85" w:rsidRPr="00576B85">
        <w:rPr>
          <w:rFonts w:ascii="Times New Roman" w:hAnsi="Times New Roman" w:cs="Times New Roman"/>
          <w:b/>
          <w:sz w:val="18"/>
          <w:szCs w:val="18"/>
        </w:rPr>
        <w:t>Об избрании депутатов Собрания депутатов Тарасовского района</w:t>
      </w:r>
    </w:p>
    <w:p w:rsidR="00576B85" w:rsidRPr="00576B85" w:rsidRDefault="00576B85" w:rsidP="00576B85">
      <w:pPr>
        <w:jc w:val="center"/>
        <w:rPr>
          <w:rFonts w:ascii="Times New Roman" w:hAnsi="Times New Roman" w:cs="Times New Roman"/>
          <w:b/>
          <w:sz w:val="18"/>
          <w:szCs w:val="18"/>
        </w:rPr>
      </w:pPr>
    </w:p>
    <w:p w:rsidR="00576B85" w:rsidRPr="00576B85" w:rsidRDefault="00576B85" w:rsidP="00576B85">
      <w:pPr>
        <w:jc w:val="both"/>
        <w:rPr>
          <w:rFonts w:ascii="Times New Roman" w:hAnsi="Times New Roman" w:cs="Times New Roman"/>
          <w:sz w:val="18"/>
          <w:szCs w:val="18"/>
        </w:rPr>
      </w:pPr>
      <w:r w:rsidRPr="00576B85">
        <w:rPr>
          <w:rFonts w:ascii="Times New Roman" w:hAnsi="Times New Roman" w:cs="Times New Roman"/>
          <w:sz w:val="18"/>
          <w:szCs w:val="18"/>
        </w:rPr>
        <w:t xml:space="preserve">     В соответствии с Областным законом от 21.11.2014 №255-ЗС "О представительных органах и главах муниципальных районов и главах поселений в Ростовской области", Уставом муниципального образования "Тарасовский район", Собрание депутатов сельского поселения  </w:t>
      </w:r>
    </w:p>
    <w:p w:rsidR="00576B85" w:rsidRPr="00576B85" w:rsidRDefault="00576B85" w:rsidP="00576B85">
      <w:pPr>
        <w:jc w:val="both"/>
        <w:rPr>
          <w:rFonts w:ascii="Times New Roman" w:hAnsi="Times New Roman" w:cs="Times New Roman"/>
          <w:sz w:val="18"/>
          <w:szCs w:val="18"/>
        </w:rPr>
      </w:pPr>
    </w:p>
    <w:p w:rsidR="00576B85" w:rsidRPr="00576B85" w:rsidRDefault="00576B85" w:rsidP="00576B85">
      <w:pPr>
        <w:jc w:val="center"/>
        <w:rPr>
          <w:rFonts w:ascii="Times New Roman" w:hAnsi="Times New Roman" w:cs="Times New Roman"/>
          <w:sz w:val="18"/>
          <w:szCs w:val="18"/>
        </w:rPr>
      </w:pPr>
      <w:r w:rsidRPr="00576B85">
        <w:rPr>
          <w:rFonts w:ascii="Times New Roman" w:hAnsi="Times New Roman" w:cs="Times New Roman"/>
          <w:sz w:val="18"/>
          <w:szCs w:val="18"/>
        </w:rPr>
        <w:t>РЕШИЛО:</w:t>
      </w:r>
    </w:p>
    <w:p w:rsidR="00576B85" w:rsidRPr="00576B85" w:rsidRDefault="00576B85" w:rsidP="00576B85">
      <w:pPr>
        <w:tabs>
          <w:tab w:val="left" w:pos="570"/>
        </w:tabs>
        <w:jc w:val="both"/>
        <w:rPr>
          <w:rFonts w:ascii="Times New Roman" w:hAnsi="Times New Roman" w:cs="Times New Roman"/>
          <w:sz w:val="18"/>
          <w:szCs w:val="18"/>
        </w:rPr>
      </w:pPr>
      <w:r w:rsidRPr="00576B85">
        <w:rPr>
          <w:rFonts w:ascii="Times New Roman" w:hAnsi="Times New Roman" w:cs="Times New Roman"/>
          <w:sz w:val="18"/>
          <w:szCs w:val="18"/>
        </w:rPr>
        <w:t xml:space="preserve">        </w:t>
      </w:r>
    </w:p>
    <w:p w:rsidR="00576B85" w:rsidRPr="00576B85" w:rsidRDefault="00576B85" w:rsidP="00576B85">
      <w:pPr>
        <w:tabs>
          <w:tab w:val="left" w:pos="570"/>
        </w:tabs>
        <w:jc w:val="both"/>
        <w:rPr>
          <w:rFonts w:ascii="Times New Roman" w:hAnsi="Times New Roman" w:cs="Times New Roman"/>
          <w:sz w:val="18"/>
          <w:szCs w:val="18"/>
        </w:rPr>
      </w:pPr>
      <w:r w:rsidRPr="00576B85">
        <w:rPr>
          <w:rFonts w:ascii="Times New Roman" w:hAnsi="Times New Roman" w:cs="Times New Roman"/>
          <w:sz w:val="18"/>
          <w:szCs w:val="18"/>
        </w:rPr>
        <w:t xml:space="preserve">       1. Избрать депутатом Собрания депутатов Тарасовского района:</w:t>
      </w:r>
    </w:p>
    <w:p w:rsidR="00576B85" w:rsidRPr="00576B85" w:rsidRDefault="00576B85" w:rsidP="00576B85">
      <w:pPr>
        <w:tabs>
          <w:tab w:val="left" w:pos="570"/>
        </w:tabs>
        <w:jc w:val="both"/>
        <w:rPr>
          <w:rFonts w:ascii="Times New Roman" w:hAnsi="Times New Roman" w:cs="Times New Roman"/>
          <w:sz w:val="18"/>
          <w:szCs w:val="18"/>
        </w:rPr>
      </w:pPr>
      <w:r w:rsidRPr="00576B85">
        <w:rPr>
          <w:rFonts w:ascii="Times New Roman" w:hAnsi="Times New Roman" w:cs="Times New Roman"/>
          <w:sz w:val="18"/>
          <w:szCs w:val="18"/>
        </w:rPr>
        <w:t xml:space="preserve">депутата Собрания депутатов Митякинского сельского поселения </w:t>
      </w:r>
      <w:proofErr w:type="spellStart"/>
      <w:r w:rsidRPr="00576B85">
        <w:rPr>
          <w:rFonts w:ascii="Times New Roman" w:hAnsi="Times New Roman" w:cs="Times New Roman"/>
          <w:sz w:val="18"/>
          <w:szCs w:val="18"/>
        </w:rPr>
        <w:t>Горшколепова</w:t>
      </w:r>
      <w:proofErr w:type="spellEnd"/>
      <w:r w:rsidRPr="00576B85">
        <w:rPr>
          <w:rFonts w:ascii="Times New Roman" w:hAnsi="Times New Roman" w:cs="Times New Roman"/>
          <w:sz w:val="18"/>
          <w:szCs w:val="18"/>
        </w:rPr>
        <w:t xml:space="preserve"> Сергея Ивановича.</w:t>
      </w:r>
    </w:p>
    <w:p w:rsidR="00576B85" w:rsidRPr="00576B85" w:rsidRDefault="00576B85" w:rsidP="00576B85">
      <w:pPr>
        <w:tabs>
          <w:tab w:val="left" w:pos="570"/>
        </w:tabs>
        <w:jc w:val="both"/>
        <w:rPr>
          <w:rFonts w:ascii="Times New Roman" w:hAnsi="Times New Roman" w:cs="Times New Roman"/>
          <w:sz w:val="18"/>
          <w:szCs w:val="18"/>
        </w:rPr>
      </w:pPr>
      <w:r w:rsidRPr="00576B85">
        <w:rPr>
          <w:rFonts w:ascii="Times New Roman" w:hAnsi="Times New Roman" w:cs="Times New Roman"/>
          <w:sz w:val="18"/>
          <w:szCs w:val="18"/>
        </w:rPr>
        <w:t xml:space="preserve">       2. Направить настоящее решение в Собрание депутатов Тарасовского района.</w:t>
      </w:r>
    </w:p>
    <w:p w:rsidR="00576B85" w:rsidRPr="00576B85" w:rsidRDefault="00576B85" w:rsidP="00576B85">
      <w:pPr>
        <w:jc w:val="both"/>
        <w:rPr>
          <w:rFonts w:ascii="Times New Roman" w:hAnsi="Times New Roman" w:cs="Times New Roman"/>
          <w:sz w:val="18"/>
          <w:szCs w:val="18"/>
        </w:rPr>
      </w:pPr>
      <w:r w:rsidRPr="00576B85">
        <w:rPr>
          <w:rFonts w:ascii="Times New Roman" w:hAnsi="Times New Roman" w:cs="Times New Roman"/>
          <w:sz w:val="18"/>
          <w:szCs w:val="18"/>
        </w:rPr>
        <w:t xml:space="preserve">       3.  Решение вступает в силу после его официального обнародования. </w:t>
      </w:r>
    </w:p>
    <w:p w:rsidR="00576B85" w:rsidRPr="00576B85" w:rsidRDefault="00576B85" w:rsidP="00576B85">
      <w:pPr>
        <w:jc w:val="both"/>
        <w:rPr>
          <w:rFonts w:ascii="Times New Roman" w:hAnsi="Times New Roman" w:cs="Times New Roman"/>
          <w:sz w:val="18"/>
          <w:szCs w:val="18"/>
        </w:rPr>
      </w:pPr>
      <w:r w:rsidRPr="00576B85">
        <w:rPr>
          <w:rFonts w:ascii="Times New Roman" w:hAnsi="Times New Roman" w:cs="Times New Roman"/>
          <w:sz w:val="18"/>
          <w:szCs w:val="18"/>
        </w:rPr>
        <w:t xml:space="preserve">       </w:t>
      </w:r>
    </w:p>
    <w:p w:rsidR="00576B85" w:rsidRPr="00576B85" w:rsidRDefault="00576B85" w:rsidP="00576B85">
      <w:pPr>
        <w:ind w:left="360"/>
        <w:rPr>
          <w:rFonts w:ascii="Times New Roman" w:hAnsi="Times New Roman" w:cs="Times New Roman"/>
          <w:sz w:val="18"/>
          <w:szCs w:val="18"/>
        </w:rPr>
      </w:pPr>
    </w:p>
    <w:p w:rsidR="00576B85" w:rsidRPr="00576B85" w:rsidRDefault="00576B85" w:rsidP="00576B85">
      <w:pPr>
        <w:ind w:left="360"/>
        <w:rPr>
          <w:rFonts w:ascii="Times New Roman" w:hAnsi="Times New Roman" w:cs="Times New Roman"/>
          <w:sz w:val="18"/>
          <w:szCs w:val="18"/>
        </w:rPr>
      </w:pPr>
    </w:p>
    <w:p w:rsidR="00576B85" w:rsidRPr="00576B85" w:rsidRDefault="00576B85" w:rsidP="00576B85">
      <w:pPr>
        <w:ind w:left="360"/>
        <w:rPr>
          <w:rFonts w:ascii="Times New Roman" w:hAnsi="Times New Roman" w:cs="Times New Roman"/>
          <w:sz w:val="18"/>
          <w:szCs w:val="18"/>
        </w:rPr>
      </w:pPr>
    </w:p>
    <w:p w:rsidR="00576B85" w:rsidRPr="00005079" w:rsidRDefault="00576B85" w:rsidP="00576B85">
      <w:pPr>
        <w:pStyle w:val="1"/>
        <w:rPr>
          <w:rFonts w:ascii="Times New Roman" w:hAnsi="Times New Roman" w:cs="Times New Roman"/>
          <w:color w:val="000000" w:themeColor="text1"/>
          <w:sz w:val="18"/>
          <w:szCs w:val="18"/>
        </w:rPr>
      </w:pPr>
      <w:r w:rsidRPr="00005079">
        <w:rPr>
          <w:rFonts w:ascii="Times New Roman" w:hAnsi="Times New Roman" w:cs="Times New Roman"/>
          <w:color w:val="000000" w:themeColor="text1"/>
          <w:sz w:val="18"/>
          <w:szCs w:val="18"/>
        </w:rPr>
        <w:t xml:space="preserve">      Председатель Собрания депутатов – </w:t>
      </w:r>
    </w:p>
    <w:p w:rsidR="00576B85" w:rsidRPr="00576B85" w:rsidRDefault="00576B85" w:rsidP="00576B85">
      <w:pPr>
        <w:rPr>
          <w:rFonts w:ascii="Times New Roman" w:hAnsi="Times New Roman" w:cs="Times New Roman"/>
          <w:sz w:val="18"/>
          <w:szCs w:val="18"/>
        </w:rPr>
      </w:pPr>
      <w:r w:rsidRPr="00576B85">
        <w:rPr>
          <w:rFonts w:ascii="Times New Roman" w:hAnsi="Times New Roman" w:cs="Times New Roman"/>
          <w:sz w:val="18"/>
          <w:szCs w:val="18"/>
        </w:rPr>
        <w:t xml:space="preserve">      глава Митякинского сельского поселения                                </w:t>
      </w:r>
      <w:r w:rsidR="008B11ED">
        <w:rPr>
          <w:rFonts w:ascii="Times New Roman" w:hAnsi="Times New Roman" w:cs="Times New Roman"/>
          <w:sz w:val="18"/>
          <w:szCs w:val="18"/>
        </w:rPr>
        <w:t xml:space="preserve">                                                                                                  </w:t>
      </w:r>
      <w:proofErr w:type="spellStart"/>
      <w:r w:rsidRPr="00576B85">
        <w:rPr>
          <w:rFonts w:ascii="Times New Roman" w:hAnsi="Times New Roman" w:cs="Times New Roman"/>
          <w:sz w:val="18"/>
          <w:szCs w:val="18"/>
        </w:rPr>
        <w:t>В.А.Щуров</w:t>
      </w:r>
      <w:proofErr w:type="spellEnd"/>
    </w:p>
    <w:p w:rsidR="00576B85" w:rsidRPr="00576B85" w:rsidRDefault="00576B85" w:rsidP="00576B85">
      <w:pPr>
        <w:ind w:left="360" w:hanging="360"/>
        <w:rPr>
          <w:rFonts w:ascii="Times New Roman" w:hAnsi="Times New Roman" w:cs="Times New Roman"/>
          <w:sz w:val="18"/>
          <w:szCs w:val="18"/>
        </w:rPr>
      </w:pPr>
    </w:p>
    <w:p w:rsidR="002D5160" w:rsidRDefault="00576B85" w:rsidP="005C10EA">
      <w:pPr>
        <w:jc w:val="right"/>
        <w:rPr>
          <w:rFonts w:ascii="Times New Roman" w:hAnsi="Times New Roman" w:cs="Times New Roman"/>
          <w:sz w:val="18"/>
          <w:szCs w:val="18"/>
        </w:rPr>
      </w:pPr>
      <w:r w:rsidRPr="00576B85">
        <w:rPr>
          <w:rFonts w:ascii="Times New Roman" w:hAnsi="Times New Roman" w:cs="Times New Roman"/>
          <w:sz w:val="18"/>
          <w:szCs w:val="18"/>
        </w:rPr>
        <w:t xml:space="preserve">                                                                                                                 </w:t>
      </w:r>
    </w:p>
    <w:p w:rsidR="002D5160" w:rsidRPr="002D5160" w:rsidRDefault="002D5160" w:rsidP="002D5160">
      <w:pPr>
        <w:pStyle w:val="Style3"/>
        <w:widowControl/>
        <w:spacing w:before="58"/>
        <w:ind w:left="1656" w:right="960"/>
        <w:rPr>
          <w:rStyle w:val="FontStyle13"/>
          <w:sz w:val="18"/>
          <w:szCs w:val="18"/>
        </w:rPr>
      </w:pPr>
      <w:r w:rsidRPr="002D5160">
        <w:rPr>
          <w:rStyle w:val="FontStyle13"/>
          <w:sz w:val="18"/>
          <w:szCs w:val="18"/>
        </w:rPr>
        <w:t xml:space="preserve">РОССИЙСКАЯ ФЕДЕРАЦИЯ </w:t>
      </w:r>
    </w:p>
    <w:p w:rsidR="002D5160" w:rsidRPr="002D5160" w:rsidRDefault="002D5160" w:rsidP="002D5160">
      <w:pPr>
        <w:pStyle w:val="Style3"/>
        <w:widowControl/>
        <w:spacing w:before="58"/>
        <w:ind w:left="1656" w:right="960"/>
        <w:rPr>
          <w:rStyle w:val="FontStyle13"/>
          <w:sz w:val="18"/>
          <w:szCs w:val="18"/>
        </w:rPr>
      </w:pPr>
      <w:r w:rsidRPr="002D5160">
        <w:rPr>
          <w:rStyle w:val="FontStyle13"/>
          <w:sz w:val="18"/>
          <w:szCs w:val="18"/>
        </w:rPr>
        <w:t xml:space="preserve">РОСТОВСКАЯ ОБЛАСТЬ </w:t>
      </w:r>
    </w:p>
    <w:p w:rsidR="002D5160" w:rsidRPr="002D5160" w:rsidRDefault="002D5160" w:rsidP="002D5160">
      <w:pPr>
        <w:pStyle w:val="Style3"/>
        <w:widowControl/>
        <w:spacing w:before="58"/>
        <w:ind w:left="1656" w:right="960"/>
        <w:rPr>
          <w:rStyle w:val="FontStyle13"/>
          <w:sz w:val="18"/>
          <w:szCs w:val="18"/>
        </w:rPr>
      </w:pPr>
      <w:r w:rsidRPr="002D5160">
        <w:rPr>
          <w:rStyle w:val="FontStyle13"/>
          <w:sz w:val="18"/>
          <w:szCs w:val="18"/>
        </w:rPr>
        <w:t>ТАРАСОВСКИЙ РАЙОН</w:t>
      </w:r>
    </w:p>
    <w:p w:rsidR="002D5160" w:rsidRPr="002D5160" w:rsidRDefault="002D5160" w:rsidP="002D5160">
      <w:pPr>
        <w:pStyle w:val="Style3"/>
        <w:widowControl/>
        <w:spacing w:before="58"/>
        <w:ind w:left="1134" w:right="566" w:hanging="425"/>
        <w:rPr>
          <w:rStyle w:val="FontStyle13"/>
          <w:sz w:val="18"/>
          <w:szCs w:val="18"/>
        </w:rPr>
      </w:pPr>
      <w:r w:rsidRPr="002D5160">
        <w:rPr>
          <w:rStyle w:val="FontStyle13"/>
          <w:sz w:val="18"/>
          <w:szCs w:val="18"/>
        </w:rPr>
        <w:t>МУНИЦИПАЛЬНОЕ ОБРАЗОВАНИЕ «МИТЯКИНСКОЕ СЕЛЬСКОЕ ПОСЕЛЕНИЕ» СОБРАНИЕ ДЕПУТАТОВ МИТЯКИНСКОГО СЕЛЬСКОГО ПОСЕЛЕНИЯ</w:t>
      </w:r>
    </w:p>
    <w:p w:rsidR="002D5160" w:rsidRPr="002D5160" w:rsidRDefault="002D5160" w:rsidP="002D5160">
      <w:pPr>
        <w:ind w:right="-2"/>
        <w:jc w:val="center"/>
        <w:rPr>
          <w:rFonts w:ascii="Times New Roman" w:hAnsi="Times New Roman" w:cs="Times New Roman"/>
          <w:sz w:val="18"/>
          <w:szCs w:val="18"/>
        </w:rPr>
      </w:pPr>
    </w:p>
    <w:p w:rsidR="002D5160" w:rsidRPr="002D5160" w:rsidRDefault="002D5160" w:rsidP="002D5160">
      <w:pPr>
        <w:ind w:right="-2"/>
        <w:jc w:val="center"/>
        <w:rPr>
          <w:rFonts w:ascii="Times New Roman" w:hAnsi="Times New Roman" w:cs="Times New Roman"/>
          <w:sz w:val="18"/>
          <w:szCs w:val="18"/>
        </w:rPr>
      </w:pPr>
    </w:p>
    <w:p w:rsidR="002D5160" w:rsidRPr="002D5160" w:rsidRDefault="002D5160" w:rsidP="002D5160">
      <w:pPr>
        <w:ind w:right="-2"/>
        <w:jc w:val="center"/>
        <w:rPr>
          <w:rFonts w:ascii="Times New Roman" w:hAnsi="Times New Roman" w:cs="Times New Roman"/>
          <w:sz w:val="18"/>
          <w:szCs w:val="18"/>
        </w:rPr>
      </w:pPr>
      <w:r>
        <w:rPr>
          <w:rFonts w:ascii="Times New Roman" w:hAnsi="Times New Roman" w:cs="Times New Roman"/>
          <w:sz w:val="18"/>
          <w:szCs w:val="18"/>
        </w:rPr>
        <w:t xml:space="preserve">        </w:t>
      </w:r>
      <w:r w:rsidRPr="002D5160">
        <w:rPr>
          <w:rFonts w:ascii="Times New Roman" w:hAnsi="Times New Roman" w:cs="Times New Roman"/>
          <w:sz w:val="18"/>
          <w:szCs w:val="18"/>
        </w:rPr>
        <w:t>РЕШЕНИЕ</w:t>
      </w:r>
    </w:p>
    <w:p w:rsidR="002D5160" w:rsidRPr="002D5160" w:rsidRDefault="002D5160" w:rsidP="002D5160">
      <w:pPr>
        <w:ind w:right="-2"/>
        <w:jc w:val="center"/>
        <w:rPr>
          <w:rFonts w:ascii="Times New Roman" w:hAnsi="Times New Roman" w:cs="Times New Roman"/>
          <w:sz w:val="18"/>
          <w:szCs w:val="18"/>
        </w:rPr>
      </w:pPr>
    </w:p>
    <w:tbl>
      <w:tblPr>
        <w:tblW w:w="0" w:type="auto"/>
        <w:tblLook w:val="04A0" w:firstRow="1" w:lastRow="0" w:firstColumn="1" w:lastColumn="0" w:noHBand="0" w:noVBand="1"/>
      </w:tblPr>
      <w:tblGrid>
        <w:gridCol w:w="3473"/>
        <w:gridCol w:w="3473"/>
        <w:gridCol w:w="3474"/>
      </w:tblGrid>
      <w:tr w:rsidR="002D5160" w:rsidRPr="002D5160" w:rsidTr="003024B2">
        <w:tc>
          <w:tcPr>
            <w:tcW w:w="3473" w:type="dxa"/>
            <w:hideMark/>
          </w:tcPr>
          <w:p w:rsidR="002D5160" w:rsidRPr="002D5160" w:rsidRDefault="002D5160" w:rsidP="003024B2">
            <w:pPr>
              <w:suppressAutoHyphens/>
              <w:jc w:val="both"/>
              <w:rPr>
                <w:rFonts w:ascii="Times New Roman" w:hAnsi="Times New Roman" w:cs="Times New Roman"/>
                <w:kern w:val="2"/>
                <w:sz w:val="18"/>
                <w:szCs w:val="18"/>
                <w:lang w:eastAsia="ar-SA"/>
              </w:rPr>
            </w:pPr>
            <w:r w:rsidRPr="002D5160">
              <w:rPr>
                <w:rFonts w:ascii="Times New Roman" w:hAnsi="Times New Roman" w:cs="Times New Roman"/>
                <w:sz w:val="18"/>
                <w:szCs w:val="18"/>
              </w:rPr>
              <w:t>13 октября 2021 года</w:t>
            </w:r>
          </w:p>
        </w:tc>
        <w:tc>
          <w:tcPr>
            <w:tcW w:w="3473" w:type="dxa"/>
            <w:hideMark/>
          </w:tcPr>
          <w:p w:rsidR="002D5160" w:rsidRPr="002D5160" w:rsidRDefault="002D5160" w:rsidP="003024B2">
            <w:pPr>
              <w:suppressAutoHyphens/>
              <w:jc w:val="center"/>
              <w:rPr>
                <w:rFonts w:ascii="Times New Roman" w:hAnsi="Times New Roman" w:cs="Times New Roman"/>
                <w:kern w:val="2"/>
                <w:sz w:val="18"/>
                <w:szCs w:val="18"/>
                <w:lang w:eastAsia="ar-SA"/>
              </w:rPr>
            </w:pPr>
            <w:r>
              <w:rPr>
                <w:rFonts w:ascii="Times New Roman" w:hAnsi="Times New Roman" w:cs="Times New Roman"/>
                <w:sz w:val="18"/>
                <w:szCs w:val="18"/>
              </w:rPr>
              <w:t xml:space="preserve">          </w:t>
            </w:r>
            <w:r w:rsidRPr="002D5160">
              <w:rPr>
                <w:rFonts w:ascii="Times New Roman" w:hAnsi="Times New Roman" w:cs="Times New Roman"/>
                <w:sz w:val="18"/>
                <w:szCs w:val="18"/>
              </w:rPr>
              <w:t>№ 4</w:t>
            </w:r>
          </w:p>
        </w:tc>
        <w:tc>
          <w:tcPr>
            <w:tcW w:w="3474" w:type="dxa"/>
            <w:hideMark/>
          </w:tcPr>
          <w:p w:rsidR="002D5160" w:rsidRPr="002D5160" w:rsidRDefault="002D5160" w:rsidP="003024B2">
            <w:pPr>
              <w:suppressAutoHyphens/>
              <w:jc w:val="right"/>
              <w:rPr>
                <w:rFonts w:ascii="Times New Roman" w:hAnsi="Times New Roman" w:cs="Times New Roman"/>
                <w:kern w:val="2"/>
                <w:sz w:val="18"/>
                <w:szCs w:val="18"/>
                <w:lang w:eastAsia="ar-SA"/>
              </w:rPr>
            </w:pPr>
            <w:proofErr w:type="spellStart"/>
            <w:r w:rsidRPr="002D5160">
              <w:rPr>
                <w:rFonts w:ascii="Times New Roman" w:hAnsi="Times New Roman" w:cs="Times New Roman"/>
                <w:sz w:val="18"/>
                <w:szCs w:val="18"/>
              </w:rPr>
              <w:t>ст.Митякинская</w:t>
            </w:r>
            <w:proofErr w:type="spellEnd"/>
          </w:p>
        </w:tc>
      </w:tr>
    </w:tbl>
    <w:p w:rsidR="002D5160" w:rsidRPr="002D5160" w:rsidRDefault="002D5160" w:rsidP="002D5160">
      <w:pPr>
        <w:rPr>
          <w:rFonts w:ascii="Times New Roman" w:hAnsi="Times New Roman" w:cs="Times New Roman"/>
          <w:b/>
          <w:bCs/>
          <w:sz w:val="18"/>
          <w:szCs w:val="18"/>
        </w:rPr>
      </w:pPr>
    </w:p>
    <w:p w:rsidR="002D5160" w:rsidRPr="002D5160" w:rsidRDefault="002D5160" w:rsidP="002D5160">
      <w:pPr>
        <w:rPr>
          <w:rFonts w:ascii="Times New Roman" w:hAnsi="Times New Roman" w:cs="Times New Roman"/>
          <w:b/>
          <w:bCs/>
          <w:sz w:val="18"/>
          <w:szCs w:val="18"/>
        </w:rPr>
      </w:pPr>
    </w:p>
    <w:p w:rsidR="002D5160" w:rsidRPr="002D5160" w:rsidRDefault="002D5160" w:rsidP="002D5160">
      <w:pPr>
        <w:ind w:right="3968"/>
        <w:rPr>
          <w:rFonts w:ascii="Times New Roman" w:hAnsi="Times New Roman" w:cs="Times New Roman"/>
          <w:sz w:val="18"/>
          <w:szCs w:val="18"/>
        </w:rPr>
      </w:pPr>
      <w:r w:rsidRPr="002D5160">
        <w:rPr>
          <w:rFonts w:ascii="Times New Roman" w:hAnsi="Times New Roman" w:cs="Times New Roman"/>
          <w:sz w:val="18"/>
          <w:szCs w:val="18"/>
        </w:rPr>
        <w:t>О прекращении полномочий главы</w:t>
      </w:r>
    </w:p>
    <w:p w:rsidR="002D5160" w:rsidRPr="002D5160" w:rsidRDefault="002D5160" w:rsidP="002D5160">
      <w:pPr>
        <w:ind w:right="3968"/>
        <w:rPr>
          <w:rFonts w:ascii="Times New Roman" w:hAnsi="Times New Roman" w:cs="Times New Roman"/>
          <w:sz w:val="18"/>
          <w:szCs w:val="18"/>
        </w:rPr>
      </w:pPr>
      <w:r w:rsidRPr="002D5160">
        <w:rPr>
          <w:rFonts w:ascii="Times New Roman" w:hAnsi="Times New Roman" w:cs="Times New Roman"/>
          <w:sz w:val="18"/>
          <w:szCs w:val="18"/>
        </w:rPr>
        <w:t>Администрации Митякинского</w:t>
      </w:r>
    </w:p>
    <w:p w:rsidR="002D5160" w:rsidRPr="002D5160" w:rsidRDefault="002D5160" w:rsidP="002D5160">
      <w:pPr>
        <w:ind w:right="3968"/>
        <w:rPr>
          <w:rFonts w:ascii="Times New Roman" w:hAnsi="Times New Roman" w:cs="Times New Roman"/>
          <w:sz w:val="18"/>
          <w:szCs w:val="18"/>
        </w:rPr>
      </w:pPr>
      <w:r w:rsidRPr="002D5160">
        <w:rPr>
          <w:rFonts w:ascii="Times New Roman" w:hAnsi="Times New Roman" w:cs="Times New Roman"/>
          <w:sz w:val="18"/>
          <w:szCs w:val="18"/>
        </w:rPr>
        <w:t xml:space="preserve">сельского поселения </w:t>
      </w: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ind w:firstLine="709"/>
        <w:jc w:val="both"/>
        <w:rPr>
          <w:rFonts w:ascii="Times New Roman" w:hAnsi="Times New Roman" w:cs="Times New Roman"/>
          <w:sz w:val="18"/>
          <w:szCs w:val="18"/>
        </w:rPr>
      </w:pPr>
      <w:r w:rsidRPr="002D5160">
        <w:rPr>
          <w:rFonts w:ascii="Times New Roman" w:hAnsi="Times New Roman" w:cs="Times New Roman"/>
          <w:bCs/>
          <w:sz w:val="18"/>
          <w:szCs w:val="18"/>
        </w:rPr>
        <w:t xml:space="preserve">В связи с истечением срока полномочий Собрания депутатов </w:t>
      </w:r>
      <w:r w:rsidRPr="002D5160">
        <w:rPr>
          <w:rFonts w:ascii="Times New Roman" w:hAnsi="Times New Roman" w:cs="Times New Roman"/>
          <w:sz w:val="18"/>
          <w:szCs w:val="18"/>
        </w:rPr>
        <w:t xml:space="preserve">Митякинского сельского поселения </w:t>
      </w:r>
      <w:r w:rsidRPr="002D5160">
        <w:rPr>
          <w:rFonts w:ascii="Times New Roman" w:hAnsi="Times New Roman" w:cs="Times New Roman"/>
          <w:bCs/>
          <w:sz w:val="18"/>
          <w:szCs w:val="18"/>
        </w:rPr>
        <w:t>четвертого созыва,</w:t>
      </w:r>
      <w:r w:rsidRPr="002D5160">
        <w:rPr>
          <w:rFonts w:ascii="Times New Roman" w:hAnsi="Times New Roman" w:cs="Times New Roman"/>
          <w:sz w:val="18"/>
          <w:szCs w:val="18"/>
        </w:rPr>
        <w:t xml:space="preserve"> </w:t>
      </w:r>
      <w:r w:rsidRPr="002D5160">
        <w:rPr>
          <w:rFonts w:ascii="Times New Roman" w:hAnsi="Times New Roman" w:cs="Times New Roman"/>
          <w:bCs/>
          <w:sz w:val="18"/>
          <w:szCs w:val="18"/>
        </w:rPr>
        <w:t xml:space="preserve">принявшего решение о назначении Куркина Сергея Ивановича на должность главы администрации Митякинского сельского поселения и началом работы Собрания депутатов </w:t>
      </w:r>
      <w:r w:rsidRPr="002D5160">
        <w:rPr>
          <w:rFonts w:ascii="Times New Roman" w:hAnsi="Times New Roman" w:cs="Times New Roman"/>
          <w:sz w:val="18"/>
          <w:szCs w:val="18"/>
        </w:rPr>
        <w:t xml:space="preserve">Митякинского сельского поселения </w:t>
      </w:r>
      <w:r w:rsidRPr="002D5160">
        <w:rPr>
          <w:rFonts w:ascii="Times New Roman" w:hAnsi="Times New Roman" w:cs="Times New Roman"/>
          <w:bCs/>
          <w:sz w:val="18"/>
          <w:szCs w:val="18"/>
        </w:rPr>
        <w:t xml:space="preserve">пятого созыва, в соответствии с абзацем 2 части 2 статьи 37 Федерального закона от 06 октября 2003 года № 131-ФЗ «Об общих принципах организации местного самоуправления в Российской Федерации», статьей 30 </w:t>
      </w:r>
      <w:r w:rsidRPr="002D5160">
        <w:rPr>
          <w:rFonts w:ascii="Times New Roman" w:hAnsi="Times New Roman" w:cs="Times New Roman"/>
          <w:sz w:val="18"/>
          <w:szCs w:val="18"/>
        </w:rPr>
        <w:t xml:space="preserve">Устава муниципального образования </w:t>
      </w:r>
      <w:proofErr w:type="spellStart"/>
      <w:r w:rsidRPr="002D5160">
        <w:rPr>
          <w:rFonts w:ascii="Times New Roman" w:hAnsi="Times New Roman" w:cs="Times New Roman"/>
          <w:sz w:val="18"/>
          <w:szCs w:val="18"/>
        </w:rPr>
        <w:t>Митякинское</w:t>
      </w:r>
      <w:proofErr w:type="spellEnd"/>
      <w:r w:rsidRPr="002D5160">
        <w:rPr>
          <w:rFonts w:ascii="Times New Roman" w:hAnsi="Times New Roman" w:cs="Times New Roman"/>
          <w:sz w:val="18"/>
          <w:szCs w:val="18"/>
        </w:rPr>
        <w:t xml:space="preserve"> сельское поселение, Собрание депутатов Митякинского сельского поселения</w:t>
      </w:r>
    </w:p>
    <w:p w:rsidR="002D5160" w:rsidRPr="002D5160" w:rsidRDefault="002D5160" w:rsidP="002D5160">
      <w:pPr>
        <w:ind w:firstLine="708"/>
        <w:jc w:val="center"/>
        <w:rPr>
          <w:rFonts w:ascii="Times New Roman" w:hAnsi="Times New Roman" w:cs="Times New Roman"/>
          <w:b/>
          <w:sz w:val="18"/>
          <w:szCs w:val="18"/>
        </w:rPr>
      </w:pPr>
    </w:p>
    <w:p w:rsidR="002D5160" w:rsidRPr="002D5160" w:rsidRDefault="002D5160" w:rsidP="002D5160">
      <w:pPr>
        <w:ind w:firstLine="708"/>
        <w:jc w:val="center"/>
        <w:rPr>
          <w:rFonts w:ascii="Times New Roman" w:hAnsi="Times New Roman" w:cs="Times New Roman"/>
          <w:sz w:val="18"/>
          <w:szCs w:val="18"/>
        </w:rPr>
      </w:pPr>
      <w:r w:rsidRPr="002D5160">
        <w:rPr>
          <w:rFonts w:ascii="Times New Roman" w:hAnsi="Times New Roman" w:cs="Times New Roman"/>
          <w:b/>
          <w:sz w:val="18"/>
          <w:szCs w:val="18"/>
        </w:rPr>
        <w:t>РЕШИЛО</w:t>
      </w:r>
      <w:r w:rsidRPr="002D5160">
        <w:rPr>
          <w:rFonts w:ascii="Times New Roman" w:hAnsi="Times New Roman" w:cs="Times New Roman"/>
          <w:sz w:val="18"/>
          <w:szCs w:val="18"/>
        </w:rPr>
        <w:t>:</w:t>
      </w:r>
    </w:p>
    <w:p w:rsidR="002D5160" w:rsidRPr="002D5160" w:rsidRDefault="002D5160" w:rsidP="002D5160">
      <w:pPr>
        <w:ind w:firstLine="709"/>
        <w:jc w:val="both"/>
        <w:rPr>
          <w:rFonts w:ascii="Times New Roman" w:hAnsi="Times New Roman" w:cs="Times New Roman"/>
          <w:sz w:val="18"/>
          <w:szCs w:val="18"/>
        </w:rPr>
      </w:pPr>
      <w:r w:rsidRPr="002D5160">
        <w:rPr>
          <w:rFonts w:ascii="Times New Roman" w:hAnsi="Times New Roman" w:cs="Times New Roman"/>
          <w:sz w:val="18"/>
          <w:szCs w:val="18"/>
        </w:rPr>
        <w:t>1. Прекратить полномочия главы Администрации Митякинского сельского поселения Тарасовского района Куркина Сергея Ивановича, 13 октября 2021 года, в связи с истечением срока контракта, абзац второй часть 2 статьи 37 Федерального закона от 06.10.2003 № 131-ФЗ «Об общих принципах организации местного самоуправления в Российской Федерации».</w:t>
      </w:r>
    </w:p>
    <w:p w:rsidR="002D5160" w:rsidRPr="002D5160" w:rsidRDefault="002D5160" w:rsidP="002D5160">
      <w:pPr>
        <w:ind w:firstLine="709"/>
        <w:jc w:val="both"/>
        <w:rPr>
          <w:rFonts w:ascii="Times New Roman" w:hAnsi="Times New Roman" w:cs="Times New Roman"/>
          <w:sz w:val="18"/>
          <w:szCs w:val="18"/>
        </w:rPr>
      </w:pPr>
      <w:r w:rsidRPr="002D5160">
        <w:rPr>
          <w:rFonts w:ascii="Times New Roman" w:hAnsi="Times New Roman" w:cs="Times New Roman"/>
          <w:sz w:val="18"/>
          <w:szCs w:val="18"/>
        </w:rPr>
        <w:t>2. Администрации Митякинского сельского поселения произвести с Куркиным Сергеем Ивановичем:</w:t>
      </w:r>
    </w:p>
    <w:p w:rsidR="002D5160" w:rsidRPr="002D5160" w:rsidRDefault="002D5160" w:rsidP="002D5160">
      <w:pPr>
        <w:ind w:firstLine="709"/>
        <w:jc w:val="both"/>
        <w:rPr>
          <w:rFonts w:ascii="Times New Roman" w:hAnsi="Times New Roman" w:cs="Times New Roman"/>
          <w:sz w:val="18"/>
          <w:szCs w:val="18"/>
        </w:rPr>
      </w:pPr>
      <w:r w:rsidRPr="002D5160">
        <w:rPr>
          <w:rFonts w:ascii="Times New Roman" w:hAnsi="Times New Roman" w:cs="Times New Roman"/>
          <w:sz w:val="18"/>
          <w:szCs w:val="18"/>
        </w:rPr>
        <w:t>- окончательный расчет в соответствии со ст. 140 Трудового кодекса РФ;</w:t>
      </w:r>
    </w:p>
    <w:p w:rsidR="002D5160" w:rsidRPr="002D5160" w:rsidRDefault="002D5160" w:rsidP="002D5160">
      <w:pPr>
        <w:spacing w:after="0"/>
        <w:ind w:left="709"/>
        <w:jc w:val="both"/>
        <w:rPr>
          <w:rFonts w:ascii="Times New Roman" w:hAnsi="Times New Roman" w:cs="Times New Roman"/>
          <w:color w:val="000000"/>
          <w:sz w:val="18"/>
          <w:szCs w:val="18"/>
        </w:rPr>
      </w:pPr>
      <w:r w:rsidRPr="002D5160">
        <w:rPr>
          <w:rFonts w:ascii="Times New Roman" w:hAnsi="Times New Roman" w:cs="Times New Roman"/>
          <w:bCs/>
          <w:color w:val="000000"/>
          <w:sz w:val="18"/>
          <w:szCs w:val="18"/>
        </w:rPr>
        <w:t xml:space="preserve">- процедуру прекращения контракта, в соответствии с требованиями </w:t>
      </w:r>
      <w:r w:rsidRPr="002D5160">
        <w:rPr>
          <w:rFonts w:ascii="Times New Roman" w:hAnsi="Times New Roman" w:cs="Times New Roman"/>
          <w:sz w:val="18"/>
          <w:szCs w:val="18"/>
        </w:rPr>
        <w:t>ст. 84.1. Трудового кодекса РФ</w:t>
      </w:r>
      <w:r w:rsidRPr="002D5160">
        <w:rPr>
          <w:rFonts w:ascii="Times New Roman" w:hAnsi="Times New Roman" w:cs="Times New Roman"/>
          <w:bCs/>
          <w:color w:val="000000"/>
          <w:sz w:val="18"/>
          <w:szCs w:val="18"/>
        </w:rPr>
        <w:t>;</w:t>
      </w:r>
    </w:p>
    <w:p w:rsidR="002D5160" w:rsidRPr="002D5160" w:rsidRDefault="002D5160" w:rsidP="002D5160">
      <w:pPr>
        <w:ind w:firstLine="708"/>
        <w:jc w:val="both"/>
        <w:rPr>
          <w:rFonts w:ascii="Times New Roman" w:hAnsi="Times New Roman" w:cs="Times New Roman"/>
          <w:sz w:val="18"/>
          <w:szCs w:val="18"/>
        </w:rPr>
      </w:pPr>
      <w:r w:rsidRPr="002D5160">
        <w:rPr>
          <w:rFonts w:ascii="Times New Roman" w:hAnsi="Times New Roman" w:cs="Times New Roman"/>
          <w:sz w:val="18"/>
          <w:szCs w:val="18"/>
        </w:rPr>
        <w:t>3. Настоящее решение вступает в силу со дня его принятия и подлежит официальному обнародованию.</w:t>
      </w:r>
    </w:p>
    <w:p w:rsidR="002D5160" w:rsidRPr="002D5160" w:rsidRDefault="002D5160" w:rsidP="002D5160">
      <w:pPr>
        <w:ind w:firstLine="708"/>
        <w:jc w:val="both"/>
        <w:rPr>
          <w:rFonts w:ascii="Times New Roman" w:hAnsi="Times New Roman" w:cs="Times New Roman"/>
          <w:sz w:val="18"/>
          <w:szCs w:val="18"/>
        </w:rPr>
      </w:pPr>
      <w:r w:rsidRPr="002D5160">
        <w:rPr>
          <w:rFonts w:ascii="Times New Roman" w:hAnsi="Times New Roman" w:cs="Times New Roman"/>
          <w:sz w:val="18"/>
          <w:szCs w:val="18"/>
        </w:rPr>
        <w:t>4. Контроль за исполнением настоящего Решения оставляю за собой.</w:t>
      </w:r>
    </w:p>
    <w:p w:rsidR="002D5160" w:rsidRPr="002D5160" w:rsidRDefault="002D5160" w:rsidP="002D5160">
      <w:pPr>
        <w:ind w:firstLine="708"/>
        <w:jc w:val="both"/>
        <w:rPr>
          <w:rFonts w:ascii="Times New Roman" w:hAnsi="Times New Roman" w:cs="Times New Roman"/>
          <w:sz w:val="18"/>
          <w:szCs w:val="18"/>
        </w:rPr>
      </w:pPr>
    </w:p>
    <w:p w:rsidR="002D5160" w:rsidRPr="002D5160" w:rsidRDefault="002D5160" w:rsidP="002D5160">
      <w:pPr>
        <w:pStyle w:val="1"/>
        <w:rPr>
          <w:rFonts w:ascii="Times New Roman" w:hAnsi="Times New Roman" w:cs="Times New Roman"/>
          <w:sz w:val="18"/>
          <w:szCs w:val="18"/>
        </w:rPr>
      </w:pPr>
      <w:r w:rsidRPr="002D5160">
        <w:rPr>
          <w:rFonts w:ascii="Times New Roman" w:hAnsi="Times New Roman" w:cs="Times New Roman"/>
          <w:sz w:val="18"/>
          <w:szCs w:val="18"/>
        </w:rPr>
        <w:t xml:space="preserve">         </w:t>
      </w:r>
      <w:r w:rsidRPr="002D5160">
        <w:rPr>
          <w:rFonts w:ascii="Times New Roman" w:hAnsi="Times New Roman" w:cs="Times New Roman"/>
          <w:color w:val="auto"/>
          <w:sz w:val="18"/>
          <w:szCs w:val="18"/>
        </w:rPr>
        <w:t xml:space="preserve">Председатель Собрания депутатов – </w:t>
      </w:r>
    </w:p>
    <w:p w:rsidR="002D5160" w:rsidRPr="002D5160" w:rsidRDefault="002D5160" w:rsidP="002D5160">
      <w:pPr>
        <w:rPr>
          <w:rFonts w:ascii="Times New Roman" w:hAnsi="Times New Roman" w:cs="Times New Roman"/>
          <w:sz w:val="18"/>
          <w:szCs w:val="18"/>
        </w:rPr>
      </w:pPr>
      <w:r w:rsidRPr="002D5160">
        <w:rPr>
          <w:rFonts w:ascii="Times New Roman" w:hAnsi="Times New Roman" w:cs="Times New Roman"/>
          <w:sz w:val="18"/>
          <w:szCs w:val="18"/>
        </w:rPr>
        <w:t xml:space="preserve">         глава Митякинского сельского поселения                               </w:t>
      </w:r>
      <w:r w:rsidR="008B11ED">
        <w:rPr>
          <w:rFonts w:ascii="Times New Roman" w:hAnsi="Times New Roman" w:cs="Times New Roman"/>
          <w:sz w:val="18"/>
          <w:szCs w:val="18"/>
        </w:rPr>
        <w:t xml:space="preserve">                                                                                       </w:t>
      </w:r>
      <w:r w:rsidRPr="002D5160">
        <w:rPr>
          <w:rFonts w:ascii="Times New Roman" w:hAnsi="Times New Roman" w:cs="Times New Roman"/>
          <w:sz w:val="18"/>
          <w:szCs w:val="18"/>
        </w:rPr>
        <w:t xml:space="preserve"> </w:t>
      </w:r>
      <w:proofErr w:type="spellStart"/>
      <w:r w:rsidRPr="002D5160">
        <w:rPr>
          <w:rFonts w:ascii="Times New Roman" w:hAnsi="Times New Roman" w:cs="Times New Roman"/>
          <w:sz w:val="18"/>
          <w:szCs w:val="18"/>
        </w:rPr>
        <w:t>В.А.Щуров</w:t>
      </w:r>
      <w:proofErr w:type="spellEnd"/>
    </w:p>
    <w:p w:rsidR="002D5160" w:rsidRPr="002D5160" w:rsidRDefault="002D5160" w:rsidP="002D5160">
      <w:pPr>
        <w:rPr>
          <w:rFonts w:ascii="Times New Roman" w:hAnsi="Times New Roman" w:cs="Times New Roman"/>
          <w:sz w:val="18"/>
          <w:szCs w:val="18"/>
        </w:rPr>
      </w:pPr>
    </w:p>
    <w:p w:rsidR="00576B85" w:rsidRPr="002D5160" w:rsidRDefault="00576B85" w:rsidP="00576B85">
      <w:pPr>
        <w:jc w:val="right"/>
        <w:rPr>
          <w:rFonts w:ascii="Times New Roman" w:hAnsi="Times New Roman" w:cs="Times New Roman"/>
          <w:sz w:val="18"/>
          <w:szCs w:val="18"/>
        </w:rPr>
      </w:pPr>
      <w:r w:rsidRPr="002D5160">
        <w:rPr>
          <w:rFonts w:ascii="Times New Roman" w:hAnsi="Times New Roman" w:cs="Times New Roman"/>
          <w:sz w:val="18"/>
          <w:szCs w:val="18"/>
        </w:rPr>
        <w:t xml:space="preserve"> </w:t>
      </w:r>
    </w:p>
    <w:p w:rsidR="00576B85" w:rsidRPr="002D5160" w:rsidRDefault="00576B85" w:rsidP="00576B85">
      <w:pPr>
        <w:tabs>
          <w:tab w:val="left" w:pos="5535"/>
        </w:tabs>
        <w:rPr>
          <w:rFonts w:ascii="Times New Roman" w:hAnsi="Times New Roman" w:cs="Times New Roman"/>
          <w:sz w:val="18"/>
          <w:szCs w:val="18"/>
        </w:rPr>
      </w:pPr>
    </w:p>
    <w:p w:rsidR="00860042" w:rsidRDefault="00860042"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2D5160" w:rsidRDefault="002D5160" w:rsidP="00576B85">
      <w:pPr>
        <w:tabs>
          <w:tab w:val="left" w:pos="709"/>
        </w:tabs>
        <w:jc w:val="center"/>
        <w:outlineLvl w:val="0"/>
        <w:rPr>
          <w:rFonts w:ascii="Times New Roman" w:hAnsi="Times New Roman" w:cs="Times New Roman"/>
          <w:caps/>
          <w:sz w:val="18"/>
          <w:szCs w:val="18"/>
          <w:vertAlign w:val="superscript"/>
        </w:rPr>
      </w:pPr>
    </w:p>
    <w:p w:rsidR="00376A71" w:rsidRDefault="00376A71" w:rsidP="00576B85">
      <w:pPr>
        <w:tabs>
          <w:tab w:val="left" w:pos="709"/>
        </w:tabs>
        <w:jc w:val="center"/>
        <w:outlineLvl w:val="0"/>
        <w:rPr>
          <w:rFonts w:ascii="Times New Roman" w:hAnsi="Times New Roman" w:cs="Times New Roman"/>
          <w:caps/>
          <w:sz w:val="18"/>
          <w:szCs w:val="18"/>
          <w:vertAlign w:val="superscript"/>
        </w:rPr>
      </w:pPr>
    </w:p>
    <w:p w:rsidR="00376A71" w:rsidRDefault="00376A71" w:rsidP="00576B85">
      <w:pPr>
        <w:tabs>
          <w:tab w:val="left" w:pos="709"/>
        </w:tabs>
        <w:jc w:val="center"/>
        <w:outlineLvl w:val="0"/>
        <w:rPr>
          <w:rFonts w:ascii="Times New Roman" w:hAnsi="Times New Roman" w:cs="Times New Roman"/>
          <w:caps/>
          <w:sz w:val="18"/>
          <w:szCs w:val="18"/>
          <w:vertAlign w:val="superscript"/>
        </w:rPr>
      </w:pPr>
    </w:p>
    <w:p w:rsidR="002D5160" w:rsidRPr="002D5160" w:rsidRDefault="00F4566D" w:rsidP="00F4566D">
      <w:pPr>
        <w:pStyle w:val="Style3"/>
        <w:widowControl/>
        <w:spacing w:before="58"/>
        <w:ind w:left="1656" w:right="960"/>
        <w:jc w:val="left"/>
        <w:rPr>
          <w:rStyle w:val="FontStyle13"/>
          <w:sz w:val="18"/>
          <w:szCs w:val="18"/>
        </w:rPr>
      </w:pPr>
      <w:r>
        <w:rPr>
          <w:caps/>
          <w:sz w:val="18"/>
          <w:szCs w:val="18"/>
          <w:vertAlign w:val="superscript"/>
        </w:rPr>
        <w:lastRenderedPageBreak/>
        <w:t xml:space="preserve"> </w:t>
      </w:r>
      <w:r>
        <w:rPr>
          <w:rStyle w:val="FontStyle13"/>
          <w:sz w:val="18"/>
          <w:szCs w:val="18"/>
        </w:rPr>
        <w:t xml:space="preserve">                                                              </w:t>
      </w:r>
      <w:r w:rsidR="002D5160" w:rsidRPr="002D5160">
        <w:rPr>
          <w:rStyle w:val="FontStyle13"/>
          <w:sz w:val="18"/>
          <w:szCs w:val="18"/>
        </w:rPr>
        <w:t xml:space="preserve">РОССИЙСКАЯ ФЕДЕРАЦИЯ </w:t>
      </w:r>
    </w:p>
    <w:p w:rsidR="002D5160" w:rsidRPr="002D5160" w:rsidRDefault="002D5160" w:rsidP="002D5160">
      <w:pPr>
        <w:pStyle w:val="Style3"/>
        <w:widowControl/>
        <w:spacing w:before="58"/>
        <w:ind w:left="1656" w:right="960"/>
        <w:rPr>
          <w:rStyle w:val="FontStyle13"/>
          <w:sz w:val="18"/>
          <w:szCs w:val="18"/>
        </w:rPr>
      </w:pPr>
      <w:r w:rsidRPr="002D5160">
        <w:rPr>
          <w:rStyle w:val="FontStyle13"/>
          <w:sz w:val="18"/>
          <w:szCs w:val="18"/>
        </w:rPr>
        <w:t xml:space="preserve">РОСТОВСКАЯ ОБЛАСТЬ </w:t>
      </w:r>
    </w:p>
    <w:p w:rsidR="002D5160" w:rsidRPr="002D5160" w:rsidRDefault="002D5160" w:rsidP="002D5160">
      <w:pPr>
        <w:pStyle w:val="Style3"/>
        <w:widowControl/>
        <w:spacing w:before="58"/>
        <w:ind w:left="1656" w:right="960"/>
        <w:rPr>
          <w:rStyle w:val="FontStyle13"/>
          <w:sz w:val="18"/>
          <w:szCs w:val="18"/>
        </w:rPr>
      </w:pPr>
      <w:r w:rsidRPr="002D5160">
        <w:rPr>
          <w:rStyle w:val="FontStyle13"/>
          <w:sz w:val="18"/>
          <w:szCs w:val="18"/>
        </w:rPr>
        <w:t>ТАРАСОВСКИЙ РАЙОН</w:t>
      </w:r>
    </w:p>
    <w:p w:rsidR="002D5160" w:rsidRPr="002D5160" w:rsidRDefault="002D5160" w:rsidP="002D5160">
      <w:pPr>
        <w:pStyle w:val="Style3"/>
        <w:widowControl/>
        <w:spacing w:before="58"/>
        <w:ind w:left="1134" w:right="566" w:hanging="425"/>
        <w:rPr>
          <w:rStyle w:val="FontStyle13"/>
          <w:sz w:val="18"/>
          <w:szCs w:val="18"/>
        </w:rPr>
      </w:pPr>
      <w:r w:rsidRPr="002D5160">
        <w:rPr>
          <w:rStyle w:val="FontStyle13"/>
          <w:sz w:val="18"/>
          <w:szCs w:val="18"/>
        </w:rPr>
        <w:t>МУНИЦИПАЛЬНОЕ ОБРАЗОВАНИЕ «МИТЯКИНСКОЕ СЕЛЬСКОЕ ПОСЕЛЕНИЕ» СОБРАНИЕ ДЕПУТАТОВ МИТЯКИНСКОГО СЕЛЬСКОГО ПОСЕЛЕНИЯ</w:t>
      </w:r>
    </w:p>
    <w:p w:rsidR="002D5160" w:rsidRPr="002D5160" w:rsidRDefault="002D5160" w:rsidP="002D5160">
      <w:pPr>
        <w:ind w:right="-2"/>
        <w:jc w:val="center"/>
        <w:rPr>
          <w:rFonts w:ascii="Times New Roman" w:hAnsi="Times New Roman" w:cs="Times New Roman"/>
          <w:sz w:val="18"/>
          <w:szCs w:val="18"/>
        </w:rPr>
      </w:pPr>
    </w:p>
    <w:p w:rsidR="002D5160" w:rsidRPr="002D5160" w:rsidRDefault="002D5160" w:rsidP="002D5160">
      <w:pPr>
        <w:ind w:right="-2"/>
        <w:jc w:val="center"/>
        <w:rPr>
          <w:rFonts w:ascii="Times New Roman" w:hAnsi="Times New Roman" w:cs="Times New Roman"/>
          <w:sz w:val="18"/>
          <w:szCs w:val="18"/>
        </w:rPr>
      </w:pPr>
    </w:p>
    <w:p w:rsidR="002D5160" w:rsidRPr="002D5160" w:rsidRDefault="002D5160" w:rsidP="002D5160">
      <w:pPr>
        <w:ind w:right="-2"/>
        <w:jc w:val="center"/>
        <w:rPr>
          <w:rFonts w:ascii="Times New Roman" w:hAnsi="Times New Roman" w:cs="Times New Roman"/>
          <w:sz w:val="18"/>
          <w:szCs w:val="18"/>
        </w:rPr>
      </w:pPr>
      <w:r>
        <w:rPr>
          <w:rFonts w:ascii="Times New Roman" w:hAnsi="Times New Roman" w:cs="Times New Roman"/>
          <w:sz w:val="18"/>
          <w:szCs w:val="18"/>
        </w:rPr>
        <w:t xml:space="preserve">  </w:t>
      </w:r>
      <w:r w:rsidRPr="002D5160">
        <w:rPr>
          <w:rFonts w:ascii="Times New Roman" w:hAnsi="Times New Roman" w:cs="Times New Roman"/>
          <w:sz w:val="18"/>
          <w:szCs w:val="18"/>
        </w:rPr>
        <w:t>РЕШЕНИЕ</w:t>
      </w:r>
    </w:p>
    <w:p w:rsidR="002D5160" w:rsidRPr="002D5160" w:rsidRDefault="002D5160" w:rsidP="002D5160">
      <w:pPr>
        <w:ind w:right="-2"/>
        <w:jc w:val="center"/>
        <w:rPr>
          <w:rFonts w:ascii="Times New Roman" w:hAnsi="Times New Roman" w:cs="Times New Roman"/>
          <w:sz w:val="18"/>
          <w:szCs w:val="18"/>
        </w:rPr>
      </w:pPr>
    </w:p>
    <w:tbl>
      <w:tblPr>
        <w:tblW w:w="0" w:type="auto"/>
        <w:tblLook w:val="04A0" w:firstRow="1" w:lastRow="0" w:firstColumn="1" w:lastColumn="0" w:noHBand="0" w:noVBand="1"/>
      </w:tblPr>
      <w:tblGrid>
        <w:gridCol w:w="3473"/>
        <w:gridCol w:w="3473"/>
        <w:gridCol w:w="3474"/>
      </w:tblGrid>
      <w:tr w:rsidR="002D5160" w:rsidRPr="002D5160" w:rsidTr="003024B2">
        <w:tc>
          <w:tcPr>
            <w:tcW w:w="3473" w:type="dxa"/>
            <w:hideMark/>
          </w:tcPr>
          <w:p w:rsidR="002D5160" w:rsidRPr="002D5160" w:rsidRDefault="002D5160" w:rsidP="003024B2">
            <w:pPr>
              <w:suppressAutoHyphens/>
              <w:jc w:val="both"/>
              <w:rPr>
                <w:rFonts w:ascii="Times New Roman" w:hAnsi="Times New Roman" w:cs="Times New Roman"/>
                <w:kern w:val="2"/>
                <w:sz w:val="18"/>
                <w:szCs w:val="18"/>
                <w:lang w:eastAsia="ar-SA"/>
              </w:rPr>
            </w:pPr>
            <w:r w:rsidRPr="002D5160">
              <w:rPr>
                <w:rFonts w:ascii="Times New Roman" w:hAnsi="Times New Roman" w:cs="Times New Roman"/>
                <w:sz w:val="18"/>
                <w:szCs w:val="18"/>
              </w:rPr>
              <w:t>13 октября 2021 года</w:t>
            </w:r>
          </w:p>
        </w:tc>
        <w:tc>
          <w:tcPr>
            <w:tcW w:w="3473" w:type="dxa"/>
            <w:hideMark/>
          </w:tcPr>
          <w:p w:rsidR="002D5160" w:rsidRPr="002D5160" w:rsidRDefault="002D5160" w:rsidP="003024B2">
            <w:pPr>
              <w:suppressAutoHyphens/>
              <w:jc w:val="center"/>
              <w:rPr>
                <w:rFonts w:ascii="Times New Roman" w:hAnsi="Times New Roman" w:cs="Times New Roman"/>
                <w:kern w:val="2"/>
                <w:sz w:val="18"/>
                <w:szCs w:val="18"/>
                <w:lang w:eastAsia="ar-SA"/>
              </w:rPr>
            </w:pPr>
            <w:r>
              <w:rPr>
                <w:rFonts w:ascii="Times New Roman" w:hAnsi="Times New Roman" w:cs="Times New Roman"/>
                <w:sz w:val="18"/>
                <w:szCs w:val="18"/>
              </w:rPr>
              <w:t xml:space="preserve">     </w:t>
            </w:r>
            <w:r w:rsidRPr="002D5160">
              <w:rPr>
                <w:rFonts w:ascii="Times New Roman" w:hAnsi="Times New Roman" w:cs="Times New Roman"/>
                <w:sz w:val="18"/>
                <w:szCs w:val="18"/>
              </w:rPr>
              <w:t>№ 5</w:t>
            </w:r>
          </w:p>
        </w:tc>
        <w:tc>
          <w:tcPr>
            <w:tcW w:w="3474" w:type="dxa"/>
            <w:hideMark/>
          </w:tcPr>
          <w:p w:rsidR="002D5160" w:rsidRPr="002D5160" w:rsidRDefault="002D5160" w:rsidP="003024B2">
            <w:pPr>
              <w:suppressAutoHyphens/>
              <w:jc w:val="right"/>
              <w:rPr>
                <w:rFonts w:ascii="Times New Roman" w:hAnsi="Times New Roman" w:cs="Times New Roman"/>
                <w:kern w:val="2"/>
                <w:sz w:val="18"/>
                <w:szCs w:val="18"/>
                <w:lang w:eastAsia="ar-SA"/>
              </w:rPr>
            </w:pPr>
            <w:proofErr w:type="spellStart"/>
            <w:r w:rsidRPr="002D5160">
              <w:rPr>
                <w:rFonts w:ascii="Times New Roman" w:hAnsi="Times New Roman" w:cs="Times New Roman"/>
                <w:sz w:val="18"/>
                <w:szCs w:val="18"/>
              </w:rPr>
              <w:t>ст.Митякинская</w:t>
            </w:r>
            <w:proofErr w:type="spellEnd"/>
          </w:p>
        </w:tc>
      </w:tr>
    </w:tbl>
    <w:p w:rsidR="002D5160" w:rsidRPr="002D5160" w:rsidRDefault="002D5160" w:rsidP="002D5160">
      <w:pPr>
        <w:rPr>
          <w:rFonts w:ascii="Times New Roman" w:hAnsi="Times New Roman" w:cs="Times New Roman"/>
          <w:b/>
          <w:bCs/>
          <w:sz w:val="18"/>
          <w:szCs w:val="18"/>
        </w:rPr>
      </w:pPr>
    </w:p>
    <w:p w:rsidR="002D5160" w:rsidRPr="002D5160" w:rsidRDefault="002D5160" w:rsidP="002D5160">
      <w:pPr>
        <w:rPr>
          <w:rFonts w:ascii="Times New Roman" w:hAnsi="Times New Roman" w:cs="Times New Roman"/>
          <w:b/>
          <w:bCs/>
          <w:sz w:val="18"/>
          <w:szCs w:val="18"/>
        </w:rPr>
      </w:pPr>
    </w:p>
    <w:p w:rsidR="002D5160" w:rsidRPr="002D5160" w:rsidRDefault="002D5160" w:rsidP="002D5160">
      <w:pPr>
        <w:rPr>
          <w:rFonts w:ascii="Times New Roman" w:hAnsi="Times New Roman" w:cs="Times New Roman"/>
          <w:b/>
          <w:bCs/>
          <w:sz w:val="18"/>
          <w:szCs w:val="18"/>
        </w:rPr>
      </w:pPr>
    </w:p>
    <w:p w:rsidR="002D5160" w:rsidRPr="002D5160" w:rsidRDefault="002D5160" w:rsidP="002D5160">
      <w:pPr>
        <w:rPr>
          <w:rFonts w:ascii="Times New Roman" w:hAnsi="Times New Roman" w:cs="Times New Roman"/>
          <w:sz w:val="18"/>
          <w:szCs w:val="18"/>
        </w:rPr>
      </w:pPr>
      <w:r w:rsidRPr="002D5160">
        <w:rPr>
          <w:rFonts w:ascii="Times New Roman" w:hAnsi="Times New Roman" w:cs="Times New Roman"/>
          <w:sz w:val="18"/>
          <w:szCs w:val="18"/>
        </w:rPr>
        <w:t>О назначении на должность главы</w:t>
      </w:r>
    </w:p>
    <w:p w:rsidR="002D5160" w:rsidRPr="002D5160" w:rsidRDefault="002D5160" w:rsidP="002D5160">
      <w:pPr>
        <w:pStyle w:val="1"/>
        <w:rPr>
          <w:rFonts w:ascii="Times New Roman" w:hAnsi="Times New Roman" w:cs="Times New Roman"/>
          <w:color w:val="auto"/>
          <w:sz w:val="18"/>
          <w:szCs w:val="18"/>
        </w:rPr>
      </w:pPr>
      <w:r w:rsidRPr="002D5160">
        <w:rPr>
          <w:rFonts w:ascii="Times New Roman" w:hAnsi="Times New Roman" w:cs="Times New Roman"/>
          <w:color w:val="auto"/>
          <w:sz w:val="18"/>
          <w:szCs w:val="18"/>
        </w:rPr>
        <w:t>Администрации Митякинского сельского поселения</w:t>
      </w: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ind w:firstLine="708"/>
        <w:jc w:val="both"/>
        <w:rPr>
          <w:rFonts w:ascii="Times New Roman" w:hAnsi="Times New Roman" w:cs="Times New Roman"/>
          <w:sz w:val="18"/>
          <w:szCs w:val="18"/>
        </w:rPr>
      </w:pPr>
      <w:r w:rsidRPr="002D5160">
        <w:rPr>
          <w:rFonts w:ascii="Times New Roman" w:hAnsi="Times New Roman" w:cs="Times New Roman"/>
          <w:sz w:val="18"/>
          <w:szCs w:val="18"/>
        </w:rPr>
        <w:t>В соответствии с частью 2 статьи 37 Федерального закона от 6 октября 2003 года № 131-ФЗ «Об общих принципах организации местного самоуправления в Российской Федерации», статьей 31 Устава муниципального образования «</w:t>
      </w:r>
      <w:proofErr w:type="spellStart"/>
      <w:r w:rsidRPr="002D5160">
        <w:rPr>
          <w:rFonts w:ascii="Times New Roman" w:hAnsi="Times New Roman" w:cs="Times New Roman"/>
          <w:bCs/>
          <w:sz w:val="18"/>
          <w:szCs w:val="18"/>
        </w:rPr>
        <w:t>Митякинское</w:t>
      </w:r>
      <w:proofErr w:type="spellEnd"/>
      <w:r w:rsidRPr="002D5160">
        <w:rPr>
          <w:rFonts w:ascii="Times New Roman" w:hAnsi="Times New Roman" w:cs="Times New Roman"/>
          <w:bCs/>
          <w:sz w:val="18"/>
          <w:szCs w:val="18"/>
        </w:rPr>
        <w:t xml:space="preserve"> сельское поселение</w:t>
      </w:r>
      <w:r w:rsidRPr="002D5160">
        <w:rPr>
          <w:rFonts w:ascii="Times New Roman" w:hAnsi="Times New Roman" w:cs="Times New Roman"/>
          <w:sz w:val="18"/>
          <w:szCs w:val="18"/>
        </w:rPr>
        <w:t xml:space="preserve">», решениями </w:t>
      </w:r>
      <w:r w:rsidRPr="002D5160">
        <w:rPr>
          <w:rFonts w:ascii="Times New Roman" w:hAnsi="Times New Roman" w:cs="Times New Roman"/>
          <w:bCs/>
          <w:sz w:val="18"/>
          <w:szCs w:val="18"/>
        </w:rPr>
        <w:t>Собрания депутатов Митякинского сельского поселения</w:t>
      </w:r>
      <w:r w:rsidRPr="002D5160">
        <w:rPr>
          <w:rFonts w:ascii="Times New Roman" w:hAnsi="Times New Roman" w:cs="Times New Roman"/>
          <w:sz w:val="18"/>
          <w:szCs w:val="18"/>
        </w:rPr>
        <w:t xml:space="preserve"> от 31 августа 2016 года № 21 «О порядке проведения конкурса на должность главы Администрации Митякинского сельского поселения», от 31 августа 2021 года № 22 «Об объявлении конкурса на должность главы Администрации Митякинского сельского поселения» и на основании результатов конкурса на замещение должности главы Администрации Митякинского сельского поселения (протокол заседания комиссии по проведению конкурса на замещение должности главы Администрации Митякинского сельского поселения от 12 октября 2021 года № 1),</w:t>
      </w:r>
      <w:r w:rsidRPr="002D5160">
        <w:rPr>
          <w:rFonts w:ascii="Times New Roman" w:hAnsi="Times New Roman" w:cs="Times New Roman"/>
          <w:bCs/>
          <w:sz w:val="18"/>
          <w:szCs w:val="18"/>
        </w:rPr>
        <w:t xml:space="preserve"> Собрание депутатов </w:t>
      </w:r>
      <w:r w:rsidRPr="002D5160">
        <w:rPr>
          <w:rFonts w:ascii="Times New Roman" w:hAnsi="Times New Roman" w:cs="Times New Roman"/>
          <w:sz w:val="18"/>
          <w:szCs w:val="18"/>
        </w:rPr>
        <w:t>Митякинского сельского поселения</w:t>
      </w:r>
    </w:p>
    <w:p w:rsidR="002D5160" w:rsidRPr="002D5160" w:rsidRDefault="002D5160" w:rsidP="002D5160">
      <w:pPr>
        <w:jc w:val="center"/>
        <w:outlineLvl w:val="0"/>
        <w:rPr>
          <w:rFonts w:ascii="Times New Roman" w:hAnsi="Times New Roman" w:cs="Times New Roman"/>
          <w:bCs/>
          <w:sz w:val="18"/>
          <w:szCs w:val="18"/>
        </w:rPr>
      </w:pPr>
      <w:r w:rsidRPr="002D5160">
        <w:rPr>
          <w:rFonts w:ascii="Times New Roman" w:hAnsi="Times New Roman" w:cs="Times New Roman"/>
          <w:bCs/>
          <w:sz w:val="18"/>
          <w:szCs w:val="18"/>
        </w:rPr>
        <w:t>РЕШИЛО:</w:t>
      </w:r>
    </w:p>
    <w:p w:rsidR="002D5160" w:rsidRPr="002D5160" w:rsidRDefault="002D5160" w:rsidP="002D5160">
      <w:pPr>
        <w:rPr>
          <w:rFonts w:ascii="Times New Roman" w:hAnsi="Times New Roman" w:cs="Times New Roman"/>
          <w:sz w:val="18"/>
          <w:szCs w:val="18"/>
        </w:rPr>
      </w:pPr>
    </w:p>
    <w:p w:rsidR="002D5160" w:rsidRPr="002D5160" w:rsidRDefault="002D5160" w:rsidP="002D5160">
      <w:pPr>
        <w:autoSpaceDE w:val="0"/>
        <w:autoSpaceDN w:val="0"/>
        <w:adjustRightInd w:val="0"/>
        <w:ind w:firstLine="540"/>
        <w:jc w:val="both"/>
        <w:rPr>
          <w:rFonts w:ascii="Times New Roman" w:hAnsi="Times New Roman" w:cs="Times New Roman"/>
          <w:sz w:val="18"/>
          <w:szCs w:val="18"/>
        </w:rPr>
      </w:pPr>
      <w:r w:rsidRPr="002D5160">
        <w:rPr>
          <w:rFonts w:ascii="Times New Roman" w:hAnsi="Times New Roman" w:cs="Times New Roman"/>
          <w:sz w:val="18"/>
          <w:szCs w:val="18"/>
        </w:rPr>
        <w:tab/>
        <w:t>1. Назначить с 14 октября 2021 года на должность главы Администрации Митякинского сельского поселения по контракту Куркина Сергея Ивановича.</w:t>
      </w:r>
    </w:p>
    <w:p w:rsidR="002D5160" w:rsidRPr="002D5160" w:rsidRDefault="002D5160" w:rsidP="002D5160">
      <w:pPr>
        <w:jc w:val="both"/>
        <w:outlineLvl w:val="0"/>
        <w:rPr>
          <w:rFonts w:ascii="Times New Roman" w:hAnsi="Times New Roman" w:cs="Times New Roman"/>
          <w:sz w:val="18"/>
          <w:szCs w:val="18"/>
        </w:rPr>
      </w:pPr>
      <w:r w:rsidRPr="002D5160">
        <w:rPr>
          <w:rFonts w:ascii="Times New Roman" w:hAnsi="Times New Roman" w:cs="Times New Roman"/>
          <w:sz w:val="18"/>
          <w:szCs w:val="18"/>
        </w:rPr>
        <w:tab/>
        <w:t xml:space="preserve">2. Поручить председателю Собрания депутатов – главе Митякинского сельского поселения </w:t>
      </w:r>
      <w:proofErr w:type="spellStart"/>
      <w:r w:rsidRPr="002D5160">
        <w:rPr>
          <w:rFonts w:ascii="Times New Roman" w:hAnsi="Times New Roman" w:cs="Times New Roman"/>
          <w:sz w:val="18"/>
          <w:szCs w:val="18"/>
        </w:rPr>
        <w:t>Щурову</w:t>
      </w:r>
      <w:proofErr w:type="spellEnd"/>
      <w:r w:rsidRPr="002D5160">
        <w:rPr>
          <w:rFonts w:ascii="Times New Roman" w:hAnsi="Times New Roman" w:cs="Times New Roman"/>
          <w:sz w:val="18"/>
          <w:szCs w:val="18"/>
        </w:rPr>
        <w:t xml:space="preserve"> Виктору Александровичу не позднее 14 октября 2021 года заключить с Куркиным Сергеем Ивановичем контракт на срок 5 (пять) лет.</w:t>
      </w:r>
    </w:p>
    <w:p w:rsidR="002D5160" w:rsidRPr="002D5160" w:rsidRDefault="002D5160" w:rsidP="002D5160">
      <w:pPr>
        <w:pStyle w:val="a7"/>
        <w:rPr>
          <w:rFonts w:ascii="Times New Roman" w:hAnsi="Times New Roman" w:cs="Times New Roman"/>
          <w:sz w:val="18"/>
          <w:szCs w:val="18"/>
        </w:rPr>
      </w:pPr>
      <w:r w:rsidRPr="002D5160">
        <w:rPr>
          <w:rFonts w:ascii="Times New Roman" w:hAnsi="Times New Roman" w:cs="Times New Roman"/>
          <w:sz w:val="18"/>
          <w:szCs w:val="18"/>
        </w:rPr>
        <w:t xml:space="preserve">         3. Настоящее решение вступает в силу со дня его принятия и подлежит официальному обнародованию. </w:t>
      </w: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jc w:val="both"/>
        <w:rPr>
          <w:rFonts w:ascii="Times New Roman" w:hAnsi="Times New Roman" w:cs="Times New Roman"/>
          <w:sz w:val="18"/>
          <w:szCs w:val="18"/>
        </w:rPr>
      </w:pPr>
    </w:p>
    <w:p w:rsidR="002D5160" w:rsidRPr="002D5160" w:rsidRDefault="002D5160" w:rsidP="002D5160">
      <w:pPr>
        <w:pStyle w:val="1"/>
        <w:rPr>
          <w:rFonts w:ascii="Times New Roman" w:hAnsi="Times New Roman" w:cs="Times New Roman"/>
          <w:sz w:val="18"/>
          <w:szCs w:val="18"/>
        </w:rPr>
      </w:pPr>
      <w:r w:rsidRPr="002D5160">
        <w:rPr>
          <w:rFonts w:ascii="Times New Roman" w:hAnsi="Times New Roman" w:cs="Times New Roman"/>
          <w:sz w:val="18"/>
          <w:szCs w:val="18"/>
        </w:rPr>
        <w:t xml:space="preserve">         </w:t>
      </w:r>
      <w:r w:rsidRPr="002D5160">
        <w:rPr>
          <w:rFonts w:ascii="Times New Roman" w:hAnsi="Times New Roman" w:cs="Times New Roman"/>
          <w:color w:val="auto"/>
          <w:sz w:val="18"/>
          <w:szCs w:val="18"/>
        </w:rPr>
        <w:t xml:space="preserve">Председатель Собрания депутатов – </w:t>
      </w:r>
    </w:p>
    <w:p w:rsidR="002D5160" w:rsidRPr="002D5160" w:rsidRDefault="002D5160" w:rsidP="002D5160">
      <w:pPr>
        <w:rPr>
          <w:rFonts w:ascii="Times New Roman" w:hAnsi="Times New Roman" w:cs="Times New Roman"/>
          <w:sz w:val="18"/>
          <w:szCs w:val="18"/>
        </w:rPr>
      </w:pPr>
      <w:r w:rsidRPr="002D5160">
        <w:rPr>
          <w:rFonts w:ascii="Times New Roman" w:hAnsi="Times New Roman" w:cs="Times New Roman"/>
          <w:sz w:val="18"/>
          <w:szCs w:val="18"/>
        </w:rPr>
        <w:t xml:space="preserve">         глава Митякинского сельского поселения                               </w:t>
      </w:r>
      <w:r w:rsidR="008B11ED">
        <w:rPr>
          <w:rFonts w:ascii="Times New Roman" w:hAnsi="Times New Roman" w:cs="Times New Roman"/>
          <w:sz w:val="18"/>
          <w:szCs w:val="18"/>
        </w:rPr>
        <w:t xml:space="preserve">                                                                                         </w:t>
      </w:r>
      <w:r w:rsidRPr="002D5160">
        <w:rPr>
          <w:rFonts w:ascii="Times New Roman" w:hAnsi="Times New Roman" w:cs="Times New Roman"/>
          <w:sz w:val="18"/>
          <w:szCs w:val="18"/>
        </w:rPr>
        <w:t xml:space="preserve"> </w:t>
      </w:r>
      <w:proofErr w:type="spellStart"/>
      <w:r w:rsidRPr="002D5160">
        <w:rPr>
          <w:rFonts w:ascii="Times New Roman" w:hAnsi="Times New Roman" w:cs="Times New Roman"/>
          <w:sz w:val="18"/>
          <w:szCs w:val="18"/>
        </w:rPr>
        <w:t>В.А.Щуров</w:t>
      </w:r>
      <w:proofErr w:type="spellEnd"/>
    </w:p>
    <w:p w:rsidR="002D5160" w:rsidRDefault="002D5160" w:rsidP="002D5160">
      <w:pPr>
        <w:tabs>
          <w:tab w:val="left" w:pos="180"/>
          <w:tab w:val="left" w:pos="709"/>
        </w:tabs>
        <w:outlineLvl w:val="0"/>
        <w:rPr>
          <w:rFonts w:ascii="Times New Roman" w:hAnsi="Times New Roman" w:cs="Times New Roman"/>
          <w:caps/>
          <w:sz w:val="18"/>
          <w:szCs w:val="18"/>
          <w:vertAlign w:val="superscript"/>
        </w:rPr>
      </w:pPr>
      <w:r w:rsidRPr="002D5160">
        <w:rPr>
          <w:rFonts w:ascii="Times New Roman" w:hAnsi="Times New Roman" w:cs="Times New Roman"/>
          <w:caps/>
          <w:sz w:val="18"/>
          <w:szCs w:val="18"/>
          <w:vertAlign w:val="superscript"/>
        </w:rPr>
        <w:tab/>
      </w:r>
    </w:p>
    <w:p w:rsidR="008B11ED" w:rsidRDefault="008B11ED" w:rsidP="002D5160">
      <w:pPr>
        <w:tabs>
          <w:tab w:val="left" w:pos="180"/>
          <w:tab w:val="left" w:pos="709"/>
        </w:tabs>
        <w:outlineLvl w:val="0"/>
        <w:rPr>
          <w:rFonts w:ascii="Times New Roman" w:hAnsi="Times New Roman" w:cs="Times New Roman"/>
          <w:caps/>
          <w:sz w:val="18"/>
          <w:szCs w:val="18"/>
          <w:vertAlign w:val="superscript"/>
        </w:rPr>
      </w:pPr>
    </w:p>
    <w:p w:rsidR="00376A71" w:rsidRDefault="00376A71" w:rsidP="002D5160">
      <w:pPr>
        <w:tabs>
          <w:tab w:val="left" w:pos="180"/>
          <w:tab w:val="left" w:pos="709"/>
        </w:tabs>
        <w:outlineLvl w:val="0"/>
        <w:rPr>
          <w:rFonts w:ascii="Times New Roman" w:hAnsi="Times New Roman" w:cs="Times New Roman"/>
          <w:caps/>
          <w:sz w:val="18"/>
          <w:szCs w:val="18"/>
          <w:vertAlign w:val="superscript"/>
        </w:rPr>
      </w:pPr>
    </w:p>
    <w:p w:rsidR="00376A71" w:rsidRDefault="00376A71" w:rsidP="002D5160">
      <w:pPr>
        <w:tabs>
          <w:tab w:val="left" w:pos="180"/>
          <w:tab w:val="left" w:pos="709"/>
        </w:tabs>
        <w:outlineLvl w:val="0"/>
        <w:rPr>
          <w:rFonts w:ascii="Times New Roman" w:hAnsi="Times New Roman" w:cs="Times New Roman"/>
          <w:caps/>
          <w:sz w:val="18"/>
          <w:szCs w:val="18"/>
          <w:vertAlign w:val="superscript"/>
        </w:rPr>
      </w:pPr>
    </w:p>
    <w:p w:rsidR="00376A71" w:rsidRDefault="00376A71" w:rsidP="002D5160">
      <w:pPr>
        <w:tabs>
          <w:tab w:val="left" w:pos="180"/>
          <w:tab w:val="left" w:pos="709"/>
        </w:tabs>
        <w:outlineLvl w:val="0"/>
        <w:rPr>
          <w:rFonts w:ascii="Times New Roman" w:hAnsi="Times New Roman" w:cs="Times New Roman"/>
          <w:caps/>
          <w:sz w:val="18"/>
          <w:szCs w:val="18"/>
          <w:vertAlign w:val="superscript"/>
        </w:rPr>
      </w:pPr>
    </w:p>
    <w:p w:rsidR="008B11ED" w:rsidRDefault="008B11ED" w:rsidP="002D5160">
      <w:pPr>
        <w:tabs>
          <w:tab w:val="left" w:pos="180"/>
          <w:tab w:val="left" w:pos="709"/>
        </w:tabs>
        <w:outlineLvl w:val="0"/>
        <w:rPr>
          <w:rFonts w:ascii="Times New Roman" w:hAnsi="Times New Roman" w:cs="Times New Roman"/>
          <w:caps/>
          <w:sz w:val="18"/>
          <w:szCs w:val="18"/>
          <w:vertAlign w:val="superscript"/>
        </w:rPr>
      </w:pPr>
    </w:p>
    <w:p w:rsidR="008B11ED" w:rsidRPr="008B11ED" w:rsidRDefault="008B11ED" w:rsidP="008B11ED">
      <w:pPr>
        <w:ind w:firstLine="709"/>
        <w:jc w:val="center"/>
        <w:outlineLvl w:val="0"/>
        <w:rPr>
          <w:rFonts w:ascii="Times New Roman" w:eastAsia="Times New Roman" w:hAnsi="Times New Roman" w:cs="Times New Roman"/>
          <w:b/>
          <w:bCs/>
          <w:sz w:val="18"/>
          <w:szCs w:val="18"/>
        </w:rPr>
      </w:pPr>
      <w:r w:rsidRPr="008B11ED">
        <w:rPr>
          <w:rFonts w:ascii="Times New Roman" w:eastAsia="Times New Roman" w:hAnsi="Times New Roman" w:cs="Times New Roman"/>
          <w:b/>
          <w:bCs/>
          <w:sz w:val="18"/>
          <w:szCs w:val="18"/>
        </w:rPr>
        <w:lastRenderedPageBreak/>
        <w:t xml:space="preserve">СОБРАНИЕ ДЕПУТАТОВ </w:t>
      </w:r>
    </w:p>
    <w:p w:rsidR="008B11ED" w:rsidRPr="008B11ED" w:rsidRDefault="008B11ED" w:rsidP="008B11ED">
      <w:pPr>
        <w:ind w:firstLine="709"/>
        <w:jc w:val="center"/>
        <w:outlineLvl w:val="0"/>
        <w:rPr>
          <w:rFonts w:ascii="Times New Roman" w:eastAsia="Times New Roman" w:hAnsi="Times New Roman" w:cs="Times New Roman"/>
          <w:b/>
          <w:bCs/>
          <w:sz w:val="18"/>
          <w:szCs w:val="18"/>
        </w:rPr>
      </w:pPr>
      <w:r w:rsidRPr="008B11ED">
        <w:rPr>
          <w:rFonts w:ascii="Times New Roman" w:eastAsia="Times New Roman" w:hAnsi="Times New Roman" w:cs="Times New Roman"/>
          <w:b/>
          <w:bCs/>
          <w:sz w:val="18"/>
          <w:szCs w:val="18"/>
        </w:rPr>
        <w:t>МИТЯКИНСКОГО СЕЛЬСКОГО ПОСЕЛЕНИЯ</w:t>
      </w:r>
    </w:p>
    <w:p w:rsidR="008B11ED" w:rsidRPr="008B11ED" w:rsidRDefault="008B11ED" w:rsidP="008B11ED">
      <w:pPr>
        <w:ind w:firstLine="709"/>
        <w:jc w:val="center"/>
        <w:outlineLvl w:val="0"/>
        <w:rPr>
          <w:rFonts w:ascii="Times New Roman" w:eastAsia="Times New Roman" w:hAnsi="Times New Roman" w:cs="Times New Roman"/>
          <w:b/>
          <w:bCs/>
          <w:sz w:val="18"/>
          <w:szCs w:val="18"/>
        </w:rPr>
      </w:pPr>
      <w:r w:rsidRPr="008B11ED">
        <w:rPr>
          <w:rFonts w:ascii="Times New Roman" w:eastAsia="Times New Roman" w:hAnsi="Times New Roman" w:cs="Times New Roman"/>
          <w:b/>
          <w:bCs/>
          <w:sz w:val="18"/>
          <w:szCs w:val="18"/>
        </w:rPr>
        <w:t>ТАРАСОВСКОГО РАЙОНА</w:t>
      </w:r>
    </w:p>
    <w:p w:rsidR="008B11ED" w:rsidRPr="008B11ED" w:rsidRDefault="008B11ED" w:rsidP="008B11ED">
      <w:pPr>
        <w:spacing w:after="260"/>
        <w:ind w:firstLine="709"/>
        <w:jc w:val="center"/>
        <w:outlineLvl w:val="0"/>
        <w:rPr>
          <w:rFonts w:ascii="Times New Roman" w:eastAsia="Times New Roman" w:hAnsi="Times New Roman" w:cs="Times New Roman"/>
          <w:b/>
          <w:bCs/>
          <w:sz w:val="18"/>
          <w:szCs w:val="18"/>
        </w:rPr>
      </w:pPr>
      <w:r w:rsidRPr="008B11ED">
        <w:rPr>
          <w:rFonts w:ascii="Times New Roman" w:eastAsia="Times New Roman" w:hAnsi="Times New Roman" w:cs="Times New Roman"/>
          <w:b/>
          <w:bCs/>
          <w:sz w:val="18"/>
          <w:szCs w:val="18"/>
        </w:rPr>
        <w:t>РОСТОВСКОЙ ОБЛАСТИ</w:t>
      </w:r>
    </w:p>
    <w:p w:rsidR="008B11ED" w:rsidRPr="008B11ED" w:rsidRDefault="008B11ED" w:rsidP="008B11ED">
      <w:pPr>
        <w:ind w:firstLine="709"/>
        <w:jc w:val="center"/>
        <w:outlineLvl w:val="0"/>
        <w:rPr>
          <w:rFonts w:ascii="Times New Roman" w:eastAsia="Times New Roman" w:hAnsi="Times New Roman" w:cs="Times New Roman"/>
          <w:b/>
          <w:bCs/>
          <w:sz w:val="18"/>
          <w:szCs w:val="18"/>
        </w:rPr>
      </w:pPr>
    </w:p>
    <w:p w:rsidR="008B11ED" w:rsidRPr="008B11ED" w:rsidRDefault="008B11ED" w:rsidP="008B11ED">
      <w:pPr>
        <w:jc w:val="center"/>
        <w:rPr>
          <w:rFonts w:ascii="Times New Roman" w:eastAsia="Times New Roman" w:hAnsi="Times New Roman" w:cs="Times New Roman"/>
          <w:sz w:val="18"/>
          <w:szCs w:val="18"/>
        </w:rPr>
      </w:pPr>
      <w:r w:rsidRPr="008B11ED">
        <w:rPr>
          <w:rFonts w:ascii="Times New Roman" w:eastAsia="Times New Roman" w:hAnsi="Times New Roman" w:cs="Times New Roman"/>
          <w:b/>
          <w:sz w:val="18"/>
          <w:szCs w:val="18"/>
        </w:rPr>
        <w:t xml:space="preserve">        ПОСТАНОВЛЕНИЕ</w:t>
      </w:r>
    </w:p>
    <w:p w:rsidR="008B11ED" w:rsidRPr="008B11ED" w:rsidRDefault="008B11ED" w:rsidP="008B11ED">
      <w:pPr>
        <w:ind w:left="709"/>
        <w:jc w:val="center"/>
        <w:rPr>
          <w:rFonts w:ascii="Times New Roman" w:eastAsia="Times New Roman" w:hAnsi="Times New Roman" w:cs="Times New Roman"/>
          <w:sz w:val="18"/>
          <w:szCs w:val="18"/>
        </w:rPr>
      </w:pPr>
    </w:p>
    <w:p w:rsidR="008B11ED" w:rsidRPr="008B11ED" w:rsidRDefault="008B11ED" w:rsidP="008B11ED">
      <w:pPr>
        <w:ind w:left="709"/>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softHyphen/>
        <w:t xml:space="preserve">12.11.2021 года                               </w:t>
      </w:r>
      <w:r>
        <w:rPr>
          <w:rFonts w:ascii="Times New Roman" w:eastAsia="Times New Roman" w:hAnsi="Times New Roman" w:cs="Times New Roman"/>
          <w:sz w:val="18"/>
          <w:szCs w:val="18"/>
        </w:rPr>
        <w:t xml:space="preserve"> </w:t>
      </w:r>
      <w:r w:rsidRPr="008B11E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B4327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№4                                                                                </w:t>
      </w:r>
      <w:proofErr w:type="spellStart"/>
      <w:r w:rsidRPr="008B11ED">
        <w:rPr>
          <w:rFonts w:ascii="Times New Roman" w:eastAsia="Times New Roman" w:hAnsi="Times New Roman" w:cs="Times New Roman"/>
          <w:sz w:val="18"/>
          <w:szCs w:val="18"/>
        </w:rPr>
        <w:t>ст.Митякинская</w:t>
      </w:r>
      <w:proofErr w:type="spellEnd"/>
    </w:p>
    <w:p w:rsidR="008B11ED" w:rsidRPr="008B11ED" w:rsidRDefault="008B11ED" w:rsidP="008B11ED">
      <w:pPr>
        <w:ind w:left="709" w:right="5952"/>
        <w:rPr>
          <w:rFonts w:ascii="Times New Roman" w:eastAsia="Times New Roman" w:hAnsi="Times New Roman" w:cs="Times New Roman"/>
          <w:sz w:val="18"/>
          <w:szCs w:val="18"/>
        </w:rPr>
      </w:pPr>
    </w:p>
    <w:p w:rsidR="008B11ED" w:rsidRPr="008B11ED" w:rsidRDefault="008B11ED" w:rsidP="008B11ED">
      <w:pPr>
        <w:jc w:val="center"/>
        <w:rPr>
          <w:rFonts w:ascii="Times New Roman" w:eastAsia="Times New Roman" w:hAnsi="Times New Roman" w:cs="Times New Roman"/>
          <w:color w:val="000000"/>
          <w:sz w:val="18"/>
          <w:szCs w:val="18"/>
        </w:rPr>
      </w:pPr>
      <w:r w:rsidRPr="008B11ED">
        <w:rPr>
          <w:rFonts w:ascii="Times New Roman" w:eastAsia="Times New Roman" w:hAnsi="Times New Roman" w:cs="Times New Roman"/>
          <w:color w:val="000000"/>
          <w:sz w:val="18"/>
          <w:szCs w:val="18"/>
        </w:rPr>
        <w:t>О назначении публичных слушаний по проекту</w:t>
      </w:r>
    </w:p>
    <w:p w:rsidR="008B11ED" w:rsidRPr="008B11ED" w:rsidRDefault="008B11ED" w:rsidP="008B11ED">
      <w:pPr>
        <w:jc w:val="center"/>
        <w:rPr>
          <w:rFonts w:ascii="Times New Roman" w:eastAsia="Times New Roman" w:hAnsi="Times New Roman" w:cs="Times New Roman"/>
          <w:color w:val="000000"/>
          <w:sz w:val="18"/>
          <w:szCs w:val="18"/>
        </w:rPr>
      </w:pPr>
      <w:r w:rsidRPr="008B11ED">
        <w:rPr>
          <w:rFonts w:ascii="Times New Roman" w:eastAsia="Times New Roman" w:hAnsi="Times New Roman" w:cs="Times New Roman"/>
          <w:color w:val="000000"/>
          <w:sz w:val="18"/>
          <w:szCs w:val="18"/>
        </w:rPr>
        <w:t>бюджета Митякинского сельского поселения</w:t>
      </w:r>
    </w:p>
    <w:p w:rsidR="008B11ED" w:rsidRPr="008B11ED" w:rsidRDefault="008B11ED" w:rsidP="008B11ED">
      <w:pPr>
        <w:jc w:val="center"/>
        <w:rPr>
          <w:rFonts w:ascii="Times New Roman" w:hAnsi="Times New Roman" w:cs="Times New Roman"/>
          <w:sz w:val="18"/>
          <w:szCs w:val="18"/>
        </w:rPr>
      </w:pPr>
      <w:r w:rsidRPr="008B11ED">
        <w:rPr>
          <w:rFonts w:ascii="Times New Roman" w:eastAsia="Times New Roman" w:hAnsi="Times New Roman" w:cs="Times New Roman"/>
          <w:color w:val="000000"/>
          <w:sz w:val="18"/>
          <w:szCs w:val="18"/>
        </w:rPr>
        <w:t>Тарасовского района на 2022 год</w:t>
      </w:r>
      <w:r w:rsidRPr="008B11ED">
        <w:rPr>
          <w:rFonts w:ascii="Times New Roman" w:hAnsi="Times New Roman" w:cs="Times New Roman"/>
          <w:sz w:val="18"/>
          <w:szCs w:val="18"/>
        </w:rPr>
        <w:t xml:space="preserve"> </w:t>
      </w:r>
    </w:p>
    <w:p w:rsidR="008B11ED" w:rsidRPr="008B11ED" w:rsidRDefault="008B11ED" w:rsidP="008B11ED">
      <w:pPr>
        <w:jc w:val="center"/>
        <w:rPr>
          <w:rFonts w:ascii="Times New Roman" w:eastAsia="Times New Roman" w:hAnsi="Times New Roman" w:cs="Times New Roman"/>
          <w:color w:val="000000"/>
          <w:sz w:val="18"/>
          <w:szCs w:val="18"/>
        </w:rPr>
      </w:pPr>
      <w:r w:rsidRPr="008B11ED">
        <w:rPr>
          <w:rFonts w:ascii="Times New Roman" w:eastAsia="Times New Roman" w:hAnsi="Times New Roman" w:cs="Times New Roman"/>
          <w:color w:val="000000"/>
          <w:sz w:val="18"/>
          <w:szCs w:val="18"/>
        </w:rPr>
        <w:t>и на плановый период 2023 и 2024 годов</w:t>
      </w:r>
    </w:p>
    <w:p w:rsidR="008B11ED" w:rsidRPr="008B11ED" w:rsidRDefault="008B11ED" w:rsidP="008B11ED">
      <w:pPr>
        <w:ind w:left="709"/>
        <w:jc w:val="both"/>
        <w:rPr>
          <w:rFonts w:ascii="Times New Roman" w:eastAsia="Times New Roman" w:hAnsi="Times New Roman" w:cs="Times New Roman"/>
          <w:sz w:val="18"/>
          <w:szCs w:val="18"/>
        </w:rPr>
      </w:pPr>
    </w:p>
    <w:p w:rsidR="008B11ED" w:rsidRPr="008B11ED" w:rsidRDefault="008B11ED" w:rsidP="008B11ED">
      <w:pPr>
        <w:ind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В соответствии с Федеральным законом от 06.10.2003 г. № 131-ФЗ «</w:t>
      </w:r>
      <w:r w:rsidRPr="008B11ED">
        <w:rPr>
          <w:rFonts w:ascii="Times New Roman" w:eastAsia="Times New Roman" w:hAnsi="Times New Roman" w:cs="Times New Roman"/>
          <w:bCs/>
          <w:sz w:val="18"/>
          <w:szCs w:val="18"/>
        </w:rPr>
        <w:t>Об общих принципах организации местного самоуправления в Российской Федерации»</w:t>
      </w:r>
      <w:r w:rsidRPr="008B11ED">
        <w:rPr>
          <w:rFonts w:ascii="Times New Roman" w:eastAsia="Times New Roman" w:hAnsi="Times New Roman" w:cs="Times New Roman"/>
          <w:sz w:val="18"/>
          <w:szCs w:val="18"/>
        </w:rPr>
        <w:t>, руководствуясь статьей 13 Устава муниципального образования «</w:t>
      </w:r>
      <w:proofErr w:type="spellStart"/>
      <w:r w:rsidRPr="008B11ED">
        <w:rPr>
          <w:rFonts w:ascii="Times New Roman" w:eastAsia="Times New Roman" w:hAnsi="Times New Roman" w:cs="Times New Roman"/>
          <w:sz w:val="18"/>
          <w:szCs w:val="18"/>
        </w:rPr>
        <w:t>Митякинское</w:t>
      </w:r>
      <w:proofErr w:type="spellEnd"/>
      <w:r w:rsidRPr="008B11ED">
        <w:rPr>
          <w:rFonts w:ascii="Times New Roman" w:eastAsia="Times New Roman" w:hAnsi="Times New Roman" w:cs="Times New Roman"/>
          <w:sz w:val="18"/>
          <w:szCs w:val="18"/>
        </w:rPr>
        <w:t xml:space="preserve"> сельское поселение»</w:t>
      </w:r>
    </w:p>
    <w:p w:rsidR="008B11ED" w:rsidRPr="008B11ED" w:rsidRDefault="008B11ED" w:rsidP="008B11ED">
      <w:pPr>
        <w:rPr>
          <w:rFonts w:ascii="Times New Roman" w:eastAsia="Times New Roman" w:hAnsi="Times New Roman" w:cs="Times New Roman"/>
          <w:sz w:val="18"/>
          <w:szCs w:val="18"/>
        </w:rPr>
      </w:pPr>
    </w:p>
    <w:p w:rsidR="008B11ED" w:rsidRPr="008B11ED" w:rsidRDefault="008B11ED" w:rsidP="008B11ED">
      <w:pPr>
        <w:tabs>
          <w:tab w:val="left" w:pos="993"/>
        </w:tabs>
        <w:ind w:left="720"/>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ab/>
        <w:t xml:space="preserve">1. Назначить и провести публичные слушания по проекту бюджета Митякинского сельского поселения на 2022 год и на плановый период 2023 и 2024 годов – 22 ноября 2021 года в 10:00 по адресу: ул. Ленина, 5, ст. </w:t>
      </w:r>
      <w:proofErr w:type="spellStart"/>
      <w:r w:rsidRPr="008B11ED">
        <w:rPr>
          <w:rFonts w:ascii="Times New Roman" w:eastAsia="Times New Roman" w:hAnsi="Times New Roman" w:cs="Times New Roman"/>
          <w:sz w:val="18"/>
          <w:szCs w:val="18"/>
        </w:rPr>
        <w:t>Митякинская</w:t>
      </w:r>
      <w:proofErr w:type="spellEnd"/>
      <w:r w:rsidRPr="008B11ED">
        <w:rPr>
          <w:rFonts w:ascii="Times New Roman" w:eastAsia="Times New Roman" w:hAnsi="Times New Roman" w:cs="Times New Roman"/>
          <w:sz w:val="18"/>
          <w:szCs w:val="18"/>
        </w:rPr>
        <w:t xml:space="preserve"> Тарасовского района Ростовской области в здании Администрации Митякинского сельского поселения.</w:t>
      </w:r>
    </w:p>
    <w:p w:rsidR="008B11ED" w:rsidRPr="008B11ED" w:rsidRDefault="008B11ED" w:rsidP="008B11ED">
      <w:pPr>
        <w:tabs>
          <w:tab w:val="left" w:pos="993"/>
        </w:tabs>
        <w:ind w:left="720"/>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ab/>
        <w:t>2. Установить порядок учета предложений по проекту бюджета Митякинского сельского поселения на 2022 год и на плановый период 2023 и 2024 годов, участия граждан в его обсуждении и проведения по нему публичных слушаний согласно приложению к настоящему постановлению.</w:t>
      </w:r>
    </w:p>
    <w:p w:rsidR="008B11ED" w:rsidRPr="008B11ED" w:rsidRDefault="008B11ED" w:rsidP="008B11ED">
      <w:pPr>
        <w:tabs>
          <w:tab w:val="left" w:pos="993"/>
        </w:tabs>
        <w:ind w:left="720"/>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ab/>
        <w:t xml:space="preserve">3. Администрации Митякинского сельского поселения обеспечить опубликование проекта бюджета Митякинского сельского поселения в информационном бюллетене Митякинского сельского поселения, а также на официальном сайте Администрации Митякинского сельского поселения </w:t>
      </w:r>
      <w:r w:rsidRPr="008B11ED">
        <w:rPr>
          <w:rFonts w:ascii="Times New Roman" w:eastAsia="Times New Roman" w:hAnsi="Times New Roman" w:cs="Times New Roman"/>
          <w:sz w:val="18"/>
          <w:szCs w:val="18"/>
          <w:lang w:val="en-US"/>
        </w:rPr>
        <w:t>www</w:t>
      </w:r>
      <w:r w:rsidRPr="008B11ED">
        <w:rPr>
          <w:rFonts w:ascii="Times New Roman" w:eastAsia="Times New Roman" w:hAnsi="Times New Roman" w:cs="Times New Roman"/>
          <w:sz w:val="18"/>
          <w:szCs w:val="18"/>
        </w:rPr>
        <w:t>.</w:t>
      </w:r>
      <w:proofErr w:type="spellStart"/>
      <w:r w:rsidRPr="008B11ED">
        <w:rPr>
          <w:rFonts w:ascii="Times New Roman" w:eastAsia="Times New Roman" w:hAnsi="Times New Roman" w:cs="Times New Roman"/>
          <w:sz w:val="18"/>
          <w:szCs w:val="18"/>
          <w:lang w:val="en-US"/>
        </w:rPr>
        <w:t>sp</w:t>
      </w:r>
      <w:proofErr w:type="spellEnd"/>
      <w:r w:rsidRPr="008B11ED">
        <w:rPr>
          <w:rFonts w:ascii="Times New Roman" w:eastAsia="Times New Roman" w:hAnsi="Times New Roman" w:cs="Times New Roman"/>
          <w:sz w:val="18"/>
          <w:szCs w:val="18"/>
        </w:rPr>
        <w:t xml:space="preserve">37390@ </w:t>
      </w:r>
      <w:proofErr w:type="spellStart"/>
      <w:r w:rsidRPr="008B11ED">
        <w:rPr>
          <w:rFonts w:ascii="Times New Roman" w:eastAsia="Times New Roman" w:hAnsi="Times New Roman" w:cs="Times New Roman"/>
          <w:sz w:val="18"/>
          <w:szCs w:val="18"/>
          <w:lang w:val="en-US"/>
        </w:rPr>
        <w:t>donpac</w:t>
      </w:r>
      <w:proofErr w:type="spellEnd"/>
      <w:r w:rsidRPr="008B11ED">
        <w:rPr>
          <w:rFonts w:ascii="Times New Roman" w:eastAsia="Times New Roman" w:hAnsi="Times New Roman" w:cs="Times New Roman"/>
          <w:sz w:val="18"/>
          <w:szCs w:val="18"/>
        </w:rPr>
        <w:t>.</w:t>
      </w:r>
      <w:proofErr w:type="spellStart"/>
      <w:r w:rsidRPr="008B11ED">
        <w:rPr>
          <w:rFonts w:ascii="Times New Roman" w:eastAsia="Times New Roman" w:hAnsi="Times New Roman" w:cs="Times New Roman"/>
          <w:sz w:val="18"/>
          <w:szCs w:val="18"/>
          <w:lang w:val="en-US"/>
        </w:rPr>
        <w:t>ru</w:t>
      </w:r>
      <w:proofErr w:type="spellEnd"/>
      <w:r w:rsidRPr="008B11ED">
        <w:rPr>
          <w:rFonts w:ascii="Times New Roman" w:eastAsia="Times New Roman" w:hAnsi="Times New Roman" w:cs="Times New Roman"/>
          <w:sz w:val="18"/>
          <w:szCs w:val="18"/>
        </w:rPr>
        <w:t>.</w:t>
      </w:r>
    </w:p>
    <w:p w:rsidR="008B11ED" w:rsidRPr="008B11ED" w:rsidRDefault="008B11ED" w:rsidP="008B11ED">
      <w:pPr>
        <w:shd w:val="clear" w:color="auto" w:fill="FFFFFF"/>
        <w:tabs>
          <w:tab w:val="left" w:pos="993"/>
        </w:tabs>
        <w:ind w:left="720"/>
        <w:jc w:val="both"/>
        <w:outlineLvl w:val="1"/>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ab/>
        <w:t>4. Настоящее постановление вступает в силу со дня его официального опубликования.</w:t>
      </w:r>
    </w:p>
    <w:p w:rsidR="008B11ED" w:rsidRPr="008B11ED" w:rsidRDefault="008B11ED" w:rsidP="008B11ED">
      <w:pPr>
        <w:shd w:val="clear" w:color="auto" w:fill="FFFFFF"/>
        <w:tabs>
          <w:tab w:val="left" w:pos="993"/>
        </w:tabs>
        <w:ind w:left="720"/>
        <w:jc w:val="both"/>
        <w:outlineLvl w:val="1"/>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ab/>
        <w:t>5. Контроль за исполнением настоящего постановления оставляю за собой.</w:t>
      </w:r>
    </w:p>
    <w:p w:rsidR="008B11ED" w:rsidRPr="008B11ED" w:rsidRDefault="008B11ED" w:rsidP="008B11ED">
      <w:pPr>
        <w:tabs>
          <w:tab w:val="left" w:pos="993"/>
        </w:tabs>
        <w:ind w:left="720"/>
        <w:jc w:val="both"/>
        <w:rPr>
          <w:rFonts w:ascii="Times New Roman" w:eastAsia="Times New Roman" w:hAnsi="Times New Roman" w:cs="Times New Roman"/>
          <w:sz w:val="18"/>
          <w:szCs w:val="18"/>
        </w:rPr>
      </w:pPr>
    </w:p>
    <w:p w:rsidR="008B11ED" w:rsidRPr="008B11ED" w:rsidRDefault="008B11ED" w:rsidP="008B11ED">
      <w:pPr>
        <w:jc w:val="both"/>
        <w:rPr>
          <w:rFonts w:ascii="Times New Roman" w:eastAsia="Times New Roman" w:hAnsi="Times New Roman" w:cs="Times New Roman"/>
          <w:sz w:val="18"/>
          <w:szCs w:val="18"/>
        </w:rPr>
      </w:pPr>
    </w:p>
    <w:p w:rsidR="008B11ED" w:rsidRPr="008B11ED" w:rsidRDefault="008B11ED" w:rsidP="008B11ED">
      <w:pPr>
        <w:ind w:firstLine="709"/>
        <w:jc w:val="both"/>
        <w:rPr>
          <w:rFonts w:ascii="Times New Roman" w:eastAsia="Times New Roman" w:hAnsi="Times New Roman" w:cs="Times New Roman"/>
          <w:sz w:val="18"/>
          <w:szCs w:val="18"/>
        </w:rPr>
      </w:pPr>
    </w:p>
    <w:p w:rsidR="008B11ED" w:rsidRPr="008B11ED" w:rsidRDefault="008B11ED" w:rsidP="008B11ED">
      <w:pPr>
        <w:keepNext/>
        <w:tabs>
          <w:tab w:val="left" w:pos="7740"/>
        </w:tabs>
        <w:jc w:val="both"/>
        <w:outlineLvl w:val="0"/>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         Председатель Собрания депутатов – </w:t>
      </w:r>
    </w:p>
    <w:p w:rsidR="008B11ED" w:rsidRPr="008B11ED" w:rsidRDefault="008B11ED" w:rsidP="008B11ED">
      <w:pPr>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         глава Митякинского сельского поселения                                  </w:t>
      </w:r>
      <w:r>
        <w:rPr>
          <w:rFonts w:ascii="Times New Roman" w:eastAsia="Times New Roman" w:hAnsi="Times New Roman" w:cs="Times New Roman"/>
          <w:sz w:val="18"/>
          <w:szCs w:val="18"/>
        </w:rPr>
        <w:t xml:space="preserve">                                                                                  </w:t>
      </w:r>
      <w:r w:rsidRPr="008B11ED">
        <w:rPr>
          <w:rFonts w:ascii="Times New Roman" w:eastAsia="Times New Roman" w:hAnsi="Times New Roman" w:cs="Times New Roman"/>
          <w:sz w:val="18"/>
          <w:szCs w:val="18"/>
        </w:rPr>
        <w:t xml:space="preserve"> В.А. Щуров</w:t>
      </w:r>
    </w:p>
    <w:p w:rsidR="008B11ED" w:rsidRPr="008B11ED" w:rsidRDefault="008B11ED" w:rsidP="008B11ED">
      <w:pPr>
        <w:ind w:firstLine="709"/>
        <w:jc w:val="both"/>
        <w:rPr>
          <w:rFonts w:ascii="Times New Roman" w:eastAsia="Times New Roman" w:hAnsi="Times New Roman" w:cs="Times New Roman"/>
          <w:sz w:val="18"/>
          <w:szCs w:val="18"/>
        </w:rPr>
      </w:pPr>
    </w:p>
    <w:p w:rsidR="008B11ED" w:rsidRPr="008B11ED" w:rsidRDefault="008B11ED" w:rsidP="008B11ED">
      <w:pPr>
        <w:pStyle w:val="21"/>
        <w:ind w:left="284"/>
        <w:jc w:val="right"/>
        <w:rPr>
          <w:rFonts w:ascii="Times New Roman" w:hAnsi="Times New Roman" w:cs="Times New Roman"/>
          <w:sz w:val="18"/>
          <w:szCs w:val="18"/>
        </w:rPr>
      </w:pPr>
    </w:p>
    <w:p w:rsidR="008B11ED" w:rsidRDefault="008B11ED" w:rsidP="008B11ED">
      <w:pPr>
        <w:pStyle w:val="21"/>
        <w:ind w:left="284"/>
        <w:jc w:val="right"/>
        <w:rPr>
          <w:rFonts w:ascii="Times New Roman" w:hAnsi="Times New Roman" w:cs="Times New Roman"/>
          <w:sz w:val="18"/>
          <w:szCs w:val="18"/>
        </w:rPr>
      </w:pPr>
    </w:p>
    <w:p w:rsidR="008B11ED" w:rsidRDefault="008B11ED" w:rsidP="008B11ED">
      <w:pPr>
        <w:pStyle w:val="21"/>
        <w:ind w:left="284"/>
        <w:jc w:val="right"/>
        <w:rPr>
          <w:rFonts w:ascii="Times New Roman" w:hAnsi="Times New Roman" w:cs="Times New Roman"/>
          <w:sz w:val="18"/>
          <w:szCs w:val="18"/>
        </w:rPr>
      </w:pPr>
    </w:p>
    <w:p w:rsidR="008B11ED" w:rsidRDefault="008B11ED" w:rsidP="008B11ED">
      <w:pPr>
        <w:pStyle w:val="21"/>
        <w:ind w:left="284"/>
        <w:jc w:val="right"/>
        <w:rPr>
          <w:rFonts w:ascii="Times New Roman" w:hAnsi="Times New Roman" w:cs="Times New Roman"/>
          <w:sz w:val="18"/>
          <w:szCs w:val="18"/>
        </w:rPr>
      </w:pPr>
    </w:p>
    <w:p w:rsidR="008B11ED" w:rsidRDefault="008B11ED" w:rsidP="008B11ED">
      <w:pPr>
        <w:pStyle w:val="21"/>
        <w:ind w:left="284"/>
        <w:jc w:val="right"/>
        <w:rPr>
          <w:rFonts w:ascii="Times New Roman" w:hAnsi="Times New Roman" w:cs="Times New Roman"/>
          <w:sz w:val="18"/>
          <w:szCs w:val="18"/>
        </w:rPr>
      </w:pPr>
    </w:p>
    <w:p w:rsidR="008B11ED" w:rsidRDefault="008B11ED" w:rsidP="008B11ED">
      <w:pPr>
        <w:pStyle w:val="21"/>
        <w:ind w:left="284"/>
        <w:jc w:val="right"/>
        <w:rPr>
          <w:rFonts w:ascii="Times New Roman" w:hAnsi="Times New Roman" w:cs="Times New Roman"/>
          <w:sz w:val="18"/>
          <w:szCs w:val="18"/>
        </w:rPr>
      </w:pPr>
    </w:p>
    <w:p w:rsidR="008B11ED" w:rsidRDefault="008B11ED" w:rsidP="008B11ED">
      <w:pPr>
        <w:pStyle w:val="21"/>
        <w:ind w:left="284"/>
        <w:jc w:val="right"/>
        <w:rPr>
          <w:rFonts w:ascii="Times New Roman" w:hAnsi="Times New Roman" w:cs="Times New Roman"/>
          <w:sz w:val="18"/>
          <w:szCs w:val="18"/>
        </w:rPr>
      </w:pPr>
    </w:p>
    <w:p w:rsidR="008B11ED" w:rsidRPr="008B11ED" w:rsidRDefault="008B11ED" w:rsidP="008B11ED">
      <w:pPr>
        <w:pStyle w:val="21"/>
        <w:ind w:left="284"/>
        <w:jc w:val="right"/>
        <w:rPr>
          <w:rFonts w:ascii="Times New Roman" w:hAnsi="Times New Roman" w:cs="Times New Roman"/>
          <w:sz w:val="18"/>
          <w:szCs w:val="18"/>
        </w:rPr>
      </w:pPr>
    </w:p>
    <w:p w:rsidR="008B11ED" w:rsidRPr="008B11ED" w:rsidRDefault="008B11ED" w:rsidP="008B11ED">
      <w:pPr>
        <w:pStyle w:val="21"/>
        <w:ind w:left="284"/>
        <w:jc w:val="right"/>
        <w:rPr>
          <w:rFonts w:ascii="Times New Roman" w:hAnsi="Times New Roman" w:cs="Times New Roman"/>
          <w:sz w:val="18"/>
          <w:szCs w:val="18"/>
        </w:rPr>
      </w:pPr>
      <w:r w:rsidRPr="008B11ED">
        <w:rPr>
          <w:rFonts w:ascii="Times New Roman" w:hAnsi="Times New Roman" w:cs="Times New Roman"/>
          <w:sz w:val="18"/>
          <w:szCs w:val="18"/>
        </w:rPr>
        <w:t>Приложение</w:t>
      </w:r>
    </w:p>
    <w:p w:rsidR="008B11ED" w:rsidRPr="008B11ED" w:rsidRDefault="008B11ED" w:rsidP="008B11ED">
      <w:pPr>
        <w:pStyle w:val="21"/>
        <w:ind w:left="284"/>
        <w:jc w:val="right"/>
        <w:rPr>
          <w:rFonts w:ascii="Times New Roman" w:hAnsi="Times New Roman" w:cs="Times New Roman"/>
          <w:sz w:val="18"/>
          <w:szCs w:val="18"/>
        </w:rPr>
      </w:pPr>
      <w:r w:rsidRPr="008B11ED">
        <w:rPr>
          <w:rFonts w:ascii="Times New Roman" w:hAnsi="Times New Roman" w:cs="Times New Roman"/>
          <w:sz w:val="18"/>
          <w:szCs w:val="18"/>
        </w:rPr>
        <w:t xml:space="preserve"> к Постановлению</w:t>
      </w:r>
    </w:p>
    <w:p w:rsidR="008B11ED" w:rsidRPr="008B11ED" w:rsidRDefault="008B11ED" w:rsidP="008B11ED">
      <w:pPr>
        <w:pStyle w:val="21"/>
        <w:ind w:left="284"/>
        <w:jc w:val="right"/>
        <w:rPr>
          <w:rFonts w:ascii="Times New Roman" w:hAnsi="Times New Roman" w:cs="Times New Roman"/>
          <w:sz w:val="18"/>
          <w:szCs w:val="18"/>
        </w:rPr>
      </w:pPr>
      <w:r w:rsidRPr="008B11ED">
        <w:rPr>
          <w:rFonts w:ascii="Times New Roman" w:hAnsi="Times New Roman" w:cs="Times New Roman"/>
          <w:sz w:val="18"/>
          <w:szCs w:val="18"/>
        </w:rPr>
        <w:t>№ 4 от 12.11.2021 г</w:t>
      </w:r>
    </w:p>
    <w:p w:rsidR="008B11ED" w:rsidRPr="008B11ED" w:rsidRDefault="008B11ED" w:rsidP="008B11ED">
      <w:pPr>
        <w:keepNext/>
        <w:jc w:val="center"/>
        <w:outlineLvl w:val="1"/>
        <w:rPr>
          <w:rFonts w:ascii="Times New Roman" w:eastAsia="Times New Roman" w:hAnsi="Times New Roman" w:cs="Times New Roman"/>
          <w:b/>
          <w:sz w:val="18"/>
          <w:szCs w:val="18"/>
        </w:rPr>
      </w:pPr>
      <w:r w:rsidRPr="008B11ED">
        <w:rPr>
          <w:rFonts w:ascii="Times New Roman" w:eastAsia="Times New Roman" w:hAnsi="Times New Roman" w:cs="Times New Roman"/>
          <w:b/>
          <w:sz w:val="18"/>
          <w:szCs w:val="18"/>
        </w:rPr>
        <w:t xml:space="preserve">Порядок </w:t>
      </w:r>
    </w:p>
    <w:p w:rsidR="008B11ED" w:rsidRPr="008B11ED" w:rsidRDefault="008B11ED" w:rsidP="008B11ED">
      <w:pPr>
        <w:keepNext/>
        <w:jc w:val="center"/>
        <w:outlineLvl w:val="1"/>
        <w:rPr>
          <w:rFonts w:ascii="Times New Roman" w:eastAsia="Times New Roman" w:hAnsi="Times New Roman" w:cs="Times New Roman"/>
          <w:b/>
          <w:sz w:val="18"/>
          <w:szCs w:val="18"/>
        </w:rPr>
      </w:pPr>
      <w:r w:rsidRPr="008B11ED">
        <w:rPr>
          <w:rFonts w:ascii="Times New Roman" w:eastAsia="Times New Roman" w:hAnsi="Times New Roman" w:cs="Times New Roman"/>
          <w:b/>
          <w:sz w:val="18"/>
          <w:szCs w:val="18"/>
        </w:rPr>
        <w:t>учета предложений по проекту бюджета Митякинского сельского поселения</w:t>
      </w:r>
      <w:r w:rsidRPr="008B11ED">
        <w:rPr>
          <w:rFonts w:ascii="Times New Roman" w:hAnsi="Times New Roman" w:cs="Times New Roman"/>
          <w:sz w:val="18"/>
          <w:szCs w:val="18"/>
        </w:rPr>
        <w:t xml:space="preserve"> </w:t>
      </w:r>
      <w:r w:rsidRPr="008B11ED">
        <w:rPr>
          <w:rFonts w:ascii="Times New Roman" w:eastAsia="Times New Roman" w:hAnsi="Times New Roman" w:cs="Times New Roman"/>
          <w:b/>
          <w:sz w:val="18"/>
          <w:szCs w:val="18"/>
        </w:rPr>
        <w:t>на 2021 год и на плановый период 2022 и 2023 годов, участия граждан в его обсуждении и проведения по нему публичных слушаний</w:t>
      </w:r>
    </w:p>
    <w:p w:rsidR="008B11ED" w:rsidRPr="008B11ED" w:rsidRDefault="008B11ED" w:rsidP="008B11ED">
      <w:pPr>
        <w:rPr>
          <w:rFonts w:ascii="Times New Roman" w:eastAsia="Times New Roman" w:hAnsi="Times New Roman" w:cs="Times New Roman"/>
          <w:sz w:val="18"/>
          <w:szCs w:val="18"/>
        </w:rPr>
      </w:pPr>
    </w:p>
    <w:p w:rsidR="008B11ED" w:rsidRPr="008B11ED" w:rsidRDefault="008B11ED" w:rsidP="008B11ED">
      <w:pPr>
        <w:jc w:val="both"/>
        <w:rPr>
          <w:rFonts w:ascii="Times New Roman" w:eastAsia="Times New Roman" w:hAnsi="Times New Roman" w:cs="Times New Roman"/>
          <w:b/>
          <w:sz w:val="18"/>
          <w:szCs w:val="18"/>
        </w:rPr>
      </w:pP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Проект бюджета Митякинского сельского поселения на 2022 год и на плановый период 2023 и 2024 годов (далее – проект бюджета) не позднее, чем за 7 календарных дней до дня рассмотрения вопроса о принятии бюджета Митякинского сельского поселения на 2022 год и на плановый период 2023 и 2024 годов на заседании Собрания депутатов Митякинского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бюджета публикуется настоящий порядок.</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Предложения по проекту бюджета направляются в письменном виде в финансовый отдел Администрации Митякинского сельского поселения (ул. Ленина, 5, ст. </w:t>
      </w:r>
      <w:proofErr w:type="spellStart"/>
      <w:r w:rsidRPr="008B11ED">
        <w:rPr>
          <w:rFonts w:ascii="Times New Roman" w:eastAsia="Times New Roman" w:hAnsi="Times New Roman" w:cs="Times New Roman"/>
          <w:sz w:val="18"/>
          <w:szCs w:val="18"/>
        </w:rPr>
        <w:t>Митякинская</w:t>
      </w:r>
      <w:proofErr w:type="spellEnd"/>
      <w:r w:rsidRPr="008B11ED">
        <w:rPr>
          <w:rFonts w:ascii="Times New Roman" w:eastAsia="Times New Roman" w:hAnsi="Times New Roman" w:cs="Times New Roman"/>
          <w:sz w:val="18"/>
          <w:szCs w:val="18"/>
        </w:rPr>
        <w:t>, Тарасовский район, Ростовская область, 346092) в течение 7 календарных дней со дня опубликования указанного проекта.</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Для обсуждения проекта бюджета проводятся публичные слушания.</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Публичные слушания по проекту бюджета назначаются председателем Собрания депутатов – главой Митякинского сельского поселения.</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Постановление председателя Собрания депутатов - главы Митякинского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Митякинского сельского поселения </w:t>
      </w:r>
      <w:r w:rsidRPr="008B11ED">
        <w:rPr>
          <w:rFonts w:ascii="Times New Roman" w:eastAsia="Times New Roman" w:hAnsi="Times New Roman" w:cs="Times New Roman"/>
          <w:sz w:val="18"/>
          <w:szCs w:val="18"/>
          <w:lang w:val="en-US"/>
        </w:rPr>
        <w:t>www</w:t>
      </w:r>
      <w:r w:rsidRPr="008B11ED">
        <w:rPr>
          <w:rFonts w:ascii="Times New Roman" w:eastAsia="Times New Roman" w:hAnsi="Times New Roman" w:cs="Times New Roman"/>
          <w:sz w:val="18"/>
          <w:szCs w:val="18"/>
        </w:rPr>
        <w:t xml:space="preserve">. </w:t>
      </w:r>
      <w:proofErr w:type="spellStart"/>
      <w:r w:rsidRPr="008B11ED">
        <w:rPr>
          <w:rFonts w:ascii="Times New Roman" w:eastAsia="Times New Roman" w:hAnsi="Times New Roman" w:cs="Times New Roman"/>
          <w:sz w:val="18"/>
          <w:szCs w:val="18"/>
          <w:lang w:val="en-US"/>
        </w:rPr>
        <w:t>sp</w:t>
      </w:r>
      <w:proofErr w:type="spellEnd"/>
      <w:r w:rsidRPr="008B11ED">
        <w:rPr>
          <w:rFonts w:ascii="Times New Roman" w:eastAsia="Times New Roman" w:hAnsi="Times New Roman" w:cs="Times New Roman"/>
          <w:sz w:val="18"/>
          <w:szCs w:val="18"/>
        </w:rPr>
        <w:t xml:space="preserve">37390@ </w:t>
      </w:r>
      <w:proofErr w:type="spellStart"/>
      <w:r w:rsidRPr="008B11ED">
        <w:rPr>
          <w:rFonts w:ascii="Times New Roman" w:eastAsia="Times New Roman" w:hAnsi="Times New Roman" w:cs="Times New Roman"/>
          <w:sz w:val="18"/>
          <w:szCs w:val="18"/>
          <w:lang w:val="en-US"/>
        </w:rPr>
        <w:t>donpac</w:t>
      </w:r>
      <w:proofErr w:type="spellEnd"/>
      <w:r w:rsidRPr="008B11ED">
        <w:rPr>
          <w:rFonts w:ascii="Times New Roman" w:eastAsia="Times New Roman" w:hAnsi="Times New Roman" w:cs="Times New Roman"/>
          <w:sz w:val="18"/>
          <w:szCs w:val="18"/>
        </w:rPr>
        <w:t>.</w:t>
      </w:r>
      <w:proofErr w:type="spellStart"/>
      <w:r w:rsidRPr="008B11ED">
        <w:rPr>
          <w:rFonts w:ascii="Times New Roman" w:eastAsia="Times New Roman" w:hAnsi="Times New Roman" w:cs="Times New Roman"/>
          <w:sz w:val="18"/>
          <w:szCs w:val="18"/>
          <w:lang w:val="en-US"/>
        </w:rPr>
        <w:t>ru</w:t>
      </w:r>
      <w:proofErr w:type="spellEnd"/>
      <w:r w:rsidRPr="008B11ED">
        <w:rPr>
          <w:rFonts w:ascii="Times New Roman" w:eastAsia="Times New Roman" w:hAnsi="Times New Roman" w:cs="Times New Roman"/>
          <w:sz w:val="18"/>
          <w:szCs w:val="18"/>
        </w:rPr>
        <w:t>.</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На публичных слушаниях по проекту бюджета выступает с докладом заведующий финансовым отделом Администрации Митякинского сельского поселения. Председательствует председатель Собрания депутатов - глава Митякинского сельского поселения.</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Для ведения протокола публичных слушаний председательствующий определяет секретаря публичных слушаний.</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О результатах публичных слушаний составляется заключение, подписываемое председателем Собрания депутатов – главой Митякинского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8B11ED" w:rsidRPr="008B11ED" w:rsidRDefault="008B11ED" w:rsidP="008B11ED">
      <w:pPr>
        <w:numPr>
          <w:ilvl w:val="0"/>
          <w:numId w:val="13"/>
        </w:numPr>
        <w:tabs>
          <w:tab w:val="left" w:pos="993"/>
        </w:tabs>
        <w:spacing w:after="0" w:line="240" w:lineRule="auto"/>
        <w:ind w:left="0" w:firstLine="567"/>
        <w:jc w:val="both"/>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Поступившие замечания и предложения по проекту бюджета носят рекомендательный характер. Указанные замечания и предложения учитываются и рассматриваются на заседании Собрания депутатов Митякинского сельского поселения при принятии решения «О бюджете Митякинского сельского поселения на 2022 год и на плановый период 2023 и 2024 годов». </w:t>
      </w:r>
    </w:p>
    <w:p w:rsidR="008B11ED" w:rsidRPr="008B11ED" w:rsidRDefault="008B11ED" w:rsidP="008B11ED">
      <w:pPr>
        <w:tabs>
          <w:tab w:val="left" w:pos="993"/>
        </w:tabs>
        <w:jc w:val="both"/>
        <w:rPr>
          <w:rFonts w:ascii="Times New Roman" w:eastAsia="Times New Roman" w:hAnsi="Times New Roman" w:cs="Times New Roman"/>
          <w:sz w:val="18"/>
          <w:szCs w:val="18"/>
        </w:rPr>
      </w:pPr>
    </w:p>
    <w:p w:rsidR="008B11ED" w:rsidRPr="008B11ED" w:rsidRDefault="008B11ED" w:rsidP="008B11ED">
      <w:pPr>
        <w:tabs>
          <w:tab w:val="left" w:pos="993"/>
        </w:tabs>
        <w:jc w:val="both"/>
        <w:rPr>
          <w:rFonts w:ascii="Times New Roman" w:eastAsia="Times New Roman" w:hAnsi="Times New Roman" w:cs="Times New Roman"/>
          <w:sz w:val="18"/>
          <w:szCs w:val="18"/>
        </w:rPr>
      </w:pPr>
    </w:p>
    <w:p w:rsidR="008B11ED" w:rsidRPr="008B11ED" w:rsidRDefault="008B11ED" w:rsidP="008B11ED">
      <w:pPr>
        <w:tabs>
          <w:tab w:val="left" w:pos="993"/>
        </w:tabs>
        <w:jc w:val="both"/>
        <w:rPr>
          <w:rFonts w:ascii="Times New Roman" w:eastAsia="Times New Roman" w:hAnsi="Times New Roman" w:cs="Times New Roman"/>
          <w:sz w:val="18"/>
          <w:szCs w:val="18"/>
        </w:rPr>
      </w:pPr>
    </w:p>
    <w:p w:rsidR="008B11ED" w:rsidRPr="008B11ED" w:rsidRDefault="008B11ED" w:rsidP="008B11ED">
      <w:pPr>
        <w:pStyle w:val="21"/>
        <w:ind w:left="284"/>
        <w:rPr>
          <w:rFonts w:ascii="Times New Roman" w:hAnsi="Times New Roman" w:cs="Times New Roman"/>
          <w:sz w:val="18"/>
          <w:szCs w:val="18"/>
        </w:rPr>
      </w:pPr>
      <w:r w:rsidRPr="008B11ED">
        <w:rPr>
          <w:rFonts w:ascii="Times New Roman" w:hAnsi="Times New Roman" w:cs="Times New Roman"/>
          <w:sz w:val="18"/>
          <w:szCs w:val="18"/>
        </w:rPr>
        <w:t xml:space="preserve">  </w:t>
      </w:r>
    </w:p>
    <w:p w:rsidR="008B11ED" w:rsidRPr="008B11ED" w:rsidRDefault="008B11ED" w:rsidP="008B11ED">
      <w:pPr>
        <w:keepNext/>
        <w:tabs>
          <w:tab w:val="left" w:pos="7740"/>
        </w:tabs>
        <w:jc w:val="both"/>
        <w:outlineLvl w:val="0"/>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         Председатель Собрания депутатов – </w:t>
      </w:r>
    </w:p>
    <w:p w:rsidR="008B11ED" w:rsidRPr="008B11ED" w:rsidRDefault="008B11ED" w:rsidP="008B11ED">
      <w:pPr>
        <w:rPr>
          <w:rFonts w:ascii="Times New Roman" w:eastAsia="Times New Roman" w:hAnsi="Times New Roman" w:cs="Times New Roman"/>
          <w:sz w:val="18"/>
          <w:szCs w:val="18"/>
        </w:rPr>
      </w:pPr>
      <w:r w:rsidRPr="008B11ED">
        <w:rPr>
          <w:rFonts w:ascii="Times New Roman" w:eastAsia="Times New Roman" w:hAnsi="Times New Roman" w:cs="Times New Roman"/>
          <w:sz w:val="18"/>
          <w:szCs w:val="18"/>
        </w:rPr>
        <w:t xml:space="preserve">         глава Митякинского сельского поселения                                </w:t>
      </w:r>
      <w:r>
        <w:rPr>
          <w:rFonts w:ascii="Times New Roman" w:eastAsia="Times New Roman" w:hAnsi="Times New Roman" w:cs="Times New Roman"/>
          <w:sz w:val="18"/>
          <w:szCs w:val="18"/>
        </w:rPr>
        <w:t xml:space="preserve">                                                                             </w:t>
      </w:r>
      <w:r w:rsidRPr="008B11ED">
        <w:rPr>
          <w:rFonts w:ascii="Times New Roman" w:eastAsia="Times New Roman" w:hAnsi="Times New Roman" w:cs="Times New Roman"/>
          <w:sz w:val="18"/>
          <w:szCs w:val="18"/>
        </w:rPr>
        <w:t xml:space="preserve">   В.А. Щуров</w:t>
      </w:r>
    </w:p>
    <w:p w:rsidR="008B11ED" w:rsidRPr="008B11ED" w:rsidRDefault="008B11ED" w:rsidP="008B11ED">
      <w:pPr>
        <w:ind w:firstLine="709"/>
        <w:jc w:val="both"/>
        <w:rPr>
          <w:rFonts w:ascii="Times New Roman" w:eastAsia="Times New Roman" w:hAnsi="Times New Roman" w:cs="Times New Roman"/>
          <w:sz w:val="18"/>
          <w:szCs w:val="18"/>
        </w:rPr>
      </w:pPr>
    </w:p>
    <w:p w:rsidR="008B11ED" w:rsidRPr="008B11ED" w:rsidRDefault="008B11ED" w:rsidP="008B11ED">
      <w:pPr>
        <w:pStyle w:val="21"/>
        <w:ind w:left="284"/>
        <w:rPr>
          <w:rFonts w:ascii="Times New Roman" w:hAnsi="Times New Roman" w:cs="Times New Roman"/>
          <w:sz w:val="18"/>
          <w:szCs w:val="18"/>
        </w:rPr>
      </w:pPr>
    </w:p>
    <w:p w:rsidR="008B11ED" w:rsidRDefault="008B11ED"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Pr="005D7DD0" w:rsidRDefault="005D7DD0" w:rsidP="005D7DD0">
      <w:pPr>
        <w:jc w:val="right"/>
        <w:rPr>
          <w:rFonts w:ascii="Times New Roman" w:hAnsi="Times New Roman" w:cs="Times New Roman"/>
          <w:b/>
          <w:caps/>
          <w:sz w:val="18"/>
          <w:szCs w:val="18"/>
        </w:rPr>
      </w:pPr>
      <w:r w:rsidRPr="005D7DD0">
        <w:rPr>
          <w:rFonts w:ascii="Times New Roman" w:hAnsi="Times New Roman" w:cs="Times New Roman"/>
          <w:b/>
          <w:caps/>
          <w:sz w:val="18"/>
          <w:szCs w:val="18"/>
        </w:rPr>
        <w:t>проект</w:t>
      </w:r>
    </w:p>
    <w:p w:rsidR="005D7DD0" w:rsidRPr="005D7DD0" w:rsidRDefault="005D7DD0" w:rsidP="005D7DD0">
      <w:pPr>
        <w:jc w:val="center"/>
        <w:rPr>
          <w:rFonts w:ascii="Times New Roman" w:hAnsi="Times New Roman" w:cs="Times New Roman"/>
          <w:b/>
          <w:caps/>
          <w:sz w:val="18"/>
          <w:szCs w:val="18"/>
        </w:rPr>
      </w:pPr>
    </w:p>
    <w:p w:rsidR="005D7DD0" w:rsidRPr="005D7DD0" w:rsidRDefault="005D7DD0" w:rsidP="005D7DD0">
      <w:pPr>
        <w:jc w:val="center"/>
        <w:rPr>
          <w:rFonts w:ascii="Times New Roman" w:hAnsi="Times New Roman" w:cs="Times New Roman"/>
          <w:b/>
          <w:caps/>
          <w:sz w:val="18"/>
          <w:szCs w:val="18"/>
        </w:rPr>
      </w:pPr>
      <w:r w:rsidRPr="005D7DD0">
        <w:rPr>
          <w:rFonts w:ascii="Times New Roman" w:hAnsi="Times New Roman" w:cs="Times New Roman"/>
          <w:b/>
          <w:caps/>
          <w:sz w:val="18"/>
          <w:szCs w:val="18"/>
        </w:rPr>
        <w:t xml:space="preserve">РОССИЙСКАЯ ФЕДЕРАЦИЯ                                 </w:t>
      </w:r>
    </w:p>
    <w:p w:rsidR="005D7DD0" w:rsidRPr="005D7DD0" w:rsidRDefault="005D7DD0" w:rsidP="005D7DD0">
      <w:pPr>
        <w:jc w:val="center"/>
        <w:rPr>
          <w:rFonts w:ascii="Times New Roman" w:hAnsi="Times New Roman" w:cs="Times New Roman"/>
          <w:b/>
          <w:caps/>
          <w:sz w:val="18"/>
          <w:szCs w:val="18"/>
        </w:rPr>
      </w:pPr>
      <w:r w:rsidRPr="005D7DD0">
        <w:rPr>
          <w:rFonts w:ascii="Times New Roman" w:hAnsi="Times New Roman" w:cs="Times New Roman"/>
          <w:b/>
          <w:caps/>
          <w:sz w:val="18"/>
          <w:szCs w:val="18"/>
        </w:rPr>
        <w:t>РОСТОВСКАЯ ОБЛАСТЬ</w:t>
      </w:r>
    </w:p>
    <w:p w:rsidR="005D7DD0" w:rsidRPr="005D7DD0" w:rsidRDefault="005D7DD0" w:rsidP="005D7DD0">
      <w:pPr>
        <w:jc w:val="center"/>
        <w:rPr>
          <w:rFonts w:ascii="Times New Roman" w:hAnsi="Times New Roman" w:cs="Times New Roman"/>
          <w:b/>
          <w:caps/>
          <w:sz w:val="18"/>
          <w:szCs w:val="18"/>
        </w:rPr>
      </w:pPr>
      <w:r w:rsidRPr="005D7DD0">
        <w:rPr>
          <w:rFonts w:ascii="Times New Roman" w:hAnsi="Times New Roman" w:cs="Times New Roman"/>
          <w:b/>
          <w:caps/>
          <w:sz w:val="18"/>
          <w:szCs w:val="18"/>
        </w:rPr>
        <w:t>ТАРАСОВСКИЙ РАЙОН</w:t>
      </w:r>
    </w:p>
    <w:p w:rsidR="005D7DD0" w:rsidRPr="005D7DD0" w:rsidRDefault="005D7DD0" w:rsidP="005D7DD0">
      <w:pPr>
        <w:jc w:val="center"/>
        <w:rPr>
          <w:rFonts w:ascii="Times New Roman" w:hAnsi="Times New Roman" w:cs="Times New Roman"/>
          <w:b/>
          <w:caps/>
          <w:sz w:val="18"/>
          <w:szCs w:val="18"/>
        </w:rPr>
      </w:pPr>
      <w:r w:rsidRPr="005D7DD0">
        <w:rPr>
          <w:rFonts w:ascii="Times New Roman" w:hAnsi="Times New Roman" w:cs="Times New Roman"/>
          <w:b/>
          <w:caps/>
          <w:sz w:val="18"/>
          <w:szCs w:val="18"/>
        </w:rPr>
        <w:t xml:space="preserve">МУНИЦИПАЛЬНОЕ ОБРАЗОВАНИЕ </w:t>
      </w:r>
    </w:p>
    <w:p w:rsidR="005D7DD0" w:rsidRPr="005D7DD0" w:rsidRDefault="005D7DD0" w:rsidP="005D7DD0">
      <w:pPr>
        <w:jc w:val="center"/>
        <w:rPr>
          <w:rFonts w:ascii="Times New Roman" w:hAnsi="Times New Roman" w:cs="Times New Roman"/>
          <w:b/>
          <w:caps/>
          <w:sz w:val="18"/>
          <w:szCs w:val="18"/>
        </w:rPr>
      </w:pPr>
      <w:r w:rsidRPr="005D7DD0">
        <w:rPr>
          <w:rFonts w:ascii="Times New Roman" w:hAnsi="Times New Roman" w:cs="Times New Roman"/>
          <w:b/>
          <w:caps/>
          <w:sz w:val="18"/>
          <w:szCs w:val="18"/>
        </w:rPr>
        <w:t>«МИТЯКИНСКОЕ СЕЛЬСКОЕ ПОСЕЛЕНИЕ»</w:t>
      </w:r>
    </w:p>
    <w:p w:rsidR="005D7DD0" w:rsidRPr="005D7DD0" w:rsidRDefault="005D7DD0" w:rsidP="005D7DD0">
      <w:pPr>
        <w:jc w:val="center"/>
        <w:rPr>
          <w:rFonts w:ascii="Times New Roman" w:hAnsi="Times New Roman" w:cs="Times New Roman"/>
          <w:b/>
          <w:caps/>
          <w:sz w:val="18"/>
          <w:szCs w:val="18"/>
        </w:rPr>
      </w:pPr>
    </w:p>
    <w:p w:rsidR="005D7DD0" w:rsidRPr="005D7DD0" w:rsidRDefault="005D7DD0" w:rsidP="005D7DD0">
      <w:pPr>
        <w:jc w:val="center"/>
        <w:rPr>
          <w:rFonts w:ascii="Times New Roman" w:hAnsi="Times New Roman" w:cs="Times New Roman"/>
          <w:b/>
          <w:caps/>
          <w:sz w:val="18"/>
          <w:szCs w:val="18"/>
        </w:rPr>
      </w:pPr>
      <w:r w:rsidRPr="005D7DD0">
        <w:rPr>
          <w:rFonts w:ascii="Times New Roman" w:hAnsi="Times New Roman" w:cs="Times New Roman"/>
          <w:b/>
          <w:caps/>
          <w:sz w:val="18"/>
          <w:szCs w:val="18"/>
        </w:rPr>
        <w:t>СОБРАНИЕ ДЕПУТАТОВ МИТЯКИНСКОГО СЕЛЬСКОГО ПОСЕЛЕНИЯ</w:t>
      </w:r>
    </w:p>
    <w:p w:rsidR="005D7DD0" w:rsidRPr="005D7DD0" w:rsidRDefault="005D7DD0" w:rsidP="005D7DD0">
      <w:pPr>
        <w:jc w:val="center"/>
        <w:rPr>
          <w:rFonts w:ascii="Times New Roman" w:hAnsi="Times New Roman" w:cs="Times New Roman"/>
          <w:b/>
          <w:caps/>
          <w:sz w:val="18"/>
          <w:szCs w:val="18"/>
        </w:rPr>
      </w:pPr>
    </w:p>
    <w:p w:rsidR="005D7DD0" w:rsidRPr="005D7DD0" w:rsidRDefault="005D7DD0" w:rsidP="005D7DD0">
      <w:pPr>
        <w:jc w:val="center"/>
        <w:rPr>
          <w:rFonts w:ascii="Times New Roman" w:hAnsi="Times New Roman" w:cs="Times New Roman"/>
          <w:b/>
          <w:sz w:val="18"/>
          <w:szCs w:val="18"/>
        </w:rPr>
      </w:pPr>
      <w:r w:rsidRPr="005D7DD0">
        <w:rPr>
          <w:rFonts w:ascii="Times New Roman" w:hAnsi="Times New Roman" w:cs="Times New Roman"/>
          <w:b/>
          <w:sz w:val="18"/>
          <w:szCs w:val="18"/>
        </w:rPr>
        <w:t xml:space="preserve"> Р Е Ш Е Н И Е</w:t>
      </w:r>
    </w:p>
    <w:p w:rsidR="005D7DD0" w:rsidRPr="005D7DD0" w:rsidRDefault="005D7DD0" w:rsidP="005D7DD0">
      <w:pPr>
        <w:rPr>
          <w:rFonts w:ascii="Times New Roman" w:hAnsi="Times New Roman" w:cs="Times New Roman"/>
          <w:sz w:val="18"/>
          <w:szCs w:val="18"/>
        </w:rPr>
      </w:pPr>
    </w:p>
    <w:p w:rsidR="005D7DD0" w:rsidRPr="005D7DD0" w:rsidRDefault="005D7DD0" w:rsidP="005D7DD0">
      <w:pPr>
        <w:jc w:val="center"/>
        <w:rPr>
          <w:rFonts w:ascii="Times New Roman" w:hAnsi="Times New Roman" w:cs="Times New Roman"/>
          <w:b/>
          <w:sz w:val="18"/>
          <w:szCs w:val="18"/>
        </w:rPr>
      </w:pPr>
      <w:r w:rsidRPr="005D7DD0">
        <w:rPr>
          <w:rFonts w:ascii="Times New Roman" w:hAnsi="Times New Roman" w:cs="Times New Roman"/>
          <w:b/>
          <w:sz w:val="18"/>
          <w:szCs w:val="18"/>
        </w:rPr>
        <w:t xml:space="preserve">«О бюджете Митякинского сельского поселения </w:t>
      </w:r>
    </w:p>
    <w:p w:rsidR="005D7DD0" w:rsidRPr="005D7DD0" w:rsidRDefault="005D7DD0" w:rsidP="005D7DD0">
      <w:pPr>
        <w:jc w:val="center"/>
        <w:rPr>
          <w:rFonts w:ascii="Times New Roman" w:hAnsi="Times New Roman" w:cs="Times New Roman"/>
          <w:b/>
          <w:sz w:val="18"/>
          <w:szCs w:val="18"/>
        </w:rPr>
      </w:pPr>
      <w:r w:rsidRPr="005D7DD0">
        <w:rPr>
          <w:rFonts w:ascii="Times New Roman" w:hAnsi="Times New Roman" w:cs="Times New Roman"/>
          <w:b/>
          <w:sz w:val="18"/>
          <w:szCs w:val="18"/>
        </w:rPr>
        <w:t>Тарасовского района на 2022 год и на плановый период 2023 и 2024 годов»</w:t>
      </w:r>
    </w:p>
    <w:p w:rsidR="005D7DD0" w:rsidRPr="005D7DD0" w:rsidRDefault="005D7DD0" w:rsidP="005D7DD0">
      <w:pPr>
        <w:jc w:val="center"/>
        <w:rPr>
          <w:rFonts w:ascii="Times New Roman" w:hAnsi="Times New Roman" w:cs="Times New Roman"/>
          <w:b/>
          <w:caps/>
          <w:sz w:val="18"/>
          <w:szCs w:val="18"/>
        </w:rPr>
      </w:pPr>
    </w:p>
    <w:p w:rsidR="005D7DD0" w:rsidRPr="005D7DD0" w:rsidRDefault="005D7DD0" w:rsidP="005D7DD0">
      <w:pPr>
        <w:autoSpaceDE w:val="0"/>
        <w:autoSpaceDN w:val="0"/>
        <w:adjustRightInd w:val="0"/>
        <w:rPr>
          <w:rFonts w:ascii="Times New Roman" w:hAnsi="Times New Roman" w:cs="Times New Roman"/>
          <w:b/>
          <w:sz w:val="18"/>
          <w:szCs w:val="18"/>
        </w:rPr>
      </w:pPr>
      <w:r w:rsidRPr="005D7DD0">
        <w:rPr>
          <w:rFonts w:ascii="Times New Roman" w:hAnsi="Times New Roman" w:cs="Times New Roman"/>
          <w:b/>
          <w:sz w:val="18"/>
          <w:szCs w:val="18"/>
        </w:rPr>
        <w:t xml:space="preserve">        Принято</w:t>
      </w:r>
    </w:p>
    <w:p w:rsidR="005D7DD0" w:rsidRPr="005D7DD0" w:rsidRDefault="005D7DD0" w:rsidP="005D7DD0">
      <w:pPr>
        <w:autoSpaceDE w:val="0"/>
        <w:autoSpaceDN w:val="0"/>
        <w:adjustRightInd w:val="0"/>
        <w:ind w:firstLine="540"/>
        <w:rPr>
          <w:rFonts w:ascii="Times New Roman" w:hAnsi="Times New Roman" w:cs="Times New Roman"/>
          <w:b/>
          <w:sz w:val="18"/>
          <w:szCs w:val="18"/>
        </w:rPr>
      </w:pPr>
      <w:r w:rsidRPr="005D7DD0">
        <w:rPr>
          <w:rFonts w:ascii="Times New Roman" w:hAnsi="Times New Roman" w:cs="Times New Roman"/>
          <w:b/>
          <w:sz w:val="18"/>
          <w:szCs w:val="18"/>
        </w:rPr>
        <w:t>Собранием депутатов</w:t>
      </w:r>
      <w:r w:rsidRPr="005D7DD0">
        <w:rPr>
          <w:rFonts w:ascii="Times New Roman" w:hAnsi="Times New Roman" w:cs="Times New Roman"/>
          <w:b/>
          <w:sz w:val="18"/>
          <w:szCs w:val="18"/>
        </w:rPr>
        <w:tab/>
      </w:r>
      <w:r w:rsidRPr="005D7DD0">
        <w:rPr>
          <w:rFonts w:ascii="Times New Roman" w:hAnsi="Times New Roman" w:cs="Times New Roman"/>
          <w:b/>
          <w:sz w:val="18"/>
          <w:szCs w:val="18"/>
        </w:rPr>
        <w:tab/>
      </w:r>
      <w:r w:rsidRPr="005D7DD0">
        <w:rPr>
          <w:rFonts w:ascii="Times New Roman" w:hAnsi="Times New Roman" w:cs="Times New Roman"/>
          <w:b/>
          <w:sz w:val="18"/>
          <w:szCs w:val="18"/>
        </w:rPr>
        <w:tab/>
      </w:r>
      <w:r w:rsidRPr="005D7DD0">
        <w:rPr>
          <w:rFonts w:ascii="Times New Roman" w:hAnsi="Times New Roman" w:cs="Times New Roman"/>
          <w:b/>
          <w:sz w:val="18"/>
          <w:szCs w:val="18"/>
        </w:rPr>
        <w:tab/>
        <w:t xml:space="preserve">            </w:t>
      </w:r>
      <w:r w:rsidRPr="005D7DD0">
        <w:rPr>
          <w:rFonts w:ascii="Times New Roman" w:hAnsi="Times New Roman" w:cs="Times New Roman"/>
          <w:b/>
          <w:sz w:val="18"/>
          <w:szCs w:val="18"/>
        </w:rPr>
        <w:tab/>
        <w:t xml:space="preserve">«__» ____________ года   </w:t>
      </w:r>
    </w:p>
    <w:p w:rsidR="005D7DD0" w:rsidRPr="005D7DD0" w:rsidRDefault="005D7DD0" w:rsidP="005D7DD0">
      <w:pPr>
        <w:autoSpaceDE w:val="0"/>
        <w:autoSpaceDN w:val="0"/>
        <w:adjustRightInd w:val="0"/>
        <w:ind w:firstLine="540"/>
        <w:rPr>
          <w:rFonts w:ascii="Times New Roman" w:hAnsi="Times New Roman" w:cs="Times New Roman"/>
          <w:sz w:val="18"/>
          <w:szCs w:val="18"/>
        </w:rPr>
      </w:pPr>
    </w:p>
    <w:p w:rsidR="005D7DD0" w:rsidRPr="005D7DD0" w:rsidRDefault="005D7DD0" w:rsidP="005D7DD0">
      <w:pPr>
        <w:ind w:firstLine="708"/>
        <w:jc w:val="both"/>
        <w:rPr>
          <w:rFonts w:ascii="Times New Roman" w:hAnsi="Times New Roman" w:cs="Times New Roman"/>
          <w:sz w:val="18"/>
          <w:szCs w:val="18"/>
        </w:rPr>
      </w:pPr>
      <w:r w:rsidRPr="005D7DD0">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5D7DD0" w:rsidRPr="005D7DD0" w:rsidRDefault="005D7DD0" w:rsidP="005D7DD0">
      <w:pPr>
        <w:autoSpaceDE w:val="0"/>
        <w:autoSpaceDN w:val="0"/>
        <w:adjustRightInd w:val="0"/>
        <w:ind w:firstLine="540"/>
        <w:rPr>
          <w:rFonts w:ascii="Times New Roman" w:hAnsi="Times New Roman" w:cs="Times New Roman"/>
          <w:sz w:val="18"/>
          <w:szCs w:val="18"/>
        </w:rPr>
      </w:pPr>
    </w:p>
    <w:p w:rsidR="005D7DD0" w:rsidRPr="005D7DD0" w:rsidRDefault="005D7DD0" w:rsidP="005D7DD0">
      <w:pPr>
        <w:pStyle w:val="ConsPlusTitle"/>
        <w:jc w:val="center"/>
        <w:rPr>
          <w:sz w:val="18"/>
          <w:szCs w:val="18"/>
        </w:rPr>
      </w:pPr>
    </w:p>
    <w:p w:rsidR="005D7DD0" w:rsidRPr="005D7DD0" w:rsidRDefault="005D7DD0" w:rsidP="005D7DD0">
      <w:pPr>
        <w:pStyle w:val="ConsPlusTitle"/>
        <w:jc w:val="center"/>
        <w:rPr>
          <w:sz w:val="18"/>
          <w:szCs w:val="18"/>
        </w:rPr>
      </w:pPr>
      <w:r w:rsidRPr="005D7DD0">
        <w:rPr>
          <w:sz w:val="18"/>
          <w:szCs w:val="18"/>
        </w:rPr>
        <w:t>РЕШИЛО:</w:t>
      </w:r>
    </w:p>
    <w:p w:rsidR="005D7DD0" w:rsidRPr="005D7DD0" w:rsidRDefault="005D7DD0" w:rsidP="005D7DD0">
      <w:pPr>
        <w:pStyle w:val="ConsPlusTitle"/>
        <w:jc w:val="right"/>
        <w:rPr>
          <w:sz w:val="18"/>
          <w:szCs w:val="18"/>
        </w:rPr>
      </w:pPr>
    </w:p>
    <w:p w:rsidR="005D7DD0" w:rsidRPr="005D7DD0" w:rsidRDefault="005D7DD0" w:rsidP="005D7DD0">
      <w:pPr>
        <w:pStyle w:val="ConsPlusTitle"/>
        <w:ind w:left="1418" w:hanging="709"/>
        <w:jc w:val="center"/>
        <w:rPr>
          <w:sz w:val="18"/>
          <w:szCs w:val="18"/>
        </w:rPr>
      </w:pPr>
      <w:r w:rsidRPr="005D7DD0">
        <w:rPr>
          <w:b w:val="0"/>
          <w:sz w:val="18"/>
          <w:szCs w:val="18"/>
        </w:rPr>
        <w:t xml:space="preserve">Статья 1. </w:t>
      </w:r>
      <w:r w:rsidRPr="005D7DD0">
        <w:rPr>
          <w:sz w:val="18"/>
          <w:szCs w:val="18"/>
        </w:rPr>
        <w:t>Основные характеристики бюджета Митякинского сельского         поселения Тарасовского района на 2022 год и на плановый период 2023 и 2024 годов</w:t>
      </w:r>
    </w:p>
    <w:p w:rsidR="005D7DD0" w:rsidRPr="005D7DD0" w:rsidRDefault="005D7DD0" w:rsidP="005D7DD0">
      <w:pPr>
        <w:pStyle w:val="ConsPlusTitle"/>
        <w:jc w:val="center"/>
        <w:rPr>
          <w:sz w:val="18"/>
          <w:szCs w:val="18"/>
        </w:rPr>
      </w:pP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1. Утвердить основные характеристики бюджета Митякинского сельского поселения Тарасовского района на 2022 год, определенные с учетом уровня инфляции, не превышающего 4,0 процента (декабрь 2022 года к декабрю 2021 года):</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 xml:space="preserve">1) прогнозируемый общий объем доходов бюджета Митякинского сельского поселения Тарасовского района в сумме </w:t>
      </w:r>
      <w:bookmarkStart w:id="1" w:name="_Hlk86761099"/>
      <w:r w:rsidRPr="005D7DD0">
        <w:rPr>
          <w:rFonts w:ascii="Times New Roman" w:hAnsi="Times New Roman" w:cs="Times New Roman"/>
          <w:sz w:val="18"/>
          <w:szCs w:val="18"/>
        </w:rPr>
        <w:t xml:space="preserve">13 132,8 </w:t>
      </w:r>
      <w:bookmarkEnd w:id="1"/>
      <w:r w:rsidRPr="005D7DD0">
        <w:rPr>
          <w:rFonts w:ascii="Times New Roman" w:hAnsi="Times New Roman" w:cs="Times New Roman"/>
          <w:sz w:val="18"/>
          <w:szCs w:val="18"/>
        </w:rPr>
        <w:t>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2) общий объем расходов бюджета Митякинского сельского поселения Тарасовского района в сумме 13 132,8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3) верхний предел муниципального внутреннего долга Митякинского сельского поселения Тарасовского района на 1 января 2023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4) объем расходов на обслуживание муниципального долга Митякинского сельского поселения Тарасовского района в сумме 0,0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0,0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2. Утвердить основные характеристики бюджета Митякинского сельского поселения Тарасовского района на плановый период 2023 и 2024 годов, определенные с учетом уровня инфляции, не превышающего 4,0 процента (декабрь 2023 года к декабрю 2022 года) и 4,0 процента (декабрь 2024 года к декабрю 2023 года):</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1) прогнозируемый общий объем доходов бюджета Митякинского сельского поселения Тарасовского района на 2023 год в сумме 10 276,2</w:t>
      </w:r>
      <w:r w:rsidRPr="005D7DD0">
        <w:rPr>
          <w:rFonts w:ascii="Times New Roman" w:hAnsi="Times New Roman" w:cs="Times New Roman"/>
          <w:color w:val="FF0000"/>
          <w:sz w:val="18"/>
          <w:szCs w:val="18"/>
        </w:rPr>
        <w:t xml:space="preserve"> </w:t>
      </w:r>
      <w:r w:rsidRPr="005D7DD0">
        <w:rPr>
          <w:rFonts w:ascii="Times New Roman" w:hAnsi="Times New Roman" w:cs="Times New Roman"/>
          <w:sz w:val="18"/>
          <w:szCs w:val="18"/>
        </w:rPr>
        <w:t>тыс. рублей и на 2024 год в сумме 9 558,1 тыс. рублей;</w:t>
      </w:r>
    </w:p>
    <w:p w:rsidR="005D7DD0" w:rsidRPr="005D7DD0" w:rsidRDefault="005D7DD0" w:rsidP="005D7DD0">
      <w:pPr>
        <w:autoSpaceDE w:val="0"/>
        <w:autoSpaceDN w:val="0"/>
        <w:adjustRightInd w:val="0"/>
        <w:ind w:firstLine="900"/>
        <w:jc w:val="both"/>
        <w:outlineLvl w:val="1"/>
        <w:rPr>
          <w:rFonts w:ascii="Times New Roman" w:hAnsi="Times New Roman" w:cs="Times New Roman"/>
          <w:sz w:val="18"/>
          <w:szCs w:val="18"/>
        </w:rPr>
      </w:pPr>
      <w:r w:rsidRPr="005D7DD0">
        <w:rPr>
          <w:rFonts w:ascii="Times New Roman" w:hAnsi="Times New Roman" w:cs="Times New Roman"/>
          <w:sz w:val="18"/>
          <w:szCs w:val="18"/>
        </w:rPr>
        <w:lastRenderedPageBreak/>
        <w:t>2) общий объем расходов бюджета Митякинского сельского поселения Тарасовского района на 2023 год в сумме 10 276,2</w:t>
      </w:r>
      <w:r w:rsidRPr="005D7DD0">
        <w:rPr>
          <w:rFonts w:ascii="Times New Roman" w:hAnsi="Times New Roman" w:cs="Times New Roman"/>
          <w:color w:val="FF0000"/>
          <w:sz w:val="18"/>
          <w:szCs w:val="18"/>
        </w:rPr>
        <w:t xml:space="preserve"> </w:t>
      </w:r>
      <w:r w:rsidRPr="005D7DD0">
        <w:rPr>
          <w:rFonts w:ascii="Times New Roman" w:hAnsi="Times New Roman" w:cs="Times New Roman"/>
          <w:sz w:val="18"/>
          <w:szCs w:val="18"/>
        </w:rPr>
        <w:t>тыс. рублей, в том числе условно утвержденные расходы 250,6 тыс. рублей и на 2024 год в сумме 9 558,1</w:t>
      </w:r>
      <w:r w:rsidRPr="005D7DD0">
        <w:rPr>
          <w:rFonts w:ascii="Times New Roman" w:hAnsi="Times New Roman" w:cs="Times New Roman"/>
          <w:color w:val="FF0000"/>
          <w:sz w:val="18"/>
          <w:szCs w:val="18"/>
        </w:rPr>
        <w:t xml:space="preserve"> </w:t>
      </w:r>
      <w:r w:rsidRPr="005D7DD0">
        <w:rPr>
          <w:rFonts w:ascii="Times New Roman" w:hAnsi="Times New Roman" w:cs="Times New Roman"/>
          <w:sz w:val="18"/>
          <w:szCs w:val="18"/>
        </w:rPr>
        <w:t>тыс. рублей, в том числе условно утвержденные расходы в сумме 477,9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3) верхний предел муниципального внутреннего долга Митякинского сельского поселения на 1 января 2024</w:t>
      </w:r>
      <w:r w:rsidRPr="005D7DD0">
        <w:rPr>
          <w:rFonts w:ascii="Times New Roman" w:hAnsi="Times New Roman" w:cs="Times New Roman"/>
          <w:color w:val="FF0000"/>
          <w:sz w:val="18"/>
          <w:szCs w:val="18"/>
        </w:rPr>
        <w:t xml:space="preserve"> </w:t>
      </w:r>
      <w:r w:rsidRPr="005D7DD0">
        <w:rPr>
          <w:rFonts w:ascii="Times New Roman" w:hAnsi="Times New Roman" w:cs="Times New Roman"/>
          <w:sz w:val="18"/>
          <w:szCs w:val="18"/>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2025 года в сумме 0,0 тыс. рублей, в том числе верхний предел долга по муниципальным гарантиям Митякинского сельского поселения в сумме 0,0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4) объем расходов на обслуживание муниципального долга Митякинского сельского поселения Тарасовского района на 2023 год в сумме 0,0 тыс. рублей и на 2024 год в сумме 0,0 тыс. рублей;</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5) прогнозируемый дефицит бюджета Митякинского сельского поселения Тарасовского района на 2023 год в сумме 0,0 тыс. рублей и на 2024 год в сумме 0,0 тыс. рублей.</w:t>
      </w:r>
    </w:p>
    <w:p w:rsidR="005D7DD0" w:rsidRPr="005D7DD0" w:rsidRDefault="005D7DD0" w:rsidP="005D7DD0">
      <w:pPr>
        <w:jc w:val="both"/>
        <w:rPr>
          <w:rFonts w:ascii="Times New Roman" w:hAnsi="Times New Roman" w:cs="Times New Roman"/>
          <w:sz w:val="18"/>
          <w:szCs w:val="18"/>
        </w:rPr>
      </w:pPr>
      <w:r w:rsidRPr="005D7DD0">
        <w:rPr>
          <w:rFonts w:ascii="Times New Roman" w:hAnsi="Times New Roman" w:cs="Times New Roman"/>
          <w:color w:val="FF0000"/>
          <w:sz w:val="18"/>
          <w:szCs w:val="18"/>
        </w:rPr>
        <w:t xml:space="preserve">             </w:t>
      </w:r>
      <w:r w:rsidRPr="005D7DD0">
        <w:rPr>
          <w:rFonts w:ascii="Times New Roman" w:hAnsi="Times New Roman" w:cs="Times New Roman"/>
          <w:sz w:val="18"/>
          <w:szCs w:val="18"/>
        </w:rPr>
        <w:t xml:space="preserve">3. Учесть в бюджете Митякинского сельского поселения Тарасовского района </w:t>
      </w:r>
      <w:hyperlink r:id="rId10" w:history="1">
        <w:r w:rsidRPr="005D7DD0">
          <w:rPr>
            <w:rStyle w:val="afe"/>
            <w:rFonts w:ascii="Times New Roman" w:hAnsi="Times New Roman" w:cs="Times New Roman"/>
            <w:sz w:val="18"/>
            <w:szCs w:val="18"/>
          </w:rPr>
          <w:t>объем</w:t>
        </w:r>
      </w:hyperlink>
      <w:r w:rsidRPr="005D7DD0">
        <w:rPr>
          <w:rFonts w:ascii="Times New Roman" w:hAnsi="Times New Roman" w:cs="Times New Roman"/>
          <w:sz w:val="18"/>
          <w:szCs w:val="18"/>
        </w:rPr>
        <w:t xml:space="preserve"> поступлений доходов на 2022 год и на плановый период 2023 и 2024 годов согласно приложению 1 к настоящему Решению.</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 xml:space="preserve">4.Утвердить </w:t>
      </w:r>
      <w:hyperlink r:id="rId11" w:history="1">
        <w:r w:rsidRPr="005D7DD0">
          <w:rPr>
            <w:rStyle w:val="afe"/>
            <w:rFonts w:ascii="Times New Roman" w:hAnsi="Times New Roman" w:cs="Times New Roman"/>
            <w:sz w:val="18"/>
            <w:szCs w:val="18"/>
          </w:rPr>
          <w:t>источники</w:t>
        </w:r>
      </w:hyperlink>
      <w:r w:rsidRPr="005D7DD0">
        <w:rPr>
          <w:rFonts w:ascii="Times New Roman" w:hAnsi="Times New Roman" w:cs="Times New Roman"/>
          <w:sz w:val="18"/>
          <w:szCs w:val="18"/>
        </w:rPr>
        <w:t xml:space="preserve"> финансирования дефицита бюджета Митякинского сельского поселения Тарасовского района на 2022 год и на плановый период 2023 и 2024 годов согласно приложению 2 к настоящему Решению.</w:t>
      </w:r>
    </w:p>
    <w:p w:rsidR="005D7DD0" w:rsidRPr="005D7DD0" w:rsidRDefault="005D7DD0" w:rsidP="005D7DD0">
      <w:pPr>
        <w:ind w:firstLine="900"/>
        <w:jc w:val="both"/>
        <w:rPr>
          <w:rFonts w:ascii="Times New Roman" w:hAnsi="Times New Roman" w:cs="Times New Roman"/>
          <w:sz w:val="18"/>
          <w:szCs w:val="18"/>
        </w:rPr>
      </w:pPr>
    </w:p>
    <w:p w:rsidR="005D7DD0" w:rsidRPr="005D7DD0" w:rsidRDefault="005D7DD0" w:rsidP="005D7DD0">
      <w:pPr>
        <w:ind w:left="2340" w:hanging="1440"/>
        <w:jc w:val="both"/>
        <w:rPr>
          <w:rFonts w:ascii="Times New Roman" w:hAnsi="Times New Roman" w:cs="Times New Roman"/>
          <w:b/>
          <w:sz w:val="18"/>
          <w:szCs w:val="18"/>
        </w:rPr>
      </w:pPr>
      <w:r w:rsidRPr="005D7DD0">
        <w:rPr>
          <w:rFonts w:ascii="Times New Roman" w:hAnsi="Times New Roman" w:cs="Times New Roman"/>
          <w:sz w:val="18"/>
          <w:szCs w:val="18"/>
        </w:rPr>
        <w:t>Статья 2.</w:t>
      </w:r>
      <w:r w:rsidRPr="005D7DD0">
        <w:rPr>
          <w:rFonts w:ascii="Times New Roman" w:hAnsi="Times New Roman" w:cs="Times New Roman"/>
          <w:b/>
          <w:sz w:val="18"/>
          <w:szCs w:val="18"/>
        </w:rPr>
        <w:t xml:space="preserve"> Нормативы отчислений налоговых и неналоговых поступлений в бюджет Митякинского сельского поселения Тарасовского района на 2022 год и на плановый период 2023 и 2024 годов</w:t>
      </w:r>
    </w:p>
    <w:p w:rsidR="005D7DD0" w:rsidRPr="005D7DD0" w:rsidRDefault="005D7DD0" w:rsidP="005D7DD0">
      <w:pPr>
        <w:ind w:left="2340" w:hanging="1440"/>
        <w:jc w:val="both"/>
        <w:rPr>
          <w:rFonts w:ascii="Times New Roman" w:hAnsi="Times New Roman" w:cs="Times New Roman"/>
          <w:b/>
          <w:sz w:val="18"/>
          <w:szCs w:val="18"/>
        </w:rPr>
      </w:pPr>
    </w:p>
    <w:p w:rsidR="005D7DD0" w:rsidRPr="005D7DD0" w:rsidRDefault="005D7DD0" w:rsidP="005D7DD0">
      <w:pPr>
        <w:pStyle w:val="ConsNormal"/>
        <w:widowControl/>
        <w:numPr>
          <w:ilvl w:val="0"/>
          <w:numId w:val="14"/>
        </w:numPr>
        <w:suppressAutoHyphens/>
        <w:autoSpaceDN/>
        <w:adjustRightInd/>
        <w:ind w:left="0" w:right="0" w:firstLine="0"/>
        <w:jc w:val="both"/>
        <w:rPr>
          <w:rFonts w:ascii="Times New Roman" w:hAnsi="Times New Roman" w:cs="Times New Roman"/>
          <w:sz w:val="18"/>
          <w:szCs w:val="18"/>
        </w:rPr>
      </w:pPr>
      <w:r w:rsidRPr="005D7DD0">
        <w:rPr>
          <w:rFonts w:ascii="Times New Roman" w:hAnsi="Times New Roman" w:cs="Times New Roman"/>
          <w:sz w:val="18"/>
          <w:szCs w:val="18"/>
        </w:rPr>
        <w:t>В соответствии с пунктом 2 статьи 184</w:t>
      </w:r>
      <w:r w:rsidRPr="005D7DD0">
        <w:rPr>
          <w:rFonts w:ascii="Times New Roman" w:hAnsi="Times New Roman" w:cs="Times New Roman"/>
          <w:sz w:val="18"/>
          <w:szCs w:val="18"/>
          <w:vertAlign w:val="superscript"/>
        </w:rPr>
        <w:t>1</w:t>
      </w:r>
      <w:r w:rsidRPr="005D7DD0">
        <w:rPr>
          <w:rFonts w:ascii="Times New Roman" w:hAnsi="Times New Roman" w:cs="Times New Roman"/>
          <w:sz w:val="18"/>
          <w:szCs w:val="18"/>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2022 год и на плановый период 2023 и 2024 годов согласно приложению 3 к настоящему Решению.</w:t>
      </w:r>
    </w:p>
    <w:p w:rsidR="005D7DD0" w:rsidRPr="005D7DD0" w:rsidRDefault="005D7DD0" w:rsidP="005D7DD0">
      <w:pPr>
        <w:ind w:left="2160" w:hanging="1260"/>
        <w:jc w:val="both"/>
        <w:rPr>
          <w:rFonts w:ascii="Times New Roman" w:hAnsi="Times New Roman" w:cs="Times New Roman"/>
          <w:sz w:val="18"/>
          <w:szCs w:val="18"/>
        </w:rPr>
      </w:pPr>
    </w:p>
    <w:p w:rsidR="005D7DD0" w:rsidRPr="005D7DD0" w:rsidRDefault="005D7DD0" w:rsidP="005D7DD0">
      <w:pPr>
        <w:ind w:left="2160" w:hanging="1260"/>
        <w:jc w:val="both"/>
        <w:rPr>
          <w:rFonts w:ascii="Times New Roman" w:hAnsi="Times New Roman" w:cs="Times New Roman"/>
          <w:b/>
          <w:sz w:val="18"/>
          <w:szCs w:val="18"/>
        </w:rPr>
      </w:pPr>
      <w:r w:rsidRPr="005D7DD0">
        <w:rPr>
          <w:rFonts w:ascii="Times New Roman" w:hAnsi="Times New Roman" w:cs="Times New Roman"/>
          <w:sz w:val="18"/>
          <w:szCs w:val="18"/>
        </w:rPr>
        <w:t>Статья 3.</w:t>
      </w:r>
      <w:r w:rsidRPr="005D7DD0">
        <w:rPr>
          <w:rFonts w:ascii="Times New Roman" w:hAnsi="Times New Roman" w:cs="Times New Roman"/>
          <w:b/>
          <w:sz w:val="18"/>
          <w:szCs w:val="18"/>
        </w:rPr>
        <w:t xml:space="preserve"> Бюджетные ассигнования бюджета Митякинского сельского поселения Тарасовского района на 2022 год и на плановый период 2023 и 2024годов</w:t>
      </w:r>
    </w:p>
    <w:p w:rsidR="005D7DD0" w:rsidRPr="005D7DD0" w:rsidRDefault="005D7DD0" w:rsidP="005D7DD0">
      <w:pPr>
        <w:ind w:left="2160" w:hanging="1260"/>
        <w:jc w:val="both"/>
        <w:rPr>
          <w:rFonts w:ascii="Times New Roman" w:hAnsi="Times New Roman" w:cs="Times New Roman"/>
          <w:b/>
          <w:sz w:val="18"/>
          <w:szCs w:val="18"/>
        </w:rPr>
      </w:pPr>
    </w:p>
    <w:p w:rsidR="005D7DD0" w:rsidRPr="005D7DD0" w:rsidRDefault="005D7DD0" w:rsidP="005D7DD0">
      <w:pPr>
        <w:ind w:firstLine="567"/>
        <w:jc w:val="both"/>
        <w:rPr>
          <w:rFonts w:ascii="Times New Roman" w:hAnsi="Times New Roman" w:cs="Times New Roman"/>
          <w:sz w:val="18"/>
          <w:szCs w:val="18"/>
        </w:rPr>
      </w:pPr>
      <w:r w:rsidRPr="005D7DD0">
        <w:rPr>
          <w:rFonts w:ascii="Times New Roman" w:hAnsi="Times New Roman" w:cs="Times New Roman"/>
          <w:sz w:val="18"/>
          <w:szCs w:val="18"/>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2022 год в сумме 0,0 тыс. рублей, на 2023 год в сумме 0,0 тыс. рублей и на 2024 год в сумме 0,0 тыс. рублей.</w:t>
      </w:r>
    </w:p>
    <w:p w:rsidR="005D7DD0" w:rsidRPr="005D7DD0" w:rsidRDefault="005D7DD0" w:rsidP="005D7DD0">
      <w:pPr>
        <w:widowControl w:val="0"/>
        <w:autoSpaceDE w:val="0"/>
        <w:autoSpaceDN w:val="0"/>
        <w:adjustRightInd w:val="0"/>
        <w:jc w:val="both"/>
        <w:rPr>
          <w:rFonts w:ascii="Times New Roman" w:hAnsi="Times New Roman" w:cs="Times New Roman"/>
          <w:sz w:val="18"/>
          <w:szCs w:val="18"/>
        </w:rPr>
      </w:pPr>
      <w:r w:rsidRPr="005D7DD0">
        <w:rPr>
          <w:rFonts w:ascii="Times New Roman" w:hAnsi="Times New Roman" w:cs="Times New Roman"/>
          <w:sz w:val="18"/>
          <w:szCs w:val="18"/>
        </w:rPr>
        <w:t xml:space="preserve">       2. Утвердить объем бюджетных ассигнований дорожного фонда Митякинского сельского поселения Тарасовского района на 2022 год в сумме 1 504,6 тыс. рублей, на 2023 год в сумме 0,0 тыс. рублей и на 2024 год в сумме 0,0 тыс. рублей. Полномочия переданы Администрации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rsidR="005D7DD0" w:rsidRPr="005D7DD0" w:rsidRDefault="005D7DD0" w:rsidP="005D7DD0">
      <w:pPr>
        <w:widowControl w:val="0"/>
        <w:autoSpaceDE w:val="0"/>
        <w:autoSpaceDN w:val="0"/>
        <w:adjustRightInd w:val="0"/>
        <w:jc w:val="both"/>
        <w:rPr>
          <w:rFonts w:ascii="Times New Roman" w:hAnsi="Times New Roman" w:cs="Times New Roman"/>
          <w:iCs/>
          <w:sz w:val="18"/>
          <w:szCs w:val="18"/>
        </w:rPr>
      </w:pPr>
      <w:r w:rsidRPr="005D7DD0">
        <w:rPr>
          <w:rFonts w:ascii="Times New Roman" w:hAnsi="Times New Roman" w:cs="Times New Roman"/>
          <w:sz w:val="18"/>
          <w:szCs w:val="18"/>
        </w:rPr>
        <w:t xml:space="preserve">        3. Утвердить:</w:t>
      </w:r>
    </w:p>
    <w:p w:rsidR="005D7DD0" w:rsidRPr="005D7DD0" w:rsidRDefault="005D7DD0" w:rsidP="005D7DD0">
      <w:pPr>
        <w:widowControl w:val="0"/>
        <w:autoSpaceDE w:val="0"/>
        <w:autoSpaceDN w:val="0"/>
        <w:adjustRightInd w:val="0"/>
        <w:ind w:firstLine="851"/>
        <w:jc w:val="both"/>
        <w:rPr>
          <w:rFonts w:ascii="Times New Roman" w:hAnsi="Times New Roman" w:cs="Times New Roman"/>
          <w:iCs/>
          <w:sz w:val="18"/>
          <w:szCs w:val="18"/>
        </w:rPr>
      </w:pPr>
      <w:r w:rsidRPr="005D7DD0">
        <w:rPr>
          <w:rFonts w:ascii="Times New Roman" w:hAnsi="Times New Roman" w:cs="Times New Roman"/>
          <w:sz w:val="18"/>
          <w:szCs w:val="18"/>
        </w:rPr>
        <w:t xml:space="preserve">1) </w:t>
      </w:r>
      <w:r w:rsidRPr="005D7DD0">
        <w:rPr>
          <w:rFonts w:ascii="Times New Roman" w:hAnsi="Times New Roman" w:cs="Times New Roman"/>
          <w:iCs/>
          <w:sz w:val="18"/>
          <w:szCs w:val="18"/>
        </w:rPr>
        <w:t xml:space="preserve">распределение бюджетных ассигнований по разделам, подразделам, целевым статьям (муниципальным программам </w:t>
      </w:r>
      <w:r w:rsidRPr="005D7DD0">
        <w:rPr>
          <w:rFonts w:ascii="Times New Roman" w:hAnsi="Times New Roman" w:cs="Times New Roman"/>
          <w:sz w:val="18"/>
          <w:szCs w:val="18"/>
        </w:rPr>
        <w:t>Митякинского</w:t>
      </w:r>
      <w:r w:rsidRPr="005D7DD0">
        <w:rPr>
          <w:rFonts w:ascii="Times New Roman" w:hAnsi="Times New Roman" w:cs="Times New Roman"/>
          <w:iCs/>
          <w:sz w:val="18"/>
          <w:szCs w:val="18"/>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согласно </w:t>
      </w:r>
      <w:hyperlink r:id="rId12" w:history="1">
        <w:r w:rsidRPr="005D7DD0">
          <w:rPr>
            <w:rFonts w:ascii="Times New Roman" w:hAnsi="Times New Roman" w:cs="Times New Roman"/>
            <w:iCs/>
            <w:sz w:val="18"/>
            <w:szCs w:val="18"/>
          </w:rPr>
          <w:t xml:space="preserve">приложению </w:t>
        </w:r>
      </w:hyperlink>
      <w:r w:rsidRPr="005D7DD0">
        <w:rPr>
          <w:rFonts w:ascii="Times New Roman" w:hAnsi="Times New Roman" w:cs="Times New Roman"/>
          <w:iCs/>
          <w:sz w:val="18"/>
          <w:szCs w:val="18"/>
        </w:rPr>
        <w:t>4 к настоящему Решению;</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 xml:space="preserve">2) ведомственную </w:t>
      </w:r>
      <w:hyperlink r:id="rId13" w:history="1">
        <w:r w:rsidRPr="005D7DD0">
          <w:rPr>
            <w:rStyle w:val="afe"/>
            <w:rFonts w:ascii="Times New Roman" w:hAnsi="Times New Roman" w:cs="Times New Roman"/>
            <w:sz w:val="18"/>
            <w:szCs w:val="18"/>
          </w:rPr>
          <w:t>структуру</w:t>
        </w:r>
      </w:hyperlink>
      <w:r w:rsidRPr="005D7DD0">
        <w:rPr>
          <w:rFonts w:ascii="Times New Roman" w:hAnsi="Times New Roman" w:cs="Times New Roman"/>
          <w:sz w:val="18"/>
          <w:szCs w:val="18"/>
        </w:rPr>
        <w:t xml:space="preserve"> расходов бюджета Митякинского сельского поселения Тарасовского района на 2022 год и на плановый период 2023 и 2024 годов согласно приложению 5 к настоящему Решению;</w:t>
      </w:r>
    </w:p>
    <w:p w:rsidR="005D7DD0" w:rsidRPr="005D7DD0" w:rsidRDefault="005D7DD0" w:rsidP="005D7DD0">
      <w:pPr>
        <w:ind w:firstLine="900"/>
        <w:jc w:val="both"/>
        <w:rPr>
          <w:rFonts w:ascii="Times New Roman" w:hAnsi="Times New Roman" w:cs="Times New Roman"/>
          <w:sz w:val="18"/>
          <w:szCs w:val="18"/>
        </w:rPr>
      </w:pPr>
      <w:r w:rsidRPr="005D7DD0">
        <w:rPr>
          <w:rFonts w:ascii="Times New Roman" w:hAnsi="Times New Roman" w:cs="Times New Roman"/>
          <w:sz w:val="18"/>
          <w:szCs w:val="18"/>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2022 год и на плановый период 2023 и 2024 годов согласно </w:t>
      </w:r>
      <w:hyperlink r:id="rId14" w:history="1">
        <w:r w:rsidRPr="005D7DD0">
          <w:rPr>
            <w:rFonts w:ascii="Times New Roman" w:hAnsi="Times New Roman" w:cs="Times New Roman"/>
            <w:sz w:val="18"/>
            <w:szCs w:val="18"/>
          </w:rPr>
          <w:t xml:space="preserve">приложению </w:t>
        </w:r>
      </w:hyperlink>
      <w:r w:rsidRPr="005D7DD0">
        <w:rPr>
          <w:rFonts w:ascii="Times New Roman" w:hAnsi="Times New Roman" w:cs="Times New Roman"/>
          <w:sz w:val="18"/>
          <w:szCs w:val="18"/>
        </w:rPr>
        <w:t>6 к настоящему Решению.</w:t>
      </w:r>
    </w:p>
    <w:p w:rsidR="005D7DD0" w:rsidRPr="005D7DD0" w:rsidRDefault="005D7DD0" w:rsidP="005D7DD0">
      <w:pPr>
        <w:ind w:firstLine="900"/>
        <w:jc w:val="both"/>
        <w:rPr>
          <w:rFonts w:ascii="Times New Roman" w:hAnsi="Times New Roman" w:cs="Times New Roman"/>
          <w:sz w:val="18"/>
          <w:szCs w:val="18"/>
        </w:rPr>
      </w:pPr>
    </w:p>
    <w:p w:rsidR="005D7DD0" w:rsidRPr="005D7DD0" w:rsidRDefault="005D7DD0" w:rsidP="005D7DD0">
      <w:pPr>
        <w:widowControl w:val="0"/>
        <w:autoSpaceDE w:val="0"/>
        <w:autoSpaceDN w:val="0"/>
        <w:adjustRightInd w:val="0"/>
        <w:ind w:left="2127" w:hanging="1276"/>
        <w:jc w:val="both"/>
        <w:outlineLvl w:val="0"/>
        <w:rPr>
          <w:rFonts w:ascii="Times New Roman" w:hAnsi="Times New Roman" w:cs="Times New Roman"/>
          <w:b/>
          <w:sz w:val="18"/>
          <w:szCs w:val="18"/>
        </w:rPr>
      </w:pPr>
      <w:r w:rsidRPr="005D7DD0">
        <w:rPr>
          <w:rFonts w:ascii="Times New Roman" w:hAnsi="Times New Roman" w:cs="Times New Roman"/>
          <w:bCs/>
          <w:iCs/>
          <w:sz w:val="18"/>
          <w:szCs w:val="18"/>
        </w:rPr>
        <w:t>Статья 4.</w:t>
      </w:r>
      <w:r w:rsidRPr="005D7DD0">
        <w:rPr>
          <w:rFonts w:ascii="Times New Roman" w:hAnsi="Times New Roman" w:cs="Times New Roman"/>
          <w:iCs/>
          <w:sz w:val="18"/>
          <w:szCs w:val="18"/>
        </w:rPr>
        <w:t xml:space="preserve"> </w:t>
      </w:r>
      <w:r w:rsidRPr="005D7DD0">
        <w:rPr>
          <w:rFonts w:ascii="Times New Roman" w:hAnsi="Times New Roman" w:cs="Times New Roman"/>
          <w:b/>
          <w:sz w:val="18"/>
          <w:szCs w:val="18"/>
        </w:rPr>
        <w:t xml:space="preserve">Особенности использования бюджетных ассигнований </w:t>
      </w:r>
      <w:r w:rsidRPr="005D7DD0">
        <w:rPr>
          <w:rFonts w:ascii="Times New Roman" w:hAnsi="Times New Roman" w:cs="Times New Roman"/>
          <w:b/>
          <w:sz w:val="18"/>
          <w:szCs w:val="18"/>
        </w:rPr>
        <w:br/>
        <w:t>на обеспечение деятельности органов местного самоуправления Митякинского сельского поселения Тарасовского района</w:t>
      </w:r>
    </w:p>
    <w:p w:rsidR="005D7DD0" w:rsidRPr="005D7DD0" w:rsidRDefault="005D7DD0" w:rsidP="005D7DD0">
      <w:pPr>
        <w:widowControl w:val="0"/>
        <w:autoSpaceDE w:val="0"/>
        <w:autoSpaceDN w:val="0"/>
        <w:adjustRightInd w:val="0"/>
        <w:ind w:left="2127" w:hanging="1276"/>
        <w:jc w:val="both"/>
        <w:outlineLvl w:val="0"/>
        <w:rPr>
          <w:rFonts w:ascii="Times New Roman" w:hAnsi="Times New Roman" w:cs="Times New Roman"/>
          <w:b/>
          <w:iCs/>
          <w:sz w:val="18"/>
          <w:szCs w:val="18"/>
        </w:rPr>
      </w:pP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sz w:val="18"/>
          <w:szCs w:val="18"/>
        </w:rPr>
      </w:pPr>
      <w:r w:rsidRPr="005D7DD0">
        <w:rPr>
          <w:rFonts w:ascii="Times New Roman" w:hAnsi="Times New Roman" w:cs="Times New Roman"/>
          <w:sz w:val="18"/>
          <w:szCs w:val="18"/>
        </w:rPr>
        <w:t xml:space="preserve">Установить, что размеры должностных окладов лиц, замещающих </w:t>
      </w:r>
      <w:r w:rsidRPr="005D7DD0">
        <w:rPr>
          <w:rFonts w:ascii="Times New Roman" w:hAnsi="Times New Roman" w:cs="Times New Roman"/>
          <w:sz w:val="18"/>
          <w:szCs w:val="18"/>
        </w:rPr>
        <w:br/>
        <w:t xml:space="preserve">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Митякинского сельского поселения Тарасовского </w:t>
      </w:r>
      <w:r w:rsidRPr="005D7DD0">
        <w:rPr>
          <w:rFonts w:ascii="Times New Roman" w:hAnsi="Times New Roman" w:cs="Times New Roman"/>
          <w:sz w:val="18"/>
          <w:szCs w:val="18"/>
        </w:rPr>
        <w:lastRenderedPageBreak/>
        <w:t>района, индексируются с 1 октября 2022 года на 4,0 процента, с 1 октября  2023 года на 4,0 процента, с 1 октября 2024 года на 4,0 процента.</w:t>
      </w: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sz w:val="18"/>
          <w:szCs w:val="18"/>
        </w:rPr>
      </w:pP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b/>
          <w:sz w:val="18"/>
          <w:szCs w:val="18"/>
        </w:rPr>
      </w:pPr>
      <w:r w:rsidRPr="005D7DD0">
        <w:rPr>
          <w:rFonts w:ascii="Times New Roman" w:hAnsi="Times New Roman" w:cs="Times New Roman"/>
          <w:bCs/>
          <w:sz w:val="18"/>
          <w:szCs w:val="18"/>
        </w:rPr>
        <w:t>Статья 5.</w:t>
      </w:r>
      <w:r w:rsidRPr="005D7DD0">
        <w:rPr>
          <w:rFonts w:ascii="Times New Roman" w:hAnsi="Times New Roman" w:cs="Times New Roman"/>
          <w:b/>
          <w:sz w:val="18"/>
          <w:szCs w:val="18"/>
        </w:rPr>
        <w:t xml:space="preserve"> Особенности использования бюджетных ассигнований на </w:t>
      </w: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b/>
          <w:sz w:val="18"/>
          <w:szCs w:val="18"/>
        </w:rPr>
      </w:pPr>
      <w:r w:rsidRPr="005D7DD0">
        <w:rPr>
          <w:rFonts w:ascii="Times New Roman" w:hAnsi="Times New Roman" w:cs="Times New Roman"/>
          <w:b/>
          <w:sz w:val="18"/>
          <w:szCs w:val="18"/>
        </w:rPr>
        <w:t xml:space="preserve">                обеспечение деятельности муниципальных учреждений        </w:t>
      </w: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b/>
          <w:sz w:val="18"/>
          <w:szCs w:val="18"/>
        </w:rPr>
      </w:pPr>
      <w:r w:rsidRPr="005D7DD0">
        <w:rPr>
          <w:rFonts w:ascii="Times New Roman" w:hAnsi="Times New Roman" w:cs="Times New Roman"/>
          <w:b/>
          <w:sz w:val="18"/>
          <w:szCs w:val="18"/>
        </w:rPr>
        <w:t xml:space="preserve">                Митякинского сельского поселения Тарасовского района</w:t>
      </w: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sz w:val="18"/>
          <w:szCs w:val="18"/>
        </w:rPr>
      </w:pP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sz w:val="18"/>
          <w:szCs w:val="18"/>
        </w:rPr>
      </w:pPr>
      <w:r w:rsidRPr="005D7DD0">
        <w:rPr>
          <w:rFonts w:ascii="Times New Roman" w:hAnsi="Times New Roman" w:cs="Times New Roman"/>
          <w:sz w:val="18"/>
          <w:szCs w:val="18"/>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2022 года на 4 процента, с 1 октября 2023 года на 4,0 процента, с 1 октября 2024 года на 4,0 процента.</w:t>
      </w:r>
    </w:p>
    <w:p w:rsidR="005D7DD0" w:rsidRPr="005D7DD0" w:rsidRDefault="005D7DD0" w:rsidP="005D7DD0">
      <w:pPr>
        <w:ind w:firstLine="900"/>
        <w:jc w:val="both"/>
        <w:rPr>
          <w:rFonts w:ascii="Times New Roman" w:hAnsi="Times New Roman" w:cs="Times New Roman"/>
          <w:sz w:val="18"/>
          <w:szCs w:val="18"/>
        </w:rPr>
      </w:pPr>
    </w:p>
    <w:p w:rsidR="005D7DD0" w:rsidRPr="005D7DD0" w:rsidRDefault="005D7DD0" w:rsidP="005D7DD0">
      <w:pPr>
        <w:widowControl w:val="0"/>
        <w:autoSpaceDE w:val="0"/>
        <w:autoSpaceDN w:val="0"/>
        <w:adjustRightInd w:val="0"/>
        <w:ind w:left="2268" w:hanging="1417"/>
        <w:jc w:val="both"/>
        <w:outlineLvl w:val="0"/>
        <w:rPr>
          <w:rFonts w:ascii="Times New Roman" w:hAnsi="Times New Roman" w:cs="Times New Roman"/>
          <w:b/>
          <w:iCs/>
          <w:sz w:val="18"/>
          <w:szCs w:val="18"/>
        </w:rPr>
      </w:pPr>
      <w:r w:rsidRPr="005D7DD0">
        <w:rPr>
          <w:rFonts w:ascii="Times New Roman" w:hAnsi="Times New Roman" w:cs="Times New Roman"/>
          <w:iCs/>
          <w:sz w:val="18"/>
          <w:szCs w:val="18"/>
        </w:rPr>
        <w:t>Статья 6</w:t>
      </w:r>
      <w:r w:rsidRPr="005D7DD0">
        <w:rPr>
          <w:rFonts w:ascii="Times New Roman" w:hAnsi="Times New Roman" w:cs="Times New Roman"/>
          <w:bCs/>
          <w:iCs/>
          <w:sz w:val="18"/>
          <w:szCs w:val="18"/>
        </w:rPr>
        <w:t>.</w:t>
      </w:r>
      <w:r w:rsidRPr="005D7DD0">
        <w:rPr>
          <w:rFonts w:ascii="Times New Roman" w:hAnsi="Times New Roman" w:cs="Times New Roman"/>
          <w:b/>
          <w:iCs/>
          <w:sz w:val="18"/>
          <w:szCs w:val="18"/>
        </w:rPr>
        <w:t xml:space="preserve"> Межбюджетные трансферты, предоставляемые </w:t>
      </w:r>
      <w:r w:rsidRPr="005D7DD0">
        <w:rPr>
          <w:rFonts w:ascii="Times New Roman" w:hAnsi="Times New Roman" w:cs="Times New Roman"/>
          <w:b/>
          <w:sz w:val="18"/>
          <w:szCs w:val="18"/>
        </w:rPr>
        <w:t xml:space="preserve">из других бюджетов бюджетной системы Российской Федерации </w:t>
      </w:r>
      <w:r w:rsidRPr="005D7DD0">
        <w:rPr>
          <w:rFonts w:ascii="Times New Roman" w:hAnsi="Times New Roman" w:cs="Times New Roman"/>
          <w:b/>
          <w:iCs/>
          <w:sz w:val="18"/>
          <w:szCs w:val="18"/>
        </w:rPr>
        <w:t>бюджету Митякинского сельского поселения Тарасовского района</w:t>
      </w: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b/>
          <w:iCs/>
          <w:sz w:val="18"/>
          <w:szCs w:val="18"/>
        </w:rPr>
      </w:pPr>
    </w:p>
    <w:p w:rsidR="005D7DD0" w:rsidRPr="005D7DD0" w:rsidRDefault="005D7DD0" w:rsidP="005D7DD0">
      <w:pPr>
        <w:widowControl w:val="0"/>
        <w:autoSpaceDE w:val="0"/>
        <w:autoSpaceDN w:val="0"/>
        <w:adjustRightInd w:val="0"/>
        <w:ind w:left="142"/>
        <w:jc w:val="both"/>
        <w:rPr>
          <w:rFonts w:ascii="Times New Roman" w:hAnsi="Times New Roman" w:cs="Times New Roman"/>
          <w:sz w:val="18"/>
          <w:szCs w:val="18"/>
        </w:rPr>
      </w:pPr>
      <w:r w:rsidRPr="005D7DD0">
        <w:rPr>
          <w:rFonts w:ascii="Times New Roman" w:hAnsi="Times New Roman" w:cs="Times New Roman"/>
          <w:sz w:val="18"/>
          <w:szCs w:val="18"/>
        </w:rPr>
        <w:t xml:space="preserve">          1. Утвердить объемы межбюджетных трансфертов, предоставляемых </w:t>
      </w:r>
      <w:bookmarkStart w:id="2" w:name="_Hlk86841467"/>
      <w:r w:rsidRPr="005D7DD0">
        <w:rPr>
          <w:rFonts w:ascii="Times New Roman" w:hAnsi="Times New Roman" w:cs="Times New Roman"/>
          <w:sz w:val="18"/>
          <w:szCs w:val="18"/>
        </w:rPr>
        <w:t>из других бюджетов бюджетной системы Российской Федерации</w:t>
      </w:r>
      <w:bookmarkEnd w:id="2"/>
      <w:r w:rsidRPr="005D7DD0">
        <w:rPr>
          <w:rFonts w:ascii="Times New Roman" w:hAnsi="Times New Roman" w:cs="Times New Roman"/>
          <w:sz w:val="18"/>
          <w:szCs w:val="18"/>
        </w:rPr>
        <w:t xml:space="preserve"> бюджету Митякинского сельского поселения Тарасовского района:</w:t>
      </w:r>
    </w:p>
    <w:p w:rsidR="005D7DD0" w:rsidRPr="005D7DD0" w:rsidRDefault="005D7DD0" w:rsidP="005D7DD0">
      <w:pPr>
        <w:widowControl w:val="0"/>
        <w:autoSpaceDE w:val="0"/>
        <w:autoSpaceDN w:val="0"/>
        <w:adjustRightInd w:val="0"/>
        <w:ind w:left="142"/>
        <w:jc w:val="both"/>
        <w:rPr>
          <w:rFonts w:ascii="Times New Roman" w:hAnsi="Times New Roman" w:cs="Times New Roman"/>
          <w:sz w:val="18"/>
          <w:szCs w:val="18"/>
        </w:rPr>
      </w:pPr>
      <w:r w:rsidRPr="005D7DD0">
        <w:rPr>
          <w:rFonts w:ascii="Times New Roman" w:hAnsi="Times New Roman" w:cs="Times New Roman"/>
          <w:sz w:val="18"/>
          <w:szCs w:val="18"/>
        </w:rPr>
        <w:t xml:space="preserve">        </w:t>
      </w:r>
      <w:r w:rsidRPr="005D7DD0">
        <w:rPr>
          <w:rFonts w:ascii="Times New Roman" w:hAnsi="Times New Roman" w:cs="Times New Roman"/>
          <w:sz w:val="18"/>
          <w:szCs w:val="18"/>
        </w:rPr>
        <w:tab/>
        <w:t xml:space="preserve">1) субвенций, предоставленных бюджету </w:t>
      </w:r>
      <w:bookmarkStart w:id="3" w:name="_Hlk86838499"/>
      <w:r w:rsidRPr="005D7DD0">
        <w:rPr>
          <w:rFonts w:ascii="Times New Roman" w:hAnsi="Times New Roman" w:cs="Times New Roman"/>
          <w:sz w:val="18"/>
          <w:szCs w:val="18"/>
        </w:rPr>
        <w:t xml:space="preserve">Митякинского сельского поселения Тарасовского района </w:t>
      </w:r>
      <w:bookmarkEnd w:id="3"/>
      <w:r w:rsidRPr="005D7DD0">
        <w:rPr>
          <w:rFonts w:ascii="Times New Roman" w:hAnsi="Times New Roman" w:cs="Times New Roman"/>
          <w:sz w:val="18"/>
          <w:szCs w:val="18"/>
        </w:rPr>
        <w:t>из других бюджетов бюджетной системы Российской Федерации на 2022 год и на плановый период 2023 и 2024 годов согласно приложению 7 к настоящему Решению;</w:t>
      </w:r>
    </w:p>
    <w:p w:rsidR="005D7DD0" w:rsidRPr="005D7DD0" w:rsidRDefault="005D7DD0" w:rsidP="005D7DD0">
      <w:pPr>
        <w:widowControl w:val="0"/>
        <w:autoSpaceDE w:val="0"/>
        <w:autoSpaceDN w:val="0"/>
        <w:adjustRightInd w:val="0"/>
        <w:ind w:left="142"/>
        <w:jc w:val="both"/>
        <w:rPr>
          <w:rFonts w:ascii="Times New Roman" w:hAnsi="Times New Roman" w:cs="Times New Roman"/>
          <w:sz w:val="18"/>
          <w:szCs w:val="18"/>
        </w:rPr>
      </w:pPr>
      <w:r w:rsidRPr="005D7DD0">
        <w:rPr>
          <w:rFonts w:ascii="Times New Roman" w:hAnsi="Times New Roman" w:cs="Times New Roman"/>
          <w:sz w:val="18"/>
          <w:szCs w:val="18"/>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согласно приложению 8 к настоящему Решению.</w:t>
      </w:r>
    </w:p>
    <w:p w:rsidR="005D7DD0" w:rsidRPr="005D7DD0" w:rsidRDefault="005D7DD0" w:rsidP="005D7DD0">
      <w:pPr>
        <w:widowControl w:val="0"/>
        <w:autoSpaceDE w:val="0"/>
        <w:autoSpaceDN w:val="0"/>
        <w:adjustRightInd w:val="0"/>
        <w:ind w:left="142"/>
        <w:jc w:val="both"/>
        <w:rPr>
          <w:rFonts w:ascii="Times New Roman" w:hAnsi="Times New Roman" w:cs="Times New Roman"/>
          <w:sz w:val="18"/>
          <w:szCs w:val="18"/>
        </w:rPr>
      </w:pPr>
    </w:p>
    <w:p w:rsidR="005D7DD0" w:rsidRPr="005D7DD0" w:rsidRDefault="005D7DD0" w:rsidP="005D7DD0">
      <w:pPr>
        <w:widowControl w:val="0"/>
        <w:autoSpaceDE w:val="0"/>
        <w:autoSpaceDN w:val="0"/>
        <w:adjustRightInd w:val="0"/>
        <w:ind w:left="2127" w:hanging="1419"/>
        <w:jc w:val="both"/>
        <w:outlineLvl w:val="0"/>
        <w:rPr>
          <w:rFonts w:ascii="Times New Roman" w:hAnsi="Times New Roman" w:cs="Times New Roman"/>
          <w:b/>
          <w:iCs/>
          <w:sz w:val="18"/>
          <w:szCs w:val="18"/>
        </w:rPr>
      </w:pPr>
      <w:r w:rsidRPr="005D7DD0">
        <w:rPr>
          <w:rFonts w:ascii="Times New Roman" w:hAnsi="Times New Roman" w:cs="Times New Roman"/>
          <w:iCs/>
          <w:sz w:val="18"/>
          <w:szCs w:val="18"/>
        </w:rPr>
        <w:t>Статья 7.</w:t>
      </w:r>
      <w:r w:rsidRPr="005D7DD0">
        <w:rPr>
          <w:rFonts w:ascii="Times New Roman" w:hAnsi="Times New Roman" w:cs="Times New Roman"/>
          <w:b/>
          <w:iCs/>
          <w:sz w:val="18"/>
          <w:szCs w:val="18"/>
        </w:rPr>
        <w:t xml:space="preserve"> Межбюджетные трансферты, предоставляемые бюджету муниципального района</w:t>
      </w:r>
    </w:p>
    <w:p w:rsidR="005D7DD0" w:rsidRPr="005D7DD0" w:rsidRDefault="005D7DD0" w:rsidP="005D7DD0">
      <w:pPr>
        <w:pStyle w:val="p6"/>
        <w:shd w:val="clear" w:color="auto" w:fill="FFFFFF"/>
        <w:ind w:firstLine="851"/>
        <w:jc w:val="both"/>
        <w:rPr>
          <w:sz w:val="18"/>
          <w:szCs w:val="18"/>
        </w:rPr>
      </w:pPr>
      <w:r w:rsidRPr="005D7DD0">
        <w:rPr>
          <w:sz w:val="18"/>
          <w:szCs w:val="18"/>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2022 год и на плановый период 2023 и 2024 годов, согласно приложению 9</w:t>
      </w:r>
      <w:r w:rsidRPr="005D7DD0">
        <w:rPr>
          <w:color w:val="FF0000"/>
          <w:sz w:val="18"/>
          <w:szCs w:val="18"/>
        </w:rPr>
        <w:t xml:space="preserve"> </w:t>
      </w:r>
      <w:r w:rsidRPr="005D7DD0">
        <w:rPr>
          <w:sz w:val="18"/>
          <w:szCs w:val="18"/>
        </w:rPr>
        <w:t>к настоящему Решению.</w:t>
      </w:r>
    </w:p>
    <w:p w:rsidR="005D7DD0" w:rsidRPr="005D7DD0" w:rsidRDefault="005D7DD0" w:rsidP="005D7DD0">
      <w:pPr>
        <w:ind w:left="2160" w:hanging="1260"/>
        <w:jc w:val="both"/>
        <w:rPr>
          <w:rFonts w:ascii="Times New Roman" w:hAnsi="Times New Roman" w:cs="Times New Roman"/>
          <w:sz w:val="18"/>
          <w:szCs w:val="18"/>
        </w:rPr>
      </w:pPr>
      <w:r w:rsidRPr="005D7DD0">
        <w:rPr>
          <w:rFonts w:ascii="Times New Roman" w:hAnsi="Times New Roman" w:cs="Times New Roman"/>
          <w:sz w:val="18"/>
          <w:szCs w:val="18"/>
        </w:rPr>
        <w:t>Статья 8.</w:t>
      </w:r>
      <w:r w:rsidRPr="005D7DD0">
        <w:rPr>
          <w:rFonts w:ascii="Times New Roman" w:hAnsi="Times New Roman" w:cs="Times New Roman"/>
          <w:b/>
          <w:sz w:val="18"/>
          <w:szCs w:val="18"/>
        </w:rPr>
        <w:t xml:space="preserve"> Предоставление муниципальных гарантий Митякинского сельского поселения</w:t>
      </w:r>
      <w:r w:rsidRPr="005D7DD0">
        <w:rPr>
          <w:rFonts w:ascii="Times New Roman" w:hAnsi="Times New Roman" w:cs="Times New Roman"/>
          <w:sz w:val="18"/>
          <w:szCs w:val="18"/>
        </w:rPr>
        <w:t xml:space="preserve"> </w:t>
      </w:r>
    </w:p>
    <w:p w:rsidR="005D7DD0" w:rsidRPr="005D7DD0" w:rsidRDefault="005D7DD0" w:rsidP="005D7DD0">
      <w:pPr>
        <w:autoSpaceDE w:val="0"/>
        <w:autoSpaceDN w:val="0"/>
        <w:adjustRightInd w:val="0"/>
        <w:jc w:val="both"/>
        <w:outlineLvl w:val="1"/>
        <w:rPr>
          <w:rFonts w:ascii="Times New Roman" w:hAnsi="Times New Roman" w:cs="Times New Roman"/>
          <w:sz w:val="18"/>
          <w:szCs w:val="18"/>
        </w:rPr>
      </w:pPr>
    </w:p>
    <w:p w:rsidR="005D7DD0" w:rsidRPr="005D7DD0" w:rsidRDefault="005D7DD0" w:rsidP="005D7DD0">
      <w:pPr>
        <w:autoSpaceDE w:val="0"/>
        <w:autoSpaceDN w:val="0"/>
        <w:adjustRightInd w:val="0"/>
        <w:jc w:val="both"/>
        <w:outlineLvl w:val="1"/>
        <w:rPr>
          <w:rFonts w:ascii="Times New Roman" w:hAnsi="Times New Roman" w:cs="Times New Roman"/>
          <w:bCs/>
          <w:sz w:val="18"/>
          <w:szCs w:val="18"/>
        </w:rPr>
      </w:pPr>
      <w:r w:rsidRPr="005D7DD0">
        <w:rPr>
          <w:rFonts w:ascii="Times New Roman" w:hAnsi="Times New Roman" w:cs="Times New Roman"/>
          <w:sz w:val="18"/>
          <w:szCs w:val="18"/>
        </w:rPr>
        <w:t xml:space="preserve">             Утвердить Программы </w:t>
      </w:r>
      <w:r w:rsidRPr="005D7DD0">
        <w:rPr>
          <w:rFonts w:ascii="Times New Roman" w:hAnsi="Times New Roman" w:cs="Times New Roman"/>
          <w:bCs/>
          <w:sz w:val="18"/>
          <w:szCs w:val="18"/>
        </w:rPr>
        <w:t xml:space="preserve">муниципальных гарантий </w:t>
      </w:r>
      <w:r w:rsidRPr="005D7DD0">
        <w:rPr>
          <w:rFonts w:ascii="Times New Roman" w:hAnsi="Times New Roman" w:cs="Times New Roman"/>
          <w:sz w:val="18"/>
          <w:szCs w:val="18"/>
        </w:rPr>
        <w:t xml:space="preserve">Митякинского сельского поселения </w:t>
      </w:r>
      <w:r w:rsidRPr="005D7DD0">
        <w:rPr>
          <w:rFonts w:ascii="Times New Roman" w:hAnsi="Times New Roman" w:cs="Times New Roman"/>
          <w:bCs/>
          <w:sz w:val="18"/>
          <w:szCs w:val="18"/>
        </w:rPr>
        <w:t xml:space="preserve">на 2022 год и на плановый период 2023 и 2024 годов </w:t>
      </w:r>
      <w:r w:rsidRPr="005D7DD0">
        <w:rPr>
          <w:rFonts w:ascii="Times New Roman" w:hAnsi="Times New Roman" w:cs="Times New Roman"/>
          <w:sz w:val="18"/>
          <w:szCs w:val="18"/>
        </w:rPr>
        <w:t>согласно приложению 10 к настоящему Решению</w:t>
      </w:r>
      <w:r w:rsidRPr="005D7DD0">
        <w:rPr>
          <w:rFonts w:ascii="Times New Roman" w:hAnsi="Times New Roman" w:cs="Times New Roman"/>
          <w:bCs/>
          <w:sz w:val="18"/>
          <w:szCs w:val="18"/>
        </w:rPr>
        <w:t>.</w:t>
      </w:r>
    </w:p>
    <w:p w:rsidR="005D7DD0" w:rsidRPr="005D7DD0" w:rsidRDefault="005D7DD0" w:rsidP="005D7DD0">
      <w:pPr>
        <w:autoSpaceDE w:val="0"/>
        <w:autoSpaceDN w:val="0"/>
        <w:adjustRightInd w:val="0"/>
        <w:ind w:left="825"/>
        <w:jc w:val="both"/>
        <w:outlineLvl w:val="1"/>
        <w:rPr>
          <w:rFonts w:ascii="Times New Roman" w:hAnsi="Times New Roman" w:cs="Times New Roman"/>
          <w:bCs/>
          <w:color w:val="FF0000"/>
          <w:sz w:val="18"/>
          <w:szCs w:val="18"/>
        </w:rPr>
      </w:pP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b/>
          <w:iCs/>
          <w:sz w:val="18"/>
          <w:szCs w:val="18"/>
        </w:rPr>
      </w:pPr>
      <w:r w:rsidRPr="005D7DD0">
        <w:rPr>
          <w:rFonts w:ascii="Times New Roman" w:hAnsi="Times New Roman" w:cs="Times New Roman"/>
          <w:iCs/>
          <w:sz w:val="18"/>
          <w:szCs w:val="18"/>
        </w:rPr>
        <w:t xml:space="preserve">Статья 9. </w:t>
      </w:r>
      <w:r w:rsidRPr="005D7DD0">
        <w:rPr>
          <w:rFonts w:ascii="Times New Roman" w:hAnsi="Times New Roman" w:cs="Times New Roman"/>
          <w:b/>
          <w:iCs/>
          <w:sz w:val="18"/>
          <w:szCs w:val="18"/>
        </w:rPr>
        <w:t xml:space="preserve">Муниципальные внутренние заимствования </w:t>
      </w:r>
    </w:p>
    <w:p w:rsidR="005D7DD0" w:rsidRPr="005D7DD0" w:rsidRDefault="005D7DD0" w:rsidP="005D7DD0">
      <w:pPr>
        <w:widowControl w:val="0"/>
        <w:autoSpaceDE w:val="0"/>
        <w:autoSpaceDN w:val="0"/>
        <w:adjustRightInd w:val="0"/>
        <w:ind w:firstLine="851"/>
        <w:jc w:val="both"/>
        <w:outlineLvl w:val="0"/>
        <w:rPr>
          <w:rFonts w:ascii="Times New Roman" w:hAnsi="Times New Roman" w:cs="Times New Roman"/>
          <w:b/>
          <w:iCs/>
          <w:sz w:val="18"/>
          <w:szCs w:val="18"/>
        </w:rPr>
      </w:pPr>
      <w:r w:rsidRPr="005D7DD0">
        <w:rPr>
          <w:rFonts w:ascii="Times New Roman" w:hAnsi="Times New Roman" w:cs="Times New Roman"/>
          <w:b/>
          <w:iCs/>
          <w:sz w:val="18"/>
          <w:szCs w:val="18"/>
        </w:rPr>
        <w:t xml:space="preserve">                  </w:t>
      </w:r>
      <w:r w:rsidRPr="005D7DD0">
        <w:rPr>
          <w:rFonts w:ascii="Times New Roman" w:hAnsi="Times New Roman" w:cs="Times New Roman"/>
          <w:b/>
          <w:sz w:val="18"/>
          <w:szCs w:val="18"/>
        </w:rPr>
        <w:t>Митякинского сельского поселения</w:t>
      </w:r>
    </w:p>
    <w:p w:rsidR="005D7DD0" w:rsidRPr="005D7DD0" w:rsidRDefault="005D7DD0" w:rsidP="005D7DD0">
      <w:pPr>
        <w:autoSpaceDE w:val="0"/>
        <w:autoSpaceDN w:val="0"/>
        <w:adjustRightInd w:val="0"/>
        <w:spacing w:after="50"/>
        <w:ind w:firstLine="851"/>
        <w:jc w:val="both"/>
        <w:rPr>
          <w:rFonts w:ascii="Times New Roman" w:hAnsi="Times New Roman" w:cs="Times New Roman"/>
          <w:iCs/>
          <w:sz w:val="18"/>
          <w:szCs w:val="18"/>
        </w:rPr>
      </w:pPr>
      <w:r w:rsidRPr="005D7DD0">
        <w:rPr>
          <w:rFonts w:ascii="Times New Roman" w:hAnsi="Times New Roman" w:cs="Times New Roman"/>
          <w:iCs/>
          <w:sz w:val="18"/>
          <w:szCs w:val="18"/>
        </w:rPr>
        <w:t xml:space="preserve">1. Утвердить </w:t>
      </w:r>
      <w:hyperlink r:id="rId15" w:history="1">
        <w:r w:rsidRPr="005D7DD0">
          <w:rPr>
            <w:rFonts w:ascii="Times New Roman" w:hAnsi="Times New Roman" w:cs="Times New Roman"/>
            <w:iCs/>
            <w:sz w:val="18"/>
            <w:szCs w:val="18"/>
          </w:rPr>
          <w:t>Программу</w:t>
        </w:r>
      </w:hyperlink>
      <w:r w:rsidRPr="005D7DD0">
        <w:rPr>
          <w:rFonts w:ascii="Times New Roman" w:hAnsi="Times New Roman" w:cs="Times New Roman"/>
          <w:iCs/>
          <w:sz w:val="18"/>
          <w:szCs w:val="18"/>
        </w:rPr>
        <w:t xml:space="preserve"> муниципальных внутренних заимствований </w:t>
      </w:r>
      <w:r w:rsidRPr="005D7DD0">
        <w:rPr>
          <w:rFonts w:ascii="Times New Roman" w:hAnsi="Times New Roman" w:cs="Times New Roman"/>
          <w:sz w:val="18"/>
          <w:szCs w:val="18"/>
        </w:rPr>
        <w:t>Митякинского  сельского поселения</w:t>
      </w:r>
      <w:r w:rsidRPr="005D7DD0">
        <w:rPr>
          <w:rFonts w:ascii="Times New Roman" w:hAnsi="Times New Roman" w:cs="Times New Roman"/>
          <w:iCs/>
          <w:sz w:val="18"/>
          <w:szCs w:val="18"/>
        </w:rPr>
        <w:t xml:space="preserve"> на 2022 год и на плановый период 2023  и 2024 годов согласно приложению 11 к настоящему Решению.</w:t>
      </w:r>
    </w:p>
    <w:p w:rsidR="005D7DD0" w:rsidRPr="005D7DD0" w:rsidRDefault="005D7DD0" w:rsidP="005D7DD0">
      <w:pPr>
        <w:autoSpaceDE w:val="0"/>
        <w:autoSpaceDN w:val="0"/>
        <w:adjustRightInd w:val="0"/>
        <w:spacing w:after="60"/>
        <w:ind w:firstLine="851"/>
        <w:jc w:val="both"/>
        <w:rPr>
          <w:rFonts w:ascii="Times New Roman" w:hAnsi="Times New Roman" w:cs="Times New Roman"/>
          <w:iCs/>
          <w:sz w:val="18"/>
          <w:szCs w:val="18"/>
        </w:rPr>
      </w:pPr>
      <w:r w:rsidRPr="005D7DD0">
        <w:rPr>
          <w:rFonts w:ascii="Times New Roman" w:hAnsi="Times New Roman" w:cs="Times New Roman"/>
          <w:iCs/>
          <w:sz w:val="18"/>
          <w:szCs w:val="18"/>
        </w:rPr>
        <w:t>2. Муниципальное образование «</w:t>
      </w:r>
      <w:proofErr w:type="spellStart"/>
      <w:r w:rsidRPr="005D7DD0">
        <w:rPr>
          <w:rFonts w:ascii="Times New Roman" w:hAnsi="Times New Roman" w:cs="Times New Roman"/>
          <w:iCs/>
          <w:sz w:val="18"/>
          <w:szCs w:val="18"/>
        </w:rPr>
        <w:t>Митякинское</w:t>
      </w:r>
      <w:proofErr w:type="spellEnd"/>
      <w:r w:rsidRPr="005D7DD0">
        <w:rPr>
          <w:rFonts w:ascii="Times New Roman" w:hAnsi="Times New Roman" w:cs="Times New Roman"/>
          <w:iCs/>
          <w:sz w:val="18"/>
          <w:szCs w:val="18"/>
        </w:rPr>
        <w:t xml:space="preserve"> сельское поселения» вправе привлекать заемные средства в соответствии с Программой муниципальных внутренних заимствований </w:t>
      </w:r>
      <w:r w:rsidRPr="005D7DD0">
        <w:rPr>
          <w:rFonts w:ascii="Times New Roman" w:hAnsi="Times New Roman" w:cs="Times New Roman"/>
          <w:sz w:val="18"/>
          <w:szCs w:val="18"/>
        </w:rPr>
        <w:t>Митякинского сельского поселения</w:t>
      </w:r>
      <w:r w:rsidRPr="005D7DD0">
        <w:rPr>
          <w:rFonts w:ascii="Times New Roman" w:hAnsi="Times New Roman" w:cs="Times New Roman"/>
          <w:iCs/>
          <w:sz w:val="18"/>
          <w:szCs w:val="18"/>
        </w:rPr>
        <w:t xml:space="preserve"> на 2022 год и на плановый период 2023 и 2024 годов с учетом верхнего предела муниципального внутреннего долга </w:t>
      </w:r>
      <w:r w:rsidRPr="005D7DD0">
        <w:rPr>
          <w:rFonts w:ascii="Times New Roman" w:hAnsi="Times New Roman" w:cs="Times New Roman"/>
          <w:sz w:val="18"/>
          <w:szCs w:val="18"/>
        </w:rPr>
        <w:t>Митякинского сельского поселения</w:t>
      </w:r>
      <w:r w:rsidRPr="005D7DD0">
        <w:rPr>
          <w:rFonts w:ascii="Times New Roman" w:hAnsi="Times New Roman" w:cs="Times New Roman"/>
          <w:iCs/>
          <w:sz w:val="18"/>
          <w:szCs w:val="18"/>
        </w:rPr>
        <w:t xml:space="preserve"> на 1 января 2023 года, 1 января 2024 года и 1 января 2025 года.</w:t>
      </w:r>
    </w:p>
    <w:p w:rsidR="005D7DD0" w:rsidRPr="005D7DD0" w:rsidRDefault="005D7DD0" w:rsidP="005D7DD0">
      <w:pPr>
        <w:autoSpaceDE w:val="0"/>
        <w:autoSpaceDN w:val="0"/>
        <w:adjustRightInd w:val="0"/>
        <w:jc w:val="both"/>
        <w:outlineLvl w:val="1"/>
        <w:rPr>
          <w:rFonts w:ascii="Times New Roman" w:hAnsi="Times New Roman" w:cs="Times New Roman"/>
          <w:b/>
          <w:color w:val="FF0000"/>
          <w:sz w:val="18"/>
          <w:szCs w:val="18"/>
        </w:rPr>
      </w:pPr>
    </w:p>
    <w:p w:rsidR="005D7DD0" w:rsidRPr="005D7DD0" w:rsidRDefault="005D7DD0" w:rsidP="005D7DD0">
      <w:pPr>
        <w:autoSpaceDE w:val="0"/>
        <w:autoSpaceDN w:val="0"/>
        <w:adjustRightInd w:val="0"/>
        <w:ind w:firstLine="540"/>
        <w:jc w:val="center"/>
        <w:outlineLvl w:val="1"/>
        <w:rPr>
          <w:rFonts w:ascii="Times New Roman" w:hAnsi="Times New Roman" w:cs="Times New Roman"/>
          <w:b/>
          <w:sz w:val="18"/>
          <w:szCs w:val="18"/>
        </w:rPr>
      </w:pPr>
      <w:r w:rsidRPr="005D7DD0">
        <w:rPr>
          <w:rFonts w:ascii="Times New Roman" w:hAnsi="Times New Roman" w:cs="Times New Roman"/>
          <w:sz w:val="18"/>
          <w:szCs w:val="18"/>
        </w:rPr>
        <w:t>Статья 10.</w:t>
      </w:r>
      <w:r w:rsidRPr="005D7DD0">
        <w:rPr>
          <w:rFonts w:ascii="Times New Roman" w:hAnsi="Times New Roman" w:cs="Times New Roman"/>
          <w:b/>
          <w:sz w:val="18"/>
          <w:szCs w:val="18"/>
        </w:rPr>
        <w:t xml:space="preserve"> Особенности исполнения бюджета Митякинского сельского поселения Тарасовского района в 2022 году</w:t>
      </w:r>
    </w:p>
    <w:p w:rsidR="005D7DD0" w:rsidRPr="005D7DD0" w:rsidRDefault="005D7DD0" w:rsidP="005D7DD0">
      <w:pPr>
        <w:numPr>
          <w:ilvl w:val="0"/>
          <w:numId w:val="15"/>
        </w:numPr>
        <w:spacing w:before="240" w:after="0" w:line="240" w:lineRule="auto"/>
        <w:ind w:left="142" w:firstLine="709"/>
        <w:jc w:val="both"/>
        <w:rPr>
          <w:rFonts w:ascii="Times New Roman" w:hAnsi="Times New Roman" w:cs="Times New Roman"/>
          <w:sz w:val="18"/>
          <w:szCs w:val="18"/>
        </w:rPr>
      </w:pPr>
      <w:r w:rsidRPr="005D7DD0">
        <w:rPr>
          <w:rFonts w:ascii="Times New Roman" w:hAnsi="Times New Roman" w:cs="Times New Roman"/>
          <w:sz w:val="18"/>
          <w:szCs w:val="18"/>
        </w:rPr>
        <w:t>Установить в соответствии с абзацем вторым ч</w:t>
      </w:r>
      <w:hyperlink r:id="rId16" w:history="1">
        <w:r w:rsidRPr="005D7DD0">
          <w:rPr>
            <w:rFonts w:ascii="Times New Roman" w:hAnsi="Times New Roman" w:cs="Times New Roman"/>
            <w:sz w:val="18"/>
            <w:szCs w:val="18"/>
          </w:rPr>
          <w:t>асти</w:t>
        </w:r>
      </w:hyperlink>
      <w:r w:rsidRPr="005D7DD0">
        <w:rPr>
          <w:rFonts w:ascii="Times New Roman" w:hAnsi="Times New Roman" w:cs="Times New Roman"/>
          <w:sz w:val="18"/>
          <w:szCs w:val="18"/>
        </w:rPr>
        <w:t xml:space="preserve"> 4 статьи 37 решения Собрания депутатов Митякинского сельского поселения от 28.12.2020 № 28 «О бюджетном процессе в </w:t>
      </w:r>
      <w:proofErr w:type="spellStart"/>
      <w:r w:rsidRPr="005D7DD0">
        <w:rPr>
          <w:rFonts w:ascii="Times New Roman" w:hAnsi="Times New Roman" w:cs="Times New Roman"/>
          <w:sz w:val="18"/>
          <w:szCs w:val="18"/>
        </w:rPr>
        <w:t>Митякинском</w:t>
      </w:r>
      <w:proofErr w:type="spellEnd"/>
      <w:r w:rsidRPr="005D7DD0">
        <w:rPr>
          <w:rFonts w:ascii="Times New Roman" w:hAnsi="Times New Roman" w:cs="Times New Roman"/>
          <w:sz w:val="18"/>
          <w:szCs w:val="18"/>
        </w:rPr>
        <w:t xml:space="preserve"> сельском поселении», что основанием для внесения в 2022 году изменений в показатели сводной бюджетной росписи бюджета Митякинского сельского поселения Тарасовского района является:</w:t>
      </w:r>
    </w:p>
    <w:p w:rsidR="005D7DD0" w:rsidRPr="005D7DD0" w:rsidRDefault="005D7DD0" w:rsidP="005D7DD0">
      <w:pPr>
        <w:numPr>
          <w:ilvl w:val="0"/>
          <w:numId w:val="16"/>
        </w:numPr>
        <w:spacing w:after="0" w:line="240" w:lineRule="auto"/>
        <w:ind w:left="0" w:firstLine="851"/>
        <w:jc w:val="both"/>
        <w:rPr>
          <w:rFonts w:ascii="Times New Roman" w:hAnsi="Times New Roman" w:cs="Times New Roman"/>
          <w:sz w:val="18"/>
          <w:szCs w:val="18"/>
        </w:rPr>
      </w:pPr>
      <w:r w:rsidRPr="005D7DD0">
        <w:rPr>
          <w:rFonts w:ascii="Times New Roman" w:hAnsi="Times New Roman" w:cs="Times New Roman"/>
          <w:sz w:val="18"/>
          <w:szCs w:val="18"/>
        </w:rPr>
        <w:t>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rsidR="005D7DD0" w:rsidRPr="005D7DD0" w:rsidRDefault="005D7DD0" w:rsidP="005D7DD0">
      <w:pPr>
        <w:jc w:val="both"/>
        <w:rPr>
          <w:rFonts w:ascii="Times New Roman" w:hAnsi="Times New Roman" w:cs="Times New Roman"/>
          <w:sz w:val="18"/>
          <w:szCs w:val="18"/>
        </w:rPr>
      </w:pPr>
      <w:bookmarkStart w:id="4" w:name="sub_1223"/>
      <w:r w:rsidRPr="005D7DD0">
        <w:rPr>
          <w:rFonts w:ascii="Times New Roman" w:hAnsi="Times New Roman" w:cs="Times New Roman"/>
          <w:sz w:val="18"/>
          <w:szCs w:val="18"/>
        </w:rPr>
        <w:lastRenderedPageBreak/>
        <w:t xml:space="preserve">           2) перераспределение бюджетных ассигнований между разделами, подразделами, целевыми статьями и видами расходов </w:t>
      </w:r>
      <w:r w:rsidRPr="005D7DD0">
        <w:rPr>
          <w:rStyle w:val="afc"/>
          <w:rFonts w:ascii="Times New Roman" w:hAnsi="Times New Roman"/>
          <w:b w:val="0"/>
          <w:sz w:val="18"/>
          <w:szCs w:val="18"/>
        </w:rPr>
        <w:t>классификации</w:t>
      </w:r>
      <w:r w:rsidRPr="005D7DD0">
        <w:rPr>
          <w:rFonts w:ascii="Times New Roman" w:hAnsi="Times New Roman" w:cs="Times New Roman"/>
          <w:sz w:val="18"/>
          <w:szCs w:val="18"/>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5D7DD0">
        <w:rPr>
          <w:rStyle w:val="afc"/>
          <w:rFonts w:ascii="Times New Roman" w:hAnsi="Times New Roman"/>
          <w:b w:val="0"/>
          <w:sz w:val="18"/>
          <w:szCs w:val="18"/>
        </w:rPr>
        <w:t>бюджетному законодательству</w:t>
      </w:r>
      <w:r w:rsidRPr="005D7DD0">
        <w:rPr>
          <w:rFonts w:ascii="Times New Roman" w:hAnsi="Times New Roman" w:cs="Times New Roman"/>
          <w:sz w:val="18"/>
          <w:szCs w:val="18"/>
        </w:rPr>
        <w:t>;</w:t>
      </w:r>
    </w:p>
    <w:p w:rsidR="005D7DD0" w:rsidRPr="005D7DD0" w:rsidRDefault="005D7DD0" w:rsidP="005D7DD0">
      <w:pPr>
        <w:ind w:firstLine="709"/>
        <w:jc w:val="both"/>
        <w:rPr>
          <w:rStyle w:val="afc"/>
          <w:rFonts w:ascii="Times New Roman" w:hAnsi="Times New Roman"/>
          <w:b w:val="0"/>
          <w:sz w:val="18"/>
          <w:szCs w:val="18"/>
        </w:rPr>
      </w:pPr>
      <w:bookmarkStart w:id="5" w:name="sub_1224"/>
      <w:bookmarkEnd w:id="4"/>
      <w:r w:rsidRPr="005D7DD0">
        <w:rPr>
          <w:rFonts w:ascii="Times New Roman" w:hAnsi="Times New Roman" w:cs="Times New Roman"/>
          <w:sz w:val="18"/>
          <w:szCs w:val="18"/>
        </w:rPr>
        <w:t xml:space="preserve">3) перераспределение бюджетных ассигнований между разделами, подразделами, целевыми статьями и видами расходов </w:t>
      </w:r>
      <w:r w:rsidRPr="005D7DD0">
        <w:rPr>
          <w:rStyle w:val="afc"/>
          <w:rFonts w:ascii="Times New Roman" w:hAnsi="Times New Roman"/>
          <w:b w:val="0"/>
          <w:sz w:val="18"/>
          <w:szCs w:val="18"/>
        </w:rPr>
        <w:t>классификации</w:t>
      </w:r>
      <w:r w:rsidRPr="005D7DD0">
        <w:rPr>
          <w:rFonts w:ascii="Times New Roman" w:hAnsi="Times New Roman" w:cs="Times New Roman"/>
          <w:sz w:val="18"/>
          <w:szCs w:val="18"/>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w:t>
      </w:r>
      <w:proofErr w:type="spellStart"/>
      <w:r w:rsidRPr="005D7DD0">
        <w:rPr>
          <w:rFonts w:ascii="Times New Roman" w:hAnsi="Times New Roman" w:cs="Times New Roman"/>
          <w:sz w:val="18"/>
          <w:szCs w:val="18"/>
        </w:rPr>
        <w:t>софинансирования</w:t>
      </w:r>
      <w:proofErr w:type="spellEnd"/>
      <w:r w:rsidRPr="005D7DD0">
        <w:rPr>
          <w:rFonts w:ascii="Times New Roman" w:hAnsi="Times New Roman" w:cs="Times New Roman"/>
          <w:sz w:val="18"/>
          <w:szCs w:val="18"/>
        </w:rPr>
        <w:t xml:space="preserve">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w:t>
      </w:r>
      <w:r w:rsidRPr="005D7DD0">
        <w:rPr>
          <w:rStyle w:val="afc"/>
          <w:rFonts w:ascii="Times New Roman" w:hAnsi="Times New Roman"/>
          <w:b w:val="0"/>
          <w:sz w:val="18"/>
          <w:szCs w:val="18"/>
        </w:rPr>
        <w:t>бюджетному законодательству;</w:t>
      </w:r>
    </w:p>
    <w:p w:rsidR="005D7DD0" w:rsidRPr="005D7DD0" w:rsidRDefault="005D7DD0" w:rsidP="005D7DD0">
      <w:pPr>
        <w:ind w:firstLine="709"/>
        <w:jc w:val="both"/>
        <w:rPr>
          <w:rFonts w:ascii="Times New Roman" w:hAnsi="Times New Roman" w:cs="Times New Roman"/>
          <w:bCs/>
          <w:sz w:val="18"/>
          <w:szCs w:val="18"/>
        </w:rPr>
      </w:pPr>
      <w:r w:rsidRPr="005D7DD0">
        <w:rPr>
          <w:rFonts w:ascii="Times New Roman" w:hAnsi="Times New Roman" w:cs="Times New Roman"/>
          <w:bCs/>
          <w:sz w:val="18"/>
          <w:szCs w:val="18"/>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5D7DD0">
        <w:rPr>
          <w:rFonts w:ascii="Times New Roman" w:hAnsi="Times New Roman" w:cs="Times New Roman"/>
          <w:sz w:val="18"/>
          <w:szCs w:val="18"/>
        </w:rPr>
        <w:t xml:space="preserve">Митякинского сельского поселения </w:t>
      </w:r>
      <w:r w:rsidRPr="005D7DD0">
        <w:rPr>
          <w:rFonts w:ascii="Times New Roman" w:hAnsi="Times New Roman" w:cs="Times New Roman"/>
          <w:bCs/>
          <w:sz w:val="18"/>
          <w:szCs w:val="18"/>
        </w:rPr>
        <w:t xml:space="preserve">Тарасовского района в связи с невостребованностью средств бюджета </w:t>
      </w:r>
      <w:r w:rsidRPr="005D7DD0">
        <w:rPr>
          <w:rFonts w:ascii="Times New Roman" w:hAnsi="Times New Roman" w:cs="Times New Roman"/>
          <w:sz w:val="18"/>
          <w:szCs w:val="18"/>
        </w:rPr>
        <w:t xml:space="preserve">Митякинского сельского поселения </w:t>
      </w:r>
      <w:r w:rsidRPr="005D7DD0">
        <w:rPr>
          <w:rFonts w:ascii="Times New Roman" w:hAnsi="Times New Roman" w:cs="Times New Roman"/>
          <w:bCs/>
          <w:sz w:val="18"/>
          <w:szCs w:val="18"/>
        </w:rPr>
        <w:t xml:space="preserve">Тарасовского района,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5D7DD0">
        <w:rPr>
          <w:rFonts w:ascii="Times New Roman" w:hAnsi="Times New Roman" w:cs="Times New Roman"/>
          <w:bCs/>
          <w:sz w:val="18"/>
          <w:szCs w:val="18"/>
        </w:rPr>
        <w:t>коронавирусной</w:t>
      </w:r>
      <w:proofErr w:type="spellEnd"/>
      <w:r w:rsidRPr="005D7DD0">
        <w:rPr>
          <w:rFonts w:ascii="Times New Roman" w:hAnsi="Times New Roman" w:cs="Times New Roman"/>
          <w:bCs/>
          <w:sz w:val="18"/>
          <w:szCs w:val="18"/>
        </w:rPr>
        <w:t xml:space="preserve"> инфекции;</w:t>
      </w:r>
    </w:p>
    <w:p w:rsidR="005D7DD0" w:rsidRPr="005D7DD0" w:rsidRDefault="005D7DD0" w:rsidP="005D7DD0">
      <w:pPr>
        <w:ind w:firstLine="709"/>
        <w:jc w:val="both"/>
        <w:rPr>
          <w:rFonts w:ascii="Times New Roman" w:hAnsi="Times New Roman" w:cs="Times New Roman"/>
          <w:iCs/>
          <w:sz w:val="18"/>
          <w:szCs w:val="18"/>
        </w:rPr>
      </w:pPr>
      <w:r w:rsidRPr="005D7DD0">
        <w:rPr>
          <w:rFonts w:ascii="Times New Roman" w:hAnsi="Times New Roman" w:cs="Times New Roman"/>
          <w:iCs/>
          <w:sz w:val="18"/>
          <w:szCs w:val="18"/>
        </w:rPr>
        <w:t>5) в случае получения дотаций из других бюджетов бюджетной системы Российской Федерации.</w:t>
      </w:r>
    </w:p>
    <w:bookmarkEnd w:id="5"/>
    <w:p w:rsidR="005D7DD0" w:rsidRPr="005D7DD0" w:rsidRDefault="005D7DD0" w:rsidP="005D7DD0">
      <w:pPr>
        <w:autoSpaceDE w:val="0"/>
        <w:autoSpaceDN w:val="0"/>
        <w:adjustRightInd w:val="0"/>
        <w:ind w:firstLine="851"/>
        <w:jc w:val="both"/>
        <w:outlineLvl w:val="0"/>
        <w:rPr>
          <w:rFonts w:ascii="Times New Roman" w:hAnsi="Times New Roman" w:cs="Times New Roman"/>
          <w:sz w:val="18"/>
          <w:szCs w:val="18"/>
        </w:rPr>
      </w:pPr>
      <w:r w:rsidRPr="005D7DD0">
        <w:rPr>
          <w:rFonts w:ascii="Times New Roman" w:hAnsi="Times New Roman" w:cs="Times New Roman"/>
          <w:bCs/>
          <w:sz w:val="18"/>
          <w:szCs w:val="18"/>
        </w:rPr>
        <w:t xml:space="preserve">2. </w:t>
      </w:r>
      <w:r w:rsidRPr="005D7DD0">
        <w:rPr>
          <w:rFonts w:ascii="Times New Roman" w:hAnsi="Times New Roman" w:cs="Times New Roman"/>
          <w:sz w:val="18"/>
          <w:szCs w:val="18"/>
        </w:rPr>
        <w:t xml:space="preserve">Установить в соответствии с </w:t>
      </w:r>
      <w:hyperlink r:id="rId17" w:history="1">
        <w:r w:rsidRPr="005D7DD0">
          <w:rPr>
            <w:rFonts w:ascii="Times New Roman" w:hAnsi="Times New Roman" w:cs="Times New Roman"/>
            <w:sz w:val="18"/>
            <w:szCs w:val="18"/>
          </w:rPr>
          <w:t>пунктом 3 статьи 217</w:t>
        </w:r>
      </w:hyperlink>
      <w:r w:rsidRPr="005D7DD0">
        <w:rPr>
          <w:rFonts w:ascii="Times New Roman" w:hAnsi="Times New Roman" w:cs="Times New Roman"/>
          <w:sz w:val="18"/>
          <w:szCs w:val="18"/>
        </w:rPr>
        <w:t xml:space="preserve"> Бюджетного кодекса Российской Федерации, что основанием для внесения в 2022 году изменений в показатели сводной бюджетной росписи бюджета Митякинского сельского поселения Тарасовского района является:</w:t>
      </w:r>
    </w:p>
    <w:p w:rsidR="005D7DD0" w:rsidRPr="005D7DD0" w:rsidRDefault="005D7DD0" w:rsidP="005D7DD0">
      <w:pPr>
        <w:autoSpaceDE w:val="0"/>
        <w:autoSpaceDN w:val="0"/>
        <w:adjustRightInd w:val="0"/>
        <w:ind w:firstLine="737"/>
        <w:jc w:val="both"/>
        <w:rPr>
          <w:rFonts w:ascii="Times New Roman" w:hAnsi="Times New Roman" w:cs="Times New Roman"/>
          <w:sz w:val="18"/>
          <w:szCs w:val="18"/>
        </w:rPr>
      </w:pPr>
      <w:r w:rsidRPr="005D7DD0">
        <w:rPr>
          <w:rFonts w:ascii="Times New Roman" w:hAnsi="Times New Roman" w:cs="Times New Roman"/>
          <w:sz w:val="18"/>
          <w:szCs w:val="18"/>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rsidR="005D7DD0" w:rsidRPr="005D7DD0" w:rsidRDefault="005D7DD0" w:rsidP="005D7DD0">
      <w:pPr>
        <w:autoSpaceDE w:val="0"/>
        <w:autoSpaceDN w:val="0"/>
        <w:adjustRightInd w:val="0"/>
        <w:ind w:firstLine="737"/>
        <w:jc w:val="both"/>
        <w:rPr>
          <w:rFonts w:ascii="Times New Roman" w:hAnsi="Times New Roman" w:cs="Times New Roman"/>
          <w:sz w:val="18"/>
          <w:szCs w:val="18"/>
        </w:rPr>
      </w:pPr>
      <w:r w:rsidRPr="005D7DD0">
        <w:rPr>
          <w:rFonts w:ascii="Times New Roman" w:hAnsi="Times New Roman" w:cs="Times New Roman"/>
          <w:sz w:val="18"/>
          <w:szCs w:val="18"/>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Митякинского сельского поселения Тарасовского района на соответствующий финансовый год решением о бюджете Митякинского сельского поселения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5D7DD0">
        <w:rPr>
          <w:rFonts w:ascii="Times New Roman" w:hAnsi="Times New Roman" w:cs="Times New Roman"/>
          <w:sz w:val="18"/>
          <w:szCs w:val="18"/>
        </w:rPr>
        <w:t>софинансирование</w:t>
      </w:r>
      <w:proofErr w:type="spellEnd"/>
      <w:r w:rsidRPr="005D7DD0">
        <w:rPr>
          <w:rFonts w:ascii="Times New Roman" w:hAnsi="Times New Roman" w:cs="Times New Roman"/>
          <w:sz w:val="18"/>
          <w:szCs w:val="18"/>
        </w:rPr>
        <w:t xml:space="preserve"> расходных обязательств Митякинского сельского поселения;</w:t>
      </w:r>
    </w:p>
    <w:p w:rsidR="005D7DD0" w:rsidRPr="005D7DD0" w:rsidRDefault="005D7DD0" w:rsidP="005D7DD0">
      <w:pPr>
        <w:autoSpaceDE w:val="0"/>
        <w:autoSpaceDN w:val="0"/>
        <w:adjustRightInd w:val="0"/>
        <w:spacing w:after="120"/>
        <w:ind w:firstLine="737"/>
        <w:jc w:val="both"/>
        <w:rPr>
          <w:rFonts w:ascii="Times New Roman" w:hAnsi="Times New Roman" w:cs="Times New Roman"/>
          <w:bCs/>
          <w:sz w:val="18"/>
          <w:szCs w:val="18"/>
        </w:rPr>
      </w:pPr>
      <w:r w:rsidRPr="005D7DD0">
        <w:rPr>
          <w:rFonts w:ascii="Times New Roman" w:hAnsi="Times New Roman" w:cs="Times New Roman"/>
          <w:sz w:val="18"/>
          <w:szCs w:val="18"/>
        </w:rPr>
        <w:t>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5D7DD0" w:rsidRPr="005D7DD0" w:rsidRDefault="005D7DD0" w:rsidP="005D7DD0">
      <w:pPr>
        <w:autoSpaceDE w:val="0"/>
        <w:autoSpaceDN w:val="0"/>
        <w:adjustRightInd w:val="0"/>
        <w:ind w:firstLine="540"/>
        <w:jc w:val="both"/>
        <w:outlineLvl w:val="1"/>
        <w:rPr>
          <w:rFonts w:ascii="Times New Roman" w:hAnsi="Times New Roman" w:cs="Times New Roman"/>
          <w:sz w:val="18"/>
          <w:szCs w:val="18"/>
        </w:rPr>
      </w:pPr>
    </w:p>
    <w:p w:rsidR="005D7DD0" w:rsidRPr="005D7DD0" w:rsidRDefault="005D7DD0" w:rsidP="005D7DD0">
      <w:pPr>
        <w:autoSpaceDE w:val="0"/>
        <w:autoSpaceDN w:val="0"/>
        <w:adjustRightInd w:val="0"/>
        <w:ind w:left="1985" w:hanging="1587"/>
        <w:jc w:val="both"/>
        <w:outlineLvl w:val="1"/>
        <w:rPr>
          <w:rFonts w:ascii="Times New Roman" w:hAnsi="Times New Roman" w:cs="Times New Roman"/>
          <w:b/>
          <w:sz w:val="18"/>
          <w:szCs w:val="18"/>
        </w:rPr>
      </w:pPr>
      <w:r w:rsidRPr="005D7DD0">
        <w:rPr>
          <w:rFonts w:ascii="Times New Roman" w:hAnsi="Times New Roman" w:cs="Times New Roman"/>
          <w:sz w:val="18"/>
          <w:szCs w:val="18"/>
        </w:rPr>
        <w:t>Статья 11</w:t>
      </w:r>
      <w:r w:rsidRPr="005D7DD0">
        <w:rPr>
          <w:rFonts w:ascii="Times New Roman" w:hAnsi="Times New Roman" w:cs="Times New Roman"/>
          <w:b/>
          <w:sz w:val="18"/>
          <w:szCs w:val="18"/>
        </w:rPr>
        <w:t>. Вступление в силу настоящего Решения Собрания депутатов Митякинского сельского поселения Тарасовского района</w:t>
      </w:r>
    </w:p>
    <w:p w:rsidR="005D7DD0" w:rsidRPr="005D7DD0" w:rsidRDefault="005D7DD0" w:rsidP="005D7DD0">
      <w:pPr>
        <w:autoSpaceDE w:val="0"/>
        <w:autoSpaceDN w:val="0"/>
        <w:adjustRightInd w:val="0"/>
        <w:ind w:left="1985" w:hanging="1587"/>
        <w:jc w:val="both"/>
        <w:outlineLvl w:val="1"/>
        <w:rPr>
          <w:rFonts w:ascii="Times New Roman" w:hAnsi="Times New Roman" w:cs="Times New Roman"/>
          <w:sz w:val="18"/>
          <w:szCs w:val="18"/>
        </w:rPr>
      </w:pPr>
    </w:p>
    <w:p w:rsidR="005D7DD0" w:rsidRPr="005D7DD0" w:rsidRDefault="005D7DD0" w:rsidP="005D7DD0">
      <w:pPr>
        <w:pStyle w:val="ConsPlusNormal"/>
        <w:spacing w:after="120"/>
        <w:ind w:firstLine="737"/>
        <w:jc w:val="both"/>
        <w:rPr>
          <w:rFonts w:ascii="Times New Roman" w:hAnsi="Times New Roman" w:cs="Times New Roman"/>
          <w:sz w:val="18"/>
          <w:szCs w:val="18"/>
        </w:rPr>
      </w:pPr>
      <w:r w:rsidRPr="005D7DD0">
        <w:rPr>
          <w:rFonts w:ascii="Times New Roman" w:hAnsi="Times New Roman" w:cs="Times New Roman"/>
          <w:sz w:val="18"/>
          <w:szCs w:val="18"/>
        </w:rPr>
        <w:t>Настоящее Решение вступает в силу с 1 января 2022 года.</w:t>
      </w:r>
    </w:p>
    <w:p w:rsidR="005D7DD0" w:rsidRPr="005D7DD0" w:rsidRDefault="005D7DD0" w:rsidP="005D7DD0">
      <w:pPr>
        <w:spacing w:after="200" w:line="276" w:lineRule="auto"/>
        <w:rPr>
          <w:rFonts w:ascii="Times New Roman" w:hAnsi="Times New Roman" w:cs="Times New Roman"/>
          <w:sz w:val="18"/>
          <w:szCs w:val="18"/>
        </w:rPr>
      </w:pPr>
    </w:p>
    <w:p w:rsidR="005D7DD0" w:rsidRPr="005D7DD0" w:rsidRDefault="005D7DD0" w:rsidP="005D7DD0">
      <w:pPr>
        <w:rPr>
          <w:rFonts w:ascii="Times New Roman" w:hAnsi="Times New Roman" w:cs="Times New Roman"/>
          <w:sz w:val="18"/>
          <w:szCs w:val="18"/>
        </w:rPr>
      </w:pPr>
      <w:r w:rsidRPr="005D7DD0">
        <w:rPr>
          <w:rFonts w:ascii="Times New Roman" w:hAnsi="Times New Roman" w:cs="Times New Roman"/>
          <w:sz w:val="18"/>
          <w:szCs w:val="18"/>
        </w:rPr>
        <w:t>Председатель Собрания депутатов -</w:t>
      </w:r>
    </w:p>
    <w:p w:rsidR="005D7DD0" w:rsidRPr="005D7DD0" w:rsidRDefault="005D7DD0" w:rsidP="005D7DD0">
      <w:pPr>
        <w:rPr>
          <w:rFonts w:ascii="Times New Roman" w:hAnsi="Times New Roman" w:cs="Times New Roman"/>
          <w:sz w:val="18"/>
          <w:szCs w:val="18"/>
        </w:rPr>
      </w:pPr>
      <w:r w:rsidRPr="005D7DD0">
        <w:rPr>
          <w:rFonts w:ascii="Times New Roman" w:hAnsi="Times New Roman" w:cs="Times New Roman"/>
          <w:sz w:val="18"/>
          <w:szCs w:val="18"/>
        </w:rPr>
        <w:t>Глава Митякинского сельского поселения</w:t>
      </w:r>
      <w:r w:rsidRPr="005D7DD0">
        <w:rPr>
          <w:rFonts w:ascii="Times New Roman" w:hAnsi="Times New Roman" w:cs="Times New Roman"/>
          <w:sz w:val="18"/>
          <w:szCs w:val="18"/>
        </w:rPr>
        <w:tab/>
      </w:r>
      <w:r w:rsidRPr="005D7DD0">
        <w:rPr>
          <w:rFonts w:ascii="Times New Roman" w:hAnsi="Times New Roman" w:cs="Times New Roman"/>
          <w:sz w:val="18"/>
          <w:szCs w:val="18"/>
        </w:rPr>
        <w:tab/>
      </w:r>
      <w:r w:rsidRPr="005D7DD0">
        <w:rPr>
          <w:rFonts w:ascii="Times New Roman" w:hAnsi="Times New Roman" w:cs="Times New Roman"/>
          <w:sz w:val="18"/>
          <w:szCs w:val="18"/>
        </w:rPr>
        <w:tab/>
      </w:r>
      <w:r w:rsidRPr="005D7DD0">
        <w:rPr>
          <w:rFonts w:ascii="Times New Roman" w:hAnsi="Times New Roman" w:cs="Times New Roman"/>
          <w:sz w:val="18"/>
          <w:szCs w:val="18"/>
        </w:rPr>
        <w:tab/>
      </w:r>
      <w:r>
        <w:rPr>
          <w:rFonts w:ascii="Times New Roman" w:hAnsi="Times New Roman" w:cs="Times New Roman"/>
          <w:sz w:val="18"/>
          <w:szCs w:val="18"/>
        </w:rPr>
        <w:t xml:space="preserve">                                                                       </w:t>
      </w:r>
      <w:r w:rsidRPr="005D7DD0">
        <w:rPr>
          <w:rFonts w:ascii="Times New Roman" w:hAnsi="Times New Roman" w:cs="Times New Roman"/>
          <w:sz w:val="18"/>
          <w:szCs w:val="18"/>
        </w:rPr>
        <w:t>В.А. Щуров</w:t>
      </w: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E70C00" w:rsidRPr="00E70C00" w:rsidRDefault="00E70C00" w:rsidP="00E70C00">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E70C00">
        <w:rPr>
          <w:rFonts w:ascii="Times New Roman" w:hAnsi="Times New Roman" w:cs="Times New Roman"/>
          <w:color w:val="000000"/>
          <w:sz w:val="18"/>
          <w:szCs w:val="18"/>
        </w:rPr>
        <w:t>Приложение 1 к проекту решения Собрания депутатов Митякинского сельского поселения «О бюджете Митякинского сельского поселения Тарасовского района на 2022 год</w:t>
      </w:r>
      <w:r>
        <w:rPr>
          <w:rFonts w:ascii="Times New Roman" w:hAnsi="Times New Roman" w:cs="Times New Roman"/>
          <w:color w:val="000000"/>
          <w:sz w:val="18"/>
          <w:szCs w:val="18"/>
        </w:rPr>
        <w:t xml:space="preserve"> </w:t>
      </w:r>
      <w:r w:rsidRPr="00E70C00">
        <w:rPr>
          <w:rFonts w:ascii="Times New Roman" w:hAnsi="Times New Roman" w:cs="Times New Roman"/>
          <w:color w:val="000000"/>
          <w:sz w:val="18"/>
          <w:szCs w:val="18"/>
        </w:rPr>
        <w:t>и на плановый период 2023 и 2024 годов»</w:t>
      </w:r>
    </w:p>
    <w:p w:rsidR="00E70C00" w:rsidRPr="00E70C00" w:rsidRDefault="00E70C00" w:rsidP="00E70C00">
      <w:pPr>
        <w:ind w:left="9072"/>
        <w:jc w:val="center"/>
        <w:rPr>
          <w:rFonts w:ascii="Times New Roman" w:hAnsi="Times New Roman" w:cs="Times New Roman"/>
          <w:sz w:val="18"/>
          <w:szCs w:val="18"/>
        </w:rPr>
      </w:pPr>
    </w:p>
    <w:p w:rsidR="00E70C00" w:rsidRPr="00E70C00" w:rsidRDefault="00E70C00" w:rsidP="00E70C00">
      <w:pPr>
        <w:jc w:val="center"/>
        <w:rPr>
          <w:rFonts w:ascii="Times New Roman" w:hAnsi="Times New Roman" w:cs="Times New Roman"/>
          <w:b/>
          <w:bCs/>
          <w:sz w:val="18"/>
          <w:szCs w:val="18"/>
        </w:rPr>
      </w:pPr>
      <w:r w:rsidRPr="00E70C00">
        <w:rPr>
          <w:rFonts w:ascii="Times New Roman" w:hAnsi="Times New Roman" w:cs="Times New Roman"/>
          <w:b/>
          <w:bCs/>
          <w:sz w:val="18"/>
          <w:szCs w:val="18"/>
        </w:rPr>
        <w:t xml:space="preserve">Объем поступлений доходов бюджета </w:t>
      </w:r>
      <w:proofErr w:type="spellStart"/>
      <w:r w:rsidRPr="00E70C00">
        <w:rPr>
          <w:rFonts w:ascii="Times New Roman" w:hAnsi="Times New Roman" w:cs="Times New Roman"/>
          <w:b/>
          <w:bCs/>
          <w:sz w:val="18"/>
          <w:szCs w:val="18"/>
        </w:rPr>
        <w:t>бюджета</w:t>
      </w:r>
      <w:proofErr w:type="spellEnd"/>
      <w:r w:rsidRPr="00E70C00">
        <w:rPr>
          <w:rFonts w:ascii="Times New Roman" w:hAnsi="Times New Roman" w:cs="Times New Roman"/>
          <w:b/>
          <w:bCs/>
          <w:sz w:val="18"/>
          <w:szCs w:val="18"/>
        </w:rPr>
        <w:t xml:space="preserve"> Митякинского сельского поселения                                                                                                                                                                                                 Тарасовского района </w:t>
      </w:r>
      <w:r w:rsidRPr="00E70C00">
        <w:rPr>
          <w:rFonts w:ascii="Times New Roman" w:hAnsi="Times New Roman" w:cs="Times New Roman"/>
          <w:b/>
          <w:sz w:val="18"/>
          <w:szCs w:val="18"/>
        </w:rPr>
        <w:t>на 2022 год и на плановый период 2023 и 2024 годов</w:t>
      </w:r>
    </w:p>
    <w:p w:rsidR="00E70C00" w:rsidRPr="00E70C00" w:rsidRDefault="00E70C00" w:rsidP="00E70C00">
      <w:pPr>
        <w:jc w:val="right"/>
        <w:rPr>
          <w:rFonts w:ascii="Times New Roman" w:eastAsia="Calibri" w:hAnsi="Times New Roman" w:cs="Times New Roman"/>
          <w:sz w:val="18"/>
          <w:szCs w:val="18"/>
        </w:rPr>
      </w:pPr>
      <w:r w:rsidRPr="00E70C00">
        <w:rPr>
          <w:rFonts w:ascii="Times New Roman" w:eastAsia="Calibri" w:hAnsi="Times New Roman" w:cs="Times New Roman"/>
          <w:sz w:val="18"/>
          <w:szCs w:val="18"/>
        </w:rPr>
        <w:t>(тыс. рублей)</w:t>
      </w:r>
    </w:p>
    <w:tbl>
      <w:tblPr>
        <w:tblW w:w="11511" w:type="dxa"/>
        <w:tblInd w:w="-318" w:type="dxa"/>
        <w:tblLayout w:type="fixed"/>
        <w:tblLook w:val="04A0" w:firstRow="1" w:lastRow="0" w:firstColumn="1" w:lastColumn="0" w:noHBand="0" w:noVBand="1"/>
      </w:tblPr>
      <w:tblGrid>
        <w:gridCol w:w="2581"/>
        <w:gridCol w:w="4678"/>
        <w:gridCol w:w="1276"/>
        <w:gridCol w:w="1559"/>
        <w:gridCol w:w="1417"/>
      </w:tblGrid>
      <w:tr w:rsidR="00E70C00" w:rsidRPr="00E70C00" w:rsidTr="00E70C00">
        <w:trPr>
          <w:trHeight w:val="1288"/>
        </w:trPr>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3024B2">
            <w:pPr>
              <w:jc w:val="center"/>
              <w:rPr>
                <w:rFonts w:ascii="Times New Roman" w:hAnsi="Times New Roman" w:cs="Times New Roman"/>
                <w:b/>
                <w:bCs/>
                <w:sz w:val="18"/>
                <w:szCs w:val="18"/>
              </w:rPr>
            </w:pPr>
            <w:r w:rsidRPr="00E70C00">
              <w:rPr>
                <w:rFonts w:ascii="Times New Roman" w:hAnsi="Times New Roman" w:cs="Times New Roman"/>
                <w:b/>
                <w:bCs/>
                <w:sz w:val="18"/>
                <w:szCs w:val="18"/>
              </w:rPr>
              <w:t>Код бюджетной классификации Российской Федерации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3024B2">
            <w:pPr>
              <w:jc w:val="center"/>
              <w:rPr>
                <w:rFonts w:ascii="Times New Roman" w:hAnsi="Times New Roman" w:cs="Times New Roman"/>
                <w:b/>
                <w:bCs/>
                <w:sz w:val="18"/>
                <w:szCs w:val="18"/>
              </w:rPr>
            </w:pPr>
            <w:r w:rsidRPr="00E70C00">
              <w:rPr>
                <w:rFonts w:ascii="Times New Roman" w:hAnsi="Times New Roman" w:cs="Times New Roman"/>
                <w:b/>
                <w:bCs/>
                <w:sz w:val="18"/>
                <w:szCs w:val="18"/>
              </w:rPr>
              <w:t>Наименование</w:t>
            </w:r>
          </w:p>
        </w:tc>
        <w:tc>
          <w:tcPr>
            <w:tcW w:w="1276" w:type="dxa"/>
            <w:tcBorders>
              <w:top w:val="single" w:sz="4" w:space="0" w:color="auto"/>
              <w:left w:val="nil"/>
              <w:bottom w:val="single" w:sz="4" w:space="0" w:color="auto"/>
              <w:right w:val="single" w:sz="4" w:space="0" w:color="auto"/>
            </w:tcBorders>
            <w:vAlign w:val="center"/>
          </w:tcPr>
          <w:p w:rsidR="00E70C00" w:rsidRPr="00E70C00" w:rsidRDefault="00E70C00" w:rsidP="003024B2">
            <w:pPr>
              <w:jc w:val="center"/>
              <w:rPr>
                <w:rFonts w:ascii="Times New Roman" w:hAnsi="Times New Roman" w:cs="Times New Roman"/>
                <w:b/>
                <w:bCs/>
                <w:color w:val="000000"/>
                <w:sz w:val="18"/>
                <w:szCs w:val="18"/>
              </w:rPr>
            </w:pPr>
            <w:r w:rsidRPr="00E70C00">
              <w:rPr>
                <w:rFonts w:ascii="Times New Roman" w:hAnsi="Times New Roman" w:cs="Times New Roman"/>
                <w:b/>
                <w:bCs/>
                <w:color w:val="000000"/>
                <w:sz w:val="18"/>
                <w:szCs w:val="18"/>
              </w:rPr>
              <w:t>2022 год</w:t>
            </w:r>
          </w:p>
        </w:tc>
        <w:tc>
          <w:tcPr>
            <w:tcW w:w="1559" w:type="dxa"/>
            <w:tcBorders>
              <w:top w:val="single" w:sz="4" w:space="0" w:color="auto"/>
              <w:left w:val="nil"/>
              <w:bottom w:val="single" w:sz="4" w:space="0" w:color="auto"/>
              <w:right w:val="single" w:sz="4" w:space="0" w:color="auto"/>
            </w:tcBorders>
            <w:vAlign w:val="center"/>
          </w:tcPr>
          <w:p w:rsidR="00E70C00" w:rsidRPr="00E70C00" w:rsidRDefault="00E70C00" w:rsidP="003024B2">
            <w:pPr>
              <w:jc w:val="center"/>
              <w:rPr>
                <w:rFonts w:ascii="Times New Roman" w:hAnsi="Times New Roman" w:cs="Times New Roman"/>
                <w:b/>
                <w:bCs/>
                <w:color w:val="000000"/>
                <w:sz w:val="18"/>
                <w:szCs w:val="18"/>
              </w:rPr>
            </w:pPr>
            <w:r w:rsidRPr="00E70C00">
              <w:rPr>
                <w:rFonts w:ascii="Times New Roman" w:hAnsi="Times New Roman" w:cs="Times New Roman"/>
                <w:b/>
                <w:bCs/>
                <w:color w:val="000000"/>
                <w:sz w:val="18"/>
                <w:szCs w:val="18"/>
              </w:rPr>
              <w:t>2023 год</w:t>
            </w:r>
          </w:p>
        </w:tc>
        <w:tc>
          <w:tcPr>
            <w:tcW w:w="1417" w:type="dxa"/>
            <w:tcBorders>
              <w:top w:val="single" w:sz="4" w:space="0" w:color="auto"/>
              <w:left w:val="nil"/>
              <w:bottom w:val="single" w:sz="4" w:space="0" w:color="auto"/>
              <w:right w:val="single" w:sz="4" w:space="0" w:color="auto"/>
            </w:tcBorders>
            <w:vAlign w:val="center"/>
          </w:tcPr>
          <w:p w:rsidR="00E70C00" w:rsidRPr="00E70C00" w:rsidRDefault="00E70C00" w:rsidP="003024B2">
            <w:pPr>
              <w:jc w:val="center"/>
              <w:rPr>
                <w:rFonts w:ascii="Times New Roman" w:hAnsi="Times New Roman" w:cs="Times New Roman"/>
                <w:b/>
                <w:bCs/>
                <w:color w:val="000000"/>
                <w:sz w:val="18"/>
                <w:szCs w:val="18"/>
              </w:rPr>
            </w:pPr>
            <w:r w:rsidRPr="00E70C00">
              <w:rPr>
                <w:rFonts w:ascii="Times New Roman" w:hAnsi="Times New Roman" w:cs="Times New Roman"/>
                <w:b/>
                <w:bCs/>
                <w:color w:val="000000"/>
                <w:sz w:val="18"/>
                <w:szCs w:val="18"/>
              </w:rPr>
              <w:t>2024 год</w:t>
            </w:r>
          </w:p>
        </w:tc>
      </w:tr>
    </w:tbl>
    <w:p w:rsidR="00E70C00" w:rsidRPr="00E70C00" w:rsidRDefault="00E70C00" w:rsidP="00E70C00">
      <w:pPr>
        <w:rPr>
          <w:rFonts w:ascii="Times New Roman" w:hAnsi="Times New Roman" w:cs="Times New Roman"/>
          <w:sz w:val="18"/>
          <w:szCs w:val="18"/>
        </w:rPr>
      </w:pPr>
    </w:p>
    <w:tbl>
      <w:tblPr>
        <w:tblW w:w="11512" w:type="dxa"/>
        <w:tblInd w:w="-318" w:type="dxa"/>
        <w:tblLook w:val="04A0" w:firstRow="1" w:lastRow="0" w:firstColumn="1" w:lastColumn="0" w:noHBand="0" w:noVBand="1"/>
      </w:tblPr>
      <w:tblGrid>
        <w:gridCol w:w="2581"/>
        <w:gridCol w:w="575"/>
        <w:gridCol w:w="4103"/>
        <w:gridCol w:w="1276"/>
        <w:gridCol w:w="1559"/>
        <w:gridCol w:w="1418"/>
      </w:tblGrid>
      <w:tr w:rsidR="00E70C00" w:rsidRPr="00E70C00" w:rsidTr="00E70C00">
        <w:trPr>
          <w:trHeight w:val="311"/>
          <w:tblHeader/>
        </w:trPr>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E70C00" w:rsidRPr="00E70C00" w:rsidRDefault="00E70C00" w:rsidP="003024B2">
            <w:pPr>
              <w:jc w:val="center"/>
              <w:rPr>
                <w:rFonts w:ascii="Times New Roman" w:hAnsi="Times New Roman" w:cs="Times New Roman"/>
                <w:sz w:val="18"/>
                <w:szCs w:val="18"/>
              </w:rPr>
            </w:pPr>
            <w:bookmarkStart w:id="6" w:name="RANGE!A1:D202"/>
            <w:r w:rsidRPr="00E70C00">
              <w:rPr>
                <w:rFonts w:ascii="Times New Roman" w:hAnsi="Times New Roman" w:cs="Times New Roman"/>
                <w:sz w:val="18"/>
                <w:szCs w:val="18"/>
              </w:rPr>
              <w:t>1</w:t>
            </w:r>
            <w:bookmarkEnd w:id="6"/>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1 00 00000 00 0000 000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НАЛОГОВЫЕ И НЕНАЛОГОВЫЕ ДОХОДЫ</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3 968,8</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4 091,1</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4 217,9</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1 01 00000 00 0000 000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НАЛОГИ НА ПРИБЫЛЬ, ДОХОДЫ</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1 169,2</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1 262,1</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1 358,4</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1 01 02000 01 0000 110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1 169,2</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1 262,1</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1 358,4</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1 01 02010 01 0000 110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70C00">
              <w:rPr>
                <w:rFonts w:ascii="Times New Roman" w:hAnsi="Times New Roman" w:cs="Times New Roman"/>
                <w:sz w:val="18"/>
                <w:szCs w:val="18"/>
                <w:vertAlign w:val="superscript"/>
              </w:rPr>
              <w:t xml:space="preserve">1 </w:t>
            </w:r>
            <w:r w:rsidRPr="00E70C00">
              <w:rPr>
                <w:rFonts w:ascii="Times New Roman" w:hAnsi="Times New Roman" w:cs="Times New Roman"/>
                <w:sz w:val="18"/>
                <w:szCs w:val="18"/>
              </w:rPr>
              <w:t>и 228 Налогового кодекса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1 162,2</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1 255,1</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1 351,4</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1 01 02020 01 0000 110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7,0</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7,0</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lastRenderedPageBreak/>
              <w:t xml:space="preserve">1 05 00000 00 0000 000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НАЛОГИ НА СОВОКУПНЫЙ ДОХОД</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1 05 03000 01 0000 110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Единый сельскохозяйственный налог</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1 05 03010 01 0000 110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Единый сельскохозяйственный налог</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492,7</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1 06 00000 00 0000 000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НАЛОГИ НА ИМУЩЕСТВО</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1 553,5</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1 553,5</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1 553,5</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1 06 01000 00 0000 110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имущество физических лиц</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194,0</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194,0</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194,0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1 06 01030 00 0000 110 </w:t>
            </w: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1 06 06000 00 0000 110</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1 06 06030 00 0000 110</w:t>
            </w:r>
          </w:p>
          <w:p w:rsidR="00E70C00" w:rsidRPr="00E70C00" w:rsidRDefault="00E70C00" w:rsidP="003024B2">
            <w:pPr>
              <w:tabs>
                <w:tab w:val="left" w:pos="2145"/>
              </w:tabs>
              <w:rPr>
                <w:rFonts w:ascii="Times New Roman" w:hAnsi="Times New Roman" w:cs="Times New Roman"/>
                <w:sz w:val="18"/>
                <w:szCs w:val="18"/>
              </w:rPr>
            </w:pPr>
            <w:r w:rsidRPr="00E70C00">
              <w:rPr>
                <w:rFonts w:ascii="Times New Roman" w:hAnsi="Times New Roman" w:cs="Times New Roman"/>
                <w:sz w:val="18"/>
                <w:szCs w:val="18"/>
              </w:rPr>
              <w:t xml:space="preserve">  1 06 06033 00 0000 110</w:t>
            </w: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1 06 06033 10 0000 110</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w:t>
            </w:r>
          </w:p>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 с организаций</w:t>
            </w:r>
          </w:p>
          <w:p w:rsidR="00E70C00" w:rsidRPr="00E70C00" w:rsidRDefault="00E70C00" w:rsidP="003024B2">
            <w:pPr>
              <w:tabs>
                <w:tab w:val="left" w:pos="1440"/>
              </w:tabs>
              <w:rPr>
                <w:rFonts w:ascii="Times New Roman" w:hAnsi="Times New Roman" w:cs="Times New Roman"/>
                <w:sz w:val="18"/>
                <w:szCs w:val="18"/>
              </w:rPr>
            </w:pPr>
            <w:r w:rsidRPr="00E70C00">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E70C00" w:rsidRPr="00E70C00" w:rsidRDefault="00E70C00" w:rsidP="003024B2">
            <w:pPr>
              <w:tabs>
                <w:tab w:val="left" w:pos="1440"/>
              </w:tabs>
              <w:rPr>
                <w:rFonts w:ascii="Times New Roman" w:hAnsi="Times New Roman" w:cs="Times New Roman"/>
                <w:sz w:val="18"/>
                <w:szCs w:val="18"/>
              </w:rPr>
            </w:pPr>
            <w:r w:rsidRPr="00E70C00">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E70C00">
              <w:rPr>
                <w:rFonts w:ascii="Times New Roman" w:hAnsi="Times New Roman" w:cs="Times New Roman"/>
                <w:sz w:val="18"/>
                <w:szCs w:val="18"/>
              </w:rPr>
              <w:tab/>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194,0</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1 359,5</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 xml:space="preserve">         387,5</w:t>
            </w:r>
          </w:p>
          <w:p w:rsidR="00E70C00" w:rsidRPr="00E70C00" w:rsidRDefault="00E70C00" w:rsidP="003024B2">
            <w:pPr>
              <w:rPr>
                <w:rFonts w:ascii="Times New Roman" w:hAnsi="Times New Roman" w:cs="Times New Roman"/>
                <w:sz w:val="18"/>
                <w:szCs w:val="18"/>
              </w:rPr>
            </w:pP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194,0</w:t>
            </w: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1 359,5</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rPr>
                <w:rFonts w:ascii="Times New Roman" w:hAnsi="Times New Roman" w:cs="Times New Roman"/>
                <w:sz w:val="18"/>
                <w:szCs w:val="18"/>
              </w:rPr>
            </w:pP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194,0</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1 359,5</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387,5</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1 06 06040 00 0000 110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 с физических лиц</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1 06 06043 00 0000 110 </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tabs>
                <w:tab w:val="left" w:pos="255"/>
                <w:tab w:val="left" w:pos="2205"/>
              </w:tabs>
              <w:rPr>
                <w:rFonts w:ascii="Times New Roman" w:hAnsi="Times New Roman" w:cs="Times New Roman"/>
                <w:sz w:val="18"/>
                <w:szCs w:val="18"/>
              </w:rPr>
            </w:pPr>
            <w:r w:rsidRPr="00E70C00">
              <w:rPr>
                <w:rFonts w:ascii="Times New Roman" w:hAnsi="Times New Roman" w:cs="Times New Roman"/>
                <w:sz w:val="18"/>
                <w:szCs w:val="18"/>
              </w:rPr>
              <w:t xml:space="preserve"> 1 06 06043 00 0000 110</w:t>
            </w:r>
            <w:r w:rsidRPr="00E70C00">
              <w:rPr>
                <w:rFonts w:ascii="Times New Roman" w:hAnsi="Times New Roman" w:cs="Times New Roman"/>
                <w:sz w:val="18"/>
                <w:szCs w:val="18"/>
              </w:rPr>
              <w:tab/>
            </w:r>
          </w:p>
          <w:p w:rsidR="00E70C00" w:rsidRPr="00E70C00" w:rsidRDefault="00E70C00" w:rsidP="003024B2">
            <w:pPr>
              <w:rPr>
                <w:rFonts w:ascii="Times New Roman" w:hAnsi="Times New Roman" w:cs="Times New Roman"/>
                <w:sz w:val="18"/>
                <w:szCs w:val="18"/>
              </w:rPr>
            </w:pP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E70C00" w:rsidRPr="00E70C00" w:rsidRDefault="00E70C00" w:rsidP="003024B2">
            <w:pPr>
              <w:jc w:val="both"/>
              <w:rPr>
                <w:rFonts w:ascii="Times New Roman" w:hAnsi="Times New Roman" w:cs="Times New Roman"/>
                <w:sz w:val="18"/>
                <w:szCs w:val="18"/>
              </w:rPr>
            </w:pP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 xml:space="preserve">        972,0</w:t>
            </w:r>
          </w:p>
          <w:p w:rsidR="00E70C00" w:rsidRPr="00E70C00" w:rsidRDefault="00E70C00" w:rsidP="003024B2">
            <w:pPr>
              <w:rPr>
                <w:rFonts w:ascii="Times New Roman" w:hAnsi="Times New Roman" w:cs="Times New Roman"/>
                <w:sz w:val="18"/>
                <w:szCs w:val="18"/>
              </w:rPr>
            </w:pP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p w:rsidR="00E70C00" w:rsidRPr="00E70C00" w:rsidRDefault="00E70C00" w:rsidP="003024B2">
            <w:pPr>
              <w:rPr>
                <w:rFonts w:ascii="Times New Roman" w:hAnsi="Times New Roman" w:cs="Times New Roman"/>
                <w:sz w:val="18"/>
                <w:szCs w:val="18"/>
              </w:rPr>
            </w:pP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972,0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1 08 00000 00 0000 000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ГОСУДАРСТВЕННАЯ ПОШЛИНА</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1 08 04000 01 0000 110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1 08 04020 01 0000 110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18,9</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707,1</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735,4</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764,8</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1 11 05000 00 0000 120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707,1</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735,4</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764,8</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lastRenderedPageBreak/>
              <w:t xml:space="preserve">1 11 05020 00 0000 120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638,2</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663,8</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690,3</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1 11 05025 10 0000 120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638,2</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663,8</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690,3</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1 11 05030 00 0000 120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68,9</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71,6</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74,5</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1 11 05035 10 0000 120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68,9</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71,6</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74,5</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1 11 09000 00 0000 120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27,4</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28,5</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29,6</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1 11 09080 00 0000 120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27,4</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28,5</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29,6</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1 11 09080 10 0000 120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27,4</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28,5</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29,6</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2 00 00000 00 0000 000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БЕЗВОЗМЕЗДНЫЕ ПОСТУПЛЕНИЯ</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9 164,0</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6 185,1</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5 340,2</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2 02 00000 00 0000 000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9 164,0</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6 185,1</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5 340,2</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lastRenderedPageBreak/>
              <w:t xml:space="preserve">2 02 10000 00 0000 150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Дотации бюджетам бюджетной системы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7 416,6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5 933,3</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5 340,0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2 02 15001 00 0000 150 </w:t>
            </w:r>
          </w:p>
        </w:tc>
        <w:tc>
          <w:tcPr>
            <w:tcW w:w="4103" w:type="dxa"/>
            <w:shd w:val="clear" w:color="auto" w:fill="auto"/>
            <w:hideMark/>
          </w:tcPr>
          <w:p w:rsidR="00E70C00" w:rsidRPr="00E70C00" w:rsidRDefault="00E70C00" w:rsidP="003024B2">
            <w:pPr>
              <w:jc w:val="both"/>
              <w:rPr>
                <w:rFonts w:ascii="Times New Roman" w:hAnsi="Times New Roman" w:cs="Times New Roman"/>
                <w:color w:val="FF0000"/>
                <w:sz w:val="18"/>
                <w:szCs w:val="18"/>
              </w:rPr>
            </w:pPr>
            <w:r w:rsidRPr="00E70C00">
              <w:rPr>
                <w:rFonts w:ascii="Times New Roman" w:hAnsi="Times New Roman" w:cs="Times New Roman"/>
                <w:sz w:val="18"/>
                <w:szCs w:val="18"/>
              </w:rPr>
              <w:t>Дотации на выравнивание бюджетной обеспеченности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7 416,6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5 933,3</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5 340,0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2 02 15001 10 0000 150 </w:t>
            </w:r>
          </w:p>
        </w:tc>
        <w:tc>
          <w:tcPr>
            <w:tcW w:w="4103" w:type="dxa"/>
            <w:shd w:val="clear" w:color="auto" w:fill="auto"/>
            <w:hideMark/>
          </w:tcPr>
          <w:p w:rsidR="00E70C00" w:rsidRPr="00E70C00" w:rsidRDefault="00E70C00" w:rsidP="003024B2">
            <w:pPr>
              <w:jc w:val="both"/>
              <w:rPr>
                <w:rFonts w:ascii="Times New Roman" w:hAnsi="Times New Roman" w:cs="Times New Roman"/>
                <w:color w:val="FF0000"/>
                <w:sz w:val="18"/>
                <w:szCs w:val="18"/>
              </w:rPr>
            </w:pPr>
            <w:r w:rsidRPr="00E70C00">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7 416,6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5 933,3</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5 340,0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2 02 30000 00 0000 150</w:t>
            </w: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 2 02 30024 00 0000 150</w:t>
            </w: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2 02 30024 10 0000 150</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Субвенции бюджетам бюджетной системы Российской Федерации</w:t>
            </w:r>
          </w:p>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242,8</w:t>
            </w: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0,2</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ind w:firstLine="708"/>
              <w:rPr>
                <w:rFonts w:ascii="Times New Roman" w:hAnsi="Times New Roman" w:cs="Times New Roman"/>
                <w:sz w:val="18"/>
                <w:szCs w:val="18"/>
              </w:rPr>
            </w:pPr>
            <w:r w:rsidRPr="00E70C00">
              <w:rPr>
                <w:rFonts w:ascii="Times New Roman" w:hAnsi="Times New Roman" w:cs="Times New Roman"/>
                <w:sz w:val="18"/>
                <w:szCs w:val="18"/>
              </w:rPr>
              <w:t>0,2</w:t>
            </w:r>
          </w:p>
          <w:p w:rsidR="00E70C00" w:rsidRPr="00E70C00" w:rsidRDefault="00E70C00" w:rsidP="003024B2">
            <w:pPr>
              <w:rPr>
                <w:rFonts w:ascii="Times New Roman" w:hAnsi="Times New Roman" w:cs="Times New Roman"/>
                <w:sz w:val="18"/>
                <w:szCs w:val="18"/>
              </w:rPr>
            </w:pP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251,8</w:t>
            </w: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0,2</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0,2</w:t>
            </w:r>
          </w:p>
          <w:p w:rsidR="00E70C00" w:rsidRPr="00E70C00" w:rsidRDefault="00E70C00" w:rsidP="003024B2">
            <w:pPr>
              <w:rPr>
                <w:rFonts w:ascii="Times New Roman" w:hAnsi="Times New Roman" w:cs="Times New Roman"/>
                <w:sz w:val="18"/>
                <w:szCs w:val="18"/>
              </w:rPr>
            </w:pP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0,2</w:t>
            </w: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0,2</w:t>
            </w:r>
          </w:p>
          <w:p w:rsidR="00E70C00" w:rsidRPr="00E70C00" w:rsidRDefault="00E70C00" w:rsidP="003024B2">
            <w:pPr>
              <w:rPr>
                <w:rFonts w:ascii="Times New Roman" w:hAnsi="Times New Roman" w:cs="Times New Roman"/>
                <w:sz w:val="18"/>
                <w:szCs w:val="18"/>
              </w:rPr>
            </w:pPr>
          </w:p>
          <w:p w:rsidR="00E70C00" w:rsidRPr="00E70C00" w:rsidRDefault="00E70C00" w:rsidP="003024B2">
            <w:pP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0,2</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2 02 35118 00 0000 150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242,6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251,6</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2 02 35118 10 0000 150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242,6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251,6</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r>
      <w:tr w:rsidR="00E70C00" w:rsidRPr="00E70C00" w:rsidTr="00E70C00">
        <w:trPr>
          <w:trHeight w:val="311"/>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xml:space="preserve">2 02 40000 00 0000 150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Иные межбюджетные трансферты</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1 504,6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r>
      <w:tr w:rsidR="00E70C00" w:rsidRPr="00E70C00" w:rsidTr="00E70C00">
        <w:trPr>
          <w:trHeight w:val="311"/>
        </w:trPr>
        <w:tc>
          <w:tcPr>
            <w:tcW w:w="3156" w:type="dxa"/>
            <w:gridSpan w:val="2"/>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2 02 40014 10 0000 150</w:t>
            </w:r>
          </w:p>
          <w:p w:rsidR="00E70C00" w:rsidRPr="00E70C00" w:rsidRDefault="00E70C00" w:rsidP="003024B2">
            <w:pPr>
              <w:jc w:val="center"/>
              <w:rPr>
                <w:rFonts w:ascii="Times New Roman" w:hAnsi="Times New Roman" w:cs="Times New Roman"/>
                <w:sz w:val="18"/>
                <w:szCs w:val="18"/>
              </w:rPr>
            </w:pPr>
          </w:p>
          <w:p w:rsidR="00E70C00" w:rsidRPr="00E70C00" w:rsidRDefault="00E70C00" w:rsidP="003024B2">
            <w:pPr>
              <w:jc w:val="center"/>
              <w:rPr>
                <w:rFonts w:ascii="Times New Roman" w:hAnsi="Times New Roman" w:cs="Times New Roman"/>
                <w:sz w:val="18"/>
                <w:szCs w:val="18"/>
              </w:rPr>
            </w:pPr>
          </w:p>
        </w:tc>
        <w:tc>
          <w:tcPr>
            <w:tcW w:w="4103" w:type="dxa"/>
            <w:shd w:val="clear" w:color="auto" w:fill="auto"/>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1 504,6</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r>
      <w:tr w:rsidR="00E70C00" w:rsidRPr="00E70C00" w:rsidTr="00E70C00">
        <w:trPr>
          <w:trHeight w:val="395"/>
        </w:trPr>
        <w:tc>
          <w:tcPr>
            <w:tcW w:w="3156" w:type="dxa"/>
            <w:gridSpan w:val="2"/>
            <w:shd w:val="clear" w:color="auto" w:fill="auto"/>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 </w:t>
            </w:r>
          </w:p>
        </w:tc>
        <w:tc>
          <w:tcPr>
            <w:tcW w:w="4103" w:type="dxa"/>
            <w:shd w:val="clear" w:color="auto" w:fill="auto"/>
            <w:hideMark/>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Всего доходов</w:t>
            </w:r>
          </w:p>
        </w:tc>
        <w:tc>
          <w:tcPr>
            <w:tcW w:w="1276"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1559" w:type="dxa"/>
            <w:shd w:val="clear" w:color="auto" w:fill="auto"/>
            <w:noWrap/>
            <w:hideMark/>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1418" w:type="dxa"/>
            <w:shd w:val="clear" w:color="auto" w:fill="auto"/>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bl>
    <w:p w:rsidR="00E70C00" w:rsidRPr="00E70C00" w:rsidRDefault="00E70C00" w:rsidP="00E70C00">
      <w:pPr>
        <w:rPr>
          <w:rFonts w:ascii="Times New Roman" w:hAnsi="Times New Roman" w:cs="Times New Roman"/>
          <w:sz w:val="18"/>
          <w:szCs w:val="18"/>
        </w:rPr>
      </w:pPr>
    </w:p>
    <w:p w:rsidR="00E70C00" w:rsidRPr="00E70C00" w:rsidRDefault="00E70C00" w:rsidP="00E70C00">
      <w:pPr>
        <w:rPr>
          <w:rFonts w:ascii="Times New Roman" w:hAnsi="Times New Roman" w:cs="Times New Roman"/>
          <w:sz w:val="18"/>
          <w:szCs w:val="18"/>
        </w:rPr>
      </w:pPr>
    </w:p>
    <w:tbl>
      <w:tblPr>
        <w:tblStyle w:val="afa"/>
        <w:tblW w:w="10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tblGrid>
      <w:tr w:rsidR="00E70C00" w:rsidRPr="00E70C00" w:rsidTr="00E70C00">
        <w:tc>
          <w:tcPr>
            <w:tcW w:w="5637" w:type="dxa"/>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Председатель Собрания депутатов-                                                                                                                                         Глава Митякинского сельского поселения</w:t>
            </w:r>
          </w:p>
        </w:tc>
        <w:tc>
          <w:tcPr>
            <w:tcW w:w="5033" w:type="dxa"/>
          </w:tcPr>
          <w:p w:rsidR="00E70C00" w:rsidRPr="00E70C00" w:rsidRDefault="00E70C00" w:rsidP="00E70C00">
            <w:pPr>
              <w:tabs>
                <w:tab w:val="left" w:pos="1500"/>
              </w:tabs>
              <w:rPr>
                <w:rFonts w:ascii="Times New Roman" w:hAnsi="Times New Roman" w:cs="Times New Roman"/>
                <w:sz w:val="18"/>
                <w:szCs w:val="18"/>
              </w:rPr>
            </w:pPr>
            <w:r>
              <w:rPr>
                <w:rFonts w:ascii="Times New Roman" w:hAnsi="Times New Roman" w:cs="Times New Roman"/>
                <w:sz w:val="18"/>
                <w:szCs w:val="18"/>
              </w:rPr>
              <w:tab/>
              <w:t xml:space="preserve">                                           </w:t>
            </w:r>
            <w:proofErr w:type="spellStart"/>
            <w:r>
              <w:rPr>
                <w:rFonts w:ascii="Times New Roman" w:hAnsi="Times New Roman" w:cs="Times New Roman"/>
                <w:sz w:val="18"/>
                <w:szCs w:val="18"/>
              </w:rPr>
              <w:t>В.А.Щуров</w:t>
            </w:r>
            <w:proofErr w:type="spellEnd"/>
          </w:p>
        </w:tc>
      </w:tr>
    </w:tbl>
    <w:p w:rsidR="00E70C00" w:rsidRPr="00E70C00" w:rsidRDefault="00E70C00" w:rsidP="00E70C00">
      <w:pPr>
        <w:rPr>
          <w:rFonts w:ascii="Times New Roman" w:hAnsi="Times New Roman" w:cs="Times New Roman"/>
          <w:sz w:val="18"/>
          <w:szCs w:val="18"/>
        </w:rPr>
      </w:pPr>
    </w:p>
    <w:p w:rsidR="005D7DD0" w:rsidRPr="00E70C00" w:rsidRDefault="005D7DD0" w:rsidP="00E70C00">
      <w:pPr>
        <w:tabs>
          <w:tab w:val="left" w:pos="180"/>
          <w:tab w:val="left" w:pos="709"/>
        </w:tabs>
        <w:outlineLvl w:val="0"/>
        <w:rPr>
          <w:rFonts w:ascii="Times New Roman" w:hAnsi="Times New Roman" w:cs="Times New Roman"/>
          <w:caps/>
          <w:sz w:val="18"/>
          <w:szCs w:val="18"/>
          <w:vertAlign w:val="superscript"/>
        </w:rPr>
      </w:pPr>
    </w:p>
    <w:p w:rsidR="005D7DD0" w:rsidRDefault="005D7DD0" w:rsidP="002D5160">
      <w:pPr>
        <w:tabs>
          <w:tab w:val="left" w:pos="180"/>
          <w:tab w:val="left" w:pos="709"/>
        </w:tabs>
        <w:outlineLvl w:val="0"/>
        <w:rPr>
          <w:rFonts w:ascii="Times New Roman" w:hAnsi="Times New Roman" w:cs="Times New Roman"/>
          <w:caps/>
          <w:sz w:val="18"/>
          <w:szCs w:val="18"/>
          <w:vertAlign w:val="superscript"/>
        </w:rPr>
      </w:pPr>
    </w:p>
    <w:p w:rsidR="00E70C00" w:rsidRPr="00E70C00" w:rsidRDefault="00E70C00" w:rsidP="00E70C00">
      <w:pPr>
        <w:rPr>
          <w:rFonts w:ascii="Times New Roman" w:hAnsi="Times New Roman" w:cs="Times New Roman"/>
          <w:sz w:val="18"/>
          <w:szCs w:val="18"/>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Default="00E70C00" w:rsidP="00E70C00">
      <w:pPr>
        <w:rPr>
          <w:rFonts w:ascii="Times New Roman" w:hAnsi="Times New Roman" w:cs="Times New Roman"/>
          <w:caps/>
          <w:sz w:val="18"/>
          <w:szCs w:val="18"/>
          <w:vertAlign w:val="superscript"/>
        </w:rPr>
      </w:pPr>
    </w:p>
    <w:p w:rsidR="00E70C00" w:rsidRPr="00E70C00" w:rsidRDefault="00E70C00" w:rsidP="00E70C00">
      <w:pPr>
        <w:rPr>
          <w:rFonts w:ascii="Times New Roman" w:hAnsi="Times New Roman" w:cs="Times New Roman"/>
          <w:caps/>
          <w:sz w:val="18"/>
          <w:szCs w:val="18"/>
          <w:vertAlign w:val="superscript"/>
        </w:rPr>
      </w:pPr>
    </w:p>
    <w:p w:rsidR="00E70C00" w:rsidRPr="00E70C00" w:rsidRDefault="00E70C00" w:rsidP="00E70C00">
      <w:pPr>
        <w:autoSpaceDE w:val="0"/>
        <w:autoSpaceDN w:val="0"/>
        <w:adjustRightInd w:val="0"/>
        <w:ind w:left="8222"/>
        <w:jc w:val="center"/>
        <w:outlineLvl w:val="0"/>
        <w:rPr>
          <w:rFonts w:ascii="Times New Roman" w:hAnsi="Times New Roman" w:cs="Times New Roman"/>
          <w:sz w:val="18"/>
          <w:szCs w:val="18"/>
        </w:rPr>
      </w:pPr>
      <w:r w:rsidRPr="00E70C00">
        <w:rPr>
          <w:rFonts w:ascii="Times New Roman" w:hAnsi="Times New Roman" w:cs="Times New Roman"/>
          <w:sz w:val="18"/>
          <w:szCs w:val="18"/>
        </w:rPr>
        <w:t>Приложение 2</w:t>
      </w:r>
    </w:p>
    <w:p w:rsidR="00E70C00" w:rsidRPr="00E70C00" w:rsidRDefault="00E70C00" w:rsidP="00E70C00">
      <w:pPr>
        <w:pStyle w:val="a6"/>
        <w:ind w:left="8222"/>
        <w:jc w:val="center"/>
        <w:rPr>
          <w:snapToGrid w:val="0"/>
          <w:sz w:val="18"/>
          <w:szCs w:val="18"/>
        </w:rPr>
      </w:pPr>
      <w:r w:rsidRPr="00E70C00">
        <w:rPr>
          <w:snapToGrid w:val="0"/>
          <w:sz w:val="18"/>
          <w:szCs w:val="18"/>
        </w:rPr>
        <w:t xml:space="preserve">к решению Собрания депутатов </w:t>
      </w:r>
    </w:p>
    <w:p w:rsidR="00E70C00" w:rsidRPr="00E70C00" w:rsidRDefault="00E70C00" w:rsidP="00E70C00">
      <w:pPr>
        <w:pStyle w:val="a6"/>
        <w:ind w:left="8222"/>
        <w:jc w:val="center"/>
        <w:rPr>
          <w:snapToGrid w:val="0"/>
          <w:sz w:val="18"/>
          <w:szCs w:val="18"/>
        </w:rPr>
      </w:pPr>
      <w:r w:rsidRPr="00E70C00">
        <w:rPr>
          <w:snapToGrid w:val="0"/>
          <w:sz w:val="18"/>
          <w:szCs w:val="18"/>
        </w:rPr>
        <w:t>Митякинского сельского поселения</w:t>
      </w:r>
    </w:p>
    <w:p w:rsidR="00E70C00" w:rsidRPr="00E70C00" w:rsidRDefault="00E70C00" w:rsidP="00E70C00">
      <w:pPr>
        <w:pStyle w:val="a6"/>
        <w:ind w:left="8222"/>
        <w:jc w:val="center"/>
        <w:rPr>
          <w:b/>
          <w:bCs/>
          <w:sz w:val="18"/>
          <w:szCs w:val="18"/>
        </w:rPr>
      </w:pPr>
      <w:r w:rsidRPr="00E70C00">
        <w:rPr>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E70C00" w:rsidRPr="00E70C00" w:rsidRDefault="00E70C00" w:rsidP="00E70C00">
      <w:pPr>
        <w:jc w:val="both"/>
        <w:rPr>
          <w:rFonts w:ascii="Times New Roman" w:hAnsi="Times New Roman" w:cs="Times New Roman"/>
          <w:sz w:val="18"/>
          <w:szCs w:val="18"/>
        </w:rPr>
      </w:pPr>
    </w:p>
    <w:p w:rsidR="00E70C00" w:rsidRPr="00E70C00" w:rsidRDefault="00E70C00" w:rsidP="00E70C00">
      <w:pPr>
        <w:jc w:val="center"/>
        <w:rPr>
          <w:rFonts w:ascii="Times New Roman" w:hAnsi="Times New Roman" w:cs="Times New Roman"/>
          <w:b/>
          <w:bCs/>
          <w:sz w:val="18"/>
          <w:szCs w:val="18"/>
        </w:rPr>
      </w:pPr>
      <w:r w:rsidRPr="00E70C00">
        <w:rPr>
          <w:rFonts w:ascii="Times New Roman" w:hAnsi="Times New Roman" w:cs="Times New Roman"/>
          <w:b/>
          <w:bCs/>
          <w:sz w:val="18"/>
          <w:szCs w:val="18"/>
        </w:rPr>
        <w:t>Источники финансирования дефицита бюджета Митякинского сельского поселения</w:t>
      </w:r>
    </w:p>
    <w:p w:rsidR="00E70C00" w:rsidRPr="00E70C00" w:rsidRDefault="00E70C00" w:rsidP="00E70C00">
      <w:pPr>
        <w:jc w:val="center"/>
        <w:rPr>
          <w:rFonts w:ascii="Times New Roman" w:hAnsi="Times New Roman" w:cs="Times New Roman"/>
          <w:b/>
          <w:color w:val="000000"/>
          <w:sz w:val="18"/>
          <w:szCs w:val="18"/>
        </w:rPr>
      </w:pPr>
      <w:r w:rsidRPr="00E70C00">
        <w:rPr>
          <w:rFonts w:ascii="Times New Roman" w:hAnsi="Times New Roman" w:cs="Times New Roman"/>
          <w:b/>
          <w:bCs/>
          <w:sz w:val="18"/>
          <w:szCs w:val="18"/>
        </w:rPr>
        <w:t xml:space="preserve"> Тарасовского района </w:t>
      </w:r>
      <w:r w:rsidRPr="00E70C00">
        <w:rPr>
          <w:rFonts w:ascii="Times New Roman" w:hAnsi="Times New Roman" w:cs="Times New Roman"/>
          <w:b/>
          <w:color w:val="000000"/>
          <w:sz w:val="18"/>
          <w:szCs w:val="18"/>
        </w:rPr>
        <w:t>на 2022 год и на плановый период 2023 и 2024 годов</w:t>
      </w:r>
    </w:p>
    <w:p w:rsidR="00E70C00" w:rsidRPr="00E70C00" w:rsidRDefault="00E70C00" w:rsidP="00E70C00">
      <w:pPr>
        <w:spacing w:after="120"/>
        <w:jc w:val="right"/>
        <w:rPr>
          <w:rFonts w:ascii="Times New Roman" w:hAnsi="Times New Roman" w:cs="Times New Roman"/>
          <w:sz w:val="18"/>
          <w:szCs w:val="18"/>
        </w:rPr>
      </w:pPr>
      <w:r w:rsidRPr="00E70C00">
        <w:rPr>
          <w:rFonts w:ascii="Times New Roman" w:hAnsi="Times New Roman" w:cs="Times New Roman"/>
          <w:sz w:val="18"/>
          <w:szCs w:val="18"/>
        </w:rPr>
        <w:t xml:space="preserve"> (тыс. рублей)</w:t>
      </w:r>
    </w:p>
    <w:tbl>
      <w:tblPr>
        <w:tblW w:w="5100" w:type="pct"/>
        <w:tblInd w:w="-287"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157"/>
        <w:gridCol w:w="4498"/>
        <w:gridCol w:w="1528"/>
        <w:gridCol w:w="1329"/>
        <w:gridCol w:w="1327"/>
      </w:tblGrid>
      <w:tr w:rsidR="00E70C00" w:rsidRPr="00E70C00" w:rsidTr="00E70C00">
        <w:trPr>
          <w:trHeight w:val="170"/>
        </w:trPr>
        <w:tc>
          <w:tcPr>
            <w:tcW w:w="995" w:type="pct"/>
            <w:shd w:val="clear" w:color="auto" w:fill="auto"/>
            <w:vAlign w:val="center"/>
          </w:tcPr>
          <w:p w:rsidR="00E70C00" w:rsidRPr="00E70C00" w:rsidRDefault="00E70C00" w:rsidP="003024B2">
            <w:pPr>
              <w:suppressAutoHyphens/>
              <w:spacing w:line="204" w:lineRule="auto"/>
              <w:jc w:val="center"/>
              <w:rPr>
                <w:rFonts w:ascii="Times New Roman" w:hAnsi="Times New Roman" w:cs="Times New Roman"/>
                <w:b/>
                <w:sz w:val="18"/>
                <w:szCs w:val="18"/>
              </w:rPr>
            </w:pPr>
            <w:r w:rsidRPr="00E70C00">
              <w:rPr>
                <w:rFonts w:ascii="Times New Roman" w:hAnsi="Times New Roman" w:cs="Times New Roman"/>
                <w:b/>
                <w:bCs/>
                <w:sz w:val="18"/>
                <w:szCs w:val="18"/>
              </w:rPr>
              <w:lastRenderedPageBreak/>
              <w:t>Код бюджетной классификации Российской Федерации</w:t>
            </w:r>
          </w:p>
        </w:tc>
        <w:tc>
          <w:tcPr>
            <w:tcW w:w="2075" w:type="pct"/>
            <w:shd w:val="clear" w:color="auto" w:fill="auto"/>
            <w:vAlign w:val="center"/>
          </w:tcPr>
          <w:p w:rsidR="00E70C00" w:rsidRPr="00E70C00" w:rsidRDefault="00E70C00" w:rsidP="003024B2">
            <w:pPr>
              <w:suppressAutoHyphens/>
              <w:spacing w:line="204" w:lineRule="auto"/>
              <w:jc w:val="center"/>
              <w:rPr>
                <w:rFonts w:ascii="Times New Roman" w:hAnsi="Times New Roman" w:cs="Times New Roman"/>
                <w:b/>
                <w:sz w:val="18"/>
                <w:szCs w:val="18"/>
              </w:rPr>
            </w:pPr>
            <w:r w:rsidRPr="00E70C00">
              <w:rPr>
                <w:rFonts w:ascii="Times New Roman" w:hAnsi="Times New Roman" w:cs="Times New Roman"/>
                <w:b/>
                <w:bCs/>
                <w:sz w:val="18"/>
                <w:szCs w:val="18"/>
              </w:rPr>
              <w:t>Наименование</w:t>
            </w:r>
          </w:p>
        </w:tc>
        <w:tc>
          <w:tcPr>
            <w:tcW w:w="705" w:type="pct"/>
            <w:shd w:val="clear" w:color="auto" w:fill="auto"/>
            <w:noWrap/>
            <w:vAlign w:val="center"/>
          </w:tcPr>
          <w:p w:rsidR="00E70C00" w:rsidRPr="00E70C00" w:rsidRDefault="00E70C00" w:rsidP="003024B2">
            <w:pPr>
              <w:suppressAutoHyphens/>
              <w:spacing w:line="204" w:lineRule="auto"/>
              <w:jc w:val="center"/>
              <w:rPr>
                <w:rFonts w:ascii="Times New Roman" w:hAnsi="Times New Roman" w:cs="Times New Roman"/>
                <w:b/>
                <w:sz w:val="18"/>
                <w:szCs w:val="18"/>
              </w:rPr>
            </w:pPr>
            <w:r w:rsidRPr="00E70C00">
              <w:rPr>
                <w:rFonts w:ascii="Times New Roman" w:hAnsi="Times New Roman" w:cs="Times New Roman"/>
                <w:b/>
                <w:bCs/>
                <w:sz w:val="18"/>
                <w:szCs w:val="18"/>
              </w:rPr>
              <w:t>2022 год</w:t>
            </w:r>
          </w:p>
        </w:tc>
        <w:tc>
          <w:tcPr>
            <w:tcW w:w="613" w:type="pct"/>
          </w:tcPr>
          <w:p w:rsidR="00E70C00" w:rsidRPr="00E70C00" w:rsidRDefault="00E70C00" w:rsidP="003024B2">
            <w:pPr>
              <w:suppressAutoHyphens/>
              <w:spacing w:line="204" w:lineRule="auto"/>
              <w:jc w:val="center"/>
              <w:rPr>
                <w:rFonts w:ascii="Times New Roman" w:hAnsi="Times New Roman" w:cs="Times New Roman"/>
                <w:b/>
                <w:bCs/>
                <w:sz w:val="18"/>
                <w:szCs w:val="18"/>
              </w:rPr>
            </w:pPr>
          </w:p>
          <w:p w:rsidR="00E70C00" w:rsidRPr="00E70C00" w:rsidRDefault="00E70C00" w:rsidP="003024B2">
            <w:pPr>
              <w:suppressAutoHyphens/>
              <w:spacing w:line="204" w:lineRule="auto"/>
              <w:jc w:val="center"/>
              <w:rPr>
                <w:rFonts w:ascii="Times New Roman" w:hAnsi="Times New Roman" w:cs="Times New Roman"/>
                <w:b/>
                <w:bCs/>
                <w:sz w:val="18"/>
                <w:szCs w:val="18"/>
              </w:rPr>
            </w:pPr>
            <w:r w:rsidRPr="00E70C00">
              <w:rPr>
                <w:rFonts w:ascii="Times New Roman" w:hAnsi="Times New Roman" w:cs="Times New Roman"/>
                <w:b/>
                <w:bCs/>
                <w:sz w:val="18"/>
                <w:szCs w:val="18"/>
              </w:rPr>
              <w:t>2023 год</w:t>
            </w:r>
          </w:p>
        </w:tc>
        <w:tc>
          <w:tcPr>
            <w:tcW w:w="613" w:type="pct"/>
          </w:tcPr>
          <w:p w:rsidR="00E70C00" w:rsidRPr="00E70C00" w:rsidRDefault="00E70C00" w:rsidP="003024B2">
            <w:pPr>
              <w:suppressAutoHyphens/>
              <w:spacing w:line="204" w:lineRule="auto"/>
              <w:jc w:val="center"/>
              <w:rPr>
                <w:rFonts w:ascii="Times New Roman" w:hAnsi="Times New Roman" w:cs="Times New Roman"/>
                <w:b/>
                <w:bCs/>
                <w:sz w:val="18"/>
                <w:szCs w:val="18"/>
              </w:rPr>
            </w:pPr>
          </w:p>
          <w:p w:rsidR="00E70C00" w:rsidRPr="00E70C00" w:rsidRDefault="00E70C00" w:rsidP="003024B2">
            <w:pPr>
              <w:suppressAutoHyphens/>
              <w:spacing w:line="204" w:lineRule="auto"/>
              <w:jc w:val="center"/>
              <w:rPr>
                <w:rFonts w:ascii="Times New Roman" w:hAnsi="Times New Roman" w:cs="Times New Roman"/>
                <w:b/>
                <w:bCs/>
                <w:sz w:val="18"/>
                <w:szCs w:val="18"/>
              </w:rPr>
            </w:pPr>
            <w:r w:rsidRPr="00E70C00">
              <w:rPr>
                <w:rFonts w:ascii="Times New Roman" w:hAnsi="Times New Roman" w:cs="Times New Roman"/>
                <w:b/>
                <w:bCs/>
                <w:sz w:val="18"/>
                <w:szCs w:val="18"/>
              </w:rPr>
              <w:t>2024 год</w:t>
            </w:r>
          </w:p>
        </w:tc>
      </w:tr>
    </w:tbl>
    <w:p w:rsidR="00E70C00" w:rsidRPr="00E70C00" w:rsidRDefault="00E70C00" w:rsidP="00E70C00">
      <w:pPr>
        <w:spacing w:line="14" w:lineRule="auto"/>
        <w:rPr>
          <w:rFonts w:ascii="Times New Roman" w:hAnsi="Times New Roman" w:cs="Times New Roman"/>
          <w:sz w:val="18"/>
          <w:szCs w:val="18"/>
        </w:rPr>
      </w:pPr>
    </w:p>
    <w:tbl>
      <w:tblPr>
        <w:tblW w:w="5100" w:type="pct"/>
        <w:tblInd w:w="-287" w:type="dxa"/>
        <w:tblLayout w:type="fixed"/>
        <w:tblCellMar>
          <w:top w:w="85" w:type="dxa"/>
          <w:left w:w="85" w:type="dxa"/>
          <w:bottom w:w="85" w:type="dxa"/>
          <w:right w:w="85" w:type="dxa"/>
        </w:tblCellMar>
        <w:tblLook w:val="04A0" w:firstRow="1" w:lastRow="0" w:firstColumn="1" w:lastColumn="0" w:noHBand="0" w:noVBand="1"/>
      </w:tblPr>
      <w:tblGrid>
        <w:gridCol w:w="2137"/>
        <w:gridCol w:w="4516"/>
        <w:gridCol w:w="1533"/>
        <w:gridCol w:w="1331"/>
        <w:gridCol w:w="1322"/>
      </w:tblGrid>
      <w:tr w:rsidR="00E70C00" w:rsidRPr="00E70C00" w:rsidTr="00E70C00">
        <w:trPr>
          <w:trHeight w:val="208"/>
          <w:tblHeader/>
        </w:trPr>
        <w:tc>
          <w:tcPr>
            <w:tcW w:w="986" w:type="pct"/>
            <w:tcBorders>
              <w:top w:val="single" w:sz="2" w:space="0" w:color="auto"/>
              <w:left w:val="single" w:sz="2" w:space="0" w:color="auto"/>
              <w:bottom w:val="single" w:sz="4" w:space="0" w:color="auto"/>
              <w:right w:val="single" w:sz="2" w:space="0" w:color="auto"/>
            </w:tcBorders>
            <w:shd w:val="clear" w:color="auto" w:fill="auto"/>
          </w:tcPr>
          <w:p w:rsidR="00E70C00" w:rsidRPr="00E70C00" w:rsidRDefault="00E70C00" w:rsidP="003024B2">
            <w:pPr>
              <w:spacing w:line="204" w:lineRule="auto"/>
              <w:jc w:val="center"/>
              <w:rPr>
                <w:rFonts w:ascii="Times New Roman" w:hAnsi="Times New Roman" w:cs="Times New Roman"/>
                <w:sz w:val="18"/>
                <w:szCs w:val="18"/>
              </w:rPr>
            </w:pPr>
            <w:r w:rsidRPr="00E70C00">
              <w:rPr>
                <w:rFonts w:ascii="Times New Roman" w:hAnsi="Times New Roman" w:cs="Times New Roman"/>
                <w:sz w:val="18"/>
                <w:szCs w:val="18"/>
              </w:rPr>
              <w:t>1</w:t>
            </w:r>
          </w:p>
        </w:tc>
        <w:tc>
          <w:tcPr>
            <w:tcW w:w="2083" w:type="pct"/>
            <w:tcBorders>
              <w:top w:val="single" w:sz="2" w:space="0" w:color="auto"/>
              <w:left w:val="single" w:sz="2" w:space="0" w:color="auto"/>
              <w:bottom w:val="single" w:sz="4" w:space="0" w:color="auto"/>
              <w:right w:val="single" w:sz="2" w:space="0" w:color="auto"/>
            </w:tcBorders>
            <w:shd w:val="clear" w:color="auto" w:fill="auto"/>
          </w:tcPr>
          <w:p w:rsidR="00E70C00" w:rsidRPr="00E70C00" w:rsidRDefault="00E70C00" w:rsidP="003024B2">
            <w:pPr>
              <w:spacing w:line="204" w:lineRule="auto"/>
              <w:ind w:right="-341"/>
              <w:jc w:val="center"/>
              <w:rPr>
                <w:rFonts w:ascii="Times New Roman" w:hAnsi="Times New Roman" w:cs="Times New Roman"/>
                <w:sz w:val="18"/>
                <w:szCs w:val="18"/>
              </w:rPr>
            </w:pPr>
            <w:r w:rsidRPr="00E70C00">
              <w:rPr>
                <w:rFonts w:ascii="Times New Roman" w:hAnsi="Times New Roman" w:cs="Times New Roman"/>
                <w:sz w:val="18"/>
                <w:szCs w:val="18"/>
              </w:rPr>
              <w:t>2</w:t>
            </w:r>
          </w:p>
        </w:tc>
        <w:tc>
          <w:tcPr>
            <w:tcW w:w="707" w:type="pct"/>
            <w:tcBorders>
              <w:top w:val="single" w:sz="2" w:space="0" w:color="auto"/>
              <w:left w:val="single" w:sz="2" w:space="0" w:color="auto"/>
              <w:bottom w:val="single" w:sz="4" w:space="0" w:color="auto"/>
              <w:right w:val="single" w:sz="2" w:space="0" w:color="auto"/>
            </w:tcBorders>
            <w:shd w:val="clear" w:color="auto" w:fill="auto"/>
            <w:noWrap/>
          </w:tcPr>
          <w:p w:rsidR="00E70C00" w:rsidRPr="00E70C00" w:rsidRDefault="00E70C00" w:rsidP="003024B2">
            <w:pPr>
              <w:spacing w:line="204" w:lineRule="auto"/>
              <w:jc w:val="center"/>
              <w:rPr>
                <w:rFonts w:ascii="Times New Roman" w:hAnsi="Times New Roman" w:cs="Times New Roman"/>
                <w:sz w:val="18"/>
                <w:szCs w:val="18"/>
              </w:rPr>
            </w:pPr>
            <w:r w:rsidRPr="00E70C00">
              <w:rPr>
                <w:rFonts w:ascii="Times New Roman" w:hAnsi="Times New Roman" w:cs="Times New Roman"/>
                <w:sz w:val="18"/>
                <w:szCs w:val="18"/>
              </w:rPr>
              <w:t>3</w:t>
            </w:r>
          </w:p>
        </w:tc>
        <w:tc>
          <w:tcPr>
            <w:tcW w:w="614" w:type="pct"/>
            <w:tcBorders>
              <w:top w:val="single" w:sz="2" w:space="0" w:color="auto"/>
              <w:left w:val="single" w:sz="2" w:space="0" w:color="auto"/>
              <w:bottom w:val="single" w:sz="4" w:space="0" w:color="auto"/>
              <w:right w:val="single" w:sz="2" w:space="0" w:color="auto"/>
            </w:tcBorders>
          </w:tcPr>
          <w:p w:rsidR="00E70C00" w:rsidRPr="00E70C00" w:rsidRDefault="00E70C00" w:rsidP="003024B2">
            <w:pPr>
              <w:spacing w:line="204" w:lineRule="auto"/>
              <w:jc w:val="center"/>
              <w:rPr>
                <w:rFonts w:ascii="Times New Roman" w:hAnsi="Times New Roman" w:cs="Times New Roman"/>
                <w:sz w:val="18"/>
                <w:szCs w:val="18"/>
              </w:rPr>
            </w:pPr>
            <w:r w:rsidRPr="00E70C00">
              <w:rPr>
                <w:rFonts w:ascii="Times New Roman" w:hAnsi="Times New Roman" w:cs="Times New Roman"/>
                <w:sz w:val="18"/>
                <w:szCs w:val="18"/>
              </w:rPr>
              <w:t>4</w:t>
            </w:r>
          </w:p>
        </w:tc>
        <w:tc>
          <w:tcPr>
            <w:tcW w:w="611" w:type="pct"/>
            <w:tcBorders>
              <w:top w:val="single" w:sz="2" w:space="0" w:color="auto"/>
              <w:left w:val="single" w:sz="2" w:space="0" w:color="auto"/>
              <w:bottom w:val="single" w:sz="4" w:space="0" w:color="auto"/>
              <w:right w:val="single" w:sz="2" w:space="0" w:color="auto"/>
            </w:tcBorders>
          </w:tcPr>
          <w:p w:rsidR="00E70C00" w:rsidRPr="00E70C00" w:rsidRDefault="00E70C00" w:rsidP="003024B2">
            <w:pPr>
              <w:spacing w:line="204" w:lineRule="auto"/>
              <w:jc w:val="center"/>
              <w:rPr>
                <w:rFonts w:ascii="Times New Roman" w:hAnsi="Times New Roman" w:cs="Times New Roman"/>
                <w:sz w:val="18"/>
                <w:szCs w:val="18"/>
              </w:rPr>
            </w:pPr>
            <w:r w:rsidRPr="00E70C00">
              <w:rPr>
                <w:rFonts w:ascii="Times New Roman" w:hAnsi="Times New Roman" w:cs="Times New Roman"/>
                <w:sz w:val="18"/>
                <w:szCs w:val="18"/>
              </w:rPr>
              <w:t>5</w:t>
            </w:r>
          </w:p>
        </w:tc>
      </w:tr>
      <w:tr w:rsidR="00E70C00" w:rsidRPr="00E70C00" w:rsidTr="00E70C00">
        <w:trPr>
          <w:trHeight w:val="863"/>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spacing w:line="216" w:lineRule="auto"/>
              <w:rPr>
                <w:rFonts w:ascii="Times New Roman" w:hAnsi="Times New Roman" w:cs="Times New Roman"/>
                <w:sz w:val="18"/>
                <w:szCs w:val="18"/>
              </w:rPr>
            </w:pPr>
            <w:r w:rsidRPr="00E70C00">
              <w:rPr>
                <w:rFonts w:ascii="Times New Roman" w:hAnsi="Times New Roman" w:cs="Times New Roman"/>
                <w:sz w:val="18"/>
                <w:szCs w:val="18"/>
              </w:rPr>
              <w:t>01 00 00 00 00 0000 000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spacing w:line="216" w:lineRule="auto"/>
              <w:rPr>
                <w:rFonts w:ascii="Times New Roman" w:hAnsi="Times New Roman" w:cs="Times New Roman"/>
                <w:sz w:val="18"/>
                <w:szCs w:val="18"/>
              </w:rPr>
            </w:pPr>
            <w:r w:rsidRPr="00E70C00">
              <w:rPr>
                <w:rFonts w:ascii="Times New Roman" w:hAnsi="Times New Roman" w:cs="Times New Roman"/>
                <w:sz w:val="18"/>
                <w:szCs w:val="18"/>
              </w:rPr>
              <w:t>ИСТОЧНИКИ ВНУТРЕННЕГО ФИНАНСИРОВАНИЯ ДЕФИЦИТОВ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r>
      <w:tr w:rsidR="00E70C00" w:rsidRPr="00E70C00" w:rsidTr="00E70C00">
        <w:trPr>
          <w:trHeight w:val="359"/>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01 05 00 00 00 0000 000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Изменение остатков средств на счетах по учету средств бюджета</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0,0</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01 05 00 00 00 0000 500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Увеличение остатков средств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01 05 02 00 00 0000 500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Увеличение прочих остатков средств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01 05 02 01 00 0000 510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Увеличение прочих остатков денежных средств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01 05 02 01 10 0000 510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Увеличение прочих остатков денежных средств бюджетов поселений</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01 05 00 00 00 0000 600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Уменьшение остатков средств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01 05 02 00 00 0000 600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Уменьшение прочих остатков средств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01 05 02 01 00 0000 610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Уменьшение прочих остатков денежных средств бюджетов</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r w:rsidR="00E70C00" w:rsidRPr="00E70C00" w:rsidTr="00E70C00">
        <w:trPr>
          <w:trHeight w:val="170"/>
        </w:trPr>
        <w:tc>
          <w:tcPr>
            <w:tcW w:w="986"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rPr>
                <w:rFonts w:ascii="Times New Roman" w:hAnsi="Times New Roman" w:cs="Times New Roman"/>
                <w:color w:val="000000"/>
                <w:sz w:val="18"/>
                <w:szCs w:val="18"/>
              </w:rPr>
            </w:pPr>
            <w:r w:rsidRPr="00E70C00">
              <w:rPr>
                <w:rFonts w:ascii="Times New Roman" w:hAnsi="Times New Roman" w:cs="Times New Roman"/>
                <w:color w:val="000000"/>
                <w:sz w:val="18"/>
                <w:szCs w:val="18"/>
              </w:rPr>
              <w:t>01 05 02 01 10 0000 610</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E70C00" w:rsidRPr="00E70C00" w:rsidRDefault="00E70C00" w:rsidP="003024B2">
            <w:pPr>
              <w:autoSpaceDE w:val="0"/>
              <w:autoSpaceDN w:val="0"/>
              <w:adjustRightInd w:val="0"/>
              <w:jc w:val="both"/>
              <w:rPr>
                <w:rFonts w:ascii="Times New Roman" w:hAnsi="Times New Roman" w:cs="Times New Roman"/>
                <w:color w:val="000000"/>
                <w:sz w:val="18"/>
                <w:szCs w:val="18"/>
              </w:rPr>
            </w:pPr>
            <w:r w:rsidRPr="00E70C00">
              <w:rPr>
                <w:rFonts w:ascii="Times New Roman" w:hAnsi="Times New Roman" w:cs="Times New Roman"/>
                <w:color w:val="000000"/>
                <w:sz w:val="18"/>
                <w:szCs w:val="18"/>
              </w:rPr>
              <w:t>Уменьшение прочих остатков денежных средств бюджетов поселений</w:t>
            </w:r>
          </w:p>
        </w:tc>
        <w:tc>
          <w:tcPr>
            <w:tcW w:w="707"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13 132,8</w:t>
            </w:r>
          </w:p>
        </w:tc>
        <w:tc>
          <w:tcPr>
            <w:tcW w:w="614" w:type="pct"/>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10 276,2</w:t>
            </w: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9 558,1</w:t>
            </w:r>
          </w:p>
        </w:tc>
      </w:tr>
    </w:tbl>
    <w:p w:rsidR="00E70C00" w:rsidRPr="00E70C00" w:rsidRDefault="00E70C00" w:rsidP="00E70C00">
      <w:pPr>
        <w:jc w:val="both"/>
        <w:rPr>
          <w:rFonts w:ascii="Times New Roman" w:hAnsi="Times New Roman" w:cs="Times New Roman"/>
          <w:sz w:val="18"/>
          <w:szCs w:val="18"/>
        </w:rPr>
      </w:pPr>
    </w:p>
    <w:p w:rsidR="00E70C00" w:rsidRPr="00E70C00" w:rsidRDefault="00E70C00" w:rsidP="00E70C00">
      <w:pPr>
        <w:jc w:val="both"/>
        <w:rPr>
          <w:rFonts w:ascii="Times New Roman" w:hAnsi="Times New Roman" w:cs="Times New Roman"/>
          <w:sz w:val="18"/>
          <w:szCs w:val="18"/>
        </w:rPr>
      </w:pPr>
    </w:p>
    <w:p w:rsidR="00E70C00" w:rsidRPr="00E70C00" w:rsidRDefault="00E70C00" w:rsidP="00E70C00">
      <w:pPr>
        <w:rPr>
          <w:rFonts w:ascii="Times New Roman" w:hAnsi="Times New Roman" w:cs="Times New Roman"/>
          <w:sz w:val="18"/>
          <w:szCs w:val="18"/>
        </w:rPr>
      </w:pPr>
    </w:p>
    <w:tbl>
      <w:tblPr>
        <w:tblW w:w="14709" w:type="dxa"/>
        <w:tblInd w:w="-284" w:type="dxa"/>
        <w:tblLook w:val="01E0" w:firstRow="1" w:lastRow="1" w:firstColumn="1" w:lastColumn="1" w:noHBand="0" w:noVBand="0"/>
      </w:tblPr>
      <w:tblGrid>
        <w:gridCol w:w="32"/>
        <w:gridCol w:w="4076"/>
        <w:gridCol w:w="6667"/>
        <w:gridCol w:w="3934"/>
      </w:tblGrid>
      <w:tr w:rsidR="00E70C00" w:rsidRPr="00E70C00" w:rsidTr="00E70C00">
        <w:trPr>
          <w:gridBefore w:val="1"/>
          <w:wBefore w:w="32" w:type="dxa"/>
        </w:trPr>
        <w:tc>
          <w:tcPr>
            <w:tcW w:w="14677" w:type="dxa"/>
            <w:gridSpan w:val="3"/>
          </w:tcPr>
          <w:p w:rsidR="00E70C00" w:rsidRPr="00E70C00" w:rsidRDefault="00E70C00" w:rsidP="003024B2">
            <w:pPr>
              <w:ind w:left="110"/>
              <w:rPr>
                <w:rFonts w:ascii="Times New Roman" w:hAnsi="Times New Roman" w:cs="Times New Roman"/>
                <w:sz w:val="18"/>
                <w:szCs w:val="18"/>
              </w:rPr>
            </w:pPr>
            <w:r w:rsidRPr="00E70C00">
              <w:rPr>
                <w:rFonts w:ascii="Times New Roman" w:hAnsi="Times New Roman" w:cs="Times New Roman"/>
                <w:sz w:val="18"/>
                <w:szCs w:val="18"/>
              </w:rPr>
              <w:t>Председатель Собрания депутатов –</w:t>
            </w:r>
          </w:p>
          <w:p w:rsidR="00E70C00" w:rsidRPr="00E70C00" w:rsidRDefault="00E70C00" w:rsidP="003024B2">
            <w:pPr>
              <w:ind w:left="110"/>
              <w:rPr>
                <w:rFonts w:ascii="Times New Roman" w:hAnsi="Times New Roman" w:cs="Times New Roman"/>
                <w:sz w:val="18"/>
                <w:szCs w:val="18"/>
              </w:rPr>
            </w:pPr>
            <w:r w:rsidRPr="00E70C00">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E70C00">
              <w:rPr>
                <w:rFonts w:ascii="Times New Roman" w:hAnsi="Times New Roman" w:cs="Times New Roman"/>
                <w:sz w:val="18"/>
                <w:szCs w:val="18"/>
              </w:rPr>
              <w:t xml:space="preserve">  В.А. Щуров</w:t>
            </w:r>
          </w:p>
          <w:p w:rsidR="00E70C00" w:rsidRPr="00E70C00" w:rsidRDefault="00E70C00" w:rsidP="003024B2">
            <w:pPr>
              <w:ind w:left="110"/>
              <w:rPr>
                <w:rFonts w:ascii="Times New Roman" w:hAnsi="Times New Roman" w:cs="Times New Roman"/>
                <w:sz w:val="18"/>
                <w:szCs w:val="18"/>
              </w:rPr>
            </w:pPr>
          </w:p>
          <w:p w:rsidR="00E70C00" w:rsidRPr="00E70C00" w:rsidRDefault="00E70C00" w:rsidP="003024B2">
            <w:pPr>
              <w:ind w:left="110"/>
              <w:rPr>
                <w:rFonts w:ascii="Times New Roman" w:hAnsi="Times New Roman" w:cs="Times New Roman"/>
                <w:sz w:val="18"/>
                <w:szCs w:val="18"/>
              </w:rPr>
            </w:pPr>
          </w:p>
        </w:tc>
      </w:tr>
      <w:tr w:rsidR="00E70C00" w:rsidRPr="00E70C00" w:rsidTr="00E70C00">
        <w:trPr>
          <w:gridBefore w:val="1"/>
          <w:wBefore w:w="32" w:type="dxa"/>
        </w:trPr>
        <w:tc>
          <w:tcPr>
            <w:tcW w:w="14677" w:type="dxa"/>
            <w:gridSpan w:val="3"/>
          </w:tcPr>
          <w:p w:rsidR="00E70C00" w:rsidRPr="00E70C00" w:rsidRDefault="00E70C00" w:rsidP="003024B2">
            <w:pPr>
              <w:ind w:left="110"/>
              <w:rPr>
                <w:rFonts w:ascii="Times New Roman" w:hAnsi="Times New Roman" w:cs="Times New Roman"/>
                <w:sz w:val="18"/>
                <w:szCs w:val="18"/>
              </w:rPr>
            </w:pPr>
          </w:p>
        </w:tc>
      </w:tr>
      <w:tr w:rsidR="00E70C00" w:rsidRPr="00E70C00" w:rsidTr="00E70C00">
        <w:trPr>
          <w:gridBefore w:val="1"/>
          <w:wBefore w:w="32" w:type="dxa"/>
        </w:trPr>
        <w:tc>
          <w:tcPr>
            <w:tcW w:w="14677" w:type="dxa"/>
            <w:gridSpan w:val="3"/>
          </w:tcPr>
          <w:p w:rsidR="00E70C00" w:rsidRPr="00E70C00" w:rsidRDefault="00E70C00" w:rsidP="003024B2">
            <w:pPr>
              <w:ind w:left="110"/>
              <w:rPr>
                <w:rFonts w:ascii="Times New Roman" w:hAnsi="Times New Roman" w:cs="Times New Roman"/>
                <w:sz w:val="18"/>
                <w:szCs w:val="18"/>
              </w:rPr>
            </w:pPr>
          </w:p>
        </w:tc>
      </w:tr>
      <w:tr w:rsidR="00E70C00" w:rsidRPr="00E70C00" w:rsidTr="00E70C00">
        <w:tblPrEx>
          <w:tblLook w:val="04A0" w:firstRow="1" w:lastRow="0" w:firstColumn="1" w:lastColumn="0" w:noHBand="0" w:noVBand="1"/>
        </w:tblPrEx>
        <w:trPr>
          <w:gridBefore w:val="2"/>
          <w:gridAfter w:val="1"/>
          <w:wBefore w:w="4108" w:type="dxa"/>
          <w:wAfter w:w="3934" w:type="dxa"/>
          <w:trHeight w:val="1833"/>
        </w:trPr>
        <w:tc>
          <w:tcPr>
            <w:tcW w:w="6667" w:type="dxa"/>
          </w:tcPr>
          <w:p w:rsidR="00E70C00" w:rsidRPr="00E70C00" w:rsidRDefault="00E70C00" w:rsidP="003024B2">
            <w:pPr>
              <w:widowControl w:val="0"/>
              <w:tabs>
                <w:tab w:val="center" w:pos="7623"/>
              </w:tabs>
              <w:autoSpaceDE w:val="0"/>
              <w:autoSpaceDN w:val="0"/>
              <w:adjustRightInd w:val="0"/>
              <w:jc w:val="right"/>
              <w:rPr>
                <w:rFonts w:ascii="Times New Roman" w:hAnsi="Times New Roman" w:cs="Times New Roman"/>
                <w:sz w:val="18"/>
                <w:szCs w:val="18"/>
              </w:rPr>
            </w:pPr>
            <w:r w:rsidRPr="00E70C00">
              <w:rPr>
                <w:rFonts w:ascii="Times New Roman" w:hAnsi="Times New Roman" w:cs="Times New Roman"/>
                <w:sz w:val="18"/>
                <w:szCs w:val="18"/>
              </w:rPr>
              <w:t>Приложение 3</w:t>
            </w:r>
          </w:p>
          <w:p w:rsidR="00E70C00" w:rsidRPr="00E70C00" w:rsidRDefault="00E70C00" w:rsidP="003024B2">
            <w:pPr>
              <w:widowControl w:val="0"/>
              <w:tabs>
                <w:tab w:val="center" w:pos="7623"/>
              </w:tabs>
              <w:autoSpaceDE w:val="0"/>
              <w:autoSpaceDN w:val="0"/>
              <w:adjustRightInd w:val="0"/>
              <w:jc w:val="right"/>
              <w:rPr>
                <w:rFonts w:ascii="Times New Roman" w:hAnsi="Times New Roman" w:cs="Times New Roman"/>
                <w:sz w:val="18"/>
                <w:szCs w:val="18"/>
              </w:rPr>
            </w:pPr>
            <w:r w:rsidRPr="00E70C00">
              <w:rPr>
                <w:rFonts w:ascii="Times New Roman" w:hAnsi="Times New Roman" w:cs="Times New Roman"/>
                <w:sz w:val="18"/>
                <w:szCs w:val="18"/>
              </w:rPr>
              <w:t>к проекту решения Собрания депутатов</w:t>
            </w:r>
          </w:p>
          <w:p w:rsidR="00E70C00" w:rsidRPr="00E70C00" w:rsidRDefault="00E70C00" w:rsidP="003024B2">
            <w:pPr>
              <w:widowControl w:val="0"/>
              <w:tabs>
                <w:tab w:val="center" w:pos="7623"/>
              </w:tabs>
              <w:autoSpaceDE w:val="0"/>
              <w:autoSpaceDN w:val="0"/>
              <w:adjustRightInd w:val="0"/>
              <w:jc w:val="right"/>
              <w:rPr>
                <w:rFonts w:ascii="Times New Roman" w:hAnsi="Times New Roman" w:cs="Times New Roman"/>
                <w:sz w:val="18"/>
                <w:szCs w:val="18"/>
              </w:rPr>
            </w:pPr>
            <w:r w:rsidRPr="00E70C00">
              <w:rPr>
                <w:rFonts w:ascii="Times New Roman" w:hAnsi="Times New Roman" w:cs="Times New Roman"/>
                <w:sz w:val="18"/>
                <w:szCs w:val="18"/>
              </w:rPr>
              <w:t xml:space="preserve">Митякинского сельского поселения </w:t>
            </w:r>
          </w:p>
          <w:p w:rsidR="00E70C00" w:rsidRPr="00E70C00" w:rsidRDefault="00E70C00" w:rsidP="003024B2">
            <w:pPr>
              <w:widowControl w:val="0"/>
              <w:tabs>
                <w:tab w:val="center" w:pos="7623"/>
              </w:tabs>
              <w:autoSpaceDE w:val="0"/>
              <w:autoSpaceDN w:val="0"/>
              <w:adjustRightInd w:val="0"/>
              <w:jc w:val="right"/>
              <w:rPr>
                <w:rFonts w:ascii="Times New Roman" w:hAnsi="Times New Roman" w:cs="Times New Roman"/>
                <w:sz w:val="18"/>
                <w:szCs w:val="18"/>
              </w:rPr>
            </w:pPr>
            <w:r w:rsidRPr="00E70C00">
              <w:rPr>
                <w:rFonts w:ascii="Times New Roman" w:hAnsi="Times New Roman" w:cs="Times New Roman"/>
                <w:sz w:val="18"/>
                <w:szCs w:val="18"/>
              </w:rPr>
              <w:t xml:space="preserve">«О бюджете Митякинского сельского поселения </w:t>
            </w:r>
          </w:p>
          <w:p w:rsidR="00E70C00" w:rsidRPr="00E70C00" w:rsidRDefault="00E70C00" w:rsidP="003024B2">
            <w:pPr>
              <w:widowControl w:val="0"/>
              <w:tabs>
                <w:tab w:val="center" w:pos="7623"/>
              </w:tabs>
              <w:autoSpaceDE w:val="0"/>
              <w:autoSpaceDN w:val="0"/>
              <w:adjustRightInd w:val="0"/>
              <w:jc w:val="right"/>
              <w:rPr>
                <w:rFonts w:ascii="Times New Roman" w:hAnsi="Times New Roman" w:cs="Times New Roman"/>
                <w:sz w:val="18"/>
                <w:szCs w:val="18"/>
              </w:rPr>
            </w:pPr>
            <w:r w:rsidRPr="00E70C00">
              <w:rPr>
                <w:rFonts w:ascii="Times New Roman" w:hAnsi="Times New Roman" w:cs="Times New Roman"/>
                <w:sz w:val="18"/>
                <w:szCs w:val="18"/>
              </w:rPr>
              <w:t xml:space="preserve">Тарасовского района на 2022 год и на </w:t>
            </w:r>
          </w:p>
          <w:p w:rsidR="00E70C00" w:rsidRPr="00E70C00" w:rsidRDefault="00E70C00" w:rsidP="003024B2">
            <w:pPr>
              <w:widowControl w:val="0"/>
              <w:tabs>
                <w:tab w:val="center" w:pos="7623"/>
              </w:tabs>
              <w:autoSpaceDE w:val="0"/>
              <w:autoSpaceDN w:val="0"/>
              <w:adjustRightInd w:val="0"/>
              <w:jc w:val="right"/>
              <w:rPr>
                <w:rFonts w:ascii="Times New Roman" w:hAnsi="Times New Roman" w:cs="Times New Roman"/>
                <w:sz w:val="18"/>
                <w:szCs w:val="18"/>
              </w:rPr>
            </w:pPr>
            <w:r w:rsidRPr="00E70C00">
              <w:rPr>
                <w:rFonts w:ascii="Times New Roman" w:hAnsi="Times New Roman" w:cs="Times New Roman"/>
                <w:sz w:val="18"/>
                <w:szCs w:val="18"/>
              </w:rPr>
              <w:t>плановый период 2023 и 2024 годов»</w:t>
            </w:r>
          </w:p>
        </w:tc>
      </w:tr>
      <w:tr w:rsidR="00E70C00" w:rsidRPr="00E70C00" w:rsidTr="00E70C00">
        <w:tblPrEx>
          <w:tblLook w:val="04A0" w:firstRow="1" w:lastRow="0" w:firstColumn="1" w:lastColumn="0" w:noHBand="0" w:noVBand="1"/>
        </w:tblPrEx>
        <w:trPr>
          <w:gridBefore w:val="2"/>
          <w:gridAfter w:val="1"/>
          <w:wBefore w:w="4108" w:type="dxa"/>
          <w:wAfter w:w="3934" w:type="dxa"/>
        </w:trPr>
        <w:tc>
          <w:tcPr>
            <w:tcW w:w="6667" w:type="dxa"/>
          </w:tcPr>
          <w:p w:rsidR="00E70C00" w:rsidRPr="00E70C00" w:rsidRDefault="00E70C00" w:rsidP="003024B2">
            <w:pPr>
              <w:widowControl w:val="0"/>
              <w:tabs>
                <w:tab w:val="center" w:pos="7623"/>
              </w:tabs>
              <w:autoSpaceDE w:val="0"/>
              <w:autoSpaceDN w:val="0"/>
              <w:adjustRightInd w:val="0"/>
              <w:jc w:val="center"/>
              <w:rPr>
                <w:rFonts w:ascii="Times New Roman" w:hAnsi="Times New Roman" w:cs="Times New Roman"/>
                <w:sz w:val="18"/>
                <w:szCs w:val="18"/>
              </w:rPr>
            </w:pPr>
          </w:p>
        </w:tc>
      </w:tr>
      <w:tr w:rsidR="00E70C00" w:rsidRPr="00E70C00" w:rsidTr="00E70C00">
        <w:tblPrEx>
          <w:tblLook w:val="04A0" w:firstRow="1" w:lastRow="0" w:firstColumn="1" w:lastColumn="0" w:noHBand="0" w:noVBand="1"/>
        </w:tblPrEx>
        <w:trPr>
          <w:gridAfter w:val="1"/>
          <w:wAfter w:w="3934" w:type="dxa"/>
        </w:trPr>
        <w:tc>
          <w:tcPr>
            <w:tcW w:w="10775" w:type="dxa"/>
            <w:gridSpan w:val="3"/>
          </w:tcPr>
          <w:p w:rsidR="00E70C00" w:rsidRPr="00E70C00" w:rsidRDefault="00E70C00" w:rsidP="003024B2">
            <w:pPr>
              <w:widowControl w:val="0"/>
              <w:tabs>
                <w:tab w:val="center" w:pos="7623"/>
              </w:tabs>
              <w:autoSpaceDE w:val="0"/>
              <w:autoSpaceDN w:val="0"/>
              <w:adjustRightInd w:val="0"/>
              <w:ind w:left="38" w:firstLine="142"/>
              <w:jc w:val="center"/>
              <w:rPr>
                <w:rFonts w:ascii="Times New Roman" w:hAnsi="Times New Roman" w:cs="Times New Roman"/>
                <w:b/>
                <w:sz w:val="18"/>
                <w:szCs w:val="18"/>
              </w:rPr>
            </w:pPr>
            <w:r w:rsidRPr="00E70C00">
              <w:rPr>
                <w:rFonts w:ascii="Times New Roman" w:hAnsi="Times New Roman" w:cs="Times New Roman"/>
                <w:b/>
                <w:sz w:val="18"/>
                <w:szCs w:val="18"/>
              </w:rPr>
              <w:t>Нормативы отчислений налоговых и неналоговых доходов в бюджет Митякинского сельского поселения Тарасовского района на 2022 год и на плановый период 2023 и 2024 годов</w:t>
            </w:r>
          </w:p>
          <w:p w:rsidR="00E70C00" w:rsidRPr="00E70C00" w:rsidRDefault="00E70C00" w:rsidP="003024B2">
            <w:pPr>
              <w:widowControl w:val="0"/>
              <w:tabs>
                <w:tab w:val="center" w:pos="7623"/>
              </w:tabs>
              <w:autoSpaceDE w:val="0"/>
              <w:autoSpaceDN w:val="0"/>
              <w:adjustRightInd w:val="0"/>
              <w:jc w:val="center"/>
              <w:rPr>
                <w:rFonts w:ascii="Times New Roman" w:hAnsi="Times New Roman" w:cs="Times New Roman"/>
                <w:b/>
                <w:sz w:val="18"/>
                <w:szCs w:val="18"/>
              </w:rPr>
            </w:pPr>
          </w:p>
        </w:tc>
      </w:tr>
    </w:tbl>
    <w:p w:rsidR="00E70C00" w:rsidRPr="00E70C00" w:rsidRDefault="00E70C00" w:rsidP="00E70C00">
      <w:pPr>
        <w:jc w:val="right"/>
        <w:rPr>
          <w:rFonts w:ascii="Times New Roman" w:hAnsi="Times New Roman" w:cs="Times New Roman"/>
          <w:sz w:val="18"/>
          <w:szCs w:val="18"/>
        </w:rPr>
      </w:pPr>
      <w:r w:rsidRPr="00E70C00">
        <w:rPr>
          <w:rFonts w:ascii="Times New Roman" w:hAnsi="Times New Roman" w:cs="Times New Roman"/>
          <w:sz w:val="18"/>
          <w:szCs w:val="18"/>
        </w:rPr>
        <w:t>(в процентах)</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812"/>
        <w:gridCol w:w="1417"/>
      </w:tblGrid>
      <w:tr w:rsidR="00E70C00" w:rsidRPr="00E70C00" w:rsidTr="003024B2">
        <w:trPr>
          <w:tblHeader/>
        </w:trPr>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bCs/>
                <w:sz w:val="18"/>
                <w:szCs w:val="18"/>
              </w:rPr>
            </w:pPr>
            <w:r w:rsidRPr="00E70C00">
              <w:rPr>
                <w:rFonts w:ascii="Times New Roman" w:hAnsi="Times New Roman" w:cs="Times New Roman"/>
                <w:bCs/>
                <w:sz w:val="18"/>
                <w:szCs w:val="18"/>
              </w:rPr>
              <w:t>Код бюджетной классификации РФ</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pStyle w:val="5"/>
              <w:spacing w:before="0" w:after="0"/>
              <w:jc w:val="center"/>
              <w:rPr>
                <w:rFonts w:ascii="Times New Roman" w:hAnsi="Times New Roman"/>
                <w:b w:val="0"/>
                <w:i w:val="0"/>
                <w:sz w:val="18"/>
                <w:szCs w:val="18"/>
              </w:rPr>
            </w:pPr>
            <w:r w:rsidRPr="00E70C00">
              <w:rPr>
                <w:rFonts w:ascii="Times New Roman" w:hAnsi="Times New Roman"/>
                <w:b w:val="0"/>
                <w:i w:val="0"/>
                <w:sz w:val="18"/>
                <w:szCs w:val="18"/>
              </w:rPr>
              <w:t>Наименование дохода</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ind w:left="170" w:hanging="487"/>
              <w:jc w:val="center"/>
              <w:rPr>
                <w:rFonts w:ascii="Times New Roman" w:hAnsi="Times New Roman" w:cs="Times New Roman"/>
                <w:bCs/>
                <w:sz w:val="18"/>
                <w:szCs w:val="18"/>
              </w:rPr>
            </w:pPr>
            <w:r w:rsidRPr="00E70C00">
              <w:rPr>
                <w:rFonts w:ascii="Times New Roman" w:hAnsi="Times New Roman" w:cs="Times New Roman"/>
                <w:bCs/>
                <w:sz w:val="18"/>
                <w:szCs w:val="18"/>
              </w:rPr>
              <w:t xml:space="preserve">    Норматив</w:t>
            </w:r>
          </w:p>
        </w:tc>
      </w:tr>
      <w:tr w:rsidR="00E70C00" w:rsidRPr="00E70C00" w:rsidTr="003024B2">
        <w:trPr>
          <w:tblHeader/>
        </w:trPr>
        <w:tc>
          <w:tcPr>
            <w:tcW w:w="2977" w:type="dxa"/>
            <w:tcBorders>
              <w:top w:val="single" w:sz="4" w:space="0" w:color="auto"/>
              <w:left w:val="single" w:sz="4" w:space="0" w:color="auto"/>
              <w:bottom w:val="single" w:sz="4" w:space="0" w:color="auto"/>
              <w:right w:val="single" w:sz="4" w:space="0" w:color="auto"/>
            </w:tcBorders>
            <w:vAlign w:val="center"/>
          </w:tcPr>
          <w:p w:rsidR="00E70C00" w:rsidRPr="00E70C00" w:rsidRDefault="00E70C00" w:rsidP="003024B2">
            <w:pPr>
              <w:jc w:val="center"/>
              <w:rPr>
                <w:rFonts w:ascii="Times New Roman" w:hAnsi="Times New Roman" w:cs="Times New Roman"/>
                <w:bCs/>
                <w:snapToGrid w:val="0"/>
                <w:sz w:val="18"/>
                <w:szCs w:val="18"/>
              </w:rPr>
            </w:pPr>
            <w:r w:rsidRPr="00E70C00">
              <w:rPr>
                <w:rFonts w:ascii="Times New Roman" w:hAnsi="Times New Roman" w:cs="Times New Roman"/>
                <w:bCs/>
                <w:snapToGrid w:val="0"/>
                <w:sz w:val="18"/>
                <w:szCs w:val="18"/>
              </w:rPr>
              <w:t>1</w:t>
            </w:r>
          </w:p>
        </w:tc>
        <w:tc>
          <w:tcPr>
            <w:tcW w:w="5812" w:type="dxa"/>
            <w:tcBorders>
              <w:top w:val="single" w:sz="4" w:space="0" w:color="auto"/>
              <w:left w:val="single" w:sz="4" w:space="0" w:color="auto"/>
              <w:bottom w:val="single" w:sz="4" w:space="0" w:color="auto"/>
              <w:right w:val="single" w:sz="4" w:space="0" w:color="auto"/>
            </w:tcBorders>
            <w:vAlign w:val="center"/>
          </w:tcPr>
          <w:p w:rsidR="00E70C00" w:rsidRPr="00E70C00" w:rsidRDefault="00E70C00" w:rsidP="003024B2">
            <w:pPr>
              <w:pStyle w:val="3"/>
              <w:spacing w:before="0" w:after="0"/>
              <w:jc w:val="center"/>
              <w:rPr>
                <w:rFonts w:ascii="Times New Roman" w:hAnsi="Times New Roman"/>
                <w:b w:val="0"/>
                <w:sz w:val="18"/>
                <w:szCs w:val="18"/>
              </w:rPr>
            </w:pPr>
            <w:r w:rsidRPr="00E70C00">
              <w:rPr>
                <w:rFonts w:ascii="Times New Roman" w:hAnsi="Times New Roman"/>
                <w:b w:val="0"/>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3</w:t>
            </w:r>
          </w:p>
        </w:tc>
      </w:tr>
      <w:tr w:rsidR="00E70C00" w:rsidRPr="00E70C00" w:rsidTr="003024B2">
        <w:trPr>
          <w:trHeight w:val="212"/>
        </w:trPr>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bCs/>
                <w:snapToGrid w:val="0"/>
                <w:sz w:val="18"/>
                <w:szCs w:val="18"/>
              </w:rPr>
            </w:pPr>
            <w:r w:rsidRPr="00E70C00">
              <w:rPr>
                <w:rFonts w:ascii="Times New Roman" w:hAnsi="Times New Roman" w:cs="Times New Roman"/>
                <w:b/>
                <w:bCs/>
                <w:snapToGrid w:val="0"/>
                <w:sz w:val="18"/>
                <w:szCs w:val="18"/>
              </w:rPr>
              <w:t>1 00 00000 00 0000 000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pStyle w:val="3"/>
              <w:spacing w:before="0" w:after="0"/>
              <w:jc w:val="both"/>
              <w:rPr>
                <w:rFonts w:ascii="Times New Roman" w:hAnsi="Times New Roman"/>
                <w:sz w:val="18"/>
                <w:szCs w:val="18"/>
              </w:rPr>
            </w:pPr>
            <w:r w:rsidRPr="00E70C00">
              <w:rPr>
                <w:rFonts w:ascii="Times New Roman" w:hAnsi="Times New Roman"/>
                <w:sz w:val="18"/>
                <w:szCs w:val="18"/>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p>
        </w:tc>
      </w:tr>
      <w:tr w:rsidR="00E70C00" w:rsidRPr="00E70C00" w:rsidTr="003024B2">
        <w:trPr>
          <w:trHeight w:val="287"/>
        </w:trPr>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r w:rsidRPr="00E70C00">
              <w:rPr>
                <w:rFonts w:ascii="Times New Roman" w:hAnsi="Times New Roman" w:cs="Times New Roman"/>
                <w:b/>
                <w:sz w:val="18"/>
                <w:szCs w:val="18"/>
              </w:rPr>
              <w:t>1 01 00000 00 0000 000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b/>
                <w:sz w:val="18"/>
                <w:szCs w:val="18"/>
              </w:rPr>
            </w:pPr>
          </w:p>
        </w:tc>
      </w:tr>
      <w:tr w:rsidR="00E70C00" w:rsidRPr="00E70C00" w:rsidTr="003024B2">
        <w:trPr>
          <w:trHeight w:val="821"/>
        </w:trPr>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1 01 02010 01 0000 110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70C00">
              <w:rPr>
                <w:rFonts w:ascii="Times New Roman" w:hAnsi="Times New Roman" w:cs="Times New Roman"/>
                <w:sz w:val="18"/>
                <w:szCs w:val="18"/>
                <w:vertAlign w:val="superscript"/>
              </w:rPr>
              <w:t>1</w:t>
            </w:r>
            <w:r w:rsidRPr="00E70C00">
              <w:rPr>
                <w:rFonts w:ascii="Times New Roman" w:hAnsi="Times New Roman" w:cs="Times New Roman"/>
                <w:sz w:val="18"/>
                <w:szCs w:val="18"/>
              </w:rPr>
              <w:t xml:space="preserve">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1 01 02020 01 0000 110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1 01 02030 01 0000 110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1 01 02040 01 0000 110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E70C00">
              <w:rPr>
                <w:rFonts w:ascii="Times New Roman" w:hAnsi="Times New Roman" w:cs="Times New Roman"/>
                <w:sz w:val="18"/>
                <w:szCs w:val="18"/>
                <w:vertAlign w:val="superscript"/>
              </w:rPr>
              <w:t>1</w:t>
            </w:r>
            <w:r w:rsidRPr="00E70C00">
              <w:rPr>
                <w:rFonts w:ascii="Times New Roman" w:hAnsi="Times New Roman" w:cs="Times New Roman"/>
                <w:sz w:val="18"/>
                <w:szCs w:val="18"/>
              </w:rPr>
              <w:t xml:space="preserve">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6.0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napToGrid w:val="0"/>
                <w:sz w:val="18"/>
                <w:szCs w:val="18"/>
              </w:rPr>
            </w:pPr>
            <w:r w:rsidRPr="00E70C00">
              <w:rPr>
                <w:rFonts w:ascii="Times New Roman" w:hAnsi="Times New Roman" w:cs="Times New Roman"/>
                <w:b/>
                <w:snapToGrid w:val="0"/>
                <w:sz w:val="18"/>
                <w:szCs w:val="18"/>
              </w:rPr>
              <w:t>1 05 03000 01 0000 110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b/>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napToGrid w:val="0"/>
                <w:sz w:val="18"/>
                <w:szCs w:val="18"/>
              </w:rPr>
            </w:pPr>
            <w:r w:rsidRPr="00E70C00">
              <w:rPr>
                <w:rFonts w:ascii="Times New Roman" w:hAnsi="Times New Roman" w:cs="Times New Roman"/>
                <w:snapToGrid w:val="0"/>
                <w:sz w:val="18"/>
                <w:szCs w:val="18"/>
              </w:rPr>
              <w:t>1 05 03010 01 0000 110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napToGrid w:val="0"/>
                <w:sz w:val="18"/>
                <w:szCs w:val="18"/>
              </w:rPr>
            </w:pPr>
            <w:r w:rsidRPr="00E70C00">
              <w:rPr>
                <w:rFonts w:ascii="Times New Roman" w:hAnsi="Times New Roman" w:cs="Times New Roman"/>
                <w:snapToGrid w:val="0"/>
                <w:sz w:val="18"/>
                <w:szCs w:val="18"/>
              </w:rPr>
              <w:t>1 05 03020 01 0000 110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Единый сельскохозяйственный налог (за налоговые периоды, истекшие до 1 января 2011 года)</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40.0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r w:rsidRPr="00E70C00">
              <w:rPr>
                <w:rFonts w:ascii="Times New Roman" w:hAnsi="Times New Roman" w:cs="Times New Roman"/>
                <w:b/>
                <w:sz w:val="18"/>
                <w:szCs w:val="18"/>
              </w:rPr>
              <w:t>1 06 00000 00 0000 000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НАЛОГИ НА ИМУЩЕСТВО</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1 06 01030 10 0000 110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1 06 06033 10 0000 110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1 06 06043 10 0000 110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r w:rsidRPr="00E70C00">
              <w:rPr>
                <w:rFonts w:ascii="Times New Roman" w:hAnsi="Times New Roman" w:cs="Times New Roman"/>
                <w:b/>
                <w:sz w:val="18"/>
                <w:szCs w:val="18"/>
              </w:rPr>
              <w:t>1 08 00000 00 0000 000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ГОСУДАРСТВЕННАЯ ПОШЛИНА</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b/>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1 08 04000 01 0000 110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p>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1 08 04020 01 1000 110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pStyle w:val="3"/>
              <w:rPr>
                <w:rFonts w:ascii="Times New Roman" w:hAnsi="Times New Roman"/>
                <w:b w:val="0"/>
                <w:sz w:val="18"/>
                <w:szCs w:val="18"/>
              </w:rPr>
            </w:pPr>
            <w:r w:rsidRPr="00E70C00">
              <w:rPr>
                <w:rFonts w:ascii="Times New Roman" w:hAnsi="Times New Roman"/>
                <w:b w:val="0"/>
                <w:sz w:val="18"/>
                <w:szCs w:val="18"/>
              </w:rPr>
              <w:t xml:space="preserve">Государственная пошлина за совершение нотариальных действий должностными лицами органов местного самоуправления, </w:t>
            </w:r>
            <w:r w:rsidRPr="00E70C00">
              <w:rPr>
                <w:rFonts w:ascii="Times New Roman" w:hAnsi="Times New Roman"/>
                <w:b w:val="0"/>
                <w:sz w:val="18"/>
                <w:szCs w:val="18"/>
              </w:rPr>
              <w:lastRenderedPageBreak/>
              <w:t>уполномоченными в соответствии с законодательными актами Российской Федерации на совершение нотариальных действий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lastRenderedPageBreak/>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r w:rsidRPr="00E70C00">
              <w:rPr>
                <w:rFonts w:ascii="Times New Roman" w:hAnsi="Times New Roman" w:cs="Times New Roman"/>
                <w:b/>
                <w:sz w:val="18"/>
                <w:szCs w:val="18"/>
              </w:rPr>
              <w:t>1 11 00000 00 0000 000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widowControl w:val="0"/>
              <w:jc w:val="center"/>
              <w:rPr>
                <w:rFonts w:ascii="Times New Roman" w:hAnsi="Times New Roman" w:cs="Times New Roman"/>
                <w:b/>
                <w:snapToGrid w:val="0"/>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1 11 05025 10 0000 120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rPr>
          <w:trHeight w:val="1485"/>
        </w:trPr>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1 11 05035 10 0000 120</w:t>
            </w:r>
          </w:p>
        </w:tc>
        <w:tc>
          <w:tcPr>
            <w:tcW w:w="5812" w:type="dxa"/>
            <w:tcBorders>
              <w:top w:val="single" w:sz="4" w:space="0" w:color="auto"/>
              <w:left w:val="single" w:sz="4" w:space="0" w:color="auto"/>
              <w:bottom w:val="single" w:sz="4" w:space="0" w:color="auto"/>
              <w:right w:val="single" w:sz="4" w:space="0" w:color="auto"/>
            </w:tcBorders>
            <w:vAlign w:val="bottom"/>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rPr>
          <w:trHeight w:val="11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70C00" w:rsidRPr="00E70C00" w:rsidRDefault="00E70C00" w:rsidP="003024B2">
            <w:pPr>
              <w:rPr>
                <w:rFonts w:ascii="Times New Roman" w:hAnsi="Times New Roman" w:cs="Times New Roman"/>
                <w:b/>
                <w:bCs/>
                <w:sz w:val="18"/>
                <w:szCs w:val="18"/>
              </w:rPr>
            </w:pPr>
            <w:r w:rsidRPr="00E70C00">
              <w:rPr>
                <w:rFonts w:ascii="Times New Roman" w:hAnsi="Times New Roman" w:cs="Times New Roman"/>
                <w:b/>
                <w:bCs/>
                <w:sz w:val="18"/>
                <w:szCs w:val="18"/>
              </w:rPr>
              <w:t>1 11 09000 00 0000 120</w:t>
            </w:r>
          </w:p>
        </w:tc>
        <w:tc>
          <w:tcPr>
            <w:tcW w:w="5812" w:type="dxa"/>
            <w:tcBorders>
              <w:top w:val="single" w:sz="4" w:space="0" w:color="auto"/>
              <w:left w:val="single" w:sz="4" w:space="0" w:color="auto"/>
              <w:bottom w:val="single" w:sz="4" w:space="0" w:color="auto"/>
              <w:right w:val="single" w:sz="4" w:space="0" w:color="auto"/>
            </w:tcBorders>
            <w:vAlign w:val="bottom"/>
          </w:tcPr>
          <w:p w:rsidR="00E70C00" w:rsidRPr="00E70C00" w:rsidRDefault="00E70C00" w:rsidP="003024B2">
            <w:pPr>
              <w:jc w:val="both"/>
              <w:rPr>
                <w:rFonts w:ascii="Times New Roman" w:hAnsi="Times New Roman" w:cs="Times New Roman"/>
                <w:b/>
                <w:bCs/>
                <w:sz w:val="18"/>
                <w:szCs w:val="18"/>
              </w:rPr>
            </w:pPr>
            <w:r w:rsidRPr="00E70C00">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p>
        </w:tc>
      </w:tr>
      <w:tr w:rsidR="00E70C00" w:rsidRPr="00E70C00" w:rsidTr="003024B2">
        <w:trPr>
          <w:trHeight w:val="150"/>
        </w:trPr>
        <w:tc>
          <w:tcPr>
            <w:tcW w:w="2977" w:type="dxa"/>
            <w:tcBorders>
              <w:top w:val="nil"/>
              <w:left w:val="single" w:sz="4" w:space="0" w:color="auto"/>
              <w:bottom w:val="single" w:sz="4" w:space="0" w:color="auto"/>
              <w:right w:val="single" w:sz="4" w:space="0" w:color="auto"/>
            </w:tcBorders>
            <w:shd w:val="clear" w:color="auto" w:fill="auto"/>
            <w:vAlign w:val="bottom"/>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1 11 09080 00 0000 120</w:t>
            </w:r>
          </w:p>
        </w:tc>
        <w:tc>
          <w:tcPr>
            <w:tcW w:w="5812" w:type="dxa"/>
            <w:tcBorders>
              <w:top w:val="single" w:sz="4" w:space="0" w:color="auto"/>
              <w:left w:val="single" w:sz="4" w:space="0" w:color="auto"/>
              <w:bottom w:val="single" w:sz="4" w:space="0" w:color="auto"/>
              <w:right w:val="single" w:sz="4" w:space="0" w:color="auto"/>
            </w:tcBorders>
            <w:vAlign w:val="bottom"/>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rPr>
          <w:trHeight w:val="111"/>
        </w:trPr>
        <w:tc>
          <w:tcPr>
            <w:tcW w:w="2977" w:type="dxa"/>
            <w:tcBorders>
              <w:top w:val="nil"/>
              <w:left w:val="single" w:sz="4" w:space="0" w:color="auto"/>
              <w:bottom w:val="single" w:sz="4" w:space="0" w:color="auto"/>
              <w:right w:val="single" w:sz="4" w:space="0" w:color="auto"/>
            </w:tcBorders>
            <w:shd w:val="clear" w:color="auto" w:fill="auto"/>
            <w:vAlign w:val="center"/>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1 11 09080 10 0000 120</w:t>
            </w:r>
          </w:p>
        </w:tc>
        <w:tc>
          <w:tcPr>
            <w:tcW w:w="5812" w:type="dxa"/>
            <w:tcBorders>
              <w:top w:val="single" w:sz="4" w:space="0" w:color="auto"/>
              <w:left w:val="single" w:sz="4" w:space="0" w:color="auto"/>
              <w:bottom w:val="single" w:sz="4" w:space="0" w:color="auto"/>
              <w:right w:val="single" w:sz="4" w:space="0" w:color="auto"/>
            </w:tcBorders>
            <w:vAlign w:val="bottom"/>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r w:rsidRPr="00E70C00">
              <w:rPr>
                <w:rFonts w:ascii="Times New Roman" w:hAnsi="Times New Roman" w:cs="Times New Roman"/>
                <w:b/>
                <w:sz w:val="18"/>
                <w:szCs w:val="18"/>
              </w:rPr>
              <w:t>1 14 00000 00 0000 000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ДОХОДЫ ОТ ПРОДАЖИ МАТЕРИАЛЬНЫХ И НЕМАТЕРИАЛЬНЫХ АКТИВОВ</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widowControl w:val="0"/>
              <w:jc w:val="center"/>
              <w:rPr>
                <w:rFonts w:ascii="Times New Roman" w:hAnsi="Times New Roman" w:cs="Times New Roman"/>
                <w:snapToGrid w:val="0"/>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1 14 06013 10 0000 430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widowControl w:val="0"/>
              <w:jc w:val="center"/>
              <w:rPr>
                <w:rFonts w:ascii="Times New Roman" w:hAnsi="Times New Roman" w:cs="Times New Roman"/>
                <w:snapToGrid w:val="0"/>
                <w:sz w:val="18"/>
                <w:szCs w:val="18"/>
              </w:rPr>
            </w:pPr>
            <w:r w:rsidRPr="00E70C00">
              <w:rPr>
                <w:rFonts w:ascii="Times New Roman" w:hAnsi="Times New Roman" w:cs="Times New Roman"/>
                <w:snapToGrid w:val="0"/>
                <w:sz w:val="18"/>
                <w:szCs w:val="18"/>
                <w:lang w:val="en-US"/>
              </w:rPr>
              <w:t>50</w:t>
            </w:r>
            <w:r w:rsidRPr="00E70C00">
              <w:rPr>
                <w:rFonts w:ascii="Times New Roman" w:hAnsi="Times New Roman" w:cs="Times New Roman"/>
                <w:snapToGrid w:val="0"/>
                <w:sz w:val="18"/>
                <w:szCs w:val="18"/>
              </w:rPr>
              <w:t>.0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1 14 06025 10 0000 430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widowControl w:val="0"/>
              <w:jc w:val="center"/>
              <w:rPr>
                <w:rFonts w:ascii="Times New Roman" w:hAnsi="Times New Roman" w:cs="Times New Roman"/>
                <w:snapToGrid w:val="0"/>
                <w:sz w:val="18"/>
                <w:szCs w:val="18"/>
              </w:rPr>
            </w:pPr>
            <w:r w:rsidRPr="00E70C00">
              <w:rPr>
                <w:rFonts w:ascii="Times New Roman" w:hAnsi="Times New Roman" w:cs="Times New Roman"/>
                <w:snapToGrid w:val="0"/>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z w:val="18"/>
                <w:szCs w:val="18"/>
              </w:rPr>
            </w:pPr>
            <w:r w:rsidRPr="00E70C00">
              <w:rPr>
                <w:rFonts w:ascii="Times New Roman" w:hAnsi="Times New Roman" w:cs="Times New Roman"/>
                <w:b/>
                <w:sz w:val="18"/>
                <w:szCs w:val="18"/>
              </w:rPr>
              <w:t>1 16 00000 00 0000 000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z w:val="18"/>
                <w:szCs w:val="18"/>
              </w:rPr>
            </w:pPr>
            <w:r w:rsidRPr="00E70C00">
              <w:rPr>
                <w:rFonts w:ascii="Times New Roman" w:hAnsi="Times New Roman" w:cs="Times New Roman"/>
                <w:b/>
                <w:sz w:val="18"/>
                <w:szCs w:val="18"/>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widowControl w:val="0"/>
              <w:jc w:val="center"/>
              <w:rPr>
                <w:rFonts w:ascii="Times New Roman" w:hAnsi="Times New Roman" w:cs="Times New Roman"/>
                <w:snapToGrid w:val="0"/>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1 16 21050 10 0000 140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1 16 23052 10 0000 140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1 16 32000 10 0000 140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lastRenderedPageBreak/>
              <w:t>1 16 90050 10 0000 140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Прочие поступления от денежных взысканий (штрафов) и иных сумм в возмещение ущерба,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b/>
                <w:snapToGrid w:val="0"/>
                <w:sz w:val="18"/>
                <w:szCs w:val="18"/>
              </w:rPr>
            </w:pPr>
            <w:r w:rsidRPr="00E70C00">
              <w:rPr>
                <w:rFonts w:ascii="Times New Roman" w:hAnsi="Times New Roman" w:cs="Times New Roman"/>
                <w:b/>
                <w:snapToGrid w:val="0"/>
                <w:sz w:val="18"/>
                <w:szCs w:val="18"/>
              </w:rPr>
              <w:t>1 17 00000 00 0000 000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b/>
                <w:snapToGrid w:val="0"/>
                <w:sz w:val="18"/>
                <w:szCs w:val="18"/>
              </w:rPr>
            </w:pPr>
            <w:r w:rsidRPr="00E70C00">
              <w:rPr>
                <w:rFonts w:ascii="Times New Roman" w:hAnsi="Times New Roman" w:cs="Times New Roman"/>
                <w:b/>
                <w:snapToGrid w:val="0"/>
                <w:sz w:val="18"/>
                <w:szCs w:val="18"/>
              </w:rPr>
              <w:t>ПРОЧИЕ НЕНАЛОГОВЫЕ ДОХОДЫ</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widowControl w:val="0"/>
              <w:jc w:val="center"/>
              <w:rPr>
                <w:rFonts w:ascii="Times New Roman" w:hAnsi="Times New Roman" w:cs="Times New Roman"/>
                <w:b/>
                <w:snapToGrid w:val="0"/>
                <w:sz w:val="18"/>
                <w:szCs w:val="18"/>
              </w:rPr>
            </w:pP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1 17 01050 10 0000 180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Невыясненные поступления,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r w:rsidR="00E70C00" w:rsidRPr="00E70C00" w:rsidTr="003024B2">
        <w:tc>
          <w:tcPr>
            <w:tcW w:w="297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rPr>
                <w:rFonts w:ascii="Times New Roman" w:hAnsi="Times New Roman" w:cs="Times New Roman"/>
                <w:sz w:val="18"/>
                <w:szCs w:val="18"/>
              </w:rPr>
            </w:pPr>
            <w:r w:rsidRPr="00E70C00">
              <w:rPr>
                <w:rFonts w:ascii="Times New Roman" w:hAnsi="Times New Roman" w:cs="Times New Roman"/>
                <w:sz w:val="18"/>
                <w:szCs w:val="18"/>
              </w:rPr>
              <w:t>1 17 05050 10 0000 180</w:t>
            </w:r>
          </w:p>
        </w:tc>
        <w:tc>
          <w:tcPr>
            <w:tcW w:w="5812"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both"/>
              <w:rPr>
                <w:rFonts w:ascii="Times New Roman" w:hAnsi="Times New Roman" w:cs="Times New Roman"/>
                <w:sz w:val="18"/>
                <w:szCs w:val="18"/>
              </w:rPr>
            </w:pPr>
            <w:r w:rsidRPr="00E70C00">
              <w:rPr>
                <w:rFonts w:ascii="Times New Roman" w:hAnsi="Times New Roman" w:cs="Times New Roman"/>
                <w:sz w:val="18"/>
                <w:szCs w:val="18"/>
              </w:rPr>
              <w:t>Прочие неналоговые доходы бюджетов поселений</w:t>
            </w:r>
          </w:p>
        </w:tc>
        <w:tc>
          <w:tcPr>
            <w:tcW w:w="1417" w:type="dxa"/>
            <w:tcBorders>
              <w:top w:val="single" w:sz="4" w:space="0" w:color="auto"/>
              <w:left w:val="single" w:sz="4" w:space="0" w:color="auto"/>
              <w:bottom w:val="single" w:sz="4" w:space="0" w:color="auto"/>
              <w:right w:val="single" w:sz="4" w:space="0" w:color="auto"/>
            </w:tcBorders>
          </w:tcPr>
          <w:p w:rsidR="00E70C00" w:rsidRPr="00E70C00" w:rsidRDefault="00E70C00" w:rsidP="003024B2">
            <w:pPr>
              <w:jc w:val="center"/>
              <w:rPr>
                <w:rFonts w:ascii="Times New Roman" w:hAnsi="Times New Roman" w:cs="Times New Roman"/>
                <w:sz w:val="18"/>
                <w:szCs w:val="18"/>
              </w:rPr>
            </w:pPr>
            <w:r w:rsidRPr="00E70C00">
              <w:rPr>
                <w:rFonts w:ascii="Times New Roman" w:hAnsi="Times New Roman" w:cs="Times New Roman"/>
                <w:sz w:val="18"/>
                <w:szCs w:val="18"/>
              </w:rPr>
              <w:t>100.0</w:t>
            </w:r>
          </w:p>
        </w:tc>
      </w:tr>
    </w:tbl>
    <w:p w:rsidR="00E70C00" w:rsidRPr="00E70C00" w:rsidRDefault="00E70C00" w:rsidP="00E70C00">
      <w:pPr>
        <w:ind w:left="900"/>
        <w:jc w:val="center"/>
        <w:rPr>
          <w:rFonts w:ascii="Times New Roman" w:hAnsi="Times New Roman" w:cs="Times New Roman"/>
          <w:b/>
          <w:bCs/>
          <w:sz w:val="18"/>
          <w:szCs w:val="18"/>
        </w:rPr>
      </w:pPr>
    </w:p>
    <w:p w:rsidR="00E70C00" w:rsidRPr="00E70C00" w:rsidRDefault="00E70C00" w:rsidP="00E70C00">
      <w:pPr>
        <w:rPr>
          <w:rFonts w:ascii="Times New Roman" w:hAnsi="Times New Roman" w:cs="Times New Roman"/>
          <w:sz w:val="18"/>
          <w:szCs w:val="18"/>
        </w:rPr>
      </w:pPr>
    </w:p>
    <w:p w:rsidR="00E70C00" w:rsidRPr="00E70C00" w:rsidRDefault="00E70C00" w:rsidP="00E70C00">
      <w:pPr>
        <w:rPr>
          <w:rFonts w:ascii="Times New Roman" w:hAnsi="Times New Roman" w:cs="Times New Roman"/>
          <w:sz w:val="18"/>
          <w:szCs w:val="18"/>
        </w:rPr>
      </w:pPr>
    </w:p>
    <w:p w:rsidR="00E70C00" w:rsidRPr="00E70C00" w:rsidRDefault="00E70C00" w:rsidP="00E70C00">
      <w:pPr>
        <w:rPr>
          <w:rFonts w:ascii="Times New Roman" w:hAnsi="Times New Roman" w:cs="Times New Roman"/>
          <w:sz w:val="18"/>
          <w:szCs w:val="18"/>
        </w:rPr>
      </w:pPr>
      <w:r w:rsidRPr="00E70C00">
        <w:rPr>
          <w:rFonts w:ascii="Times New Roman" w:hAnsi="Times New Roman" w:cs="Times New Roman"/>
          <w:sz w:val="18"/>
          <w:szCs w:val="18"/>
        </w:rPr>
        <w:t>Председатель Собрания депутатов -</w:t>
      </w:r>
    </w:p>
    <w:p w:rsidR="00E70C00" w:rsidRPr="00E70C00" w:rsidRDefault="00E70C00" w:rsidP="00E70C00">
      <w:pPr>
        <w:spacing w:after="200"/>
        <w:rPr>
          <w:rFonts w:ascii="Times New Roman" w:hAnsi="Times New Roman" w:cs="Times New Roman"/>
          <w:sz w:val="18"/>
          <w:szCs w:val="18"/>
        </w:rPr>
      </w:pPr>
      <w:r w:rsidRPr="00E70C00">
        <w:rPr>
          <w:rFonts w:ascii="Times New Roman" w:hAnsi="Times New Roman" w:cs="Times New Roman"/>
          <w:sz w:val="18"/>
          <w:szCs w:val="18"/>
        </w:rPr>
        <w:t>Глава Митякинского сельского поселения</w:t>
      </w:r>
      <w:r w:rsidRPr="00E70C00">
        <w:rPr>
          <w:rFonts w:ascii="Times New Roman" w:hAnsi="Times New Roman" w:cs="Times New Roman"/>
          <w:sz w:val="18"/>
          <w:szCs w:val="18"/>
        </w:rPr>
        <w:tab/>
        <w:t xml:space="preserve">        </w:t>
      </w:r>
      <w:r w:rsidRPr="00E70C00">
        <w:rPr>
          <w:rFonts w:ascii="Times New Roman" w:hAnsi="Times New Roman" w:cs="Times New Roman"/>
          <w:sz w:val="18"/>
          <w:szCs w:val="18"/>
        </w:rPr>
        <w:tab/>
      </w:r>
      <w:r w:rsidRPr="00E70C00">
        <w:rPr>
          <w:rFonts w:ascii="Times New Roman" w:hAnsi="Times New Roman" w:cs="Times New Roman"/>
          <w:sz w:val="18"/>
          <w:szCs w:val="18"/>
        </w:rPr>
        <w:tab/>
      </w:r>
      <w:r w:rsidRPr="00E70C00">
        <w:rPr>
          <w:rFonts w:ascii="Times New Roman" w:hAnsi="Times New Roman" w:cs="Times New Roman"/>
          <w:sz w:val="18"/>
          <w:szCs w:val="18"/>
        </w:rPr>
        <w:tab/>
      </w:r>
      <w:r>
        <w:rPr>
          <w:rFonts w:ascii="Times New Roman" w:hAnsi="Times New Roman" w:cs="Times New Roman"/>
          <w:sz w:val="18"/>
          <w:szCs w:val="18"/>
        </w:rPr>
        <w:t xml:space="preserve">                                                                </w:t>
      </w:r>
      <w:r w:rsidRPr="00E70C00">
        <w:rPr>
          <w:rFonts w:ascii="Times New Roman" w:hAnsi="Times New Roman" w:cs="Times New Roman"/>
          <w:sz w:val="18"/>
          <w:szCs w:val="18"/>
        </w:rPr>
        <w:t>В.А. Щуров</w:t>
      </w:r>
    </w:p>
    <w:p w:rsidR="00E70C00" w:rsidRPr="00E70C00" w:rsidRDefault="00E70C00" w:rsidP="00E70C00">
      <w:pPr>
        <w:jc w:val="both"/>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3024B2" w:rsidRDefault="003024B2" w:rsidP="00E70C00">
      <w:pPr>
        <w:ind w:firstLine="708"/>
        <w:rPr>
          <w:rFonts w:ascii="Times New Roman" w:hAnsi="Times New Roman" w:cs="Times New Roman"/>
          <w:sz w:val="18"/>
          <w:szCs w:val="18"/>
        </w:rPr>
      </w:pPr>
    </w:p>
    <w:p w:rsidR="00E70C00" w:rsidRDefault="00E70C00" w:rsidP="003024B2">
      <w:pPr>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tbl>
      <w:tblPr>
        <w:tblW w:w="12315" w:type="dxa"/>
        <w:tblInd w:w="-284" w:type="dxa"/>
        <w:tblLook w:val="04A0" w:firstRow="1" w:lastRow="0" w:firstColumn="1" w:lastColumn="0" w:noHBand="0" w:noVBand="1"/>
      </w:tblPr>
      <w:tblGrid>
        <w:gridCol w:w="3261"/>
        <w:gridCol w:w="709"/>
        <w:gridCol w:w="850"/>
        <w:gridCol w:w="1262"/>
        <w:gridCol w:w="723"/>
        <w:gridCol w:w="1276"/>
        <w:gridCol w:w="1235"/>
        <w:gridCol w:w="2109"/>
        <w:gridCol w:w="222"/>
        <w:gridCol w:w="222"/>
        <w:gridCol w:w="222"/>
        <w:gridCol w:w="224"/>
      </w:tblGrid>
      <w:tr w:rsidR="00E70C00" w:rsidRPr="00E70C00" w:rsidTr="00E70C00">
        <w:trPr>
          <w:gridAfter w:val="4"/>
          <w:wAfter w:w="890" w:type="dxa"/>
          <w:trHeight w:val="263"/>
        </w:trPr>
        <w:tc>
          <w:tcPr>
            <w:tcW w:w="326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MS Sans Serif" w:eastAsia="Times New Roman" w:hAnsi="MS Sans Serif" w:cs="Times New Roman"/>
                <w:color w:val="000000"/>
                <w:sz w:val="20"/>
                <w:szCs w:val="20"/>
                <w:lang w:eastAsia="ru-RU"/>
              </w:rPr>
            </w:pPr>
            <w:r w:rsidRPr="00E70C00">
              <w:rPr>
                <w:rFonts w:ascii="MS Sans Serif" w:eastAsia="Times New Roman" w:hAnsi="MS Sans Serif"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MS Sans Serif" w:eastAsia="Times New Roman" w:hAnsi="MS Sans Serif" w:cs="Times New Roman"/>
                <w:color w:val="000000"/>
                <w:sz w:val="20"/>
                <w:szCs w:val="20"/>
                <w:lang w:eastAsia="ru-RU"/>
              </w:rPr>
            </w:pPr>
            <w:r w:rsidRPr="00E70C00">
              <w:rPr>
                <w:rFonts w:ascii="MS Sans Serif" w:eastAsia="Times New Roman" w:hAnsi="MS Sans Serif" w:cs="Times New Roman"/>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MS Sans Serif" w:eastAsia="Times New Roman" w:hAnsi="MS Sans Serif" w:cs="Times New Roman"/>
                <w:color w:val="000000"/>
                <w:sz w:val="20"/>
                <w:szCs w:val="20"/>
                <w:lang w:eastAsia="ru-RU"/>
              </w:rPr>
            </w:pPr>
            <w:r w:rsidRPr="00E70C00">
              <w:rPr>
                <w:rFonts w:ascii="MS Sans Serif" w:eastAsia="Times New Roman" w:hAnsi="MS Sans Serif" w:cs="Times New Roman"/>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MS Sans Serif" w:eastAsia="Times New Roman" w:hAnsi="MS Sans Serif" w:cs="Times New Roman"/>
                <w:color w:val="000000"/>
                <w:sz w:val="20"/>
                <w:szCs w:val="20"/>
                <w:lang w:eastAsia="ru-RU"/>
              </w:rPr>
            </w:pPr>
            <w:r w:rsidRPr="00E70C00">
              <w:rPr>
                <w:rFonts w:ascii="MS Sans Serif" w:eastAsia="Times New Roman" w:hAnsi="MS Sans Serif" w:cs="Times New Roman"/>
                <w:color w:val="000000"/>
                <w:sz w:val="20"/>
                <w:szCs w:val="20"/>
                <w:lang w:eastAsia="ru-RU"/>
              </w:rPr>
              <w:t> </w:t>
            </w:r>
          </w:p>
        </w:tc>
        <w:tc>
          <w:tcPr>
            <w:tcW w:w="72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MS Sans Serif" w:eastAsia="Times New Roman" w:hAnsi="MS Sans Serif" w:cs="Times New Roman"/>
                <w:b/>
                <w:bCs/>
                <w:color w:val="000000"/>
                <w:sz w:val="20"/>
                <w:szCs w:val="20"/>
                <w:lang w:eastAsia="ru-RU"/>
              </w:rPr>
            </w:pPr>
            <w:r w:rsidRPr="00E70C00">
              <w:rPr>
                <w:rFonts w:ascii="MS Sans Serif" w:eastAsia="Times New Roman" w:hAnsi="MS Sans Serif" w:cs="Times New Roman"/>
                <w:b/>
                <w:bCs/>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MS Sans Serif" w:eastAsia="Times New Roman" w:hAnsi="MS Sans Serif" w:cs="Times New Roman"/>
                <w:b/>
                <w:bCs/>
                <w:color w:val="000000"/>
                <w:sz w:val="20"/>
                <w:szCs w:val="20"/>
                <w:lang w:eastAsia="ru-RU"/>
              </w:rPr>
            </w:pPr>
            <w:r w:rsidRPr="00E70C00">
              <w:rPr>
                <w:rFonts w:ascii="MS Sans Serif" w:eastAsia="Times New Roman" w:hAnsi="MS Sans Serif" w:cs="Times New Roman"/>
                <w:b/>
                <w:bCs/>
                <w:color w:val="000000"/>
                <w:sz w:val="20"/>
                <w:szCs w:val="20"/>
                <w:lang w:eastAsia="ru-RU"/>
              </w:rPr>
              <w:t> </w:t>
            </w:r>
          </w:p>
        </w:tc>
        <w:tc>
          <w:tcPr>
            <w:tcW w:w="1235"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MS Sans Serif" w:eastAsia="Times New Roman" w:hAnsi="MS Sans Serif" w:cs="Times New Roman"/>
                <w:color w:val="000000"/>
                <w:sz w:val="20"/>
                <w:szCs w:val="20"/>
                <w:lang w:eastAsia="ru-RU"/>
              </w:rPr>
            </w:pPr>
            <w:r w:rsidRPr="00E70C00">
              <w:rPr>
                <w:rFonts w:ascii="MS Sans Serif" w:eastAsia="Times New Roman" w:hAnsi="MS Sans Serif" w:cs="Times New Roman"/>
                <w:color w:val="000000"/>
                <w:sz w:val="20"/>
                <w:szCs w:val="20"/>
                <w:lang w:eastAsia="ru-RU"/>
              </w:rPr>
              <w:t> </w:t>
            </w:r>
          </w:p>
        </w:tc>
        <w:tc>
          <w:tcPr>
            <w:tcW w:w="21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Приложение 6 к </w:t>
            </w:r>
            <w:proofErr w:type="gramStart"/>
            <w:r w:rsidRPr="00E70C00">
              <w:rPr>
                <w:rFonts w:ascii="Times New Roman" w:eastAsia="Times New Roman" w:hAnsi="Times New Roman" w:cs="Times New Roman"/>
                <w:color w:val="000000"/>
                <w:sz w:val="18"/>
                <w:szCs w:val="18"/>
                <w:lang w:eastAsia="ru-RU"/>
              </w:rPr>
              <w:t>проекту  решения</w:t>
            </w:r>
            <w:proofErr w:type="gramEnd"/>
            <w:r w:rsidRPr="00E70C00">
              <w:rPr>
                <w:rFonts w:ascii="Times New Roman" w:eastAsia="Times New Roman" w:hAnsi="Times New Roman" w:cs="Times New Roman"/>
                <w:color w:val="000000"/>
                <w:sz w:val="18"/>
                <w:szCs w:val="18"/>
                <w:lang w:eastAsia="ru-RU"/>
              </w:rPr>
              <w:t xml:space="preserve"> </w:t>
            </w:r>
          </w:p>
        </w:tc>
      </w:tr>
      <w:tr w:rsidR="00E70C00" w:rsidRPr="00E70C00" w:rsidTr="00E70C00">
        <w:trPr>
          <w:gridAfter w:val="4"/>
          <w:wAfter w:w="890" w:type="dxa"/>
          <w:trHeight w:val="465"/>
        </w:trPr>
        <w:tc>
          <w:tcPr>
            <w:tcW w:w="326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5343" w:type="dxa"/>
            <w:gridSpan w:val="4"/>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proofErr w:type="gramStart"/>
            <w:r w:rsidRPr="00E70C00">
              <w:rPr>
                <w:rFonts w:ascii="Times New Roman" w:eastAsia="Times New Roman" w:hAnsi="Times New Roman" w:cs="Times New Roman"/>
                <w:color w:val="000000"/>
                <w:sz w:val="18"/>
                <w:szCs w:val="18"/>
                <w:lang w:eastAsia="ru-RU"/>
              </w:rPr>
              <w:t>Собрания  депутатов</w:t>
            </w:r>
            <w:proofErr w:type="gramEnd"/>
            <w:r w:rsidRPr="00E70C00">
              <w:rPr>
                <w:rFonts w:ascii="Times New Roman" w:eastAsia="Times New Roman" w:hAnsi="Times New Roman" w:cs="Times New Roman"/>
                <w:color w:val="000000"/>
                <w:sz w:val="18"/>
                <w:szCs w:val="18"/>
                <w:lang w:eastAsia="ru-RU"/>
              </w:rPr>
              <w:t xml:space="preserve"> Митякинского сельского поселения                                 </w:t>
            </w:r>
          </w:p>
        </w:tc>
      </w:tr>
      <w:tr w:rsidR="00E70C00" w:rsidRPr="00E70C00" w:rsidTr="00E70C00">
        <w:trPr>
          <w:gridAfter w:val="4"/>
          <w:wAfter w:w="890" w:type="dxa"/>
          <w:trHeight w:val="263"/>
        </w:trPr>
        <w:tc>
          <w:tcPr>
            <w:tcW w:w="326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35"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21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E70C00" w:rsidRPr="00E70C00" w:rsidTr="00E70C00">
        <w:trPr>
          <w:gridAfter w:val="4"/>
          <w:wAfter w:w="890" w:type="dxa"/>
          <w:trHeight w:val="263"/>
        </w:trPr>
        <w:tc>
          <w:tcPr>
            <w:tcW w:w="326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35"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21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E70C00" w:rsidRPr="00E70C00" w:rsidTr="00E70C00">
        <w:trPr>
          <w:gridAfter w:val="4"/>
          <w:wAfter w:w="890" w:type="dxa"/>
          <w:trHeight w:val="263"/>
        </w:trPr>
        <w:tc>
          <w:tcPr>
            <w:tcW w:w="326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35"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21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период 2023 и 2024 годов"</w:t>
            </w:r>
          </w:p>
        </w:tc>
      </w:tr>
      <w:tr w:rsidR="00E70C00" w:rsidRPr="00E70C00" w:rsidTr="00E70C00">
        <w:trPr>
          <w:gridAfter w:val="4"/>
          <w:wAfter w:w="890" w:type="dxa"/>
          <w:trHeight w:val="1500"/>
        </w:trPr>
        <w:tc>
          <w:tcPr>
            <w:tcW w:w="11425" w:type="dxa"/>
            <w:gridSpan w:val="8"/>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E70C00">
              <w:rPr>
                <w:rFonts w:ascii="Times New Roman" w:eastAsia="Times New Roman" w:hAnsi="Times New Roman" w:cs="Times New Roman"/>
                <w:b/>
                <w:bCs/>
                <w:color w:val="000000"/>
                <w:sz w:val="18"/>
                <w:szCs w:val="18"/>
                <w:lang w:eastAsia="ru-RU"/>
              </w:rPr>
              <w:t>муниципальным  программам</w:t>
            </w:r>
            <w:proofErr w:type="gramEnd"/>
            <w:r w:rsidRPr="00E70C00">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E70C00" w:rsidRPr="00E70C00" w:rsidTr="00E70C00">
        <w:trPr>
          <w:gridAfter w:val="4"/>
          <w:wAfter w:w="890" w:type="dxa"/>
          <w:trHeight w:val="368"/>
        </w:trPr>
        <w:tc>
          <w:tcPr>
            <w:tcW w:w="3261"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3344" w:type="dxa"/>
            <w:gridSpan w:val="2"/>
            <w:tcBorders>
              <w:top w:val="nil"/>
              <w:left w:val="nil"/>
              <w:bottom w:val="single" w:sz="4" w:space="0" w:color="auto"/>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 (тыс. руб.)</w:t>
            </w:r>
          </w:p>
        </w:tc>
      </w:tr>
      <w:tr w:rsidR="00E70C00" w:rsidRPr="00E70C00" w:rsidTr="00E70C00">
        <w:trPr>
          <w:gridAfter w:val="4"/>
          <w:wAfter w:w="890" w:type="dxa"/>
          <w:trHeight w:val="45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0C00">
              <w:rPr>
                <w:rFonts w:ascii="Times New Roman" w:eastAsia="Times New Roman" w:hAnsi="Times New Roman" w:cs="Times New Roman"/>
                <w:b/>
                <w:bCs/>
                <w:color w:val="000000"/>
                <w:sz w:val="18"/>
                <w:szCs w:val="18"/>
                <w:lang w:eastAsia="ru-RU"/>
              </w:rPr>
              <w:t>Рз</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ЦСР</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ВР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2022 г.</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2023 г.</w:t>
            </w:r>
          </w:p>
        </w:tc>
        <w:tc>
          <w:tcPr>
            <w:tcW w:w="2109" w:type="dxa"/>
            <w:vMerge w:val="restart"/>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2024 г.</w:t>
            </w:r>
          </w:p>
        </w:tc>
      </w:tr>
      <w:tr w:rsidR="00E70C00" w:rsidRPr="00E70C00" w:rsidTr="00E70C00">
        <w:trPr>
          <w:gridAfter w:val="4"/>
          <w:wAfter w:w="890" w:type="dxa"/>
          <w:trHeight w:val="45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1235" w:type="dxa"/>
            <w:vMerge/>
            <w:tcBorders>
              <w:top w:val="nil"/>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2109" w:type="dxa"/>
            <w:vMerge/>
            <w:tcBorders>
              <w:top w:val="nil"/>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r>
      <w:tr w:rsidR="00E70C00" w:rsidRPr="00E70C00" w:rsidTr="00E70C00">
        <w:trPr>
          <w:gridAfter w:val="4"/>
          <w:wAfter w:w="890" w:type="dxa"/>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13 132,8</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10 276,2</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9 558,1</w:t>
            </w:r>
          </w:p>
        </w:tc>
      </w:tr>
      <w:tr w:rsidR="00E70C00" w:rsidRPr="00E70C00" w:rsidTr="00E70C00">
        <w:trPr>
          <w:gridAfter w:val="4"/>
          <w:wAfter w:w="890" w:type="dxa"/>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6 034,0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5 664,6</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6 253,1</w:t>
            </w:r>
          </w:p>
        </w:tc>
      </w:tr>
      <w:tr w:rsidR="00E70C00" w:rsidRPr="00E70C00" w:rsidTr="00E70C00">
        <w:trPr>
          <w:gridAfter w:val="4"/>
          <w:wAfter w:w="890" w:type="dxa"/>
          <w:trHeight w:val="10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5 228,0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5 414,0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5 775,2</w:t>
            </w:r>
          </w:p>
        </w:tc>
      </w:tr>
      <w:tr w:rsidR="00E70C00" w:rsidRPr="00E70C00" w:rsidTr="00E70C00">
        <w:trPr>
          <w:gridAfter w:val="4"/>
          <w:wAfter w:w="890" w:type="dxa"/>
          <w:trHeight w:val="15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70C00">
              <w:rPr>
                <w:rFonts w:ascii="Times New Roman" w:eastAsia="Times New Roman" w:hAnsi="Times New Roman" w:cs="Times New Roman"/>
                <w:color w:val="000000"/>
                <w:sz w:val="18"/>
                <w:szCs w:val="18"/>
                <w:lang w:eastAsia="ru-RU"/>
              </w:rPr>
              <w:t>поселния</w:t>
            </w:r>
            <w:proofErr w:type="spellEnd"/>
            <w:r w:rsidRPr="00E70C00">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89.1.00.00110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4 370,8</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4 456,2</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4 810,3</w:t>
            </w:r>
          </w:p>
        </w:tc>
      </w:tr>
      <w:tr w:rsidR="00E70C00" w:rsidRPr="00E70C00" w:rsidTr="00E70C00">
        <w:trPr>
          <w:gridAfter w:val="4"/>
          <w:wAfter w:w="890" w:type="dxa"/>
          <w:trHeight w:val="16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89.1.00.00190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243,7</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248,3</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253,0</w:t>
            </w:r>
          </w:p>
        </w:tc>
      </w:tr>
      <w:tr w:rsidR="00E70C00" w:rsidRPr="00E70C00" w:rsidTr="00E70C00">
        <w:trPr>
          <w:gridAfter w:val="4"/>
          <w:wAfter w:w="890" w:type="dxa"/>
          <w:trHeight w:val="16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89.1.00.00190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613,3</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709,3</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711,7</w:t>
            </w:r>
          </w:p>
        </w:tc>
      </w:tr>
      <w:tr w:rsidR="00E70C00" w:rsidRPr="00E70C00" w:rsidTr="00E70C00">
        <w:trPr>
          <w:gridAfter w:val="4"/>
          <w:wAfter w:w="890" w:type="dxa"/>
          <w:trHeight w:val="31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89.9.00.72390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r>
      <w:tr w:rsidR="00E70C00" w:rsidRPr="00E70C00" w:rsidTr="00E70C00">
        <w:trPr>
          <w:gridAfter w:val="4"/>
          <w:wAfter w:w="890" w:type="dxa"/>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15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99.1.00.90100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870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801,0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250,6</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477,9</w:t>
            </w:r>
          </w:p>
        </w:tc>
      </w:tr>
      <w:tr w:rsidR="00E70C00" w:rsidRPr="00E70C00" w:rsidTr="00E70C00">
        <w:trPr>
          <w:gridAfter w:val="4"/>
          <w:wAfter w:w="890" w:type="dxa"/>
          <w:trHeight w:val="25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01.1.00.99990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372,3</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2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07.1.00.20480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28,0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1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E70C00">
              <w:rPr>
                <w:rFonts w:ascii="Times New Roman" w:eastAsia="Times New Roman" w:hAnsi="Times New Roman" w:cs="Times New Roman"/>
                <w:color w:val="000000"/>
                <w:sz w:val="18"/>
                <w:szCs w:val="18"/>
                <w:lang w:eastAsia="ru-RU"/>
              </w:rPr>
              <w:t>освещени</w:t>
            </w:r>
            <w:proofErr w:type="spellEnd"/>
            <w:r w:rsidRPr="00E70C00">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07.1.00.20490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12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07.1.00.20500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850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5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99.9.00.20140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16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70C00">
              <w:rPr>
                <w:rFonts w:ascii="Times New Roman" w:eastAsia="Times New Roman" w:hAnsi="Times New Roman" w:cs="Times New Roman"/>
                <w:color w:val="000000"/>
                <w:sz w:val="18"/>
                <w:szCs w:val="18"/>
                <w:lang w:eastAsia="ru-RU"/>
              </w:rPr>
              <w:t>Митякинское</w:t>
            </w:r>
            <w:proofErr w:type="spellEnd"/>
            <w:r w:rsidRPr="00E70C00">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99.9.00.90110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880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250,6</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477,9</w:t>
            </w:r>
          </w:p>
        </w:tc>
      </w:tr>
      <w:tr w:rsidR="00E70C00" w:rsidRPr="00E70C00" w:rsidTr="00E70C00">
        <w:trPr>
          <w:gridAfter w:val="4"/>
          <w:wAfter w:w="890" w:type="dxa"/>
          <w:trHeight w:val="15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99.9.00.99990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850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280,7</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3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242,6</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251,6</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r>
      <w:tr w:rsidR="00E70C00" w:rsidRPr="00E70C00" w:rsidTr="00E70C00">
        <w:trPr>
          <w:gridAfter w:val="4"/>
          <w:wAfter w:w="890" w:type="dxa"/>
          <w:trHeight w:val="4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242,6</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251,6</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gridAfter w:val="4"/>
          <w:wAfter w:w="890" w:type="dxa"/>
          <w:trHeight w:val="22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89.9.00.51180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227,9</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236,3</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2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89.9.00.51180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14,7</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15,3</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6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r>
      <w:tr w:rsidR="00E70C00" w:rsidRPr="00E70C00" w:rsidTr="00E70C00">
        <w:trPr>
          <w:gridAfter w:val="4"/>
          <w:wAfter w:w="890" w:type="dxa"/>
          <w:trHeight w:val="6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gridAfter w:val="4"/>
          <w:wAfter w:w="890" w:type="dxa"/>
          <w:trHeight w:val="9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02.1.00.20560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7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lastRenderedPageBreak/>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1 604,6</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r>
      <w:tr w:rsidR="00E70C00" w:rsidRPr="00E70C00" w:rsidTr="00E70C00">
        <w:trPr>
          <w:gridAfter w:val="4"/>
          <w:wAfter w:w="890" w:type="dxa"/>
          <w:trHeight w:val="4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1 504,6</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1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03.1.00.99990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1 504,6</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4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100,0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gridAfter w:val="4"/>
          <w:wAfter w:w="890" w:type="dxa"/>
          <w:trHeight w:val="12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99.9.00.20420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100,0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809,9</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506,1</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r>
      <w:tr w:rsidR="00E70C00" w:rsidRPr="00E70C00" w:rsidTr="00E70C00">
        <w:trPr>
          <w:gridAfter w:val="4"/>
          <w:wAfter w:w="890" w:type="dxa"/>
          <w:trHeight w:val="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550,0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450,0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gridAfter w:val="4"/>
          <w:wAfter w:w="890" w:type="dxa"/>
          <w:trHeight w:val="27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04.1.00.20020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100,0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8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04.1.00.20360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450,0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450,0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259,9</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56,1</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7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04.2.00.20070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254,9</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56,1</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24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lastRenderedPageBreak/>
              <w:t xml:space="preserve">Расходы на мероприятия по отлову и содержанию безнадзорных животных в рамках </w:t>
            </w:r>
            <w:proofErr w:type="spellStart"/>
            <w:r w:rsidRPr="00E70C00">
              <w:rPr>
                <w:rFonts w:ascii="Times New Roman" w:eastAsia="Times New Roman" w:hAnsi="Times New Roman" w:cs="Times New Roman"/>
                <w:color w:val="000000"/>
                <w:sz w:val="18"/>
                <w:szCs w:val="18"/>
                <w:lang w:eastAsia="ru-RU"/>
              </w:rPr>
              <w:t>подпрограммы"Организация</w:t>
            </w:r>
            <w:proofErr w:type="spellEnd"/>
            <w:r w:rsidRPr="00E70C00">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E70C00">
              <w:rPr>
                <w:rFonts w:ascii="Times New Roman" w:eastAsia="Times New Roman" w:hAnsi="Times New Roman" w:cs="Times New Roman"/>
                <w:color w:val="000000"/>
                <w:sz w:val="18"/>
                <w:szCs w:val="18"/>
                <w:lang w:eastAsia="ru-RU"/>
              </w:rPr>
              <w:t>селского</w:t>
            </w:r>
            <w:proofErr w:type="spellEnd"/>
            <w:r w:rsidRPr="00E70C00">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E70C00">
              <w:rPr>
                <w:rFonts w:ascii="Times New Roman" w:eastAsia="Times New Roman" w:hAnsi="Times New Roman" w:cs="Times New Roman"/>
                <w:color w:val="000000"/>
                <w:sz w:val="18"/>
                <w:szCs w:val="18"/>
                <w:lang w:eastAsia="ru-RU"/>
              </w:rPr>
              <w:t>поеселения</w:t>
            </w:r>
            <w:proofErr w:type="spellEnd"/>
            <w:r w:rsidRPr="00E70C00">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04.2.00.20390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3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15,0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0,0</w:t>
            </w:r>
          </w:p>
        </w:tc>
      </w:tr>
      <w:tr w:rsidR="00E70C00" w:rsidRPr="00E70C00" w:rsidTr="00E70C00">
        <w:trPr>
          <w:gridAfter w:val="4"/>
          <w:wAfter w:w="890" w:type="dxa"/>
          <w:trHeight w:val="6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15,0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gridAfter w:val="4"/>
          <w:wAfter w:w="890" w:type="dxa"/>
          <w:trHeight w:val="28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07.1.00.20180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15,0</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4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4 404,5</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3 853,9</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3 305,0</w:t>
            </w:r>
          </w:p>
        </w:tc>
      </w:tr>
      <w:tr w:rsidR="00E70C00" w:rsidRPr="00E70C00" w:rsidTr="00E70C00">
        <w:trPr>
          <w:gridAfter w:val="4"/>
          <w:wAfter w:w="890" w:type="dxa"/>
          <w:trHeight w:val="2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4 404,5</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3 853,9</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3 305,0</w:t>
            </w:r>
          </w:p>
        </w:tc>
      </w:tr>
      <w:tr w:rsidR="00E70C00" w:rsidRPr="00E70C00" w:rsidTr="00E70C00">
        <w:trPr>
          <w:gridAfter w:val="4"/>
          <w:wAfter w:w="890" w:type="dxa"/>
          <w:trHeight w:val="2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06.1.00.00590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610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4 016,1</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3 853,9</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3 305,0</w:t>
            </w:r>
          </w:p>
        </w:tc>
      </w:tr>
      <w:tr w:rsidR="00E70C00" w:rsidRPr="00E70C00" w:rsidTr="00E70C00">
        <w:trPr>
          <w:gridAfter w:val="4"/>
          <w:wAfter w:w="890" w:type="dxa"/>
          <w:trHeight w:val="14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Расходы в целях </w:t>
            </w:r>
            <w:proofErr w:type="spellStart"/>
            <w:r w:rsidRPr="00E70C00">
              <w:rPr>
                <w:rFonts w:ascii="Times New Roman" w:eastAsia="Times New Roman" w:hAnsi="Times New Roman" w:cs="Times New Roman"/>
                <w:color w:val="000000"/>
                <w:sz w:val="18"/>
                <w:szCs w:val="18"/>
                <w:lang w:eastAsia="ru-RU"/>
              </w:rPr>
              <w:t>софинансирования</w:t>
            </w:r>
            <w:proofErr w:type="spellEnd"/>
            <w:r w:rsidRPr="00E70C00">
              <w:rPr>
                <w:rFonts w:ascii="Times New Roman" w:eastAsia="Times New Roman" w:hAnsi="Times New Roman" w:cs="Times New Roman"/>
                <w:color w:val="000000"/>
                <w:sz w:val="18"/>
                <w:szCs w:val="18"/>
                <w:lang w:eastAsia="ru-RU"/>
              </w:rPr>
              <w:t xml:space="preserve"> средств, выделенных из областного </w:t>
            </w:r>
            <w:proofErr w:type="gramStart"/>
            <w:r w:rsidRPr="00E70C00">
              <w:rPr>
                <w:rFonts w:ascii="Times New Roman" w:eastAsia="Times New Roman" w:hAnsi="Times New Roman" w:cs="Times New Roman"/>
                <w:color w:val="000000"/>
                <w:sz w:val="18"/>
                <w:szCs w:val="18"/>
                <w:lang w:eastAsia="ru-RU"/>
              </w:rPr>
              <w:t>бюджета(</w:t>
            </w:r>
            <w:proofErr w:type="gramEnd"/>
            <w:r w:rsidRPr="00E70C00">
              <w:rPr>
                <w:rFonts w:ascii="Times New Roman" w:eastAsia="Times New Roman" w:hAnsi="Times New Roman" w:cs="Times New Roman"/>
                <w:color w:val="000000"/>
                <w:sz w:val="18"/>
                <w:szCs w:val="18"/>
                <w:lang w:eastAsia="ru-RU"/>
              </w:rPr>
              <w:t>Субсидии бюджетным учреждениям на иные цели)(Безвозмездные перечисления государственным (муниципальным) бюджетным и автономным учреждениям)</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06.1.</w:t>
            </w:r>
            <w:proofErr w:type="gramStart"/>
            <w:r w:rsidRPr="00E70C00">
              <w:rPr>
                <w:rFonts w:ascii="Times New Roman" w:eastAsia="Times New Roman" w:hAnsi="Times New Roman" w:cs="Times New Roman"/>
                <w:color w:val="000000"/>
                <w:sz w:val="18"/>
                <w:szCs w:val="18"/>
                <w:lang w:eastAsia="ru-RU"/>
              </w:rPr>
              <w:t>00.S</w:t>
            </w:r>
            <w:proofErr w:type="gramEnd"/>
            <w:r w:rsidRPr="00E70C00">
              <w:rPr>
                <w:rFonts w:ascii="Times New Roman" w:eastAsia="Times New Roman" w:hAnsi="Times New Roman" w:cs="Times New Roman"/>
                <w:color w:val="000000"/>
                <w:sz w:val="18"/>
                <w:szCs w:val="18"/>
                <w:lang w:eastAsia="ru-RU"/>
              </w:rPr>
              <w:t>9990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610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388,4</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9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2,2</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sz w:val="18"/>
                <w:szCs w:val="18"/>
                <w:lang w:eastAsia="ru-RU"/>
              </w:rPr>
            </w:pPr>
            <w:r w:rsidRPr="00E70C00">
              <w:rPr>
                <w:rFonts w:ascii="Times New Roman" w:eastAsia="Times New Roman" w:hAnsi="Times New Roman" w:cs="Times New Roman"/>
                <w:b/>
                <w:bCs/>
                <w:sz w:val="18"/>
                <w:szCs w:val="18"/>
                <w:lang w:eastAsia="ru-RU"/>
              </w:rPr>
              <w:t>0,0</w:t>
            </w:r>
          </w:p>
        </w:tc>
      </w:tr>
      <w:tr w:rsidR="00E70C00" w:rsidRPr="00E70C00" w:rsidTr="00E70C00">
        <w:trPr>
          <w:gridAfter w:val="4"/>
          <w:wAfter w:w="890" w:type="dxa"/>
          <w:trHeight w:val="4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2,2</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gridAfter w:val="4"/>
          <w:wAfter w:w="890" w:type="dxa"/>
          <w:trHeight w:val="18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14</w:t>
            </w:r>
          </w:p>
        </w:tc>
        <w:tc>
          <w:tcPr>
            <w:tcW w:w="850"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 99.9.00.85010</w:t>
            </w:r>
          </w:p>
        </w:tc>
        <w:tc>
          <w:tcPr>
            <w:tcW w:w="72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540</w:t>
            </w:r>
          </w:p>
        </w:tc>
        <w:tc>
          <w:tcPr>
            <w:tcW w:w="1276"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2,2</w:t>
            </w:r>
          </w:p>
        </w:tc>
        <w:tc>
          <w:tcPr>
            <w:tcW w:w="1235"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109"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gridAfter w:val="4"/>
          <w:wAfter w:w="890" w:type="dxa"/>
          <w:trHeight w:val="345"/>
        </w:trPr>
        <w:tc>
          <w:tcPr>
            <w:tcW w:w="326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p>
        </w:tc>
        <w:tc>
          <w:tcPr>
            <w:tcW w:w="1235"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1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gridAfter w:val="4"/>
          <w:wAfter w:w="890" w:type="dxa"/>
          <w:trHeight w:val="420"/>
        </w:trPr>
        <w:tc>
          <w:tcPr>
            <w:tcW w:w="326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p>
        </w:tc>
        <w:tc>
          <w:tcPr>
            <w:tcW w:w="1235"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1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gridAfter w:val="4"/>
          <w:wAfter w:w="890" w:type="dxa"/>
          <w:trHeight w:val="458"/>
        </w:trPr>
        <w:tc>
          <w:tcPr>
            <w:tcW w:w="4820" w:type="dxa"/>
            <w:gridSpan w:val="3"/>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p>
        </w:tc>
        <w:tc>
          <w:tcPr>
            <w:tcW w:w="1235"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1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300"/>
        </w:trPr>
        <w:tc>
          <w:tcPr>
            <w:tcW w:w="326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p>
        </w:tc>
        <w:tc>
          <w:tcPr>
            <w:tcW w:w="4234" w:type="dxa"/>
            <w:gridSpan w:val="6"/>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E70C00">
              <w:rPr>
                <w:rFonts w:ascii="Times New Roman" w:eastAsia="Times New Roman" w:hAnsi="Times New Roman" w:cs="Times New Roman"/>
                <w:color w:val="000000"/>
                <w:sz w:val="18"/>
                <w:szCs w:val="18"/>
                <w:lang w:eastAsia="ru-RU"/>
              </w:rPr>
              <w:t>В.А. Щуров</w:t>
            </w:r>
          </w:p>
        </w:tc>
      </w:tr>
      <w:tr w:rsidR="00E70C00" w:rsidRPr="00E70C00" w:rsidTr="00E70C00">
        <w:trPr>
          <w:trHeight w:val="192"/>
        </w:trPr>
        <w:tc>
          <w:tcPr>
            <w:tcW w:w="326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2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35"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1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bl>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p w:rsidR="00E70C00" w:rsidRDefault="00E70C00" w:rsidP="00E70C00">
      <w:pPr>
        <w:ind w:firstLine="708"/>
        <w:rPr>
          <w:rFonts w:ascii="Times New Roman" w:hAnsi="Times New Roman" w:cs="Times New Roman"/>
          <w:sz w:val="18"/>
          <w:szCs w:val="18"/>
        </w:rPr>
      </w:pPr>
    </w:p>
    <w:tbl>
      <w:tblPr>
        <w:tblW w:w="11057" w:type="dxa"/>
        <w:tblLook w:val="04A0" w:firstRow="1" w:lastRow="0" w:firstColumn="1" w:lastColumn="0" w:noHBand="0" w:noVBand="1"/>
      </w:tblPr>
      <w:tblGrid>
        <w:gridCol w:w="3402"/>
        <w:gridCol w:w="709"/>
        <w:gridCol w:w="399"/>
        <w:gridCol w:w="593"/>
        <w:gridCol w:w="1276"/>
        <w:gridCol w:w="567"/>
        <w:gridCol w:w="851"/>
        <w:gridCol w:w="753"/>
        <w:gridCol w:w="2507"/>
      </w:tblGrid>
      <w:tr w:rsidR="00E70C00" w:rsidRPr="00E70C00" w:rsidTr="00E70C00">
        <w:trPr>
          <w:trHeight w:val="322"/>
        </w:trPr>
        <w:tc>
          <w:tcPr>
            <w:tcW w:w="340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b/>
                <w:bCs/>
                <w:color w:val="000000"/>
                <w:sz w:val="20"/>
                <w:szCs w:val="20"/>
                <w:lang w:eastAsia="ru-RU"/>
              </w:rPr>
            </w:pPr>
            <w:r w:rsidRPr="00E70C00">
              <w:rPr>
                <w:rFonts w:ascii="Times New Roman" w:eastAsia="Times New Roman" w:hAnsi="Times New Roman" w:cs="Times New Roman"/>
                <w:b/>
                <w:bCs/>
                <w:color w:val="000000"/>
                <w:sz w:val="20"/>
                <w:szCs w:val="20"/>
                <w:lang w:eastAsia="ru-RU"/>
              </w:rPr>
              <w:t> </w:t>
            </w:r>
          </w:p>
        </w:tc>
        <w:tc>
          <w:tcPr>
            <w:tcW w:w="250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xml:space="preserve">Приложение 7 к проекту решения Собрания </w:t>
            </w:r>
          </w:p>
        </w:tc>
      </w:tr>
      <w:tr w:rsidR="00E70C00" w:rsidRPr="00E70C00" w:rsidTr="00E70C00">
        <w:trPr>
          <w:trHeight w:val="278"/>
        </w:trPr>
        <w:tc>
          <w:tcPr>
            <w:tcW w:w="340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250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xml:space="preserve">депутатов Митякинского сельского поселения </w:t>
            </w:r>
          </w:p>
        </w:tc>
      </w:tr>
      <w:tr w:rsidR="00E70C00" w:rsidRPr="00E70C00" w:rsidTr="00E70C00">
        <w:trPr>
          <w:trHeight w:val="278"/>
        </w:trPr>
        <w:tc>
          <w:tcPr>
            <w:tcW w:w="340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250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E70C00" w:rsidRPr="00E70C00" w:rsidTr="00E70C00">
        <w:trPr>
          <w:trHeight w:val="278"/>
        </w:trPr>
        <w:tc>
          <w:tcPr>
            <w:tcW w:w="340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w:t>
            </w:r>
          </w:p>
        </w:tc>
        <w:tc>
          <w:tcPr>
            <w:tcW w:w="250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20"/>
                <w:szCs w:val="20"/>
                <w:lang w:eastAsia="ru-RU"/>
              </w:rPr>
            </w:pPr>
            <w:r w:rsidRPr="00E70C00">
              <w:rPr>
                <w:rFonts w:ascii="Times New Roman" w:eastAsia="Times New Roman" w:hAnsi="Times New Roman" w:cs="Times New Roman"/>
                <w:color w:val="000000"/>
                <w:sz w:val="20"/>
                <w:szCs w:val="20"/>
                <w:lang w:eastAsia="ru-RU"/>
              </w:rPr>
              <w:t xml:space="preserve">Тарасовского района на 2022 год и на плановый </w:t>
            </w:r>
          </w:p>
        </w:tc>
      </w:tr>
      <w:tr w:rsidR="00E70C00" w:rsidRPr="00E70C00" w:rsidTr="00E70C00">
        <w:trPr>
          <w:trHeight w:val="312"/>
        </w:trPr>
        <w:tc>
          <w:tcPr>
            <w:tcW w:w="3402"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59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53"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2507" w:type="dxa"/>
            <w:tcBorders>
              <w:top w:val="nil"/>
              <w:left w:val="nil"/>
              <w:bottom w:val="nil"/>
              <w:right w:val="nil"/>
            </w:tcBorders>
            <w:shd w:val="clear" w:color="auto" w:fill="auto"/>
            <w:noWrap/>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период 2023 и 2024 годов"</w:t>
            </w:r>
          </w:p>
        </w:tc>
      </w:tr>
      <w:tr w:rsidR="00E70C00" w:rsidRPr="00E70C00" w:rsidTr="00E70C00">
        <w:trPr>
          <w:trHeight w:val="930"/>
        </w:trPr>
        <w:tc>
          <w:tcPr>
            <w:tcW w:w="11057" w:type="dxa"/>
            <w:gridSpan w:val="9"/>
            <w:tcBorders>
              <w:top w:val="nil"/>
              <w:left w:val="nil"/>
              <w:bottom w:val="nil"/>
              <w:right w:val="nil"/>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E70C00" w:rsidRPr="00E70C00" w:rsidTr="00E70C00">
        <w:trPr>
          <w:trHeight w:val="360"/>
        </w:trPr>
        <w:tc>
          <w:tcPr>
            <w:tcW w:w="340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59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753"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w:t>
            </w:r>
          </w:p>
        </w:tc>
        <w:tc>
          <w:tcPr>
            <w:tcW w:w="2507" w:type="dxa"/>
            <w:tcBorders>
              <w:top w:val="nil"/>
              <w:left w:val="nil"/>
              <w:bottom w:val="nil"/>
              <w:right w:val="nil"/>
            </w:tcBorders>
            <w:shd w:val="clear" w:color="auto" w:fill="auto"/>
            <w:vAlign w:val="center"/>
            <w:hideMark/>
          </w:tcPr>
          <w:p w:rsidR="00E70C00" w:rsidRPr="00E70C00" w:rsidRDefault="00E70C00" w:rsidP="00E70C00">
            <w:pPr>
              <w:spacing w:after="0" w:line="240" w:lineRule="auto"/>
              <w:jc w:val="right"/>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 (тыс. руб.)</w:t>
            </w:r>
          </w:p>
        </w:tc>
      </w:tr>
      <w:tr w:rsidR="00E70C00" w:rsidRPr="00E70C00" w:rsidTr="00E70C00">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Мин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70C00">
              <w:rPr>
                <w:rFonts w:ascii="Times New Roman" w:eastAsia="Times New Roman" w:hAnsi="Times New Roman" w:cs="Times New Roman"/>
                <w:b/>
                <w:bCs/>
                <w:color w:val="000000"/>
                <w:sz w:val="18"/>
                <w:szCs w:val="18"/>
                <w:lang w:eastAsia="ru-RU"/>
              </w:rPr>
              <w:t>Рз</w:t>
            </w:r>
            <w:proofErr w:type="spellEnd"/>
          </w:p>
        </w:tc>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ВР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2022 г.</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2023 г.</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2024 г.</w:t>
            </w:r>
          </w:p>
        </w:tc>
      </w:tr>
      <w:tr w:rsidR="00E70C00" w:rsidRPr="00E70C00" w:rsidTr="00E70C00">
        <w:trPr>
          <w:trHeight w:val="45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593"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rsidR="00E70C00" w:rsidRPr="00E70C00" w:rsidRDefault="00E70C00" w:rsidP="00E70C00">
            <w:pPr>
              <w:spacing w:after="0" w:line="240" w:lineRule="auto"/>
              <w:rPr>
                <w:rFonts w:ascii="Times New Roman" w:eastAsia="Times New Roman" w:hAnsi="Times New Roman" w:cs="Times New Roman"/>
                <w:b/>
                <w:bCs/>
                <w:color w:val="000000"/>
                <w:sz w:val="18"/>
                <w:szCs w:val="18"/>
                <w:lang w:eastAsia="ru-RU"/>
              </w:rPr>
            </w:pPr>
          </w:p>
        </w:tc>
      </w:tr>
      <w:tr w:rsidR="00E70C00" w:rsidRPr="00E70C00" w:rsidTr="00E70C00">
        <w:trPr>
          <w:trHeight w:val="33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13 132,8</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10 276,2</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9 558,1</w:t>
            </w:r>
          </w:p>
        </w:tc>
      </w:tr>
      <w:tr w:rsidR="00E70C00" w:rsidRPr="00E70C00" w:rsidTr="00E70C00">
        <w:trPr>
          <w:trHeight w:val="6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13 132,8</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10 276,2</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b/>
                <w:bCs/>
                <w:color w:val="000000"/>
                <w:sz w:val="18"/>
                <w:szCs w:val="18"/>
                <w:lang w:eastAsia="ru-RU"/>
              </w:rPr>
            </w:pPr>
            <w:r w:rsidRPr="00E70C00">
              <w:rPr>
                <w:rFonts w:ascii="Times New Roman" w:eastAsia="Times New Roman" w:hAnsi="Times New Roman" w:cs="Times New Roman"/>
                <w:b/>
                <w:bCs/>
                <w:color w:val="000000"/>
                <w:sz w:val="18"/>
                <w:szCs w:val="18"/>
                <w:lang w:eastAsia="ru-RU"/>
              </w:rPr>
              <w:t>9 558,1</w:t>
            </w:r>
          </w:p>
        </w:tc>
      </w:tr>
      <w:tr w:rsidR="00E70C00" w:rsidRPr="00E70C00" w:rsidTr="00E70C00">
        <w:trPr>
          <w:trHeight w:val="15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lastRenderedPageBreak/>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E70C00">
              <w:rPr>
                <w:rFonts w:ascii="Times New Roman" w:eastAsia="Times New Roman" w:hAnsi="Times New Roman" w:cs="Times New Roman"/>
                <w:color w:val="000000"/>
                <w:sz w:val="18"/>
                <w:szCs w:val="18"/>
                <w:lang w:eastAsia="ru-RU"/>
              </w:rPr>
              <w:t>поселния</w:t>
            </w:r>
            <w:proofErr w:type="spellEnd"/>
            <w:r w:rsidRPr="00E70C00">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89.1.00.00110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4 370,8</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4 456,2</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4 810,3</w:t>
            </w:r>
          </w:p>
        </w:tc>
      </w:tr>
      <w:tr w:rsidR="00E70C00" w:rsidRPr="00E70C00" w:rsidTr="00E70C00">
        <w:trPr>
          <w:trHeight w:val="154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89.1.00.00190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243,7</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248,3</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253,0</w:t>
            </w:r>
          </w:p>
        </w:tc>
      </w:tr>
      <w:tr w:rsidR="00E70C00" w:rsidRPr="00E70C00" w:rsidTr="00E70C00">
        <w:trPr>
          <w:trHeight w:val="16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89.1.00.00190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613,3</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709,3</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711,7</w:t>
            </w:r>
          </w:p>
        </w:tc>
      </w:tr>
      <w:tr w:rsidR="00E70C00" w:rsidRPr="00E70C00" w:rsidTr="00E70C00">
        <w:trPr>
          <w:trHeight w:val="247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89.9.00.72390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0,2</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r>
      <w:tr w:rsidR="00E70C00" w:rsidRPr="00E70C00" w:rsidTr="00E70C00">
        <w:trPr>
          <w:trHeight w:val="13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99.1.00.90110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880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5,0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1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01.1.00.99990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372,3</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19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07.1.00.20480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28,0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188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lastRenderedPageBreak/>
              <w:t xml:space="preserve">Осуществление закупок в части приобретения работ, услуг по </w:t>
            </w:r>
            <w:proofErr w:type="spellStart"/>
            <w:r w:rsidRPr="00E70C00">
              <w:rPr>
                <w:rFonts w:ascii="Times New Roman" w:eastAsia="Times New Roman" w:hAnsi="Times New Roman" w:cs="Times New Roman"/>
                <w:color w:val="000000"/>
                <w:sz w:val="18"/>
                <w:szCs w:val="18"/>
                <w:lang w:eastAsia="ru-RU"/>
              </w:rPr>
              <w:t>освещени</w:t>
            </w:r>
            <w:proofErr w:type="spellEnd"/>
            <w:r w:rsidRPr="00E70C00">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07.1.00.20490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50,0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9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07.1.00.20500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235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99.9.00.20140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50,0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128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70C00">
              <w:rPr>
                <w:rFonts w:ascii="Times New Roman" w:eastAsia="Times New Roman" w:hAnsi="Times New Roman" w:cs="Times New Roman"/>
                <w:color w:val="000000"/>
                <w:sz w:val="18"/>
                <w:szCs w:val="18"/>
                <w:lang w:eastAsia="ru-RU"/>
              </w:rPr>
              <w:t>Митякинское</w:t>
            </w:r>
            <w:proofErr w:type="spellEnd"/>
            <w:r w:rsidRPr="00E70C00">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99.9.00.90110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880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250,6</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477,9</w:t>
            </w:r>
          </w:p>
        </w:tc>
      </w:tr>
      <w:tr w:rsidR="00E70C00" w:rsidRPr="00E70C00" w:rsidTr="00E70C00">
        <w:trPr>
          <w:trHeight w:val="16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99.9.00.99990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280,7</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18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89.9.00.51180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227,9</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236,3</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229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89.9.00.51180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14,7</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15,3</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9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02.1.00.71180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2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03.1.00.99990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1 504,6</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9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99.9.00.20420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100,0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59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04.1.00.20020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100,0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4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04.1.00.20360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450,0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450,0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54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04.2.00.20070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254,9</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56,1</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4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lastRenderedPageBreak/>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04.2.00.20390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29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07.1.00.20180</w:t>
            </w:r>
          </w:p>
        </w:tc>
        <w:tc>
          <w:tcPr>
            <w:tcW w:w="567"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15,0</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sz w:val="18"/>
                <w:szCs w:val="18"/>
                <w:lang w:eastAsia="ru-RU"/>
              </w:rPr>
            </w:pPr>
            <w:r w:rsidRPr="00E70C00">
              <w:rPr>
                <w:rFonts w:ascii="Times New Roman" w:eastAsia="Times New Roman" w:hAnsi="Times New Roman" w:cs="Times New Roman"/>
                <w:sz w:val="18"/>
                <w:szCs w:val="18"/>
                <w:lang w:eastAsia="ru-RU"/>
              </w:rPr>
              <w:t>0,0</w:t>
            </w:r>
          </w:p>
        </w:tc>
      </w:tr>
      <w:tr w:rsidR="00E70C00" w:rsidRPr="00E70C00" w:rsidTr="00E70C00">
        <w:trPr>
          <w:trHeight w:val="236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08</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06.1.00.00590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610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4 016,1</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3 853,9</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3 305,0</w:t>
            </w:r>
          </w:p>
        </w:tc>
      </w:tr>
      <w:tr w:rsidR="00E70C00" w:rsidRPr="00E70C00" w:rsidTr="00E70C00">
        <w:trPr>
          <w:trHeight w:val="13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 xml:space="preserve">Расходы в целях </w:t>
            </w:r>
            <w:proofErr w:type="spellStart"/>
            <w:r w:rsidRPr="00E70C00">
              <w:rPr>
                <w:rFonts w:ascii="Times New Roman" w:eastAsia="Times New Roman" w:hAnsi="Times New Roman" w:cs="Times New Roman"/>
                <w:color w:val="000000"/>
                <w:sz w:val="18"/>
                <w:szCs w:val="18"/>
                <w:lang w:eastAsia="ru-RU"/>
              </w:rPr>
              <w:t>софинансирования</w:t>
            </w:r>
            <w:proofErr w:type="spellEnd"/>
            <w:r w:rsidRPr="00E70C00">
              <w:rPr>
                <w:rFonts w:ascii="Times New Roman" w:eastAsia="Times New Roman" w:hAnsi="Times New Roman" w:cs="Times New Roman"/>
                <w:color w:val="000000"/>
                <w:sz w:val="18"/>
                <w:szCs w:val="18"/>
                <w:lang w:eastAsia="ru-RU"/>
              </w:rPr>
              <w:t xml:space="preserve"> средств, выделенных из областного </w:t>
            </w:r>
            <w:proofErr w:type="gramStart"/>
            <w:r w:rsidRPr="00E70C00">
              <w:rPr>
                <w:rFonts w:ascii="Times New Roman" w:eastAsia="Times New Roman" w:hAnsi="Times New Roman" w:cs="Times New Roman"/>
                <w:color w:val="000000"/>
                <w:sz w:val="18"/>
                <w:szCs w:val="18"/>
                <w:lang w:eastAsia="ru-RU"/>
              </w:rPr>
              <w:t>бюджета(</w:t>
            </w:r>
            <w:proofErr w:type="gramEnd"/>
            <w:r w:rsidRPr="00E70C00">
              <w:rPr>
                <w:rFonts w:ascii="Times New Roman" w:eastAsia="Times New Roman" w:hAnsi="Times New Roman" w:cs="Times New Roman"/>
                <w:color w:val="000000"/>
                <w:sz w:val="18"/>
                <w:szCs w:val="18"/>
                <w:lang w:eastAsia="ru-RU"/>
              </w:rPr>
              <w:t>Субсидии бюджетным учреждениям на иные цели)(Безвозмездные перечисления государственным (муниципальным) бюджетным и автономным учреждениям)</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08</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06.1.</w:t>
            </w:r>
            <w:proofErr w:type="gramStart"/>
            <w:r w:rsidRPr="00E70C00">
              <w:rPr>
                <w:rFonts w:ascii="Times New Roman" w:eastAsia="Times New Roman" w:hAnsi="Times New Roman" w:cs="Times New Roman"/>
                <w:color w:val="000000"/>
                <w:sz w:val="18"/>
                <w:szCs w:val="18"/>
                <w:lang w:eastAsia="ru-RU"/>
              </w:rPr>
              <w:t>00.S</w:t>
            </w:r>
            <w:proofErr w:type="gramEnd"/>
            <w:r w:rsidRPr="00E70C00">
              <w:rPr>
                <w:rFonts w:ascii="Times New Roman" w:eastAsia="Times New Roman" w:hAnsi="Times New Roman" w:cs="Times New Roman"/>
                <w:color w:val="000000"/>
                <w:sz w:val="18"/>
                <w:szCs w:val="18"/>
                <w:lang w:eastAsia="ru-RU"/>
              </w:rPr>
              <w:t>9990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610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388,4</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16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both"/>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14</w:t>
            </w:r>
          </w:p>
        </w:tc>
        <w:tc>
          <w:tcPr>
            <w:tcW w:w="593"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99.9.00.85010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540</w:t>
            </w:r>
          </w:p>
        </w:tc>
        <w:tc>
          <w:tcPr>
            <w:tcW w:w="851"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2,2</w:t>
            </w:r>
          </w:p>
        </w:tc>
        <w:tc>
          <w:tcPr>
            <w:tcW w:w="753"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c>
          <w:tcPr>
            <w:tcW w:w="2507" w:type="dxa"/>
            <w:tcBorders>
              <w:top w:val="nil"/>
              <w:left w:val="nil"/>
              <w:bottom w:val="single" w:sz="4" w:space="0" w:color="auto"/>
              <w:right w:val="single" w:sz="4" w:space="0" w:color="auto"/>
            </w:tcBorders>
            <w:shd w:val="clear" w:color="auto" w:fill="auto"/>
            <w:noWrap/>
            <w:vAlign w:val="center"/>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0,0</w:t>
            </w:r>
          </w:p>
        </w:tc>
      </w:tr>
      <w:tr w:rsidR="00E70C00" w:rsidRPr="00E70C00" w:rsidTr="00E70C00">
        <w:trPr>
          <w:trHeight w:val="252"/>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218"/>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203"/>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203"/>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203"/>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203"/>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698"/>
        </w:trPr>
        <w:tc>
          <w:tcPr>
            <w:tcW w:w="3402" w:type="dxa"/>
            <w:tcBorders>
              <w:top w:val="nil"/>
              <w:left w:val="nil"/>
              <w:bottom w:val="nil"/>
              <w:right w:val="nil"/>
            </w:tcBorders>
            <w:shd w:val="clear" w:color="auto" w:fill="auto"/>
            <w:vAlign w:val="center"/>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r w:rsidRPr="00E70C00">
              <w:rPr>
                <w:rFonts w:ascii="Times New Roman" w:eastAsia="Times New Roman" w:hAnsi="Times New Roman" w:cs="Times New Roman"/>
                <w:color w:val="000000"/>
                <w:sz w:val="18"/>
                <w:szCs w:val="18"/>
                <w:lang w:eastAsia="ru-RU"/>
              </w:rPr>
              <w:t>В.А. Щуров</w:t>
            </w: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color w:val="000000"/>
                <w:sz w:val="18"/>
                <w:szCs w:val="18"/>
                <w:lang w:eastAsia="ru-RU"/>
              </w:rPr>
            </w:pPr>
          </w:p>
        </w:tc>
      </w:tr>
      <w:tr w:rsidR="00E70C00" w:rsidRPr="00E70C00" w:rsidTr="00E70C00">
        <w:trPr>
          <w:trHeight w:val="203"/>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r>
      <w:tr w:rsidR="00E70C00" w:rsidRPr="00E70C00" w:rsidTr="00E70C00">
        <w:trPr>
          <w:trHeight w:val="615"/>
        </w:trPr>
        <w:tc>
          <w:tcPr>
            <w:tcW w:w="3402"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E70C00" w:rsidRPr="00E70C00" w:rsidRDefault="00E70C00" w:rsidP="00E70C00">
            <w:pPr>
              <w:spacing w:after="0" w:line="240" w:lineRule="auto"/>
              <w:rPr>
                <w:rFonts w:ascii="Times New Roman" w:eastAsia="Times New Roman" w:hAnsi="Times New Roman" w:cs="Times New Roman"/>
                <w:sz w:val="18"/>
                <w:szCs w:val="18"/>
                <w:lang w:eastAsia="ru-RU"/>
              </w:rPr>
            </w:pPr>
          </w:p>
        </w:tc>
        <w:tc>
          <w:tcPr>
            <w:tcW w:w="2507" w:type="dxa"/>
            <w:tcBorders>
              <w:top w:val="nil"/>
              <w:left w:val="nil"/>
              <w:bottom w:val="nil"/>
              <w:right w:val="nil"/>
            </w:tcBorders>
            <w:shd w:val="clear" w:color="auto" w:fill="auto"/>
            <w:noWrap/>
            <w:vAlign w:val="bottom"/>
            <w:hideMark/>
          </w:tcPr>
          <w:p w:rsidR="00E70C00" w:rsidRDefault="00E70C00"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Default="007351F5" w:rsidP="00E70C00">
            <w:pPr>
              <w:spacing w:after="0" w:line="240" w:lineRule="auto"/>
              <w:rPr>
                <w:rFonts w:ascii="Times New Roman" w:eastAsia="Times New Roman" w:hAnsi="Times New Roman" w:cs="Times New Roman"/>
                <w:sz w:val="18"/>
                <w:szCs w:val="18"/>
                <w:lang w:eastAsia="ru-RU"/>
              </w:rPr>
            </w:pPr>
          </w:p>
          <w:p w:rsidR="007351F5" w:rsidRPr="00E70C00" w:rsidRDefault="007351F5" w:rsidP="00E70C00">
            <w:pPr>
              <w:spacing w:after="0" w:line="240" w:lineRule="auto"/>
              <w:rPr>
                <w:rFonts w:ascii="Times New Roman" w:eastAsia="Times New Roman" w:hAnsi="Times New Roman" w:cs="Times New Roman"/>
                <w:sz w:val="18"/>
                <w:szCs w:val="18"/>
                <w:lang w:eastAsia="ru-RU"/>
              </w:rPr>
            </w:pPr>
          </w:p>
        </w:tc>
      </w:tr>
    </w:tbl>
    <w:p w:rsidR="007351F5" w:rsidRPr="007351F5" w:rsidRDefault="007351F5" w:rsidP="007351F5">
      <w:pPr>
        <w:spacing w:after="0" w:line="240" w:lineRule="auto"/>
        <w:jc w:val="right"/>
        <w:rPr>
          <w:rFonts w:ascii="Times New Roman" w:hAnsi="Times New Roman" w:cs="Times New Roman"/>
          <w:sz w:val="18"/>
          <w:szCs w:val="18"/>
        </w:rPr>
      </w:pPr>
      <w:r w:rsidRPr="007351F5">
        <w:rPr>
          <w:rFonts w:ascii="Times New Roman" w:hAnsi="Times New Roman" w:cs="Times New Roman"/>
          <w:sz w:val="18"/>
          <w:szCs w:val="18"/>
        </w:rPr>
        <w:lastRenderedPageBreak/>
        <w:t>Приложение 7 к проекту</w:t>
      </w:r>
    </w:p>
    <w:p w:rsidR="007351F5" w:rsidRPr="007351F5" w:rsidRDefault="007351F5" w:rsidP="007351F5">
      <w:pPr>
        <w:spacing w:after="0" w:line="240" w:lineRule="auto"/>
        <w:jc w:val="right"/>
        <w:rPr>
          <w:rFonts w:ascii="Times New Roman" w:hAnsi="Times New Roman" w:cs="Times New Roman"/>
          <w:sz w:val="18"/>
          <w:szCs w:val="18"/>
        </w:rPr>
      </w:pPr>
      <w:r w:rsidRPr="007351F5">
        <w:rPr>
          <w:rFonts w:ascii="Times New Roman" w:hAnsi="Times New Roman" w:cs="Times New Roman"/>
          <w:sz w:val="18"/>
          <w:szCs w:val="18"/>
        </w:rPr>
        <w:t>решения Собрания депутатов</w:t>
      </w:r>
    </w:p>
    <w:p w:rsidR="007351F5" w:rsidRPr="007351F5" w:rsidRDefault="007351F5" w:rsidP="007351F5">
      <w:pPr>
        <w:spacing w:after="0" w:line="240" w:lineRule="auto"/>
        <w:jc w:val="right"/>
        <w:rPr>
          <w:rFonts w:ascii="Times New Roman" w:hAnsi="Times New Roman" w:cs="Times New Roman"/>
          <w:sz w:val="18"/>
          <w:szCs w:val="18"/>
        </w:rPr>
      </w:pPr>
      <w:r w:rsidRPr="007351F5">
        <w:rPr>
          <w:rFonts w:ascii="Times New Roman" w:hAnsi="Times New Roman" w:cs="Times New Roman"/>
          <w:sz w:val="18"/>
          <w:szCs w:val="18"/>
        </w:rPr>
        <w:t>Митякинского сельского поселения</w:t>
      </w:r>
    </w:p>
    <w:p w:rsidR="007351F5" w:rsidRPr="007351F5" w:rsidRDefault="007351F5" w:rsidP="007351F5">
      <w:pPr>
        <w:spacing w:after="0" w:line="240" w:lineRule="auto"/>
        <w:jc w:val="right"/>
        <w:rPr>
          <w:rFonts w:ascii="Times New Roman" w:hAnsi="Times New Roman" w:cs="Times New Roman"/>
          <w:sz w:val="18"/>
          <w:szCs w:val="18"/>
        </w:rPr>
      </w:pPr>
      <w:r w:rsidRPr="007351F5">
        <w:rPr>
          <w:rFonts w:ascii="Times New Roman" w:hAnsi="Times New Roman" w:cs="Times New Roman"/>
          <w:sz w:val="18"/>
          <w:szCs w:val="18"/>
        </w:rPr>
        <w:t>«О бюджете Митякинского сельского поселения</w:t>
      </w:r>
    </w:p>
    <w:p w:rsidR="007351F5" w:rsidRPr="007351F5" w:rsidRDefault="007351F5" w:rsidP="007351F5">
      <w:pPr>
        <w:spacing w:after="0" w:line="240" w:lineRule="auto"/>
        <w:jc w:val="right"/>
        <w:rPr>
          <w:rFonts w:ascii="Times New Roman" w:hAnsi="Times New Roman" w:cs="Times New Roman"/>
          <w:sz w:val="18"/>
          <w:szCs w:val="18"/>
        </w:rPr>
      </w:pPr>
      <w:r w:rsidRPr="007351F5">
        <w:rPr>
          <w:rFonts w:ascii="Times New Roman" w:hAnsi="Times New Roman" w:cs="Times New Roman"/>
          <w:sz w:val="18"/>
          <w:szCs w:val="18"/>
        </w:rPr>
        <w:t>Тарасовского района на 2022 год</w:t>
      </w:r>
    </w:p>
    <w:p w:rsidR="007351F5" w:rsidRPr="007351F5" w:rsidRDefault="007351F5" w:rsidP="007351F5">
      <w:pPr>
        <w:spacing w:after="0" w:line="240" w:lineRule="auto"/>
        <w:jc w:val="right"/>
        <w:rPr>
          <w:rFonts w:ascii="Times New Roman" w:hAnsi="Times New Roman" w:cs="Times New Roman"/>
          <w:sz w:val="18"/>
          <w:szCs w:val="18"/>
        </w:rPr>
      </w:pPr>
      <w:r w:rsidRPr="007351F5">
        <w:rPr>
          <w:rFonts w:ascii="Times New Roman" w:hAnsi="Times New Roman" w:cs="Times New Roman"/>
          <w:sz w:val="18"/>
          <w:szCs w:val="18"/>
        </w:rPr>
        <w:t>и на плановый период 2023 и 2024 годов</w:t>
      </w:r>
    </w:p>
    <w:tbl>
      <w:tblPr>
        <w:tblW w:w="14616" w:type="dxa"/>
        <w:tblInd w:w="93" w:type="dxa"/>
        <w:tblLook w:val="0000" w:firstRow="0" w:lastRow="0" w:firstColumn="0" w:lastColumn="0" w:noHBand="0" w:noVBand="0"/>
      </w:tblPr>
      <w:tblGrid>
        <w:gridCol w:w="14616"/>
      </w:tblGrid>
      <w:tr w:rsidR="007351F5" w:rsidRPr="007351F5" w:rsidTr="00BF44B3">
        <w:trPr>
          <w:trHeight w:val="255"/>
        </w:trPr>
        <w:tc>
          <w:tcPr>
            <w:tcW w:w="14616" w:type="dxa"/>
            <w:tcBorders>
              <w:top w:val="nil"/>
              <w:left w:val="nil"/>
              <w:bottom w:val="nil"/>
              <w:right w:val="nil"/>
            </w:tcBorders>
            <w:shd w:val="clear" w:color="auto" w:fill="auto"/>
            <w:noWrap/>
            <w:vAlign w:val="bottom"/>
          </w:tcPr>
          <w:p w:rsidR="007351F5" w:rsidRPr="007351F5" w:rsidRDefault="007351F5" w:rsidP="00BF44B3">
            <w:pPr>
              <w:spacing w:after="0" w:line="240" w:lineRule="auto"/>
              <w:jc w:val="right"/>
              <w:rPr>
                <w:rFonts w:ascii="Times New Roman" w:hAnsi="Times New Roman" w:cs="Times New Roman"/>
                <w:sz w:val="18"/>
                <w:szCs w:val="18"/>
              </w:rPr>
            </w:pPr>
          </w:p>
        </w:tc>
      </w:tr>
    </w:tbl>
    <w:p w:rsidR="007351F5" w:rsidRPr="007351F5" w:rsidRDefault="007351F5" w:rsidP="007351F5">
      <w:pPr>
        <w:pStyle w:val="ConsPlusTitle"/>
        <w:jc w:val="center"/>
        <w:outlineLvl w:val="0"/>
        <w:rPr>
          <w:sz w:val="18"/>
          <w:szCs w:val="18"/>
        </w:rPr>
      </w:pPr>
    </w:p>
    <w:p w:rsidR="007351F5" w:rsidRPr="007351F5" w:rsidRDefault="007351F5" w:rsidP="007351F5">
      <w:pPr>
        <w:pStyle w:val="ConsPlusTitle"/>
        <w:jc w:val="center"/>
        <w:outlineLvl w:val="0"/>
        <w:rPr>
          <w:sz w:val="18"/>
          <w:szCs w:val="18"/>
        </w:rPr>
      </w:pPr>
      <w:r w:rsidRPr="007351F5">
        <w:rPr>
          <w:sz w:val="18"/>
          <w:szCs w:val="18"/>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w:t>
      </w:r>
    </w:p>
    <w:p w:rsidR="007351F5" w:rsidRPr="007351F5" w:rsidRDefault="007351F5" w:rsidP="007351F5">
      <w:pPr>
        <w:pStyle w:val="ConsPlusTitle"/>
        <w:jc w:val="center"/>
        <w:outlineLvl w:val="0"/>
        <w:rPr>
          <w:sz w:val="18"/>
          <w:szCs w:val="18"/>
        </w:rPr>
      </w:pPr>
    </w:p>
    <w:p w:rsidR="007351F5" w:rsidRPr="007351F5" w:rsidRDefault="007351F5" w:rsidP="007351F5">
      <w:pPr>
        <w:autoSpaceDE w:val="0"/>
        <w:autoSpaceDN w:val="0"/>
        <w:adjustRightInd w:val="0"/>
        <w:spacing w:after="0" w:line="240" w:lineRule="auto"/>
        <w:ind w:firstLine="540"/>
        <w:jc w:val="both"/>
        <w:outlineLvl w:val="0"/>
        <w:rPr>
          <w:rFonts w:ascii="Times New Roman" w:hAnsi="Times New Roman" w:cs="Times New Roman"/>
          <w:sz w:val="18"/>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7351F5" w:rsidRPr="007351F5" w:rsidTr="00BF44B3">
        <w:trPr>
          <w:cantSplit/>
          <w:trHeight w:val="360"/>
        </w:trPr>
        <w:tc>
          <w:tcPr>
            <w:tcW w:w="675" w:type="dxa"/>
            <w:vMerge w:val="restart"/>
            <w:tcBorders>
              <w:top w:val="single" w:sz="6" w:space="0" w:color="auto"/>
              <w:left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N п/п</w:t>
            </w:r>
          </w:p>
        </w:tc>
        <w:tc>
          <w:tcPr>
            <w:tcW w:w="4854" w:type="dxa"/>
            <w:vMerge w:val="restart"/>
            <w:tcBorders>
              <w:top w:val="single" w:sz="6" w:space="0" w:color="auto"/>
              <w:left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Наименование субвенций</w:t>
            </w:r>
          </w:p>
          <w:p w:rsidR="007351F5" w:rsidRPr="007351F5" w:rsidRDefault="007351F5" w:rsidP="00BF44B3">
            <w:pPr>
              <w:pStyle w:val="ConsPlusCell"/>
              <w:jc w:val="center"/>
              <w:rPr>
                <w:rFonts w:ascii="Times New Roman" w:hAnsi="Times New Roman" w:cs="Times New Roman"/>
                <w:sz w:val="18"/>
                <w:szCs w:val="18"/>
              </w:rPr>
            </w:pPr>
          </w:p>
        </w:tc>
        <w:tc>
          <w:tcPr>
            <w:tcW w:w="4252" w:type="dxa"/>
            <w:gridSpan w:val="3"/>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Сумма</w:t>
            </w:r>
          </w:p>
        </w:tc>
      </w:tr>
      <w:tr w:rsidR="007351F5" w:rsidRPr="007351F5" w:rsidTr="00BF44B3">
        <w:trPr>
          <w:cantSplit/>
          <w:trHeight w:val="360"/>
        </w:trPr>
        <w:tc>
          <w:tcPr>
            <w:tcW w:w="675" w:type="dxa"/>
            <w:vMerge/>
            <w:tcBorders>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p>
        </w:tc>
        <w:tc>
          <w:tcPr>
            <w:tcW w:w="4854" w:type="dxa"/>
            <w:vMerge/>
            <w:tcBorders>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2023 год</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2024 год</w:t>
            </w:r>
          </w:p>
        </w:tc>
      </w:tr>
      <w:tr w:rsidR="007351F5" w:rsidRPr="007351F5" w:rsidTr="00BF44B3">
        <w:trPr>
          <w:cantSplit/>
          <w:trHeight w:val="240"/>
        </w:trPr>
        <w:tc>
          <w:tcPr>
            <w:tcW w:w="675"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r w:rsidRPr="007351F5">
              <w:rPr>
                <w:rFonts w:ascii="Times New Roman" w:hAnsi="Times New Roman" w:cs="Times New Roman"/>
                <w:sz w:val="18"/>
                <w:szCs w:val="18"/>
              </w:rPr>
              <w:t>1.</w:t>
            </w:r>
          </w:p>
        </w:tc>
        <w:tc>
          <w:tcPr>
            <w:tcW w:w="4854"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both"/>
              <w:rPr>
                <w:rFonts w:ascii="Times New Roman" w:hAnsi="Times New Roman" w:cs="Times New Roman"/>
                <w:sz w:val="18"/>
                <w:szCs w:val="18"/>
              </w:rPr>
            </w:pPr>
            <w:r w:rsidRPr="007351F5">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0,2</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0,2</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0,2</w:t>
            </w:r>
          </w:p>
        </w:tc>
      </w:tr>
      <w:tr w:rsidR="007351F5" w:rsidRPr="007351F5" w:rsidTr="00BF44B3">
        <w:trPr>
          <w:cantSplit/>
          <w:trHeight w:val="240"/>
        </w:trPr>
        <w:tc>
          <w:tcPr>
            <w:tcW w:w="675"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r w:rsidRPr="007351F5">
              <w:rPr>
                <w:rFonts w:ascii="Times New Roman" w:hAnsi="Times New Roman" w:cs="Times New Roman"/>
                <w:sz w:val="18"/>
                <w:szCs w:val="18"/>
              </w:rPr>
              <w:t>2.</w:t>
            </w:r>
          </w:p>
        </w:tc>
        <w:tc>
          <w:tcPr>
            <w:tcW w:w="4854"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both"/>
              <w:rPr>
                <w:rFonts w:ascii="Times New Roman" w:hAnsi="Times New Roman" w:cs="Times New Roman"/>
                <w:sz w:val="18"/>
                <w:szCs w:val="18"/>
              </w:rPr>
            </w:pPr>
            <w:r w:rsidRPr="007351F5">
              <w:rPr>
                <w:rFonts w:ascii="Times New Roman" w:hAnsi="Times New Roman" w:cs="Times New Roman"/>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242,6</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251,6</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b/>
                <w:sz w:val="18"/>
                <w:szCs w:val="18"/>
              </w:rPr>
            </w:pPr>
            <w:r w:rsidRPr="007351F5">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b/>
                <w:sz w:val="18"/>
                <w:szCs w:val="18"/>
              </w:rPr>
            </w:pPr>
            <w:r w:rsidRPr="007351F5">
              <w:rPr>
                <w:rFonts w:ascii="Times New Roman" w:hAnsi="Times New Roman" w:cs="Times New Roman"/>
                <w:b/>
                <w:sz w:val="18"/>
                <w:szCs w:val="18"/>
              </w:rPr>
              <w:t>242,8</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b/>
                <w:sz w:val="18"/>
                <w:szCs w:val="18"/>
              </w:rPr>
            </w:pPr>
            <w:r w:rsidRPr="007351F5">
              <w:rPr>
                <w:rFonts w:ascii="Times New Roman" w:hAnsi="Times New Roman" w:cs="Times New Roman"/>
                <w:b/>
                <w:sz w:val="18"/>
                <w:szCs w:val="18"/>
              </w:rPr>
              <w:t>251,8</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b/>
                <w:sz w:val="18"/>
                <w:szCs w:val="18"/>
              </w:rPr>
            </w:pPr>
            <w:r w:rsidRPr="007351F5">
              <w:rPr>
                <w:rFonts w:ascii="Times New Roman" w:hAnsi="Times New Roman" w:cs="Times New Roman"/>
                <w:b/>
                <w:sz w:val="18"/>
                <w:szCs w:val="18"/>
              </w:rPr>
              <w:t>0,2</w:t>
            </w:r>
          </w:p>
        </w:tc>
      </w:tr>
    </w:tbl>
    <w:p w:rsidR="007351F5" w:rsidRPr="007351F5" w:rsidRDefault="007351F5" w:rsidP="007351F5">
      <w:pPr>
        <w:rPr>
          <w:rFonts w:ascii="Times New Roman" w:eastAsia="Times New Roman" w:hAnsi="Times New Roman" w:cs="Times New Roman"/>
          <w:sz w:val="18"/>
          <w:szCs w:val="18"/>
          <w:lang w:eastAsia="ru-RU"/>
        </w:rPr>
      </w:pPr>
    </w:p>
    <w:p w:rsidR="007351F5" w:rsidRPr="007351F5" w:rsidRDefault="007351F5" w:rsidP="007351F5">
      <w:pPr>
        <w:rPr>
          <w:rFonts w:ascii="Times New Roman" w:eastAsia="Times New Roman" w:hAnsi="Times New Roman" w:cs="Times New Roman"/>
          <w:sz w:val="18"/>
          <w:szCs w:val="18"/>
          <w:lang w:eastAsia="ru-RU"/>
        </w:rPr>
      </w:pPr>
    </w:p>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Председатель Собрания депутатов -</w:t>
      </w:r>
    </w:p>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 xml:space="preserve">Глава Митякинского сельского поселения                    </w:t>
      </w:r>
      <w:r w:rsidRPr="007351F5">
        <w:rPr>
          <w:rFonts w:ascii="Times New Roman" w:eastAsia="Times New Roman" w:hAnsi="Times New Roman" w:cs="Times New Roman"/>
          <w:sz w:val="18"/>
          <w:szCs w:val="18"/>
          <w:lang w:eastAsia="ru-RU"/>
        </w:rPr>
        <w:tab/>
      </w:r>
      <w:r w:rsidRPr="007351F5">
        <w:rPr>
          <w:rFonts w:ascii="Times New Roman" w:eastAsia="Times New Roman" w:hAnsi="Times New Roman" w:cs="Times New Roman"/>
          <w:sz w:val="18"/>
          <w:szCs w:val="18"/>
          <w:lang w:eastAsia="ru-RU"/>
        </w:rPr>
        <w:tab/>
        <w:t xml:space="preserve">                                                                                        В.А. Щуров</w:t>
      </w:r>
    </w:p>
    <w:p w:rsidR="007351F5" w:rsidRPr="007351F5" w:rsidRDefault="007351F5" w:rsidP="007351F5">
      <w:pPr>
        <w:rPr>
          <w:rFonts w:ascii="Times New Roman" w:hAnsi="Times New Roman" w:cs="Times New Roman"/>
          <w:sz w:val="18"/>
          <w:szCs w:val="18"/>
        </w:rPr>
      </w:pPr>
    </w:p>
    <w:p w:rsidR="00E70C00" w:rsidRPr="007351F5" w:rsidRDefault="00E70C00"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tbl>
      <w:tblPr>
        <w:tblW w:w="10080" w:type="dxa"/>
        <w:tblInd w:w="93" w:type="dxa"/>
        <w:tblLook w:val="0000" w:firstRow="0" w:lastRow="0" w:firstColumn="0" w:lastColumn="0" w:noHBand="0" w:noVBand="0"/>
      </w:tblPr>
      <w:tblGrid>
        <w:gridCol w:w="10080"/>
      </w:tblGrid>
      <w:tr w:rsidR="007351F5" w:rsidRPr="007351F5" w:rsidTr="00BF44B3">
        <w:trPr>
          <w:trHeight w:val="291"/>
        </w:trPr>
        <w:tc>
          <w:tcPr>
            <w:tcW w:w="10080" w:type="dxa"/>
            <w:tcBorders>
              <w:top w:val="nil"/>
              <w:left w:val="nil"/>
              <w:bottom w:val="nil"/>
              <w:right w:val="nil"/>
            </w:tcBorders>
            <w:shd w:val="clear" w:color="auto" w:fill="auto"/>
            <w:noWrap/>
            <w:vAlign w:val="bottom"/>
          </w:tcPr>
          <w:p w:rsidR="007351F5" w:rsidRPr="007351F5" w:rsidRDefault="007351F5" w:rsidP="00BF44B3">
            <w:pPr>
              <w:jc w:val="right"/>
              <w:rPr>
                <w:rFonts w:ascii="Times New Roman" w:hAnsi="Times New Roman" w:cs="Times New Roman"/>
                <w:color w:val="000000"/>
                <w:sz w:val="18"/>
                <w:szCs w:val="18"/>
              </w:rPr>
            </w:pPr>
            <w:r w:rsidRPr="007351F5">
              <w:rPr>
                <w:rFonts w:ascii="Times New Roman" w:hAnsi="Times New Roman" w:cs="Times New Roman"/>
                <w:color w:val="000000"/>
                <w:sz w:val="18"/>
                <w:szCs w:val="18"/>
              </w:rPr>
              <w:t>Приложение 8</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к проекту решению Собрания депутатов</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lastRenderedPageBreak/>
              <w:t>Митякинского сельского поселения</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 xml:space="preserve">«О бюджете Митякинского сельского поселения </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 xml:space="preserve">Тарасовского района на 2022 год и на плановый период </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2023 и 2024 годов»</w:t>
            </w:r>
          </w:p>
        </w:tc>
      </w:tr>
    </w:tbl>
    <w:p w:rsidR="007351F5" w:rsidRPr="007351F5" w:rsidRDefault="007351F5" w:rsidP="007351F5">
      <w:pPr>
        <w:autoSpaceDE w:val="0"/>
        <w:autoSpaceDN w:val="0"/>
        <w:adjustRightInd w:val="0"/>
        <w:spacing w:before="240"/>
        <w:jc w:val="center"/>
        <w:rPr>
          <w:rFonts w:ascii="Times New Roman" w:hAnsi="Times New Roman" w:cs="Times New Roman"/>
          <w:b/>
          <w:bCs/>
          <w:sz w:val="18"/>
          <w:szCs w:val="18"/>
        </w:rPr>
      </w:pPr>
      <w:r w:rsidRPr="007351F5">
        <w:rPr>
          <w:rFonts w:ascii="Times New Roman" w:hAnsi="Times New Roman" w:cs="Times New Roman"/>
          <w:b/>
          <w:bCs/>
          <w:sz w:val="18"/>
          <w:szCs w:val="18"/>
        </w:rPr>
        <w:lastRenderedPageBreak/>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2022 году и в плановом периоде 2023 и 2024 годов</w:t>
      </w:r>
    </w:p>
    <w:p w:rsidR="007351F5" w:rsidRPr="007351F5" w:rsidRDefault="007351F5" w:rsidP="007351F5">
      <w:pPr>
        <w:autoSpaceDE w:val="0"/>
        <w:autoSpaceDN w:val="0"/>
        <w:adjustRightInd w:val="0"/>
        <w:jc w:val="center"/>
        <w:rPr>
          <w:rFonts w:ascii="Times New Roman" w:hAnsi="Times New Roman" w:cs="Times New Roman"/>
          <w:sz w:val="18"/>
          <w:szCs w:val="18"/>
        </w:rPr>
      </w:pPr>
    </w:p>
    <w:p w:rsidR="007351F5" w:rsidRPr="007351F5" w:rsidRDefault="007351F5" w:rsidP="007351F5">
      <w:pPr>
        <w:autoSpaceDE w:val="0"/>
        <w:autoSpaceDN w:val="0"/>
        <w:adjustRightInd w:val="0"/>
        <w:jc w:val="right"/>
        <w:outlineLvl w:val="0"/>
        <w:rPr>
          <w:rFonts w:ascii="Times New Roman" w:hAnsi="Times New Roman" w:cs="Times New Roman"/>
          <w:sz w:val="18"/>
          <w:szCs w:val="18"/>
        </w:rPr>
      </w:pPr>
      <w:r w:rsidRPr="007351F5">
        <w:rPr>
          <w:rFonts w:ascii="Times New Roman" w:hAnsi="Times New Roman" w:cs="Times New Roman"/>
          <w:sz w:val="18"/>
          <w:szCs w:val="18"/>
        </w:rPr>
        <w:t>(тыс. рублей)</w:t>
      </w:r>
    </w:p>
    <w:tbl>
      <w:tblPr>
        <w:tblW w:w="10065"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701"/>
      </w:tblGrid>
      <w:tr w:rsidR="007351F5" w:rsidRPr="007351F5" w:rsidTr="00BF44B3">
        <w:trPr>
          <w:cantSplit/>
          <w:trHeight w:val="360"/>
        </w:trPr>
        <w:tc>
          <w:tcPr>
            <w:tcW w:w="675" w:type="dxa"/>
            <w:vMerge w:val="restart"/>
            <w:tcBorders>
              <w:top w:val="single" w:sz="6" w:space="0" w:color="auto"/>
              <w:left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N п/п</w:t>
            </w:r>
          </w:p>
        </w:tc>
        <w:tc>
          <w:tcPr>
            <w:tcW w:w="4854" w:type="dxa"/>
            <w:vMerge w:val="restart"/>
            <w:tcBorders>
              <w:top w:val="single" w:sz="6" w:space="0" w:color="auto"/>
              <w:left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Наименование межбюджетного трансферта</w:t>
            </w:r>
          </w:p>
        </w:tc>
        <w:tc>
          <w:tcPr>
            <w:tcW w:w="4536" w:type="dxa"/>
            <w:gridSpan w:val="3"/>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Сумма</w:t>
            </w:r>
          </w:p>
        </w:tc>
      </w:tr>
      <w:tr w:rsidR="007351F5" w:rsidRPr="007351F5" w:rsidTr="00BF44B3">
        <w:trPr>
          <w:cantSplit/>
          <w:trHeight w:val="360"/>
        </w:trPr>
        <w:tc>
          <w:tcPr>
            <w:tcW w:w="675" w:type="dxa"/>
            <w:vMerge/>
            <w:tcBorders>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p>
        </w:tc>
        <w:tc>
          <w:tcPr>
            <w:tcW w:w="4854" w:type="dxa"/>
            <w:vMerge/>
            <w:tcBorders>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2023 год</w:t>
            </w:r>
          </w:p>
        </w:tc>
        <w:tc>
          <w:tcPr>
            <w:tcW w:w="1701"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2024 год</w:t>
            </w:r>
          </w:p>
        </w:tc>
      </w:tr>
      <w:tr w:rsidR="007351F5" w:rsidRPr="007351F5" w:rsidTr="00BF44B3">
        <w:trPr>
          <w:cantSplit/>
          <w:trHeight w:val="240"/>
        </w:trPr>
        <w:tc>
          <w:tcPr>
            <w:tcW w:w="675"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sz w:val="18"/>
                <w:szCs w:val="18"/>
              </w:rPr>
            </w:pPr>
            <w:r w:rsidRPr="007351F5">
              <w:rPr>
                <w:rFonts w:ascii="Times New Roman" w:hAnsi="Times New Roman" w:cs="Times New Roman"/>
                <w:sz w:val="18"/>
                <w:szCs w:val="18"/>
              </w:rPr>
              <w:t>1.</w:t>
            </w:r>
          </w:p>
        </w:tc>
        <w:tc>
          <w:tcPr>
            <w:tcW w:w="4854"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both"/>
              <w:rPr>
                <w:rFonts w:ascii="Times New Roman" w:hAnsi="Times New Roman" w:cs="Times New Roman"/>
                <w:sz w:val="18"/>
                <w:szCs w:val="18"/>
              </w:rPr>
            </w:pPr>
            <w:r w:rsidRPr="007351F5">
              <w:rPr>
                <w:rFonts w:ascii="Times New Roman" w:hAnsi="Times New Roman" w:cs="Times New Roman"/>
                <w:sz w:val="18"/>
                <w:szCs w:val="18"/>
              </w:rPr>
              <w:t>Иные межбюджетные трансферты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right"/>
              <w:rPr>
                <w:rFonts w:ascii="Times New Roman" w:hAnsi="Times New Roman" w:cs="Times New Roman"/>
                <w:sz w:val="18"/>
                <w:szCs w:val="18"/>
              </w:rPr>
            </w:pPr>
          </w:p>
          <w:p w:rsidR="007351F5" w:rsidRPr="007351F5" w:rsidRDefault="007351F5" w:rsidP="00BF44B3">
            <w:pPr>
              <w:pStyle w:val="ConsPlusCell"/>
              <w:jc w:val="right"/>
              <w:rPr>
                <w:rFonts w:ascii="Times New Roman" w:hAnsi="Times New Roman" w:cs="Times New Roman"/>
                <w:sz w:val="18"/>
                <w:szCs w:val="18"/>
              </w:rPr>
            </w:pPr>
          </w:p>
          <w:p w:rsidR="007351F5" w:rsidRPr="007351F5" w:rsidRDefault="007351F5" w:rsidP="00BF44B3">
            <w:pPr>
              <w:pStyle w:val="ConsPlusCell"/>
              <w:jc w:val="right"/>
              <w:rPr>
                <w:rFonts w:ascii="Times New Roman" w:hAnsi="Times New Roman" w:cs="Times New Roman"/>
                <w:sz w:val="18"/>
                <w:szCs w:val="18"/>
              </w:rPr>
            </w:pPr>
            <w:r w:rsidRPr="007351F5">
              <w:rPr>
                <w:rFonts w:ascii="Times New Roman" w:hAnsi="Times New Roman" w:cs="Times New Roman"/>
                <w:sz w:val="18"/>
                <w:szCs w:val="18"/>
              </w:rPr>
              <w:t>1 504,6</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sz w:val="18"/>
                <w:szCs w:val="18"/>
              </w:rPr>
            </w:pPr>
          </w:p>
          <w:p w:rsidR="007351F5" w:rsidRPr="007351F5" w:rsidRDefault="007351F5" w:rsidP="00BF44B3">
            <w:pPr>
              <w:pStyle w:val="ConsPlusCell"/>
              <w:jc w:val="center"/>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rPr>
                <w:rFonts w:ascii="Times New Roman" w:hAnsi="Times New Roman" w:cs="Times New Roman"/>
                <w:b/>
                <w:sz w:val="18"/>
                <w:szCs w:val="18"/>
              </w:rPr>
            </w:pPr>
            <w:r w:rsidRPr="007351F5">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right"/>
              <w:rPr>
                <w:rFonts w:ascii="Times New Roman" w:hAnsi="Times New Roman" w:cs="Times New Roman"/>
                <w:b/>
                <w:sz w:val="18"/>
                <w:szCs w:val="18"/>
              </w:rPr>
            </w:pPr>
            <w:r w:rsidRPr="007351F5">
              <w:rPr>
                <w:rFonts w:ascii="Times New Roman" w:hAnsi="Times New Roman" w:cs="Times New Roman"/>
                <w:b/>
                <w:sz w:val="18"/>
                <w:szCs w:val="18"/>
              </w:rPr>
              <w:t>1 504,6</w:t>
            </w:r>
          </w:p>
        </w:tc>
        <w:tc>
          <w:tcPr>
            <w:tcW w:w="1418"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b/>
                <w:bCs/>
                <w:sz w:val="18"/>
                <w:szCs w:val="18"/>
              </w:rPr>
            </w:pPr>
            <w:r w:rsidRPr="007351F5">
              <w:rPr>
                <w:rFonts w:ascii="Times New Roman" w:hAnsi="Times New Roman" w:cs="Times New Roman"/>
                <w:b/>
                <w:bCs/>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7351F5" w:rsidRPr="007351F5" w:rsidRDefault="007351F5" w:rsidP="00BF44B3">
            <w:pPr>
              <w:pStyle w:val="ConsPlusCell"/>
              <w:jc w:val="center"/>
              <w:rPr>
                <w:rFonts w:ascii="Times New Roman" w:hAnsi="Times New Roman" w:cs="Times New Roman"/>
                <w:b/>
                <w:bCs/>
                <w:sz w:val="18"/>
                <w:szCs w:val="18"/>
              </w:rPr>
            </w:pPr>
            <w:r w:rsidRPr="007351F5">
              <w:rPr>
                <w:rFonts w:ascii="Times New Roman" w:hAnsi="Times New Roman" w:cs="Times New Roman"/>
                <w:b/>
                <w:bCs/>
                <w:sz w:val="18"/>
                <w:szCs w:val="18"/>
              </w:rPr>
              <w:t>0,0</w:t>
            </w:r>
          </w:p>
        </w:tc>
      </w:tr>
    </w:tbl>
    <w:p w:rsidR="007351F5" w:rsidRPr="007351F5" w:rsidRDefault="007351F5" w:rsidP="007351F5">
      <w:pPr>
        <w:autoSpaceDE w:val="0"/>
        <w:autoSpaceDN w:val="0"/>
        <w:adjustRightInd w:val="0"/>
        <w:jc w:val="center"/>
        <w:rPr>
          <w:rFonts w:ascii="Times New Roman" w:hAnsi="Times New Roman" w:cs="Times New Roman"/>
          <w:sz w:val="18"/>
          <w:szCs w:val="18"/>
        </w:rPr>
      </w:pPr>
    </w:p>
    <w:p w:rsidR="007351F5" w:rsidRPr="007351F5" w:rsidRDefault="007351F5" w:rsidP="007351F5">
      <w:pPr>
        <w:autoSpaceDE w:val="0"/>
        <w:autoSpaceDN w:val="0"/>
        <w:adjustRightInd w:val="0"/>
        <w:jc w:val="center"/>
        <w:rPr>
          <w:rFonts w:ascii="Times New Roman" w:hAnsi="Times New Roman" w:cs="Times New Roman"/>
          <w:sz w:val="18"/>
          <w:szCs w:val="18"/>
        </w:rPr>
      </w:pPr>
    </w:p>
    <w:p w:rsidR="007351F5" w:rsidRPr="007351F5" w:rsidRDefault="007351F5" w:rsidP="007351F5">
      <w:pPr>
        <w:autoSpaceDE w:val="0"/>
        <w:autoSpaceDN w:val="0"/>
        <w:adjustRightInd w:val="0"/>
        <w:jc w:val="center"/>
        <w:rPr>
          <w:rFonts w:ascii="Times New Roman" w:hAnsi="Times New Roman" w:cs="Times New Roman"/>
          <w:sz w:val="18"/>
          <w:szCs w:val="18"/>
        </w:rPr>
      </w:pPr>
    </w:p>
    <w:p w:rsidR="007351F5" w:rsidRPr="007351F5" w:rsidRDefault="007351F5" w:rsidP="007351F5">
      <w:pPr>
        <w:autoSpaceDE w:val="0"/>
        <w:autoSpaceDN w:val="0"/>
        <w:adjustRightInd w:val="0"/>
        <w:jc w:val="center"/>
        <w:rPr>
          <w:rFonts w:ascii="Times New Roman" w:hAnsi="Times New Roman" w:cs="Times New Roman"/>
          <w:sz w:val="18"/>
          <w:szCs w:val="18"/>
        </w:rPr>
      </w:pPr>
    </w:p>
    <w:p w:rsidR="007351F5" w:rsidRPr="007351F5" w:rsidRDefault="007351F5" w:rsidP="007351F5">
      <w:pPr>
        <w:pStyle w:val="2"/>
        <w:rPr>
          <w:rFonts w:ascii="Times New Roman" w:hAnsi="Times New Roman" w:cs="Times New Roman"/>
          <w:color w:val="auto"/>
          <w:sz w:val="18"/>
          <w:szCs w:val="18"/>
        </w:rPr>
      </w:pPr>
      <w:r w:rsidRPr="007351F5">
        <w:rPr>
          <w:rFonts w:ascii="Times New Roman" w:hAnsi="Times New Roman" w:cs="Times New Roman"/>
          <w:color w:val="auto"/>
          <w:sz w:val="18"/>
          <w:szCs w:val="18"/>
        </w:rPr>
        <w:t>Председатель Собрания депутатов –</w:t>
      </w:r>
    </w:p>
    <w:p w:rsidR="007351F5" w:rsidRPr="007351F5" w:rsidRDefault="007351F5" w:rsidP="007351F5">
      <w:pPr>
        <w:pStyle w:val="2"/>
        <w:rPr>
          <w:rFonts w:ascii="Times New Roman" w:hAnsi="Times New Roman" w:cs="Times New Roman"/>
          <w:color w:val="auto"/>
          <w:sz w:val="18"/>
          <w:szCs w:val="18"/>
        </w:rPr>
      </w:pPr>
      <w:r w:rsidRPr="007351F5">
        <w:rPr>
          <w:rFonts w:ascii="Times New Roman" w:hAnsi="Times New Roman" w:cs="Times New Roman"/>
          <w:color w:val="auto"/>
          <w:sz w:val="18"/>
          <w:szCs w:val="18"/>
        </w:rPr>
        <w:t>глава Митякинского сельского поселения</w:t>
      </w:r>
      <w:r w:rsidRPr="007351F5">
        <w:rPr>
          <w:rFonts w:ascii="Times New Roman" w:hAnsi="Times New Roman" w:cs="Times New Roman"/>
          <w:color w:val="auto"/>
          <w:sz w:val="18"/>
          <w:szCs w:val="18"/>
        </w:rPr>
        <w:tab/>
      </w:r>
      <w:r w:rsidRPr="007351F5">
        <w:rPr>
          <w:rFonts w:ascii="Times New Roman" w:hAnsi="Times New Roman" w:cs="Times New Roman"/>
          <w:color w:val="auto"/>
          <w:sz w:val="18"/>
          <w:szCs w:val="18"/>
        </w:rPr>
        <w:tab/>
      </w:r>
      <w:r w:rsidRPr="007351F5">
        <w:rPr>
          <w:rFonts w:ascii="Times New Roman" w:hAnsi="Times New Roman" w:cs="Times New Roman"/>
          <w:color w:val="auto"/>
          <w:sz w:val="18"/>
          <w:szCs w:val="18"/>
        </w:rPr>
        <w:tab/>
      </w:r>
      <w:r>
        <w:rPr>
          <w:rFonts w:ascii="Times New Roman" w:hAnsi="Times New Roman" w:cs="Times New Roman"/>
          <w:color w:val="auto"/>
          <w:sz w:val="18"/>
          <w:szCs w:val="18"/>
        </w:rPr>
        <w:t xml:space="preserve">                                                                                      </w:t>
      </w:r>
      <w:r w:rsidRPr="007351F5">
        <w:rPr>
          <w:rFonts w:ascii="Times New Roman" w:hAnsi="Times New Roman" w:cs="Times New Roman"/>
          <w:color w:val="auto"/>
          <w:sz w:val="18"/>
          <w:szCs w:val="18"/>
        </w:rPr>
        <w:t>В.А. Щуров</w:t>
      </w:r>
    </w:p>
    <w:p w:rsidR="007351F5" w:rsidRPr="008276A3" w:rsidRDefault="007351F5" w:rsidP="007351F5">
      <w:pPr>
        <w:autoSpaceDE w:val="0"/>
        <w:autoSpaceDN w:val="0"/>
        <w:adjustRightInd w:val="0"/>
        <w:jc w:val="center"/>
        <w:rPr>
          <w:sz w:val="28"/>
          <w:szCs w:val="28"/>
        </w:rPr>
      </w:pPr>
    </w:p>
    <w:p w:rsidR="007351F5" w:rsidRPr="008276A3" w:rsidRDefault="007351F5" w:rsidP="007351F5">
      <w:pPr>
        <w:autoSpaceDE w:val="0"/>
        <w:autoSpaceDN w:val="0"/>
        <w:adjustRightInd w:val="0"/>
        <w:jc w:val="center"/>
        <w:rPr>
          <w:sz w:val="28"/>
          <w:szCs w:val="2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p w:rsidR="007351F5" w:rsidRPr="007351F5" w:rsidRDefault="007351F5" w:rsidP="00E70C00">
      <w:pPr>
        <w:ind w:firstLine="708"/>
        <w:rPr>
          <w:rFonts w:ascii="Times New Roman" w:hAnsi="Times New Roman" w:cs="Times New Roman"/>
          <w:sz w:val="18"/>
          <w:szCs w:val="18"/>
        </w:rPr>
      </w:pPr>
    </w:p>
    <w:tbl>
      <w:tblPr>
        <w:tblW w:w="9654" w:type="dxa"/>
        <w:tblInd w:w="93" w:type="dxa"/>
        <w:tblLook w:val="0000" w:firstRow="0" w:lastRow="0" w:firstColumn="0" w:lastColumn="0" w:noHBand="0" w:noVBand="0"/>
      </w:tblPr>
      <w:tblGrid>
        <w:gridCol w:w="9654"/>
      </w:tblGrid>
      <w:tr w:rsidR="007351F5" w:rsidRPr="007351F5" w:rsidTr="00BF44B3">
        <w:trPr>
          <w:trHeight w:val="255"/>
        </w:trPr>
        <w:tc>
          <w:tcPr>
            <w:tcW w:w="9654" w:type="dxa"/>
            <w:tcBorders>
              <w:top w:val="nil"/>
              <w:left w:val="nil"/>
              <w:bottom w:val="nil"/>
              <w:right w:val="nil"/>
            </w:tcBorders>
            <w:shd w:val="clear" w:color="auto" w:fill="auto"/>
            <w:noWrap/>
            <w:vAlign w:val="bottom"/>
          </w:tcPr>
          <w:p w:rsidR="007351F5" w:rsidRPr="007351F5" w:rsidRDefault="007351F5" w:rsidP="00BF44B3">
            <w:pPr>
              <w:jc w:val="right"/>
              <w:rPr>
                <w:rFonts w:ascii="Times New Roman" w:hAnsi="Times New Roman" w:cs="Times New Roman"/>
                <w:color w:val="000000"/>
                <w:sz w:val="18"/>
                <w:szCs w:val="18"/>
              </w:rPr>
            </w:pPr>
            <w:r w:rsidRPr="007351F5">
              <w:rPr>
                <w:rFonts w:ascii="Times New Roman" w:hAnsi="Times New Roman" w:cs="Times New Roman"/>
                <w:color w:val="000000"/>
                <w:sz w:val="18"/>
                <w:szCs w:val="18"/>
              </w:rPr>
              <w:t>Приложение 9</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к проекту решения Собрания депутатов</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Митякинского сельского поселения</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 xml:space="preserve">«О бюджете Митякинского сельского поселения </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Тарасовского района на 2022 год и</w:t>
            </w:r>
          </w:p>
          <w:p w:rsidR="007351F5" w:rsidRPr="007351F5" w:rsidRDefault="007351F5" w:rsidP="00BF44B3">
            <w:pPr>
              <w:jc w:val="right"/>
              <w:rPr>
                <w:rFonts w:ascii="Times New Roman" w:hAnsi="Times New Roman" w:cs="Times New Roman"/>
                <w:sz w:val="18"/>
                <w:szCs w:val="18"/>
              </w:rPr>
            </w:pPr>
            <w:r w:rsidRPr="007351F5">
              <w:rPr>
                <w:rFonts w:ascii="Times New Roman" w:hAnsi="Times New Roman" w:cs="Times New Roman"/>
                <w:sz w:val="18"/>
                <w:szCs w:val="18"/>
              </w:rPr>
              <w:t>на плановый период 2023 и 2024 годов»</w:t>
            </w:r>
          </w:p>
        </w:tc>
      </w:tr>
    </w:tbl>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jc w:val="center"/>
        <w:rPr>
          <w:rFonts w:ascii="Times New Roman" w:hAnsi="Times New Roman" w:cs="Times New Roman"/>
          <w:b/>
          <w:bCs/>
          <w:sz w:val="18"/>
          <w:szCs w:val="18"/>
        </w:rPr>
      </w:pPr>
      <w:r w:rsidRPr="007351F5">
        <w:rPr>
          <w:rFonts w:ascii="Times New Roman" w:hAnsi="Times New Roman" w:cs="Times New Roman"/>
          <w:b/>
          <w:sz w:val="18"/>
          <w:szCs w:val="18"/>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2022 год</w:t>
      </w:r>
    </w:p>
    <w:p w:rsidR="007351F5" w:rsidRPr="007351F5" w:rsidRDefault="007351F5" w:rsidP="007351F5">
      <w:pPr>
        <w:jc w:val="right"/>
        <w:rPr>
          <w:rFonts w:ascii="Times New Roman" w:hAnsi="Times New Roman" w:cs="Times New Roman"/>
          <w:bCs/>
          <w:sz w:val="18"/>
          <w:szCs w:val="18"/>
        </w:rPr>
      </w:pPr>
      <w:r w:rsidRPr="007351F5">
        <w:rPr>
          <w:rFonts w:ascii="Times New Roman" w:hAnsi="Times New Roman" w:cs="Times New Roman"/>
          <w:bCs/>
          <w:sz w:val="18"/>
          <w:szCs w:val="18"/>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7351F5" w:rsidRPr="007351F5" w:rsidTr="00BF44B3">
        <w:trPr>
          <w:trHeight w:val="463"/>
        </w:trPr>
        <w:tc>
          <w:tcPr>
            <w:tcW w:w="4928" w:type="dxa"/>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Наименование расходов</w:t>
            </w:r>
          </w:p>
        </w:tc>
        <w:tc>
          <w:tcPr>
            <w:tcW w:w="4819" w:type="dxa"/>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2022 год</w:t>
            </w:r>
          </w:p>
        </w:tc>
      </w:tr>
      <w:tr w:rsidR="007351F5" w:rsidRPr="007351F5" w:rsidTr="00BF44B3">
        <w:trPr>
          <w:trHeight w:val="1625"/>
        </w:trPr>
        <w:tc>
          <w:tcPr>
            <w:tcW w:w="4928" w:type="dxa"/>
            <w:vAlign w:val="center"/>
          </w:tcPr>
          <w:p w:rsidR="007351F5" w:rsidRPr="007351F5" w:rsidRDefault="007351F5" w:rsidP="00BF44B3">
            <w:pPr>
              <w:jc w:val="both"/>
              <w:rPr>
                <w:rFonts w:ascii="Times New Roman" w:hAnsi="Times New Roman" w:cs="Times New Roman"/>
                <w:sz w:val="18"/>
                <w:szCs w:val="18"/>
              </w:rPr>
            </w:pPr>
            <w:r w:rsidRPr="007351F5">
              <w:rPr>
                <w:rFonts w:ascii="Times New Roman" w:hAnsi="Times New Roman" w:cs="Times New Roman"/>
                <w:sz w:val="18"/>
                <w:szCs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9" w:type="dxa"/>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2,2</w:t>
            </w:r>
          </w:p>
        </w:tc>
      </w:tr>
      <w:tr w:rsidR="007351F5" w:rsidRPr="007351F5" w:rsidTr="00BF44B3">
        <w:tc>
          <w:tcPr>
            <w:tcW w:w="4928" w:type="dxa"/>
            <w:vAlign w:val="center"/>
          </w:tcPr>
          <w:p w:rsidR="007351F5" w:rsidRPr="007351F5" w:rsidRDefault="007351F5" w:rsidP="00BF44B3">
            <w:pPr>
              <w:rPr>
                <w:rFonts w:ascii="Times New Roman" w:hAnsi="Times New Roman" w:cs="Times New Roman"/>
                <w:b/>
                <w:sz w:val="18"/>
                <w:szCs w:val="18"/>
              </w:rPr>
            </w:pPr>
            <w:r w:rsidRPr="007351F5">
              <w:rPr>
                <w:rFonts w:ascii="Times New Roman" w:hAnsi="Times New Roman" w:cs="Times New Roman"/>
                <w:b/>
                <w:sz w:val="18"/>
                <w:szCs w:val="18"/>
              </w:rPr>
              <w:t>Итого</w:t>
            </w:r>
          </w:p>
        </w:tc>
        <w:tc>
          <w:tcPr>
            <w:tcW w:w="4819" w:type="dxa"/>
            <w:vAlign w:val="center"/>
          </w:tcPr>
          <w:p w:rsidR="007351F5" w:rsidRPr="007351F5" w:rsidRDefault="007351F5" w:rsidP="00BF44B3">
            <w:pPr>
              <w:jc w:val="center"/>
              <w:rPr>
                <w:rFonts w:ascii="Times New Roman" w:hAnsi="Times New Roman" w:cs="Times New Roman"/>
                <w:b/>
                <w:sz w:val="18"/>
                <w:szCs w:val="18"/>
              </w:rPr>
            </w:pPr>
            <w:r w:rsidRPr="007351F5">
              <w:rPr>
                <w:rFonts w:ascii="Times New Roman" w:hAnsi="Times New Roman" w:cs="Times New Roman"/>
                <w:b/>
                <w:sz w:val="18"/>
                <w:szCs w:val="18"/>
              </w:rPr>
              <w:t>2,2</w:t>
            </w:r>
          </w:p>
        </w:tc>
      </w:tr>
    </w:tbl>
    <w:p w:rsidR="007351F5" w:rsidRPr="007351F5" w:rsidRDefault="007351F5" w:rsidP="007351F5">
      <w:pPr>
        <w:jc w:val="center"/>
        <w:rPr>
          <w:rFonts w:ascii="Times New Roman" w:hAnsi="Times New Roman" w:cs="Times New Roman"/>
          <w:b/>
          <w:bCs/>
          <w:sz w:val="18"/>
          <w:szCs w:val="18"/>
        </w:rPr>
      </w:pPr>
    </w:p>
    <w:p w:rsidR="007351F5" w:rsidRPr="007351F5" w:rsidRDefault="007351F5" w:rsidP="007351F5">
      <w:pPr>
        <w:jc w:val="right"/>
        <w:rPr>
          <w:rFonts w:ascii="Times New Roman" w:hAnsi="Times New Roman" w:cs="Times New Roman"/>
          <w:sz w:val="18"/>
          <w:szCs w:val="18"/>
        </w:rPr>
      </w:pPr>
    </w:p>
    <w:p w:rsidR="007351F5" w:rsidRPr="007351F5" w:rsidRDefault="007351F5" w:rsidP="007351F5">
      <w:pPr>
        <w:jc w:val="right"/>
        <w:rPr>
          <w:rFonts w:ascii="Times New Roman" w:hAnsi="Times New Roman" w:cs="Times New Roman"/>
          <w:sz w:val="18"/>
          <w:szCs w:val="18"/>
        </w:rPr>
      </w:pPr>
    </w:p>
    <w:p w:rsidR="007351F5" w:rsidRPr="007351F5" w:rsidRDefault="007351F5" w:rsidP="007351F5">
      <w:pPr>
        <w:pStyle w:val="2"/>
        <w:rPr>
          <w:rFonts w:ascii="Times New Roman" w:hAnsi="Times New Roman" w:cs="Times New Roman"/>
          <w:color w:val="auto"/>
          <w:sz w:val="18"/>
          <w:szCs w:val="18"/>
        </w:rPr>
      </w:pPr>
      <w:r w:rsidRPr="007351F5">
        <w:rPr>
          <w:rFonts w:ascii="Times New Roman" w:hAnsi="Times New Roman" w:cs="Times New Roman"/>
          <w:color w:val="auto"/>
          <w:sz w:val="18"/>
          <w:szCs w:val="18"/>
        </w:rPr>
        <w:t>Председатель Собрания депутатов –</w:t>
      </w:r>
    </w:p>
    <w:p w:rsidR="007351F5" w:rsidRPr="007351F5" w:rsidRDefault="007351F5" w:rsidP="007351F5">
      <w:pPr>
        <w:pStyle w:val="2"/>
        <w:rPr>
          <w:rFonts w:ascii="Times New Roman" w:hAnsi="Times New Roman" w:cs="Times New Roman"/>
          <w:color w:val="auto"/>
          <w:sz w:val="18"/>
          <w:szCs w:val="18"/>
        </w:rPr>
      </w:pPr>
      <w:r w:rsidRPr="007351F5">
        <w:rPr>
          <w:rFonts w:ascii="Times New Roman" w:hAnsi="Times New Roman" w:cs="Times New Roman"/>
          <w:color w:val="auto"/>
          <w:sz w:val="18"/>
          <w:szCs w:val="18"/>
        </w:rPr>
        <w:t>глава Митякинского сельского поселения</w:t>
      </w:r>
      <w:r w:rsidRPr="007351F5">
        <w:rPr>
          <w:rFonts w:ascii="Times New Roman" w:hAnsi="Times New Roman" w:cs="Times New Roman"/>
          <w:color w:val="auto"/>
          <w:sz w:val="18"/>
          <w:szCs w:val="18"/>
        </w:rPr>
        <w:tab/>
      </w:r>
      <w:r w:rsidRPr="007351F5">
        <w:rPr>
          <w:rFonts w:ascii="Times New Roman" w:hAnsi="Times New Roman" w:cs="Times New Roman"/>
          <w:color w:val="auto"/>
          <w:sz w:val="18"/>
          <w:szCs w:val="18"/>
        </w:rPr>
        <w:tab/>
      </w:r>
      <w:r w:rsidRPr="007351F5">
        <w:rPr>
          <w:rFonts w:ascii="Times New Roman" w:hAnsi="Times New Roman" w:cs="Times New Roman"/>
          <w:color w:val="auto"/>
          <w:sz w:val="18"/>
          <w:szCs w:val="18"/>
        </w:rPr>
        <w:tab/>
      </w:r>
      <w:r>
        <w:rPr>
          <w:rFonts w:ascii="Times New Roman" w:hAnsi="Times New Roman" w:cs="Times New Roman"/>
          <w:color w:val="auto"/>
          <w:sz w:val="18"/>
          <w:szCs w:val="18"/>
        </w:rPr>
        <w:t xml:space="preserve">                                                                         </w:t>
      </w:r>
      <w:r w:rsidRPr="007351F5">
        <w:rPr>
          <w:rFonts w:ascii="Times New Roman" w:hAnsi="Times New Roman" w:cs="Times New Roman"/>
          <w:color w:val="auto"/>
          <w:sz w:val="18"/>
          <w:szCs w:val="18"/>
        </w:rPr>
        <w:t>В.А. Щуров</w:t>
      </w:r>
    </w:p>
    <w:p w:rsidR="007351F5" w:rsidRDefault="007351F5" w:rsidP="00E70C00">
      <w:pPr>
        <w:ind w:firstLine="708"/>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Pr="007351F5" w:rsidRDefault="007351F5" w:rsidP="007351F5">
      <w:pPr>
        <w:spacing w:after="0" w:line="240" w:lineRule="auto"/>
        <w:jc w:val="right"/>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Приложение 10</w:t>
      </w:r>
    </w:p>
    <w:p w:rsidR="007351F5" w:rsidRPr="007351F5" w:rsidRDefault="007351F5" w:rsidP="007351F5">
      <w:pPr>
        <w:spacing w:after="0" w:line="240" w:lineRule="auto"/>
        <w:jc w:val="right"/>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к решению Собрания депутатов</w:t>
      </w:r>
    </w:p>
    <w:p w:rsidR="007351F5" w:rsidRPr="007351F5" w:rsidRDefault="007351F5" w:rsidP="007351F5">
      <w:pPr>
        <w:spacing w:after="0" w:line="240" w:lineRule="auto"/>
        <w:jc w:val="right"/>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Митякинского сельского поселения</w:t>
      </w:r>
    </w:p>
    <w:p w:rsidR="007351F5" w:rsidRPr="007351F5" w:rsidRDefault="007351F5" w:rsidP="007351F5">
      <w:pPr>
        <w:autoSpaceDE w:val="0"/>
        <w:autoSpaceDN w:val="0"/>
        <w:adjustRightInd w:val="0"/>
        <w:spacing w:after="0" w:line="240" w:lineRule="auto"/>
        <w:jc w:val="right"/>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 xml:space="preserve">«О бюджете Митякинского сельского поселения </w:t>
      </w:r>
    </w:p>
    <w:p w:rsidR="007351F5" w:rsidRPr="007351F5" w:rsidRDefault="007351F5" w:rsidP="007351F5">
      <w:pPr>
        <w:autoSpaceDE w:val="0"/>
        <w:autoSpaceDN w:val="0"/>
        <w:adjustRightInd w:val="0"/>
        <w:spacing w:after="0" w:line="240" w:lineRule="auto"/>
        <w:jc w:val="right"/>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 xml:space="preserve">Тарасовского района на 2022 год и на плановый </w:t>
      </w:r>
    </w:p>
    <w:p w:rsidR="007351F5" w:rsidRPr="007351F5" w:rsidRDefault="007351F5" w:rsidP="007351F5">
      <w:pPr>
        <w:autoSpaceDE w:val="0"/>
        <w:autoSpaceDN w:val="0"/>
        <w:adjustRightInd w:val="0"/>
        <w:spacing w:after="0" w:line="240" w:lineRule="auto"/>
        <w:jc w:val="right"/>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период 2023 и 2024 годов»</w:t>
      </w:r>
    </w:p>
    <w:p w:rsidR="007351F5" w:rsidRPr="007351F5" w:rsidRDefault="007351F5" w:rsidP="007351F5">
      <w:pPr>
        <w:pStyle w:val="ConsPlusNormal"/>
        <w:jc w:val="center"/>
        <w:rPr>
          <w:sz w:val="18"/>
          <w:szCs w:val="18"/>
        </w:rPr>
      </w:pPr>
    </w:p>
    <w:p w:rsidR="007351F5" w:rsidRPr="007351F5" w:rsidRDefault="007351F5" w:rsidP="007351F5">
      <w:pPr>
        <w:autoSpaceDE w:val="0"/>
        <w:autoSpaceDN w:val="0"/>
        <w:adjustRightInd w:val="0"/>
        <w:spacing w:after="0" w:line="240" w:lineRule="auto"/>
        <w:jc w:val="center"/>
        <w:rPr>
          <w:rFonts w:ascii="Times New Roman" w:eastAsia="Times New Roman" w:hAnsi="Times New Roman"/>
          <w:b/>
          <w:bCs/>
          <w:sz w:val="18"/>
          <w:szCs w:val="18"/>
          <w:lang w:eastAsia="ru-RU"/>
        </w:rPr>
      </w:pPr>
      <w:r w:rsidRPr="007351F5">
        <w:rPr>
          <w:rFonts w:ascii="Times New Roman" w:eastAsia="Times New Roman" w:hAnsi="Times New Roman"/>
          <w:b/>
          <w:bCs/>
          <w:sz w:val="18"/>
          <w:szCs w:val="18"/>
          <w:lang w:eastAsia="ru-RU"/>
        </w:rPr>
        <w:t xml:space="preserve">Программы муниципальных гарантий Митякинского сельского поселения Тарасовского района на 2022 год и на плановый период </w:t>
      </w:r>
    </w:p>
    <w:p w:rsidR="007351F5" w:rsidRPr="007351F5" w:rsidRDefault="007351F5" w:rsidP="007351F5">
      <w:pPr>
        <w:autoSpaceDE w:val="0"/>
        <w:autoSpaceDN w:val="0"/>
        <w:adjustRightInd w:val="0"/>
        <w:spacing w:after="0" w:line="240" w:lineRule="auto"/>
        <w:jc w:val="center"/>
        <w:rPr>
          <w:rFonts w:ascii="Times New Roman" w:eastAsia="Times New Roman" w:hAnsi="Times New Roman"/>
          <w:b/>
          <w:bCs/>
          <w:sz w:val="18"/>
          <w:szCs w:val="18"/>
          <w:lang w:eastAsia="ru-RU"/>
        </w:rPr>
      </w:pPr>
      <w:r w:rsidRPr="007351F5">
        <w:rPr>
          <w:rFonts w:ascii="Times New Roman" w:eastAsia="Times New Roman" w:hAnsi="Times New Roman"/>
          <w:b/>
          <w:bCs/>
          <w:sz w:val="18"/>
          <w:szCs w:val="18"/>
          <w:lang w:eastAsia="ru-RU"/>
        </w:rPr>
        <w:t>2023 и 2024 годов</w:t>
      </w:r>
    </w:p>
    <w:p w:rsidR="007351F5" w:rsidRPr="007351F5" w:rsidRDefault="007351F5" w:rsidP="007351F5">
      <w:pPr>
        <w:autoSpaceDE w:val="0"/>
        <w:autoSpaceDN w:val="0"/>
        <w:adjustRightInd w:val="0"/>
        <w:spacing w:after="0" w:line="240" w:lineRule="auto"/>
        <w:jc w:val="center"/>
        <w:rPr>
          <w:rFonts w:ascii="Times New Roman" w:eastAsia="Times New Roman" w:hAnsi="Times New Roman"/>
          <w:sz w:val="18"/>
          <w:szCs w:val="18"/>
          <w:lang w:eastAsia="ru-RU"/>
        </w:rPr>
      </w:pPr>
    </w:p>
    <w:p w:rsidR="007351F5" w:rsidRPr="007351F5" w:rsidRDefault="007351F5" w:rsidP="007351F5">
      <w:pPr>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1. Программа муниципальных гарантий Митякинского сельского поселения в валюте Российской Федерации на 2022 год</w:t>
      </w:r>
      <w:r w:rsidRPr="007351F5">
        <w:rPr>
          <w:rFonts w:ascii="Times New Roman" w:eastAsia="Times New Roman" w:hAnsi="Times New Roman"/>
          <w:bCs/>
          <w:sz w:val="18"/>
          <w:szCs w:val="18"/>
          <w:lang w:eastAsia="ru-RU"/>
        </w:rPr>
        <w:t xml:space="preserve"> и на плановый период 2023 и 2024 годов</w:t>
      </w:r>
    </w:p>
    <w:p w:rsidR="007351F5" w:rsidRPr="007351F5" w:rsidRDefault="007351F5" w:rsidP="007351F5">
      <w:pPr>
        <w:autoSpaceDE w:val="0"/>
        <w:autoSpaceDN w:val="0"/>
        <w:adjustRightInd w:val="0"/>
        <w:spacing w:after="0" w:line="240" w:lineRule="auto"/>
        <w:jc w:val="center"/>
        <w:outlineLvl w:val="1"/>
        <w:rPr>
          <w:rFonts w:ascii="Times New Roman" w:eastAsia="Times New Roman" w:hAnsi="Times New Roman"/>
          <w:sz w:val="18"/>
          <w:szCs w:val="18"/>
          <w:lang w:eastAsia="ru-RU"/>
        </w:rPr>
      </w:pPr>
    </w:p>
    <w:p w:rsidR="007351F5" w:rsidRPr="007351F5" w:rsidRDefault="007351F5" w:rsidP="007351F5">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1.1. Предоставление муниципальных гарантий Митякинского сельского поселения Тарасовского района в 2022 году и в плановом периоде 2023 и 2024годов не планируется.</w:t>
      </w:r>
    </w:p>
    <w:p w:rsidR="007351F5" w:rsidRPr="007351F5" w:rsidRDefault="007351F5" w:rsidP="007351F5">
      <w:pPr>
        <w:autoSpaceDE w:val="0"/>
        <w:autoSpaceDN w:val="0"/>
        <w:adjustRightInd w:val="0"/>
        <w:spacing w:after="0" w:line="240" w:lineRule="auto"/>
        <w:ind w:firstLine="540"/>
        <w:jc w:val="both"/>
        <w:rPr>
          <w:rFonts w:ascii="Times New Roman" w:eastAsia="Times New Roman" w:hAnsi="Times New Roman"/>
          <w:sz w:val="18"/>
          <w:szCs w:val="18"/>
          <w:lang w:eastAsia="ru-RU"/>
        </w:rPr>
      </w:pPr>
    </w:p>
    <w:p w:rsidR="007351F5" w:rsidRPr="007351F5" w:rsidRDefault="007351F5" w:rsidP="007351F5">
      <w:pPr>
        <w:autoSpaceDE w:val="0"/>
        <w:autoSpaceDN w:val="0"/>
        <w:adjustRightInd w:val="0"/>
        <w:spacing w:after="0" w:line="240" w:lineRule="auto"/>
        <w:jc w:val="center"/>
        <w:outlineLvl w:val="1"/>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2022 год</w:t>
      </w:r>
      <w:r w:rsidRPr="007351F5">
        <w:rPr>
          <w:rFonts w:ascii="Times New Roman" w:eastAsia="Times New Roman" w:hAnsi="Times New Roman"/>
          <w:bCs/>
          <w:sz w:val="18"/>
          <w:szCs w:val="18"/>
          <w:lang w:eastAsia="ru-RU"/>
        </w:rPr>
        <w:t xml:space="preserve"> и на плановый период 2023 и 2024 годов</w:t>
      </w:r>
    </w:p>
    <w:p w:rsidR="007351F5" w:rsidRPr="007351F5" w:rsidRDefault="007351F5" w:rsidP="007351F5">
      <w:pPr>
        <w:autoSpaceDE w:val="0"/>
        <w:autoSpaceDN w:val="0"/>
        <w:adjustRightInd w:val="0"/>
        <w:spacing w:after="0" w:line="240" w:lineRule="auto"/>
        <w:jc w:val="center"/>
        <w:outlineLvl w:val="1"/>
        <w:rPr>
          <w:rFonts w:ascii="Times New Roman" w:eastAsia="Times New Roman" w:hAnsi="Times New Roman"/>
          <w:sz w:val="18"/>
          <w:szCs w:val="18"/>
          <w:lang w:eastAsia="ru-RU"/>
        </w:rPr>
      </w:pPr>
    </w:p>
    <w:p w:rsidR="007351F5" w:rsidRPr="007351F5" w:rsidRDefault="007351F5" w:rsidP="007351F5">
      <w:pPr>
        <w:autoSpaceDE w:val="0"/>
        <w:autoSpaceDN w:val="0"/>
        <w:adjustRightInd w:val="0"/>
        <w:spacing w:after="0" w:line="240" w:lineRule="auto"/>
        <w:ind w:firstLine="709"/>
        <w:jc w:val="both"/>
        <w:rPr>
          <w:rFonts w:ascii="Times New Roman" w:eastAsia="Times New Roman" w:hAnsi="Times New Roman"/>
          <w:sz w:val="18"/>
          <w:szCs w:val="18"/>
          <w:lang w:eastAsia="ru-RU"/>
        </w:rPr>
      </w:pPr>
      <w:r w:rsidRPr="007351F5">
        <w:rPr>
          <w:rFonts w:ascii="Times New Roman" w:eastAsia="Times New Roman" w:hAnsi="Times New Roman"/>
          <w:sz w:val="18"/>
          <w:szCs w:val="18"/>
          <w:lang w:eastAsia="ru-RU"/>
        </w:rPr>
        <w:t>2.1. Предоставление муниципальных гарантий Митякинского сельского поселения Тарасовского района в 2022 году и в плановом периоде 2023 и 2024 годов не планируется.</w:t>
      </w:r>
    </w:p>
    <w:p w:rsidR="007351F5" w:rsidRPr="007351F5" w:rsidRDefault="007351F5" w:rsidP="007351F5">
      <w:pPr>
        <w:rPr>
          <w:rFonts w:ascii="Times New Roman" w:hAnsi="Times New Roman"/>
          <w:sz w:val="18"/>
          <w:szCs w:val="18"/>
        </w:rPr>
      </w:pPr>
    </w:p>
    <w:p w:rsidR="007351F5" w:rsidRPr="007351F5" w:rsidRDefault="007351F5" w:rsidP="007351F5">
      <w:pPr>
        <w:rPr>
          <w:rFonts w:ascii="Times New Roman" w:hAnsi="Times New Roman"/>
          <w:sz w:val="18"/>
          <w:szCs w:val="18"/>
        </w:rPr>
      </w:pPr>
    </w:p>
    <w:p w:rsidR="007351F5" w:rsidRPr="007351F5" w:rsidRDefault="007351F5" w:rsidP="007351F5">
      <w:pPr>
        <w:rPr>
          <w:rFonts w:ascii="Times New Roman" w:hAnsi="Times New Roman"/>
          <w:sz w:val="18"/>
          <w:szCs w:val="18"/>
        </w:rPr>
      </w:pPr>
    </w:p>
    <w:p w:rsidR="007351F5" w:rsidRPr="007351F5" w:rsidRDefault="007351F5" w:rsidP="007351F5">
      <w:pPr>
        <w:spacing w:after="0" w:line="240" w:lineRule="auto"/>
        <w:rPr>
          <w:rFonts w:ascii="Times New Roman" w:hAnsi="Times New Roman"/>
          <w:sz w:val="18"/>
          <w:szCs w:val="18"/>
        </w:rPr>
      </w:pPr>
      <w:r w:rsidRPr="007351F5">
        <w:rPr>
          <w:rFonts w:ascii="Times New Roman" w:hAnsi="Times New Roman"/>
          <w:sz w:val="18"/>
          <w:szCs w:val="18"/>
        </w:rPr>
        <w:t>Председатель Собрания депутатов-</w:t>
      </w:r>
    </w:p>
    <w:p w:rsidR="007351F5" w:rsidRDefault="007351F5" w:rsidP="007351F5">
      <w:pPr>
        <w:rPr>
          <w:rFonts w:ascii="Times New Roman" w:hAnsi="Times New Roman"/>
          <w:sz w:val="18"/>
          <w:szCs w:val="18"/>
        </w:rPr>
      </w:pPr>
      <w:r w:rsidRPr="007351F5">
        <w:rPr>
          <w:rFonts w:ascii="Times New Roman" w:hAnsi="Times New Roman"/>
          <w:sz w:val="18"/>
          <w:szCs w:val="18"/>
        </w:rPr>
        <w:t>глава Митякинского сельского поселения                          В.А. Щуров</w:t>
      </w: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sz w:val="18"/>
          <w:szCs w:val="18"/>
        </w:rPr>
      </w:pPr>
    </w:p>
    <w:p w:rsidR="007351F5" w:rsidRDefault="007351F5" w:rsidP="007351F5">
      <w:pPr>
        <w:rPr>
          <w:rFonts w:ascii="Times New Roman" w:hAnsi="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tbl>
      <w:tblPr>
        <w:tblpPr w:leftFromText="180" w:rightFromText="180" w:horzAnchor="margin" w:tblpXSpec="right" w:tblpY="-945"/>
        <w:tblW w:w="4824" w:type="dxa"/>
        <w:tblLayout w:type="fixed"/>
        <w:tblLook w:val="04A0" w:firstRow="1" w:lastRow="0" w:firstColumn="1" w:lastColumn="0" w:noHBand="0" w:noVBand="1"/>
      </w:tblPr>
      <w:tblGrid>
        <w:gridCol w:w="4824"/>
      </w:tblGrid>
      <w:tr w:rsidR="007351F5" w:rsidRPr="007351F5" w:rsidTr="00BF44B3">
        <w:tc>
          <w:tcPr>
            <w:tcW w:w="4824" w:type="dxa"/>
            <w:hideMark/>
          </w:tcPr>
          <w:p w:rsidR="007351F5" w:rsidRPr="007351F5" w:rsidRDefault="007351F5" w:rsidP="00BF44B3">
            <w:pPr>
              <w:spacing w:line="216" w:lineRule="auto"/>
              <w:jc w:val="right"/>
              <w:rPr>
                <w:rFonts w:ascii="Times New Roman" w:hAnsi="Times New Roman" w:cs="Times New Roman"/>
                <w:snapToGrid w:val="0"/>
                <w:sz w:val="18"/>
                <w:szCs w:val="18"/>
              </w:rPr>
            </w:pPr>
            <w:r w:rsidRPr="007351F5">
              <w:rPr>
                <w:rFonts w:ascii="Times New Roman" w:hAnsi="Times New Roman" w:cs="Times New Roman"/>
                <w:snapToGrid w:val="0"/>
                <w:sz w:val="18"/>
                <w:szCs w:val="18"/>
              </w:rPr>
              <w:t>Приложение 11</w:t>
            </w:r>
          </w:p>
          <w:p w:rsidR="007351F5" w:rsidRPr="007351F5" w:rsidRDefault="007351F5" w:rsidP="00BF44B3">
            <w:pPr>
              <w:spacing w:line="216" w:lineRule="auto"/>
              <w:ind w:left="-142" w:firstLine="142"/>
              <w:jc w:val="right"/>
              <w:rPr>
                <w:rFonts w:ascii="Times New Roman" w:hAnsi="Times New Roman" w:cs="Times New Roman"/>
                <w:snapToGrid w:val="0"/>
                <w:sz w:val="18"/>
                <w:szCs w:val="18"/>
              </w:rPr>
            </w:pPr>
            <w:r w:rsidRPr="007351F5">
              <w:rPr>
                <w:rFonts w:ascii="Times New Roman" w:hAnsi="Times New Roman" w:cs="Times New Roman"/>
                <w:snapToGrid w:val="0"/>
                <w:sz w:val="18"/>
                <w:szCs w:val="18"/>
              </w:rPr>
              <w:t>к проекту решения Собрания депутатов</w:t>
            </w:r>
          </w:p>
          <w:p w:rsidR="007351F5" w:rsidRPr="007351F5" w:rsidRDefault="007351F5" w:rsidP="00BF44B3">
            <w:pPr>
              <w:spacing w:line="216" w:lineRule="auto"/>
              <w:jc w:val="right"/>
              <w:rPr>
                <w:rFonts w:ascii="Times New Roman" w:hAnsi="Times New Roman" w:cs="Times New Roman"/>
                <w:snapToGrid w:val="0"/>
                <w:sz w:val="18"/>
                <w:szCs w:val="18"/>
              </w:rPr>
            </w:pPr>
            <w:r w:rsidRPr="007351F5">
              <w:rPr>
                <w:rFonts w:ascii="Times New Roman" w:hAnsi="Times New Roman" w:cs="Times New Roman"/>
                <w:snapToGrid w:val="0"/>
                <w:sz w:val="18"/>
                <w:szCs w:val="18"/>
              </w:rPr>
              <w:t>Митякинского сельского поселения</w:t>
            </w:r>
          </w:p>
          <w:p w:rsidR="007351F5" w:rsidRPr="007351F5" w:rsidRDefault="007351F5" w:rsidP="00BF44B3">
            <w:pPr>
              <w:spacing w:line="216" w:lineRule="auto"/>
              <w:jc w:val="right"/>
              <w:rPr>
                <w:rFonts w:ascii="Times New Roman" w:hAnsi="Times New Roman" w:cs="Times New Roman"/>
                <w:snapToGrid w:val="0"/>
                <w:sz w:val="18"/>
                <w:szCs w:val="18"/>
              </w:rPr>
            </w:pPr>
            <w:r w:rsidRPr="007351F5">
              <w:rPr>
                <w:rFonts w:ascii="Times New Roman" w:hAnsi="Times New Roman" w:cs="Times New Roman"/>
                <w:snapToGrid w:val="0"/>
                <w:sz w:val="18"/>
                <w:szCs w:val="18"/>
              </w:rPr>
              <w:t>«О бюджете Митякинского сельского поселения Тарасовского района на 2022 год и на плановый период 2023 и 2024 годов"</w:t>
            </w:r>
          </w:p>
        </w:tc>
      </w:tr>
    </w:tbl>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z w:val="18"/>
          <w:szCs w:val="18"/>
        </w:rPr>
        <w:t>Программа муниципальных внутренних заимствований</w:t>
      </w: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napToGrid w:val="0"/>
          <w:sz w:val="18"/>
          <w:szCs w:val="18"/>
        </w:rPr>
        <w:t>Митякинского сельского поселения</w:t>
      </w:r>
      <w:r w:rsidRPr="007351F5">
        <w:rPr>
          <w:rFonts w:ascii="Times New Roman" w:hAnsi="Times New Roman" w:cs="Times New Roman"/>
          <w:snapToGrid w:val="0"/>
          <w:sz w:val="18"/>
          <w:szCs w:val="18"/>
        </w:rPr>
        <w:t xml:space="preserve"> </w:t>
      </w:r>
      <w:r w:rsidRPr="007351F5">
        <w:rPr>
          <w:rFonts w:ascii="Times New Roman" w:hAnsi="Times New Roman" w:cs="Times New Roman"/>
          <w:b/>
          <w:sz w:val="18"/>
          <w:szCs w:val="18"/>
        </w:rPr>
        <w:t>на 2022 год</w:t>
      </w: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z w:val="18"/>
          <w:szCs w:val="18"/>
        </w:rPr>
        <w:t>и на плановый период 2023 и 2024 годов</w:t>
      </w:r>
    </w:p>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z w:val="18"/>
          <w:szCs w:val="18"/>
        </w:rPr>
        <w:t>1. Муниципальные внутренние заимствования</w:t>
      </w: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napToGrid w:val="0"/>
          <w:sz w:val="18"/>
          <w:szCs w:val="18"/>
        </w:rPr>
        <w:t>Митякинского сельского поселения</w:t>
      </w:r>
      <w:r w:rsidRPr="007351F5">
        <w:rPr>
          <w:rFonts w:ascii="Times New Roman" w:hAnsi="Times New Roman" w:cs="Times New Roman"/>
          <w:snapToGrid w:val="0"/>
          <w:sz w:val="18"/>
          <w:szCs w:val="18"/>
        </w:rPr>
        <w:t xml:space="preserve"> </w:t>
      </w:r>
      <w:r w:rsidRPr="007351F5">
        <w:rPr>
          <w:rFonts w:ascii="Times New Roman" w:hAnsi="Times New Roman" w:cs="Times New Roman"/>
          <w:b/>
          <w:sz w:val="18"/>
          <w:szCs w:val="18"/>
        </w:rPr>
        <w:t>на 2022 год</w:t>
      </w:r>
    </w:p>
    <w:p w:rsidR="007351F5" w:rsidRPr="007351F5" w:rsidRDefault="007351F5" w:rsidP="007351F5">
      <w:pPr>
        <w:spacing w:after="120"/>
        <w:jc w:val="right"/>
        <w:rPr>
          <w:rFonts w:ascii="Times New Roman" w:hAnsi="Times New Roman" w:cs="Times New Roman"/>
          <w:sz w:val="18"/>
          <w:szCs w:val="18"/>
        </w:rPr>
      </w:pPr>
      <w:r w:rsidRPr="007351F5">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3"/>
        <w:gridCol w:w="2539"/>
      </w:tblGrid>
      <w:tr w:rsidR="007351F5" w:rsidRPr="007351F5" w:rsidTr="00BF44B3">
        <w:tc>
          <w:tcPr>
            <w:tcW w:w="3805" w:type="pct"/>
            <w:vAlign w:val="center"/>
          </w:tcPr>
          <w:p w:rsidR="007351F5" w:rsidRPr="007351F5" w:rsidRDefault="007351F5" w:rsidP="00BF44B3">
            <w:pPr>
              <w:spacing w:before="60" w:after="60"/>
              <w:jc w:val="center"/>
              <w:rPr>
                <w:rFonts w:ascii="Times New Roman" w:hAnsi="Times New Roman" w:cs="Times New Roman"/>
                <w:sz w:val="18"/>
                <w:szCs w:val="18"/>
              </w:rPr>
            </w:pPr>
            <w:r w:rsidRPr="007351F5">
              <w:rPr>
                <w:rFonts w:ascii="Times New Roman" w:hAnsi="Times New Roman" w:cs="Times New Roman"/>
                <w:sz w:val="18"/>
                <w:szCs w:val="18"/>
              </w:rPr>
              <w:t>Вид заимствования</w:t>
            </w:r>
          </w:p>
        </w:tc>
        <w:tc>
          <w:tcPr>
            <w:tcW w:w="1195" w:type="pct"/>
            <w:vAlign w:val="center"/>
          </w:tcPr>
          <w:p w:rsidR="007351F5" w:rsidRPr="007351F5" w:rsidRDefault="007351F5" w:rsidP="00BF44B3">
            <w:pPr>
              <w:spacing w:before="60" w:after="60"/>
              <w:jc w:val="center"/>
              <w:rPr>
                <w:rFonts w:ascii="Times New Roman" w:hAnsi="Times New Roman" w:cs="Times New Roman"/>
                <w:sz w:val="18"/>
                <w:szCs w:val="18"/>
              </w:rPr>
            </w:pPr>
            <w:r w:rsidRPr="007351F5">
              <w:rPr>
                <w:rFonts w:ascii="Times New Roman" w:hAnsi="Times New Roman" w:cs="Times New Roman"/>
                <w:sz w:val="18"/>
                <w:szCs w:val="18"/>
              </w:rPr>
              <w:t>2022 год</w:t>
            </w:r>
          </w:p>
        </w:tc>
      </w:tr>
      <w:tr w:rsidR="007351F5" w:rsidRPr="007351F5" w:rsidTr="00BF44B3">
        <w:tc>
          <w:tcPr>
            <w:tcW w:w="3805" w:type="pct"/>
          </w:tcPr>
          <w:p w:rsidR="007351F5" w:rsidRPr="007351F5" w:rsidRDefault="007351F5" w:rsidP="00BF44B3">
            <w:pPr>
              <w:spacing w:before="60" w:after="60"/>
              <w:jc w:val="both"/>
              <w:rPr>
                <w:rFonts w:ascii="Times New Roman" w:hAnsi="Times New Roman" w:cs="Times New Roman"/>
                <w:sz w:val="18"/>
                <w:szCs w:val="18"/>
              </w:rPr>
            </w:pPr>
            <w:r w:rsidRPr="007351F5">
              <w:rPr>
                <w:rFonts w:ascii="Times New Roman" w:hAnsi="Times New Roman" w:cs="Times New Roman"/>
                <w:sz w:val="18"/>
                <w:szCs w:val="18"/>
              </w:rPr>
              <w:t>Кредиты, полученные от кредитных организаций</w:t>
            </w:r>
          </w:p>
        </w:tc>
        <w:tc>
          <w:tcPr>
            <w:tcW w:w="1195" w:type="pct"/>
            <w:shd w:val="clear" w:color="auto" w:fill="auto"/>
          </w:tcPr>
          <w:p w:rsidR="007351F5" w:rsidRPr="007351F5" w:rsidRDefault="007351F5" w:rsidP="00BF44B3">
            <w:pPr>
              <w:spacing w:before="60" w:after="60"/>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805" w:type="pct"/>
          </w:tcPr>
          <w:p w:rsidR="007351F5" w:rsidRPr="007351F5" w:rsidRDefault="007351F5" w:rsidP="00BF44B3">
            <w:pPr>
              <w:spacing w:before="60" w:after="60"/>
              <w:jc w:val="both"/>
              <w:rPr>
                <w:rFonts w:ascii="Times New Roman" w:hAnsi="Times New Roman" w:cs="Times New Roman"/>
                <w:sz w:val="18"/>
                <w:szCs w:val="18"/>
              </w:rPr>
            </w:pPr>
            <w:r w:rsidRPr="007351F5">
              <w:rPr>
                <w:rFonts w:ascii="Times New Roman" w:hAnsi="Times New Roman" w:cs="Times New Roman"/>
                <w:sz w:val="18"/>
                <w:szCs w:val="18"/>
              </w:rPr>
              <w:t xml:space="preserve">привлечение </w:t>
            </w:r>
          </w:p>
        </w:tc>
        <w:tc>
          <w:tcPr>
            <w:tcW w:w="1195" w:type="pct"/>
            <w:shd w:val="clear" w:color="auto" w:fill="auto"/>
          </w:tcPr>
          <w:p w:rsidR="007351F5" w:rsidRPr="007351F5" w:rsidRDefault="007351F5" w:rsidP="00BF44B3">
            <w:pPr>
              <w:spacing w:before="60" w:after="60"/>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trHeight w:val="443"/>
        </w:trPr>
        <w:tc>
          <w:tcPr>
            <w:tcW w:w="3805" w:type="pct"/>
          </w:tcPr>
          <w:p w:rsidR="007351F5" w:rsidRPr="007351F5" w:rsidRDefault="007351F5" w:rsidP="00BF44B3">
            <w:pPr>
              <w:spacing w:before="60" w:after="60"/>
              <w:jc w:val="both"/>
              <w:rPr>
                <w:rFonts w:ascii="Times New Roman" w:hAnsi="Times New Roman" w:cs="Times New Roman"/>
                <w:sz w:val="18"/>
                <w:szCs w:val="18"/>
              </w:rPr>
            </w:pPr>
            <w:r w:rsidRPr="007351F5">
              <w:rPr>
                <w:rFonts w:ascii="Times New Roman" w:hAnsi="Times New Roman" w:cs="Times New Roman"/>
                <w:sz w:val="18"/>
                <w:szCs w:val="18"/>
              </w:rPr>
              <w:t>погашение</w:t>
            </w:r>
          </w:p>
        </w:tc>
        <w:tc>
          <w:tcPr>
            <w:tcW w:w="1195" w:type="pct"/>
            <w:shd w:val="clear" w:color="auto" w:fill="auto"/>
          </w:tcPr>
          <w:p w:rsidR="007351F5" w:rsidRPr="007351F5" w:rsidRDefault="007351F5" w:rsidP="00BF44B3">
            <w:pPr>
              <w:spacing w:before="60" w:after="60"/>
              <w:ind w:left="720"/>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805"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195"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805"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привлечение </w:t>
            </w:r>
          </w:p>
        </w:tc>
        <w:tc>
          <w:tcPr>
            <w:tcW w:w="1195"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805"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погашение</w:t>
            </w:r>
          </w:p>
        </w:tc>
        <w:tc>
          <w:tcPr>
            <w:tcW w:w="1195" w:type="pct"/>
            <w:shd w:val="clear" w:color="auto" w:fill="auto"/>
          </w:tcPr>
          <w:p w:rsidR="007351F5" w:rsidRPr="007351F5" w:rsidRDefault="007351F5" w:rsidP="00BF44B3">
            <w:pPr>
              <w:spacing w:before="60" w:after="60" w:line="216" w:lineRule="auto"/>
              <w:ind w:left="720"/>
              <w:jc w:val="right"/>
              <w:rPr>
                <w:rFonts w:ascii="Times New Roman" w:hAnsi="Times New Roman" w:cs="Times New Roman"/>
                <w:sz w:val="18"/>
                <w:szCs w:val="18"/>
              </w:rPr>
            </w:pPr>
            <w:r w:rsidRPr="007351F5">
              <w:rPr>
                <w:rFonts w:ascii="Times New Roman" w:hAnsi="Times New Roman" w:cs="Times New Roman"/>
                <w:sz w:val="18"/>
                <w:szCs w:val="18"/>
              </w:rPr>
              <w:t>0,0</w:t>
            </w:r>
          </w:p>
        </w:tc>
      </w:tr>
    </w:tbl>
    <w:p w:rsidR="007351F5" w:rsidRPr="007351F5" w:rsidRDefault="007351F5" w:rsidP="007351F5">
      <w:pPr>
        <w:jc w:val="both"/>
        <w:rPr>
          <w:rFonts w:ascii="Times New Roman" w:hAnsi="Times New Roman" w:cs="Times New Roman"/>
          <w:sz w:val="18"/>
          <w:szCs w:val="18"/>
        </w:rPr>
      </w:pP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z w:val="18"/>
          <w:szCs w:val="18"/>
        </w:rPr>
        <w:t>2. Муниципальные внутренние заимствования</w:t>
      </w: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napToGrid w:val="0"/>
          <w:sz w:val="18"/>
          <w:szCs w:val="18"/>
        </w:rPr>
        <w:t>Митякинского сельского поселения</w:t>
      </w:r>
      <w:r w:rsidRPr="007351F5">
        <w:rPr>
          <w:rFonts w:ascii="Times New Roman" w:hAnsi="Times New Roman" w:cs="Times New Roman"/>
          <w:snapToGrid w:val="0"/>
          <w:sz w:val="18"/>
          <w:szCs w:val="18"/>
        </w:rPr>
        <w:t xml:space="preserve"> </w:t>
      </w:r>
      <w:r w:rsidRPr="007351F5">
        <w:rPr>
          <w:rFonts w:ascii="Times New Roman" w:hAnsi="Times New Roman" w:cs="Times New Roman"/>
          <w:b/>
          <w:sz w:val="18"/>
          <w:szCs w:val="18"/>
        </w:rPr>
        <w:t>на 2023 и 2024 годы</w:t>
      </w:r>
    </w:p>
    <w:p w:rsidR="007351F5" w:rsidRPr="007351F5" w:rsidRDefault="007351F5" w:rsidP="007351F5">
      <w:pPr>
        <w:spacing w:after="120"/>
        <w:jc w:val="right"/>
        <w:rPr>
          <w:rFonts w:ascii="Times New Roman" w:hAnsi="Times New Roman" w:cs="Times New Roman"/>
          <w:sz w:val="18"/>
          <w:szCs w:val="18"/>
        </w:rPr>
      </w:pPr>
      <w:r w:rsidRPr="007351F5">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5"/>
        <w:gridCol w:w="2161"/>
        <w:gridCol w:w="2016"/>
      </w:tblGrid>
      <w:tr w:rsidR="007351F5" w:rsidRPr="007351F5" w:rsidTr="00BF44B3">
        <w:trPr>
          <w:trHeight w:val="858"/>
        </w:trPr>
        <w:tc>
          <w:tcPr>
            <w:tcW w:w="3034" w:type="pct"/>
            <w:vMerge w:val="restart"/>
            <w:vAlign w:val="center"/>
          </w:tcPr>
          <w:p w:rsidR="007351F5" w:rsidRPr="007351F5" w:rsidRDefault="007351F5" w:rsidP="00BF44B3">
            <w:pPr>
              <w:spacing w:before="60" w:after="60" w:line="216" w:lineRule="auto"/>
              <w:jc w:val="center"/>
              <w:rPr>
                <w:rFonts w:ascii="Times New Roman" w:hAnsi="Times New Roman" w:cs="Times New Roman"/>
                <w:sz w:val="18"/>
                <w:szCs w:val="18"/>
              </w:rPr>
            </w:pPr>
            <w:r w:rsidRPr="007351F5">
              <w:rPr>
                <w:rFonts w:ascii="Times New Roman" w:hAnsi="Times New Roman" w:cs="Times New Roman"/>
                <w:sz w:val="18"/>
                <w:szCs w:val="18"/>
              </w:rPr>
              <w:t>Вид заимствования</w:t>
            </w:r>
          </w:p>
        </w:tc>
        <w:tc>
          <w:tcPr>
            <w:tcW w:w="1966" w:type="pct"/>
            <w:gridSpan w:val="2"/>
            <w:vAlign w:val="center"/>
          </w:tcPr>
          <w:p w:rsidR="007351F5" w:rsidRPr="007351F5" w:rsidRDefault="007351F5" w:rsidP="00BF44B3">
            <w:pPr>
              <w:spacing w:before="60" w:after="60" w:line="216" w:lineRule="auto"/>
              <w:jc w:val="center"/>
              <w:rPr>
                <w:rFonts w:ascii="Times New Roman" w:hAnsi="Times New Roman" w:cs="Times New Roman"/>
                <w:sz w:val="18"/>
                <w:szCs w:val="18"/>
              </w:rPr>
            </w:pPr>
            <w:r w:rsidRPr="007351F5">
              <w:rPr>
                <w:rFonts w:ascii="Times New Roman" w:hAnsi="Times New Roman" w:cs="Times New Roman"/>
                <w:sz w:val="18"/>
                <w:szCs w:val="18"/>
              </w:rPr>
              <w:t>Плановый период</w:t>
            </w:r>
          </w:p>
        </w:tc>
      </w:tr>
      <w:tr w:rsidR="007351F5" w:rsidRPr="007351F5" w:rsidTr="00BF44B3">
        <w:trPr>
          <w:trHeight w:val="429"/>
        </w:trPr>
        <w:tc>
          <w:tcPr>
            <w:tcW w:w="3034" w:type="pct"/>
            <w:vMerge/>
            <w:vAlign w:val="center"/>
          </w:tcPr>
          <w:p w:rsidR="007351F5" w:rsidRPr="007351F5" w:rsidRDefault="007351F5" w:rsidP="00BF44B3">
            <w:pPr>
              <w:spacing w:before="60" w:after="60" w:line="216" w:lineRule="auto"/>
              <w:jc w:val="center"/>
              <w:rPr>
                <w:rFonts w:ascii="Times New Roman" w:hAnsi="Times New Roman" w:cs="Times New Roman"/>
                <w:sz w:val="18"/>
                <w:szCs w:val="18"/>
              </w:rPr>
            </w:pPr>
          </w:p>
        </w:tc>
        <w:tc>
          <w:tcPr>
            <w:tcW w:w="1017" w:type="pct"/>
            <w:vAlign w:val="center"/>
          </w:tcPr>
          <w:p w:rsidR="007351F5" w:rsidRPr="007351F5" w:rsidRDefault="007351F5" w:rsidP="00BF44B3">
            <w:pPr>
              <w:spacing w:before="60" w:after="60" w:line="216" w:lineRule="auto"/>
              <w:jc w:val="center"/>
              <w:rPr>
                <w:rFonts w:ascii="Times New Roman" w:hAnsi="Times New Roman" w:cs="Times New Roman"/>
                <w:sz w:val="18"/>
                <w:szCs w:val="18"/>
              </w:rPr>
            </w:pPr>
            <w:r w:rsidRPr="007351F5">
              <w:rPr>
                <w:rFonts w:ascii="Times New Roman" w:hAnsi="Times New Roman" w:cs="Times New Roman"/>
                <w:sz w:val="18"/>
                <w:szCs w:val="18"/>
              </w:rPr>
              <w:t>2023 год</w:t>
            </w:r>
          </w:p>
        </w:tc>
        <w:tc>
          <w:tcPr>
            <w:tcW w:w="949" w:type="pct"/>
            <w:vAlign w:val="center"/>
          </w:tcPr>
          <w:p w:rsidR="007351F5" w:rsidRPr="007351F5" w:rsidRDefault="007351F5" w:rsidP="00BF44B3">
            <w:pPr>
              <w:spacing w:before="60" w:after="60" w:line="216" w:lineRule="auto"/>
              <w:jc w:val="center"/>
              <w:rPr>
                <w:rFonts w:ascii="Times New Roman" w:hAnsi="Times New Roman" w:cs="Times New Roman"/>
                <w:sz w:val="18"/>
                <w:szCs w:val="18"/>
              </w:rPr>
            </w:pPr>
            <w:r w:rsidRPr="007351F5">
              <w:rPr>
                <w:rFonts w:ascii="Times New Roman" w:hAnsi="Times New Roman" w:cs="Times New Roman"/>
                <w:sz w:val="18"/>
                <w:szCs w:val="18"/>
              </w:rPr>
              <w:t>2024 год</w:t>
            </w:r>
          </w:p>
        </w:tc>
      </w:tr>
      <w:tr w:rsidR="007351F5" w:rsidRPr="007351F5" w:rsidTr="00BF44B3">
        <w:tc>
          <w:tcPr>
            <w:tcW w:w="3034"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Кредиты, полученные от кредитных </w:t>
            </w:r>
          </w:p>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организаций</w:t>
            </w:r>
          </w:p>
        </w:tc>
        <w:tc>
          <w:tcPr>
            <w:tcW w:w="1017"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c>
          <w:tcPr>
            <w:tcW w:w="949" w:type="pct"/>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034"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привлечение </w:t>
            </w:r>
          </w:p>
        </w:tc>
        <w:tc>
          <w:tcPr>
            <w:tcW w:w="1017"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c>
          <w:tcPr>
            <w:tcW w:w="949" w:type="pct"/>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034"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погашение </w:t>
            </w:r>
          </w:p>
        </w:tc>
        <w:tc>
          <w:tcPr>
            <w:tcW w:w="1017"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c>
          <w:tcPr>
            <w:tcW w:w="949" w:type="pct"/>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034"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017"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c>
          <w:tcPr>
            <w:tcW w:w="949" w:type="pct"/>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034"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 xml:space="preserve">привлечение </w:t>
            </w:r>
          </w:p>
        </w:tc>
        <w:tc>
          <w:tcPr>
            <w:tcW w:w="1017"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c>
          <w:tcPr>
            <w:tcW w:w="949" w:type="pct"/>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c>
          <w:tcPr>
            <w:tcW w:w="3034" w:type="pct"/>
          </w:tcPr>
          <w:p w:rsidR="007351F5" w:rsidRPr="007351F5" w:rsidRDefault="007351F5" w:rsidP="00BF44B3">
            <w:pPr>
              <w:spacing w:before="60" w:after="60" w:line="216" w:lineRule="auto"/>
              <w:jc w:val="both"/>
              <w:rPr>
                <w:rFonts w:ascii="Times New Roman" w:hAnsi="Times New Roman" w:cs="Times New Roman"/>
                <w:sz w:val="18"/>
                <w:szCs w:val="18"/>
              </w:rPr>
            </w:pPr>
            <w:r w:rsidRPr="007351F5">
              <w:rPr>
                <w:rFonts w:ascii="Times New Roman" w:hAnsi="Times New Roman" w:cs="Times New Roman"/>
                <w:sz w:val="18"/>
                <w:szCs w:val="18"/>
              </w:rPr>
              <w:t>погашение</w:t>
            </w:r>
          </w:p>
        </w:tc>
        <w:tc>
          <w:tcPr>
            <w:tcW w:w="1017" w:type="pct"/>
            <w:shd w:val="clear" w:color="auto" w:fill="auto"/>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c>
          <w:tcPr>
            <w:tcW w:w="949" w:type="pct"/>
          </w:tcPr>
          <w:p w:rsidR="007351F5" w:rsidRPr="007351F5" w:rsidRDefault="007351F5" w:rsidP="00BF44B3">
            <w:pPr>
              <w:spacing w:before="60" w:after="60" w:line="216" w:lineRule="auto"/>
              <w:jc w:val="right"/>
              <w:rPr>
                <w:rFonts w:ascii="Times New Roman" w:hAnsi="Times New Roman" w:cs="Times New Roman"/>
                <w:sz w:val="18"/>
                <w:szCs w:val="18"/>
              </w:rPr>
            </w:pPr>
            <w:r w:rsidRPr="007351F5">
              <w:rPr>
                <w:rFonts w:ascii="Times New Roman" w:hAnsi="Times New Roman" w:cs="Times New Roman"/>
                <w:sz w:val="18"/>
                <w:szCs w:val="18"/>
              </w:rPr>
              <w:t>0,0</w:t>
            </w:r>
          </w:p>
        </w:tc>
      </w:tr>
    </w:tbl>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r w:rsidRPr="007351F5">
        <w:rPr>
          <w:rFonts w:ascii="Times New Roman" w:hAnsi="Times New Roman" w:cs="Times New Roman"/>
          <w:sz w:val="18"/>
          <w:szCs w:val="18"/>
        </w:rPr>
        <w:t>Председатель Собрания депутатов -</w:t>
      </w:r>
    </w:p>
    <w:p w:rsidR="007351F5" w:rsidRPr="007351F5" w:rsidRDefault="007351F5" w:rsidP="007351F5">
      <w:pPr>
        <w:rPr>
          <w:rFonts w:ascii="Times New Roman" w:hAnsi="Times New Roman" w:cs="Times New Roman"/>
          <w:sz w:val="18"/>
          <w:szCs w:val="18"/>
        </w:rPr>
      </w:pPr>
      <w:r w:rsidRPr="007351F5">
        <w:rPr>
          <w:rFonts w:ascii="Times New Roman" w:hAnsi="Times New Roman" w:cs="Times New Roman"/>
          <w:sz w:val="18"/>
          <w:szCs w:val="18"/>
        </w:rPr>
        <w:t>Глава Митякинского сельского поселения</w:t>
      </w:r>
      <w:r w:rsidRPr="007351F5">
        <w:rPr>
          <w:rFonts w:ascii="Times New Roman" w:hAnsi="Times New Roman" w:cs="Times New Roman"/>
          <w:sz w:val="18"/>
          <w:szCs w:val="18"/>
        </w:rPr>
        <w:tab/>
      </w:r>
      <w:r w:rsidRPr="007351F5">
        <w:rPr>
          <w:rFonts w:ascii="Times New Roman" w:hAnsi="Times New Roman" w:cs="Times New Roman"/>
          <w:sz w:val="18"/>
          <w:szCs w:val="18"/>
        </w:rPr>
        <w:tab/>
      </w:r>
      <w:r w:rsidRPr="007351F5">
        <w:rPr>
          <w:rFonts w:ascii="Times New Roman" w:hAnsi="Times New Roman" w:cs="Times New Roman"/>
          <w:sz w:val="18"/>
          <w:szCs w:val="18"/>
        </w:rPr>
        <w:tab/>
      </w:r>
      <w:r w:rsidRPr="007351F5">
        <w:rPr>
          <w:rFonts w:ascii="Times New Roman" w:hAnsi="Times New Roman" w:cs="Times New Roman"/>
          <w:sz w:val="18"/>
          <w:szCs w:val="18"/>
        </w:rPr>
        <w:tab/>
      </w:r>
      <w:r>
        <w:rPr>
          <w:rFonts w:ascii="Times New Roman" w:hAnsi="Times New Roman" w:cs="Times New Roman"/>
          <w:sz w:val="18"/>
          <w:szCs w:val="18"/>
        </w:rPr>
        <w:t xml:space="preserve">                                                                           </w:t>
      </w:r>
      <w:r w:rsidRPr="007351F5">
        <w:rPr>
          <w:rFonts w:ascii="Times New Roman" w:hAnsi="Times New Roman" w:cs="Times New Roman"/>
          <w:sz w:val="18"/>
          <w:szCs w:val="18"/>
        </w:rPr>
        <w:t>В.А. Щуров</w:t>
      </w:r>
    </w:p>
    <w:p w:rsidR="007351F5" w:rsidRP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Pr="007351F5" w:rsidRDefault="007351F5" w:rsidP="007351F5">
      <w:pPr>
        <w:pStyle w:val="a7"/>
        <w:rPr>
          <w:rFonts w:ascii="Times New Roman" w:hAnsi="Times New Roman" w:cs="Times New Roman"/>
          <w:b/>
          <w:bCs/>
          <w:sz w:val="18"/>
          <w:szCs w:val="18"/>
        </w:rPr>
      </w:pPr>
      <w:r>
        <w:rPr>
          <w:rFonts w:ascii="Times New Roman" w:hAnsi="Times New Roman" w:cs="Times New Roman"/>
          <w:b/>
          <w:bCs/>
          <w:sz w:val="18"/>
          <w:szCs w:val="18"/>
        </w:rPr>
        <w:t xml:space="preserve">                                                                                                      </w:t>
      </w:r>
      <w:r w:rsidRPr="007351F5">
        <w:rPr>
          <w:rFonts w:ascii="Times New Roman" w:hAnsi="Times New Roman" w:cs="Times New Roman"/>
          <w:b/>
          <w:bCs/>
          <w:sz w:val="18"/>
          <w:szCs w:val="18"/>
        </w:rPr>
        <w:t>Пояснительная записка</w:t>
      </w:r>
    </w:p>
    <w:p w:rsidR="007351F5" w:rsidRPr="007351F5" w:rsidRDefault="007351F5" w:rsidP="007351F5">
      <w:pPr>
        <w:pStyle w:val="a7"/>
        <w:ind w:firstLine="709"/>
        <w:rPr>
          <w:rFonts w:ascii="Times New Roman" w:hAnsi="Times New Roman" w:cs="Times New Roman"/>
          <w:b/>
          <w:sz w:val="18"/>
          <w:szCs w:val="18"/>
        </w:rPr>
      </w:pPr>
      <w:r>
        <w:rPr>
          <w:rFonts w:ascii="Times New Roman" w:hAnsi="Times New Roman" w:cs="Times New Roman"/>
          <w:b/>
          <w:sz w:val="18"/>
          <w:szCs w:val="18"/>
        </w:rPr>
        <w:t xml:space="preserve">                 </w:t>
      </w:r>
      <w:r w:rsidRPr="007351F5">
        <w:rPr>
          <w:rFonts w:ascii="Times New Roman" w:hAnsi="Times New Roman" w:cs="Times New Roman"/>
          <w:b/>
          <w:sz w:val="18"/>
          <w:szCs w:val="18"/>
        </w:rPr>
        <w:t>к проекту решения Собрания депутатов Митякинского сельского поселения Тарасовского района</w:t>
      </w:r>
    </w:p>
    <w:p w:rsidR="007351F5" w:rsidRPr="007351F5" w:rsidRDefault="007351F5" w:rsidP="007351F5">
      <w:pPr>
        <w:pStyle w:val="a7"/>
        <w:rPr>
          <w:rFonts w:ascii="Times New Roman" w:hAnsi="Times New Roman" w:cs="Times New Roman"/>
          <w:b/>
          <w:sz w:val="18"/>
          <w:szCs w:val="18"/>
        </w:rPr>
      </w:pPr>
      <w:r>
        <w:rPr>
          <w:rFonts w:ascii="Times New Roman" w:hAnsi="Times New Roman" w:cs="Times New Roman"/>
          <w:b/>
          <w:sz w:val="18"/>
          <w:szCs w:val="18"/>
        </w:rPr>
        <w:t xml:space="preserve">                </w:t>
      </w:r>
      <w:r w:rsidRPr="007351F5">
        <w:rPr>
          <w:rFonts w:ascii="Times New Roman" w:hAnsi="Times New Roman" w:cs="Times New Roman"/>
          <w:b/>
          <w:sz w:val="18"/>
          <w:szCs w:val="18"/>
        </w:rPr>
        <w:t>«О бюджете Митякинского сельского поселения Тарасовского района 2022 год и на плановый период 2023 и 2024 годов»</w:t>
      </w:r>
    </w:p>
    <w:p w:rsidR="007351F5" w:rsidRPr="007351F5" w:rsidRDefault="007351F5" w:rsidP="007351F5">
      <w:pPr>
        <w:pStyle w:val="a7"/>
        <w:ind w:firstLine="709"/>
        <w:rPr>
          <w:rFonts w:ascii="Times New Roman" w:hAnsi="Times New Roman" w:cs="Times New Roman"/>
          <w:b/>
          <w:sz w:val="18"/>
          <w:szCs w:val="18"/>
        </w:rPr>
      </w:pPr>
    </w:p>
    <w:p w:rsidR="007351F5" w:rsidRPr="007351F5" w:rsidRDefault="007351F5" w:rsidP="007351F5">
      <w:pPr>
        <w:pStyle w:val="a7"/>
        <w:numPr>
          <w:ilvl w:val="0"/>
          <w:numId w:val="39"/>
        </w:numPr>
        <w:spacing w:after="0" w:line="240" w:lineRule="auto"/>
        <w:ind w:left="4395" w:hanging="284"/>
        <w:rPr>
          <w:rFonts w:ascii="Times New Roman" w:hAnsi="Times New Roman" w:cs="Times New Roman"/>
          <w:b/>
          <w:sz w:val="18"/>
          <w:szCs w:val="18"/>
        </w:rPr>
      </w:pPr>
      <w:r w:rsidRPr="007351F5">
        <w:rPr>
          <w:rFonts w:ascii="Times New Roman" w:hAnsi="Times New Roman" w:cs="Times New Roman"/>
          <w:b/>
          <w:sz w:val="18"/>
          <w:szCs w:val="18"/>
        </w:rPr>
        <w:t>Введение</w:t>
      </w:r>
    </w:p>
    <w:p w:rsidR="007351F5" w:rsidRPr="007351F5" w:rsidRDefault="007351F5" w:rsidP="007351F5">
      <w:pPr>
        <w:pStyle w:val="a7"/>
        <w:ind w:firstLine="709"/>
        <w:jc w:val="both"/>
        <w:rPr>
          <w:rFonts w:ascii="Times New Roman" w:hAnsi="Times New Roman" w:cs="Times New Roman"/>
          <w:sz w:val="18"/>
          <w:szCs w:val="18"/>
        </w:rPr>
      </w:pPr>
      <w:r w:rsidRPr="007351F5">
        <w:rPr>
          <w:rFonts w:ascii="Times New Roman" w:hAnsi="Times New Roman" w:cs="Times New Roman"/>
          <w:sz w:val="18"/>
          <w:szCs w:val="18"/>
        </w:rPr>
        <w:t>Проект решения Собрания депутатов Митякинского сельского поселения «О бюджете Митякинского сельского поселения Тарасовского района на 2022 год и на плановый период 2023 и 2024 годов» (далее - решение) подготовлен на основе прогноза социально-экономического развития Митякинского сельского поселения на 2022-2024 годы, утвержденного постановлением Администрации  Митякинского сельского поселения от 11 октября 2021 года № 104, основных направлений бюджетной и налоговой политики Митякинского сельского поселения на 2022-2024 годы, с учетом национальных целей развития, обозначенных указами Президента Российской Федерации, ключевых задач, поставленных Губернатором Ростовской области.</w:t>
      </w:r>
    </w:p>
    <w:p w:rsidR="007351F5" w:rsidRPr="007351F5" w:rsidRDefault="007351F5" w:rsidP="007351F5">
      <w:pPr>
        <w:pStyle w:val="a7"/>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Бюджетная и налоговая политика на 2022 - 2024 годы сохранит свою направленность на реализацию приоритетных задач социально-экономического развития Митякинского сельского поселения, будет ориентирована на достижение национальных целей развития, определенных </w:t>
      </w:r>
      <w:hyperlink r:id="rId18" w:history="1">
        <w:r w:rsidRPr="007351F5">
          <w:rPr>
            <w:rFonts w:ascii="Times New Roman" w:hAnsi="Times New Roman" w:cs="Times New Roman"/>
            <w:sz w:val="18"/>
            <w:szCs w:val="18"/>
          </w:rPr>
          <w:t>указами</w:t>
        </w:r>
      </w:hyperlink>
      <w:r w:rsidRPr="007351F5">
        <w:rPr>
          <w:rFonts w:ascii="Times New Roman" w:hAnsi="Times New Roman" w:cs="Times New Roman"/>
          <w:sz w:val="18"/>
          <w:szCs w:val="1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Посланием Президента Российской Федерации Федеральному Собранию Российской Федерации от 21.04.2021 г.</w:t>
      </w:r>
    </w:p>
    <w:p w:rsidR="007351F5" w:rsidRPr="007351F5" w:rsidRDefault="007351F5" w:rsidP="007351F5">
      <w:pPr>
        <w:widowControl w:val="0"/>
        <w:autoSpaceDE w:val="0"/>
        <w:autoSpaceDN w:val="0"/>
        <w:spacing w:line="235" w:lineRule="auto"/>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Основной целью бюджетной политики Митякинского сельского поселения является наращивание темпов роста собственных (налоговых и неналоговых) доходов, обеспечение устойчивости и сбалансированности бюджета Митякинского сельского поселения, выполнение принятых обязательств перед гражданами.</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При подготовке бюджетных проектировок усовершенствованы подходы по реализации бюджетных полномочий главных администраторов доходов и источников финансирования дефицитов бюджетов бюджетной системы Российской Федерации в рамках утвержденных общих требований к методикам прогнозирования поступлений доходов и источников финансирования дефицита.</w:t>
      </w:r>
    </w:p>
    <w:p w:rsidR="007351F5" w:rsidRPr="007351F5" w:rsidRDefault="007351F5" w:rsidP="007351F5">
      <w:pPr>
        <w:tabs>
          <w:tab w:val="left" w:pos="720"/>
        </w:tabs>
        <w:ind w:firstLine="709"/>
        <w:jc w:val="both"/>
        <w:rPr>
          <w:rFonts w:ascii="Times New Roman" w:hAnsi="Times New Roman" w:cs="Times New Roman"/>
          <w:sz w:val="18"/>
          <w:szCs w:val="18"/>
        </w:rPr>
      </w:pPr>
      <w:r w:rsidRPr="007351F5">
        <w:rPr>
          <w:rFonts w:ascii="Times New Roman" w:hAnsi="Times New Roman" w:cs="Times New Roman"/>
          <w:sz w:val="18"/>
          <w:szCs w:val="18"/>
        </w:rPr>
        <w:t>Доходы бюджета поселения на 2022-2024 годы сформированы в соответствии с основными направлениями налоговой политики с учетом изменений, внесенных в бюджетное и налоговое законодательство Российской Федерации и Ростовской области.</w:t>
      </w:r>
    </w:p>
    <w:p w:rsidR="007351F5" w:rsidRPr="007351F5" w:rsidRDefault="007351F5" w:rsidP="007351F5">
      <w:pPr>
        <w:widowControl w:val="0"/>
        <w:autoSpaceDE w:val="0"/>
        <w:autoSpaceDN w:val="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Бюджетные расходы будут обеспечиваться с учетом необходимости их стратегической </w:t>
      </w:r>
      <w:proofErr w:type="spellStart"/>
      <w:r w:rsidRPr="007351F5">
        <w:rPr>
          <w:rFonts w:ascii="Times New Roman" w:hAnsi="Times New Roman" w:cs="Times New Roman"/>
          <w:sz w:val="18"/>
          <w:szCs w:val="18"/>
        </w:rPr>
        <w:t>приоритизации</w:t>
      </w:r>
      <w:proofErr w:type="spellEnd"/>
      <w:r w:rsidRPr="007351F5">
        <w:rPr>
          <w:rFonts w:ascii="Times New Roman" w:hAnsi="Times New Roman" w:cs="Times New Roman"/>
          <w:sz w:val="18"/>
          <w:szCs w:val="18"/>
        </w:rPr>
        <w:t xml:space="preserve"> и повышения результативности.</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В приоритетном порядке бюджетные ассигнования предусмотрены на реализацию региональных проектов, выступающих основным инструментом достижения национальных целей развития. Финансовое обеспечение региональных проектов предусмотрено в рамках реализации муниципальных программ Митякинского сельского поселения. Это позволит сформировать ресурс на финансирование стратегических целей развития.</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Большая часть бюджетных расходов по-прежнему определяет социальную направленность бюджета.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Запланировано увеличение расходов на оплату труда, что связано с </w:t>
      </w:r>
      <w:proofErr w:type="spellStart"/>
      <w:r w:rsidRPr="007351F5">
        <w:rPr>
          <w:rFonts w:ascii="Times New Roman" w:hAnsi="Times New Roman" w:cs="Times New Roman"/>
          <w:sz w:val="18"/>
          <w:szCs w:val="18"/>
        </w:rPr>
        <w:t>реализациеймайских</w:t>
      </w:r>
      <w:proofErr w:type="spellEnd"/>
      <w:r w:rsidRPr="007351F5">
        <w:rPr>
          <w:rFonts w:ascii="Times New Roman" w:hAnsi="Times New Roman" w:cs="Times New Roman"/>
          <w:sz w:val="18"/>
          <w:szCs w:val="18"/>
        </w:rPr>
        <w:t xml:space="preserve"> указов Президента Российской Федерации 2012 года, повышением минимального размера оплаты труда, индексацией заработной платы низкооплачиваемым категориям работников бюджетной сферы, а также пересмотром системы оплаты труда работников образовательных учреждений.</w:t>
      </w:r>
    </w:p>
    <w:p w:rsidR="007351F5" w:rsidRPr="007351F5" w:rsidRDefault="007351F5" w:rsidP="007351F5">
      <w:pPr>
        <w:widowControl w:val="0"/>
        <w:autoSpaceDE w:val="0"/>
        <w:autoSpaceDN w:val="0"/>
        <w:spacing w:line="235" w:lineRule="auto"/>
        <w:ind w:firstLine="709"/>
        <w:jc w:val="both"/>
        <w:rPr>
          <w:rFonts w:ascii="Times New Roman" w:hAnsi="Times New Roman" w:cs="Times New Roman"/>
          <w:sz w:val="18"/>
          <w:szCs w:val="18"/>
        </w:rPr>
      </w:pPr>
      <w:r w:rsidRPr="007351F5">
        <w:rPr>
          <w:rFonts w:ascii="Times New Roman" w:hAnsi="Times New Roman" w:cs="Times New Roman"/>
          <w:sz w:val="18"/>
          <w:szCs w:val="18"/>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7351F5" w:rsidRPr="007351F5" w:rsidRDefault="007351F5" w:rsidP="007351F5">
      <w:pPr>
        <w:tabs>
          <w:tab w:val="left" w:pos="7265"/>
        </w:tabs>
        <w:autoSpaceDE w:val="0"/>
        <w:autoSpaceDN w:val="0"/>
        <w:adjustRightInd w:val="0"/>
        <w:spacing w:line="235" w:lineRule="auto"/>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Эффективное управление расходами будет обеспечиваться посредством реализации муниципальных программ Митякинского сельского поселения, направленных на поступательное развитие социальной сферы, коммунальной инфраструктуры и другие направления. </w:t>
      </w:r>
    </w:p>
    <w:p w:rsidR="007351F5" w:rsidRPr="007351F5" w:rsidRDefault="007351F5" w:rsidP="007351F5">
      <w:pPr>
        <w:autoSpaceDE w:val="0"/>
        <w:autoSpaceDN w:val="0"/>
        <w:adjustRightInd w:val="0"/>
        <w:ind w:firstLine="709"/>
        <w:jc w:val="both"/>
        <w:outlineLvl w:val="3"/>
        <w:rPr>
          <w:rFonts w:ascii="Times New Roman" w:hAnsi="Times New Roman" w:cs="Times New Roman"/>
          <w:spacing w:val="-4"/>
          <w:sz w:val="18"/>
          <w:szCs w:val="18"/>
        </w:rPr>
      </w:pPr>
      <w:r w:rsidRPr="007351F5">
        <w:rPr>
          <w:rFonts w:ascii="Times New Roman" w:hAnsi="Times New Roman" w:cs="Times New Roman"/>
          <w:sz w:val="18"/>
          <w:szCs w:val="18"/>
        </w:rPr>
        <w:lastRenderedPageBreak/>
        <w:t>Подготовка бюджета на 2022-2024 годы осуществлялась в соответствии с порядком и сроками, утвержденными постановлением Митякинского сельского поселения от 08.06.2021 № 64 «Об утверждении порядка и сроков составления проекта бюджета Митякинского сельского поселения Тарасовского района на 2022 год и на плановый период 2023 и 2024 годов</w:t>
      </w:r>
      <w:r w:rsidRPr="007351F5">
        <w:rPr>
          <w:rFonts w:ascii="Times New Roman" w:hAnsi="Times New Roman" w:cs="Times New Roman"/>
          <w:spacing w:val="-4"/>
          <w:sz w:val="18"/>
          <w:szCs w:val="18"/>
        </w:rPr>
        <w:t>».</w:t>
      </w:r>
    </w:p>
    <w:p w:rsidR="007351F5" w:rsidRPr="007351F5" w:rsidRDefault="007351F5" w:rsidP="007351F5">
      <w:pPr>
        <w:pStyle w:val="a7"/>
        <w:rPr>
          <w:rFonts w:ascii="Times New Roman" w:hAnsi="Times New Roman" w:cs="Times New Roman"/>
          <w:b/>
          <w:sz w:val="18"/>
          <w:szCs w:val="18"/>
        </w:rPr>
      </w:pPr>
    </w:p>
    <w:p w:rsidR="007351F5" w:rsidRPr="007351F5" w:rsidRDefault="007351F5" w:rsidP="007351F5">
      <w:pPr>
        <w:pStyle w:val="a7"/>
        <w:ind w:firstLine="709"/>
        <w:rPr>
          <w:rFonts w:ascii="Times New Roman" w:hAnsi="Times New Roman" w:cs="Times New Roman"/>
          <w:b/>
          <w:sz w:val="18"/>
          <w:szCs w:val="18"/>
        </w:rPr>
      </w:pPr>
      <w:r w:rsidRPr="007351F5">
        <w:rPr>
          <w:rFonts w:ascii="Times New Roman" w:hAnsi="Times New Roman" w:cs="Times New Roman"/>
          <w:b/>
          <w:sz w:val="18"/>
          <w:szCs w:val="18"/>
          <w:lang w:val="en-US"/>
        </w:rPr>
        <w:t>II</w:t>
      </w:r>
      <w:r w:rsidRPr="007351F5">
        <w:rPr>
          <w:rFonts w:ascii="Times New Roman" w:hAnsi="Times New Roman" w:cs="Times New Roman"/>
          <w:b/>
          <w:sz w:val="18"/>
          <w:szCs w:val="18"/>
        </w:rPr>
        <w:t>. Основные характеристики проекта</w:t>
      </w:r>
    </w:p>
    <w:p w:rsidR="007351F5" w:rsidRPr="007351F5" w:rsidRDefault="007351F5" w:rsidP="007351F5">
      <w:pPr>
        <w:pStyle w:val="a7"/>
        <w:rPr>
          <w:rFonts w:ascii="Times New Roman" w:hAnsi="Times New Roman" w:cs="Times New Roman"/>
          <w:b/>
          <w:sz w:val="18"/>
          <w:szCs w:val="18"/>
        </w:rPr>
      </w:pPr>
      <w:r w:rsidRPr="007351F5">
        <w:rPr>
          <w:rFonts w:ascii="Times New Roman" w:hAnsi="Times New Roman" w:cs="Times New Roman"/>
          <w:b/>
          <w:sz w:val="18"/>
          <w:szCs w:val="18"/>
        </w:rPr>
        <w:t xml:space="preserve">решения о бюджете Митякинского сельского поселения </w:t>
      </w:r>
    </w:p>
    <w:p w:rsidR="007351F5" w:rsidRPr="007351F5" w:rsidRDefault="007351F5" w:rsidP="007351F5">
      <w:pPr>
        <w:pStyle w:val="a7"/>
        <w:rPr>
          <w:rFonts w:ascii="Times New Roman" w:hAnsi="Times New Roman" w:cs="Times New Roman"/>
          <w:b/>
          <w:sz w:val="18"/>
          <w:szCs w:val="18"/>
        </w:rPr>
      </w:pPr>
      <w:r w:rsidRPr="007351F5">
        <w:rPr>
          <w:rFonts w:ascii="Times New Roman" w:hAnsi="Times New Roman" w:cs="Times New Roman"/>
          <w:b/>
          <w:sz w:val="18"/>
          <w:szCs w:val="18"/>
        </w:rPr>
        <w:t xml:space="preserve">Тарасовского района на 2022 год и на плановый </w:t>
      </w:r>
    </w:p>
    <w:p w:rsidR="007351F5" w:rsidRPr="007351F5" w:rsidRDefault="007351F5" w:rsidP="007351F5">
      <w:pPr>
        <w:pStyle w:val="a7"/>
        <w:rPr>
          <w:rFonts w:ascii="Times New Roman" w:hAnsi="Times New Roman" w:cs="Times New Roman"/>
          <w:b/>
          <w:sz w:val="18"/>
          <w:szCs w:val="18"/>
        </w:rPr>
      </w:pPr>
      <w:r w:rsidRPr="007351F5">
        <w:rPr>
          <w:rFonts w:ascii="Times New Roman" w:hAnsi="Times New Roman" w:cs="Times New Roman"/>
          <w:b/>
          <w:sz w:val="18"/>
          <w:szCs w:val="18"/>
        </w:rPr>
        <w:t>период 2023 и 2024 годов</w:t>
      </w:r>
    </w:p>
    <w:p w:rsidR="007351F5" w:rsidRPr="007351F5" w:rsidRDefault="007351F5" w:rsidP="007351F5">
      <w:pPr>
        <w:pStyle w:val="a7"/>
        <w:ind w:firstLine="709"/>
        <w:jc w:val="both"/>
        <w:rPr>
          <w:rFonts w:ascii="Times New Roman" w:hAnsi="Times New Roman" w:cs="Times New Roman"/>
          <w:sz w:val="18"/>
          <w:szCs w:val="18"/>
        </w:rPr>
      </w:pPr>
    </w:p>
    <w:p w:rsidR="007351F5" w:rsidRPr="007351F5" w:rsidRDefault="007351F5" w:rsidP="007351F5">
      <w:pPr>
        <w:pStyle w:val="a7"/>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Основные характеристики проекта решения Собрания депутатов «О бюджете Митякинского сельского поселения на 2022 год и на плановый период 2023 и 2024 годов» предлагаются в соответствии с нижеприведенной таблицей.   </w:t>
      </w:r>
    </w:p>
    <w:p w:rsidR="007351F5" w:rsidRPr="007351F5" w:rsidRDefault="007351F5" w:rsidP="007351F5">
      <w:pPr>
        <w:pStyle w:val="a7"/>
        <w:ind w:firstLine="709"/>
        <w:jc w:val="both"/>
        <w:rPr>
          <w:rFonts w:ascii="Times New Roman" w:hAnsi="Times New Roman" w:cs="Times New Roman"/>
          <w:sz w:val="18"/>
          <w:szCs w:val="18"/>
        </w:rPr>
      </w:pPr>
    </w:p>
    <w:p w:rsidR="007351F5" w:rsidRPr="007351F5" w:rsidRDefault="007351F5" w:rsidP="007351F5">
      <w:pPr>
        <w:pStyle w:val="a7"/>
        <w:ind w:firstLine="709"/>
        <w:rPr>
          <w:rFonts w:ascii="Times New Roman" w:hAnsi="Times New Roman" w:cs="Times New Roman"/>
          <w:sz w:val="18"/>
          <w:szCs w:val="18"/>
        </w:rPr>
      </w:pPr>
      <w:r w:rsidRPr="007351F5">
        <w:rPr>
          <w:rFonts w:ascii="Times New Roman" w:hAnsi="Times New Roman" w:cs="Times New Roman"/>
          <w:sz w:val="18"/>
          <w:szCs w:val="18"/>
        </w:rPr>
        <w:t xml:space="preserve">                                                                                тыс. рублей</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418"/>
        <w:gridCol w:w="1417"/>
        <w:gridCol w:w="1985"/>
      </w:tblGrid>
      <w:tr w:rsidR="007351F5" w:rsidRPr="007351F5" w:rsidTr="00BF44B3">
        <w:trPr>
          <w:cantSplit/>
          <w:tblHeader/>
        </w:trPr>
        <w:tc>
          <w:tcPr>
            <w:tcW w:w="4962" w:type="dxa"/>
            <w:vMerge w:val="restart"/>
            <w:tcBorders>
              <w:top w:val="single" w:sz="4" w:space="0" w:color="auto"/>
              <w:left w:val="single" w:sz="4" w:space="0" w:color="auto"/>
            </w:tcBorders>
          </w:tcPr>
          <w:p w:rsidR="007351F5" w:rsidRPr="007351F5" w:rsidRDefault="007351F5" w:rsidP="00BF44B3">
            <w:pPr>
              <w:pStyle w:val="ConsPlusNormal"/>
              <w:spacing w:line="360" w:lineRule="auto"/>
              <w:ind w:hanging="108"/>
              <w:jc w:val="center"/>
              <w:rPr>
                <w:rFonts w:ascii="Times New Roman" w:hAnsi="Times New Roman" w:cs="Times New Roman"/>
                <w:b/>
                <w:sz w:val="18"/>
                <w:szCs w:val="18"/>
              </w:rPr>
            </w:pPr>
            <w:r w:rsidRPr="007351F5">
              <w:rPr>
                <w:rFonts w:ascii="Times New Roman" w:hAnsi="Times New Roman" w:cs="Times New Roman"/>
                <w:b/>
                <w:sz w:val="18"/>
                <w:szCs w:val="18"/>
              </w:rPr>
              <w:t>Показатель</w:t>
            </w:r>
          </w:p>
        </w:tc>
        <w:tc>
          <w:tcPr>
            <w:tcW w:w="4820" w:type="dxa"/>
            <w:gridSpan w:val="3"/>
            <w:tcBorders>
              <w:top w:val="single" w:sz="4" w:space="0" w:color="auto"/>
            </w:tcBorders>
          </w:tcPr>
          <w:p w:rsidR="007351F5" w:rsidRPr="007351F5" w:rsidRDefault="007351F5" w:rsidP="00BF44B3">
            <w:pPr>
              <w:pStyle w:val="ConsPlusNormal"/>
              <w:spacing w:line="360" w:lineRule="auto"/>
              <w:ind w:firstLine="0"/>
              <w:jc w:val="center"/>
              <w:rPr>
                <w:rFonts w:ascii="Times New Roman" w:hAnsi="Times New Roman" w:cs="Times New Roman"/>
                <w:b/>
                <w:sz w:val="18"/>
                <w:szCs w:val="18"/>
              </w:rPr>
            </w:pPr>
            <w:r w:rsidRPr="007351F5">
              <w:rPr>
                <w:rFonts w:ascii="Times New Roman" w:hAnsi="Times New Roman" w:cs="Times New Roman"/>
                <w:b/>
                <w:sz w:val="18"/>
                <w:szCs w:val="18"/>
              </w:rPr>
              <w:t>Решение</w:t>
            </w:r>
          </w:p>
        </w:tc>
      </w:tr>
      <w:tr w:rsidR="007351F5" w:rsidRPr="007351F5" w:rsidTr="00BF44B3">
        <w:trPr>
          <w:cantSplit/>
          <w:tblHeader/>
        </w:trPr>
        <w:tc>
          <w:tcPr>
            <w:tcW w:w="4962" w:type="dxa"/>
            <w:vMerge/>
            <w:tcBorders>
              <w:left w:val="single" w:sz="4" w:space="0" w:color="auto"/>
              <w:bottom w:val="single" w:sz="4" w:space="0" w:color="auto"/>
            </w:tcBorders>
          </w:tcPr>
          <w:p w:rsidR="007351F5" w:rsidRPr="007351F5" w:rsidRDefault="007351F5" w:rsidP="00BF44B3">
            <w:pPr>
              <w:pStyle w:val="ConsPlusNormal"/>
              <w:ind w:firstLine="0"/>
              <w:rPr>
                <w:rFonts w:ascii="Times New Roman" w:hAnsi="Times New Roman" w:cs="Times New Roman"/>
                <w:sz w:val="18"/>
                <w:szCs w:val="18"/>
              </w:rPr>
            </w:pPr>
          </w:p>
        </w:tc>
        <w:tc>
          <w:tcPr>
            <w:tcW w:w="1418" w:type="dxa"/>
            <w:tcBorders>
              <w:bottom w:val="single" w:sz="4" w:space="0" w:color="auto"/>
            </w:tcBorders>
          </w:tcPr>
          <w:p w:rsidR="007351F5" w:rsidRPr="007351F5" w:rsidRDefault="007351F5" w:rsidP="00BF44B3">
            <w:pPr>
              <w:pStyle w:val="ConsPlusNormal"/>
              <w:ind w:firstLine="0"/>
              <w:jc w:val="center"/>
              <w:rPr>
                <w:rFonts w:ascii="Times New Roman" w:hAnsi="Times New Roman" w:cs="Times New Roman"/>
                <w:sz w:val="18"/>
                <w:szCs w:val="18"/>
              </w:rPr>
            </w:pPr>
            <w:r w:rsidRPr="007351F5">
              <w:rPr>
                <w:rFonts w:ascii="Times New Roman" w:hAnsi="Times New Roman" w:cs="Times New Roman"/>
                <w:sz w:val="18"/>
                <w:szCs w:val="18"/>
              </w:rPr>
              <w:t>2022</w:t>
            </w:r>
          </w:p>
        </w:tc>
        <w:tc>
          <w:tcPr>
            <w:tcW w:w="1417" w:type="dxa"/>
            <w:tcBorders>
              <w:bottom w:val="single" w:sz="4" w:space="0" w:color="auto"/>
            </w:tcBorders>
          </w:tcPr>
          <w:p w:rsidR="007351F5" w:rsidRPr="007351F5" w:rsidRDefault="007351F5" w:rsidP="00BF44B3">
            <w:pPr>
              <w:pStyle w:val="ConsPlusNormal"/>
              <w:ind w:left="-108" w:firstLine="108"/>
              <w:jc w:val="center"/>
              <w:rPr>
                <w:rFonts w:ascii="Times New Roman" w:hAnsi="Times New Roman" w:cs="Times New Roman"/>
                <w:sz w:val="18"/>
                <w:szCs w:val="18"/>
              </w:rPr>
            </w:pPr>
            <w:r w:rsidRPr="007351F5">
              <w:rPr>
                <w:rFonts w:ascii="Times New Roman" w:hAnsi="Times New Roman" w:cs="Times New Roman"/>
                <w:sz w:val="18"/>
                <w:szCs w:val="18"/>
              </w:rPr>
              <w:t>2023</w:t>
            </w:r>
          </w:p>
        </w:tc>
        <w:tc>
          <w:tcPr>
            <w:tcW w:w="1985" w:type="dxa"/>
            <w:tcBorders>
              <w:bottom w:val="single" w:sz="4" w:space="0" w:color="auto"/>
            </w:tcBorders>
          </w:tcPr>
          <w:p w:rsidR="007351F5" w:rsidRPr="007351F5" w:rsidRDefault="007351F5" w:rsidP="00BF44B3">
            <w:pPr>
              <w:pStyle w:val="ConsPlusNormal"/>
              <w:ind w:firstLine="0"/>
              <w:jc w:val="center"/>
              <w:rPr>
                <w:rFonts w:ascii="Times New Roman" w:hAnsi="Times New Roman" w:cs="Times New Roman"/>
                <w:sz w:val="18"/>
                <w:szCs w:val="18"/>
              </w:rPr>
            </w:pPr>
            <w:r w:rsidRPr="007351F5">
              <w:rPr>
                <w:rFonts w:ascii="Times New Roman" w:hAnsi="Times New Roman" w:cs="Times New Roman"/>
                <w:sz w:val="18"/>
                <w:szCs w:val="18"/>
              </w:rPr>
              <w:t>2024</w:t>
            </w:r>
          </w:p>
        </w:tc>
      </w:tr>
      <w:tr w:rsidR="007351F5" w:rsidRPr="007351F5" w:rsidTr="00BF44B3">
        <w:trPr>
          <w:cantSplit/>
          <w:trHeight w:val="150"/>
        </w:trPr>
        <w:tc>
          <w:tcPr>
            <w:tcW w:w="4962" w:type="dxa"/>
            <w:tcBorders>
              <w:top w:val="single" w:sz="4" w:space="0" w:color="auto"/>
              <w:bottom w:val="single" w:sz="4" w:space="0" w:color="auto"/>
            </w:tcBorders>
            <w:vAlign w:val="center"/>
          </w:tcPr>
          <w:p w:rsidR="007351F5" w:rsidRPr="007351F5" w:rsidRDefault="007351F5" w:rsidP="00BF44B3">
            <w:pPr>
              <w:pStyle w:val="a7"/>
              <w:rPr>
                <w:rFonts w:ascii="Times New Roman" w:hAnsi="Times New Roman" w:cs="Times New Roman"/>
                <w:sz w:val="18"/>
                <w:szCs w:val="18"/>
                <w:lang w:val="en-US"/>
              </w:rPr>
            </w:pPr>
            <w:r w:rsidRPr="007351F5">
              <w:rPr>
                <w:rFonts w:ascii="Times New Roman" w:hAnsi="Times New Roman" w:cs="Times New Roman"/>
                <w:b/>
                <w:sz w:val="18"/>
                <w:szCs w:val="18"/>
                <w:lang w:val="en-US"/>
              </w:rPr>
              <w:t>I</w:t>
            </w:r>
            <w:r w:rsidRPr="007351F5">
              <w:rPr>
                <w:rFonts w:ascii="Times New Roman" w:hAnsi="Times New Roman" w:cs="Times New Roman"/>
                <w:b/>
                <w:sz w:val="18"/>
                <w:szCs w:val="18"/>
              </w:rPr>
              <w:t>. Доходы, всего</w:t>
            </w:r>
          </w:p>
        </w:tc>
        <w:tc>
          <w:tcPr>
            <w:tcW w:w="1418" w:type="dxa"/>
            <w:tcBorders>
              <w:top w:val="single" w:sz="4" w:space="0" w:color="auto"/>
              <w:bottom w:val="single" w:sz="4" w:space="0" w:color="auto"/>
            </w:tcBorders>
          </w:tcPr>
          <w:p w:rsidR="007351F5" w:rsidRPr="007351F5" w:rsidRDefault="007351F5" w:rsidP="00BF44B3">
            <w:pPr>
              <w:pStyle w:val="ConsPlusNormal"/>
              <w:ind w:firstLine="34"/>
              <w:jc w:val="center"/>
              <w:rPr>
                <w:rFonts w:ascii="Times New Roman" w:hAnsi="Times New Roman" w:cs="Times New Roman"/>
                <w:b/>
                <w:sz w:val="18"/>
                <w:szCs w:val="18"/>
              </w:rPr>
            </w:pPr>
            <w:r w:rsidRPr="007351F5">
              <w:rPr>
                <w:rFonts w:ascii="Times New Roman" w:hAnsi="Times New Roman" w:cs="Times New Roman"/>
                <w:b/>
                <w:sz w:val="18"/>
                <w:szCs w:val="18"/>
              </w:rPr>
              <w:t>13 132,8</w:t>
            </w:r>
          </w:p>
        </w:tc>
        <w:tc>
          <w:tcPr>
            <w:tcW w:w="1417" w:type="dxa"/>
            <w:tcBorders>
              <w:top w:val="single" w:sz="4" w:space="0" w:color="auto"/>
              <w:bottom w:val="single" w:sz="4" w:space="0" w:color="auto"/>
            </w:tcBorders>
          </w:tcPr>
          <w:p w:rsidR="007351F5" w:rsidRPr="007351F5" w:rsidRDefault="007351F5" w:rsidP="00BF44B3">
            <w:pPr>
              <w:pStyle w:val="ConsPlusNormal"/>
              <w:ind w:left="-108" w:firstLine="108"/>
              <w:jc w:val="center"/>
              <w:rPr>
                <w:rFonts w:ascii="Times New Roman" w:hAnsi="Times New Roman" w:cs="Times New Roman"/>
                <w:b/>
                <w:sz w:val="18"/>
                <w:szCs w:val="18"/>
              </w:rPr>
            </w:pPr>
            <w:r w:rsidRPr="007351F5">
              <w:rPr>
                <w:rFonts w:ascii="Times New Roman" w:hAnsi="Times New Roman" w:cs="Times New Roman"/>
                <w:b/>
                <w:sz w:val="18"/>
                <w:szCs w:val="18"/>
              </w:rPr>
              <w:t>10 276,2</w:t>
            </w:r>
          </w:p>
        </w:tc>
        <w:tc>
          <w:tcPr>
            <w:tcW w:w="1985" w:type="dxa"/>
            <w:tcBorders>
              <w:top w:val="single" w:sz="4" w:space="0" w:color="auto"/>
              <w:bottom w:val="single" w:sz="4" w:space="0" w:color="auto"/>
            </w:tcBorders>
          </w:tcPr>
          <w:p w:rsidR="007351F5" w:rsidRPr="007351F5" w:rsidRDefault="007351F5" w:rsidP="00BF44B3">
            <w:pPr>
              <w:pStyle w:val="ConsPlusNormal"/>
              <w:ind w:firstLine="34"/>
              <w:jc w:val="center"/>
              <w:rPr>
                <w:rFonts w:ascii="Times New Roman" w:hAnsi="Times New Roman" w:cs="Times New Roman"/>
                <w:b/>
                <w:sz w:val="18"/>
                <w:szCs w:val="18"/>
              </w:rPr>
            </w:pPr>
            <w:r w:rsidRPr="007351F5">
              <w:rPr>
                <w:rFonts w:ascii="Times New Roman" w:hAnsi="Times New Roman" w:cs="Times New Roman"/>
                <w:b/>
                <w:sz w:val="18"/>
                <w:szCs w:val="18"/>
              </w:rPr>
              <w:t>9 558,1</w:t>
            </w:r>
          </w:p>
        </w:tc>
      </w:tr>
      <w:tr w:rsidR="007351F5" w:rsidRPr="007351F5" w:rsidTr="00BF44B3">
        <w:trPr>
          <w:cantSplit/>
          <w:trHeight w:val="132"/>
        </w:trPr>
        <w:tc>
          <w:tcPr>
            <w:tcW w:w="4962" w:type="dxa"/>
            <w:tcBorders>
              <w:bottom w:val="single" w:sz="4" w:space="0" w:color="auto"/>
            </w:tcBorders>
            <w:vAlign w:val="center"/>
          </w:tcPr>
          <w:p w:rsidR="007351F5" w:rsidRPr="007351F5" w:rsidRDefault="007351F5" w:rsidP="00BF44B3">
            <w:pPr>
              <w:pStyle w:val="a7"/>
              <w:rPr>
                <w:rFonts w:ascii="Times New Roman" w:hAnsi="Times New Roman" w:cs="Times New Roman"/>
                <w:b/>
                <w:sz w:val="18"/>
                <w:szCs w:val="18"/>
                <w:lang w:val="en-US"/>
              </w:rPr>
            </w:pPr>
            <w:r w:rsidRPr="007351F5">
              <w:rPr>
                <w:rFonts w:ascii="Times New Roman" w:hAnsi="Times New Roman" w:cs="Times New Roman"/>
                <w:sz w:val="18"/>
                <w:szCs w:val="18"/>
              </w:rPr>
              <w:t>из них:</w:t>
            </w:r>
          </w:p>
        </w:tc>
        <w:tc>
          <w:tcPr>
            <w:tcW w:w="1418" w:type="dxa"/>
            <w:tcBorders>
              <w:bottom w:val="single" w:sz="4" w:space="0" w:color="auto"/>
            </w:tcBorders>
          </w:tcPr>
          <w:p w:rsidR="007351F5" w:rsidRPr="007351F5" w:rsidRDefault="007351F5" w:rsidP="00BF44B3">
            <w:pPr>
              <w:pStyle w:val="ConsPlusNormal"/>
              <w:ind w:firstLine="34"/>
              <w:jc w:val="center"/>
              <w:rPr>
                <w:rFonts w:ascii="Times New Roman" w:hAnsi="Times New Roman" w:cs="Times New Roman"/>
                <w:b/>
                <w:sz w:val="18"/>
                <w:szCs w:val="18"/>
              </w:rPr>
            </w:pPr>
          </w:p>
        </w:tc>
        <w:tc>
          <w:tcPr>
            <w:tcW w:w="1417" w:type="dxa"/>
            <w:tcBorders>
              <w:bottom w:val="single" w:sz="4" w:space="0" w:color="auto"/>
            </w:tcBorders>
          </w:tcPr>
          <w:p w:rsidR="007351F5" w:rsidRPr="007351F5" w:rsidRDefault="007351F5" w:rsidP="00BF44B3">
            <w:pPr>
              <w:pStyle w:val="ConsPlusNormal"/>
              <w:ind w:left="-108" w:firstLine="108"/>
              <w:jc w:val="center"/>
              <w:rPr>
                <w:rFonts w:ascii="Times New Roman" w:hAnsi="Times New Roman" w:cs="Times New Roman"/>
                <w:b/>
                <w:sz w:val="18"/>
                <w:szCs w:val="18"/>
              </w:rPr>
            </w:pPr>
          </w:p>
        </w:tc>
        <w:tc>
          <w:tcPr>
            <w:tcW w:w="1985" w:type="dxa"/>
            <w:tcBorders>
              <w:bottom w:val="single" w:sz="4" w:space="0" w:color="auto"/>
            </w:tcBorders>
          </w:tcPr>
          <w:p w:rsidR="007351F5" w:rsidRPr="007351F5" w:rsidRDefault="007351F5" w:rsidP="00BF44B3">
            <w:pPr>
              <w:pStyle w:val="ConsPlusNormal"/>
              <w:ind w:firstLine="34"/>
              <w:jc w:val="center"/>
              <w:rPr>
                <w:rFonts w:ascii="Times New Roman" w:hAnsi="Times New Roman" w:cs="Times New Roman"/>
                <w:b/>
                <w:sz w:val="18"/>
                <w:szCs w:val="18"/>
              </w:rPr>
            </w:pPr>
          </w:p>
        </w:tc>
      </w:tr>
      <w:tr w:rsidR="007351F5" w:rsidRPr="007351F5" w:rsidTr="00BF44B3">
        <w:trPr>
          <w:cantSplit/>
          <w:trHeight w:val="144"/>
        </w:trPr>
        <w:tc>
          <w:tcPr>
            <w:tcW w:w="4962" w:type="dxa"/>
            <w:tcBorders>
              <w:bottom w:val="single" w:sz="4" w:space="0" w:color="auto"/>
            </w:tcBorders>
            <w:vAlign w:val="bottom"/>
          </w:tcPr>
          <w:p w:rsidR="007351F5" w:rsidRPr="007351F5" w:rsidRDefault="007351F5" w:rsidP="00BF44B3">
            <w:pPr>
              <w:pStyle w:val="a7"/>
              <w:rPr>
                <w:rFonts w:ascii="Times New Roman" w:hAnsi="Times New Roman" w:cs="Times New Roman"/>
                <w:sz w:val="18"/>
                <w:szCs w:val="18"/>
              </w:rPr>
            </w:pPr>
            <w:r w:rsidRPr="007351F5">
              <w:rPr>
                <w:rFonts w:ascii="Times New Roman" w:hAnsi="Times New Roman" w:cs="Times New Roman"/>
                <w:sz w:val="18"/>
                <w:szCs w:val="18"/>
              </w:rPr>
              <w:t>налоговые и неналоговые доходы</w:t>
            </w:r>
          </w:p>
        </w:tc>
        <w:tc>
          <w:tcPr>
            <w:tcW w:w="1418" w:type="dxa"/>
            <w:tcBorders>
              <w:bottom w:val="single" w:sz="4" w:space="0" w:color="auto"/>
            </w:tcBorders>
          </w:tcPr>
          <w:p w:rsidR="007351F5" w:rsidRPr="007351F5" w:rsidRDefault="007351F5" w:rsidP="00BF44B3">
            <w:pPr>
              <w:pStyle w:val="ConsPlusNormal"/>
              <w:ind w:firstLine="34"/>
              <w:jc w:val="center"/>
              <w:rPr>
                <w:rFonts w:ascii="Times New Roman" w:hAnsi="Times New Roman" w:cs="Times New Roman"/>
                <w:sz w:val="18"/>
                <w:szCs w:val="18"/>
              </w:rPr>
            </w:pPr>
            <w:r w:rsidRPr="007351F5">
              <w:rPr>
                <w:rFonts w:ascii="Times New Roman" w:hAnsi="Times New Roman" w:cs="Times New Roman"/>
                <w:sz w:val="18"/>
                <w:szCs w:val="18"/>
              </w:rPr>
              <w:t>3 968,80</w:t>
            </w:r>
          </w:p>
        </w:tc>
        <w:tc>
          <w:tcPr>
            <w:tcW w:w="1417" w:type="dxa"/>
            <w:tcBorders>
              <w:bottom w:val="single" w:sz="4" w:space="0" w:color="auto"/>
            </w:tcBorders>
          </w:tcPr>
          <w:p w:rsidR="007351F5" w:rsidRPr="007351F5" w:rsidRDefault="007351F5" w:rsidP="00BF44B3">
            <w:pPr>
              <w:pStyle w:val="ConsPlusNormal"/>
              <w:ind w:left="-108" w:firstLine="108"/>
              <w:jc w:val="center"/>
              <w:rPr>
                <w:rFonts w:ascii="Times New Roman" w:hAnsi="Times New Roman" w:cs="Times New Roman"/>
                <w:b/>
                <w:sz w:val="18"/>
                <w:szCs w:val="18"/>
              </w:rPr>
            </w:pPr>
            <w:r w:rsidRPr="007351F5">
              <w:rPr>
                <w:rFonts w:ascii="Times New Roman" w:hAnsi="Times New Roman" w:cs="Times New Roman"/>
                <w:sz w:val="18"/>
                <w:szCs w:val="18"/>
              </w:rPr>
              <w:t>4 091,1</w:t>
            </w:r>
          </w:p>
        </w:tc>
        <w:tc>
          <w:tcPr>
            <w:tcW w:w="1985" w:type="dxa"/>
            <w:tcBorders>
              <w:bottom w:val="single" w:sz="4" w:space="0" w:color="auto"/>
            </w:tcBorders>
          </w:tcPr>
          <w:p w:rsidR="007351F5" w:rsidRPr="007351F5" w:rsidRDefault="007351F5" w:rsidP="00BF44B3">
            <w:pPr>
              <w:pStyle w:val="ConsPlusNormal"/>
              <w:ind w:firstLine="34"/>
              <w:jc w:val="center"/>
              <w:rPr>
                <w:rFonts w:ascii="Times New Roman" w:hAnsi="Times New Roman" w:cs="Times New Roman"/>
                <w:b/>
                <w:sz w:val="18"/>
                <w:szCs w:val="18"/>
              </w:rPr>
            </w:pPr>
            <w:r w:rsidRPr="007351F5">
              <w:rPr>
                <w:rFonts w:ascii="Times New Roman" w:hAnsi="Times New Roman" w:cs="Times New Roman"/>
                <w:sz w:val="18"/>
                <w:szCs w:val="18"/>
              </w:rPr>
              <w:t>4 217,9</w:t>
            </w:r>
          </w:p>
        </w:tc>
      </w:tr>
      <w:tr w:rsidR="007351F5" w:rsidRPr="007351F5" w:rsidTr="00BF44B3">
        <w:trPr>
          <w:cantSplit/>
        </w:trPr>
        <w:tc>
          <w:tcPr>
            <w:tcW w:w="4962" w:type="dxa"/>
            <w:tcBorders>
              <w:top w:val="nil"/>
            </w:tcBorders>
          </w:tcPr>
          <w:p w:rsidR="007351F5" w:rsidRPr="007351F5" w:rsidRDefault="007351F5" w:rsidP="00BF44B3">
            <w:pPr>
              <w:pStyle w:val="a7"/>
              <w:rPr>
                <w:rFonts w:ascii="Times New Roman" w:hAnsi="Times New Roman" w:cs="Times New Roman"/>
                <w:sz w:val="18"/>
                <w:szCs w:val="18"/>
              </w:rPr>
            </w:pPr>
            <w:r w:rsidRPr="007351F5">
              <w:rPr>
                <w:rFonts w:ascii="Times New Roman" w:hAnsi="Times New Roman" w:cs="Times New Roman"/>
                <w:sz w:val="18"/>
                <w:szCs w:val="18"/>
              </w:rPr>
              <w:t xml:space="preserve">безвозмездные поступления </w:t>
            </w:r>
          </w:p>
        </w:tc>
        <w:tc>
          <w:tcPr>
            <w:tcW w:w="1418" w:type="dxa"/>
            <w:tcBorders>
              <w:top w:val="nil"/>
            </w:tcBorders>
          </w:tcPr>
          <w:p w:rsidR="007351F5" w:rsidRPr="007351F5" w:rsidRDefault="007351F5" w:rsidP="00BF44B3">
            <w:pPr>
              <w:pStyle w:val="ConsPlusNormal"/>
              <w:ind w:hanging="108"/>
              <w:jc w:val="center"/>
              <w:rPr>
                <w:rFonts w:ascii="Times New Roman" w:hAnsi="Times New Roman" w:cs="Times New Roman"/>
                <w:sz w:val="18"/>
                <w:szCs w:val="18"/>
              </w:rPr>
            </w:pPr>
            <w:r w:rsidRPr="007351F5">
              <w:rPr>
                <w:rFonts w:ascii="Times New Roman" w:hAnsi="Times New Roman" w:cs="Times New Roman"/>
                <w:sz w:val="18"/>
                <w:szCs w:val="18"/>
              </w:rPr>
              <w:t>9 164,0</w:t>
            </w:r>
          </w:p>
        </w:tc>
        <w:tc>
          <w:tcPr>
            <w:tcW w:w="1417" w:type="dxa"/>
            <w:tcBorders>
              <w:top w:val="nil"/>
            </w:tcBorders>
          </w:tcPr>
          <w:p w:rsidR="007351F5" w:rsidRPr="007351F5" w:rsidRDefault="007351F5" w:rsidP="00BF44B3">
            <w:pPr>
              <w:pStyle w:val="ConsPlusNormal"/>
              <w:ind w:left="-108" w:firstLine="108"/>
              <w:jc w:val="center"/>
              <w:rPr>
                <w:rFonts w:ascii="Times New Roman" w:hAnsi="Times New Roman" w:cs="Times New Roman"/>
                <w:sz w:val="18"/>
                <w:szCs w:val="18"/>
              </w:rPr>
            </w:pPr>
            <w:r w:rsidRPr="007351F5">
              <w:rPr>
                <w:rFonts w:ascii="Times New Roman" w:hAnsi="Times New Roman" w:cs="Times New Roman"/>
                <w:sz w:val="18"/>
                <w:szCs w:val="18"/>
              </w:rPr>
              <w:t>6 185,1</w:t>
            </w:r>
          </w:p>
        </w:tc>
        <w:tc>
          <w:tcPr>
            <w:tcW w:w="1985" w:type="dxa"/>
            <w:tcBorders>
              <w:top w:val="nil"/>
            </w:tcBorders>
          </w:tcPr>
          <w:p w:rsidR="007351F5" w:rsidRPr="007351F5" w:rsidRDefault="007351F5" w:rsidP="00BF44B3">
            <w:pPr>
              <w:pStyle w:val="ConsPlusNormal"/>
              <w:ind w:hanging="108"/>
              <w:jc w:val="center"/>
              <w:rPr>
                <w:rFonts w:ascii="Times New Roman" w:hAnsi="Times New Roman" w:cs="Times New Roman"/>
                <w:sz w:val="18"/>
                <w:szCs w:val="18"/>
              </w:rPr>
            </w:pPr>
            <w:r w:rsidRPr="007351F5">
              <w:rPr>
                <w:rFonts w:ascii="Times New Roman" w:hAnsi="Times New Roman" w:cs="Times New Roman"/>
                <w:sz w:val="18"/>
                <w:szCs w:val="18"/>
              </w:rPr>
              <w:t>5 340,2</w:t>
            </w:r>
          </w:p>
        </w:tc>
      </w:tr>
      <w:tr w:rsidR="007351F5" w:rsidRPr="007351F5" w:rsidTr="00BF44B3">
        <w:trPr>
          <w:cantSplit/>
        </w:trPr>
        <w:tc>
          <w:tcPr>
            <w:tcW w:w="4962" w:type="dxa"/>
            <w:vAlign w:val="center"/>
          </w:tcPr>
          <w:p w:rsidR="007351F5" w:rsidRPr="007351F5" w:rsidRDefault="007351F5" w:rsidP="00BF44B3">
            <w:pPr>
              <w:pStyle w:val="a7"/>
              <w:rPr>
                <w:rFonts w:ascii="Times New Roman" w:hAnsi="Times New Roman" w:cs="Times New Roman"/>
                <w:b/>
                <w:sz w:val="18"/>
                <w:szCs w:val="18"/>
              </w:rPr>
            </w:pPr>
            <w:r w:rsidRPr="007351F5">
              <w:rPr>
                <w:rFonts w:ascii="Times New Roman" w:hAnsi="Times New Roman" w:cs="Times New Roman"/>
                <w:b/>
                <w:sz w:val="18"/>
                <w:szCs w:val="18"/>
                <w:lang w:val="en-US"/>
              </w:rPr>
              <w:t>II</w:t>
            </w:r>
            <w:r w:rsidRPr="007351F5">
              <w:rPr>
                <w:rFonts w:ascii="Times New Roman" w:hAnsi="Times New Roman" w:cs="Times New Roman"/>
                <w:b/>
                <w:sz w:val="18"/>
                <w:szCs w:val="18"/>
              </w:rPr>
              <w:t>. Расходы, всего</w:t>
            </w:r>
          </w:p>
        </w:tc>
        <w:tc>
          <w:tcPr>
            <w:tcW w:w="1418" w:type="dxa"/>
          </w:tcPr>
          <w:p w:rsidR="007351F5" w:rsidRPr="007351F5" w:rsidRDefault="007351F5" w:rsidP="00BF44B3">
            <w:pPr>
              <w:pStyle w:val="ConsPlusNormal"/>
              <w:ind w:firstLine="34"/>
              <w:jc w:val="center"/>
              <w:rPr>
                <w:rFonts w:ascii="Times New Roman" w:hAnsi="Times New Roman" w:cs="Times New Roman"/>
                <w:b/>
                <w:sz w:val="18"/>
                <w:szCs w:val="18"/>
              </w:rPr>
            </w:pPr>
            <w:r w:rsidRPr="007351F5">
              <w:rPr>
                <w:rFonts w:ascii="Times New Roman" w:hAnsi="Times New Roman" w:cs="Times New Roman"/>
                <w:b/>
                <w:sz w:val="18"/>
                <w:szCs w:val="18"/>
              </w:rPr>
              <w:t>13 132,8</w:t>
            </w:r>
          </w:p>
        </w:tc>
        <w:tc>
          <w:tcPr>
            <w:tcW w:w="1417" w:type="dxa"/>
          </w:tcPr>
          <w:p w:rsidR="007351F5" w:rsidRPr="007351F5" w:rsidRDefault="007351F5" w:rsidP="00BF44B3">
            <w:pPr>
              <w:pStyle w:val="ConsPlusNormal"/>
              <w:ind w:left="-108" w:firstLine="108"/>
              <w:jc w:val="center"/>
              <w:rPr>
                <w:rFonts w:ascii="Times New Roman" w:hAnsi="Times New Roman" w:cs="Times New Roman"/>
                <w:b/>
                <w:sz w:val="18"/>
                <w:szCs w:val="18"/>
              </w:rPr>
            </w:pPr>
            <w:r w:rsidRPr="007351F5">
              <w:rPr>
                <w:rFonts w:ascii="Times New Roman" w:hAnsi="Times New Roman" w:cs="Times New Roman"/>
                <w:b/>
                <w:sz w:val="18"/>
                <w:szCs w:val="18"/>
              </w:rPr>
              <w:t xml:space="preserve"> 10 276,2</w:t>
            </w:r>
          </w:p>
        </w:tc>
        <w:tc>
          <w:tcPr>
            <w:tcW w:w="1985" w:type="dxa"/>
          </w:tcPr>
          <w:p w:rsidR="007351F5" w:rsidRPr="007351F5" w:rsidRDefault="007351F5" w:rsidP="00BF44B3">
            <w:pPr>
              <w:pStyle w:val="ConsPlusNormal"/>
              <w:ind w:firstLine="34"/>
              <w:jc w:val="center"/>
              <w:rPr>
                <w:rFonts w:ascii="Times New Roman" w:hAnsi="Times New Roman" w:cs="Times New Roman"/>
                <w:b/>
                <w:sz w:val="18"/>
                <w:szCs w:val="18"/>
              </w:rPr>
            </w:pPr>
            <w:r w:rsidRPr="007351F5">
              <w:rPr>
                <w:rFonts w:ascii="Times New Roman" w:hAnsi="Times New Roman" w:cs="Times New Roman"/>
                <w:b/>
                <w:sz w:val="18"/>
                <w:szCs w:val="18"/>
              </w:rPr>
              <w:t>9 558,1</w:t>
            </w:r>
          </w:p>
        </w:tc>
      </w:tr>
      <w:tr w:rsidR="007351F5" w:rsidRPr="007351F5" w:rsidTr="00BF44B3">
        <w:trPr>
          <w:cantSplit/>
          <w:trHeight w:val="657"/>
        </w:trPr>
        <w:tc>
          <w:tcPr>
            <w:tcW w:w="4962" w:type="dxa"/>
          </w:tcPr>
          <w:p w:rsidR="007351F5" w:rsidRPr="007351F5" w:rsidRDefault="007351F5" w:rsidP="00BF44B3">
            <w:pPr>
              <w:pStyle w:val="a7"/>
              <w:rPr>
                <w:rFonts w:ascii="Times New Roman" w:hAnsi="Times New Roman" w:cs="Times New Roman"/>
                <w:b/>
                <w:sz w:val="18"/>
                <w:szCs w:val="18"/>
              </w:rPr>
            </w:pPr>
            <w:r w:rsidRPr="007351F5">
              <w:rPr>
                <w:rFonts w:ascii="Times New Roman" w:hAnsi="Times New Roman" w:cs="Times New Roman"/>
                <w:b/>
                <w:sz w:val="18"/>
                <w:szCs w:val="18"/>
                <w:lang w:val="en-US"/>
              </w:rPr>
              <w:t>III</w:t>
            </w:r>
            <w:r w:rsidRPr="007351F5">
              <w:rPr>
                <w:rFonts w:ascii="Times New Roman" w:hAnsi="Times New Roman" w:cs="Times New Roman"/>
                <w:b/>
                <w:sz w:val="18"/>
                <w:szCs w:val="18"/>
              </w:rPr>
              <w:t>. Дефицит (-), профицит (+)</w:t>
            </w:r>
          </w:p>
        </w:tc>
        <w:tc>
          <w:tcPr>
            <w:tcW w:w="1418" w:type="dxa"/>
            <w:vAlign w:val="center"/>
          </w:tcPr>
          <w:p w:rsidR="007351F5" w:rsidRPr="007351F5" w:rsidRDefault="007351F5" w:rsidP="00BF44B3">
            <w:pPr>
              <w:pStyle w:val="ConsPlusNormal"/>
              <w:ind w:firstLine="0"/>
              <w:jc w:val="center"/>
              <w:rPr>
                <w:rFonts w:ascii="Times New Roman" w:hAnsi="Times New Roman" w:cs="Times New Roman"/>
                <w:b/>
                <w:sz w:val="18"/>
                <w:szCs w:val="18"/>
              </w:rPr>
            </w:pPr>
            <w:r w:rsidRPr="007351F5">
              <w:rPr>
                <w:rFonts w:ascii="Times New Roman" w:hAnsi="Times New Roman" w:cs="Times New Roman"/>
                <w:b/>
                <w:sz w:val="18"/>
                <w:szCs w:val="18"/>
              </w:rPr>
              <w:t>0,0</w:t>
            </w:r>
          </w:p>
        </w:tc>
        <w:tc>
          <w:tcPr>
            <w:tcW w:w="1417" w:type="dxa"/>
            <w:vAlign w:val="center"/>
          </w:tcPr>
          <w:p w:rsidR="007351F5" w:rsidRPr="007351F5" w:rsidRDefault="007351F5" w:rsidP="00BF44B3">
            <w:pPr>
              <w:pStyle w:val="ConsPlusNormal"/>
              <w:ind w:left="-108" w:firstLine="108"/>
              <w:jc w:val="center"/>
              <w:rPr>
                <w:rFonts w:ascii="Times New Roman" w:hAnsi="Times New Roman" w:cs="Times New Roman"/>
                <w:b/>
                <w:sz w:val="18"/>
                <w:szCs w:val="18"/>
              </w:rPr>
            </w:pPr>
            <w:r w:rsidRPr="007351F5">
              <w:rPr>
                <w:rFonts w:ascii="Times New Roman" w:hAnsi="Times New Roman" w:cs="Times New Roman"/>
                <w:b/>
                <w:sz w:val="18"/>
                <w:szCs w:val="18"/>
              </w:rPr>
              <w:t>0,0</w:t>
            </w:r>
          </w:p>
        </w:tc>
        <w:tc>
          <w:tcPr>
            <w:tcW w:w="1985" w:type="dxa"/>
            <w:vAlign w:val="center"/>
          </w:tcPr>
          <w:p w:rsidR="007351F5" w:rsidRPr="007351F5" w:rsidRDefault="007351F5" w:rsidP="00BF44B3">
            <w:pPr>
              <w:pStyle w:val="ConsPlusNormal"/>
              <w:ind w:firstLine="0"/>
              <w:jc w:val="center"/>
              <w:rPr>
                <w:rFonts w:ascii="Times New Roman" w:hAnsi="Times New Roman" w:cs="Times New Roman"/>
                <w:b/>
                <w:sz w:val="18"/>
                <w:szCs w:val="18"/>
              </w:rPr>
            </w:pPr>
            <w:r w:rsidRPr="007351F5">
              <w:rPr>
                <w:rFonts w:ascii="Times New Roman" w:hAnsi="Times New Roman" w:cs="Times New Roman"/>
                <w:b/>
                <w:sz w:val="18"/>
                <w:szCs w:val="18"/>
              </w:rPr>
              <w:t>0,0</w:t>
            </w:r>
          </w:p>
        </w:tc>
      </w:tr>
      <w:tr w:rsidR="007351F5" w:rsidRPr="007351F5" w:rsidTr="00BF44B3">
        <w:trPr>
          <w:cantSplit/>
          <w:trHeight w:val="375"/>
        </w:trPr>
        <w:tc>
          <w:tcPr>
            <w:tcW w:w="4962" w:type="dxa"/>
          </w:tcPr>
          <w:p w:rsidR="007351F5" w:rsidRPr="007351F5" w:rsidRDefault="007351F5" w:rsidP="00BF44B3">
            <w:pPr>
              <w:pStyle w:val="a7"/>
              <w:rPr>
                <w:rFonts w:ascii="Times New Roman" w:hAnsi="Times New Roman" w:cs="Times New Roman"/>
                <w:b/>
                <w:sz w:val="18"/>
                <w:szCs w:val="18"/>
              </w:rPr>
            </w:pPr>
            <w:r w:rsidRPr="007351F5">
              <w:rPr>
                <w:rFonts w:ascii="Times New Roman" w:hAnsi="Times New Roman" w:cs="Times New Roman"/>
                <w:b/>
                <w:sz w:val="18"/>
                <w:szCs w:val="18"/>
                <w:lang w:val="en-US"/>
              </w:rPr>
              <w:t>IV</w:t>
            </w:r>
            <w:r w:rsidRPr="007351F5">
              <w:rPr>
                <w:rFonts w:ascii="Times New Roman" w:hAnsi="Times New Roman" w:cs="Times New Roman"/>
                <w:b/>
                <w:sz w:val="18"/>
                <w:szCs w:val="18"/>
              </w:rPr>
              <w:t>. Источники финансирования дефицита</w:t>
            </w:r>
          </w:p>
        </w:tc>
        <w:tc>
          <w:tcPr>
            <w:tcW w:w="1418" w:type="dxa"/>
            <w:vAlign w:val="center"/>
          </w:tcPr>
          <w:p w:rsidR="007351F5" w:rsidRPr="007351F5" w:rsidRDefault="007351F5" w:rsidP="00BF44B3">
            <w:pPr>
              <w:pStyle w:val="ConsPlusNormal"/>
              <w:ind w:firstLine="0"/>
              <w:jc w:val="center"/>
              <w:rPr>
                <w:rFonts w:ascii="Times New Roman" w:hAnsi="Times New Roman" w:cs="Times New Roman"/>
                <w:b/>
                <w:sz w:val="18"/>
                <w:szCs w:val="18"/>
              </w:rPr>
            </w:pPr>
            <w:r w:rsidRPr="007351F5">
              <w:rPr>
                <w:rFonts w:ascii="Times New Roman" w:hAnsi="Times New Roman" w:cs="Times New Roman"/>
                <w:b/>
                <w:sz w:val="18"/>
                <w:szCs w:val="18"/>
              </w:rPr>
              <w:t>0,0</w:t>
            </w:r>
          </w:p>
        </w:tc>
        <w:tc>
          <w:tcPr>
            <w:tcW w:w="1417" w:type="dxa"/>
            <w:vAlign w:val="center"/>
          </w:tcPr>
          <w:p w:rsidR="007351F5" w:rsidRPr="007351F5" w:rsidRDefault="007351F5" w:rsidP="00BF44B3">
            <w:pPr>
              <w:pStyle w:val="ConsPlusNormal"/>
              <w:ind w:left="-108" w:firstLine="108"/>
              <w:jc w:val="center"/>
              <w:rPr>
                <w:rFonts w:ascii="Times New Roman" w:hAnsi="Times New Roman" w:cs="Times New Roman"/>
                <w:b/>
                <w:sz w:val="18"/>
                <w:szCs w:val="18"/>
              </w:rPr>
            </w:pPr>
            <w:r w:rsidRPr="007351F5">
              <w:rPr>
                <w:rFonts w:ascii="Times New Roman" w:hAnsi="Times New Roman" w:cs="Times New Roman"/>
                <w:b/>
                <w:sz w:val="18"/>
                <w:szCs w:val="18"/>
              </w:rPr>
              <w:t>0,0</w:t>
            </w:r>
          </w:p>
        </w:tc>
        <w:tc>
          <w:tcPr>
            <w:tcW w:w="1985" w:type="dxa"/>
            <w:vAlign w:val="center"/>
          </w:tcPr>
          <w:p w:rsidR="007351F5" w:rsidRPr="007351F5" w:rsidRDefault="007351F5" w:rsidP="00BF44B3">
            <w:pPr>
              <w:pStyle w:val="ConsPlusNormal"/>
              <w:ind w:firstLine="0"/>
              <w:jc w:val="center"/>
              <w:rPr>
                <w:rFonts w:ascii="Times New Roman" w:hAnsi="Times New Roman" w:cs="Times New Roman"/>
                <w:b/>
                <w:sz w:val="18"/>
                <w:szCs w:val="18"/>
              </w:rPr>
            </w:pPr>
            <w:r w:rsidRPr="007351F5">
              <w:rPr>
                <w:rFonts w:ascii="Times New Roman" w:hAnsi="Times New Roman" w:cs="Times New Roman"/>
                <w:b/>
                <w:sz w:val="18"/>
                <w:szCs w:val="18"/>
              </w:rPr>
              <w:t>0,0</w:t>
            </w:r>
          </w:p>
        </w:tc>
      </w:tr>
    </w:tbl>
    <w:p w:rsidR="007351F5" w:rsidRPr="007351F5" w:rsidRDefault="007351F5" w:rsidP="007351F5">
      <w:pPr>
        <w:pStyle w:val="a7"/>
        <w:ind w:firstLine="709"/>
        <w:jc w:val="both"/>
        <w:rPr>
          <w:rFonts w:ascii="Times New Roman" w:hAnsi="Times New Roman" w:cs="Times New Roman"/>
          <w:sz w:val="18"/>
          <w:szCs w:val="18"/>
        </w:rPr>
      </w:pPr>
      <w:r w:rsidRPr="007351F5">
        <w:rPr>
          <w:rFonts w:ascii="Times New Roman" w:hAnsi="Times New Roman" w:cs="Times New Roman"/>
          <w:sz w:val="18"/>
          <w:szCs w:val="18"/>
        </w:rPr>
        <w:t>Параметры бюджета по доходам и расходам подтверждены расчетами, сформированными на основе методик, установленных бюджетным законодательством.</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Доходы бюджета предусмотрены на 2022 год в объеме 13 132,8 тыс. рублей, на 2023 год – 10 276,2 тыс. рублей, на 2024 год – </w:t>
      </w:r>
      <w:r w:rsidRPr="007351F5">
        <w:rPr>
          <w:rFonts w:ascii="Times New Roman" w:hAnsi="Times New Roman" w:cs="Times New Roman"/>
          <w:sz w:val="18"/>
          <w:szCs w:val="18"/>
        </w:rPr>
        <w:br/>
        <w:t>в сумме 9 558,1 тыс.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Собственные налоговые и неналоговые доходы бюджета прогнозируются в 2022 году в объеме 3 968,8 тыс. рублей, в 2023 году – 4 091,1 тыс. рублей с ростом на 3,1 процентов от 2022 года, в 2024 году в объеме 4 217,9 тыс. рублей с ростом на 3,1 процента от 2023 года. </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Темп роста налоговых и неналоговых доходов бюджета к оценке поступлений 2021 года составит 100,1 процента. </w:t>
      </w:r>
    </w:p>
    <w:p w:rsidR="007351F5" w:rsidRPr="007351F5" w:rsidRDefault="007351F5" w:rsidP="007351F5">
      <w:pPr>
        <w:pStyle w:val="a7"/>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Безвозмездные поступления предлагаются в объемах, утвержденных на плановый период 2022-2023 годов № 26 от 28.12.2020 г. решением Собрания депутатов «О бюджете Митякинского сельского поселения на 2021 год и на плановый период 2022 и 2023 годов». В соответствии </w:t>
      </w:r>
      <w:proofErr w:type="gramStart"/>
      <w:r w:rsidRPr="007351F5">
        <w:rPr>
          <w:rFonts w:ascii="Times New Roman" w:hAnsi="Times New Roman" w:cs="Times New Roman"/>
          <w:sz w:val="18"/>
          <w:szCs w:val="18"/>
        </w:rPr>
        <w:t>с  областным</w:t>
      </w:r>
      <w:proofErr w:type="gramEnd"/>
      <w:r w:rsidRPr="007351F5">
        <w:rPr>
          <w:rFonts w:ascii="Times New Roman" w:hAnsi="Times New Roman" w:cs="Times New Roman"/>
          <w:sz w:val="18"/>
          <w:szCs w:val="18"/>
        </w:rPr>
        <w:t xml:space="preserve"> бюджетом на 2022-2024 годы безвозмездные поступления  будут уточнены.</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Расходы бюджета на 2022 год запланированы в объеме 13 132,8 тыс. рублей. На плановый период в 2023 году объем расходов планируется в объеме 10 276,2 тыс. рублей, на 2024 год – в объеме 9 558,1 тыс.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Резервом для будущих периодов будут являться условно утвержденные расходы в 2023 и 2024 годах, запланированные в объеме не менее 2,5 и 5 процентов соответственно по годам.</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Основные показатели решения о бюджете поселения по доходам и расходам представлены в приложении 1 к настоящей пояснительной записке.</w:t>
      </w:r>
    </w:p>
    <w:p w:rsidR="007351F5" w:rsidRPr="007351F5" w:rsidRDefault="007351F5" w:rsidP="007351F5">
      <w:pPr>
        <w:ind w:firstLine="709"/>
        <w:jc w:val="both"/>
        <w:rPr>
          <w:rFonts w:ascii="Times New Roman" w:hAnsi="Times New Roman" w:cs="Times New Roman"/>
          <w:sz w:val="18"/>
          <w:szCs w:val="18"/>
        </w:rPr>
      </w:pPr>
    </w:p>
    <w:p w:rsidR="007351F5" w:rsidRPr="007351F5" w:rsidRDefault="007351F5" w:rsidP="007351F5">
      <w:pPr>
        <w:ind w:firstLine="709"/>
        <w:jc w:val="center"/>
        <w:rPr>
          <w:rFonts w:ascii="Times New Roman" w:hAnsi="Times New Roman" w:cs="Times New Roman"/>
          <w:b/>
          <w:sz w:val="18"/>
          <w:szCs w:val="18"/>
        </w:rPr>
      </w:pPr>
      <w:r w:rsidRPr="007351F5">
        <w:rPr>
          <w:rFonts w:ascii="Times New Roman" w:hAnsi="Times New Roman" w:cs="Times New Roman"/>
          <w:b/>
          <w:sz w:val="18"/>
          <w:szCs w:val="18"/>
          <w:lang w:val="en-US"/>
        </w:rPr>
        <w:t>III</w:t>
      </w:r>
      <w:r w:rsidRPr="007351F5">
        <w:rPr>
          <w:rFonts w:ascii="Times New Roman" w:hAnsi="Times New Roman" w:cs="Times New Roman"/>
          <w:b/>
          <w:sz w:val="18"/>
          <w:szCs w:val="18"/>
        </w:rPr>
        <w:t>. Доходы бюджета на 2022 год и на плановый период 2023 и 2024 годов.</w:t>
      </w:r>
    </w:p>
    <w:p w:rsidR="007351F5" w:rsidRPr="007351F5" w:rsidRDefault="007351F5" w:rsidP="007351F5">
      <w:pPr>
        <w:ind w:firstLine="709"/>
        <w:jc w:val="center"/>
        <w:rPr>
          <w:rFonts w:ascii="Times New Roman" w:hAnsi="Times New Roman" w:cs="Times New Roman"/>
          <w:b/>
          <w:sz w:val="18"/>
          <w:szCs w:val="18"/>
        </w:rPr>
      </w:pPr>
    </w:p>
    <w:p w:rsidR="007351F5" w:rsidRPr="007351F5" w:rsidRDefault="007351F5" w:rsidP="007351F5">
      <w:pPr>
        <w:tabs>
          <w:tab w:val="left" w:pos="720"/>
        </w:tabs>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Основу доходов бюджета составляют собственные налоговые и неналоговые доходы.</w:t>
      </w:r>
    </w:p>
    <w:p w:rsidR="007351F5" w:rsidRPr="007351F5" w:rsidRDefault="007351F5" w:rsidP="007351F5">
      <w:pPr>
        <w:ind w:right="-1"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Учитывая законодательно установленный механизм зачисления доходов, в бюджет подлежат зачислению налоги по нормативам отчислений, установленным Бюджетным кодексом Российской Федерации. </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lastRenderedPageBreak/>
        <w:t>В общем объеме собственных доходов наибольший удельный вес занимают: налоги на имущество – 39,2 процента (1 553,5 тыс. рублей), налог на доходы физических лиц – 29,5 процента (1 169,2 тыс. рублей); налоги на совокупный доход – 12,4 процента (492,7 тыс. рублей).</w:t>
      </w:r>
    </w:p>
    <w:p w:rsidR="007351F5" w:rsidRPr="007351F5" w:rsidRDefault="007351F5" w:rsidP="007351F5">
      <w:pPr>
        <w:tabs>
          <w:tab w:val="left" w:pos="720"/>
        </w:tabs>
        <w:ind w:firstLine="709"/>
        <w:jc w:val="both"/>
        <w:rPr>
          <w:rFonts w:ascii="Times New Roman" w:hAnsi="Times New Roman" w:cs="Times New Roman"/>
          <w:sz w:val="18"/>
          <w:szCs w:val="18"/>
        </w:rPr>
      </w:pPr>
      <w:r w:rsidRPr="007351F5">
        <w:rPr>
          <w:rFonts w:ascii="Times New Roman" w:hAnsi="Times New Roman" w:cs="Times New Roman"/>
          <w:sz w:val="18"/>
          <w:szCs w:val="18"/>
        </w:rPr>
        <w:t>Собственные налоговые и неналоговые доходы местного бюджета сформированы на основе прогноза социально-экономического развития Митякинского сельского поселения на 2022 год и на плановый период 2023 и 2024 годов, основных направлений бюджетной и налоговой политики Митякинского сельского поселения на 2022-2024 годы, с учетом действующего бюджетного и налогового законодательства Российской Федерации и Ростовской области, а также изменений, вступающих в силу с 1 января 2022 года, на основе прогнозных данных, представленных главными администраторами доходов областного бюджета, рассчитанных в соответствии с Методиками прогнозирования поступлений.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Расчеты поступлений в бюджет Митякинского сельского поселения налоговых и неналоговых доходов приведены в приложении 2 к пояснительной записке.</w:t>
      </w:r>
    </w:p>
    <w:p w:rsidR="007351F5" w:rsidRPr="007351F5" w:rsidRDefault="007351F5" w:rsidP="007351F5">
      <w:pPr>
        <w:tabs>
          <w:tab w:val="left" w:pos="720"/>
        </w:tabs>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Собственные налоговые и неналоговые доходы бюджета сформированы с учетом действующего бюджетного и налогового законодательства Российской Федерации и на основе прогнозных данных, представленных главными администраторами доходов бюджета, рассчитанных в соответствии с Методиками прогнозирования поступлений.</w:t>
      </w:r>
    </w:p>
    <w:p w:rsidR="007351F5" w:rsidRPr="007351F5" w:rsidRDefault="007351F5" w:rsidP="007351F5">
      <w:pPr>
        <w:ind w:firstLine="709"/>
        <w:jc w:val="both"/>
        <w:rPr>
          <w:rFonts w:ascii="Times New Roman" w:hAnsi="Times New Roman" w:cs="Times New Roman"/>
          <w:color w:val="FF0000"/>
          <w:sz w:val="18"/>
          <w:szCs w:val="18"/>
        </w:rPr>
      </w:pPr>
    </w:p>
    <w:p w:rsidR="007351F5" w:rsidRPr="007351F5" w:rsidRDefault="007351F5" w:rsidP="007351F5">
      <w:pPr>
        <w:jc w:val="center"/>
        <w:rPr>
          <w:rFonts w:ascii="Times New Roman" w:hAnsi="Times New Roman" w:cs="Times New Roman"/>
          <w:b/>
          <w:sz w:val="18"/>
          <w:szCs w:val="18"/>
          <w:lang w:eastAsia="ru-RU"/>
        </w:rPr>
      </w:pPr>
      <w:r w:rsidRPr="007351F5">
        <w:rPr>
          <w:rFonts w:ascii="Times New Roman" w:hAnsi="Times New Roman" w:cs="Times New Roman"/>
          <w:b/>
          <w:sz w:val="18"/>
          <w:szCs w:val="18"/>
        </w:rPr>
        <w:t>Особенности формирования и основные характеристики</w:t>
      </w:r>
    </w:p>
    <w:p w:rsidR="007351F5" w:rsidRPr="007351F5" w:rsidRDefault="007351F5" w:rsidP="007351F5">
      <w:pPr>
        <w:jc w:val="center"/>
        <w:rPr>
          <w:rFonts w:ascii="Times New Roman" w:hAnsi="Times New Roman" w:cs="Times New Roman"/>
          <w:b/>
          <w:sz w:val="18"/>
          <w:szCs w:val="18"/>
        </w:rPr>
      </w:pPr>
      <w:r w:rsidRPr="007351F5">
        <w:rPr>
          <w:rFonts w:ascii="Times New Roman" w:hAnsi="Times New Roman" w:cs="Times New Roman"/>
          <w:b/>
          <w:sz w:val="18"/>
          <w:szCs w:val="18"/>
        </w:rPr>
        <w:t xml:space="preserve"> налоговых и неналоговых доходов бюджета </w:t>
      </w:r>
    </w:p>
    <w:p w:rsidR="007351F5" w:rsidRPr="007351F5" w:rsidRDefault="007351F5" w:rsidP="007351F5">
      <w:pPr>
        <w:jc w:val="center"/>
        <w:rPr>
          <w:rFonts w:ascii="Times New Roman" w:hAnsi="Times New Roman" w:cs="Times New Roman"/>
          <w:b/>
          <w:sz w:val="18"/>
          <w:szCs w:val="18"/>
        </w:rPr>
      </w:pPr>
    </w:p>
    <w:p w:rsidR="007351F5" w:rsidRPr="007351F5" w:rsidRDefault="007351F5" w:rsidP="007351F5">
      <w:pPr>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 xml:space="preserve">Прогнозирование налоговых и неналоговых доходов местного бюджета осуществлялось в условиях реализуемых Правительством Ростовской области комплекса мер, направленных на обеспечение роста производительности труда в экономике, развитие малого и среднего предпринимательства, расширение экспорта услуг, создание условий для развития человеческого капитала. </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Собственные доходы местного бюджета в 2022 году и плановом периоде 2023 и 2024 годов прогнозируются в объеме 3 234,3 тыс. рублей, </w:t>
      </w:r>
      <w:r w:rsidRPr="007351F5">
        <w:rPr>
          <w:rFonts w:ascii="Times New Roman" w:hAnsi="Times New Roman" w:cs="Times New Roman"/>
          <w:sz w:val="18"/>
          <w:szCs w:val="18"/>
        </w:rPr>
        <w:br/>
        <w:t>3 327,2 тыс. рублей и 3 423,5 тыс. рублей соответственно. По сравнению с уточненным планом 2021 года рост в 2022 году составит 0,9 процента (рост в 2023 году по сравнению с 2022 годом составит 2,9 процента и в 2024 году по сравнению с 2023 годом – 2,9 процента).</w:t>
      </w:r>
    </w:p>
    <w:p w:rsidR="007351F5" w:rsidRPr="007351F5" w:rsidRDefault="007351F5" w:rsidP="007351F5">
      <w:pPr>
        <w:tabs>
          <w:tab w:val="left" w:pos="720"/>
        </w:tabs>
        <w:jc w:val="both"/>
        <w:rPr>
          <w:rFonts w:ascii="Times New Roman" w:hAnsi="Times New Roman" w:cs="Times New Roman"/>
          <w:sz w:val="18"/>
          <w:szCs w:val="18"/>
        </w:rPr>
      </w:pPr>
      <w:r w:rsidRPr="007351F5">
        <w:rPr>
          <w:rFonts w:ascii="Times New Roman" w:hAnsi="Times New Roman" w:cs="Times New Roman"/>
          <w:sz w:val="18"/>
          <w:szCs w:val="18"/>
        </w:rPr>
        <w:t xml:space="preserve">           Основные характеристики доходной части бюджета поселения на 2022 год и плановый период 2023 и 2024 годов сформированы на основе прогноза социально-экономического развития Митякинского сельского поселения и основных направлений налоговой и бюджетной политики, с учетом изменений, внесенных в налоговое и бюджетное законодательство Российской Федерации и Ростовской области, и соответствуют основным положениям Бюджетного послания Президента Российской Федерации.</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Доходная часть бюджета поселения на 2022-2024 годы сформирована в условиях умеренно-оптимистичного варианта социально-экономического развития Митякинского сельского поселения, предусматривающего сохранение и развитие позитивных тенденций на основе реализации мер, направленных на стимулирование инвестиционной</w:t>
      </w:r>
      <w:r w:rsidRPr="007351F5">
        <w:rPr>
          <w:rFonts w:ascii="Times New Roman" w:hAnsi="Times New Roman" w:cs="Times New Roman"/>
          <w:sz w:val="18"/>
          <w:szCs w:val="18"/>
        </w:rPr>
        <w:tab/>
        <w:t>деятельности, предпринимательской  актив-</w:t>
      </w:r>
      <w:proofErr w:type="spellStart"/>
      <w:r w:rsidRPr="007351F5">
        <w:rPr>
          <w:rFonts w:ascii="Times New Roman" w:hAnsi="Times New Roman" w:cs="Times New Roman"/>
          <w:sz w:val="18"/>
          <w:szCs w:val="18"/>
        </w:rPr>
        <w:t>ности</w:t>
      </w:r>
      <w:proofErr w:type="spellEnd"/>
      <w:r w:rsidRPr="007351F5">
        <w:rPr>
          <w:rFonts w:ascii="Times New Roman" w:hAnsi="Times New Roman" w:cs="Times New Roman"/>
          <w:sz w:val="18"/>
          <w:szCs w:val="18"/>
        </w:rPr>
        <w:t>, создание благоприятных условий для вывода предприятий на безубыточный уровень и легализацию заработной платы, совершенствование структурных пропорций в экономике территории, концентрацию усилий на дальнейшее развитие собственного доходного потенциала, повышение качественного уровня налогового администрирования.</w:t>
      </w:r>
    </w:p>
    <w:p w:rsidR="007351F5" w:rsidRPr="007351F5" w:rsidRDefault="007351F5" w:rsidP="007351F5">
      <w:pPr>
        <w:ind w:firstLine="709"/>
        <w:jc w:val="center"/>
        <w:rPr>
          <w:rFonts w:ascii="Times New Roman" w:hAnsi="Times New Roman" w:cs="Times New Roman"/>
          <w:b/>
          <w:i/>
          <w:sz w:val="18"/>
          <w:szCs w:val="18"/>
          <w:lang w:eastAsia="ru-RU"/>
        </w:rPr>
      </w:pPr>
      <w:r w:rsidRPr="007351F5">
        <w:rPr>
          <w:rFonts w:ascii="Times New Roman" w:hAnsi="Times New Roman" w:cs="Times New Roman"/>
          <w:b/>
          <w:i/>
          <w:sz w:val="18"/>
          <w:szCs w:val="18"/>
        </w:rPr>
        <w:t>Налог на доходы физических лиц</w:t>
      </w:r>
    </w:p>
    <w:p w:rsidR="007351F5" w:rsidRPr="007351F5" w:rsidRDefault="007351F5" w:rsidP="007351F5">
      <w:pPr>
        <w:ind w:firstLine="709"/>
        <w:jc w:val="both"/>
        <w:rPr>
          <w:rFonts w:ascii="Times New Roman" w:hAnsi="Times New Roman" w:cs="Times New Roman"/>
          <w:color w:val="FF0000"/>
          <w:sz w:val="18"/>
          <w:szCs w:val="18"/>
        </w:rPr>
      </w:pPr>
      <w:r w:rsidRPr="007351F5">
        <w:rPr>
          <w:rFonts w:ascii="Times New Roman" w:hAnsi="Times New Roman" w:cs="Times New Roman"/>
          <w:sz w:val="18"/>
          <w:szCs w:val="18"/>
        </w:rPr>
        <w:t>Объем поступлений по налогу на доходы физических лиц на 2022 год прогнозируется в сумме 1 169,2 тыс. рублей и на плановый период 2023 и 2024 годов в сумме 1 262,1 тыс. рублей и 1 358,4 тыс. рублей соответственно. По сравнению с первоначальным бюджетом 2021 года увеличение в 2022 году составит 255,5 тыс. рублей или 27,9 процента.</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В основу расчета поступления налога на доходы физических лиц приняты прогнозируемые на 2022-2024 годы объемы налоговых баз (доходов, полученных налогоплательщиками, подлежащих налогообложению), налоговые ставки, установленные статьей 224 Налогового кодекса Российской Федерации (для большинства видов доходов установлена единая ставка 13 процентов) и нормативы отчислений в бюджеты субъектов Российской Федерации, установленные Бюджетным кодексом Российской Федерации (с учетом регулирования межбюджетных отношений Областным законом от 26.12.2016</w:t>
      </w:r>
      <w:r w:rsidRPr="007351F5">
        <w:rPr>
          <w:rFonts w:ascii="Times New Roman" w:hAnsi="Times New Roman" w:cs="Times New Roman"/>
          <w:sz w:val="18"/>
          <w:szCs w:val="18"/>
        </w:rPr>
        <w:br/>
        <w:t xml:space="preserve">№ 834-ЗС установлен норматив отчисления 70 процентов). Прогноз поступления налога производится по средней репрезентативной налоговой ставке 13,0, определенной Областным законом. </w:t>
      </w:r>
    </w:p>
    <w:p w:rsidR="007351F5" w:rsidRPr="007351F5" w:rsidRDefault="007351F5" w:rsidP="007351F5">
      <w:pPr>
        <w:pStyle w:val="ConsPlusNormal"/>
        <w:ind w:firstLine="709"/>
        <w:jc w:val="both"/>
        <w:rPr>
          <w:rFonts w:ascii="Times New Roman" w:hAnsi="Times New Roman" w:cs="Times New Roman"/>
          <w:sz w:val="18"/>
          <w:szCs w:val="18"/>
        </w:rPr>
      </w:pPr>
      <w:r w:rsidRPr="007351F5">
        <w:rPr>
          <w:rFonts w:ascii="Times New Roman" w:hAnsi="Times New Roman" w:cs="Times New Roman"/>
          <w:sz w:val="18"/>
          <w:szCs w:val="18"/>
        </w:rPr>
        <w:t>Оценку прогнозируемой суммы доходов, подлежащих налогообложению на 2022-2024 гг. осуществляет отдел экономического анализа и прогнозирования Администрации Тарасовского района.</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Оценка налогового потенциала по налогу на доходы физических лиц корректируется на коэффициент в 2022-2024 годах - 1,0, учитывающий изменения законодательства Российской Федерации о налогах и сборах в части величины доходов, не подлежащих налогообложению, стандартных, социальных и имущественных налоговых вычетов, который рассчитывается управлением финансовых ресурсов и налоговой политики Администрации Ростовской области.</w:t>
      </w:r>
    </w:p>
    <w:p w:rsidR="007351F5" w:rsidRPr="007351F5" w:rsidRDefault="007351F5" w:rsidP="007351F5">
      <w:pPr>
        <w:ind w:firstLine="709"/>
        <w:jc w:val="both"/>
        <w:rPr>
          <w:rFonts w:ascii="Times New Roman" w:hAnsi="Times New Roman" w:cs="Times New Roman"/>
          <w:sz w:val="18"/>
          <w:szCs w:val="18"/>
        </w:rPr>
      </w:pPr>
    </w:p>
    <w:p w:rsidR="007351F5" w:rsidRPr="007351F5" w:rsidRDefault="007351F5" w:rsidP="007351F5">
      <w:pPr>
        <w:ind w:firstLine="709"/>
        <w:jc w:val="both"/>
        <w:rPr>
          <w:rFonts w:ascii="Times New Roman" w:hAnsi="Times New Roman" w:cs="Times New Roman"/>
          <w:sz w:val="18"/>
          <w:szCs w:val="18"/>
        </w:rPr>
      </w:pPr>
    </w:p>
    <w:p w:rsidR="007351F5" w:rsidRPr="007351F5" w:rsidRDefault="007351F5" w:rsidP="007351F5">
      <w:pPr>
        <w:ind w:left="360"/>
        <w:jc w:val="center"/>
        <w:rPr>
          <w:rFonts w:ascii="Times New Roman" w:hAnsi="Times New Roman" w:cs="Times New Roman"/>
          <w:sz w:val="18"/>
          <w:szCs w:val="18"/>
        </w:rPr>
      </w:pPr>
      <w:proofErr w:type="spellStart"/>
      <w:r w:rsidRPr="007351F5">
        <w:rPr>
          <w:rFonts w:ascii="Times New Roman" w:hAnsi="Times New Roman" w:cs="Times New Roman"/>
          <w:b/>
          <w:sz w:val="18"/>
          <w:szCs w:val="18"/>
        </w:rPr>
        <w:lastRenderedPageBreak/>
        <w:t>НП</w:t>
      </w:r>
      <w:r w:rsidRPr="007351F5">
        <w:rPr>
          <w:rFonts w:ascii="Times New Roman" w:hAnsi="Times New Roman" w:cs="Times New Roman"/>
          <w:b/>
          <w:sz w:val="18"/>
          <w:szCs w:val="18"/>
          <w:vertAlign w:val="superscript"/>
        </w:rPr>
        <w:t>ндфл</w:t>
      </w:r>
      <w:proofErr w:type="spellEnd"/>
      <w:r w:rsidRPr="007351F5">
        <w:rPr>
          <w:rFonts w:ascii="Times New Roman" w:hAnsi="Times New Roman" w:cs="Times New Roman"/>
          <w:b/>
          <w:sz w:val="18"/>
          <w:szCs w:val="18"/>
        </w:rPr>
        <w:t xml:space="preserve"> = Дох * РС * </w:t>
      </w:r>
      <w:proofErr w:type="spellStart"/>
      <w:r w:rsidRPr="007351F5">
        <w:rPr>
          <w:rFonts w:ascii="Times New Roman" w:hAnsi="Times New Roman" w:cs="Times New Roman"/>
          <w:b/>
          <w:sz w:val="18"/>
          <w:szCs w:val="18"/>
        </w:rPr>
        <w:t>К</w:t>
      </w:r>
      <w:r w:rsidRPr="007351F5">
        <w:rPr>
          <w:rFonts w:ascii="Times New Roman" w:hAnsi="Times New Roman" w:cs="Times New Roman"/>
          <w:b/>
          <w:sz w:val="18"/>
          <w:szCs w:val="18"/>
          <w:vertAlign w:val="superscript"/>
        </w:rPr>
        <w:t>кор</w:t>
      </w:r>
      <w:proofErr w:type="spellEnd"/>
      <w:r w:rsidRPr="007351F5">
        <w:rPr>
          <w:rFonts w:ascii="Times New Roman" w:hAnsi="Times New Roman" w:cs="Times New Roman"/>
          <w:b/>
          <w:sz w:val="18"/>
          <w:szCs w:val="18"/>
        </w:rPr>
        <w:t xml:space="preserve"> * </w:t>
      </w:r>
      <w:proofErr w:type="spellStart"/>
      <w:proofErr w:type="gramStart"/>
      <w:r w:rsidRPr="007351F5">
        <w:rPr>
          <w:rFonts w:ascii="Times New Roman" w:hAnsi="Times New Roman" w:cs="Times New Roman"/>
          <w:b/>
          <w:sz w:val="18"/>
          <w:szCs w:val="18"/>
        </w:rPr>
        <w:t>Н</w:t>
      </w:r>
      <w:r w:rsidRPr="007351F5">
        <w:rPr>
          <w:rFonts w:ascii="Times New Roman" w:hAnsi="Times New Roman" w:cs="Times New Roman"/>
          <w:b/>
          <w:sz w:val="18"/>
          <w:szCs w:val="18"/>
          <w:vertAlign w:val="superscript"/>
        </w:rPr>
        <w:t>от.б</w:t>
      </w:r>
      <w:proofErr w:type="spellEnd"/>
      <w:r w:rsidRPr="007351F5">
        <w:rPr>
          <w:rFonts w:ascii="Times New Roman" w:hAnsi="Times New Roman" w:cs="Times New Roman"/>
          <w:b/>
          <w:sz w:val="18"/>
          <w:szCs w:val="18"/>
          <w:vertAlign w:val="superscript"/>
        </w:rPr>
        <w:t xml:space="preserve">. </w:t>
      </w:r>
      <w:r w:rsidRPr="007351F5">
        <w:rPr>
          <w:rFonts w:ascii="Times New Roman" w:hAnsi="Times New Roman" w:cs="Times New Roman"/>
          <w:sz w:val="18"/>
          <w:szCs w:val="18"/>
        </w:rPr>
        <w:t>,</w:t>
      </w:r>
      <w:proofErr w:type="gramEnd"/>
      <w:r w:rsidRPr="007351F5">
        <w:rPr>
          <w:rFonts w:ascii="Times New Roman" w:hAnsi="Times New Roman" w:cs="Times New Roman"/>
          <w:sz w:val="18"/>
          <w:szCs w:val="18"/>
        </w:rPr>
        <w:t xml:space="preserve"> где</w:t>
      </w:r>
    </w:p>
    <w:p w:rsidR="007351F5" w:rsidRPr="007351F5" w:rsidRDefault="007351F5" w:rsidP="007351F5">
      <w:pPr>
        <w:ind w:left="360"/>
        <w:jc w:val="center"/>
        <w:rPr>
          <w:rFonts w:ascii="Times New Roman" w:hAnsi="Times New Roman" w:cs="Times New Roman"/>
          <w:sz w:val="18"/>
          <w:szCs w:val="18"/>
        </w:rPr>
      </w:pPr>
    </w:p>
    <w:p w:rsidR="007351F5" w:rsidRPr="007351F5" w:rsidRDefault="007351F5" w:rsidP="007351F5">
      <w:pPr>
        <w:ind w:left="1416" w:hanging="786"/>
        <w:rPr>
          <w:rFonts w:ascii="Times New Roman" w:hAnsi="Times New Roman" w:cs="Times New Roman"/>
          <w:sz w:val="18"/>
          <w:szCs w:val="18"/>
        </w:rPr>
      </w:pPr>
      <w:r w:rsidRPr="007351F5">
        <w:rPr>
          <w:rFonts w:ascii="Times New Roman" w:hAnsi="Times New Roman" w:cs="Times New Roman"/>
          <w:sz w:val="18"/>
          <w:szCs w:val="18"/>
        </w:rPr>
        <w:t xml:space="preserve">Дох </w:t>
      </w:r>
      <w:r w:rsidRPr="007351F5">
        <w:rPr>
          <w:rFonts w:ascii="Times New Roman" w:hAnsi="Times New Roman" w:cs="Times New Roman"/>
          <w:sz w:val="18"/>
          <w:szCs w:val="18"/>
        </w:rPr>
        <w:tab/>
        <w:t>– сумма доходов = прогноз фонда оплаты труда и прогноз прочих доходов на очередной финансовый год;</w:t>
      </w:r>
    </w:p>
    <w:p w:rsidR="007351F5" w:rsidRPr="007351F5" w:rsidRDefault="007351F5" w:rsidP="007351F5">
      <w:pPr>
        <w:ind w:left="360"/>
        <w:rPr>
          <w:rFonts w:ascii="Times New Roman" w:hAnsi="Times New Roman" w:cs="Times New Roman"/>
          <w:sz w:val="18"/>
          <w:szCs w:val="18"/>
        </w:rPr>
      </w:pPr>
      <w:r w:rsidRPr="007351F5">
        <w:rPr>
          <w:rFonts w:ascii="Times New Roman" w:hAnsi="Times New Roman" w:cs="Times New Roman"/>
          <w:sz w:val="18"/>
          <w:szCs w:val="18"/>
        </w:rPr>
        <w:t xml:space="preserve">    РС    </w:t>
      </w:r>
      <w:r w:rsidRPr="007351F5">
        <w:rPr>
          <w:rFonts w:ascii="Times New Roman" w:hAnsi="Times New Roman" w:cs="Times New Roman"/>
          <w:sz w:val="18"/>
          <w:szCs w:val="18"/>
        </w:rPr>
        <w:tab/>
        <w:t>– средняя репрезентативная налоговая ставка;</w:t>
      </w:r>
    </w:p>
    <w:p w:rsidR="007351F5" w:rsidRPr="007351F5" w:rsidRDefault="007351F5" w:rsidP="007351F5">
      <w:pPr>
        <w:ind w:left="1410" w:hanging="1050"/>
        <w:rPr>
          <w:rFonts w:ascii="Times New Roman" w:hAnsi="Times New Roman" w:cs="Times New Roman"/>
          <w:sz w:val="18"/>
          <w:szCs w:val="18"/>
        </w:rPr>
      </w:pPr>
      <w:r w:rsidRPr="007351F5">
        <w:rPr>
          <w:rFonts w:ascii="Times New Roman" w:hAnsi="Times New Roman" w:cs="Times New Roman"/>
          <w:sz w:val="18"/>
          <w:szCs w:val="18"/>
        </w:rPr>
        <w:t xml:space="preserve">    </w:t>
      </w:r>
      <w:proofErr w:type="spellStart"/>
      <w:r w:rsidRPr="007351F5">
        <w:rPr>
          <w:rFonts w:ascii="Times New Roman" w:hAnsi="Times New Roman" w:cs="Times New Roman"/>
          <w:sz w:val="18"/>
          <w:szCs w:val="18"/>
        </w:rPr>
        <w:t>К</w:t>
      </w:r>
      <w:r w:rsidRPr="007351F5">
        <w:rPr>
          <w:rFonts w:ascii="Times New Roman" w:hAnsi="Times New Roman" w:cs="Times New Roman"/>
          <w:sz w:val="18"/>
          <w:szCs w:val="18"/>
          <w:vertAlign w:val="superscript"/>
        </w:rPr>
        <w:t>кор</w:t>
      </w:r>
      <w:proofErr w:type="spellEnd"/>
      <w:r w:rsidRPr="007351F5">
        <w:rPr>
          <w:rFonts w:ascii="Times New Roman" w:hAnsi="Times New Roman" w:cs="Times New Roman"/>
          <w:sz w:val="18"/>
          <w:szCs w:val="18"/>
        </w:rPr>
        <w:t xml:space="preserve"> </w:t>
      </w:r>
      <w:r w:rsidRPr="007351F5">
        <w:rPr>
          <w:rFonts w:ascii="Times New Roman" w:hAnsi="Times New Roman" w:cs="Times New Roman"/>
          <w:sz w:val="18"/>
          <w:szCs w:val="18"/>
        </w:rPr>
        <w:tab/>
        <w:t>– корректирующий коэффициент, учитывающий изменения налогового законодательства;</w:t>
      </w:r>
    </w:p>
    <w:p w:rsidR="007351F5" w:rsidRPr="007351F5" w:rsidRDefault="007351F5" w:rsidP="007351F5">
      <w:pPr>
        <w:ind w:left="1410" w:hanging="1050"/>
        <w:rPr>
          <w:rFonts w:ascii="Times New Roman" w:hAnsi="Times New Roman" w:cs="Times New Roman"/>
          <w:sz w:val="18"/>
          <w:szCs w:val="18"/>
        </w:rPr>
      </w:pPr>
      <w:r w:rsidRPr="007351F5">
        <w:rPr>
          <w:rFonts w:ascii="Times New Roman" w:hAnsi="Times New Roman" w:cs="Times New Roman"/>
          <w:b/>
          <w:sz w:val="18"/>
          <w:szCs w:val="18"/>
        </w:rPr>
        <w:t xml:space="preserve">    </w:t>
      </w:r>
      <w:proofErr w:type="spellStart"/>
      <w:r w:rsidRPr="007351F5">
        <w:rPr>
          <w:rFonts w:ascii="Times New Roman" w:hAnsi="Times New Roman" w:cs="Times New Roman"/>
          <w:sz w:val="18"/>
          <w:szCs w:val="18"/>
        </w:rPr>
        <w:t>Н</w:t>
      </w:r>
      <w:r w:rsidRPr="007351F5">
        <w:rPr>
          <w:rFonts w:ascii="Times New Roman" w:hAnsi="Times New Roman" w:cs="Times New Roman"/>
          <w:sz w:val="18"/>
          <w:szCs w:val="18"/>
          <w:vertAlign w:val="superscript"/>
        </w:rPr>
        <w:t>от.б</w:t>
      </w:r>
      <w:proofErr w:type="spellEnd"/>
      <w:r w:rsidRPr="007351F5">
        <w:rPr>
          <w:rFonts w:ascii="Times New Roman" w:hAnsi="Times New Roman" w:cs="Times New Roman"/>
          <w:sz w:val="18"/>
          <w:szCs w:val="18"/>
          <w:vertAlign w:val="superscript"/>
        </w:rPr>
        <w:t>.</w:t>
      </w:r>
      <w:r w:rsidRPr="007351F5">
        <w:rPr>
          <w:rFonts w:ascii="Times New Roman" w:hAnsi="Times New Roman" w:cs="Times New Roman"/>
          <w:sz w:val="18"/>
          <w:szCs w:val="18"/>
          <w:vertAlign w:val="superscript"/>
        </w:rPr>
        <w:tab/>
      </w:r>
      <w:r w:rsidRPr="007351F5">
        <w:rPr>
          <w:rFonts w:ascii="Times New Roman" w:hAnsi="Times New Roman" w:cs="Times New Roman"/>
          <w:sz w:val="18"/>
          <w:szCs w:val="18"/>
        </w:rPr>
        <w:t>– норматив отчисления в бюджет поселения.</w:t>
      </w:r>
    </w:p>
    <w:p w:rsidR="007351F5" w:rsidRPr="007351F5" w:rsidRDefault="007351F5" w:rsidP="007351F5">
      <w:pPr>
        <w:ind w:firstLine="720"/>
        <w:jc w:val="both"/>
        <w:rPr>
          <w:rFonts w:ascii="Times New Roman" w:hAnsi="Times New Roman" w:cs="Times New Roman"/>
          <w:sz w:val="18"/>
          <w:szCs w:val="18"/>
        </w:rPr>
      </w:pPr>
      <w:r w:rsidRPr="007351F5">
        <w:rPr>
          <w:rFonts w:ascii="Times New Roman" w:hAnsi="Times New Roman" w:cs="Times New Roman"/>
          <w:sz w:val="18"/>
          <w:szCs w:val="18"/>
        </w:rPr>
        <w:t>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 подлежащих налогообложению, с учетом дальнейшего роста номинальной заработной платы, в том числе в рамках реализации мер по повышению оплаты труда отдельных категорий работников в соответствии с майскими указами Президента Российской Федерации.</w:t>
      </w:r>
    </w:p>
    <w:p w:rsidR="007351F5" w:rsidRPr="007351F5" w:rsidRDefault="007351F5" w:rsidP="007351F5">
      <w:pPr>
        <w:ind w:firstLine="720"/>
        <w:jc w:val="both"/>
        <w:rPr>
          <w:rFonts w:ascii="Times New Roman" w:hAnsi="Times New Roman" w:cs="Times New Roman"/>
          <w:sz w:val="18"/>
          <w:szCs w:val="18"/>
        </w:rPr>
      </w:pPr>
      <w:r w:rsidRPr="007351F5">
        <w:rPr>
          <w:rFonts w:ascii="Times New Roman" w:hAnsi="Times New Roman" w:cs="Times New Roman"/>
          <w:sz w:val="18"/>
          <w:szCs w:val="18"/>
        </w:rPr>
        <w:t>Прогнозный объем налогооблагаемой базы по налогу рассчитан отдельно по каждому виду дохода с учетом применения льгот, освобождений, предоставляемых в рамках действующего законодательства о налогах и сборах, в виде налоговых вычетов (имущественный, социальный, стандартный и т.д.) и не подлежащих налогообложению доходов.</w:t>
      </w:r>
    </w:p>
    <w:p w:rsidR="007351F5" w:rsidRPr="007351F5" w:rsidRDefault="007351F5" w:rsidP="007351F5">
      <w:pPr>
        <w:jc w:val="both"/>
        <w:rPr>
          <w:rFonts w:ascii="Times New Roman" w:hAnsi="Times New Roman" w:cs="Times New Roman"/>
          <w:sz w:val="18"/>
          <w:szCs w:val="18"/>
        </w:rPr>
      </w:pPr>
    </w:p>
    <w:p w:rsidR="007351F5" w:rsidRPr="007351F5" w:rsidRDefault="007351F5" w:rsidP="007351F5">
      <w:pPr>
        <w:jc w:val="center"/>
        <w:rPr>
          <w:rFonts w:ascii="Times New Roman" w:hAnsi="Times New Roman" w:cs="Times New Roman"/>
          <w:b/>
          <w:i/>
          <w:sz w:val="18"/>
          <w:szCs w:val="18"/>
          <w:lang w:eastAsia="ru-RU"/>
        </w:rPr>
      </w:pPr>
      <w:r w:rsidRPr="007351F5">
        <w:rPr>
          <w:rFonts w:ascii="Times New Roman" w:hAnsi="Times New Roman" w:cs="Times New Roman"/>
          <w:b/>
          <w:i/>
          <w:sz w:val="18"/>
          <w:szCs w:val="18"/>
        </w:rPr>
        <w:t>Государственная пошлина</w:t>
      </w:r>
    </w:p>
    <w:p w:rsidR="007351F5" w:rsidRPr="007351F5" w:rsidRDefault="007351F5" w:rsidP="007351F5">
      <w:pPr>
        <w:ind w:firstLine="709"/>
        <w:jc w:val="both"/>
        <w:rPr>
          <w:rFonts w:ascii="Times New Roman" w:hAnsi="Times New Roman" w:cs="Times New Roman"/>
          <w:snapToGrid w:val="0"/>
          <w:color w:val="FF0000"/>
          <w:sz w:val="18"/>
          <w:szCs w:val="18"/>
        </w:rPr>
      </w:pPr>
      <w:r w:rsidRPr="007351F5">
        <w:rPr>
          <w:rFonts w:ascii="Times New Roman" w:hAnsi="Times New Roman" w:cs="Times New Roman"/>
          <w:snapToGrid w:val="0"/>
          <w:sz w:val="18"/>
          <w:szCs w:val="18"/>
        </w:rPr>
        <w:t>Объем поступлений в местный бюджет государственной пошлины в 2022 году прогнозируется в сумме 18,9 тыс. рублей с увеличением на 3,3 тыс. рублей</w:t>
      </w:r>
      <w:r w:rsidRPr="007351F5">
        <w:rPr>
          <w:rFonts w:ascii="Times New Roman" w:hAnsi="Times New Roman" w:cs="Times New Roman"/>
          <w:snapToGrid w:val="0"/>
          <w:color w:val="FF0000"/>
          <w:sz w:val="18"/>
          <w:szCs w:val="18"/>
        </w:rPr>
        <w:t xml:space="preserve"> </w:t>
      </w:r>
      <w:r w:rsidRPr="007351F5">
        <w:rPr>
          <w:rFonts w:ascii="Times New Roman" w:hAnsi="Times New Roman" w:cs="Times New Roman"/>
          <w:snapToGrid w:val="0"/>
          <w:sz w:val="18"/>
          <w:szCs w:val="18"/>
        </w:rPr>
        <w:t>или на 21,2 процентов к первоначальному бюджету 2021 года.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Поступление государственной пошлины на 2023 и 2024 годы прогнозируется в сумме 18,9 тыс. рублей и 18,9 тыс. рублей соответственно.</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Увеличение прогнозируемого объема государственной пошлины обусловлено увеличением</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обращений за предоставлением муниципальных услуг.</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Расчет доходов в виде государственной пошлины осуществлен по данным главных администраторов доходов местного бюджета, исходя из прогнозируемого количества юридически значимых действий, законодательно установленного размера государственной пошлины. Динамика поступлений обусловлена заявительным характером оформления юридически значимых действий.</w:t>
      </w:r>
    </w:p>
    <w:p w:rsidR="007351F5" w:rsidRPr="007351F5" w:rsidRDefault="007351F5" w:rsidP="007351F5">
      <w:pPr>
        <w:ind w:firstLine="708"/>
        <w:jc w:val="both"/>
        <w:rPr>
          <w:rFonts w:ascii="Times New Roman" w:eastAsia="Calibri" w:hAnsi="Times New Roman" w:cs="Times New Roman"/>
          <w:sz w:val="18"/>
          <w:szCs w:val="18"/>
        </w:rPr>
      </w:pPr>
    </w:p>
    <w:p w:rsidR="007351F5" w:rsidRPr="007351F5" w:rsidRDefault="007351F5" w:rsidP="007351F5">
      <w:pPr>
        <w:pStyle w:val="ConsPlusNormal"/>
        <w:ind w:firstLine="709"/>
        <w:jc w:val="center"/>
        <w:rPr>
          <w:rFonts w:ascii="Times New Roman" w:hAnsi="Times New Roman" w:cs="Times New Roman"/>
          <w:b/>
          <w:i/>
          <w:sz w:val="18"/>
          <w:szCs w:val="18"/>
        </w:rPr>
      </w:pPr>
      <w:r w:rsidRPr="007351F5">
        <w:rPr>
          <w:rFonts w:ascii="Times New Roman" w:hAnsi="Times New Roman" w:cs="Times New Roman"/>
          <w:b/>
          <w:i/>
          <w:sz w:val="18"/>
          <w:szCs w:val="18"/>
        </w:rPr>
        <w:t xml:space="preserve">Единый сельскохозяйственный налог </w:t>
      </w:r>
    </w:p>
    <w:p w:rsidR="007351F5" w:rsidRPr="007351F5" w:rsidRDefault="007351F5" w:rsidP="007351F5">
      <w:pPr>
        <w:spacing w:line="264" w:lineRule="auto"/>
        <w:ind w:firstLine="737"/>
        <w:jc w:val="both"/>
        <w:rPr>
          <w:rFonts w:ascii="Times New Roman" w:hAnsi="Times New Roman" w:cs="Times New Roman"/>
          <w:sz w:val="18"/>
          <w:szCs w:val="18"/>
        </w:rPr>
      </w:pPr>
      <w:r w:rsidRPr="007351F5">
        <w:rPr>
          <w:rFonts w:ascii="Times New Roman" w:hAnsi="Times New Roman" w:cs="Times New Roman"/>
          <w:sz w:val="18"/>
          <w:szCs w:val="18"/>
        </w:rPr>
        <w:t>Прогноз поступления налога производится по средней репрезентативной налоговой ставке 5,725 рассчитанной управлением финансовых ресурсов и налоговой политики Администрации Ростовской области и корректируется на коэффициент 1,000, учитывающий изменения законодательства Российской Федерации о налогах и сборах.</w:t>
      </w:r>
    </w:p>
    <w:p w:rsidR="007351F5" w:rsidRPr="007351F5" w:rsidRDefault="007351F5" w:rsidP="007351F5">
      <w:pPr>
        <w:spacing w:line="264" w:lineRule="auto"/>
        <w:ind w:firstLine="737"/>
        <w:jc w:val="both"/>
        <w:rPr>
          <w:rFonts w:ascii="Times New Roman" w:hAnsi="Times New Roman" w:cs="Times New Roman"/>
          <w:sz w:val="18"/>
          <w:szCs w:val="18"/>
        </w:rPr>
      </w:pPr>
      <w:r w:rsidRPr="007351F5">
        <w:rPr>
          <w:rFonts w:ascii="Times New Roman" w:hAnsi="Times New Roman" w:cs="Times New Roman"/>
          <w:sz w:val="18"/>
          <w:szCs w:val="18"/>
        </w:rPr>
        <w:t>Оценка прогнозируемой налоговой базы организаций и индивидуальных предпринимателей в соответствии с главой 26</w:t>
      </w:r>
      <w:r w:rsidRPr="007351F5">
        <w:rPr>
          <w:rFonts w:ascii="Times New Roman" w:hAnsi="Times New Roman" w:cs="Times New Roman"/>
          <w:sz w:val="18"/>
          <w:szCs w:val="18"/>
          <w:vertAlign w:val="superscript"/>
        </w:rPr>
        <w:t>1</w:t>
      </w:r>
      <w:r w:rsidRPr="007351F5">
        <w:rPr>
          <w:rFonts w:ascii="Times New Roman" w:hAnsi="Times New Roman" w:cs="Times New Roman"/>
          <w:sz w:val="18"/>
          <w:szCs w:val="18"/>
        </w:rPr>
        <w:t xml:space="preserve"> «Система налогообложения для сельскохозяйственных товаропроизводителей (единый сельскохозяйственный налог)» Налогового кодекса Российской Федерации на 2020 год, осуществляется Администрацией Митякинского сельского поселения по данным отчета Межрайонной инспекции Федеральной налоговой службы России №3 по Ростовской области, форма №5 ЕСХН «Отчет о налоговой базе и структуре начислений по единому сельскохозяйственному налогу», с учетом индекса роста (снижения) налогоплательщиков по Тарасовскому району – 0,9256.</w:t>
      </w:r>
    </w:p>
    <w:p w:rsidR="007351F5" w:rsidRPr="007351F5" w:rsidRDefault="007351F5" w:rsidP="007351F5">
      <w:pPr>
        <w:ind w:left="360"/>
        <w:jc w:val="center"/>
        <w:rPr>
          <w:rFonts w:ascii="Times New Roman" w:hAnsi="Times New Roman" w:cs="Times New Roman"/>
          <w:sz w:val="18"/>
          <w:szCs w:val="18"/>
        </w:rPr>
      </w:pPr>
      <w:proofErr w:type="spellStart"/>
      <w:r w:rsidRPr="007351F5">
        <w:rPr>
          <w:rFonts w:ascii="Times New Roman" w:hAnsi="Times New Roman" w:cs="Times New Roman"/>
          <w:b/>
          <w:sz w:val="18"/>
          <w:szCs w:val="18"/>
        </w:rPr>
        <w:t>НП</w:t>
      </w:r>
      <w:r w:rsidRPr="007351F5">
        <w:rPr>
          <w:rFonts w:ascii="Times New Roman" w:hAnsi="Times New Roman" w:cs="Times New Roman"/>
          <w:b/>
          <w:sz w:val="18"/>
          <w:szCs w:val="18"/>
          <w:vertAlign w:val="superscript"/>
        </w:rPr>
        <w:t>есхн</w:t>
      </w:r>
      <w:proofErr w:type="spellEnd"/>
      <w:r w:rsidRPr="007351F5">
        <w:rPr>
          <w:rFonts w:ascii="Times New Roman" w:hAnsi="Times New Roman" w:cs="Times New Roman"/>
          <w:b/>
          <w:sz w:val="18"/>
          <w:szCs w:val="18"/>
        </w:rPr>
        <w:t xml:space="preserve"> = НБ * РС *</w:t>
      </w:r>
      <w:r w:rsidRPr="007351F5">
        <w:rPr>
          <w:rFonts w:ascii="Times New Roman" w:hAnsi="Times New Roman" w:cs="Times New Roman"/>
          <w:sz w:val="18"/>
          <w:szCs w:val="18"/>
        </w:rPr>
        <w:t xml:space="preserve"> </w:t>
      </w:r>
      <w:proofErr w:type="spellStart"/>
      <w:r w:rsidRPr="007351F5">
        <w:rPr>
          <w:rFonts w:ascii="Times New Roman" w:hAnsi="Times New Roman" w:cs="Times New Roman"/>
          <w:b/>
          <w:sz w:val="18"/>
          <w:szCs w:val="18"/>
        </w:rPr>
        <w:t>К</w:t>
      </w:r>
      <w:r w:rsidRPr="007351F5">
        <w:rPr>
          <w:rFonts w:ascii="Times New Roman" w:hAnsi="Times New Roman" w:cs="Times New Roman"/>
          <w:b/>
          <w:sz w:val="18"/>
          <w:szCs w:val="18"/>
          <w:vertAlign w:val="superscript"/>
        </w:rPr>
        <w:t>кор</w:t>
      </w:r>
      <w:proofErr w:type="spellEnd"/>
      <w:r w:rsidRPr="007351F5">
        <w:rPr>
          <w:rFonts w:ascii="Times New Roman" w:hAnsi="Times New Roman" w:cs="Times New Roman"/>
          <w:sz w:val="18"/>
          <w:szCs w:val="18"/>
        </w:rPr>
        <w:t xml:space="preserve"> </w:t>
      </w:r>
      <w:r w:rsidRPr="007351F5">
        <w:rPr>
          <w:rFonts w:ascii="Times New Roman" w:hAnsi="Times New Roman" w:cs="Times New Roman"/>
          <w:b/>
          <w:sz w:val="18"/>
          <w:szCs w:val="18"/>
        </w:rPr>
        <w:t>*</w:t>
      </w:r>
      <w:r w:rsidRPr="007351F5">
        <w:rPr>
          <w:rFonts w:ascii="Times New Roman" w:hAnsi="Times New Roman" w:cs="Times New Roman"/>
          <w:sz w:val="18"/>
          <w:szCs w:val="18"/>
        </w:rPr>
        <w:t xml:space="preserve"> </w:t>
      </w:r>
      <w:proofErr w:type="spellStart"/>
      <w:r w:rsidRPr="007351F5">
        <w:rPr>
          <w:rFonts w:ascii="Times New Roman" w:hAnsi="Times New Roman" w:cs="Times New Roman"/>
          <w:b/>
          <w:sz w:val="18"/>
          <w:szCs w:val="18"/>
        </w:rPr>
        <w:t>Н</w:t>
      </w:r>
      <w:r w:rsidRPr="007351F5">
        <w:rPr>
          <w:rFonts w:ascii="Times New Roman" w:hAnsi="Times New Roman" w:cs="Times New Roman"/>
          <w:b/>
          <w:sz w:val="18"/>
          <w:szCs w:val="18"/>
          <w:vertAlign w:val="superscript"/>
        </w:rPr>
        <w:t>от.б</w:t>
      </w:r>
      <w:proofErr w:type="spellEnd"/>
      <w:r w:rsidRPr="007351F5">
        <w:rPr>
          <w:rFonts w:ascii="Times New Roman" w:hAnsi="Times New Roman" w:cs="Times New Roman"/>
          <w:b/>
          <w:sz w:val="18"/>
          <w:szCs w:val="18"/>
          <w:vertAlign w:val="superscript"/>
        </w:rPr>
        <w:t>.</w:t>
      </w:r>
      <w:r w:rsidRPr="007351F5">
        <w:rPr>
          <w:rFonts w:ascii="Times New Roman" w:hAnsi="Times New Roman" w:cs="Times New Roman"/>
          <w:sz w:val="18"/>
          <w:szCs w:val="18"/>
        </w:rPr>
        <w:t xml:space="preserve">, где </w:t>
      </w:r>
    </w:p>
    <w:p w:rsidR="007351F5" w:rsidRPr="007351F5" w:rsidRDefault="007351F5" w:rsidP="007351F5">
      <w:pPr>
        <w:ind w:left="360"/>
        <w:jc w:val="center"/>
        <w:rPr>
          <w:rFonts w:ascii="Times New Roman" w:hAnsi="Times New Roman" w:cs="Times New Roman"/>
          <w:sz w:val="18"/>
          <w:szCs w:val="18"/>
        </w:rPr>
      </w:pPr>
    </w:p>
    <w:p w:rsidR="007351F5" w:rsidRPr="007351F5" w:rsidRDefault="007351F5" w:rsidP="007351F5">
      <w:pPr>
        <w:ind w:firstLine="709"/>
        <w:rPr>
          <w:rFonts w:ascii="Times New Roman" w:hAnsi="Times New Roman" w:cs="Times New Roman"/>
          <w:sz w:val="18"/>
          <w:szCs w:val="18"/>
        </w:rPr>
      </w:pPr>
      <w:r w:rsidRPr="007351F5">
        <w:rPr>
          <w:rFonts w:ascii="Times New Roman" w:hAnsi="Times New Roman" w:cs="Times New Roman"/>
          <w:sz w:val="18"/>
          <w:szCs w:val="18"/>
        </w:rPr>
        <w:t xml:space="preserve">НБ </w:t>
      </w:r>
      <w:r w:rsidRPr="007351F5">
        <w:rPr>
          <w:rFonts w:ascii="Times New Roman" w:hAnsi="Times New Roman" w:cs="Times New Roman"/>
          <w:sz w:val="18"/>
          <w:szCs w:val="18"/>
        </w:rPr>
        <w:tab/>
        <w:t>– прогнозируемая налоговая база;</w:t>
      </w:r>
    </w:p>
    <w:p w:rsidR="007351F5" w:rsidRPr="007351F5" w:rsidRDefault="007351F5" w:rsidP="007351F5">
      <w:pPr>
        <w:ind w:firstLine="709"/>
        <w:rPr>
          <w:rFonts w:ascii="Times New Roman" w:hAnsi="Times New Roman" w:cs="Times New Roman"/>
          <w:sz w:val="18"/>
          <w:szCs w:val="18"/>
        </w:rPr>
      </w:pPr>
      <w:r w:rsidRPr="007351F5">
        <w:rPr>
          <w:rFonts w:ascii="Times New Roman" w:hAnsi="Times New Roman" w:cs="Times New Roman"/>
          <w:sz w:val="18"/>
          <w:szCs w:val="18"/>
        </w:rPr>
        <w:t>РС</w:t>
      </w:r>
      <w:r w:rsidRPr="007351F5">
        <w:rPr>
          <w:rFonts w:ascii="Times New Roman" w:hAnsi="Times New Roman" w:cs="Times New Roman"/>
          <w:sz w:val="18"/>
          <w:szCs w:val="18"/>
        </w:rPr>
        <w:tab/>
        <w:t>– средняя репрезентативная налоговая ставка;</w:t>
      </w:r>
    </w:p>
    <w:p w:rsidR="007351F5" w:rsidRPr="007351F5" w:rsidRDefault="007351F5" w:rsidP="007351F5">
      <w:pPr>
        <w:ind w:left="1410" w:hanging="701"/>
        <w:rPr>
          <w:rFonts w:ascii="Times New Roman" w:hAnsi="Times New Roman" w:cs="Times New Roman"/>
          <w:sz w:val="18"/>
          <w:szCs w:val="18"/>
        </w:rPr>
      </w:pPr>
      <w:proofErr w:type="spellStart"/>
      <w:r w:rsidRPr="007351F5">
        <w:rPr>
          <w:rFonts w:ascii="Times New Roman" w:hAnsi="Times New Roman" w:cs="Times New Roman"/>
          <w:sz w:val="18"/>
          <w:szCs w:val="18"/>
        </w:rPr>
        <w:t>К</w:t>
      </w:r>
      <w:r w:rsidRPr="007351F5">
        <w:rPr>
          <w:rFonts w:ascii="Times New Roman" w:hAnsi="Times New Roman" w:cs="Times New Roman"/>
          <w:sz w:val="18"/>
          <w:szCs w:val="18"/>
          <w:vertAlign w:val="superscript"/>
        </w:rPr>
        <w:t>кор</w:t>
      </w:r>
      <w:proofErr w:type="spellEnd"/>
      <w:r w:rsidRPr="007351F5">
        <w:rPr>
          <w:rFonts w:ascii="Times New Roman" w:hAnsi="Times New Roman" w:cs="Times New Roman"/>
          <w:sz w:val="18"/>
          <w:szCs w:val="18"/>
        </w:rPr>
        <w:t xml:space="preserve"> </w:t>
      </w:r>
      <w:r w:rsidRPr="007351F5">
        <w:rPr>
          <w:rFonts w:ascii="Times New Roman" w:hAnsi="Times New Roman" w:cs="Times New Roman"/>
          <w:sz w:val="18"/>
          <w:szCs w:val="18"/>
        </w:rPr>
        <w:tab/>
        <w:t>– корректирующий коэффициент, учитывающий изменения налогового законодательства.</w:t>
      </w:r>
    </w:p>
    <w:p w:rsidR="007351F5" w:rsidRPr="007351F5" w:rsidRDefault="007351F5" w:rsidP="007351F5">
      <w:pPr>
        <w:ind w:firstLine="709"/>
        <w:rPr>
          <w:rFonts w:ascii="Times New Roman" w:hAnsi="Times New Roman" w:cs="Times New Roman"/>
          <w:sz w:val="18"/>
          <w:szCs w:val="18"/>
        </w:rPr>
      </w:pPr>
      <w:proofErr w:type="spellStart"/>
      <w:r w:rsidRPr="007351F5">
        <w:rPr>
          <w:rFonts w:ascii="Times New Roman" w:hAnsi="Times New Roman" w:cs="Times New Roman"/>
          <w:sz w:val="18"/>
          <w:szCs w:val="18"/>
        </w:rPr>
        <w:t>Н</w:t>
      </w:r>
      <w:r w:rsidRPr="007351F5">
        <w:rPr>
          <w:rFonts w:ascii="Times New Roman" w:hAnsi="Times New Roman" w:cs="Times New Roman"/>
          <w:sz w:val="18"/>
          <w:szCs w:val="18"/>
          <w:vertAlign w:val="superscript"/>
        </w:rPr>
        <w:t>от.б</w:t>
      </w:r>
      <w:proofErr w:type="spellEnd"/>
      <w:r w:rsidRPr="007351F5">
        <w:rPr>
          <w:rFonts w:ascii="Times New Roman" w:hAnsi="Times New Roman" w:cs="Times New Roman"/>
          <w:sz w:val="18"/>
          <w:szCs w:val="18"/>
          <w:vertAlign w:val="superscript"/>
        </w:rPr>
        <w:t>.</w:t>
      </w:r>
      <w:r w:rsidRPr="007351F5">
        <w:rPr>
          <w:rFonts w:ascii="Times New Roman" w:hAnsi="Times New Roman" w:cs="Times New Roman"/>
          <w:sz w:val="18"/>
          <w:szCs w:val="18"/>
        </w:rPr>
        <w:t xml:space="preserve"> </w:t>
      </w:r>
      <w:r w:rsidRPr="007351F5">
        <w:rPr>
          <w:rFonts w:ascii="Times New Roman" w:hAnsi="Times New Roman" w:cs="Times New Roman"/>
          <w:sz w:val="18"/>
          <w:szCs w:val="18"/>
        </w:rPr>
        <w:tab/>
        <w:t>– норматив отчисления в бюджет поселения.</w:t>
      </w:r>
    </w:p>
    <w:p w:rsidR="007351F5" w:rsidRPr="007351F5" w:rsidRDefault="007351F5" w:rsidP="007351F5">
      <w:pPr>
        <w:ind w:firstLine="709"/>
        <w:rPr>
          <w:rFonts w:ascii="Times New Roman" w:hAnsi="Times New Roman" w:cs="Times New Roman"/>
          <w:sz w:val="18"/>
          <w:szCs w:val="18"/>
        </w:rPr>
      </w:pPr>
    </w:p>
    <w:p w:rsidR="007351F5" w:rsidRPr="007351F5" w:rsidRDefault="007351F5" w:rsidP="007351F5">
      <w:pPr>
        <w:pStyle w:val="ConsPlusNormal"/>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Оценка налогового потенциала по Единому сельскохозяйственному налогу в бюджет Митякинского сельского поселения на 2020 год рассчитана в сумме </w:t>
      </w:r>
      <w:r w:rsidRPr="007351F5">
        <w:rPr>
          <w:rFonts w:ascii="Times New Roman" w:hAnsi="Times New Roman" w:cs="Times New Roman"/>
          <w:b/>
          <w:sz w:val="18"/>
          <w:szCs w:val="18"/>
        </w:rPr>
        <w:t xml:space="preserve">492,7 </w:t>
      </w:r>
      <w:r w:rsidRPr="007351F5">
        <w:rPr>
          <w:rFonts w:ascii="Times New Roman" w:hAnsi="Times New Roman" w:cs="Times New Roman"/>
          <w:sz w:val="18"/>
          <w:szCs w:val="18"/>
        </w:rPr>
        <w:t>тыс. рублей.</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Оценка прогнозируемого налогового потенциала на 2022-2023 гг. с учетом уровня потребительских цен (инфляции) по Ростовской области составит 492,7 тыс. рублей ежегодно.</w:t>
      </w:r>
    </w:p>
    <w:p w:rsidR="007351F5" w:rsidRPr="007351F5" w:rsidRDefault="007351F5" w:rsidP="007351F5">
      <w:pPr>
        <w:ind w:firstLine="708"/>
        <w:jc w:val="both"/>
        <w:rPr>
          <w:rFonts w:ascii="Times New Roman" w:hAnsi="Times New Roman" w:cs="Times New Roman"/>
          <w:sz w:val="18"/>
          <w:szCs w:val="18"/>
        </w:rPr>
      </w:pPr>
    </w:p>
    <w:p w:rsidR="007351F5" w:rsidRPr="007351F5" w:rsidRDefault="007351F5" w:rsidP="007351F5">
      <w:pPr>
        <w:pStyle w:val="ConsPlusNormal"/>
        <w:ind w:left="1069" w:firstLine="0"/>
        <w:jc w:val="center"/>
        <w:rPr>
          <w:rFonts w:ascii="Times New Roman" w:hAnsi="Times New Roman" w:cs="Times New Roman"/>
          <w:b/>
          <w:i/>
          <w:sz w:val="18"/>
          <w:szCs w:val="18"/>
        </w:rPr>
      </w:pPr>
      <w:r w:rsidRPr="007351F5">
        <w:rPr>
          <w:rFonts w:ascii="Times New Roman" w:hAnsi="Times New Roman" w:cs="Times New Roman"/>
          <w:b/>
          <w:i/>
          <w:sz w:val="18"/>
          <w:szCs w:val="18"/>
        </w:rPr>
        <w:t>Налог на имущество физических лиц</w:t>
      </w:r>
    </w:p>
    <w:p w:rsidR="007351F5" w:rsidRPr="007351F5" w:rsidRDefault="007351F5" w:rsidP="007351F5">
      <w:pPr>
        <w:pStyle w:val="ConsPlusNormal"/>
        <w:ind w:firstLine="709"/>
        <w:jc w:val="both"/>
        <w:rPr>
          <w:rFonts w:ascii="Times New Roman" w:hAnsi="Times New Roman" w:cs="Times New Roman"/>
          <w:sz w:val="18"/>
          <w:szCs w:val="18"/>
        </w:rPr>
      </w:pPr>
      <w:r w:rsidRPr="007351F5">
        <w:rPr>
          <w:rFonts w:ascii="Times New Roman" w:hAnsi="Times New Roman" w:cs="Times New Roman"/>
          <w:sz w:val="18"/>
          <w:szCs w:val="18"/>
        </w:rPr>
        <w:lastRenderedPageBreak/>
        <w:t>Налог на имущество физических лиц рассчитывается по следующей формуле:</w:t>
      </w:r>
    </w:p>
    <w:p w:rsidR="007351F5" w:rsidRPr="007351F5" w:rsidRDefault="007351F5" w:rsidP="007351F5">
      <w:pPr>
        <w:pStyle w:val="ConsPlusNonformat"/>
        <w:ind w:firstLine="709"/>
        <w:jc w:val="center"/>
        <w:rPr>
          <w:rFonts w:ascii="Times New Roman" w:hAnsi="Times New Roman" w:cs="Times New Roman"/>
          <w:sz w:val="18"/>
          <w:szCs w:val="18"/>
        </w:rPr>
      </w:pPr>
      <w:r w:rsidRPr="007351F5">
        <w:rPr>
          <w:rFonts w:ascii="Times New Roman" w:hAnsi="Times New Roman" w:cs="Times New Roman"/>
          <w:b/>
          <w:sz w:val="18"/>
          <w:szCs w:val="18"/>
        </w:rPr>
        <w:t>НП</w:t>
      </w:r>
      <w:proofErr w:type="spellStart"/>
      <w:r w:rsidRPr="007351F5">
        <w:rPr>
          <w:rFonts w:ascii="Times New Roman" w:hAnsi="Times New Roman" w:cs="Times New Roman"/>
          <w:b/>
          <w:sz w:val="18"/>
          <w:szCs w:val="18"/>
          <w:vertAlign w:val="subscript"/>
          <w:lang w:val="en-US"/>
        </w:rPr>
        <w:t>i</w:t>
      </w:r>
      <w:proofErr w:type="spellEnd"/>
      <w:r w:rsidRPr="007351F5">
        <w:rPr>
          <w:rFonts w:ascii="Times New Roman" w:hAnsi="Times New Roman" w:cs="Times New Roman"/>
          <w:b/>
          <w:sz w:val="18"/>
          <w:szCs w:val="18"/>
        </w:rPr>
        <w:t xml:space="preserve"> = </w:t>
      </w:r>
      <w:proofErr w:type="gramStart"/>
      <w:r w:rsidRPr="007351F5">
        <w:rPr>
          <w:rFonts w:ascii="Times New Roman" w:hAnsi="Times New Roman" w:cs="Times New Roman"/>
          <w:b/>
          <w:sz w:val="18"/>
          <w:szCs w:val="18"/>
        </w:rPr>
        <w:t>∑(</w:t>
      </w:r>
      <w:proofErr w:type="gramEnd"/>
      <w:r w:rsidRPr="007351F5">
        <w:rPr>
          <w:rFonts w:ascii="Times New Roman" w:hAnsi="Times New Roman" w:cs="Times New Roman"/>
          <w:b/>
          <w:sz w:val="18"/>
          <w:szCs w:val="18"/>
        </w:rPr>
        <w:t>ИС</w:t>
      </w:r>
      <w:r w:rsidRPr="007351F5">
        <w:rPr>
          <w:rFonts w:ascii="Times New Roman" w:hAnsi="Times New Roman" w:cs="Times New Roman"/>
          <w:b/>
          <w:sz w:val="18"/>
          <w:szCs w:val="18"/>
          <w:vertAlign w:val="subscript"/>
          <w:lang w:val="en-US"/>
        </w:rPr>
        <w:t>ji</w:t>
      </w:r>
      <w:r w:rsidRPr="007351F5">
        <w:rPr>
          <w:rFonts w:ascii="Times New Roman" w:hAnsi="Times New Roman" w:cs="Times New Roman"/>
          <w:b/>
          <w:sz w:val="18"/>
          <w:szCs w:val="18"/>
        </w:rPr>
        <w:t xml:space="preserve"> x С</w:t>
      </w:r>
      <w:r w:rsidRPr="007351F5">
        <w:rPr>
          <w:rFonts w:ascii="Times New Roman" w:hAnsi="Times New Roman" w:cs="Times New Roman"/>
          <w:b/>
          <w:sz w:val="18"/>
          <w:szCs w:val="18"/>
          <w:vertAlign w:val="subscript"/>
          <w:lang w:val="en-US"/>
        </w:rPr>
        <w:t>j</w:t>
      </w:r>
      <w:r w:rsidRPr="007351F5">
        <w:rPr>
          <w:rFonts w:ascii="Times New Roman" w:hAnsi="Times New Roman" w:cs="Times New Roman"/>
          <w:b/>
          <w:sz w:val="18"/>
          <w:szCs w:val="18"/>
        </w:rPr>
        <w:t>) x U</w:t>
      </w:r>
      <w:proofErr w:type="spellStart"/>
      <w:r w:rsidRPr="007351F5">
        <w:rPr>
          <w:rFonts w:ascii="Times New Roman" w:hAnsi="Times New Roman" w:cs="Times New Roman"/>
          <w:b/>
          <w:sz w:val="18"/>
          <w:szCs w:val="18"/>
          <w:vertAlign w:val="subscript"/>
          <w:lang w:val="en-US"/>
        </w:rPr>
        <w:t>i</w:t>
      </w:r>
      <w:proofErr w:type="spellEnd"/>
      <w:r w:rsidRPr="007351F5">
        <w:rPr>
          <w:rFonts w:ascii="Times New Roman" w:hAnsi="Times New Roman" w:cs="Times New Roman"/>
          <w:b/>
          <w:sz w:val="18"/>
          <w:szCs w:val="18"/>
        </w:rPr>
        <w:t xml:space="preserve"> x К</w:t>
      </w:r>
      <w:proofErr w:type="spellStart"/>
      <w:r w:rsidRPr="007351F5">
        <w:rPr>
          <w:rFonts w:ascii="Times New Roman" w:hAnsi="Times New Roman" w:cs="Times New Roman"/>
          <w:b/>
          <w:sz w:val="18"/>
          <w:szCs w:val="18"/>
          <w:vertAlign w:val="subscript"/>
          <w:lang w:val="en-US"/>
        </w:rPr>
        <w:t>i</w:t>
      </w:r>
      <w:proofErr w:type="spellEnd"/>
      <w:r w:rsidRPr="007351F5">
        <w:rPr>
          <w:rFonts w:ascii="Times New Roman" w:hAnsi="Times New Roman" w:cs="Times New Roman"/>
          <w:b/>
          <w:sz w:val="18"/>
          <w:szCs w:val="18"/>
          <w:vertAlign w:val="superscript"/>
        </w:rPr>
        <w:t>1</w:t>
      </w:r>
      <w:r w:rsidRPr="007351F5">
        <w:rPr>
          <w:rFonts w:ascii="Times New Roman" w:hAnsi="Times New Roman" w:cs="Times New Roman"/>
          <w:b/>
          <w:sz w:val="18"/>
          <w:szCs w:val="18"/>
        </w:rPr>
        <w:t xml:space="preserve"> x К</w:t>
      </w:r>
      <w:proofErr w:type="spellStart"/>
      <w:r w:rsidRPr="007351F5">
        <w:rPr>
          <w:rFonts w:ascii="Times New Roman" w:hAnsi="Times New Roman" w:cs="Times New Roman"/>
          <w:b/>
          <w:sz w:val="18"/>
          <w:szCs w:val="18"/>
          <w:vertAlign w:val="subscript"/>
          <w:lang w:val="en-US"/>
        </w:rPr>
        <w:t>i</w:t>
      </w:r>
      <w:proofErr w:type="spellEnd"/>
      <w:r w:rsidRPr="007351F5">
        <w:rPr>
          <w:rFonts w:ascii="Times New Roman" w:hAnsi="Times New Roman" w:cs="Times New Roman"/>
          <w:b/>
          <w:sz w:val="18"/>
          <w:szCs w:val="18"/>
          <w:vertAlign w:val="superscript"/>
        </w:rPr>
        <w:t>2</w:t>
      </w:r>
      <w:r w:rsidRPr="007351F5">
        <w:rPr>
          <w:rFonts w:ascii="Times New Roman" w:hAnsi="Times New Roman" w:cs="Times New Roman"/>
          <w:b/>
          <w:sz w:val="18"/>
          <w:szCs w:val="18"/>
        </w:rPr>
        <w:t>+Нед</w:t>
      </w:r>
      <w:proofErr w:type="spellStart"/>
      <w:r w:rsidRPr="007351F5">
        <w:rPr>
          <w:rFonts w:ascii="Times New Roman" w:hAnsi="Times New Roman" w:cs="Times New Roman"/>
          <w:b/>
          <w:sz w:val="18"/>
          <w:szCs w:val="18"/>
          <w:vertAlign w:val="subscript"/>
          <w:lang w:val="en-US"/>
        </w:rPr>
        <w:t>i</w:t>
      </w:r>
      <w:r w:rsidRPr="007351F5">
        <w:rPr>
          <w:rFonts w:ascii="Times New Roman" w:hAnsi="Times New Roman" w:cs="Times New Roman"/>
          <w:b/>
          <w:sz w:val="18"/>
          <w:szCs w:val="18"/>
          <w:vertAlign w:val="superscript"/>
        </w:rPr>
        <w:t>физ.л</w:t>
      </w:r>
      <w:proofErr w:type="spellEnd"/>
      <w:r w:rsidRPr="007351F5">
        <w:rPr>
          <w:rFonts w:ascii="Times New Roman" w:hAnsi="Times New Roman" w:cs="Times New Roman"/>
          <w:sz w:val="18"/>
          <w:szCs w:val="18"/>
          <w:vertAlign w:val="superscript"/>
        </w:rPr>
        <w:t>.</w:t>
      </w:r>
      <w:r w:rsidRPr="007351F5">
        <w:rPr>
          <w:rFonts w:ascii="Times New Roman" w:hAnsi="Times New Roman" w:cs="Times New Roman"/>
          <w:sz w:val="18"/>
          <w:szCs w:val="18"/>
        </w:rPr>
        <w:t>, где</w:t>
      </w:r>
    </w:p>
    <w:p w:rsidR="007351F5" w:rsidRPr="007351F5" w:rsidRDefault="007351F5" w:rsidP="007351F5">
      <w:pPr>
        <w:pStyle w:val="ConsPlusNonformat"/>
        <w:ind w:firstLine="709"/>
        <w:jc w:val="center"/>
        <w:rPr>
          <w:rFonts w:ascii="Times New Roman" w:hAnsi="Times New Roman" w:cs="Times New Roman"/>
          <w:sz w:val="18"/>
          <w:szCs w:val="18"/>
        </w:rPr>
      </w:pPr>
    </w:p>
    <w:p w:rsidR="007351F5" w:rsidRPr="007351F5" w:rsidRDefault="007351F5" w:rsidP="007351F5">
      <w:pPr>
        <w:pStyle w:val="ConsPlusNonformat"/>
        <w:ind w:firstLine="709"/>
        <w:jc w:val="both"/>
        <w:rPr>
          <w:rFonts w:ascii="Times New Roman" w:hAnsi="Times New Roman" w:cs="Times New Roman"/>
          <w:sz w:val="18"/>
          <w:szCs w:val="18"/>
        </w:rPr>
      </w:pPr>
      <w:r w:rsidRPr="007351F5">
        <w:rPr>
          <w:rFonts w:ascii="Times New Roman" w:hAnsi="Times New Roman" w:cs="Times New Roman"/>
          <w:sz w:val="18"/>
          <w:szCs w:val="18"/>
        </w:rPr>
        <w:t>ИС</w:t>
      </w:r>
      <w:r w:rsidRPr="007351F5">
        <w:rPr>
          <w:rFonts w:ascii="Times New Roman" w:hAnsi="Times New Roman" w:cs="Times New Roman"/>
          <w:sz w:val="18"/>
          <w:szCs w:val="18"/>
          <w:vertAlign w:val="subscript"/>
          <w:lang w:val="en-US"/>
        </w:rPr>
        <w:t>ji</w:t>
      </w:r>
      <w:r w:rsidRPr="007351F5">
        <w:rPr>
          <w:rFonts w:ascii="Times New Roman" w:hAnsi="Times New Roman" w:cs="Times New Roman"/>
          <w:sz w:val="18"/>
          <w:szCs w:val="18"/>
        </w:rPr>
        <w:t xml:space="preserve"> – инвентаризационная стоимость строений, помещений и сооружений, принадлежащих физическим лицам на праве собственности, отдельной j-ой категории за отчетный финансовый год, по данным Тарасовского районного муниципального предприятия технической инвентаризации и оценка инвентаризационной стоимости строений, помещений и сооружений, принадлежащих гражданам на праве собственности, отдельной j-ой категории на текущий финансовый год и очередной финансовый год.</w:t>
      </w:r>
    </w:p>
    <w:p w:rsidR="007351F5" w:rsidRPr="007351F5" w:rsidRDefault="007351F5" w:rsidP="007351F5">
      <w:pPr>
        <w:pStyle w:val="ConsPlusNonformat"/>
        <w:ind w:firstLine="709"/>
        <w:jc w:val="both"/>
        <w:rPr>
          <w:rFonts w:ascii="Times New Roman" w:hAnsi="Times New Roman" w:cs="Times New Roman"/>
          <w:sz w:val="18"/>
          <w:szCs w:val="18"/>
        </w:rPr>
      </w:pPr>
      <w:r w:rsidRPr="007351F5">
        <w:rPr>
          <w:rFonts w:ascii="Times New Roman" w:hAnsi="Times New Roman" w:cs="Times New Roman"/>
          <w:sz w:val="18"/>
          <w:szCs w:val="18"/>
        </w:rPr>
        <w:t>С</w:t>
      </w:r>
      <w:r w:rsidRPr="007351F5">
        <w:rPr>
          <w:rFonts w:ascii="Times New Roman" w:hAnsi="Times New Roman" w:cs="Times New Roman"/>
          <w:sz w:val="18"/>
          <w:szCs w:val="18"/>
          <w:vertAlign w:val="subscript"/>
          <w:lang w:val="en-US"/>
        </w:rPr>
        <w:t>j</w:t>
      </w:r>
      <w:r w:rsidRPr="007351F5">
        <w:rPr>
          <w:rFonts w:ascii="Times New Roman" w:hAnsi="Times New Roman" w:cs="Times New Roman"/>
          <w:sz w:val="18"/>
          <w:szCs w:val="18"/>
        </w:rPr>
        <w:t xml:space="preserve"> – ставка налога на имущество физических лиц отдельной j-ой категории стоимости имущества в соответствии с пунктом 1 статьи 3 Закона Российской Федерации от 9 декабря 1991 года № 2003-1 «О налогах на имущество физических лиц» и решения Собрания депутатов Митякинского сельского поселения №34 от 29.10.2013 г. </w:t>
      </w:r>
    </w:p>
    <w:p w:rsidR="007351F5" w:rsidRPr="007351F5" w:rsidRDefault="007351F5" w:rsidP="007351F5">
      <w:pPr>
        <w:pStyle w:val="ConsPlusNonformat"/>
        <w:ind w:firstLine="709"/>
        <w:jc w:val="both"/>
        <w:rPr>
          <w:rFonts w:ascii="Times New Roman" w:hAnsi="Times New Roman" w:cs="Times New Roman"/>
          <w:strike/>
          <w:sz w:val="18"/>
          <w:szCs w:val="18"/>
        </w:rPr>
      </w:pPr>
      <w:r w:rsidRPr="007351F5">
        <w:rPr>
          <w:rFonts w:ascii="Times New Roman" w:hAnsi="Times New Roman" w:cs="Times New Roman"/>
          <w:sz w:val="18"/>
          <w:szCs w:val="18"/>
        </w:rPr>
        <w:t>U</w:t>
      </w:r>
      <w:proofErr w:type="spellStart"/>
      <w:r w:rsidRPr="007351F5">
        <w:rPr>
          <w:rFonts w:ascii="Times New Roman" w:hAnsi="Times New Roman" w:cs="Times New Roman"/>
          <w:sz w:val="18"/>
          <w:szCs w:val="18"/>
          <w:vertAlign w:val="subscript"/>
          <w:lang w:val="en-US"/>
        </w:rPr>
        <w:t>i</w:t>
      </w:r>
      <w:proofErr w:type="spellEnd"/>
      <w:r w:rsidRPr="007351F5">
        <w:rPr>
          <w:rFonts w:ascii="Times New Roman" w:hAnsi="Times New Roman" w:cs="Times New Roman"/>
          <w:sz w:val="18"/>
          <w:szCs w:val="18"/>
        </w:rPr>
        <w:t xml:space="preserve"> – удельный показатель налога, подлежащего уплате в бюджет, на основе отчета </w:t>
      </w:r>
      <w:r w:rsidRPr="007351F5">
        <w:rPr>
          <w:rStyle w:val="10"/>
          <w:rFonts w:ascii="Times New Roman" w:hAnsi="Times New Roman" w:cs="Times New Roman"/>
          <w:b/>
          <w:sz w:val="18"/>
          <w:szCs w:val="18"/>
        </w:rPr>
        <w:t>Межрайонной Инспекции Федеральной налоговой службы России  № 3 по Ростовской области</w:t>
      </w:r>
      <w:r w:rsidRPr="007351F5">
        <w:rPr>
          <w:rFonts w:ascii="Times New Roman" w:hAnsi="Times New Roman" w:cs="Times New Roman"/>
          <w:sz w:val="18"/>
          <w:szCs w:val="18"/>
        </w:rPr>
        <w:t xml:space="preserve"> форма №5-МН, который соответствует сумме налога переданного к уплате и рассчитывается администрацией поселения по данным отчета </w:t>
      </w:r>
      <w:r w:rsidRPr="007351F5">
        <w:rPr>
          <w:rStyle w:val="10"/>
          <w:rFonts w:ascii="Times New Roman" w:hAnsi="Times New Roman" w:cs="Times New Roman"/>
          <w:b/>
          <w:sz w:val="18"/>
          <w:szCs w:val="18"/>
        </w:rPr>
        <w:t>Межрайонной Инспекции Федеральной налоговой службы России  № 3 по Ростовской области</w:t>
      </w:r>
      <w:r w:rsidRPr="007351F5">
        <w:rPr>
          <w:rFonts w:ascii="Times New Roman" w:hAnsi="Times New Roman" w:cs="Times New Roman"/>
          <w:b/>
          <w:sz w:val="18"/>
          <w:szCs w:val="18"/>
        </w:rPr>
        <w:t>,</w:t>
      </w:r>
      <w:r w:rsidRPr="007351F5">
        <w:rPr>
          <w:rFonts w:ascii="Times New Roman" w:hAnsi="Times New Roman" w:cs="Times New Roman"/>
          <w:sz w:val="18"/>
          <w:szCs w:val="18"/>
        </w:rPr>
        <w:t xml:space="preserve"> формы  5-МН «Отчет о налоговой базе и структуре начислений по местным налогам». Рассчитан как </w:t>
      </w:r>
      <w:proofErr w:type="gramStart"/>
      <w:r w:rsidRPr="007351F5">
        <w:rPr>
          <w:rFonts w:ascii="Times New Roman" w:hAnsi="Times New Roman" w:cs="Times New Roman"/>
          <w:sz w:val="18"/>
          <w:szCs w:val="18"/>
        </w:rPr>
        <w:t>отношение суммы налога</w:t>
      </w:r>
      <w:proofErr w:type="gramEnd"/>
      <w:r w:rsidRPr="007351F5">
        <w:rPr>
          <w:rFonts w:ascii="Times New Roman" w:hAnsi="Times New Roman" w:cs="Times New Roman"/>
          <w:sz w:val="18"/>
          <w:szCs w:val="18"/>
        </w:rPr>
        <w:t xml:space="preserve"> предъявленной к уплате в бюджет к сумме налогов: предъявленного к уплате в бюджет и налога, не поступившего в бюджет в связи с предоставлением налогоплательщикам льгот по налогу, который составляет 60,3;</w:t>
      </w:r>
    </w:p>
    <w:p w:rsidR="007351F5" w:rsidRPr="007351F5" w:rsidRDefault="007351F5" w:rsidP="007351F5">
      <w:pPr>
        <w:pStyle w:val="ConsPlusNonformat"/>
        <w:ind w:firstLine="709"/>
        <w:jc w:val="both"/>
        <w:rPr>
          <w:rFonts w:ascii="Times New Roman" w:hAnsi="Times New Roman" w:cs="Times New Roman"/>
          <w:sz w:val="18"/>
          <w:szCs w:val="18"/>
        </w:rPr>
      </w:pPr>
      <w:r w:rsidRPr="007351F5">
        <w:rPr>
          <w:rFonts w:ascii="Times New Roman" w:hAnsi="Times New Roman" w:cs="Times New Roman"/>
          <w:sz w:val="18"/>
          <w:szCs w:val="18"/>
        </w:rPr>
        <w:t>К</w:t>
      </w:r>
      <w:proofErr w:type="spellStart"/>
      <w:r w:rsidRPr="007351F5">
        <w:rPr>
          <w:rFonts w:ascii="Times New Roman" w:hAnsi="Times New Roman" w:cs="Times New Roman"/>
          <w:sz w:val="18"/>
          <w:szCs w:val="18"/>
          <w:vertAlign w:val="subscript"/>
          <w:lang w:val="en-US"/>
        </w:rPr>
        <w:t>i</w:t>
      </w:r>
      <w:proofErr w:type="spellEnd"/>
      <w:r w:rsidRPr="007351F5">
        <w:rPr>
          <w:rFonts w:ascii="Times New Roman" w:hAnsi="Times New Roman" w:cs="Times New Roman"/>
          <w:sz w:val="18"/>
          <w:szCs w:val="18"/>
          <w:vertAlign w:val="superscript"/>
        </w:rPr>
        <w:t>1</w:t>
      </w:r>
      <w:r w:rsidRPr="007351F5">
        <w:rPr>
          <w:rFonts w:ascii="Times New Roman" w:hAnsi="Times New Roman" w:cs="Times New Roman"/>
          <w:sz w:val="18"/>
          <w:szCs w:val="18"/>
        </w:rPr>
        <w:t xml:space="preserve"> – коэффициент не инвентаризированных строений, помещений и сооружений, принадлежащих гражданам на праве собственности, на очередной финансовый год, по данным управления финансовых ресурсов Администрации Ростовской области, в размере 1,0291;</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К</w:t>
      </w:r>
      <w:proofErr w:type="spellStart"/>
      <w:r w:rsidRPr="007351F5">
        <w:rPr>
          <w:rFonts w:ascii="Times New Roman" w:hAnsi="Times New Roman" w:cs="Times New Roman"/>
          <w:sz w:val="18"/>
          <w:szCs w:val="18"/>
          <w:vertAlign w:val="subscript"/>
          <w:lang w:val="en-US"/>
        </w:rPr>
        <w:t>i</w:t>
      </w:r>
      <w:proofErr w:type="spellEnd"/>
      <w:r w:rsidRPr="007351F5">
        <w:rPr>
          <w:rFonts w:ascii="Times New Roman" w:hAnsi="Times New Roman" w:cs="Times New Roman"/>
          <w:sz w:val="18"/>
          <w:szCs w:val="18"/>
          <w:vertAlign w:val="superscript"/>
        </w:rPr>
        <w:t>2</w:t>
      </w:r>
      <w:r w:rsidRPr="007351F5">
        <w:rPr>
          <w:rFonts w:ascii="Times New Roman" w:hAnsi="Times New Roman" w:cs="Times New Roman"/>
          <w:sz w:val="18"/>
          <w:szCs w:val="18"/>
        </w:rPr>
        <w:t xml:space="preserve"> – коэффициент роста временных инвентаризационных коэффициентов к уровню базовых цен 1969 года на принадлежащие физическим лицам строения и сооружения в соответствии с постановлением Администрации Ростовской области на очередной финансовый год, по данным управления финансовых ресурсов Администрации Ростовской области, в размере 1,0020.</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Нед</w:t>
      </w:r>
      <w:proofErr w:type="spellStart"/>
      <w:r w:rsidRPr="007351F5">
        <w:rPr>
          <w:rFonts w:ascii="Times New Roman" w:hAnsi="Times New Roman" w:cs="Times New Roman"/>
          <w:sz w:val="18"/>
          <w:szCs w:val="18"/>
          <w:vertAlign w:val="subscript"/>
          <w:lang w:val="en-US"/>
        </w:rPr>
        <w:t>i</w:t>
      </w:r>
      <w:r w:rsidRPr="007351F5">
        <w:rPr>
          <w:rFonts w:ascii="Times New Roman" w:hAnsi="Times New Roman" w:cs="Times New Roman"/>
          <w:sz w:val="18"/>
          <w:szCs w:val="18"/>
          <w:vertAlign w:val="superscript"/>
        </w:rPr>
        <w:t>физ.л</w:t>
      </w:r>
      <w:proofErr w:type="spellEnd"/>
      <w:r w:rsidRPr="007351F5">
        <w:rPr>
          <w:rFonts w:ascii="Times New Roman" w:hAnsi="Times New Roman" w:cs="Times New Roman"/>
          <w:sz w:val="18"/>
          <w:szCs w:val="18"/>
          <w:vertAlign w:val="superscript"/>
        </w:rPr>
        <w:t>.</w:t>
      </w:r>
      <w:r w:rsidRPr="007351F5">
        <w:rPr>
          <w:rFonts w:ascii="Times New Roman" w:hAnsi="Times New Roman" w:cs="Times New Roman"/>
          <w:sz w:val="18"/>
          <w:szCs w:val="18"/>
        </w:rPr>
        <w:t xml:space="preserve"> – планируемый объем погашения недоимки прошлых лет учитывается в размере 100 процентов по состоянию на 1 сентября текущего финансового года по данным Межрайонной Инспекции ФНС России №3 по Ростовской области. </w:t>
      </w:r>
    </w:p>
    <w:p w:rsidR="007351F5" w:rsidRPr="007351F5" w:rsidRDefault="007351F5" w:rsidP="007351F5">
      <w:pPr>
        <w:pStyle w:val="ConsPlusNormal"/>
        <w:ind w:firstLine="540"/>
        <w:jc w:val="both"/>
        <w:rPr>
          <w:rFonts w:ascii="Times New Roman" w:hAnsi="Times New Roman" w:cs="Times New Roman"/>
          <w:sz w:val="18"/>
          <w:szCs w:val="18"/>
        </w:rPr>
      </w:pPr>
      <w:r w:rsidRPr="007351F5">
        <w:rPr>
          <w:rFonts w:ascii="Times New Roman" w:hAnsi="Times New Roman" w:cs="Times New Roman"/>
          <w:sz w:val="18"/>
          <w:szCs w:val="18"/>
        </w:rPr>
        <w:t>Предварительно недоимка уменьшается на сумму:</w:t>
      </w:r>
    </w:p>
    <w:p w:rsidR="007351F5" w:rsidRPr="007351F5" w:rsidRDefault="007351F5" w:rsidP="007351F5">
      <w:pPr>
        <w:pStyle w:val="ConsPlusNormal"/>
        <w:ind w:firstLine="540"/>
        <w:jc w:val="both"/>
        <w:rPr>
          <w:rFonts w:ascii="Times New Roman" w:hAnsi="Times New Roman" w:cs="Times New Roman"/>
          <w:sz w:val="18"/>
          <w:szCs w:val="18"/>
        </w:rPr>
      </w:pPr>
      <w:r w:rsidRPr="007351F5">
        <w:rPr>
          <w:rFonts w:ascii="Times New Roman" w:hAnsi="Times New Roman" w:cs="Times New Roman"/>
          <w:sz w:val="18"/>
          <w:szCs w:val="18"/>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7351F5" w:rsidRPr="007351F5" w:rsidRDefault="007351F5" w:rsidP="007351F5">
      <w:pPr>
        <w:pStyle w:val="ConsPlusNormal"/>
        <w:ind w:firstLine="540"/>
        <w:jc w:val="both"/>
        <w:rPr>
          <w:rFonts w:ascii="Times New Roman" w:hAnsi="Times New Roman" w:cs="Times New Roman"/>
          <w:sz w:val="18"/>
          <w:szCs w:val="18"/>
        </w:rPr>
      </w:pPr>
      <w:r w:rsidRPr="007351F5">
        <w:rPr>
          <w:rFonts w:ascii="Times New Roman" w:hAnsi="Times New Roman" w:cs="Times New Roman"/>
          <w:sz w:val="18"/>
          <w:szCs w:val="18"/>
        </w:rPr>
        <w:t>недоимки, невозможной к взысканию в связи с отсутствием регистрации должника по месту нахождения имущества;</w:t>
      </w:r>
    </w:p>
    <w:p w:rsidR="007351F5" w:rsidRPr="007351F5" w:rsidRDefault="007351F5" w:rsidP="007351F5">
      <w:pPr>
        <w:ind w:firstLine="720"/>
        <w:jc w:val="both"/>
        <w:rPr>
          <w:rFonts w:ascii="Times New Roman" w:hAnsi="Times New Roman" w:cs="Times New Roman"/>
          <w:b/>
          <w:sz w:val="18"/>
          <w:szCs w:val="18"/>
        </w:rPr>
      </w:pPr>
      <w:r w:rsidRPr="007351F5">
        <w:rPr>
          <w:rFonts w:ascii="Times New Roman" w:hAnsi="Times New Roman" w:cs="Times New Roman"/>
          <w:sz w:val="18"/>
          <w:szCs w:val="18"/>
        </w:rPr>
        <w:t>Общий объем поступлений налога на имущество физ. лиц в местный бюджет на 2022 году, составит 194,0 тыс. рублей, в 2023-2024 гг. 194,0 и 194,0</w:t>
      </w:r>
      <w:r w:rsidRPr="007351F5">
        <w:rPr>
          <w:rFonts w:ascii="Times New Roman" w:hAnsi="Times New Roman" w:cs="Times New Roman"/>
          <w:b/>
          <w:sz w:val="18"/>
          <w:szCs w:val="18"/>
        </w:rPr>
        <w:t xml:space="preserve"> </w:t>
      </w:r>
      <w:r w:rsidRPr="007351F5">
        <w:rPr>
          <w:rFonts w:ascii="Times New Roman" w:hAnsi="Times New Roman" w:cs="Times New Roman"/>
          <w:sz w:val="18"/>
          <w:szCs w:val="18"/>
        </w:rPr>
        <w:t>тыс. рублей соответственно.</w:t>
      </w:r>
    </w:p>
    <w:p w:rsidR="007351F5" w:rsidRPr="007351F5" w:rsidRDefault="007351F5" w:rsidP="007351F5">
      <w:pPr>
        <w:tabs>
          <w:tab w:val="left" w:pos="4152"/>
        </w:tabs>
        <w:ind w:firstLine="708"/>
        <w:jc w:val="both"/>
        <w:rPr>
          <w:rFonts w:ascii="Times New Roman" w:hAnsi="Times New Roman" w:cs="Times New Roman"/>
          <w:sz w:val="18"/>
          <w:szCs w:val="18"/>
        </w:rPr>
      </w:pPr>
      <w:r w:rsidRPr="007351F5">
        <w:rPr>
          <w:rFonts w:ascii="Times New Roman" w:hAnsi="Times New Roman" w:cs="Times New Roman"/>
          <w:sz w:val="18"/>
          <w:szCs w:val="18"/>
        </w:rPr>
        <w:tab/>
      </w:r>
    </w:p>
    <w:p w:rsidR="007351F5" w:rsidRPr="007351F5" w:rsidRDefault="007351F5" w:rsidP="007351F5">
      <w:pPr>
        <w:ind w:left="709"/>
        <w:jc w:val="center"/>
        <w:rPr>
          <w:rFonts w:ascii="Times New Roman" w:hAnsi="Times New Roman" w:cs="Times New Roman"/>
          <w:b/>
          <w:i/>
          <w:sz w:val="18"/>
          <w:szCs w:val="18"/>
        </w:rPr>
      </w:pPr>
      <w:r w:rsidRPr="007351F5">
        <w:rPr>
          <w:rFonts w:ascii="Times New Roman" w:hAnsi="Times New Roman" w:cs="Times New Roman"/>
          <w:b/>
          <w:i/>
          <w:sz w:val="18"/>
          <w:szCs w:val="18"/>
        </w:rPr>
        <w:t xml:space="preserve">Земельный налог </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Расчет земельного налога определяется по следующей формуле:</w:t>
      </w:r>
    </w:p>
    <w:p w:rsidR="007351F5" w:rsidRPr="007351F5" w:rsidRDefault="007351F5" w:rsidP="007351F5">
      <w:pPr>
        <w:spacing w:before="240" w:after="240" w:line="264" w:lineRule="auto"/>
        <w:jc w:val="center"/>
        <w:rPr>
          <w:rStyle w:val="af"/>
          <w:rFonts w:ascii="Times New Roman" w:hAnsi="Times New Roman" w:cs="Times New Roman"/>
          <w:sz w:val="18"/>
          <w:szCs w:val="18"/>
        </w:rPr>
      </w:pPr>
      <w:proofErr w:type="spellStart"/>
      <w:r w:rsidRPr="007351F5">
        <w:rPr>
          <w:rFonts w:ascii="Times New Roman" w:hAnsi="Times New Roman" w:cs="Times New Roman"/>
          <w:b/>
          <w:sz w:val="18"/>
          <w:szCs w:val="18"/>
        </w:rPr>
        <w:t>НП</w:t>
      </w:r>
      <w:r w:rsidRPr="007351F5">
        <w:rPr>
          <w:rFonts w:ascii="Times New Roman" w:hAnsi="Times New Roman" w:cs="Times New Roman"/>
          <w:b/>
          <w:sz w:val="18"/>
          <w:szCs w:val="18"/>
          <w:vertAlign w:val="subscript"/>
        </w:rPr>
        <w:t>i</w:t>
      </w:r>
      <w:proofErr w:type="spellEnd"/>
      <w:r w:rsidRPr="007351F5">
        <w:rPr>
          <w:rFonts w:ascii="Times New Roman" w:hAnsi="Times New Roman" w:cs="Times New Roman"/>
          <w:b/>
          <w:sz w:val="18"/>
          <w:szCs w:val="18"/>
        </w:rPr>
        <w:t xml:space="preserve"> = </w:t>
      </w:r>
      <w:proofErr w:type="gramStart"/>
      <w:r w:rsidRPr="007351F5">
        <w:rPr>
          <w:rFonts w:ascii="Times New Roman" w:hAnsi="Times New Roman" w:cs="Times New Roman"/>
          <w:b/>
          <w:sz w:val="18"/>
          <w:szCs w:val="18"/>
        </w:rPr>
        <w:t>∑</w:t>
      </w:r>
      <w:r w:rsidRPr="007351F5">
        <w:rPr>
          <w:rStyle w:val="10"/>
          <w:rFonts w:ascii="Times New Roman" w:hAnsi="Times New Roman" w:cs="Times New Roman"/>
          <w:sz w:val="18"/>
          <w:szCs w:val="18"/>
        </w:rPr>
        <w:t>{</w:t>
      </w:r>
      <w:proofErr w:type="gramEnd"/>
      <w:r w:rsidRPr="007351F5">
        <w:rPr>
          <w:rFonts w:ascii="Times New Roman" w:hAnsi="Times New Roman" w:cs="Times New Roman"/>
          <w:b/>
          <w:sz w:val="18"/>
          <w:szCs w:val="18"/>
        </w:rPr>
        <w:t>[(</w:t>
      </w:r>
      <w:proofErr w:type="spellStart"/>
      <w:r w:rsidRPr="007351F5">
        <w:rPr>
          <w:rFonts w:ascii="Times New Roman" w:hAnsi="Times New Roman" w:cs="Times New Roman"/>
          <w:b/>
          <w:sz w:val="18"/>
          <w:szCs w:val="18"/>
        </w:rPr>
        <w:t>КС</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vertAlign w:val="superscript"/>
        </w:rPr>
        <w:t>зем.уч.юр.л</w:t>
      </w:r>
      <w:proofErr w:type="spellEnd"/>
      <w:r w:rsidRPr="007351F5">
        <w:rPr>
          <w:rFonts w:ascii="Times New Roman" w:hAnsi="Times New Roman" w:cs="Times New Roman"/>
          <w:b/>
          <w:sz w:val="18"/>
          <w:szCs w:val="18"/>
          <w:vertAlign w:val="superscript"/>
        </w:rPr>
        <w:t>.</w:t>
      </w:r>
      <w:r w:rsidRPr="007351F5">
        <w:rPr>
          <w:rFonts w:ascii="Times New Roman" w:hAnsi="Times New Roman" w:cs="Times New Roman"/>
          <w:b/>
          <w:sz w:val="18"/>
          <w:szCs w:val="18"/>
        </w:rPr>
        <w:t xml:space="preserve"> + </w:t>
      </w:r>
      <w:proofErr w:type="spellStart"/>
      <w:r w:rsidRPr="007351F5">
        <w:rPr>
          <w:rFonts w:ascii="Times New Roman" w:hAnsi="Times New Roman" w:cs="Times New Roman"/>
          <w:b/>
          <w:sz w:val="18"/>
          <w:szCs w:val="18"/>
        </w:rPr>
        <w:t>КС</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vertAlign w:val="superscript"/>
        </w:rPr>
        <w:t>зем.уч.физ.л</w:t>
      </w:r>
      <w:proofErr w:type="spellEnd"/>
      <w:r w:rsidRPr="007351F5">
        <w:rPr>
          <w:rFonts w:ascii="Times New Roman" w:hAnsi="Times New Roman" w:cs="Times New Roman"/>
          <w:b/>
          <w:sz w:val="18"/>
          <w:szCs w:val="18"/>
          <w:vertAlign w:val="superscript"/>
        </w:rPr>
        <w:t>.</w:t>
      </w:r>
      <w:r w:rsidRPr="007351F5">
        <w:rPr>
          <w:rFonts w:ascii="Times New Roman" w:hAnsi="Times New Roman" w:cs="Times New Roman"/>
          <w:b/>
          <w:sz w:val="18"/>
          <w:szCs w:val="18"/>
        </w:rPr>
        <w:t xml:space="preserve">+ + </w:t>
      </w:r>
      <w:proofErr w:type="spellStart"/>
      <w:r w:rsidRPr="007351F5">
        <w:rPr>
          <w:rFonts w:ascii="Times New Roman" w:hAnsi="Times New Roman" w:cs="Times New Roman"/>
          <w:b/>
          <w:sz w:val="18"/>
          <w:szCs w:val="18"/>
        </w:rPr>
        <w:t>КС</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vertAlign w:val="superscript"/>
        </w:rPr>
        <w:t>зем.ОБТМ</w:t>
      </w:r>
      <w:proofErr w:type="spellEnd"/>
      <w:r w:rsidRPr="007351F5">
        <w:rPr>
          <w:rFonts w:ascii="Times New Roman" w:hAnsi="Times New Roman" w:cs="Times New Roman"/>
          <w:b/>
          <w:sz w:val="18"/>
          <w:szCs w:val="18"/>
          <w:vertAlign w:val="superscript"/>
        </w:rPr>
        <w:t xml:space="preserve"> </w:t>
      </w:r>
      <w:proofErr w:type="spellStart"/>
      <w:r w:rsidRPr="007351F5">
        <w:rPr>
          <w:rFonts w:ascii="Times New Roman" w:hAnsi="Times New Roman" w:cs="Times New Roman"/>
          <w:b/>
          <w:sz w:val="18"/>
          <w:szCs w:val="18"/>
          <w:vertAlign w:val="superscript"/>
        </w:rPr>
        <w:t>зем</w:t>
      </w:r>
      <w:proofErr w:type="spellEnd"/>
      <w:r w:rsidRPr="007351F5">
        <w:rPr>
          <w:rFonts w:ascii="Times New Roman" w:hAnsi="Times New Roman" w:cs="Times New Roman"/>
          <w:b/>
          <w:sz w:val="18"/>
          <w:szCs w:val="18"/>
          <w:vertAlign w:val="superscript"/>
        </w:rPr>
        <w:t>.</w:t>
      </w:r>
      <w:r w:rsidRPr="007351F5">
        <w:rPr>
          <w:rFonts w:ascii="Times New Roman" w:hAnsi="Times New Roman" w:cs="Times New Roman"/>
          <w:b/>
          <w:sz w:val="18"/>
          <w:szCs w:val="18"/>
        </w:rPr>
        <w:t xml:space="preserve">) – </w:t>
      </w:r>
      <w:proofErr w:type="spellStart"/>
      <w:r w:rsidRPr="007351F5">
        <w:rPr>
          <w:rFonts w:ascii="Times New Roman" w:hAnsi="Times New Roman" w:cs="Times New Roman"/>
          <w:b/>
          <w:sz w:val="18"/>
          <w:szCs w:val="18"/>
        </w:rPr>
        <w:t>Л</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vertAlign w:val="superscript"/>
        </w:rPr>
        <w:t>физ.л</w:t>
      </w:r>
      <w:proofErr w:type="spellEnd"/>
      <w:r w:rsidRPr="007351F5">
        <w:rPr>
          <w:rFonts w:ascii="Times New Roman" w:hAnsi="Times New Roman" w:cs="Times New Roman"/>
          <w:b/>
          <w:sz w:val="18"/>
          <w:szCs w:val="18"/>
          <w:vertAlign w:val="superscript"/>
        </w:rPr>
        <w:t xml:space="preserve">. </w:t>
      </w:r>
      <w:r w:rsidRPr="007351F5">
        <w:rPr>
          <w:rFonts w:ascii="Times New Roman" w:hAnsi="Times New Roman" w:cs="Times New Roman"/>
          <w:b/>
          <w:sz w:val="18"/>
          <w:szCs w:val="18"/>
        </w:rPr>
        <w:t xml:space="preserve"> х 10000 рублей] х </w:t>
      </w:r>
      <w:proofErr w:type="spellStart"/>
      <w:r w:rsidRPr="007351F5">
        <w:rPr>
          <w:rFonts w:ascii="Times New Roman" w:hAnsi="Times New Roman" w:cs="Times New Roman"/>
          <w:b/>
          <w:sz w:val="18"/>
          <w:szCs w:val="18"/>
        </w:rPr>
        <w:t>С</w:t>
      </w:r>
      <w:r w:rsidRPr="007351F5">
        <w:rPr>
          <w:rFonts w:ascii="Times New Roman" w:hAnsi="Times New Roman" w:cs="Times New Roman"/>
          <w:b/>
          <w:sz w:val="18"/>
          <w:szCs w:val="18"/>
          <w:vertAlign w:val="subscript"/>
        </w:rPr>
        <w:t>j</w:t>
      </w:r>
      <w:proofErr w:type="spellEnd"/>
      <w:r w:rsidRPr="007351F5">
        <w:rPr>
          <w:rFonts w:ascii="Times New Roman" w:hAnsi="Times New Roman" w:cs="Times New Roman"/>
          <w:b/>
          <w:sz w:val="18"/>
          <w:szCs w:val="18"/>
        </w:rPr>
        <w:t xml:space="preserve"> – </w:t>
      </w:r>
      <w:proofErr w:type="spellStart"/>
      <w:proofErr w:type="gramStart"/>
      <w:r w:rsidRPr="007351F5">
        <w:rPr>
          <w:rFonts w:ascii="Times New Roman" w:hAnsi="Times New Roman" w:cs="Times New Roman"/>
          <w:b/>
          <w:sz w:val="18"/>
          <w:szCs w:val="18"/>
        </w:rPr>
        <w:t>КСЛ</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vertAlign w:val="superscript"/>
        </w:rPr>
        <w:t>зем.уч.юр.л</w:t>
      </w:r>
      <w:proofErr w:type="spellEnd"/>
      <w:r w:rsidRPr="007351F5">
        <w:rPr>
          <w:rFonts w:ascii="Times New Roman" w:hAnsi="Times New Roman" w:cs="Times New Roman"/>
          <w:b/>
          <w:sz w:val="18"/>
          <w:szCs w:val="18"/>
          <w:vertAlign w:val="superscript"/>
        </w:rPr>
        <w:t>.</w:t>
      </w:r>
      <w:proofErr w:type="gramEnd"/>
      <w:r w:rsidRPr="007351F5">
        <w:rPr>
          <w:rFonts w:ascii="Times New Roman" w:hAnsi="Times New Roman" w:cs="Times New Roman"/>
          <w:b/>
          <w:sz w:val="18"/>
          <w:szCs w:val="18"/>
        </w:rPr>
        <w:t xml:space="preserve">  х </w:t>
      </w:r>
      <w:proofErr w:type="spellStart"/>
      <w:r w:rsidRPr="007351F5">
        <w:rPr>
          <w:rFonts w:ascii="Times New Roman" w:hAnsi="Times New Roman" w:cs="Times New Roman"/>
          <w:b/>
          <w:sz w:val="18"/>
          <w:szCs w:val="18"/>
        </w:rPr>
        <w:t>С</w:t>
      </w:r>
      <w:proofErr w:type="gramStart"/>
      <w:r w:rsidRPr="007351F5">
        <w:rPr>
          <w:rFonts w:ascii="Times New Roman" w:hAnsi="Times New Roman" w:cs="Times New Roman"/>
          <w:b/>
          <w:sz w:val="18"/>
          <w:szCs w:val="18"/>
          <w:vertAlign w:val="subscript"/>
        </w:rPr>
        <w:t>j</w:t>
      </w:r>
      <w:proofErr w:type="spellEnd"/>
      <w:r w:rsidRPr="007351F5">
        <w:rPr>
          <w:rFonts w:ascii="Times New Roman" w:hAnsi="Times New Roman" w:cs="Times New Roman"/>
          <w:b/>
          <w:sz w:val="18"/>
          <w:szCs w:val="18"/>
          <w:vertAlign w:val="subscript"/>
        </w:rPr>
        <w:t xml:space="preserve"> </w:t>
      </w:r>
      <w:r w:rsidRPr="007351F5">
        <w:rPr>
          <w:rFonts w:ascii="Times New Roman" w:hAnsi="Times New Roman" w:cs="Times New Roman"/>
          <w:b/>
          <w:sz w:val="18"/>
          <w:szCs w:val="18"/>
        </w:rPr>
        <w:t xml:space="preserve"> –</w:t>
      </w:r>
      <w:proofErr w:type="gramEnd"/>
      <w:r w:rsidRPr="007351F5">
        <w:rPr>
          <w:rFonts w:ascii="Times New Roman" w:hAnsi="Times New Roman" w:cs="Times New Roman"/>
          <w:b/>
          <w:sz w:val="18"/>
          <w:szCs w:val="18"/>
        </w:rPr>
        <w:t xml:space="preserve"> (</w:t>
      </w:r>
      <w:proofErr w:type="spellStart"/>
      <w:r w:rsidRPr="007351F5">
        <w:rPr>
          <w:rFonts w:ascii="Times New Roman" w:hAnsi="Times New Roman" w:cs="Times New Roman"/>
          <w:b/>
          <w:sz w:val="18"/>
          <w:szCs w:val="18"/>
        </w:rPr>
        <w:t>КСЛ</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vertAlign w:val="superscript"/>
        </w:rPr>
        <w:t>зем.уч.физ.л</w:t>
      </w:r>
      <w:proofErr w:type="spellEnd"/>
      <w:r w:rsidRPr="007351F5">
        <w:rPr>
          <w:rFonts w:ascii="Times New Roman" w:hAnsi="Times New Roman" w:cs="Times New Roman"/>
          <w:b/>
          <w:sz w:val="18"/>
          <w:szCs w:val="18"/>
          <w:vertAlign w:val="superscript"/>
        </w:rPr>
        <w:t xml:space="preserve">. </w:t>
      </w:r>
      <w:r w:rsidRPr="007351F5">
        <w:rPr>
          <w:rFonts w:ascii="Times New Roman" w:hAnsi="Times New Roman" w:cs="Times New Roman"/>
          <w:b/>
          <w:sz w:val="18"/>
          <w:szCs w:val="18"/>
        </w:rPr>
        <w:t xml:space="preserve"> – </w:t>
      </w:r>
      <w:proofErr w:type="spellStart"/>
      <w:r w:rsidRPr="007351F5">
        <w:rPr>
          <w:rFonts w:ascii="Times New Roman" w:hAnsi="Times New Roman" w:cs="Times New Roman"/>
          <w:b/>
          <w:sz w:val="18"/>
          <w:szCs w:val="18"/>
          <w:vertAlign w:val="superscript"/>
        </w:rPr>
        <w:t>Лjiвыч</w:t>
      </w:r>
      <w:proofErr w:type="spellEnd"/>
      <w:r w:rsidRPr="007351F5">
        <w:rPr>
          <w:rFonts w:ascii="Times New Roman" w:hAnsi="Times New Roman" w:cs="Times New Roman"/>
          <w:b/>
          <w:sz w:val="18"/>
          <w:szCs w:val="18"/>
          <w:vertAlign w:val="superscript"/>
        </w:rPr>
        <w:t xml:space="preserve">. </w:t>
      </w:r>
      <w:proofErr w:type="spellStart"/>
      <w:r w:rsidRPr="007351F5">
        <w:rPr>
          <w:rFonts w:ascii="Times New Roman" w:hAnsi="Times New Roman" w:cs="Times New Roman"/>
          <w:b/>
          <w:sz w:val="18"/>
          <w:szCs w:val="18"/>
          <w:vertAlign w:val="superscript"/>
        </w:rPr>
        <w:t>физ.л</w:t>
      </w:r>
      <w:proofErr w:type="spellEnd"/>
      <w:r w:rsidRPr="007351F5">
        <w:rPr>
          <w:rFonts w:ascii="Times New Roman" w:hAnsi="Times New Roman" w:cs="Times New Roman"/>
          <w:b/>
          <w:sz w:val="18"/>
          <w:szCs w:val="18"/>
          <w:vertAlign w:val="superscript"/>
        </w:rPr>
        <w:t xml:space="preserve">. </w:t>
      </w:r>
      <w:r w:rsidRPr="007351F5">
        <w:rPr>
          <w:rFonts w:ascii="Times New Roman" w:hAnsi="Times New Roman" w:cs="Times New Roman"/>
          <w:b/>
          <w:sz w:val="18"/>
          <w:szCs w:val="18"/>
        </w:rPr>
        <w:t xml:space="preserve"> х 10000 рублей) х </w:t>
      </w:r>
      <w:proofErr w:type="spellStart"/>
      <w:r w:rsidRPr="007351F5">
        <w:rPr>
          <w:rFonts w:ascii="Times New Roman" w:hAnsi="Times New Roman" w:cs="Times New Roman"/>
          <w:b/>
          <w:sz w:val="18"/>
          <w:szCs w:val="18"/>
        </w:rPr>
        <w:t>С</w:t>
      </w:r>
      <w:r w:rsidRPr="007351F5">
        <w:rPr>
          <w:rFonts w:ascii="Times New Roman" w:hAnsi="Times New Roman" w:cs="Times New Roman"/>
          <w:b/>
          <w:sz w:val="18"/>
          <w:szCs w:val="18"/>
          <w:vertAlign w:val="subscript"/>
        </w:rPr>
        <w:t>j</w:t>
      </w:r>
      <w:proofErr w:type="spellEnd"/>
      <w:r w:rsidRPr="007351F5">
        <w:rPr>
          <w:rFonts w:ascii="Times New Roman" w:hAnsi="Times New Roman" w:cs="Times New Roman"/>
          <w:b/>
          <w:sz w:val="18"/>
          <w:szCs w:val="18"/>
        </w:rPr>
        <w:t>-Л</w:t>
      </w:r>
      <w:r w:rsidRPr="007351F5">
        <w:rPr>
          <w:rFonts w:ascii="Times New Roman" w:hAnsi="Times New Roman" w:cs="Times New Roman"/>
          <w:b/>
          <w:sz w:val="18"/>
          <w:szCs w:val="18"/>
          <w:vertAlign w:val="subscript"/>
          <w:lang w:val="en-US"/>
        </w:rPr>
        <w:t>ji</w:t>
      </w:r>
      <w:r w:rsidRPr="007351F5">
        <w:rPr>
          <w:rFonts w:ascii="Times New Roman" w:hAnsi="Times New Roman" w:cs="Times New Roman"/>
          <w:b/>
          <w:sz w:val="18"/>
          <w:szCs w:val="18"/>
          <w:vertAlign w:val="superscript"/>
        </w:rPr>
        <w:t>УДПРФ</w:t>
      </w:r>
      <w:r w:rsidRPr="007351F5">
        <w:rPr>
          <w:rFonts w:ascii="Times New Roman" w:hAnsi="Times New Roman" w:cs="Times New Roman"/>
          <w:b/>
          <w:sz w:val="18"/>
          <w:szCs w:val="18"/>
        </w:rPr>
        <w:t xml:space="preserve"> + </w:t>
      </w:r>
      <w:proofErr w:type="spellStart"/>
      <w:r w:rsidRPr="007351F5">
        <w:rPr>
          <w:rFonts w:ascii="Times New Roman" w:hAnsi="Times New Roman" w:cs="Times New Roman"/>
          <w:b/>
          <w:sz w:val="18"/>
          <w:szCs w:val="18"/>
        </w:rPr>
        <w:t>Нед</w:t>
      </w:r>
      <w:r w:rsidRPr="007351F5">
        <w:rPr>
          <w:rFonts w:ascii="Times New Roman" w:hAnsi="Times New Roman" w:cs="Times New Roman"/>
          <w:b/>
          <w:sz w:val="18"/>
          <w:szCs w:val="18"/>
          <w:vertAlign w:val="subscript"/>
        </w:rPr>
        <w:t>ji</w:t>
      </w:r>
      <w:r w:rsidRPr="007351F5">
        <w:rPr>
          <w:rFonts w:ascii="Times New Roman" w:hAnsi="Times New Roman" w:cs="Times New Roman"/>
          <w:b/>
          <w:sz w:val="18"/>
          <w:szCs w:val="18"/>
        </w:rPr>
        <w:t>+Р</w:t>
      </w:r>
      <w:proofErr w:type="spellEnd"/>
      <w:r w:rsidRPr="007351F5">
        <w:rPr>
          <w:rFonts w:ascii="Times New Roman" w:hAnsi="Times New Roman" w:cs="Times New Roman"/>
          <w:b/>
          <w:sz w:val="18"/>
          <w:szCs w:val="18"/>
          <w:vertAlign w:val="subscript"/>
          <w:lang w:val="en-US"/>
        </w:rPr>
        <w:t>ji</w:t>
      </w:r>
      <w:r w:rsidRPr="007351F5">
        <w:rPr>
          <w:rStyle w:val="10"/>
          <w:rFonts w:ascii="Times New Roman" w:hAnsi="Times New Roman" w:cs="Times New Roman"/>
          <w:sz w:val="18"/>
          <w:szCs w:val="18"/>
        </w:rPr>
        <w:t>}</w:t>
      </w:r>
      <w:r w:rsidRPr="007351F5">
        <w:rPr>
          <w:rFonts w:ascii="Times New Roman" w:hAnsi="Times New Roman" w:cs="Times New Roman"/>
          <w:b/>
          <w:sz w:val="18"/>
          <w:szCs w:val="18"/>
        </w:rPr>
        <w:t>,</w:t>
      </w:r>
      <w:r w:rsidRPr="007351F5">
        <w:rPr>
          <w:rFonts w:ascii="Times New Roman" w:hAnsi="Times New Roman" w:cs="Times New Roman"/>
          <w:sz w:val="18"/>
          <w:szCs w:val="18"/>
        </w:rPr>
        <w:t xml:space="preserve"> где</w:t>
      </w:r>
    </w:p>
    <w:p w:rsidR="007351F5" w:rsidRPr="007351F5" w:rsidRDefault="007351F5" w:rsidP="007351F5">
      <w:pPr>
        <w:ind w:firstLine="708"/>
        <w:jc w:val="both"/>
        <w:rPr>
          <w:rFonts w:ascii="Times New Roman" w:hAnsi="Times New Roman" w:cs="Times New Roman"/>
          <w:sz w:val="18"/>
          <w:szCs w:val="18"/>
        </w:rPr>
      </w:pPr>
      <w:proofErr w:type="spellStart"/>
      <w:r w:rsidRPr="007351F5">
        <w:rPr>
          <w:rFonts w:ascii="Times New Roman" w:hAnsi="Times New Roman" w:cs="Times New Roman"/>
          <w:sz w:val="18"/>
          <w:szCs w:val="18"/>
        </w:rPr>
        <w:t>КС</w:t>
      </w:r>
      <w:r w:rsidRPr="007351F5">
        <w:rPr>
          <w:rFonts w:ascii="Times New Roman" w:hAnsi="Times New Roman" w:cs="Times New Roman"/>
          <w:sz w:val="18"/>
          <w:szCs w:val="18"/>
          <w:vertAlign w:val="subscript"/>
        </w:rPr>
        <w:t>ji</w:t>
      </w:r>
      <w:r w:rsidRPr="007351F5">
        <w:rPr>
          <w:rFonts w:ascii="Times New Roman" w:hAnsi="Times New Roman" w:cs="Times New Roman"/>
          <w:sz w:val="18"/>
          <w:szCs w:val="18"/>
          <w:vertAlign w:val="superscript"/>
        </w:rPr>
        <w:t>зем.уч.юр.л</w:t>
      </w:r>
      <w:proofErr w:type="spellEnd"/>
      <w:r w:rsidRPr="007351F5">
        <w:rPr>
          <w:rFonts w:ascii="Times New Roman" w:hAnsi="Times New Roman" w:cs="Times New Roman"/>
          <w:sz w:val="18"/>
          <w:szCs w:val="18"/>
          <w:vertAlign w:val="superscript"/>
        </w:rPr>
        <w:t>.</w:t>
      </w:r>
      <w:r w:rsidRPr="007351F5">
        <w:rPr>
          <w:rFonts w:ascii="Times New Roman" w:hAnsi="Times New Roman" w:cs="Times New Roman"/>
          <w:sz w:val="18"/>
          <w:szCs w:val="18"/>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или постоянном (бессрочном) пользовании юридических лиц, по данным территориального отдела по Тарасовскому району, Управления Федеральной службы  государственной регистрации, кадастра и картографии по Ростовской области;</w:t>
      </w:r>
    </w:p>
    <w:p w:rsidR="007351F5" w:rsidRPr="007351F5" w:rsidRDefault="007351F5" w:rsidP="007351F5">
      <w:pPr>
        <w:spacing w:after="120" w:line="276" w:lineRule="auto"/>
        <w:ind w:firstLine="737"/>
        <w:jc w:val="both"/>
        <w:rPr>
          <w:rFonts w:ascii="Times New Roman" w:hAnsi="Times New Roman" w:cs="Times New Roman"/>
          <w:sz w:val="18"/>
          <w:szCs w:val="18"/>
        </w:rPr>
      </w:pPr>
      <w:proofErr w:type="spellStart"/>
      <w:r w:rsidRPr="007351F5">
        <w:rPr>
          <w:rFonts w:ascii="Times New Roman" w:hAnsi="Times New Roman" w:cs="Times New Roman"/>
          <w:sz w:val="18"/>
          <w:szCs w:val="18"/>
        </w:rPr>
        <w:t>КС</w:t>
      </w:r>
      <w:r w:rsidRPr="007351F5">
        <w:rPr>
          <w:rFonts w:ascii="Times New Roman" w:hAnsi="Times New Roman" w:cs="Times New Roman"/>
          <w:sz w:val="18"/>
          <w:szCs w:val="18"/>
          <w:vertAlign w:val="subscript"/>
        </w:rPr>
        <w:t>ji</w:t>
      </w:r>
      <w:r w:rsidRPr="007351F5">
        <w:rPr>
          <w:rFonts w:ascii="Times New Roman" w:hAnsi="Times New Roman" w:cs="Times New Roman"/>
          <w:sz w:val="18"/>
          <w:szCs w:val="18"/>
          <w:vertAlign w:val="superscript"/>
        </w:rPr>
        <w:t>зем.уч.физ.л</w:t>
      </w:r>
      <w:proofErr w:type="spellEnd"/>
      <w:r w:rsidRPr="007351F5">
        <w:rPr>
          <w:rFonts w:ascii="Times New Roman" w:hAnsi="Times New Roman" w:cs="Times New Roman"/>
          <w:sz w:val="18"/>
          <w:szCs w:val="18"/>
          <w:vertAlign w:val="superscript"/>
        </w:rPr>
        <w:t>.</w:t>
      </w:r>
      <w:r w:rsidRPr="007351F5">
        <w:rPr>
          <w:rFonts w:ascii="Times New Roman" w:hAnsi="Times New Roman" w:cs="Times New Roman"/>
          <w:sz w:val="18"/>
          <w:szCs w:val="18"/>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Управления Федеральной службы государственной регистрации, кадастра и картографии по Ростовской области;</w:t>
      </w:r>
    </w:p>
    <w:p w:rsidR="007351F5" w:rsidRPr="007351F5" w:rsidRDefault="007351F5" w:rsidP="007351F5">
      <w:pPr>
        <w:pStyle w:val="ConsPlusNonformat"/>
        <w:jc w:val="both"/>
        <w:rPr>
          <w:rFonts w:ascii="Times New Roman" w:hAnsi="Times New Roman" w:cs="Times New Roman"/>
          <w:sz w:val="18"/>
          <w:szCs w:val="18"/>
          <w:vertAlign w:val="superscript"/>
        </w:rPr>
      </w:pPr>
      <w:r w:rsidRPr="007351F5">
        <w:rPr>
          <w:rFonts w:ascii="Times New Roman" w:hAnsi="Times New Roman" w:cs="Times New Roman"/>
          <w:sz w:val="18"/>
          <w:szCs w:val="18"/>
        </w:rPr>
        <w:t xml:space="preserve">           </w:t>
      </w:r>
      <w:proofErr w:type="spellStart"/>
      <w:r w:rsidRPr="007351F5">
        <w:rPr>
          <w:rFonts w:ascii="Times New Roman" w:hAnsi="Times New Roman" w:cs="Times New Roman"/>
          <w:sz w:val="18"/>
          <w:szCs w:val="18"/>
          <w:vertAlign w:val="superscript"/>
        </w:rPr>
        <w:t>зем</w:t>
      </w:r>
      <w:proofErr w:type="spellEnd"/>
      <w:r w:rsidRPr="007351F5">
        <w:rPr>
          <w:rFonts w:ascii="Times New Roman" w:hAnsi="Times New Roman" w:cs="Times New Roman"/>
          <w:sz w:val="18"/>
          <w:szCs w:val="18"/>
          <w:vertAlign w:val="superscript"/>
        </w:rPr>
        <w:t xml:space="preserve">. уч. ОБТН </w:t>
      </w:r>
      <w:proofErr w:type="spellStart"/>
      <w:r w:rsidRPr="007351F5">
        <w:rPr>
          <w:rFonts w:ascii="Times New Roman" w:hAnsi="Times New Roman" w:cs="Times New Roman"/>
          <w:sz w:val="18"/>
          <w:szCs w:val="18"/>
          <w:vertAlign w:val="superscript"/>
        </w:rPr>
        <w:t>зем</w:t>
      </w:r>
      <w:proofErr w:type="spellEnd"/>
      <w:r w:rsidRPr="007351F5">
        <w:rPr>
          <w:rFonts w:ascii="Times New Roman" w:hAnsi="Times New Roman" w:cs="Times New Roman"/>
          <w:sz w:val="18"/>
          <w:szCs w:val="18"/>
          <w:vertAlign w:val="superscript"/>
        </w:rPr>
        <w:t>.</w:t>
      </w:r>
    </w:p>
    <w:p w:rsidR="007351F5" w:rsidRPr="007351F5" w:rsidRDefault="007351F5" w:rsidP="007351F5">
      <w:pPr>
        <w:pStyle w:val="ConsPlusNonformat"/>
        <w:ind w:right="-143"/>
        <w:jc w:val="both"/>
        <w:rPr>
          <w:rFonts w:ascii="Times New Roman" w:hAnsi="Times New Roman" w:cs="Times New Roman"/>
          <w:sz w:val="18"/>
          <w:szCs w:val="18"/>
        </w:rPr>
      </w:pPr>
      <w:r w:rsidRPr="007351F5">
        <w:rPr>
          <w:rFonts w:ascii="Times New Roman" w:hAnsi="Times New Roman" w:cs="Times New Roman"/>
          <w:sz w:val="18"/>
          <w:szCs w:val="18"/>
        </w:rPr>
        <w:t xml:space="preserve">    КС</w:t>
      </w:r>
      <w:r w:rsidRPr="007351F5">
        <w:rPr>
          <w:rFonts w:ascii="Times New Roman" w:hAnsi="Times New Roman" w:cs="Times New Roman"/>
          <w:sz w:val="18"/>
          <w:szCs w:val="18"/>
          <w:vertAlign w:val="subscript"/>
          <w:lang w:val="en-US"/>
        </w:rPr>
        <w:t>ji</w:t>
      </w:r>
      <w:r w:rsidRPr="007351F5">
        <w:rPr>
          <w:rFonts w:ascii="Times New Roman" w:hAnsi="Times New Roman" w:cs="Times New Roman"/>
          <w:sz w:val="18"/>
          <w:szCs w:val="18"/>
        </w:rPr>
        <w:t xml:space="preserve">                     - кадастровая  стоимость  земельных    участков отдельной  j-ой  категории земель,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по данным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7351F5" w:rsidRPr="007351F5" w:rsidRDefault="007351F5" w:rsidP="007351F5">
      <w:pPr>
        <w:ind w:firstLine="709"/>
        <w:jc w:val="both"/>
        <w:rPr>
          <w:rFonts w:ascii="Times New Roman" w:hAnsi="Times New Roman" w:cs="Times New Roman"/>
          <w:sz w:val="18"/>
          <w:szCs w:val="18"/>
        </w:rPr>
      </w:pPr>
      <w:proofErr w:type="spellStart"/>
      <w:r w:rsidRPr="007351F5">
        <w:rPr>
          <w:rFonts w:ascii="Times New Roman" w:hAnsi="Times New Roman" w:cs="Times New Roman"/>
          <w:sz w:val="18"/>
          <w:szCs w:val="18"/>
        </w:rPr>
        <w:t>Л</w:t>
      </w:r>
      <w:r w:rsidRPr="007351F5">
        <w:rPr>
          <w:rFonts w:ascii="Times New Roman" w:hAnsi="Times New Roman" w:cs="Times New Roman"/>
          <w:sz w:val="18"/>
          <w:szCs w:val="18"/>
          <w:vertAlign w:val="subscript"/>
        </w:rPr>
        <w:t>ji</w:t>
      </w:r>
      <w:r w:rsidRPr="007351F5">
        <w:rPr>
          <w:rFonts w:ascii="Times New Roman" w:hAnsi="Times New Roman" w:cs="Times New Roman"/>
          <w:sz w:val="18"/>
          <w:szCs w:val="18"/>
          <w:vertAlign w:val="superscript"/>
        </w:rPr>
        <w:t>физ.л</w:t>
      </w:r>
      <w:proofErr w:type="spellEnd"/>
      <w:r w:rsidRPr="007351F5">
        <w:rPr>
          <w:rFonts w:ascii="Times New Roman" w:hAnsi="Times New Roman" w:cs="Times New Roman"/>
          <w:sz w:val="18"/>
          <w:szCs w:val="18"/>
          <w:vertAlign w:val="superscript"/>
        </w:rPr>
        <w:t xml:space="preserve">. </w:t>
      </w:r>
      <w:r w:rsidRPr="007351F5">
        <w:rPr>
          <w:rFonts w:ascii="Times New Roman" w:hAnsi="Times New Roman" w:cs="Times New Roman"/>
          <w:sz w:val="18"/>
          <w:szCs w:val="18"/>
        </w:rPr>
        <w:t>– количество налогоплательщиков, которым в соответствии со статьей 391 Налогового кодекса Российской Федерации производится умень</w:t>
      </w:r>
      <w:r w:rsidRPr="007351F5">
        <w:rPr>
          <w:rFonts w:ascii="Times New Roman" w:hAnsi="Times New Roman" w:cs="Times New Roman"/>
          <w:sz w:val="18"/>
          <w:szCs w:val="18"/>
        </w:rPr>
        <w:softHyphen/>
        <w:t>шение налоговой базы на не облагаемую налогом сумму в размере 10000 руб</w:t>
      </w:r>
      <w:r w:rsidRPr="007351F5">
        <w:rPr>
          <w:rFonts w:ascii="Times New Roman" w:hAnsi="Times New Roman" w:cs="Times New Roman"/>
          <w:sz w:val="18"/>
          <w:szCs w:val="18"/>
        </w:rPr>
        <w:softHyphen/>
        <w:t>лей, по оценке администрации Митякинского сельского поселения и Межрайонной Инспекции ФНС России №3 по Ростовской области;</w:t>
      </w:r>
    </w:p>
    <w:p w:rsidR="007351F5" w:rsidRPr="007351F5" w:rsidRDefault="007351F5" w:rsidP="007351F5">
      <w:pPr>
        <w:spacing w:line="276" w:lineRule="auto"/>
        <w:ind w:firstLine="737"/>
        <w:jc w:val="both"/>
        <w:rPr>
          <w:rFonts w:ascii="Times New Roman" w:hAnsi="Times New Roman" w:cs="Times New Roman"/>
          <w:sz w:val="18"/>
          <w:szCs w:val="18"/>
        </w:rPr>
      </w:pPr>
      <w:proofErr w:type="spellStart"/>
      <w:r w:rsidRPr="007351F5">
        <w:rPr>
          <w:rFonts w:ascii="Times New Roman" w:hAnsi="Times New Roman" w:cs="Times New Roman"/>
          <w:sz w:val="18"/>
          <w:szCs w:val="18"/>
        </w:rPr>
        <w:t>С</w:t>
      </w:r>
      <w:r w:rsidRPr="007351F5">
        <w:rPr>
          <w:rFonts w:ascii="Times New Roman" w:hAnsi="Times New Roman" w:cs="Times New Roman"/>
          <w:sz w:val="18"/>
          <w:szCs w:val="18"/>
          <w:vertAlign w:val="subscript"/>
        </w:rPr>
        <w:t>j</w:t>
      </w:r>
      <w:proofErr w:type="spellEnd"/>
      <w:r w:rsidRPr="007351F5">
        <w:rPr>
          <w:rFonts w:ascii="Times New Roman" w:hAnsi="Times New Roman" w:cs="Times New Roman"/>
          <w:sz w:val="18"/>
          <w:szCs w:val="18"/>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7351F5" w:rsidRPr="007351F5" w:rsidRDefault="007351F5" w:rsidP="007351F5">
      <w:pPr>
        <w:ind w:firstLine="709"/>
        <w:jc w:val="both"/>
        <w:rPr>
          <w:rFonts w:ascii="Times New Roman" w:hAnsi="Times New Roman" w:cs="Times New Roman"/>
          <w:sz w:val="18"/>
          <w:szCs w:val="18"/>
        </w:rPr>
      </w:pPr>
      <w:proofErr w:type="spellStart"/>
      <w:r w:rsidRPr="007351F5">
        <w:rPr>
          <w:rFonts w:ascii="Times New Roman" w:hAnsi="Times New Roman" w:cs="Times New Roman"/>
          <w:sz w:val="18"/>
          <w:szCs w:val="18"/>
        </w:rPr>
        <w:t>КСЛ</w:t>
      </w:r>
      <w:r w:rsidRPr="007351F5">
        <w:rPr>
          <w:rFonts w:ascii="Times New Roman" w:hAnsi="Times New Roman" w:cs="Times New Roman"/>
          <w:sz w:val="18"/>
          <w:szCs w:val="18"/>
          <w:vertAlign w:val="subscript"/>
        </w:rPr>
        <w:t>ji</w:t>
      </w:r>
      <w:r w:rsidRPr="007351F5">
        <w:rPr>
          <w:rFonts w:ascii="Times New Roman" w:hAnsi="Times New Roman" w:cs="Times New Roman"/>
          <w:sz w:val="18"/>
          <w:szCs w:val="18"/>
          <w:vertAlign w:val="superscript"/>
        </w:rPr>
        <w:t>зем.уч.юр.л</w:t>
      </w:r>
      <w:proofErr w:type="spellEnd"/>
      <w:r w:rsidRPr="007351F5">
        <w:rPr>
          <w:rFonts w:ascii="Times New Roman" w:hAnsi="Times New Roman" w:cs="Times New Roman"/>
          <w:sz w:val="18"/>
          <w:szCs w:val="18"/>
          <w:vertAlign w:val="superscript"/>
        </w:rPr>
        <w:t xml:space="preserve">. </w:t>
      </w:r>
      <w:r w:rsidRPr="007351F5">
        <w:rPr>
          <w:rFonts w:ascii="Times New Roman" w:hAnsi="Times New Roman" w:cs="Times New Roman"/>
          <w:sz w:val="18"/>
          <w:szCs w:val="18"/>
        </w:rPr>
        <w:t xml:space="preserve">– кадастровая стоимость отдельной j-ой категории </w:t>
      </w:r>
      <w:proofErr w:type="spellStart"/>
      <w:r w:rsidRPr="007351F5">
        <w:rPr>
          <w:rFonts w:ascii="Times New Roman" w:hAnsi="Times New Roman" w:cs="Times New Roman"/>
          <w:sz w:val="18"/>
          <w:szCs w:val="18"/>
        </w:rPr>
        <w:t>льготируемых</w:t>
      </w:r>
      <w:proofErr w:type="spellEnd"/>
      <w:r w:rsidRPr="007351F5">
        <w:rPr>
          <w:rFonts w:ascii="Times New Roman" w:hAnsi="Times New Roman" w:cs="Times New Roman"/>
          <w:sz w:val="18"/>
          <w:szCs w:val="18"/>
        </w:rPr>
        <w:t xml:space="preserve"> земельных участков в соответствии со статьей 395 Налогового кодекса Российской Федерации, находящихся в собственности или постоянном (бессрочном) пользовании юридических лиц по оценке администрации Митякинского сельского поселения и Межрайонной Инспекции ФНС России №3 по Ростовской области;</w:t>
      </w:r>
    </w:p>
    <w:p w:rsidR="007351F5" w:rsidRPr="007351F5" w:rsidRDefault="007351F5" w:rsidP="007351F5">
      <w:pPr>
        <w:pStyle w:val="ConsPlusNonformat"/>
        <w:jc w:val="both"/>
        <w:rPr>
          <w:rFonts w:ascii="Times New Roman" w:hAnsi="Times New Roman" w:cs="Times New Roman"/>
          <w:sz w:val="18"/>
          <w:szCs w:val="18"/>
        </w:rPr>
      </w:pPr>
      <w:proofErr w:type="spellStart"/>
      <w:r w:rsidRPr="007351F5">
        <w:rPr>
          <w:rFonts w:ascii="Times New Roman" w:hAnsi="Times New Roman" w:cs="Times New Roman"/>
          <w:sz w:val="18"/>
          <w:szCs w:val="18"/>
        </w:rPr>
        <w:t>КСЛ</w:t>
      </w:r>
      <w:r w:rsidRPr="007351F5">
        <w:rPr>
          <w:rFonts w:ascii="Times New Roman" w:hAnsi="Times New Roman" w:cs="Times New Roman"/>
          <w:sz w:val="18"/>
          <w:szCs w:val="18"/>
          <w:vertAlign w:val="subscript"/>
        </w:rPr>
        <w:t>ji</w:t>
      </w:r>
      <w:r w:rsidRPr="007351F5">
        <w:rPr>
          <w:rFonts w:ascii="Times New Roman" w:hAnsi="Times New Roman" w:cs="Times New Roman"/>
          <w:sz w:val="18"/>
          <w:szCs w:val="18"/>
          <w:vertAlign w:val="superscript"/>
        </w:rPr>
        <w:t>зем.уч.физ.л</w:t>
      </w:r>
      <w:proofErr w:type="spellEnd"/>
      <w:r w:rsidRPr="007351F5">
        <w:rPr>
          <w:rFonts w:ascii="Times New Roman" w:hAnsi="Times New Roman" w:cs="Times New Roman"/>
          <w:sz w:val="18"/>
          <w:szCs w:val="18"/>
          <w:vertAlign w:val="superscript"/>
        </w:rPr>
        <w:t xml:space="preserve">. </w:t>
      </w:r>
      <w:r w:rsidRPr="007351F5">
        <w:rPr>
          <w:rFonts w:ascii="Times New Roman" w:hAnsi="Times New Roman" w:cs="Times New Roman"/>
          <w:sz w:val="18"/>
          <w:szCs w:val="18"/>
        </w:rPr>
        <w:t xml:space="preserve">– кадастровая стоимость земельных участков, находящихся в собственности, пожизненном наследуемом владении или постоянном (бессрочном) пользовании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w:t>
      </w:r>
      <w:r w:rsidRPr="007351F5">
        <w:rPr>
          <w:rFonts w:ascii="Times New Roman" w:hAnsi="Times New Roman" w:cs="Times New Roman"/>
          <w:sz w:val="18"/>
          <w:szCs w:val="18"/>
        </w:rPr>
        <w:lastRenderedPageBreak/>
        <w:t>связанных с любыми видами ядерных установок, включая ядерное оружие и космическую технику,  а также земельных участков, бесплатно  приобретенных  в собственность  для  индивидуального  жилищного строительства  гражданами  зарегистрированными на территории Митякинского сельского поселения,  имеющими  трех  и более детей, по оценке администрации Митякинского сельского поселения и Межрайонной Инспекции ФНС России №3 по Ростовской области;</w:t>
      </w:r>
    </w:p>
    <w:p w:rsidR="007351F5" w:rsidRPr="007351F5" w:rsidRDefault="007351F5" w:rsidP="007351F5">
      <w:pPr>
        <w:spacing w:after="120"/>
        <w:ind w:firstLine="709"/>
        <w:jc w:val="both"/>
        <w:rPr>
          <w:rFonts w:ascii="Times New Roman" w:hAnsi="Times New Roman" w:cs="Times New Roman"/>
          <w:sz w:val="18"/>
          <w:szCs w:val="18"/>
        </w:rPr>
      </w:pPr>
      <w:proofErr w:type="spellStart"/>
      <w:r w:rsidRPr="007351F5">
        <w:rPr>
          <w:rFonts w:ascii="Times New Roman" w:hAnsi="Times New Roman" w:cs="Times New Roman"/>
          <w:sz w:val="18"/>
          <w:szCs w:val="18"/>
        </w:rPr>
        <w:t>Л</w:t>
      </w:r>
      <w:r w:rsidRPr="007351F5">
        <w:rPr>
          <w:rFonts w:ascii="Times New Roman" w:hAnsi="Times New Roman" w:cs="Times New Roman"/>
          <w:sz w:val="18"/>
          <w:szCs w:val="18"/>
          <w:vertAlign w:val="subscript"/>
        </w:rPr>
        <w:t>ji</w:t>
      </w:r>
      <w:r w:rsidRPr="007351F5">
        <w:rPr>
          <w:rFonts w:ascii="Times New Roman" w:hAnsi="Times New Roman" w:cs="Times New Roman"/>
          <w:sz w:val="18"/>
          <w:szCs w:val="18"/>
          <w:vertAlign w:val="superscript"/>
        </w:rPr>
        <w:t>выч.физ.л</w:t>
      </w:r>
      <w:proofErr w:type="spellEnd"/>
      <w:r w:rsidRPr="007351F5">
        <w:rPr>
          <w:rFonts w:ascii="Times New Roman" w:hAnsi="Times New Roman" w:cs="Times New Roman"/>
          <w:sz w:val="18"/>
          <w:szCs w:val="18"/>
          <w:vertAlign w:val="superscript"/>
        </w:rPr>
        <w:t xml:space="preserve">. </w:t>
      </w:r>
      <w:r w:rsidRPr="007351F5">
        <w:rPr>
          <w:rFonts w:ascii="Times New Roman" w:hAnsi="Times New Roman" w:cs="Times New Roman"/>
          <w:sz w:val="18"/>
          <w:szCs w:val="18"/>
        </w:rPr>
        <w:t>– количество налогоплательщиков, относящихся к категории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 по оценке администрации Митякинского сельского поселения и Межрайонной Инспекции ФНС России №3 по Ростовской области;</w:t>
      </w:r>
    </w:p>
    <w:p w:rsidR="007351F5" w:rsidRPr="007351F5" w:rsidRDefault="007351F5" w:rsidP="007351F5">
      <w:pPr>
        <w:pStyle w:val="ConsPlusNonformat"/>
        <w:rPr>
          <w:rFonts w:ascii="Times New Roman" w:hAnsi="Times New Roman" w:cs="Times New Roman"/>
          <w:sz w:val="18"/>
          <w:szCs w:val="18"/>
          <w:vertAlign w:val="superscript"/>
        </w:rPr>
      </w:pPr>
      <w:r w:rsidRPr="007351F5">
        <w:rPr>
          <w:rFonts w:ascii="Times New Roman" w:hAnsi="Times New Roman" w:cs="Times New Roman"/>
          <w:sz w:val="18"/>
          <w:szCs w:val="18"/>
        </w:rPr>
        <w:t xml:space="preserve">       </w:t>
      </w:r>
      <w:r w:rsidRPr="007351F5">
        <w:rPr>
          <w:rFonts w:ascii="Times New Roman" w:hAnsi="Times New Roman" w:cs="Times New Roman"/>
          <w:sz w:val="18"/>
          <w:szCs w:val="18"/>
          <w:vertAlign w:val="superscript"/>
        </w:rPr>
        <w:t xml:space="preserve"> </w:t>
      </w:r>
      <w:r w:rsidRPr="007351F5">
        <w:rPr>
          <w:rFonts w:ascii="Times New Roman" w:hAnsi="Times New Roman" w:cs="Times New Roman"/>
          <w:sz w:val="18"/>
          <w:szCs w:val="18"/>
        </w:rPr>
        <w:t xml:space="preserve">   Л</w:t>
      </w:r>
      <w:r w:rsidRPr="007351F5">
        <w:rPr>
          <w:rFonts w:ascii="Times New Roman" w:hAnsi="Times New Roman" w:cs="Times New Roman"/>
          <w:sz w:val="18"/>
          <w:szCs w:val="18"/>
          <w:vertAlign w:val="subscript"/>
          <w:lang w:val="en-US"/>
        </w:rPr>
        <w:t>ji</w:t>
      </w:r>
      <w:r w:rsidRPr="007351F5">
        <w:rPr>
          <w:rFonts w:ascii="Times New Roman" w:hAnsi="Times New Roman" w:cs="Times New Roman"/>
          <w:sz w:val="18"/>
          <w:szCs w:val="18"/>
        </w:rPr>
        <w:t xml:space="preserve"> </w:t>
      </w:r>
      <w:r w:rsidRPr="007351F5">
        <w:rPr>
          <w:rFonts w:ascii="Times New Roman" w:hAnsi="Times New Roman" w:cs="Times New Roman"/>
          <w:sz w:val="18"/>
          <w:szCs w:val="18"/>
          <w:vertAlign w:val="superscript"/>
        </w:rPr>
        <w:t>УДПРФ</w:t>
      </w:r>
      <w:r w:rsidRPr="007351F5">
        <w:rPr>
          <w:rFonts w:ascii="Times New Roman" w:hAnsi="Times New Roman" w:cs="Times New Roman"/>
          <w:sz w:val="18"/>
          <w:szCs w:val="18"/>
        </w:rPr>
        <w:t xml:space="preserve"> - сумма </w:t>
      </w:r>
      <w:proofErr w:type="gramStart"/>
      <w:r w:rsidRPr="007351F5">
        <w:rPr>
          <w:rFonts w:ascii="Times New Roman" w:hAnsi="Times New Roman" w:cs="Times New Roman"/>
          <w:sz w:val="18"/>
          <w:szCs w:val="18"/>
        </w:rPr>
        <w:t>льготы  подведомственным</w:t>
      </w:r>
      <w:proofErr w:type="gramEnd"/>
      <w:r w:rsidRPr="007351F5">
        <w:rPr>
          <w:rFonts w:ascii="Times New Roman" w:hAnsi="Times New Roman" w:cs="Times New Roman"/>
          <w:sz w:val="18"/>
          <w:szCs w:val="18"/>
        </w:rPr>
        <w:t xml:space="preserve">   организациям   Управления</w:t>
      </w:r>
      <w:r w:rsidRPr="007351F5">
        <w:rPr>
          <w:rFonts w:ascii="Times New Roman" w:hAnsi="Times New Roman" w:cs="Times New Roman"/>
          <w:sz w:val="18"/>
          <w:szCs w:val="18"/>
          <w:vertAlign w:val="superscript"/>
        </w:rPr>
        <w:t xml:space="preserve"> </w:t>
      </w:r>
      <w:r w:rsidRPr="007351F5">
        <w:rPr>
          <w:rFonts w:ascii="Times New Roman" w:hAnsi="Times New Roman" w:cs="Times New Roman"/>
          <w:sz w:val="18"/>
          <w:szCs w:val="18"/>
        </w:rPr>
        <w:t>делами Президента Российской Федерации,  по  данным  министерства финансов Ростовской области;</w:t>
      </w:r>
    </w:p>
    <w:p w:rsidR="007351F5" w:rsidRPr="007351F5" w:rsidRDefault="007351F5" w:rsidP="007351F5">
      <w:pPr>
        <w:spacing w:line="264" w:lineRule="auto"/>
        <w:ind w:firstLine="737"/>
        <w:jc w:val="both"/>
        <w:rPr>
          <w:rFonts w:ascii="Times New Roman" w:hAnsi="Times New Roman" w:cs="Times New Roman"/>
          <w:sz w:val="18"/>
          <w:szCs w:val="18"/>
        </w:rPr>
      </w:pPr>
      <w:proofErr w:type="spellStart"/>
      <w:r w:rsidRPr="007351F5">
        <w:rPr>
          <w:rFonts w:ascii="Times New Roman" w:hAnsi="Times New Roman" w:cs="Times New Roman"/>
          <w:sz w:val="18"/>
          <w:szCs w:val="18"/>
        </w:rPr>
        <w:t>Нед</w:t>
      </w:r>
      <w:r w:rsidRPr="007351F5">
        <w:rPr>
          <w:rFonts w:ascii="Times New Roman" w:hAnsi="Times New Roman" w:cs="Times New Roman"/>
          <w:sz w:val="18"/>
          <w:szCs w:val="18"/>
          <w:vertAlign w:val="subscript"/>
        </w:rPr>
        <w:t>ji</w:t>
      </w:r>
      <w:proofErr w:type="spellEnd"/>
      <w:r w:rsidRPr="007351F5">
        <w:rPr>
          <w:rFonts w:ascii="Times New Roman" w:hAnsi="Times New Roman" w:cs="Times New Roman"/>
          <w:sz w:val="18"/>
          <w:szCs w:val="18"/>
          <w:vertAlign w:val="subscript"/>
        </w:rPr>
        <w:t xml:space="preserve"> </w:t>
      </w:r>
      <w:r w:rsidRPr="007351F5">
        <w:rPr>
          <w:rFonts w:ascii="Times New Roman" w:hAnsi="Times New Roman" w:cs="Times New Roman"/>
          <w:sz w:val="18"/>
          <w:szCs w:val="18"/>
        </w:rPr>
        <w:t>– планируемый объем погашения недоимки прошлых лет учитывается в размере 100 процентов по состоянию на 1 ноября текущего финансового года, по данным Межрайонной Инспекции ФНС России №3 по Ростовской области;</w:t>
      </w:r>
    </w:p>
    <w:p w:rsidR="007351F5" w:rsidRPr="007351F5" w:rsidRDefault="007351F5" w:rsidP="007351F5">
      <w:pPr>
        <w:spacing w:line="264" w:lineRule="auto"/>
        <w:ind w:firstLine="737"/>
        <w:jc w:val="both"/>
        <w:rPr>
          <w:rFonts w:ascii="Times New Roman" w:hAnsi="Times New Roman" w:cs="Times New Roman"/>
          <w:sz w:val="18"/>
          <w:szCs w:val="18"/>
        </w:rPr>
      </w:pPr>
      <w:r w:rsidRPr="007351F5">
        <w:rPr>
          <w:rFonts w:ascii="Times New Roman" w:hAnsi="Times New Roman" w:cs="Times New Roman"/>
          <w:sz w:val="18"/>
          <w:szCs w:val="18"/>
        </w:rPr>
        <w:t>Предварительно недоимка уменьшается на сумму:</w:t>
      </w:r>
    </w:p>
    <w:p w:rsidR="007351F5" w:rsidRPr="007351F5" w:rsidRDefault="007351F5" w:rsidP="007351F5">
      <w:pPr>
        <w:pStyle w:val="a6"/>
        <w:ind w:firstLine="708"/>
        <w:jc w:val="both"/>
        <w:rPr>
          <w:sz w:val="18"/>
          <w:szCs w:val="18"/>
        </w:rPr>
      </w:pPr>
      <w:r w:rsidRPr="007351F5">
        <w:rPr>
          <w:sz w:val="18"/>
          <w:szCs w:val="18"/>
        </w:rPr>
        <w:t>недоимки ликвидированных организаций, документы на списание которой находятся в стадии оформления;</w:t>
      </w:r>
    </w:p>
    <w:p w:rsidR="007351F5" w:rsidRPr="007351F5" w:rsidRDefault="007351F5" w:rsidP="007351F5">
      <w:pPr>
        <w:pStyle w:val="a6"/>
        <w:ind w:firstLine="708"/>
        <w:jc w:val="both"/>
        <w:rPr>
          <w:sz w:val="18"/>
          <w:szCs w:val="18"/>
        </w:rPr>
      </w:pPr>
      <w:r w:rsidRPr="007351F5">
        <w:rPr>
          <w:sz w:val="18"/>
          <w:szCs w:val="18"/>
        </w:rPr>
        <w:t>текущей недоимки организаций, в отношении которых возбуждена процедура банкротства;</w:t>
      </w:r>
    </w:p>
    <w:p w:rsidR="007351F5" w:rsidRPr="007351F5" w:rsidRDefault="007351F5" w:rsidP="007351F5">
      <w:pPr>
        <w:pStyle w:val="a6"/>
        <w:ind w:firstLine="708"/>
        <w:jc w:val="both"/>
        <w:rPr>
          <w:sz w:val="18"/>
          <w:szCs w:val="18"/>
        </w:rPr>
      </w:pPr>
      <w:r w:rsidRPr="007351F5">
        <w:rPr>
          <w:sz w:val="18"/>
          <w:szCs w:val="18"/>
        </w:rPr>
        <w:t xml:space="preserve">недоимки, образовавшейся в результате списания денежных средств </w:t>
      </w:r>
    </w:p>
    <w:p w:rsidR="007351F5" w:rsidRPr="007351F5" w:rsidRDefault="007351F5" w:rsidP="007351F5">
      <w:pPr>
        <w:pStyle w:val="a6"/>
        <w:jc w:val="both"/>
        <w:rPr>
          <w:sz w:val="18"/>
          <w:szCs w:val="18"/>
        </w:rPr>
      </w:pPr>
      <w:r w:rsidRPr="007351F5">
        <w:rPr>
          <w:sz w:val="18"/>
          <w:szCs w:val="18"/>
        </w:rPr>
        <w:t>с расчетных счетов налогоплательщиков, но не зачисленных на счета по учету доходов в бюджет в силу отсутствия средств на корреспондентских счетах неплатежеспособных банков;</w:t>
      </w:r>
    </w:p>
    <w:p w:rsidR="007351F5" w:rsidRPr="007351F5" w:rsidRDefault="007351F5" w:rsidP="007351F5">
      <w:pPr>
        <w:pStyle w:val="a6"/>
        <w:ind w:firstLine="708"/>
        <w:jc w:val="both"/>
        <w:rPr>
          <w:sz w:val="18"/>
          <w:szCs w:val="18"/>
        </w:rPr>
      </w:pPr>
      <w:r w:rsidRPr="007351F5">
        <w:rPr>
          <w:sz w:val="18"/>
          <w:szCs w:val="18"/>
        </w:rPr>
        <w:t>недоимки, числящейся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и признанной безнадежной к взысканию в установленном законодательством Российской Федерации порядке;</w:t>
      </w:r>
    </w:p>
    <w:p w:rsidR="007351F5" w:rsidRPr="007351F5" w:rsidRDefault="007351F5" w:rsidP="007351F5">
      <w:pPr>
        <w:pStyle w:val="a6"/>
        <w:ind w:firstLine="708"/>
        <w:jc w:val="both"/>
        <w:rPr>
          <w:sz w:val="18"/>
          <w:szCs w:val="18"/>
        </w:rPr>
      </w:pPr>
      <w:r w:rsidRPr="007351F5">
        <w:rPr>
          <w:sz w:val="18"/>
          <w:szCs w:val="18"/>
        </w:rPr>
        <w:t>недоимки отсутствующих должников (организаций, прекративших свою деятельность и не представляющих отчетность более одного года);</w:t>
      </w:r>
    </w:p>
    <w:p w:rsidR="007351F5" w:rsidRPr="007351F5" w:rsidRDefault="007351F5" w:rsidP="007351F5">
      <w:pPr>
        <w:pStyle w:val="a6"/>
        <w:ind w:firstLine="708"/>
        <w:jc w:val="both"/>
        <w:rPr>
          <w:sz w:val="18"/>
          <w:szCs w:val="18"/>
        </w:rPr>
      </w:pPr>
      <w:r w:rsidRPr="007351F5">
        <w:rPr>
          <w:sz w:val="18"/>
          <w:szCs w:val="18"/>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7351F5" w:rsidRPr="007351F5" w:rsidRDefault="007351F5" w:rsidP="007351F5">
      <w:pPr>
        <w:pStyle w:val="a6"/>
        <w:ind w:firstLine="708"/>
        <w:jc w:val="both"/>
        <w:rPr>
          <w:sz w:val="18"/>
          <w:szCs w:val="18"/>
        </w:rPr>
      </w:pPr>
      <w:r w:rsidRPr="007351F5">
        <w:rPr>
          <w:sz w:val="18"/>
          <w:szCs w:val="18"/>
        </w:rPr>
        <w:t>Планируемый объем погашения недоимки прошлых лет увеличивается на 10 процентов от суммы задолженности по налогам, приостановленной к взысканию в связи с наложением ареста на имущество недоимщиков, по данным Управления Федеральной налоговой службы по Ростовской области;</w:t>
      </w:r>
    </w:p>
    <w:p w:rsidR="007351F5" w:rsidRPr="007351F5" w:rsidRDefault="007351F5" w:rsidP="007351F5">
      <w:pPr>
        <w:spacing w:line="264" w:lineRule="auto"/>
        <w:ind w:firstLine="737"/>
        <w:jc w:val="both"/>
        <w:rPr>
          <w:rFonts w:ascii="Times New Roman" w:hAnsi="Times New Roman" w:cs="Times New Roman"/>
          <w:sz w:val="18"/>
          <w:szCs w:val="18"/>
        </w:rPr>
      </w:pPr>
      <w:r w:rsidRPr="007351F5">
        <w:rPr>
          <w:rFonts w:ascii="Times New Roman" w:hAnsi="Times New Roman" w:cs="Times New Roman"/>
          <w:sz w:val="18"/>
          <w:szCs w:val="18"/>
        </w:rPr>
        <w:t>Р</w:t>
      </w:r>
      <w:r w:rsidRPr="007351F5">
        <w:rPr>
          <w:rFonts w:ascii="Times New Roman" w:hAnsi="Times New Roman" w:cs="Times New Roman"/>
          <w:sz w:val="18"/>
          <w:szCs w:val="18"/>
          <w:vertAlign w:val="subscript"/>
          <w:lang w:val="en-US"/>
        </w:rPr>
        <w:t>ji</w:t>
      </w:r>
      <w:r w:rsidRPr="007351F5">
        <w:rPr>
          <w:rFonts w:ascii="Times New Roman" w:hAnsi="Times New Roman" w:cs="Times New Roman"/>
          <w:sz w:val="18"/>
          <w:szCs w:val="18"/>
        </w:rPr>
        <w:t xml:space="preserve">- ожидаемое поступление средств (недоимка, пени, штрафы, проценты) </w:t>
      </w:r>
      <w:proofErr w:type="gramStart"/>
      <w:r w:rsidRPr="007351F5">
        <w:rPr>
          <w:rFonts w:ascii="Times New Roman" w:hAnsi="Times New Roman" w:cs="Times New Roman"/>
          <w:sz w:val="18"/>
          <w:szCs w:val="18"/>
        </w:rPr>
        <w:t>от  проведения</w:t>
      </w:r>
      <w:proofErr w:type="gramEnd"/>
      <w:r w:rsidRPr="007351F5">
        <w:rPr>
          <w:rFonts w:ascii="Times New Roman" w:hAnsi="Times New Roman" w:cs="Times New Roman"/>
          <w:sz w:val="18"/>
          <w:szCs w:val="18"/>
        </w:rPr>
        <w:t xml:space="preserve">   реструктуризации   задолженности  организаций  в  местные бюджеты, по  данным  Межрайонной Инспекции ФНС России №3 по Ростовской области;</w:t>
      </w:r>
    </w:p>
    <w:p w:rsidR="007351F5" w:rsidRPr="007351F5" w:rsidRDefault="007351F5" w:rsidP="007351F5">
      <w:pPr>
        <w:pStyle w:val="a6"/>
        <w:ind w:firstLine="708"/>
        <w:jc w:val="both"/>
        <w:rPr>
          <w:sz w:val="18"/>
          <w:szCs w:val="18"/>
        </w:rPr>
      </w:pPr>
      <w:r w:rsidRPr="007351F5">
        <w:rPr>
          <w:sz w:val="18"/>
          <w:szCs w:val="18"/>
        </w:rPr>
        <w:t>Планируемый объем поступлений земельного налога в бюджет Митякинского сельского поселения на 2022 год равен 1 359,5 тыс. рублей, 2023-2024 гг. по 1 359,5 тыс. рублей.</w:t>
      </w:r>
    </w:p>
    <w:p w:rsidR="007351F5" w:rsidRPr="007351F5" w:rsidRDefault="007351F5" w:rsidP="007351F5">
      <w:pPr>
        <w:tabs>
          <w:tab w:val="left" w:pos="4152"/>
        </w:tabs>
        <w:ind w:firstLine="708"/>
        <w:jc w:val="both"/>
        <w:rPr>
          <w:rFonts w:ascii="Times New Roman" w:hAnsi="Times New Roman" w:cs="Times New Roman"/>
          <w:sz w:val="18"/>
          <w:szCs w:val="18"/>
        </w:rPr>
      </w:pPr>
    </w:p>
    <w:p w:rsidR="007351F5" w:rsidRPr="007351F5" w:rsidRDefault="007351F5" w:rsidP="007351F5">
      <w:pPr>
        <w:pStyle w:val="ConsPlusNormal"/>
        <w:ind w:firstLine="709"/>
        <w:jc w:val="center"/>
        <w:rPr>
          <w:rFonts w:ascii="Times New Roman" w:hAnsi="Times New Roman" w:cs="Times New Roman"/>
          <w:b/>
          <w:sz w:val="18"/>
          <w:szCs w:val="18"/>
        </w:rPr>
      </w:pPr>
      <w:r w:rsidRPr="007351F5">
        <w:rPr>
          <w:rFonts w:ascii="Times New Roman" w:hAnsi="Times New Roman" w:cs="Times New Roman"/>
          <w:b/>
          <w:sz w:val="18"/>
          <w:szCs w:val="18"/>
        </w:rPr>
        <w:t>Неналоговые доходы</w:t>
      </w:r>
    </w:p>
    <w:p w:rsidR="007351F5" w:rsidRPr="007351F5" w:rsidRDefault="007351F5" w:rsidP="007351F5">
      <w:pPr>
        <w:pStyle w:val="ConsPlusNormal"/>
        <w:ind w:firstLine="709"/>
        <w:jc w:val="center"/>
        <w:rPr>
          <w:rFonts w:ascii="Times New Roman" w:hAnsi="Times New Roman" w:cs="Times New Roman"/>
          <w:b/>
          <w:i/>
          <w:sz w:val="18"/>
          <w:szCs w:val="18"/>
        </w:rPr>
      </w:pPr>
      <w:r w:rsidRPr="007351F5">
        <w:rPr>
          <w:rFonts w:ascii="Times New Roman" w:hAnsi="Times New Roman" w:cs="Times New Roman"/>
          <w:b/>
          <w:i/>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Митякинского сельского поселения по нормативу 100 %</w:t>
      </w:r>
    </w:p>
    <w:p w:rsidR="007351F5" w:rsidRPr="007351F5" w:rsidRDefault="007351F5" w:rsidP="007351F5">
      <w:pPr>
        <w:pStyle w:val="ConsPlusNormal"/>
        <w:ind w:firstLine="0"/>
        <w:jc w:val="both"/>
        <w:rPr>
          <w:rFonts w:ascii="Times New Roman" w:hAnsi="Times New Roman" w:cs="Times New Roman"/>
          <w:i/>
          <w:sz w:val="18"/>
          <w:szCs w:val="18"/>
        </w:rPr>
      </w:pPr>
    </w:p>
    <w:p w:rsidR="007351F5" w:rsidRPr="007351F5" w:rsidRDefault="007351F5" w:rsidP="007351F5">
      <w:pPr>
        <w:pStyle w:val="ConsPlusNormal"/>
        <w:spacing w:after="12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Доходы, получаемые в идее арендной платы,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утверждены согласно данным комитета имущественных отношений Тарасовского района поступают в бюджет Митякинского сельского поселения по нормативу 100%. </w:t>
      </w:r>
    </w:p>
    <w:p w:rsidR="007351F5" w:rsidRPr="007351F5" w:rsidRDefault="007351F5" w:rsidP="007351F5">
      <w:pPr>
        <w:ind w:firstLine="720"/>
        <w:jc w:val="both"/>
        <w:rPr>
          <w:rFonts w:ascii="Times New Roman" w:hAnsi="Times New Roman" w:cs="Times New Roman"/>
          <w:sz w:val="18"/>
          <w:szCs w:val="18"/>
        </w:rPr>
      </w:pPr>
      <w:r w:rsidRPr="007351F5">
        <w:rPr>
          <w:rFonts w:ascii="Times New Roman" w:hAnsi="Times New Roman" w:cs="Times New Roman"/>
          <w:sz w:val="18"/>
          <w:szCs w:val="18"/>
        </w:rPr>
        <w:t xml:space="preserve">Общий объем поступлений доходного источника в бюджет Митякинского сельского поселения на 2022 год составит 734,5 тыс. рублей и на плановый период 2023-2024 гг. составит 763,9 тыс. рублей и 794,8 тыс. рублей соответственно. </w:t>
      </w:r>
    </w:p>
    <w:p w:rsidR="007351F5" w:rsidRPr="007351F5" w:rsidRDefault="007351F5" w:rsidP="007351F5">
      <w:pPr>
        <w:ind w:firstLine="720"/>
        <w:jc w:val="both"/>
        <w:rPr>
          <w:rFonts w:ascii="Times New Roman" w:hAnsi="Times New Roman" w:cs="Times New Roman"/>
          <w:sz w:val="18"/>
          <w:szCs w:val="18"/>
        </w:rPr>
      </w:pPr>
      <w:r w:rsidRPr="007351F5">
        <w:rPr>
          <w:rFonts w:ascii="Times New Roman" w:hAnsi="Times New Roman" w:cs="Times New Roman"/>
          <w:sz w:val="18"/>
          <w:szCs w:val="18"/>
        </w:rPr>
        <w:t>Недоимка по состоянию на 01 ноября 2021 года отсутствует.</w:t>
      </w:r>
    </w:p>
    <w:p w:rsidR="007351F5" w:rsidRPr="007351F5" w:rsidRDefault="007351F5" w:rsidP="007351F5">
      <w:pPr>
        <w:ind w:left="360"/>
        <w:jc w:val="center"/>
        <w:rPr>
          <w:rFonts w:ascii="Times New Roman" w:hAnsi="Times New Roman" w:cs="Times New Roman"/>
          <w:b/>
          <w:i/>
          <w:sz w:val="18"/>
          <w:szCs w:val="18"/>
        </w:rPr>
      </w:pPr>
    </w:p>
    <w:p w:rsidR="007351F5" w:rsidRPr="007351F5" w:rsidRDefault="007351F5" w:rsidP="007351F5">
      <w:pPr>
        <w:jc w:val="both"/>
        <w:rPr>
          <w:rFonts w:ascii="Times New Roman" w:hAnsi="Times New Roman" w:cs="Times New Roman"/>
          <w:color w:val="FF0000"/>
          <w:sz w:val="18"/>
          <w:szCs w:val="18"/>
        </w:rPr>
      </w:pPr>
    </w:p>
    <w:p w:rsidR="007351F5" w:rsidRPr="007351F5" w:rsidRDefault="007351F5" w:rsidP="007351F5">
      <w:pPr>
        <w:tabs>
          <w:tab w:val="left" w:pos="851"/>
        </w:tabs>
        <w:jc w:val="center"/>
        <w:rPr>
          <w:rFonts w:ascii="Times New Roman" w:hAnsi="Times New Roman" w:cs="Times New Roman"/>
          <w:b/>
          <w:bCs/>
          <w:i/>
          <w:sz w:val="18"/>
          <w:szCs w:val="18"/>
        </w:rPr>
      </w:pPr>
      <w:r w:rsidRPr="007351F5">
        <w:rPr>
          <w:rFonts w:ascii="Times New Roman" w:hAnsi="Times New Roman" w:cs="Times New Roman"/>
          <w:b/>
          <w:bCs/>
          <w:sz w:val="18"/>
          <w:szCs w:val="18"/>
        </w:rPr>
        <w:t xml:space="preserve"> </w:t>
      </w:r>
      <w:r w:rsidRPr="007351F5">
        <w:rPr>
          <w:rFonts w:ascii="Times New Roman" w:hAnsi="Times New Roman" w:cs="Times New Roman"/>
          <w:b/>
          <w:bCs/>
          <w:i/>
          <w:sz w:val="18"/>
          <w:szCs w:val="18"/>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w:t>
      </w:r>
      <w:proofErr w:type="spellStart"/>
      <w:r w:rsidRPr="007351F5">
        <w:rPr>
          <w:rFonts w:ascii="Times New Roman" w:hAnsi="Times New Roman" w:cs="Times New Roman"/>
          <w:b/>
          <w:bCs/>
          <w:i/>
          <w:sz w:val="18"/>
          <w:szCs w:val="18"/>
        </w:rPr>
        <w:t>учрежедний</w:t>
      </w:r>
      <w:proofErr w:type="spellEnd"/>
      <w:r w:rsidRPr="007351F5">
        <w:rPr>
          <w:rFonts w:ascii="Times New Roman" w:hAnsi="Times New Roman" w:cs="Times New Roman"/>
          <w:b/>
          <w:bCs/>
          <w:i/>
          <w:sz w:val="18"/>
          <w:szCs w:val="18"/>
        </w:rPr>
        <w:t>) Митякинского сельского поселения по нормативу 100%.</w:t>
      </w:r>
    </w:p>
    <w:p w:rsidR="007351F5" w:rsidRPr="007351F5" w:rsidRDefault="007351F5" w:rsidP="007351F5">
      <w:pPr>
        <w:tabs>
          <w:tab w:val="left" w:pos="851"/>
        </w:tabs>
        <w:jc w:val="both"/>
        <w:rPr>
          <w:rFonts w:ascii="Times New Roman" w:hAnsi="Times New Roman" w:cs="Times New Roman"/>
          <w:bCs/>
          <w:sz w:val="18"/>
          <w:szCs w:val="18"/>
        </w:rPr>
      </w:pPr>
      <w:r w:rsidRPr="007351F5">
        <w:rPr>
          <w:rFonts w:ascii="Times New Roman" w:hAnsi="Times New Roman" w:cs="Times New Roman"/>
          <w:bCs/>
          <w:sz w:val="18"/>
          <w:szCs w:val="18"/>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Митякинского сельского поселения утверждены согласно заключенного договора аренды и поступают в бюджет поселения по нормативу 100%.</w:t>
      </w:r>
    </w:p>
    <w:p w:rsidR="007351F5" w:rsidRPr="007351F5" w:rsidRDefault="007351F5" w:rsidP="007351F5">
      <w:pPr>
        <w:ind w:firstLine="720"/>
        <w:jc w:val="both"/>
        <w:rPr>
          <w:rFonts w:ascii="Times New Roman" w:hAnsi="Times New Roman" w:cs="Times New Roman"/>
          <w:sz w:val="18"/>
          <w:szCs w:val="18"/>
        </w:rPr>
      </w:pPr>
      <w:r w:rsidRPr="007351F5">
        <w:rPr>
          <w:rFonts w:ascii="Times New Roman" w:hAnsi="Times New Roman" w:cs="Times New Roman"/>
          <w:sz w:val="18"/>
          <w:szCs w:val="18"/>
        </w:rPr>
        <w:lastRenderedPageBreak/>
        <w:t xml:space="preserve">Общий объем поступлений доходного источника в бюджет Митякинского сельского поселения на 2022 год составит 68,9 тыс. рублей и на плановый период 2023-2024 гг. составит 71,6 тыс. рублей и 74,5 тыс. рублей соответственно. </w:t>
      </w:r>
    </w:p>
    <w:p w:rsidR="007351F5" w:rsidRPr="007351F5" w:rsidRDefault="007351F5" w:rsidP="007351F5">
      <w:pPr>
        <w:ind w:firstLine="720"/>
        <w:jc w:val="both"/>
        <w:rPr>
          <w:rFonts w:ascii="Times New Roman" w:hAnsi="Times New Roman" w:cs="Times New Roman"/>
          <w:sz w:val="18"/>
          <w:szCs w:val="18"/>
        </w:rPr>
      </w:pPr>
    </w:p>
    <w:p w:rsidR="007351F5" w:rsidRPr="007351F5" w:rsidRDefault="007351F5" w:rsidP="007351F5">
      <w:pPr>
        <w:tabs>
          <w:tab w:val="left" w:pos="851"/>
        </w:tabs>
        <w:jc w:val="center"/>
        <w:rPr>
          <w:rFonts w:ascii="Times New Roman" w:hAnsi="Times New Roman" w:cs="Times New Roman"/>
          <w:b/>
          <w:i/>
          <w:sz w:val="18"/>
          <w:szCs w:val="18"/>
        </w:rPr>
      </w:pPr>
      <w:r w:rsidRPr="007351F5">
        <w:rPr>
          <w:rFonts w:ascii="Times New Roman" w:hAnsi="Times New Roman" w:cs="Times New Roman"/>
          <w:b/>
          <w:i/>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p w:rsidR="007351F5" w:rsidRPr="007351F5" w:rsidRDefault="007351F5" w:rsidP="007351F5">
      <w:pPr>
        <w:tabs>
          <w:tab w:val="left" w:pos="851"/>
        </w:tabs>
        <w:jc w:val="both"/>
        <w:rPr>
          <w:rFonts w:ascii="Times New Roman" w:hAnsi="Times New Roman" w:cs="Times New Roman"/>
          <w:bCs/>
          <w:sz w:val="18"/>
          <w:szCs w:val="18"/>
        </w:rPr>
      </w:pPr>
      <w:r w:rsidRPr="007351F5">
        <w:rPr>
          <w:rFonts w:ascii="Times New Roman" w:hAnsi="Times New Roman" w:cs="Times New Roman"/>
          <w:sz w:val="18"/>
          <w:szCs w:val="18"/>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w:t>
      </w:r>
      <w:r w:rsidRPr="007351F5">
        <w:rPr>
          <w:rFonts w:ascii="Times New Roman" w:hAnsi="Times New Roman" w:cs="Times New Roman"/>
          <w:bCs/>
          <w:sz w:val="18"/>
          <w:szCs w:val="18"/>
        </w:rPr>
        <w:t>согласно заключенного договора поступает в бюджет поселения по нормативу 100%.</w:t>
      </w:r>
    </w:p>
    <w:p w:rsidR="007351F5" w:rsidRPr="007351F5" w:rsidRDefault="007351F5" w:rsidP="007351F5">
      <w:pPr>
        <w:ind w:firstLine="720"/>
        <w:jc w:val="both"/>
        <w:rPr>
          <w:rFonts w:ascii="Times New Roman" w:hAnsi="Times New Roman" w:cs="Times New Roman"/>
          <w:sz w:val="18"/>
          <w:szCs w:val="18"/>
        </w:rPr>
      </w:pPr>
      <w:r w:rsidRPr="007351F5">
        <w:rPr>
          <w:rFonts w:ascii="Times New Roman" w:hAnsi="Times New Roman" w:cs="Times New Roman"/>
          <w:sz w:val="18"/>
          <w:szCs w:val="18"/>
        </w:rPr>
        <w:t xml:space="preserve">Общий объем поступлений доходного источника в бюджет Митякинского сельского поселения на 2022 год составит 27,4 тыс. рублей и на плановый период 2023-2024 гг. составит 28,5 тыс. рублей и 29,6 тыс. рублей соответственно. </w:t>
      </w:r>
    </w:p>
    <w:p w:rsidR="007351F5" w:rsidRPr="007351F5" w:rsidRDefault="007351F5" w:rsidP="007351F5">
      <w:pPr>
        <w:tabs>
          <w:tab w:val="left" w:pos="851"/>
        </w:tabs>
        <w:jc w:val="center"/>
        <w:rPr>
          <w:rFonts w:ascii="Times New Roman" w:hAnsi="Times New Roman" w:cs="Times New Roman"/>
          <w:b/>
          <w:bCs/>
          <w:i/>
          <w:sz w:val="18"/>
          <w:szCs w:val="18"/>
        </w:rPr>
      </w:pPr>
    </w:p>
    <w:p w:rsidR="007351F5" w:rsidRPr="007351F5" w:rsidRDefault="007351F5" w:rsidP="007351F5">
      <w:pPr>
        <w:tabs>
          <w:tab w:val="left" w:pos="851"/>
        </w:tabs>
        <w:jc w:val="center"/>
        <w:rPr>
          <w:rFonts w:ascii="Times New Roman" w:hAnsi="Times New Roman" w:cs="Times New Roman"/>
          <w:b/>
          <w:bCs/>
          <w:sz w:val="18"/>
          <w:szCs w:val="18"/>
        </w:rPr>
      </w:pPr>
      <w:r w:rsidRPr="007351F5">
        <w:rPr>
          <w:rFonts w:ascii="Times New Roman" w:hAnsi="Times New Roman" w:cs="Times New Roman"/>
          <w:b/>
          <w:bCs/>
          <w:i/>
          <w:sz w:val="18"/>
          <w:szCs w:val="18"/>
        </w:rPr>
        <w:t>Безвозмездные поступления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Объем безвозмездных поступлений в проекте решения о бюджете поселения запланирован на 2022 год в объеме 9 164,0 тыс. рублей, на 2023 год – 6 185,1 тыс. рублей, на 2024 – 5 340,2 тыс.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Дотация на выравнивание бюджетной обеспеченности запланирована на 2022 год в объеме 7 416,6 тыс. рублей, на 2023 год – 5 933,3 тыс. рублей, на 2024 год в объеме 5 340,0 тыс.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Субвенции на выполнение переданных полномочий предусмотрены на 2022 год в объеме 242,8 тыс. рублей, на 2023 год – 251,8 тыс. рублей, на 2024 год 0,2 тыс. рублей. </w:t>
      </w:r>
    </w:p>
    <w:p w:rsidR="007351F5" w:rsidRPr="007351F5" w:rsidRDefault="007351F5" w:rsidP="007351F5">
      <w:pPr>
        <w:ind w:firstLine="709"/>
        <w:jc w:val="both"/>
        <w:rPr>
          <w:rFonts w:ascii="Times New Roman" w:hAnsi="Times New Roman" w:cs="Times New Roman"/>
          <w:sz w:val="18"/>
          <w:szCs w:val="18"/>
        </w:rPr>
      </w:pPr>
    </w:p>
    <w:p w:rsidR="007351F5" w:rsidRPr="007351F5" w:rsidRDefault="007351F5" w:rsidP="007351F5">
      <w:pPr>
        <w:jc w:val="center"/>
        <w:rPr>
          <w:rFonts w:ascii="Times New Roman" w:hAnsi="Times New Roman" w:cs="Times New Roman"/>
          <w:b/>
          <w:i/>
          <w:sz w:val="18"/>
          <w:szCs w:val="18"/>
          <w:lang w:eastAsia="ru-RU"/>
        </w:rPr>
      </w:pPr>
      <w:r w:rsidRPr="007351F5">
        <w:rPr>
          <w:rFonts w:ascii="Times New Roman" w:hAnsi="Times New Roman" w:cs="Times New Roman"/>
          <w:b/>
          <w:i/>
          <w:sz w:val="18"/>
          <w:szCs w:val="18"/>
        </w:rPr>
        <w:t>Штрафы, санкции, возмещение ущерба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В соответствии с Федеральным законом от 15.04.2019 года № 62-ФЗ          «О внесении изменений в Бюджетный кодекс Российской Федерации», вступающим в силу с 1 января 2020 года, установлен новый порядок зачисления штрафов, который предусматривает их зачисление в тот бюджет, из которого осуществляется финансирование органа, налагающего штраф.</w:t>
      </w:r>
    </w:p>
    <w:p w:rsidR="007351F5" w:rsidRPr="007351F5" w:rsidRDefault="007351F5" w:rsidP="007351F5">
      <w:pPr>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Размеры административных штрафов утверждены Кодексом Российской Федерации об административных правонарушениях и Областным законом от 25.10.2002 № 273-ЗС «Об административных правонарушениях».</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 </w:t>
      </w:r>
    </w:p>
    <w:p w:rsidR="007351F5" w:rsidRPr="007351F5" w:rsidRDefault="007351F5" w:rsidP="007351F5">
      <w:pPr>
        <w:ind w:firstLine="709"/>
        <w:jc w:val="both"/>
        <w:rPr>
          <w:rFonts w:ascii="Times New Roman" w:hAnsi="Times New Roman" w:cs="Times New Roman"/>
          <w:sz w:val="18"/>
          <w:szCs w:val="18"/>
        </w:rPr>
      </w:pPr>
    </w:p>
    <w:p w:rsidR="007351F5" w:rsidRPr="007351F5" w:rsidRDefault="007351F5" w:rsidP="007351F5">
      <w:pPr>
        <w:ind w:firstLine="709"/>
        <w:jc w:val="center"/>
        <w:rPr>
          <w:rFonts w:ascii="Times New Roman" w:hAnsi="Times New Roman" w:cs="Times New Roman"/>
          <w:b/>
          <w:sz w:val="18"/>
          <w:szCs w:val="18"/>
        </w:rPr>
      </w:pPr>
      <w:r w:rsidRPr="007351F5">
        <w:rPr>
          <w:rFonts w:ascii="Times New Roman" w:hAnsi="Times New Roman" w:cs="Times New Roman"/>
          <w:b/>
          <w:sz w:val="18"/>
          <w:szCs w:val="18"/>
        </w:rPr>
        <w:t xml:space="preserve"> </w:t>
      </w:r>
      <w:r w:rsidRPr="007351F5">
        <w:rPr>
          <w:rFonts w:ascii="Times New Roman" w:hAnsi="Times New Roman" w:cs="Times New Roman"/>
          <w:b/>
          <w:sz w:val="18"/>
          <w:szCs w:val="18"/>
          <w:lang w:val="en-US"/>
        </w:rPr>
        <w:t>IV</w:t>
      </w:r>
      <w:r w:rsidRPr="007351F5">
        <w:rPr>
          <w:rFonts w:ascii="Times New Roman" w:hAnsi="Times New Roman" w:cs="Times New Roman"/>
          <w:b/>
          <w:sz w:val="18"/>
          <w:szCs w:val="18"/>
        </w:rPr>
        <w:t>. Расходы бюджета Митякинского поселения на 2022 год и на плановый период 2023 и 2024 годов</w:t>
      </w:r>
    </w:p>
    <w:p w:rsidR="007351F5" w:rsidRPr="007351F5" w:rsidRDefault="007351F5" w:rsidP="007351F5">
      <w:pPr>
        <w:ind w:firstLine="709"/>
        <w:jc w:val="center"/>
        <w:rPr>
          <w:rFonts w:ascii="Times New Roman" w:hAnsi="Times New Roman" w:cs="Times New Roman"/>
          <w:b/>
          <w:sz w:val="18"/>
          <w:szCs w:val="18"/>
        </w:rPr>
      </w:pPr>
    </w:p>
    <w:p w:rsidR="007351F5" w:rsidRPr="007351F5" w:rsidRDefault="007351F5" w:rsidP="007351F5">
      <w:pPr>
        <w:ind w:firstLine="709"/>
        <w:jc w:val="center"/>
        <w:rPr>
          <w:rFonts w:ascii="Times New Roman" w:hAnsi="Times New Roman" w:cs="Times New Roman"/>
          <w:b/>
          <w:sz w:val="18"/>
          <w:szCs w:val="18"/>
        </w:rPr>
      </w:pPr>
      <w:r w:rsidRPr="007351F5">
        <w:rPr>
          <w:rFonts w:ascii="Times New Roman" w:hAnsi="Times New Roman" w:cs="Times New Roman"/>
          <w:b/>
          <w:sz w:val="18"/>
          <w:szCs w:val="18"/>
        </w:rPr>
        <w:t>Особенности формирования расходов бюджета на 2022-2024 годы</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Формирование расходов местного бюджета на 2022-2024 годы осуществлялось на основе Методики и порядка планирования бюджетных ассигнований местного бюджета. </w:t>
      </w:r>
    </w:p>
    <w:p w:rsidR="007351F5" w:rsidRPr="007351F5" w:rsidRDefault="007351F5" w:rsidP="007351F5">
      <w:pPr>
        <w:widowControl w:val="0"/>
        <w:autoSpaceDE w:val="0"/>
        <w:autoSpaceDN w:val="0"/>
        <w:spacing w:line="235" w:lineRule="auto"/>
        <w:ind w:firstLine="709"/>
        <w:jc w:val="both"/>
        <w:rPr>
          <w:rFonts w:ascii="Times New Roman" w:hAnsi="Times New Roman" w:cs="Times New Roman"/>
          <w:color w:val="000000"/>
          <w:sz w:val="18"/>
          <w:szCs w:val="18"/>
          <w:lang w:eastAsia="ru-RU"/>
        </w:rPr>
      </w:pPr>
      <w:r w:rsidRPr="007351F5">
        <w:rPr>
          <w:rFonts w:ascii="Times New Roman" w:hAnsi="Times New Roman" w:cs="Times New Roman"/>
          <w:sz w:val="18"/>
          <w:szCs w:val="18"/>
        </w:rPr>
        <w:t xml:space="preserve">В рамках реализации задач, поставленных Указом Президента Российской Федерации </w:t>
      </w:r>
      <w:r w:rsidRPr="007351F5">
        <w:rPr>
          <w:rFonts w:ascii="Times New Roman" w:hAnsi="Times New Roman" w:cs="Times New Roman"/>
          <w:color w:val="000000"/>
          <w:sz w:val="18"/>
          <w:szCs w:val="18"/>
        </w:rPr>
        <w:t>от 07.05.2018 № 204</w:t>
      </w:r>
      <w:r w:rsidRPr="007351F5">
        <w:rPr>
          <w:rFonts w:ascii="Times New Roman" w:hAnsi="Times New Roman" w:cs="Times New Roman"/>
          <w:sz w:val="18"/>
          <w:szCs w:val="18"/>
        </w:rPr>
        <w:t xml:space="preserve">, </w:t>
      </w:r>
      <w:r w:rsidRPr="007351F5">
        <w:rPr>
          <w:rFonts w:ascii="Times New Roman" w:hAnsi="Times New Roman" w:cs="Times New Roman"/>
          <w:color w:val="000000"/>
          <w:sz w:val="18"/>
          <w:szCs w:val="18"/>
        </w:rPr>
        <w:t>главным и постоянным приоритетом бюджетной политики являются расходы, ориентированные на создание справедливой системы социального обеспечения, повышение качества институтов развития человеческого капитала, опережающее развитие современной инфраструктуры.</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При подготовке бюджета главными распорядителями средств местного бюджета были принципиально и ответственно пересмотрены отраслевые приоритеты в рамках доведенных предельных показателей расходов бюджета, в том числе исходя из целей, установленных в региональных проектах. </w:t>
      </w:r>
    </w:p>
    <w:p w:rsidR="007351F5" w:rsidRPr="007351F5" w:rsidRDefault="007351F5" w:rsidP="007351F5">
      <w:pPr>
        <w:tabs>
          <w:tab w:val="left" w:pos="709"/>
        </w:tabs>
        <w:ind w:firstLine="709"/>
        <w:jc w:val="both"/>
        <w:rPr>
          <w:rFonts w:ascii="Times New Roman" w:hAnsi="Times New Roman" w:cs="Times New Roman"/>
          <w:sz w:val="18"/>
          <w:szCs w:val="18"/>
        </w:rPr>
      </w:pPr>
      <w:r w:rsidRPr="007351F5">
        <w:rPr>
          <w:rFonts w:ascii="Times New Roman" w:hAnsi="Times New Roman" w:cs="Times New Roman"/>
          <w:color w:val="000000"/>
          <w:sz w:val="18"/>
          <w:szCs w:val="18"/>
        </w:rPr>
        <w:t xml:space="preserve">В целях ежегодного повышения оплаты труда категорий </w:t>
      </w:r>
      <w:proofErr w:type="gramStart"/>
      <w:r w:rsidRPr="007351F5">
        <w:rPr>
          <w:rFonts w:ascii="Times New Roman" w:hAnsi="Times New Roman" w:cs="Times New Roman"/>
          <w:color w:val="000000"/>
          <w:sz w:val="18"/>
          <w:szCs w:val="18"/>
        </w:rPr>
        <w:t>работников  муниципальных</w:t>
      </w:r>
      <w:proofErr w:type="gramEnd"/>
      <w:r w:rsidRPr="007351F5">
        <w:rPr>
          <w:rFonts w:ascii="Times New Roman" w:hAnsi="Times New Roman" w:cs="Times New Roman"/>
          <w:color w:val="000000"/>
          <w:sz w:val="18"/>
          <w:szCs w:val="18"/>
        </w:rPr>
        <w:t xml:space="preserve"> учреждений, на которые не распространяется действие указов Президента Российской Федерации 2012 года, работников органов местного самоуправления предусмотрена индексация расходов на прогнозный уровень инфляции с 1 октября </w:t>
      </w:r>
      <w:r w:rsidRPr="007351F5">
        <w:rPr>
          <w:rFonts w:ascii="Times New Roman" w:hAnsi="Times New Roman" w:cs="Times New Roman"/>
          <w:sz w:val="18"/>
          <w:szCs w:val="18"/>
        </w:rPr>
        <w:t>на 4,0 процента ежегодно.</w:t>
      </w:r>
    </w:p>
    <w:p w:rsidR="007351F5" w:rsidRPr="007351F5" w:rsidRDefault="007351F5" w:rsidP="007351F5">
      <w:pPr>
        <w:tabs>
          <w:tab w:val="left" w:pos="709"/>
        </w:tabs>
        <w:ind w:firstLine="709"/>
        <w:jc w:val="both"/>
        <w:rPr>
          <w:rFonts w:ascii="Times New Roman" w:hAnsi="Times New Roman" w:cs="Times New Roman"/>
          <w:sz w:val="18"/>
          <w:szCs w:val="18"/>
        </w:rPr>
      </w:pPr>
      <w:r w:rsidRPr="007351F5">
        <w:rPr>
          <w:rFonts w:ascii="Times New Roman" w:hAnsi="Times New Roman" w:cs="Times New Roman"/>
          <w:sz w:val="18"/>
          <w:szCs w:val="18"/>
        </w:rPr>
        <w:t>Увеличены расходы на заработную плату отдельных низкооплачиваемых категорий работников в связи с её доведением до минимального размера оплаты труда, приравненного к величине прожиточного минимума трудоспособного населения, с 1 января 2022 года – 13 617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Показатели расходов местного бюджета на 2022-2024 годы сформированы с учетом следующих особенностей.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lastRenderedPageBreak/>
        <w:t>Исходными данными для расчета расходов на 2022 и 2023 годы приняты бюджетные ассигнования, утвержденные решением Собрания депутатов от 28.12.2020 № 26 «О бюджете Митякинского сельского поселения на 2021 год и на плановый период 2022 и 2023 годов», для расходов на 2024 год – бюджетные ассигнования 2023 года, установленные этим законом.</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sz w:val="18"/>
          <w:szCs w:val="18"/>
        </w:rPr>
        <w:t xml:space="preserve">         В 2022 году предлагается сдержанная политика в области расходов с учетом запланированных к поступлению доходных источников. На 2022 год объем расходов предлагается в сумме 13 132,8 тыс.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В 2023 и 2024 годов объем расходов предлагается в сумме 10 276,2 тыс. рублей и 9 558,1 тыс. рублей соответственно.</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На основе «бюджетных правил», установленных Методикой расчета планового объема бюджетных ассигнований решения о бюджете поселения, в целях повышения сбалансированности местного бюджета обеспечено соответствие объема действующих расходных обязательств реальным доходным источникам и источникам финансирования дефицита бюджета, а также комплексный сбалансированный подход при рассмотрении возможности принятия новых бюджетных обязательств. </w:t>
      </w:r>
    </w:p>
    <w:p w:rsidR="007351F5" w:rsidRPr="007351F5" w:rsidRDefault="007351F5" w:rsidP="007351F5">
      <w:pPr>
        <w:tabs>
          <w:tab w:val="left" w:pos="709"/>
        </w:tabs>
        <w:ind w:firstLine="709"/>
        <w:jc w:val="both"/>
        <w:rPr>
          <w:rFonts w:ascii="Times New Roman" w:hAnsi="Times New Roman" w:cs="Times New Roman"/>
          <w:color w:val="FF0000"/>
          <w:sz w:val="18"/>
          <w:szCs w:val="18"/>
        </w:rPr>
      </w:pPr>
      <w:r w:rsidRPr="007351F5">
        <w:rPr>
          <w:rFonts w:ascii="Times New Roman" w:hAnsi="Times New Roman" w:cs="Times New Roman"/>
          <w:sz w:val="18"/>
          <w:szCs w:val="18"/>
        </w:rPr>
        <w:t xml:space="preserve">В соответствии с Решением Собрания депутатов Митякинского сельского поселения от 28.12.2020 №28 «О бюджетном процессе в Митякинского сельского поселения» проект местного бюджета составлен на основе </w:t>
      </w:r>
      <w:bookmarkStart w:id="7" w:name="_Hlk87341203"/>
      <w:r w:rsidRPr="007351F5">
        <w:rPr>
          <w:rFonts w:ascii="Times New Roman" w:hAnsi="Times New Roman" w:cs="Times New Roman"/>
          <w:sz w:val="18"/>
          <w:szCs w:val="18"/>
        </w:rPr>
        <w:t>муниципальных программ Митякинского сельского поселения</w:t>
      </w:r>
      <w:bookmarkEnd w:id="7"/>
      <w:r w:rsidRPr="007351F5">
        <w:rPr>
          <w:rFonts w:ascii="Times New Roman" w:hAnsi="Times New Roman" w:cs="Times New Roman"/>
          <w:sz w:val="18"/>
          <w:szCs w:val="18"/>
        </w:rPr>
        <w:t>.</w:t>
      </w:r>
    </w:p>
    <w:p w:rsidR="007351F5" w:rsidRPr="007351F5" w:rsidRDefault="007351F5" w:rsidP="007351F5">
      <w:pPr>
        <w:tabs>
          <w:tab w:val="left" w:pos="709"/>
        </w:tabs>
        <w:ind w:firstLine="709"/>
        <w:jc w:val="both"/>
        <w:rPr>
          <w:rFonts w:ascii="Times New Roman" w:hAnsi="Times New Roman" w:cs="Times New Roman"/>
          <w:sz w:val="18"/>
          <w:szCs w:val="18"/>
        </w:rPr>
      </w:pPr>
      <w:r w:rsidRPr="007351F5">
        <w:rPr>
          <w:rFonts w:ascii="Times New Roman" w:hAnsi="Times New Roman" w:cs="Times New Roman"/>
          <w:sz w:val="18"/>
          <w:szCs w:val="18"/>
        </w:rPr>
        <w:t>Реализация муниципальных программ Митякинского сельского поселения будет осуществляться с учетом проектных принципов управления, обусловленных реализацией указов Президента Российской Федерации от 07.05.2018 № 204 и от 21.07.2020 № 474.</w:t>
      </w:r>
    </w:p>
    <w:p w:rsidR="007351F5" w:rsidRPr="007351F5" w:rsidRDefault="007351F5" w:rsidP="007351F5">
      <w:pPr>
        <w:ind w:firstLine="709"/>
        <w:jc w:val="both"/>
        <w:rPr>
          <w:rFonts w:ascii="Times New Roman" w:hAnsi="Times New Roman" w:cs="Times New Roman"/>
          <w:color w:val="FF0000"/>
          <w:sz w:val="18"/>
          <w:szCs w:val="18"/>
        </w:rPr>
      </w:pPr>
      <w:r w:rsidRPr="007351F5">
        <w:rPr>
          <w:rFonts w:ascii="Times New Roman" w:hAnsi="Times New Roman" w:cs="Times New Roman"/>
          <w:sz w:val="18"/>
          <w:szCs w:val="18"/>
        </w:rPr>
        <w:t>Всего на реализацию 6</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муниципальных программ Митякинского сельского поселения</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в 2022 году предусмотрено</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7 224,3 тыс. рублей,</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в 2023 году</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 4 360,0 тыс. рублей</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и в 2024 году – 3 305,0 тыс. рублей.</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В программах на 2022 год сосредоточено</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55,0 процента,</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на 2023 год – 42,4 процента и на 2024 год – 34,6 процента от всех расходов</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местного бюджета.</w:t>
      </w:r>
      <w:r w:rsidRPr="007351F5">
        <w:rPr>
          <w:rFonts w:ascii="Times New Roman" w:hAnsi="Times New Roman" w:cs="Times New Roman"/>
          <w:color w:val="FF0000"/>
          <w:sz w:val="18"/>
          <w:szCs w:val="18"/>
        </w:rPr>
        <w:t xml:space="preserve"> </w:t>
      </w:r>
    </w:p>
    <w:p w:rsidR="007351F5" w:rsidRPr="007351F5" w:rsidRDefault="007351F5" w:rsidP="007351F5">
      <w:pPr>
        <w:tabs>
          <w:tab w:val="left" w:pos="7265"/>
        </w:tabs>
        <w:autoSpaceDE w:val="0"/>
        <w:autoSpaceDN w:val="0"/>
        <w:adjustRightInd w:val="0"/>
        <w:ind w:firstLine="709"/>
        <w:jc w:val="both"/>
        <w:rPr>
          <w:rFonts w:ascii="Times New Roman" w:hAnsi="Times New Roman" w:cs="Times New Roman"/>
          <w:color w:val="FF0000"/>
          <w:sz w:val="18"/>
          <w:szCs w:val="18"/>
        </w:rPr>
      </w:pPr>
      <w:r w:rsidRPr="007351F5">
        <w:rPr>
          <w:rFonts w:ascii="Times New Roman" w:hAnsi="Times New Roman" w:cs="Times New Roman"/>
          <w:sz w:val="18"/>
          <w:szCs w:val="18"/>
        </w:rPr>
        <w:t>В основном это государственные программы, направленные на развитие благоустройства сельского поселения, культуры и</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 xml:space="preserve">систем транспортной инфраструктуры на </w:t>
      </w:r>
      <w:proofErr w:type="gramStart"/>
      <w:r w:rsidRPr="007351F5">
        <w:rPr>
          <w:rFonts w:ascii="Times New Roman" w:hAnsi="Times New Roman" w:cs="Times New Roman"/>
          <w:sz w:val="18"/>
          <w:szCs w:val="18"/>
        </w:rPr>
        <w:t>территории  Митякинского</w:t>
      </w:r>
      <w:proofErr w:type="gramEnd"/>
      <w:r w:rsidRPr="007351F5">
        <w:rPr>
          <w:rFonts w:ascii="Times New Roman" w:hAnsi="Times New Roman" w:cs="Times New Roman"/>
          <w:sz w:val="18"/>
          <w:szCs w:val="18"/>
        </w:rPr>
        <w:t xml:space="preserve"> сельского поселения</w:t>
      </w:r>
      <w:r w:rsidRPr="007351F5">
        <w:rPr>
          <w:rFonts w:ascii="Times New Roman" w:hAnsi="Times New Roman" w:cs="Times New Roman"/>
          <w:color w:val="FF0000"/>
          <w:sz w:val="18"/>
          <w:szCs w:val="18"/>
        </w:rPr>
        <w:t>.</w:t>
      </w:r>
    </w:p>
    <w:p w:rsidR="007351F5" w:rsidRPr="007351F5" w:rsidRDefault="007351F5" w:rsidP="007351F5">
      <w:pPr>
        <w:ind w:firstLine="539"/>
        <w:jc w:val="both"/>
        <w:rPr>
          <w:rFonts w:ascii="Times New Roman" w:hAnsi="Times New Roman" w:cs="Times New Roman"/>
          <w:color w:val="FF0000"/>
          <w:sz w:val="18"/>
          <w:szCs w:val="18"/>
        </w:rPr>
      </w:pPr>
      <w:r w:rsidRPr="007351F5">
        <w:rPr>
          <w:rFonts w:ascii="Times New Roman" w:hAnsi="Times New Roman" w:cs="Times New Roman"/>
          <w:sz w:val="18"/>
          <w:szCs w:val="18"/>
        </w:rPr>
        <w:t>Реализация муниципальных программ Митякинского сельского поселения с учетом проектных принципов управления потребует постоянного мониторинга за</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прозрачностью и эффективностью расходования выделяемых на их реализацию средств.</w:t>
      </w:r>
      <w:r w:rsidRPr="007351F5">
        <w:rPr>
          <w:rFonts w:ascii="Times New Roman" w:hAnsi="Times New Roman" w:cs="Times New Roman"/>
          <w:color w:val="FF0000"/>
          <w:sz w:val="18"/>
          <w:szCs w:val="18"/>
        </w:rPr>
        <w:t xml:space="preserve"> </w:t>
      </w:r>
    </w:p>
    <w:p w:rsidR="007351F5" w:rsidRPr="007351F5" w:rsidRDefault="007351F5" w:rsidP="007351F5">
      <w:pPr>
        <w:pStyle w:val="ConsPlusNormal"/>
        <w:ind w:firstLine="0"/>
        <w:rPr>
          <w:rFonts w:ascii="Times New Roman" w:hAnsi="Times New Roman" w:cs="Times New Roman"/>
          <w:b/>
          <w:color w:val="FF0000"/>
          <w:sz w:val="18"/>
          <w:szCs w:val="18"/>
        </w:rPr>
      </w:pPr>
    </w:p>
    <w:p w:rsidR="007351F5" w:rsidRPr="007351F5" w:rsidRDefault="007351F5" w:rsidP="007351F5">
      <w:pPr>
        <w:ind w:firstLine="709"/>
        <w:jc w:val="center"/>
        <w:rPr>
          <w:rFonts w:ascii="Times New Roman" w:hAnsi="Times New Roman" w:cs="Times New Roman"/>
          <w:b/>
          <w:color w:val="FF0000"/>
          <w:sz w:val="18"/>
          <w:szCs w:val="18"/>
        </w:rPr>
      </w:pPr>
      <w:r w:rsidRPr="007351F5">
        <w:rPr>
          <w:rFonts w:ascii="Times New Roman" w:hAnsi="Times New Roman" w:cs="Times New Roman"/>
          <w:b/>
          <w:sz w:val="18"/>
          <w:szCs w:val="18"/>
        </w:rPr>
        <w:t>Расходы бюджета Митякинского сельского поселения на финансовое обеспечение реализации муниципальных программ</w:t>
      </w:r>
    </w:p>
    <w:p w:rsidR="007351F5" w:rsidRPr="007351F5" w:rsidRDefault="007351F5" w:rsidP="007351F5">
      <w:pPr>
        <w:tabs>
          <w:tab w:val="left" w:pos="7265"/>
        </w:tabs>
        <w:autoSpaceDE w:val="0"/>
        <w:autoSpaceDN w:val="0"/>
        <w:adjustRightInd w:val="0"/>
        <w:ind w:firstLine="709"/>
        <w:jc w:val="right"/>
        <w:rPr>
          <w:rFonts w:ascii="Times New Roman" w:hAnsi="Times New Roman" w:cs="Times New Roman"/>
          <w:sz w:val="18"/>
          <w:szCs w:val="18"/>
        </w:rPr>
      </w:pPr>
      <w:r w:rsidRPr="007351F5">
        <w:rPr>
          <w:rFonts w:ascii="Times New Roman" w:hAnsi="Times New Roman" w:cs="Times New Roman"/>
          <w:sz w:val="18"/>
          <w:szCs w:val="1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559"/>
        <w:gridCol w:w="1701"/>
        <w:gridCol w:w="1559"/>
      </w:tblGrid>
      <w:tr w:rsidR="007351F5" w:rsidRPr="007351F5" w:rsidTr="00BF44B3">
        <w:trPr>
          <w:trHeight w:val="720"/>
          <w:tblHeader/>
        </w:trPr>
        <w:tc>
          <w:tcPr>
            <w:tcW w:w="5402" w:type="dxa"/>
            <w:shd w:val="clear" w:color="auto" w:fill="auto"/>
            <w:vAlign w:val="center"/>
          </w:tcPr>
          <w:p w:rsidR="007351F5" w:rsidRPr="007351F5" w:rsidRDefault="007351F5" w:rsidP="00BF44B3">
            <w:pPr>
              <w:jc w:val="center"/>
              <w:rPr>
                <w:rFonts w:ascii="Times New Roman" w:hAnsi="Times New Roman" w:cs="Times New Roman"/>
                <w:bCs/>
                <w:sz w:val="18"/>
                <w:szCs w:val="18"/>
              </w:rPr>
            </w:pPr>
            <w:r w:rsidRPr="007351F5">
              <w:rPr>
                <w:rFonts w:ascii="Times New Roman" w:hAnsi="Times New Roman" w:cs="Times New Roman"/>
                <w:bCs/>
                <w:sz w:val="18"/>
                <w:szCs w:val="18"/>
              </w:rPr>
              <w:t>Наименование муниципальной программы Митякинского сельского поселения</w:t>
            </w:r>
          </w:p>
        </w:tc>
        <w:tc>
          <w:tcPr>
            <w:tcW w:w="1559" w:type="dxa"/>
            <w:shd w:val="clear" w:color="auto" w:fill="auto"/>
            <w:vAlign w:val="center"/>
          </w:tcPr>
          <w:p w:rsidR="007351F5" w:rsidRPr="007351F5" w:rsidRDefault="007351F5" w:rsidP="00BF44B3">
            <w:pPr>
              <w:jc w:val="center"/>
              <w:rPr>
                <w:rFonts w:ascii="Times New Roman" w:hAnsi="Times New Roman" w:cs="Times New Roman"/>
                <w:bCs/>
                <w:sz w:val="18"/>
                <w:szCs w:val="18"/>
              </w:rPr>
            </w:pPr>
            <w:r w:rsidRPr="007351F5">
              <w:rPr>
                <w:rFonts w:ascii="Times New Roman" w:hAnsi="Times New Roman" w:cs="Times New Roman"/>
                <w:bCs/>
                <w:sz w:val="18"/>
                <w:szCs w:val="18"/>
              </w:rPr>
              <w:t>2022 год</w:t>
            </w:r>
          </w:p>
        </w:tc>
        <w:tc>
          <w:tcPr>
            <w:tcW w:w="1701" w:type="dxa"/>
            <w:shd w:val="clear" w:color="auto" w:fill="auto"/>
            <w:vAlign w:val="center"/>
          </w:tcPr>
          <w:p w:rsidR="007351F5" w:rsidRPr="007351F5" w:rsidRDefault="007351F5" w:rsidP="00BF44B3">
            <w:pPr>
              <w:jc w:val="center"/>
              <w:rPr>
                <w:rFonts w:ascii="Times New Roman" w:hAnsi="Times New Roman" w:cs="Times New Roman"/>
                <w:bCs/>
                <w:sz w:val="18"/>
                <w:szCs w:val="18"/>
              </w:rPr>
            </w:pPr>
            <w:r w:rsidRPr="007351F5">
              <w:rPr>
                <w:rFonts w:ascii="Times New Roman" w:hAnsi="Times New Roman" w:cs="Times New Roman"/>
                <w:bCs/>
                <w:sz w:val="18"/>
                <w:szCs w:val="18"/>
              </w:rPr>
              <w:t>2023 год</w:t>
            </w:r>
          </w:p>
        </w:tc>
        <w:tc>
          <w:tcPr>
            <w:tcW w:w="1559" w:type="dxa"/>
            <w:shd w:val="clear" w:color="auto" w:fill="auto"/>
            <w:vAlign w:val="center"/>
          </w:tcPr>
          <w:p w:rsidR="007351F5" w:rsidRPr="007351F5" w:rsidRDefault="007351F5" w:rsidP="00BF44B3">
            <w:pPr>
              <w:jc w:val="center"/>
              <w:rPr>
                <w:rFonts w:ascii="Times New Roman" w:hAnsi="Times New Roman" w:cs="Times New Roman"/>
                <w:bCs/>
                <w:sz w:val="18"/>
                <w:szCs w:val="18"/>
              </w:rPr>
            </w:pPr>
            <w:r w:rsidRPr="007351F5">
              <w:rPr>
                <w:rFonts w:ascii="Times New Roman" w:hAnsi="Times New Roman" w:cs="Times New Roman"/>
                <w:bCs/>
                <w:sz w:val="18"/>
                <w:szCs w:val="18"/>
              </w:rPr>
              <w:t>2024 год</w:t>
            </w:r>
          </w:p>
        </w:tc>
      </w:tr>
      <w:tr w:rsidR="007351F5" w:rsidRPr="007351F5" w:rsidTr="00BF44B3">
        <w:trPr>
          <w:trHeight w:val="199"/>
        </w:trPr>
        <w:tc>
          <w:tcPr>
            <w:tcW w:w="5402" w:type="dxa"/>
            <w:shd w:val="clear" w:color="auto" w:fill="auto"/>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1</w:t>
            </w:r>
          </w:p>
        </w:tc>
        <w:tc>
          <w:tcPr>
            <w:tcW w:w="1559" w:type="dxa"/>
            <w:shd w:val="clear" w:color="auto" w:fill="auto"/>
            <w:noWrap/>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2</w:t>
            </w:r>
          </w:p>
        </w:tc>
        <w:tc>
          <w:tcPr>
            <w:tcW w:w="1701" w:type="dxa"/>
            <w:shd w:val="clear" w:color="auto" w:fill="auto"/>
            <w:noWrap/>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3</w:t>
            </w:r>
          </w:p>
        </w:tc>
        <w:tc>
          <w:tcPr>
            <w:tcW w:w="1559" w:type="dxa"/>
            <w:shd w:val="clear" w:color="auto" w:fill="auto"/>
            <w:noWrap/>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4</w:t>
            </w:r>
          </w:p>
        </w:tc>
      </w:tr>
      <w:tr w:rsidR="007351F5" w:rsidRPr="007351F5" w:rsidTr="00BF44B3">
        <w:trPr>
          <w:trHeight w:val="427"/>
        </w:trPr>
        <w:tc>
          <w:tcPr>
            <w:tcW w:w="5402" w:type="dxa"/>
            <w:shd w:val="clear" w:color="auto" w:fill="auto"/>
            <w:vAlign w:val="center"/>
          </w:tcPr>
          <w:p w:rsidR="007351F5" w:rsidRPr="007351F5" w:rsidRDefault="007351F5" w:rsidP="00BF44B3">
            <w:pPr>
              <w:jc w:val="center"/>
              <w:rPr>
                <w:rFonts w:ascii="Times New Roman" w:hAnsi="Times New Roman" w:cs="Times New Roman"/>
                <w:b/>
                <w:bCs/>
                <w:sz w:val="18"/>
                <w:szCs w:val="18"/>
              </w:rPr>
            </w:pPr>
            <w:r w:rsidRPr="007351F5">
              <w:rPr>
                <w:rFonts w:ascii="Times New Roman" w:hAnsi="Times New Roman" w:cs="Times New Roman"/>
                <w:b/>
                <w:bCs/>
                <w:sz w:val="18"/>
                <w:szCs w:val="18"/>
              </w:rPr>
              <w:t>Всего</w:t>
            </w:r>
          </w:p>
        </w:tc>
        <w:tc>
          <w:tcPr>
            <w:tcW w:w="1559" w:type="dxa"/>
            <w:shd w:val="clear" w:color="auto" w:fill="auto"/>
            <w:noWrap/>
            <w:vAlign w:val="center"/>
          </w:tcPr>
          <w:p w:rsidR="007351F5" w:rsidRPr="007351F5" w:rsidRDefault="007351F5" w:rsidP="00BF44B3">
            <w:pPr>
              <w:jc w:val="center"/>
              <w:rPr>
                <w:rFonts w:ascii="Times New Roman" w:hAnsi="Times New Roman" w:cs="Times New Roman"/>
                <w:b/>
                <w:bCs/>
                <w:sz w:val="18"/>
                <w:szCs w:val="18"/>
              </w:rPr>
            </w:pPr>
            <w:r w:rsidRPr="007351F5">
              <w:rPr>
                <w:rFonts w:ascii="Times New Roman" w:hAnsi="Times New Roman" w:cs="Times New Roman"/>
                <w:b/>
                <w:bCs/>
                <w:sz w:val="18"/>
                <w:szCs w:val="18"/>
              </w:rPr>
              <w:t>7 224,3</w:t>
            </w:r>
          </w:p>
        </w:tc>
        <w:tc>
          <w:tcPr>
            <w:tcW w:w="1701" w:type="dxa"/>
            <w:shd w:val="clear" w:color="auto" w:fill="auto"/>
            <w:noWrap/>
            <w:vAlign w:val="center"/>
          </w:tcPr>
          <w:p w:rsidR="007351F5" w:rsidRPr="007351F5" w:rsidRDefault="007351F5" w:rsidP="00BF44B3">
            <w:pPr>
              <w:jc w:val="center"/>
              <w:rPr>
                <w:rFonts w:ascii="Times New Roman" w:hAnsi="Times New Roman" w:cs="Times New Roman"/>
                <w:b/>
                <w:bCs/>
                <w:sz w:val="18"/>
                <w:szCs w:val="18"/>
              </w:rPr>
            </w:pPr>
            <w:r w:rsidRPr="007351F5">
              <w:rPr>
                <w:rFonts w:ascii="Times New Roman" w:hAnsi="Times New Roman" w:cs="Times New Roman"/>
                <w:b/>
                <w:bCs/>
                <w:sz w:val="18"/>
                <w:szCs w:val="18"/>
              </w:rPr>
              <w:t>4 360,0</w:t>
            </w:r>
          </w:p>
        </w:tc>
        <w:tc>
          <w:tcPr>
            <w:tcW w:w="1559" w:type="dxa"/>
            <w:shd w:val="clear" w:color="auto" w:fill="auto"/>
            <w:noWrap/>
            <w:vAlign w:val="center"/>
          </w:tcPr>
          <w:p w:rsidR="007351F5" w:rsidRPr="007351F5" w:rsidRDefault="007351F5" w:rsidP="00BF44B3">
            <w:pPr>
              <w:jc w:val="center"/>
              <w:rPr>
                <w:rFonts w:ascii="Times New Roman" w:hAnsi="Times New Roman" w:cs="Times New Roman"/>
                <w:b/>
                <w:bCs/>
                <w:sz w:val="18"/>
                <w:szCs w:val="18"/>
              </w:rPr>
            </w:pPr>
            <w:r w:rsidRPr="007351F5">
              <w:rPr>
                <w:rFonts w:ascii="Times New Roman" w:hAnsi="Times New Roman" w:cs="Times New Roman"/>
                <w:b/>
                <w:bCs/>
                <w:sz w:val="18"/>
                <w:szCs w:val="18"/>
              </w:rPr>
              <w:t>3 305,0</w:t>
            </w:r>
          </w:p>
        </w:tc>
      </w:tr>
      <w:tr w:rsidR="007351F5" w:rsidRPr="007351F5" w:rsidTr="00BF44B3">
        <w:trPr>
          <w:trHeight w:val="375"/>
        </w:trPr>
        <w:tc>
          <w:tcPr>
            <w:tcW w:w="5402" w:type="dxa"/>
            <w:shd w:val="clear" w:color="auto" w:fill="auto"/>
          </w:tcPr>
          <w:p w:rsidR="007351F5" w:rsidRPr="007351F5" w:rsidRDefault="007351F5" w:rsidP="00BF44B3">
            <w:pPr>
              <w:rPr>
                <w:rFonts w:ascii="Times New Roman" w:hAnsi="Times New Roman" w:cs="Times New Roman"/>
                <w:sz w:val="18"/>
                <w:szCs w:val="18"/>
              </w:rPr>
            </w:pPr>
            <w:r w:rsidRPr="007351F5">
              <w:rPr>
                <w:rFonts w:ascii="Times New Roman" w:hAnsi="Times New Roman" w:cs="Times New Roman"/>
                <w:sz w:val="18"/>
                <w:szCs w:val="18"/>
              </w:rPr>
              <w:t>1. Информационное общество</w:t>
            </w:r>
          </w:p>
        </w:tc>
        <w:tc>
          <w:tcPr>
            <w:tcW w:w="1559" w:type="dxa"/>
            <w:shd w:val="clear" w:color="auto" w:fill="auto"/>
            <w:noWrap/>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372,3</w:t>
            </w:r>
          </w:p>
        </w:tc>
        <w:tc>
          <w:tcPr>
            <w:tcW w:w="1701" w:type="dxa"/>
            <w:shd w:val="clear" w:color="auto" w:fill="auto"/>
            <w:noWrap/>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c>
          <w:tcPr>
            <w:tcW w:w="1559" w:type="dxa"/>
            <w:shd w:val="clear" w:color="auto" w:fill="auto"/>
            <w:noWrap/>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trHeight w:val="435"/>
        </w:trPr>
        <w:tc>
          <w:tcPr>
            <w:tcW w:w="5402" w:type="dxa"/>
            <w:shd w:val="clear" w:color="auto" w:fill="auto"/>
          </w:tcPr>
          <w:p w:rsidR="007351F5" w:rsidRPr="007351F5" w:rsidRDefault="007351F5" w:rsidP="00BF44B3">
            <w:pPr>
              <w:rPr>
                <w:rFonts w:ascii="Times New Roman" w:hAnsi="Times New Roman" w:cs="Times New Roman"/>
                <w:sz w:val="18"/>
                <w:szCs w:val="18"/>
              </w:rPr>
            </w:pPr>
            <w:r w:rsidRPr="007351F5">
              <w:rPr>
                <w:rFonts w:ascii="Times New Roman" w:hAnsi="Times New Roman" w:cs="Times New Roman"/>
                <w:sz w:val="18"/>
                <w:szCs w:val="18"/>
              </w:rPr>
              <w:t>2. 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shd w:val="clear" w:color="auto" w:fill="auto"/>
            <w:noWrap/>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20,0</w:t>
            </w:r>
          </w:p>
        </w:tc>
        <w:tc>
          <w:tcPr>
            <w:tcW w:w="1701" w:type="dxa"/>
            <w:shd w:val="clear" w:color="auto" w:fill="auto"/>
            <w:noWrap/>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c>
          <w:tcPr>
            <w:tcW w:w="1559" w:type="dxa"/>
            <w:shd w:val="clear" w:color="auto" w:fill="auto"/>
            <w:noWrap/>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trHeight w:val="360"/>
        </w:trPr>
        <w:tc>
          <w:tcPr>
            <w:tcW w:w="5402" w:type="dxa"/>
            <w:shd w:val="clear" w:color="auto" w:fill="auto"/>
          </w:tcPr>
          <w:p w:rsidR="007351F5" w:rsidRPr="007351F5" w:rsidRDefault="007351F5" w:rsidP="00BF44B3">
            <w:pPr>
              <w:rPr>
                <w:rFonts w:ascii="Times New Roman" w:hAnsi="Times New Roman" w:cs="Times New Roman"/>
                <w:sz w:val="18"/>
                <w:szCs w:val="18"/>
              </w:rPr>
            </w:pPr>
            <w:r w:rsidRPr="007351F5">
              <w:rPr>
                <w:rFonts w:ascii="Times New Roman" w:hAnsi="Times New Roman" w:cs="Times New Roman"/>
                <w:sz w:val="18"/>
                <w:szCs w:val="18"/>
              </w:rPr>
              <w:t>3. Комплексное развитие систем транспортной инфраструктуры на территории Митякинского сельского поселения</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1 504,6</w:t>
            </w:r>
          </w:p>
        </w:tc>
        <w:tc>
          <w:tcPr>
            <w:tcW w:w="1701"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trHeight w:val="569"/>
        </w:trPr>
        <w:tc>
          <w:tcPr>
            <w:tcW w:w="5402" w:type="dxa"/>
            <w:shd w:val="clear" w:color="auto" w:fill="auto"/>
          </w:tcPr>
          <w:p w:rsidR="007351F5" w:rsidRPr="007351F5" w:rsidRDefault="007351F5" w:rsidP="00BF44B3">
            <w:pPr>
              <w:rPr>
                <w:rFonts w:ascii="Times New Roman" w:hAnsi="Times New Roman" w:cs="Times New Roman"/>
                <w:sz w:val="18"/>
                <w:szCs w:val="18"/>
              </w:rPr>
            </w:pPr>
            <w:r w:rsidRPr="007351F5">
              <w:rPr>
                <w:rFonts w:ascii="Times New Roman" w:hAnsi="Times New Roman" w:cs="Times New Roman"/>
                <w:sz w:val="18"/>
                <w:szCs w:val="18"/>
              </w:rPr>
              <w:t>4. Обеспечение качественными жилищно-коммунальными услугами населения Митякинского сельского поселения</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809,9</w:t>
            </w:r>
          </w:p>
        </w:tc>
        <w:tc>
          <w:tcPr>
            <w:tcW w:w="1701"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506,1</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r>
      <w:tr w:rsidR="007351F5" w:rsidRPr="007351F5" w:rsidTr="00BF44B3">
        <w:trPr>
          <w:trHeight w:val="471"/>
        </w:trPr>
        <w:tc>
          <w:tcPr>
            <w:tcW w:w="5402" w:type="dxa"/>
            <w:shd w:val="clear" w:color="auto" w:fill="auto"/>
          </w:tcPr>
          <w:p w:rsidR="007351F5" w:rsidRPr="007351F5" w:rsidRDefault="007351F5" w:rsidP="00BF44B3">
            <w:pPr>
              <w:rPr>
                <w:rFonts w:ascii="Times New Roman" w:hAnsi="Times New Roman" w:cs="Times New Roman"/>
                <w:sz w:val="18"/>
                <w:szCs w:val="18"/>
              </w:rPr>
            </w:pPr>
            <w:r w:rsidRPr="007351F5">
              <w:rPr>
                <w:rFonts w:ascii="Times New Roman" w:hAnsi="Times New Roman" w:cs="Times New Roman"/>
                <w:sz w:val="18"/>
                <w:szCs w:val="18"/>
              </w:rPr>
              <w:t>5. Развитие культуры Митякинского сельского поселения</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4 404,5</w:t>
            </w:r>
          </w:p>
        </w:tc>
        <w:tc>
          <w:tcPr>
            <w:tcW w:w="1701"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3 853,9</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3 305,0</w:t>
            </w:r>
          </w:p>
        </w:tc>
      </w:tr>
      <w:tr w:rsidR="007351F5" w:rsidRPr="007351F5" w:rsidTr="00BF44B3">
        <w:trPr>
          <w:trHeight w:val="405"/>
        </w:trPr>
        <w:tc>
          <w:tcPr>
            <w:tcW w:w="5402" w:type="dxa"/>
            <w:shd w:val="clear" w:color="auto" w:fill="auto"/>
          </w:tcPr>
          <w:p w:rsidR="007351F5" w:rsidRPr="007351F5" w:rsidRDefault="007351F5" w:rsidP="00BF44B3">
            <w:pPr>
              <w:rPr>
                <w:rFonts w:ascii="Times New Roman" w:hAnsi="Times New Roman" w:cs="Times New Roman"/>
                <w:sz w:val="18"/>
                <w:szCs w:val="18"/>
              </w:rPr>
            </w:pPr>
            <w:r w:rsidRPr="007351F5">
              <w:rPr>
                <w:rFonts w:ascii="Times New Roman" w:hAnsi="Times New Roman" w:cs="Times New Roman"/>
                <w:sz w:val="18"/>
                <w:szCs w:val="18"/>
              </w:rPr>
              <w:t>6. Муниципальная политика</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113,0</w:t>
            </w:r>
          </w:p>
        </w:tc>
        <w:tc>
          <w:tcPr>
            <w:tcW w:w="1701"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c>
          <w:tcPr>
            <w:tcW w:w="1559" w:type="dxa"/>
            <w:shd w:val="clear" w:color="auto" w:fill="auto"/>
            <w:vAlign w:val="center"/>
          </w:tcPr>
          <w:p w:rsidR="007351F5" w:rsidRPr="007351F5" w:rsidRDefault="007351F5" w:rsidP="00BF44B3">
            <w:pPr>
              <w:jc w:val="center"/>
              <w:rPr>
                <w:rFonts w:ascii="Times New Roman" w:hAnsi="Times New Roman" w:cs="Times New Roman"/>
                <w:sz w:val="18"/>
                <w:szCs w:val="18"/>
              </w:rPr>
            </w:pPr>
            <w:r w:rsidRPr="007351F5">
              <w:rPr>
                <w:rFonts w:ascii="Times New Roman" w:hAnsi="Times New Roman" w:cs="Times New Roman"/>
                <w:sz w:val="18"/>
                <w:szCs w:val="18"/>
              </w:rPr>
              <w:t>0,0</w:t>
            </w:r>
          </w:p>
        </w:tc>
      </w:tr>
    </w:tbl>
    <w:p w:rsidR="007351F5" w:rsidRPr="007351F5" w:rsidRDefault="007351F5" w:rsidP="007351F5">
      <w:pPr>
        <w:autoSpaceDE w:val="0"/>
        <w:autoSpaceDN w:val="0"/>
        <w:adjustRightInd w:val="0"/>
        <w:ind w:firstLine="720"/>
        <w:jc w:val="center"/>
        <w:rPr>
          <w:rFonts w:ascii="Times New Roman" w:hAnsi="Times New Roman" w:cs="Times New Roman"/>
          <w:b/>
          <w:sz w:val="18"/>
          <w:szCs w:val="18"/>
        </w:rPr>
      </w:pPr>
    </w:p>
    <w:p w:rsidR="007351F5" w:rsidRPr="007351F5" w:rsidRDefault="007351F5" w:rsidP="007351F5">
      <w:pPr>
        <w:autoSpaceDE w:val="0"/>
        <w:autoSpaceDN w:val="0"/>
        <w:adjustRightInd w:val="0"/>
        <w:ind w:firstLine="720"/>
        <w:jc w:val="center"/>
        <w:rPr>
          <w:rFonts w:ascii="Times New Roman" w:hAnsi="Times New Roman" w:cs="Times New Roman"/>
          <w:sz w:val="18"/>
          <w:szCs w:val="18"/>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Муниципальная программа</w:t>
      </w:r>
    </w:p>
    <w:p w:rsidR="007351F5" w:rsidRPr="007351F5" w:rsidRDefault="007351F5" w:rsidP="007351F5">
      <w:pPr>
        <w:autoSpaceDE w:val="0"/>
        <w:autoSpaceDN w:val="0"/>
        <w:adjustRightInd w:val="0"/>
        <w:spacing w:line="480" w:lineRule="auto"/>
        <w:rPr>
          <w:rFonts w:ascii="Times New Roman" w:hAnsi="Times New Roman" w:cs="Times New Roman"/>
          <w:b/>
          <w:sz w:val="18"/>
          <w:szCs w:val="18"/>
        </w:rPr>
      </w:pPr>
      <w:r w:rsidRPr="007351F5">
        <w:rPr>
          <w:rFonts w:ascii="Times New Roman" w:hAnsi="Times New Roman" w:cs="Times New Roman"/>
          <w:b/>
          <w:sz w:val="18"/>
          <w:szCs w:val="18"/>
        </w:rPr>
        <w:t xml:space="preserve">                                            «Информационное общество»</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Основными целями муниципальной программы «</w:t>
      </w:r>
      <w:r w:rsidRPr="007351F5">
        <w:rPr>
          <w:rFonts w:ascii="Times New Roman" w:eastAsia="Calibri" w:hAnsi="Times New Roman" w:cs="Times New Roman"/>
          <w:bCs/>
          <w:sz w:val="18"/>
          <w:szCs w:val="18"/>
        </w:rPr>
        <w:t>Информационное общество</w:t>
      </w:r>
      <w:r w:rsidRPr="007351F5">
        <w:rPr>
          <w:rFonts w:ascii="Times New Roman" w:hAnsi="Times New Roman" w:cs="Times New Roman"/>
          <w:sz w:val="18"/>
          <w:szCs w:val="18"/>
        </w:rPr>
        <w:t>» являются:</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развитие информационной и коммуникационной инфраструктуры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lastRenderedPageBreak/>
        <w:t>формирование информационного пространства с учетом потребностей граждан и общества в получении качественных и достоверных сведений;</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предоставление муниципальных услуг;</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осуществление электронного взаимодействия между государственными органами, органами местного самоуправления, организациями и гражданами;</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формирование новой технологической основы для социально-экономического развития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интересов Митякинского сельского поселения в сфере цифровой экономики;</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доступности широкополосного (в том числе беспроводного) доступа к информационно-телекоммуникационной сети «Интернет» максимальному количеству жителей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информационной безопасности информационных систем, информационно-телекоммуникационной инфраструктуры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kern w:val="2"/>
          <w:sz w:val="18"/>
          <w:szCs w:val="18"/>
        </w:rPr>
      </w:pPr>
      <w:r w:rsidRPr="007351F5">
        <w:rPr>
          <w:rFonts w:ascii="Times New Roman" w:hAnsi="Times New Roman" w:cs="Times New Roman"/>
          <w:sz w:val="18"/>
          <w:szCs w:val="18"/>
        </w:rPr>
        <w:t>Основные ожидаемые результаты реализации программы:</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sz w:val="18"/>
          <w:szCs w:val="18"/>
        </w:rPr>
        <w:t xml:space="preserve">              1. Высокий уровень развития информационной телекоммуникационной среды в </w:t>
      </w:r>
      <w:proofErr w:type="spellStart"/>
      <w:r w:rsidRPr="007351F5">
        <w:rPr>
          <w:rFonts w:ascii="Times New Roman" w:hAnsi="Times New Roman" w:cs="Times New Roman"/>
          <w:sz w:val="18"/>
          <w:szCs w:val="18"/>
        </w:rPr>
        <w:t>Митякинском</w:t>
      </w:r>
      <w:proofErr w:type="spellEnd"/>
      <w:r w:rsidRPr="007351F5">
        <w:rPr>
          <w:rFonts w:ascii="Times New Roman" w:hAnsi="Times New Roman" w:cs="Times New Roman"/>
          <w:sz w:val="18"/>
          <w:szCs w:val="18"/>
        </w:rPr>
        <w:t xml:space="preserve"> сельском поселении; </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sz w:val="18"/>
          <w:szCs w:val="18"/>
        </w:rPr>
        <w:t xml:space="preserve">            2. Высокая эффективность бюджетных расходов на внедрение информационных технологий в деятельность органов местного самоуправления;</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sz w:val="18"/>
          <w:szCs w:val="18"/>
        </w:rPr>
        <w:t xml:space="preserve">            3. Качественное предоставление муниципальных услуг в </w:t>
      </w:r>
      <w:proofErr w:type="spellStart"/>
      <w:r w:rsidRPr="007351F5">
        <w:rPr>
          <w:rFonts w:ascii="Times New Roman" w:hAnsi="Times New Roman" w:cs="Times New Roman"/>
          <w:sz w:val="18"/>
          <w:szCs w:val="18"/>
        </w:rPr>
        <w:t>Митякинском</w:t>
      </w:r>
      <w:proofErr w:type="spellEnd"/>
      <w:r w:rsidRPr="007351F5">
        <w:rPr>
          <w:rFonts w:ascii="Times New Roman" w:hAnsi="Times New Roman" w:cs="Times New Roman"/>
          <w:sz w:val="18"/>
          <w:szCs w:val="18"/>
        </w:rPr>
        <w:t xml:space="preserve"> сельском поселении;</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 4. Эффективное планирование, создание и использование информационных и телекоммуникационных технологий в деятельность органов местного самоуправления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b/>
          <w:sz w:val="18"/>
          <w:szCs w:val="18"/>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Муниципальная программа</w:t>
      </w: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w:t>
      </w:r>
      <w:r w:rsidRPr="007351F5">
        <w:rPr>
          <w:rFonts w:ascii="Times New Roman" w:eastAsia="Calibri" w:hAnsi="Times New Roman" w:cs="Times New Roman"/>
          <w:b/>
          <w:bCs/>
          <w:sz w:val="18"/>
          <w:szCs w:val="18"/>
        </w:rPr>
        <w:t>Муниципальная политика</w:t>
      </w:r>
      <w:r w:rsidRPr="007351F5">
        <w:rPr>
          <w:rFonts w:ascii="Times New Roman" w:hAnsi="Times New Roman" w:cs="Times New Roman"/>
          <w:b/>
          <w:sz w:val="18"/>
          <w:szCs w:val="18"/>
        </w:rPr>
        <w:t>»</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Основными целями муниципальной программы «</w:t>
      </w:r>
      <w:r w:rsidRPr="007351F5">
        <w:rPr>
          <w:rFonts w:ascii="Times New Roman" w:eastAsia="Calibri" w:hAnsi="Times New Roman" w:cs="Times New Roman"/>
          <w:bCs/>
          <w:sz w:val="18"/>
          <w:szCs w:val="18"/>
        </w:rPr>
        <w:t>Муниципальная политика</w:t>
      </w:r>
      <w:r w:rsidRPr="007351F5">
        <w:rPr>
          <w:rFonts w:ascii="Times New Roman" w:hAnsi="Times New Roman" w:cs="Times New Roman"/>
          <w:sz w:val="18"/>
          <w:szCs w:val="18"/>
        </w:rPr>
        <w:t>» являются:</w:t>
      </w:r>
    </w:p>
    <w:p w:rsidR="007351F5" w:rsidRPr="007351F5" w:rsidRDefault="007351F5" w:rsidP="007351F5">
      <w:pPr>
        <w:pStyle w:val="ConsPlusCell"/>
        <w:suppressAutoHyphens/>
        <w:spacing w:line="228" w:lineRule="auto"/>
        <w:ind w:firstLine="708"/>
        <w:jc w:val="both"/>
        <w:rPr>
          <w:rFonts w:ascii="Times New Roman" w:hAnsi="Times New Roman" w:cs="Times New Roman"/>
          <w:bCs/>
          <w:kern w:val="2"/>
          <w:sz w:val="18"/>
          <w:szCs w:val="18"/>
        </w:rPr>
      </w:pPr>
      <w:r w:rsidRPr="007351F5">
        <w:rPr>
          <w:rFonts w:ascii="Times New Roman" w:hAnsi="Times New Roman" w:cs="Times New Roman"/>
          <w:bCs/>
          <w:kern w:val="2"/>
          <w:sz w:val="18"/>
          <w:szCs w:val="18"/>
        </w:rPr>
        <w:t>1. Обеспечение долгосрочной сбалансированности и устойчивости местного бюджета.</w:t>
      </w:r>
    </w:p>
    <w:p w:rsidR="007351F5" w:rsidRPr="007351F5" w:rsidRDefault="007351F5" w:rsidP="007351F5">
      <w:pPr>
        <w:ind w:firstLine="709"/>
        <w:jc w:val="both"/>
        <w:rPr>
          <w:rFonts w:ascii="Times New Roman" w:hAnsi="Times New Roman" w:cs="Times New Roman"/>
          <w:bCs/>
          <w:kern w:val="2"/>
          <w:sz w:val="18"/>
          <w:szCs w:val="18"/>
        </w:rPr>
      </w:pPr>
      <w:r w:rsidRPr="007351F5">
        <w:rPr>
          <w:rFonts w:ascii="Times New Roman" w:hAnsi="Times New Roman" w:cs="Times New Roman"/>
          <w:bCs/>
          <w:kern w:val="2"/>
          <w:sz w:val="18"/>
          <w:szCs w:val="18"/>
        </w:rPr>
        <w:t>2. Создание условий для эффективного управления муниципальными финансами.</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7351F5" w:rsidRPr="007351F5" w:rsidRDefault="007351F5" w:rsidP="007351F5">
      <w:pPr>
        <w:pStyle w:val="ConsPlusCell"/>
        <w:suppressAutoHyphens/>
        <w:spacing w:line="228" w:lineRule="auto"/>
        <w:ind w:firstLine="708"/>
        <w:jc w:val="both"/>
        <w:rPr>
          <w:rFonts w:ascii="Times New Roman" w:hAnsi="Times New Roman" w:cs="Times New Roman"/>
          <w:bCs/>
          <w:kern w:val="2"/>
          <w:sz w:val="18"/>
          <w:szCs w:val="18"/>
        </w:rPr>
      </w:pPr>
      <w:r w:rsidRPr="007351F5">
        <w:rPr>
          <w:rFonts w:ascii="Times New Roman" w:hAnsi="Times New Roman" w:cs="Times New Roman"/>
          <w:bCs/>
          <w:kern w:val="2"/>
          <w:sz w:val="18"/>
          <w:szCs w:val="18"/>
        </w:rPr>
        <w:t>1. Проведение эффективной бюджетной политики.</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Основные ожидаемые результаты реализации программы:</w:t>
      </w:r>
    </w:p>
    <w:p w:rsidR="007351F5" w:rsidRPr="007351F5" w:rsidRDefault="007351F5" w:rsidP="007351F5">
      <w:pPr>
        <w:pStyle w:val="ConsPlusCell"/>
        <w:tabs>
          <w:tab w:val="left" w:pos="502"/>
        </w:tabs>
        <w:suppressAutoHyphens/>
        <w:spacing w:line="228" w:lineRule="auto"/>
        <w:ind w:right="113"/>
        <w:jc w:val="both"/>
        <w:rPr>
          <w:rFonts w:ascii="Times New Roman" w:hAnsi="Times New Roman" w:cs="Times New Roman"/>
          <w:bCs/>
          <w:kern w:val="2"/>
          <w:sz w:val="18"/>
          <w:szCs w:val="18"/>
        </w:rPr>
      </w:pPr>
      <w:r w:rsidRPr="007351F5">
        <w:rPr>
          <w:rFonts w:ascii="Times New Roman" w:hAnsi="Times New Roman" w:cs="Times New Roman"/>
          <w:bCs/>
          <w:kern w:val="2"/>
          <w:sz w:val="18"/>
          <w:szCs w:val="18"/>
        </w:rPr>
        <w:tab/>
      </w:r>
      <w:r w:rsidRPr="007351F5">
        <w:rPr>
          <w:rFonts w:ascii="Times New Roman" w:hAnsi="Times New Roman" w:cs="Times New Roman"/>
          <w:bCs/>
          <w:kern w:val="2"/>
          <w:sz w:val="18"/>
          <w:szCs w:val="18"/>
        </w:rPr>
        <w:tab/>
        <w:t>1. Создание стабильных финансовых условий для повышения уровня и качества жизни населения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bCs/>
          <w:kern w:val="2"/>
          <w:sz w:val="18"/>
          <w:szCs w:val="18"/>
        </w:rPr>
      </w:pPr>
      <w:r w:rsidRPr="007351F5">
        <w:rPr>
          <w:rFonts w:ascii="Times New Roman" w:hAnsi="Times New Roman" w:cs="Times New Roman"/>
          <w:bCs/>
          <w:kern w:val="2"/>
          <w:sz w:val="18"/>
          <w:szCs w:val="18"/>
        </w:rPr>
        <w:t>2. Сбалансированность бюджета Митякинского сельского поселения Тарасовского района и отсутствие просроченной кредиторской задолженности местного бюджета.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Муниципальная программа</w:t>
      </w: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w:t>
      </w:r>
      <w:r w:rsidRPr="007351F5">
        <w:rPr>
          <w:rFonts w:ascii="Times New Roman" w:eastAsia="Calibri" w:hAnsi="Times New Roman" w:cs="Times New Roman"/>
          <w:b/>
          <w:bCs/>
          <w:sz w:val="18"/>
          <w:szCs w:val="18"/>
        </w:rPr>
        <w:t>Развитие культуры Митякинского сельского поселения</w:t>
      </w:r>
      <w:r w:rsidRPr="007351F5">
        <w:rPr>
          <w:rFonts w:ascii="Times New Roman" w:hAnsi="Times New Roman" w:cs="Times New Roman"/>
          <w:b/>
          <w:sz w:val="18"/>
          <w:szCs w:val="18"/>
        </w:rPr>
        <w:t>»</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Основными целями муниципальной программы «</w:t>
      </w:r>
      <w:r w:rsidRPr="007351F5">
        <w:rPr>
          <w:rFonts w:ascii="Times New Roman" w:eastAsia="Calibri" w:hAnsi="Times New Roman" w:cs="Times New Roman"/>
          <w:bCs/>
          <w:sz w:val="18"/>
          <w:szCs w:val="18"/>
        </w:rPr>
        <w:t>Развитие культуры Митякинского сельского поселения</w:t>
      </w:r>
      <w:r w:rsidRPr="007351F5">
        <w:rPr>
          <w:rFonts w:ascii="Times New Roman" w:hAnsi="Times New Roman" w:cs="Times New Roman"/>
          <w:sz w:val="18"/>
          <w:szCs w:val="18"/>
        </w:rPr>
        <w:t>» являются:</w:t>
      </w:r>
    </w:p>
    <w:p w:rsidR="007351F5" w:rsidRPr="007351F5" w:rsidRDefault="007351F5" w:rsidP="007351F5">
      <w:pPr>
        <w:pStyle w:val="ConsPlusCell"/>
        <w:suppressAutoHyphens/>
        <w:spacing w:line="228" w:lineRule="auto"/>
        <w:ind w:right="141" w:firstLine="720"/>
        <w:jc w:val="both"/>
        <w:rPr>
          <w:rFonts w:ascii="Times New Roman" w:hAnsi="Times New Roman" w:cs="Times New Roman"/>
          <w:sz w:val="18"/>
          <w:szCs w:val="18"/>
        </w:rPr>
      </w:pPr>
      <w:r w:rsidRPr="007351F5">
        <w:rPr>
          <w:rFonts w:ascii="Times New Roman" w:hAnsi="Times New Roman" w:cs="Times New Roman"/>
          <w:kern w:val="2"/>
          <w:sz w:val="18"/>
          <w:szCs w:val="18"/>
        </w:rPr>
        <w:t>создание условий для сохранения культурного наследия и развития культурного потенциала Митякинского сельского поселения;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создание условий для равноценного доступа жителей поселения к информационным ресурсам.</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проведение мероприятий по охране и сохранению объектов культурного наследия;</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доступа различных групп населения к учреждениям культуры и библиотечного обслуживания;</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популяризации достижений профессионального и самодеятельного искусства;</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равного доступа жителей Митякинского сельского поселения к информационным ресурсам;</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kern w:val="2"/>
          <w:sz w:val="18"/>
          <w:szCs w:val="18"/>
        </w:rPr>
        <w:t>реализация творческих мероприятий, направленных на выявление и поддержку талантливых детей и молодежи</w:t>
      </w:r>
      <w:r w:rsidRPr="007351F5">
        <w:rPr>
          <w:rFonts w:ascii="Times New Roman" w:hAnsi="Times New Roman" w:cs="Times New Roman"/>
          <w:sz w:val="18"/>
          <w:szCs w:val="18"/>
        </w:rPr>
        <w:t>.</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lastRenderedPageBreak/>
        <w:t>Основные ожидаемые результаты реализации программы:</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bCs/>
          <w:kern w:val="2"/>
          <w:sz w:val="18"/>
          <w:szCs w:val="18"/>
        </w:rPr>
        <w:tab/>
      </w:r>
      <w:r w:rsidRPr="007351F5">
        <w:rPr>
          <w:rFonts w:ascii="Times New Roman" w:hAnsi="Times New Roman" w:cs="Times New Roman"/>
          <w:kern w:val="2"/>
          <w:sz w:val="18"/>
          <w:szCs w:val="18"/>
        </w:rPr>
        <w:t>обеспечение объектов культурного наследия документацией по муниципальной охране и учету;</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наличие информации о состоянии объектов культурного наследия;</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доступности лучших образцов классического и современного искусства для жителей поселения;</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создание безопасных и благоприятных условий нахождения граждан в учреждениях культуры;</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улучшение технического состояния зданий учреждений культуры;</w:t>
      </w:r>
    </w:p>
    <w:p w:rsidR="007351F5" w:rsidRPr="007351F5" w:rsidRDefault="007351F5" w:rsidP="007351F5">
      <w:pPr>
        <w:autoSpaceDE w:val="0"/>
        <w:autoSpaceDN w:val="0"/>
        <w:adjustRightInd w:val="0"/>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обеспечение пожарной безопасности зданий учреждений культуры;</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применение новых информационных технологий в представлении библиотечных фондов;</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создание условий для удовлетворения потребностей населения в культурно-досуговой деятельности, расширение возможностей для духовного развития;</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повышение творческого потенциала самодеятельных коллективов народного творчества;</w:t>
      </w:r>
    </w:p>
    <w:p w:rsidR="007351F5" w:rsidRPr="007351F5" w:rsidRDefault="007351F5" w:rsidP="007351F5">
      <w:pPr>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адресная поддержка одаренных учащихся и талантливой молодежи;</w:t>
      </w:r>
    </w:p>
    <w:p w:rsidR="007351F5" w:rsidRPr="007351F5" w:rsidRDefault="007351F5" w:rsidP="007351F5">
      <w:pPr>
        <w:pStyle w:val="ConsPlusCell"/>
        <w:tabs>
          <w:tab w:val="left" w:pos="502"/>
        </w:tabs>
        <w:suppressAutoHyphens/>
        <w:spacing w:line="228" w:lineRule="auto"/>
        <w:ind w:left="172" w:right="141"/>
        <w:jc w:val="both"/>
        <w:rPr>
          <w:rFonts w:ascii="Times New Roman" w:hAnsi="Times New Roman" w:cs="Times New Roman"/>
          <w:kern w:val="2"/>
          <w:sz w:val="18"/>
          <w:szCs w:val="18"/>
        </w:rPr>
      </w:pPr>
      <w:r w:rsidRPr="007351F5">
        <w:rPr>
          <w:rFonts w:ascii="Times New Roman" w:hAnsi="Times New Roman" w:cs="Times New Roman"/>
          <w:kern w:val="2"/>
          <w:sz w:val="18"/>
          <w:szCs w:val="18"/>
        </w:rPr>
        <w:t>эстетическое воспитание подрастающего поколения, воспитание подготовленной и заинтересованной аудитории слушателей и зрителей.</w:t>
      </w:r>
    </w:p>
    <w:p w:rsidR="007351F5" w:rsidRPr="007351F5" w:rsidRDefault="007351F5" w:rsidP="007351F5">
      <w:pPr>
        <w:widowControl w:val="0"/>
        <w:autoSpaceDE w:val="0"/>
        <w:autoSpaceDN w:val="0"/>
        <w:adjustRightInd w:val="0"/>
        <w:jc w:val="both"/>
        <w:rPr>
          <w:rFonts w:ascii="Times New Roman" w:hAnsi="Times New Roman" w:cs="Times New Roman"/>
          <w:b/>
          <w:sz w:val="18"/>
          <w:szCs w:val="18"/>
        </w:rPr>
      </w:pPr>
    </w:p>
    <w:p w:rsidR="007351F5" w:rsidRPr="007351F5" w:rsidRDefault="007351F5" w:rsidP="007351F5">
      <w:pPr>
        <w:autoSpaceDE w:val="0"/>
        <w:autoSpaceDN w:val="0"/>
        <w:adjustRightInd w:val="0"/>
        <w:ind w:firstLine="720"/>
        <w:jc w:val="center"/>
        <w:rPr>
          <w:rFonts w:ascii="Times New Roman" w:hAnsi="Times New Roman" w:cs="Times New Roman"/>
          <w:b/>
          <w:sz w:val="18"/>
          <w:szCs w:val="18"/>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Муниципальная программа</w:t>
      </w: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w:t>
      </w:r>
      <w:r w:rsidRPr="007351F5">
        <w:rPr>
          <w:rFonts w:ascii="Times New Roman" w:eastAsia="Calibri" w:hAnsi="Times New Roman" w:cs="Times New Roman"/>
          <w:b/>
          <w:bCs/>
          <w:sz w:val="18"/>
          <w:szCs w:val="18"/>
        </w:rPr>
        <w:t>Развитие транспортной системы Митякинского сельского поселения</w:t>
      </w:r>
      <w:r w:rsidRPr="007351F5">
        <w:rPr>
          <w:rFonts w:ascii="Times New Roman" w:hAnsi="Times New Roman" w:cs="Times New Roman"/>
          <w:b/>
          <w:sz w:val="18"/>
          <w:szCs w:val="18"/>
        </w:rPr>
        <w:t>»</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Основными целями муниципальной программы «</w:t>
      </w:r>
      <w:r w:rsidRPr="007351F5">
        <w:rPr>
          <w:rFonts w:ascii="Times New Roman" w:eastAsia="Calibri" w:hAnsi="Times New Roman" w:cs="Times New Roman"/>
          <w:bCs/>
          <w:sz w:val="18"/>
          <w:szCs w:val="18"/>
        </w:rPr>
        <w:t>Развитие транспортной системы Митякинского сельского поселения</w:t>
      </w:r>
      <w:r w:rsidRPr="007351F5">
        <w:rPr>
          <w:rFonts w:ascii="Times New Roman" w:hAnsi="Times New Roman" w:cs="Times New Roman"/>
          <w:sz w:val="18"/>
          <w:szCs w:val="18"/>
        </w:rPr>
        <w:t>» являются: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создание условий для устойчивого функционирования транспортной системы Митякинского сельского поселения, повышение уровня безопасности движения.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7351F5" w:rsidRPr="007351F5" w:rsidRDefault="007351F5" w:rsidP="007351F5">
      <w:pPr>
        <w:ind w:left="6" w:firstLine="702"/>
        <w:contextualSpacing/>
        <w:jc w:val="both"/>
        <w:rPr>
          <w:rFonts w:ascii="Times New Roman" w:hAnsi="Times New Roman" w:cs="Times New Roman"/>
          <w:sz w:val="18"/>
          <w:szCs w:val="18"/>
        </w:rPr>
      </w:pPr>
      <w:r w:rsidRPr="007351F5">
        <w:rPr>
          <w:rFonts w:ascii="Times New Roman" w:hAnsi="Times New Roman" w:cs="Times New Roman"/>
          <w:sz w:val="18"/>
          <w:szCs w:val="18"/>
        </w:rPr>
        <w:t>обеспечение функционирования и развития сети автомобильных дорог общего пользования Митякинского сельского поселения;</w:t>
      </w:r>
    </w:p>
    <w:p w:rsidR="007351F5" w:rsidRPr="007351F5" w:rsidRDefault="007351F5" w:rsidP="007351F5">
      <w:pPr>
        <w:ind w:left="6" w:firstLine="702"/>
        <w:contextualSpacing/>
        <w:jc w:val="both"/>
        <w:rPr>
          <w:rFonts w:ascii="Times New Roman" w:hAnsi="Times New Roman" w:cs="Times New Roman"/>
          <w:sz w:val="18"/>
          <w:szCs w:val="18"/>
        </w:rPr>
      </w:pPr>
      <w:r w:rsidRPr="007351F5">
        <w:rPr>
          <w:rFonts w:ascii="Times New Roman" w:hAnsi="Times New Roman" w:cs="Times New Roman"/>
          <w:sz w:val="18"/>
          <w:szCs w:val="18"/>
        </w:rPr>
        <w:t>улучшение транспортного обслуживания населения;</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развитие систем фото- и видеофиксации нарушений правил дорожного движения на территории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Основные ожидаемые результаты реализации программы:</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bCs/>
          <w:kern w:val="2"/>
          <w:sz w:val="18"/>
          <w:szCs w:val="18"/>
        </w:rPr>
        <w:tab/>
      </w:r>
      <w:r w:rsidRPr="007351F5">
        <w:rPr>
          <w:rFonts w:ascii="Times New Roman" w:hAnsi="Times New Roman" w:cs="Times New Roman"/>
          <w:sz w:val="18"/>
          <w:szCs w:val="18"/>
        </w:rPr>
        <w:t>развитая транспортная система, обеспечивающая стабильное развитие Митякинского сельского поселения;</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sz w:val="18"/>
          <w:szCs w:val="18"/>
        </w:rPr>
        <w:tab/>
        <w:t>современная система обеспечения безопасности дорожного движения на автомобильных дорогах общего пользования и улично-дорожной сети населенных пунктов в Митякинского сельского поселения</w:t>
      </w:r>
      <w:r w:rsidRPr="007351F5">
        <w:rPr>
          <w:rFonts w:ascii="Times New Roman" w:hAnsi="Times New Roman" w:cs="Times New Roman"/>
          <w:bCs/>
          <w:sz w:val="18"/>
          <w:szCs w:val="18"/>
        </w:rPr>
        <w:t>.</w:t>
      </w:r>
    </w:p>
    <w:p w:rsidR="007351F5" w:rsidRPr="007351F5" w:rsidRDefault="007351F5" w:rsidP="007351F5">
      <w:pPr>
        <w:autoSpaceDE w:val="0"/>
        <w:autoSpaceDN w:val="0"/>
        <w:adjustRightInd w:val="0"/>
        <w:ind w:firstLine="720"/>
        <w:jc w:val="center"/>
        <w:rPr>
          <w:rFonts w:ascii="Times New Roman" w:hAnsi="Times New Roman" w:cs="Times New Roman"/>
          <w:b/>
          <w:sz w:val="18"/>
          <w:szCs w:val="18"/>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Муниципальная программа</w:t>
      </w: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«Обеспечение качественными жилищно-коммунальными услугами населения Митякинского сельского поселения»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Основными целями муниципальной программы «Обеспечение качественными жилищно-коммунальными услугами населения Митякинского сельского поселения» являются: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совершенствование системы комплексного благоустройства Митякинского сельского поселения;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повышение уровня внешнего благоустройства и</w:t>
      </w:r>
      <w:r w:rsidRPr="007351F5">
        <w:rPr>
          <w:rFonts w:ascii="Times New Roman" w:hAnsi="Times New Roman" w:cs="Times New Roman"/>
          <w:sz w:val="18"/>
          <w:szCs w:val="18"/>
        </w:rPr>
        <w:br/>
        <w:t xml:space="preserve">санитарного содержания территории Митякинского сельского поселения; </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совершенствование эстетического вида Митякинского сельского поселения, создание гармоничной архитектурно-ландшафтной среды;</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активизации работ по благоустройству территории поселения в границах населенных пунктов;</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развитие и поддержка инициатив жителей населенных пунктов по благоустройству санитарной очистке придомовых территорий;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повышение общего уровня благоустройства поселения.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lastRenderedPageBreak/>
        <w:t>организация взаимодействия между предприятиями, организациями и учреждениями при решении вопросов благоустройства территории поселения;</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приведение в качественное состояние элементов благоустройства;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привлечение жителей к участию в решении проблем благоустройства;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оздоровление санитарной экологической обстановки в поселении и на свободных территориях, ликвидация свалок бытового мусора; </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содержание памятников и мест захоронения;</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сохранение и развитие зеленого фонда.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Основные ожидаемые результаты реализации программы:</w:t>
      </w: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bCs/>
          <w:kern w:val="2"/>
          <w:sz w:val="18"/>
          <w:szCs w:val="18"/>
        </w:rPr>
        <w:tab/>
      </w:r>
      <w:r w:rsidRPr="007351F5">
        <w:rPr>
          <w:rFonts w:ascii="Times New Roman" w:hAnsi="Times New Roman" w:cs="Times New Roman"/>
          <w:sz w:val="18"/>
          <w:szCs w:val="18"/>
        </w:rPr>
        <w:t>Единое управление комплексным благоустройством муниципального образования.</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 xml:space="preserve">определение перспективы улучшения благоустройства муниципального образования </w:t>
      </w:r>
      <w:proofErr w:type="spellStart"/>
      <w:r w:rsidRPr="007351F5">
        <w:rPr>
          <w:rFonts w:ascii="Times New Roman" w:hAnsi="Times New Roman" w:cs="Times New Roman"/>
          <w:sz w:val="18"/>
          <w:szCs w:val="18"/>
        </w:rPr>
        <w:t>Митякинское</w:t>
      </w:r>
      <w:proofErr w:type="spellEnd"/>
      <w:r w:rsidRPr="007351F5">
        <w:rPr>
          <w:rFonts w:ascii="Times New Roman" w:hAnsi="Times New Roman" w:cs="Times New Roman"/>
          <w:sz w:val="18"/>
          <w:szCs w:val="18"/>
        </w:rPr>
        <w:t xml:space="preserve"> сельское поселения;</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создание условий для работы и отдыха жителей поселения;</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 xml:space="preserve">улучшение состояния территорий муниципального образования </w:t>
      </w:r>
      <w:proofErr w:type="spellStart"/>
      <w:r w:rsidRPr="007351F5">
        <w:rPr>
          <w:rFonts w:ascii="Times New Roman" w:hAnsi="Times New Roman" w:cs="Times New Roman"/>
          <w:sz w:val="18"/>
          <w:szCs w:val="18"/>
        </w:rPr>
        <w:t>Митякинское</w:t>
      </w:r>
      <w:proofErr w:type="spellEnd"/>
      <w:r w:rsidRPr="007351F5">
        <w:rPr>
          <w:rFonts w:ascii="Times New Roman" w:hAnsi="Times New Roman" w:cs="Times New Roman"/>
          <w:sz w:val="18"/>
          <w:szCs w:val="18"/>
        </w:rPr>
        <w:t xml:space="preserve"> сельское поселение;</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 xml:space="preserve">привитие жителям муниципального образования любви и уважения к своему населенному пункту, к соблюдению чистоты и порядка на территории муниципального образования </w:t>
      </w:r>
      <w:proofErr w:type="spellStart"/>
      <w:r w:rsidRPr="007351F5">
        <w:rPr>
          <w:rFonts w:ascii="Times New Roman" w:hAnsi="Times New Roman" w:cs="Times New Roman"/>
          <w:sz w:val="18"/>
          <w:szCs w:val="18"/>
        </w:rPr>
        <w:t>Митякинское</w:t>
      </w:r>
      <w:proofErr w:type="spellEnd"/>
      <w:r w:rsidRPr="007351F5">
        <w:rPr>
          <w:rFonts w:ascii="Times New Roman" w:hAnsi="Times New Roman" w:cs="Times New Roman"/>
          <w:sz w:val="18"/>
          <w:szCs w:val="18"/>
        </w:rPr>
        <w:t xml:space="preserve"> сельское поселение;</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улучшение экологической обстановки и создание среды, комфортной для проживания жителей поселения;</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совершенствование эстетического состояния территории;</w:t>
      </w:r>
    </w:p>
    <w:p w:rsidR="007351F5" w:rsidRPr="007351F5" w:rsidRDefault="007351F5" w:rsidP="007351F5">
      <w:pPr>
        <w:ind w:firstLine="708"/>
        <w:jc w:val="both"/>
        <w:rPr>
          <w:rFonts w:ascii="Times New Roman" w:hAnsi="Times New Roman" w:cs="Times New Roman"/>
          <w:iCs/>
          <w:sz w:val="18"/>
          <w:szCs w:val="18"/>
        </w:rPr>
      </w:pPr>
      <w:r w:rsidRPr="007351F5">
        <w:rPr>
          <w:rFonts w:ascii="Times New Roman" w:hAnsi="Times New Roman" w:cs="Times New Roman"/>
          <w:iCs/>
          <w:sz w:val="18"/>
          <w:szCs w:val="18"/>
        </w:rPr>
        <w:t>увеличение площади благоустроенных зелёных насаждений в поселении;</w:t>
      </w:r>
    </w:p>
    <w:p w:rsidR="007351F5" w:rsidRPr="007351F5" w:rsidRDefault="007351F5" w:rsidP="007351F5">
      <w:pPr>
        <w:ind w:firstLine="708"/>
        <w:jc w:val="both"/>
        <w:rPr>
          <w:rFonts w:ascii="Times New Roman" w:hAnsi="Times New Roman" w:cs="Times New Roman"/>
          <w:iCs/>
          <w:sz w:val="18"/>
          <w:szCs w:val="18"/>
        </w:rPr>
      </w:pPr>
      <w:r w:rsidRPr="007351F5">
        <w:rPr>
          <w:rFonts w:ascii="Times New Roman" w:hAnsi="Times New Roman" w:cs="Times New Roman"/>
          <w:iCs/>
          <w:sz w:val="18"/>
          <w:szCs w:val="18"/>
        </w:rPr>
        <w:t>привлечение молодого поколения к участию в благоустройстве поселения;</w:t>
      </w:r>
    </w:p>
    <w:p w:rsidR="007351F5" w:rsidRPr="007351F5" w:rsidRDefault="007351F5" w:rsidP="007351F5">
      <w:pPr>
        <w:ind w:firstLine="708"/>
        <w:jc w:val="both"/>
        <w:rPr>
          <w:rFonts w:ascii="Times New Roman" w:hAnsi="Times New Roman" w:cs="Times New Roman"/>
          <w:iCs/>
          <w:sz w:val="18"/>
          <w:szCs w:val="18"/>
        </w:rPr>
      </w:pPr>
      <w:r w:rsidRPr="007351F5">
        <w:rPr>
          <w:rFonts w:ascii="Times New Roman" w:hAnsi="Times New Roman" w:cs="Times New Roman"/>
          <w:iCs/>
          <w:sz w:val="18"/>
          <w:szCs w:val="18"/>
        </w:rPr>
        <w:t>создание зелёных зон для отдыха граждан;</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iCs/>
          <w:sz w:val="18"/>
          <w:szCs w:val="18"/>
        </w:rPr>
        <w:t>п</w:t>
      </w:r>
      <w:r w:rsidRPr="007351F5">
        <w:rPr>
          <w:rFonts w:ascii="Times New Roman" w:hAnsi="Times New Roman" w:cs="Times New Roman"/>
          <w:sz w:val="18"/>
          <w:szCs w:val="18"/>
        </w:rPr>
        <w:t>редотвращение сокращения зелёных насаждений;</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увеличение количества высаживаемых деревьев;</w:t>
      </w:r>
    </w:p>
    <w:p w:rsidR="007351F5" w:rsidRPr="007351F5" w:rsidRDefault="007351F5" w:rsidP="007351F5">
      <w:pPr>
        <w:ind w:firstLine="708"/>
        <w:jc w:val="both"/>
        <w:rPr>
          <w:rFonts w:ascii="Times New Roman" w:hAnsi="Times New Roman" w:cs="Times New Roman"/>
          <w:sz w:val="18"/>
          <w:szCs w:val="18"/>
        </w:rPr>
      </w:pPr>
      <w:r w:rsidRPr="007351F5">
        <w:rPr>
          <w:rFonts w:ascii="Times New Roman" w:hAnsi="Times New Roman" w:cs="Times New Roman"/>
          <w:sz w:val="18"/>
          <w:szCs w:val="18"/>
        </w:rPr>
        <w:t>благоустроенность населенных пунктов поселения</w:t>
      </w:r>
      <w:r w:rsidRPr="007351F5">
        <w:rPr>
          <w:rFonts w:ascii="Times New Roman" w:hAnsi="Times New Roman" w:cs="Times New Roman"/>
          <w:bCs/>
          <w:sz w:val="18"/>
          <w:szCs w:val="18"/>
        </w:rPr>
        <w:t>.</w:t>
      </w:r>
    </w:p>
    <w:p w:rsidR="007351F5" w:rsidRPr="007351F5" w:rsidRDefault="007351F5" w:rsidP="007351F5">
      <w:pPr>
        <w:autoSpaceDE w:val="0"/>
        <w:autoSpaceDN w:val="0"/>
        <w:adjustRightInd w:val="0"/>
        <w:ind w:firstLine="720"/>
        <w:jc w:val="center"/>
        <w:rPr>
          <w:rFonts w:ascii="Times New Roman" w:hAnsi="Times New Roman" w:cs="Times New Roman"/>
          <w:b/>
          <w:sz w:val="18"/>
          <w:szCs w:val="18"/>
        </w:rPr>
      </w:pPr>
    </w:p>
    <w:p w:rsidR="007351F5" w:rsidRPr="007351F5" w:rsidRDefault="007351F5" w:rsidP="007351F5">
      <w:pPr>
        <w:widowControl w:val="0"/>
        <w:autoSpaceDE w:val="0"/>
        <w:autoSpaceDN w:val="0"/>
        <w:adjustRightInd w:val="0"/>
        <w:jc w:val="both"/>
        <w:rPr>
          <w:rFonts w:ascii="Times New Roman" w:hAnsi="Times New Roman" w:cs="Times New Roman"/>
          <w:bCs/>
          <w:sz w:val="18"/>
          <w:szCs w:val="18"/>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Муниципальная программа</w:t>
      </w: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w:t>
      </w:r>
      <w:r w:rsidRPr="007351F5">
        <w:rPr>
          <w:rFonts w:ascii="Times New Roman" w:eastAsia="Calibri" w:hAnsi="Times New Roman" w:cs="Times New Roman"/>
          <w:b/>
          <w:bCs/>
          <w:sz w:val="18"/>
          <w:szCs w:val="18"/>
        </w:rPr>
        <w:t>Защита населения и территории от чрезвычайных ситуаций, обеспечение пожарной безопасности и безопасности людей на водных объектах</w:t>
      </w:r>
      <w:r w:rsidRPr="007351F5">
        <w:rPr>
          <w:rFonts w:ascii="Times New Roman" w:hAnsi="Times New Roman" w:cs="Times New Roman"/>
          <w:b/>
          <w:sz w:val="18"/>
          <w:szCs w:val="18"/>
        </w:rPr>
        <w:t>»</w:t>
      </w:r>
    </w:p>
    <w:p w:rsidR="007351F5" w:rsidRPr="007351F5" w:rsidRDefault="007351F5" w:rsidP="007351F5">
      <w:pPr>
        <w:autoSpaceDE w:val="0"/>
        <w:autoSpaceDN w:val="0"/>
        <w:adjustRightInd w:val="0"/>
        <w:jc w:val="center"/>
        <w:rPr>
          <w:rFonts w:ascii="Times New Roman" w:hAnsi="Times New Roman" w:cs="Times New Roman"/>
          <w:sz w:val="18"/>
          <w:szCs w:val="18"/>
        </w:rPr>
      </w:pP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Основными целями муниципальной программы «</w:t>
      </w:r>
      <w:r w:rsidRPr="007351F5">
        <w:rPr>
          <w:rFonts w:ascii="Times New Roman" w:eastAsia="Calibri" w:hAnsi="Times New Roman" w:cs="Times New Roman"/>
          <w:bCs/>
          <w:sz w:val="18"/>
          <w:szCs w:val="18"/>
        </w:rPr>
        <w:t>Защита населения и территории от чрезвычайных ситуаций, обеспечение пожарной безопасности</w:t>
      </w:r>
      <w:r w:rsidRPr="007351F5">
        <w:rPr>
          <w:rFonts w:ascii="Times New Roman" w:hAnsi="Times New Roman" w:cs="Times New Roman"/>
          <w:sz w:val="18"/>
          <w:szCs w:val="18"/>
        </w:rPr>
        <w:t>» являются: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eastAsia="Calibri" w:hAnsi="Times New Roman" w:cs="Times New Roman"/>
          <w:sz w:val="18"/>
          <w:szCs w:val="18"/>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w:t>
      </w:r>
      <w:r w:rsidRPr="007351F5">
        <w:rPr>
          <w:rFonts w:ascii="Times New Roman" w:hAnsi="Times New Roman" w:cs="Times New Roman"/>
          <w:sz w:val="18"/>
          <w:szCs w:val="18"/>
        </w:rPr>
        <w:t>.</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7351F5" w:rsidRPr="007351F5" w:rsidRDefault="007351F5" w:rsidP="007351F5">
      <w:pPr>
        <w:autoSpaceDE w:val="0"/>
        <w:autoSpaceDN w:val="0"/>
        <w:adjustRightInd w:val="0"/>
        <w:ind w:firstLine="709"/>
        <w:jc w:val="both"/>
        <w:rPr>
          <w:rFonts w:ascii="Times New Roman" w:hAnsi="Times New Roman" w:cs="Times New Roman"/>
          <w:bCs/>
          <w:sz w:val="18"/>
          <w:szCs w:val="18"/>
        </w:rPr>
      </w:pPr>
      <w:r w:rsidRPr="007351F5">
        <w:rPr>
          <w:rFonts w:ascii="Times New Roman" w:hAnsi="Times New Roman" w:cs="Times New Roman"/>
          <w:bCs/>
          <w:sz w:val="18"/>
          <w:szCs w:val="18"/>
        </w:rPr>
        <w:t>обеспечение эффективного предупреждения и ликвидации чрезвычайных ситуаций природного и техногенного характера, пожаров;</w:t>
      </w:r>
    </w:p>
    <w:p w:rsidR="007351F5" w:rsidRPr="007351F5" w:rsidRDefault="007351F5" w:rsidP="007351F5">
      <w:pPr>
        <w:autoSpaceDE w:val="0"/>
        <w:autoSpaceDN w:val="0"/>
        <w:adjustRightInd w:val="0"/>
        <w:ind w:firstLine="709"/>
        <w:jc w:val="both"/>
        <w:rPr>
          <w:rFonts w:ascii="Times New Roman" w:hAnsi="Times New Roman" w:cs="Times New Roman"/>
          <w:bCs/>
          <w:sz w:val="18"/>
          <w:szCs w:val="18"/>
        </w:rPr>
      </w:pPr>
      <w:r w:rsidRPr="007351F5">
        <w:rPr>
          <w:rFonts w:ascii="Times New Roman" w:hAnsi="Times New Roman" w:cs="Times New Roman"/>
          <w:bCs/>
          <w:sz w:val="18"/>
          <w:szCs w:val="18"/>
        </w:rPr>
        <w:t>поддержание в постоянной готовности территориальной системы оповещения населения Митякинского сельского поселения;</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bCs/>
          <w:sz w:val="18"/>
          <w:szCs w:val="18"/>
        </w:rPr>
        <w:t>создание и обеспечение современной эффективной системы вызова экстренных оперативных служб</w:t>
      </w:r>
      <w:r w:rsidRPr="007351F5">
        <w:rPr>
          <w:rFonts w:ascii="Times New Roman" w:hAnsi="Times New Roman" w:cs="Times New Roman"/>
          <w:sz w:val="18"/>
          <w:szCs w:val="18"/>
        </w:rPr>
        <w:t>.</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Основные ожидаемые результаты реализации программы:</w:t>
      </w:r>
    </w:p>
    <w:p w:rsidR="007351F5" w:rsidRPr="007351F5" w:rsidRDefault="007351F5" w:rsidP="007351F5">
      <w:pPr>
        <w:widowControl w:val="0"/>
        <w:autoSpaceDE w:val="0"/>
        <w:autoSpaceDN w:val="0"/>
        <w:adjustRightInd w:val="0"/>
        <w:jc w:val="both"/>
        <w:rPr>
          <w:rFonts w:ascii="Times New Roman" w:hAnsi="Times New Roman" w:cs="Times New Roman"/>
          <w:sz w:val="18"/>
          <w:szCs w:val="18"/>
        </w:rPr>
      </w:pPr>
      <w:r w:rsidRPr="007351F5">
        <w:rPr>
          <w:rFonts w:ascii="Times New Roman" w:hAnsi="Times New Roman" w:cs="Times New Roman"/>
          <w:bCs/>
          <w:kern w:val="2"/>
          <w:sz w:val="18"/>
          <w:szCs w:val="18"/>
        </w:rPr>
        <w:tab/>
      </w:r>
      <w:r w:rsidRPr="007351F5">
        <w:rPr>
          <w:rFonts w:ascii="Times New Roman" w:hAnsi="Times New Roman" w:cs="Times New Roman"/>
          <w:sz w:val="18"/>
          <w:szCs w:val="18"/>
        </w:rPr>
        <w:t>снижение рисков возникновения пожаров, чрезвычайных ситуаций и смягчение их возможных последствий;</w:t>
      </w:r>
    </w:p>
    <w:p w:rsidR="007351F5" w:rsidRPr="007351F5" w:rsidRDefault="007351F5" w:rsidP="007351F5">
      <w:pPr>
        <w:widowControl w:val="0"/>
        <w:autoSpaceDE w:val="0"/>
        <w:autoSpaceDN w:val="0"/>
        <w:adjustRightInd w:val="0"/>
        <w:ind w:firstLine="708"/>
        <w:jc w:val="both"/>
        <w:rPr>
          <w:rFonts w:ascii="Times New Roman" w:hAnsi="Times New Roman" w:cs="Times New Roman"/>
          <w:sz w:val="18"/>
          <w:szCs w:val="18"/>
        </w:rPr>
      </w:pPr>
      <w:r w:rsidRPr="007351F5">
        <w:rPr>
          <w:rFonts w:ascii="Times New Roman" w:hAnsi="Times New Roman" w:cs="Times New Roman"/>
          <w:sz w:val="18"/>
          <w:szCs w:val="18"/>
        </w:rPr>
        <w:t>повышение уровня безопасности населения от чрезвычайных ситуаций природного и техногенного характера, повышение уровня оперативности реагирования пожарных и спасательных подразделений;</w:t>
      </w:r>
    </w:p>
    <w:p w:rsidR="007351F5" w:rsidRPr="007351F5" w:rsidRDefault="007351F5" w:rsidP="007351F5">
      <w:pPr>
        <w:widowControl w:val="0"/>
        <w:autoSpaceDE w:val="0"/>
        <w:autoSpaceDN w:val="0"/>
        <w:adjustRightInd w:val="0"/>
        <w:ind w:firstLine="708"/>
        <w:jc w:val="both"/>
        <w:rPr>
          <w:rFonts w:ascii="Times New Roman" w:hAnsi="Times New Roman" w:cs="Times New Roman"/>
          <w:sz w:val="18"/>
          <w:szCs w:val="18"/>
        </w:rPr>
      </w:pPr>
      <w:r w:rsidRPr="007351F5">
        <w:rPr>
          <w:rFonts w:ascii="Times New Roman" w:hAnsi="Times New Roman" w:cs="Times New Roman"/>
          <w:sz w:val="18"/>
          <w:szCs w:val="18"/>
        </w:rPr>
        <w:lastRenderedPageBreak/>
        <w:t>улучшение процесса обучения и повышения уровня подготовки специалистов местной подсистемы РСЧС к действиям при возникновении чрезвычайных ситуаций;</w:t>
      </w:r>
    </w:p>
    <w:p w:rsidR="007351F5" w:rsidRPr="007351F5" w:rsidRDefault="007351F5" w:rsidP="007351F5">
      <w:pPr>
        <w:widowControl w:val="0"/>
        <w:autoSpaceDE w:val="0"/>
        <w:autoSpaceDN w:val="0"/>
        <w:adjustRightInd w:val="0"/>
        <w:ind w:firstLine="708"/>
        <w:jc w:val="both"/>
        <w:rPr>
          <w:rFonts w:ascii="Times New Roman" w:hAnsi="Times New Roman" w:cs="Times New Roman"/>
          <w:bCs/>
          <w:sz w:val="18"/>
          <w:szCs w:val="18"/>
        </w:rPr>
      </w:pPr>
      <w:r w:rsidRPr="007351F5">
        <w:rPr>
          <w:rFonts w:ascii="Times New Roman" w:hAnsi="Times New Roman" w:cs="Times New Roman"/>
          <w:bCs/>
          <w:sz w:val="18"/>
          <w:szCs w:val="18"/>
        </w:rPr>
        <w:t>обеспечение хранения и обновления материального резерва для ликвидации крупномасштабных чрезвычайных ситуаций;</w:t>
      </w:r>
    </w:p>
    <w:p w:rsidR="007351F5" w:rsidRPr="007351F5" w:rsidRDefault="007351F5" w:rsidP="007351F5">
      <w:pPr>
        <w:widowControl w:val="0"/>
        <w:autoSpaceDE w:val="0"/>
        <w:autoSpaceDN w:val="0"/>
        <w:adjustRightInd w:val="0"/>
        <w:ind w:firstLine="708"/>
        <w:jc w:val="both"/>
        <w:rPr>
          <w:rFonts w:ascii="Times New Roman" w:hAnsi="Times New Roman" w:cs="Times New Roman"/>
          <w:sz w:val="18"/>
          <w:szCs w:val="18"/>
        </w:rPr>
      </w:pPr>
      <w:r w:rsidRPr="007351F5">
        <w:rPr>
          <w:rFonts w:ascii="Times New Roman" w:hAnsi="Times New Roman" w:cs="Times New Roman"/>
          <w:bCs/>
          <w:sz w:val="18"/>
          <w:szCs w:val="18"/>
        </w:rPr>
        <w:t>улучшение системы информирования населения поселения для своевременного доведения информации об угрозе и возникновении чрезвычайных ситуаций;</w:t>
      </w:r>
    </w:p>
    <w:p w:rsidR="007351F5" w:rsidRPr="007351F5" w:rsidRDefault="007351F5" w:rsidP="007351F5">
      <w:pPr>
        <w:widowControl w:val="0"/>
        <w:autoSpaceDE w:val="0"/>
        <w:autoSpaceDN w:val="0"/>
        <w:adjustRightInd w:val="0"/>
        <w:ind w:firstLine="708"/>
        <w:jc w:val="both"/>
        <w:rPr>
          <w:rFonts w:ascii="Times New Roman" w:hAnsi="Times New Roman" w:cs="Times New Roman"/>
          <w:bCs/>
          <w:sz w:val="18"/>
          <w:szCs w:val="18"/>
        </w:rPr>
      </w:pPr>
      <w:r w:rsidRPr="007351F5">
        <w:rPr>
          <w:rFonts w:ascii="Times New Roman" w:hAnsi="Times New Roman" w:cs="Times New Roman"/>
          <w:bCs/>
          <w:sz w:val="18"/>
          <w:szCs w:val="18"/>
        </w:rPr>
        <w:t>проведение профилактических мероприятий по предотвращению пожаров, чрезвычайных ситуаций;</w:t>
      </w:r>
    </w:p>
    <w:p w:rsidR="007351F5" w:rsidRPr="007351F5" w:rsidRDefault="007351F5" w:rsidP="007351F5">
      <w:pPr>
        <w:widowControl w:val="0"/>
        <w:autoSpaceDE w:val="0"/>
        <w:autoSpaceDN w:val="0"/>
        <w:adjustRightInd w:val="0"/>
        <w:ind w:firstLine="708"/>
        <w:jc w:val="both"/>
        <w:rPr>
          <w:rFonts w:ascii="Times New Roman" w:hAnsi="Times New Roman" w:cs="Times New Roman"/>
          <w:sz w:val="18"/>
          <w:szCs w:val="18"/>
          <w:lang w:eastAsia="ru-RU"/>
        </w:rPr>
      </w:pPr>
      <w:r w:rsidRPr="007351F5">
        <w:rPr>
          <w:rFonts w:ascii="Times New Roman" w:hAnsi="Times New Roman" w:cs="Times New Roman"/>
          <w:bCs/>
          <w:sz w:val="18"/>
          <w:szCs w:val="18"/>
        </w:rPr>
        <w:t>повышение готовности населения к действиям при возникновении пожаров, чрезвычайных ситуаций</w:t>
      </w:r>
      <w:r w:rsidRPr="007351F5">
        <w:rPr>
          <w:rFonts w:ascii="Times New Roman" w:hAnsi="Times New Roman" w:cs="Times New Roman"/>
          <w:sz w:val="18"/>
          <w:szCs w:val="18"/>
          <w:lang w:eastAsia="ru-RU"/>
        </w:rPr>
        <w:t xml:space="preserve"> </w:t>
      </w:r>
    </w:p>
    <w:p w:rsidR="007351F5" w:rsidRPr="007351F5" w:rsidRDefault="007351F5" w:rsidP="007351F5">
      <w:pPr>
        <w:ind w:firstLine="709"/>
        <w:jc w:val="both"/>
        <w:rPr>
          <w:rFonts w:ascii="Times New Roman" w:hAnsi="Times New Roman" w:cs="Times New Roman"/>
          <w:sz w:val="18"/>
          <w:szCs w:val="18"/>
        </w:rPr>
      </w:pPr>
    </w:p>
    <w:p w:rsidR="007351F5" w:rsidRPr="007351F5" w:rsidRDefault="007351F5" w:rsidP="007351F5">
      <w:pPr>
        <w:jc w:val="center"/>
        <w:rPr>
          <w:rFonts w:ascii="Times New Roman" w:hAnsi="Times New Roman" w:cs="Times New Roman"/>
          <w:sz w:val="18"/>
          <w:szCs w:val="18"/>
        </w:rPr>
      </w:pPr>
    </w:p>
    <w:p w:rsidR="007351F5" w:rsidRPr="007351F5" w:rsidRDefault="007351F5" w:rsidP="007351F5">
      <w:pPr>
        <w:jc w:val="center"/>
        <w:rPr>
          <w:rFonts w:ascii="Times New Roman" w:hAnsi="Times New Roman" w:cs="Times New Roman"/>
          <w:sz w:val="18"/>
          <w:szCs w:val="18"/>
        </w:rPr>
      </w:pPr>
    </w:p>
    <w:p w:rsidR="007351F5" w:rsidRPr="007351F5" w:rsidRDefault="007351F5" w:rsidP="007351F5">
      <w:pPr>
        <w:autoSpaceDE w:val="0"/>
        <w:autoSpaceDN w:val="0"/>
        <w:adjustRightInd w:val="0"/>
        <w:ind w:firstLine="709"/>
        <w:jc w:val="center"/>
        <w:outlineLvl w:val="0"/>
        <w:rPr>
          <w:rFonts w:ascii="Times New Roman" w:hAnsi="Times New Roman" w:cs="Times New Roman"/>
          <w:b/>
          <w:sz w:val="18"/>
          <w:szCs w:val="18"/>
          <w:lang w:eastAsia="ru-RU"/>
        </w:rPr>
      </w:pPr>
      <w:r w:rsidRPr="007351F5">
        <w:rPr>
          <w:rFonts w:ascii="Times New Roman" w:hAnsi="Times New Roman" w:cs="Times New Roman"/>
          <w:b/>
          <w:sz w:val="18"/>
          <w:szCs w:val="18"/>
        </w:rPr>
        <w:t>Расходы бюджета Митякинского сельского поселения по разделам классификации расходов на 2022 год и на плановый период 2023 и 2024 годов</w:t>
      </w:r>
    </w:p>
    <w:p w:rsidR="007351F5" w:rsidRPr="007351F5" w:rsidRDefault="007351F5" w:rsidP="007351F5">
      <w:pPr>
        <w:autoSpaceDE w:val="0"/>
        <w:autoSpaceDN w:val="0"/>
        <w:adjustRightInd w:val="0"/>
        <w:ind w:firstLine="709"/>
        <w:jc w:val="center"/>
        <w:outlineLvl w:val="0"/>
        <w:rPr>
          <w:rFonts w:ascii="Times New Roman" w:hAnsi="Times New Roman" w:cs="Times New Roman"/>
          <w:b/>
          <w:sz w:val="18"/>
          <w:szCs w:val="18"/>
        </w:rPr>
      </w:pP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На 2022 год объем расходов предлагается в сумме 13 132,8 тыс. рублей, на 2023 год – 10 276,2 тыс. рублей, на 2024 год – 9 558,1 тыс. рублей.</w:t>
      </w:r>
    </w:p>
    <w:p w:rsidR="007351F5" w:rsidRPr="007351F5" w:rsidRDefault="007351F5" w:rsidP="007351F5">
      <w:pPr>
        <w:autoSpaceDE w:val="0"/>
        <w:autoSpaceDN w:val="0"/>
        <w:adjustRightInd w:val="0"/>
        <w:jc w:val="center"/>
        <w:outlineLvl w:val="0"/>
        <w:rPr>
          <w:rFonts w:ascii="Times New Roman" w:eastAsia="Calibri" w:hAnsi="Times New Roman" w:cs="Times New Roman"/>
          <w:b/>
          <w:sz w:val="18"/>
          <w:szCs w:val="18"/>
        </w:rPr>
      </w:pPr>
    </w:p>
    <w:p w:rsidR="007351F5" w:rsidRPr="007351F5" w:rsidRDefault="007351F5" w:rsidP="007351F5">
      <w:pPr>
        <w:autoSpaceDE w:val="0"/>
        <w:autoSpaceDN w:val="0"/>
        <w:adjustRightInd w:val="0"/>
        <w:jc w:val="center"/>
        <w:outlineLvl w:val="0"/>
        <w:rPr>
          <w:rFonts w:ascii="Times New Roman" w:eastAsia="Calibri" w:hAnsi="Times New Roman" w:cs="Times New Roman"/>
          <w:b/>
          <w:sz w:val="18"/>
          <w:szCs w:val="18"/>
        </w:rPr>
      </w:pPr>
      <w:r w:rsidRPr="007351F5">
        <w:rPr>
          <w:rFonts w:ascii="Times New Roman" w:eastAsia="Calibri" w:hAnsi="Times New Roman" w:cs="Times New Roman"/>
          <w:b/>
          <w:sz w:val="18"/>
          <w:szCs w:val="18"/>
        </w:rPr>
        <w:t>РАЗДЕЛ</w:t>
      </w:r>
    </w:p>
    <w:p w:rsidR="007351F5" w:rsidRPr="007351F5" w:rsidRDefault="007351F5" w:rsidP="007351F5">
      <w:pPr>
        <w:autoSpaceDE w:val="0"/>
        <w:autoSpaceDN w:val="0"/>
        <w:adjustRightInd w:val="0"/>
        <w:jc w:val="center"/>
        <w:outlineLvl w:val="0"/>
        <w:rPr>
          <w:rFonts w:ascii="Times New Roman" w:eastAsia="Calibri" w:hAnsi="Times New Roman" w:cs="Times New Roman"/>
          <w:b/>
          <w:sz w:val="18"/>
          <w:szCs w:val="18"/>
        </w:rPr>
      </w:pPr>
      <w:r w:rsidRPr="007351F5">
        <w:rPr>
          <w:rFonts w:ascii="Times New Roman" w:eastAsia="Calibri" w:hAnsi="Times New Roman" w:cs="Times New Roman"/>
          <w:b/>
          <w:sz w:val="18"/>
          <w:szCs w:val="18"/>
        </w:rPr>
        <w:t>«ОБЩЕГОСУДАРСТВЕННЫЕ ВОПРОСЫ»</w:t>
      </w:r>
    </w:p>
    <w:p w:rsidR="007351F5" w:rsidRPr="007351F5" w:rsidRDefault="007351F5" w:rsidP="007351F5">
      <w:pPr>
        <w:autoSpaceDE w:val="0"/>
        <w:autoSpaceDN w:val="0"/>
        <w:adjustRightInd w:val="0"/>
        <w:jc w:val="center"/>
        <w:outlineLvl w:val="0"/>
        <w:rPr>
          <w:rFonts w:ascii="Times New Roman" w:eastAsia="Calibri" w:hAnsi="Times New Roman" w:cs="Times New Roman"/>
          <w:b/>
          <w:sz w:val="18"/>
          <w:szCs w:val="18"/>
        </w:rPr>
      </w:pPr>
    </w:p>
    <w:p w:rsidR="007351F5" w:rsidRPr="007351F5" w:rsidRDefault="007351F5" w:rsidP="007351F5">
      <w:pPr>
        <w:widowControl w:val="0"/>
        <w:ind w:firstLine="709"/>
        <w:jc w:val="both"/>
        <w:rPr>
          <w:rFonts w:ascii="Times New Roman" w:hAnsi="Times New Roman" w:cs="Times New Roman"/>
          <w:sz w:val="18"/>
          <w:szCs w:val="18"/>
        </w:rPr>
      </w:pPr>
      <w:r w:rsidRPr="007351F5">
        <w:rPr>
          <w:rFonts w:ascii="Times New Roman" w:eastAsia="Calibri" w:hAnsi="Times New Roman" w:cs="Times New Roman"/>
          <w:sz w:val="18"/>
          <w:szCs w:val="18"/>
        </w:rPr>
        <w:t>В бюджете Митякинского сельского поселения по разделу «Общегосударственные вопросы» в 2022 году предусмотрены бюджетные ассигнования в сумме 6 034,0 тыс. рублей, в 2023 году – 5 664,6 тыс. рублей и в 2024 году – 6 253,1 тыс. рублей.</w:t>
      </w:r>
      <w:r w:rsidRPr="007351F5">
        <w:rPr>
          <w:rFonts w:ascii="Times New Roman" w:hAnsi="Times New Roman" w:cs="Times New Roman"/>
          <w:sz w:val="18"/>
          <w:szCs w:val="18"/>
        </w:rPr>
        <w:t xml:space="preserve"> </w:t>
      </w:r>
    </w:p>
    <w:p w:rsidR="007351F5" w:rsidRPr="007351F5" w:rsidRDefault="007351F5" w:rsidP="007351F5">
      <w:pPr>
        <w:widowControl w:val="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При расчете данных расходов учтены средства на оплату труда лиц, замещающих муниципальные должности Митякинского сельского поселения, муниципальных служащих Митякинского сельского поселения, работников, осуществляющих техническое обеспечение деятельности органов местной власти, а также обслуживающего персонала. </w:t>
      </w:r>
    </w:p>
    <w:p w:rsidR="007351F5" w:rsidRPr="007351F5" w:rsidRDefault="007351F5" w:rsidP="007351F5">
      <w:pPr>
        <w:widowControl w:val="0"/>
        <w:ind w:firstLine="709"/>
        <w:jc w:val="both"/>
        <w:rPr>
          <w:rFonts w:ascii="Times New Roman" w:hAnsi="Times New Roman" w:cs="Times New Roman"/>
          <w:sz w:val="18"/>
          <w:szCs w:val="18"/>
        </w:rPr>
      </w:pPr>
      <w:r w:rsidRPr="007351F5">
        <w:rPr>
          <w:rFonts w:ascii="Times New Roman" w:hAnsi="Times New Roman" w:cs="Times New Roman"/>
          <w:sz w:val="18"/>
          <w:szCs w:val="18"/>
        </w:rPr>
        <w:t>Численность работников составляет 13</w:t>
      </w:r>
      <w:r w:rsidRPr="007351F5">
        <w:rPr>
          <w:rFonts w:ascii="Times New Roman" w:hAnsi="Times New Roman" w:cs="Times New Roman"/>
          <w:color w:val="FF0000"/>
          <w:sz w:val="18"/>
          <w:szCs w:val="18"/>
        </w:rPr>
        <w:t xml:space="preserve"> </w:t>
      </w:r>
      <w:r w:rsidRPr="007351F5">
        <w:rPr>
          <w:rFonts w:ascii="Times New Roman" w:hAnsi="Times New Roman" w:cs="Times New Roman"/>
          <w:sz w:val="18"/>
          <w:szCs w:val="18"/>
        </w:rPr>
        <w:t>единиц, в том числе по муниципальной должности 6 единиц и обслуживающего и технического персонала в количестве 7 единиц.</w:t>
      </w:r>
    </w:p>
    <w:p w:rsidR="007351F5" w:rsidRPr="007351F5" w:rsidRDefault="007351F5" w:rsidP="007351F5">
      <w:pPr>
        <w:ind w:firstLine="709"/>
        <w:jc w:val="both"/>
        <w:rPr>
          <w:rFonts w:ascii="Times New Roman" w:hAnsi="Times New Roman" w:cs="Times New Roman"/>
          <w:spacing w:val="-1"/>
          <w:sz w:val="18"/>
          <w:szCs w:val="18"/>
        </w:rPr>
      </w:pPr>
      <w:r w:rsidRPr="007351F5">
        <w:rPr>
          <w:rFonts w:ascii="Times New Roman" w:hAnsi="Times New Roman" w:cs="Times New Roman"/>
          <w:spacing w:val="-1"/>
          <w:sz w:val="18"/>
          <w:szCs w:val="18"/>
        </w:rPr>
        <w:t xml:space="preserve">В числе основных направлений расходов бюджета по разделу </w:t>
      </w:r>
      <w:r w:rsidRPr="007351F5">
        <w:rPr>
          <w:rFonts w:ascii="Times New Roman" w:eastAsia="Calibri" w:hAnsi="Times New Roman" w:cs="Times New Roman"/>
          <w:sz w:val="18"/>
          <w:szCs w:val="18"/>
        </w:rPr>
        <w:t xml:space="preserve">«Общегосударственные вопросы» </w:t>
      </w:r>
      <w:r w:rsidRPr="007351F5">
        <w:rPr>
          <w:rFonts w:ascii="Times New Roman" w:hAnsi="Times New Roman" w:cs="Times New Roman"/>
          <w:spacing w:val="-1"/>
          <w:sz w:val="18"/>
          <w:szCs w:val="18"/>
        </w:rPr>
        <w:t>предусмотрены средства на:</w:t>
      </w:r>
    </w:p>
    <w:p w:rsidR="007351F5" w:rsidRPr="007351F5" w:rsidRDefault="007351F5" w:rsidP="007351F5">
      <w:pPr>
        <w:widowControl w:val="0"/>
        <w:ind w:firstLine="709"/>
        <w:jc w:val="both"/>
        <w:rPr>
          <w:rFonts w:ascii="Times New Roman" w:hAnsi="Times New Roman" w:cs="Times New Roman"/>
          <w:color w:val="FF0000"/>
          <w:sz w:val="18"/>
          <w:szCs w:val="18"/>
          <w:lang w:eastAsia="ru-RU"/>
        </w:rPr>
      </w:pPr>
      <w:r w:rsidRPr="007351F5">
        <w:rPr>
          <w:rFonts w:ascii="Times New Roman" w:hAnsi="Times New Roman" w:cs="Times New Roman"/>
          <w:sz w:val="18"/>
          <w:szCs w:val="18"/>
          <w:lang w:eastAsia="ru-RU"/>
        </w:rPr>
        <w:t xml:space="preserve">финансовое обеспечение деятельности местного органа власти Митякинского сельского поселения в  </w:t>
      </w:r>
      <w:r w:rsidRPr="007351F5">
        <w:rPr>
          <w:rFonts w:ascii="Times New Roman" w:hAnsi="Times New Roman" w:cs="Times New Roman"/>
          <w:spacing w:val="-1"/>
          <w:sz w:val="18"/>
          <w:szCs w:val="18"/>
        </w:rPr>
        <w:t>2022 году  составит в сумме 4 370,8 тыс. рублей, в 2023 году – 5 414,0 тыс. рублей,  в 2024 году – 5 775,2 тыс. рублей</w:t>
      </w:r>
      <w:r w:rsidRPr="007351F5">
        <w:rPr>
          <w:rFonts w:ascii="Times New Roman" w:hAnsi="Times New Roman" w:cs="Times New Roman"/>
          <w:sz w:val="18"/>
          <w:szCs w:val="18"/>
          <w:lang w:eastAsia="ru-RU"/>
        </w:rPr>
        <w:t>;</w:t>
      </w:r>
    </w:p>
    <w:p w:rsidR="007351F5" w:rsidRPr="007351F5" w:rsidRDefault="007351F5" w:rsidP="007351F5">
      <w:pPr>
        <w:widowControl w:val="0"/>
        <w:ind w:firstLine="709"/>
        <w:jc w:val="both"/>
        <w:rPr>
          <w:rFonts w:ascii="Times New Roman" w:hAnsi="Times New Roman" w:cs="Times New Roman"/>
          <w:color w:val="FF0000"/>
          <w:sz w:val="18"/>
          <w:szCs w:val="18"/>
          <w:lang w:eastAsia="ru-RU"/>
        </w:rPr>
      </w:pPr>
      <w:r w:rsidRPr="007351F5">
        <w:rPr>
          <w:rFonts w:ascii="Times New Roman" w:hAnsi="Times New Roman" w:cs="Times New Roman"/>
          <w:sz w:val="18"/>
          <w:szCs w:val="18"/>
          <w:lang w:eastAsia="ru-RU"/>
        </w:rPr>
        <w:t xml:space="preserve">финансовое обеспечение по материально-техническому обеспечению деятельности в  </w:t>
      </w:r>
      <w:r w:rsidRPr="007351F5">
        <w:rPr>
          <w:rFonts w:ascii="Times New Roman" w:hAnsi="Times New Roman" w:cs="Times New Roman"/>
          <w:spacing w:val="-1"/>
          <w:sz w:val="18"/>
          <w:szCs w:val="18"/>
        </w:rPr>
        <w:t>2022 году  составит в сумме 857,0 тыс. рублей, в 2023 году – 957,6 тыс. рублей,  в 2024 году – 964,7 тыс. рублей</w:t>
      </w:r>
      <w:r w:rsidRPr="007351F5">
        <w:rPr>
          <w:rFonts w:ascii="Times New Roman" w:hAnsi="Times New Roman" w:cs="Times New Roman"/>
          <w:sz w:val="18"/>
          <w:szCs w:val="18"/>
          <w:lang w:eastAsia="ru-RU"/>
        </w:rPr>
        <w:t>;</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r w:rsidRPr="007351F5">
        <w:rPr>
          <w:rFonts w:ascii="Times New Roman" w:hAnsi="Times New Roman" w:cs="Times New Roman"/>
          <w:sz w:val="18"/>
          <w:szCs w:val="18"/>
        </w:rPr>
        <w:t xml:space="preserve"> в 2022-2024 годах </w:t>
      </w:r>
      <w:r w:rsidRPr="007351F5">
        <w:rPr>
          <w:rFonts w:ascii="Times New Roman" w:hAnsi="Times New Roman" w:cs="Times New Roman"/>
          <w:sz w:val="18"/>
          <w:szCs w:val="18"/>
          <w:lang w:eastAsia="ru-RU"/>
        </w:rPr>
        <w:t>составит в сумме 0,2 тыс. рублей ежегодно;</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 xml:space="preserve">закупка товаров, работ, услуг в сфере информационно-коммуникационных технологий </w:t>
      </w:r>
      <w:r w:rsidRPr="007351F5">
        <w:rPr>
          <w:rFonts w:ascii="Times New Roman" w:hAnsi="Times New Roman" w:cs="Times New Roman"/>
          <w:sz w:val="18"/>
          <w:szCs w:val="18"/>
          <w:lang w:eastAsia="ru-RU"/>
        </w:rPr>
        <w:t>в 2022 году составит в сумме 372,3 тыс. рублей, в 2023 – 2024 годах 0,0 тыс. рублей;</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 xml:space="preserve">мероприятия по диспансеризации муниципальных служащих Митякинского сельского поселения </w:t>
      </w:r>
      <w:r w:rsidRPr="007351F5">
        <w:rPr>
          <w:rFonts w:ascii="Times New Roman" w:hAnsi="Times New Roman" w:cs="Times New Roman"/>
          <w:sz w:val="18"/>
          <w:szCs w:val="18"/>
          <w:lang w:eastAsia="ru-RU"/>
        </w:rPr>
        <w:t>в 2022 году составит в сумме 28,0 тыс. рублей, в 2023 – 2024 годах 0,0 тыс. рублей;</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w:t>
      </w:r>
      <w:r w:rsidRPr="007351F5">
        <w:rPr>
          <w:rFonts w:ascii="Times New Roman" w:hAnsi="Times New Roman" w:cs="Times New Roman"/>
          <w:sz w:val="18"/>
          <w:szCs w:val="18"/>
          <w:lang w:eastAsia="ru-RU"/>
        </w:rPr>
        <w:t>в 2022 году составит в сумме 50,0 тыс. рублей, в 2023 – 2024 годах 0,0 тыс. рублей;</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 xml:space="preserve">членство Администрации Митякинского сельского поселения в ассоциации "Совет муниципальных образований Ростовской области" </w:t>
      </w:r>
      <w:r w:rsidRPr="007351F5">
        <w:rPr>
          <w:rFonts w:ascii="Times New Roman" w:hAnsi="Times New Roman" w:cs="Times New Roman"/>
          <w:sz w:val="18"/>
          <w:szCs w:val="18"/>
          <w:lang w:eastAsia="ru-RU"/>
        </w:rPr>
        <w:t>в 2022 году составит в сумме 20,0 тыс. рублей, в 2023 – 2024 годах 0,0 тыс. рублей;</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w:t>
      </w:r>
      <w:r w:rsidRPr="007351F5">
        <w:rPr>
          <w:rFonts w:ascii="Times New Roman" w:hAnsi="Times New Roman" w:cs="Times New Roman"/>
          <w:sz w:val="18"/>
          <w:szCs w:val="18"/>
          <w:lang w:eastAsia="ru-RU"/>
        </w:rPr>
        <w:t>в 2022 году составит в сумме 50,0 тыс. рублей, в 2023 – 2024 годах 0,0 тыс. рублей;</w:t>
      </w:r>
    </w:p>
    <w:p w:rsidR="007351F5" w:rsidRPr="007351F5" w:rsidRDefault="007351F5" w:rsidP="007351F5">
      <w:pPr>
        <w:widowControl w:val="0"/>
        <w:ind w:firstLine="709"/>
        <w:jc w:val="both"/>
        <w:rPr>
          <w:rFonts w:ascii="Times New Roman" w:hAnsi="Times New Roman" w:cs="Times New Roman"/>
          <w:sz w:val="18"/>
          <w:szCs w:val="18"/>
          <w:lang w:eastAsia="ru-RU"/>
        </w:rPr>
      </w:pPr>
      <w:r w:rsidRPr="007351F5">
        <w:rPr>
          <w:rFonts w:ascii="Times New Roman" w:hAnsi="Times New Roman" w:cs="Times New Roman"/>
          <w:sz w:val="18"/>
          <w:szCs w:val="18"/>
        </w:rPr>
        <w:lastRenderedPageBreak/>
        <w:t xml:space="preserve">уплату налога на имущество, земельного налога и иных налогов и сборов </w:t>
      </w:r>
      <w:r w:rsidRPr="007351F5">
        <w:rPr>
          <w:rFonts w:ascii="Times New Roman" w:hAnsi="Times New Roman" w:cs="Times New Roman"/>
          <w:sz w:val="18"/>
          <w:szCs w:val="18"/>
          <w:lang w:eastAsia="ru-RU"/>
        </w:rPr>
        <w:t>местного органа власти Митякинского сельского поселения в 2022 году составит в сумме 280,7 тыс. рублей, в 2023 – 2024 годах 0,0 тыс. рублей.</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pacing w:val="-1"/>
          <w:sz w:val="18"/>
          <w:szCs w:val="18"/>
        </w:rPr>
        <w:t xml:space="preserve">На </w:t>
      </w:r>
      <w:r w:rsidRPr="007351F5">
        <w:rPr>
          <w:rFonts w:ascii="Times New Roman" w:hAnsi="Times New Roman" w:cs="Times New Roman"/>
          <w:sz w:val="18"/>
          <w:szCs w:val="18"/>
        </w:rPr>
        <w:t>формирование резервного фонда Митякинского сельского поселения в 2022 году предусмотрены средства в сумме 5,0 тыс. рублей, в 2023-2024 годах средства учтены в составе условно утвержденных расходов.</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Необходимость планирования условно утвержденных расходов на 2023-2024 годы в настоящее время обусловлена нормой Бюджетного кодекса Российской Федерации: на 2023 год – не менее 2,5% от общего объема расходов без учета расходов, предусмотренных за счет целевых межбюджетных трансфертов из федерального бюджета, на 2024 год – не менее 5%. </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Условно утвержденные расходы составят на 2023 год – 250,6 тыс. рублей, на 2024 год – 477,9 тыс. рублей.</w:t>
      </w:r>
    </w:p>
    <w:p w:rsidR="007351F5" w:rsidRPr="007351F5" w:rsidRDefault="007351F5" w:rsidP="007351F5">
      <w:pPr>
        <w:widowControl w:val="0"/>
        <w:ind w:firstLine="709"/>
        <w:jc w:val="both"/>
        <w:rPr>
          <w:rFonts w:ascii="Times New Roman" w:hAnsi="Times New Roman" w:cs="Times New Roman"/>
          <w:sz w:val="18"/>
          <w:szCs w:val="18"/>
          <w:lang w:eastAsia="ru-RU"/>
        </w:rPr>
      </w:pPr>
    </w:p>
    <w:p w:rsidR="007351F5" w:rsidRPr="007351F5" w:rsidRDefault="007351F5" w:rsidP="007351F5">
      <w:pPr>
        <w:autoSpaceDE w:val="0"/>
        <w:autoSpaceDN w:val="0"/>
        <w:adjustRightInd w:val="0"/>
        <w:jc w:val="center"/>
        <w:outlineLvl w:val="2"/>
        <w:rPr>
          <w:rFonts w:ascii="Times New Roman" w:hAnsi="Times New Roman" w:cs="Times New Roman"/>
          <w:b/>
          <w:sz w:val="18"/>
          <w:szCs w:val="18"/>
          <w:lang w:eastAsia="ru-RU"/>
        </w:rPr>
      </w:pPr>
      <w:r w:rsidRPr="007351F5">
        <w:rPr>
          <w:rFonts w:ascii="Times New Roman" w:hAnsi="Times New Roman" w:cs="Times New Roman"/>
          <w:b/>
          <w:sz w:val="18"/>
          <w:szCs w:val="18"/>
        </w:rPr>
        <w:t>РАЗДЕЛ</w:t>
      </w: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 xml:space="preserve"> «НАЦИОНАЛЬНАЯ ОБОРОНА»</w:t>
      </w:r>
    </w:p>
    <w:p w:rsidR="007351F5" w:rsidRPr="007351F5" w:rsidRDefault="007351F5" w:rsidP="007351F5">
      <w:pPr>
        <w:ind w:firstLine="709"/>
        <w:jc w:val="both"/>
        <w:rPr>
          <w:rFonts w:ascii="Times New Roman" w:hAnsi="Times New Roman" w:cs="Times New Roman"/>
          <w:spacing w:val="-1"/>
          <w:sz w:val="18"/>
          <w:szCs w:val="18"/>
        </w:rPr>
      </w:pP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В проекте бюджета Митякинского сельского поселения по разделу</w:t>
      </w:r>
      <w:r w:rsidRPr="007351F5">
        <w:rPr>
          <w:rFonts w:ascii="Times New Roman" w:eastAsia="Calibri" w:hAnsi="Times New Roman" w:cs="Times New Roman"/>
          <w:color w:val="FFFFFF"/>
          <w:sz w:val="18"/>
          <w:szCs w:val="18"/>
        </w:rPr>
        <w:t xml:space="preserve"> </w:t>
      </w:r>
      <w:r w:rsidRPr="007351F5">
        <w:rPr>
          <w:rFonts w:ascii="Times New Roman" w:eastAsia="Calibri" w:hAnsi="Times New Roman" w:cs="Times New Roman"/>
          <w:sz w:val="18"/>
          <w:szCs w:val="18"/>
        </w:rPr>
        <w:t>бюджета «Национальная оборона» на 2022 год предусмотрены бюджетные ассигнования в сумме 242,6 тыс. рублей, на 2023 год – 251,6 тыс. рублей и на 2024 год – 0,0 тыс. рублей.</w:t>
      </w:r>
    </w:p>
    <w:p w:rsidR="007351F5" w:rsidRPr="007351F5" w:rsidRDefault="007351F5" w:rsidP="007351F5">
      <w:pPr>
        <w:ind w:firstLine="709"/>
        <w:jc w:val="both"/>
        <w:rPr>
          <w:rFonts w:ascii="Times New Roman" w:hAnsi="Times New Roman" w:cs="Times New Roman"/>
          <w:spacing w:val="-1"/>
          <w:sz w:val="18"/>
          <w:szCs w:val="18"/>
          <w:lang w:eastAsia="ru-RU"/>
        </w:rPr>
      </w:pPr>
      <w:r w:rsidRPr="007351F5">
        <w:rPr>
          <w:rFonts w:ascii="Times New Roman" w:hAnsi="Times New Roman" w:cs="Times New Roman"/>
          <w:spacing w:val="-1"/>
          <w:sz w:val="18"/>
          <w:szCs w:val="18"/>
        </w:rPr>
        <w:t>Расходы по данному разделу будут направлены на:</w:t>
      </w:r>
    </w:p>
    <w:p w:rsidR="007351F5" w:rsidRPr="007351F5" w:rsidRDefault="007351F5" w:rsidP="007351F5">
      <w:pPr>
        <w:autoSpaceDE w:val="0"/>
        <w:autoSpaceDN w:val="0"/>
        <w:adjustRightInd w:val="0"/>
        <w:ind w:firstLine="709"/>
        <w:jc w:val="both"/>
        <w:rPr>
          <w:rFonts w:ascii="Times New Roman" w:hAnsi="Times New Roman" w:cs="Times New Roman"/>
          <w:sz w:val="18"/>
          <w:szCs w:val="18"/>
        </w:rPr>
      </w:pPr>
      <w:r w:rsidRPr="007351F5">
        <w:rPr>
          <w:rFonts w:ascii="Times New Roman" w:hAnsi="Times New Roman" w:cs="Times New Roman"/>
          <w:sz w:val="18"/>
          <w:szCs w:val="18"/>
        </w:rPr>
        <w:t xml:space="preserve">выполнение переданных полномочий Российской Федерации за счет средств федерального бюджета на осуществление первичного воинского учета на территориях, где отсутствуют военные комиссариаты. </w:t>
      </w:r>
    </w:p>
    <w:p w:rsidR="007351F5" w:rsidRPr="007351F5" w:rsidRDefault="007351F5" w:rsidP="007351F5">
      <w:pPr>
        <w:autoSpaceDE w:val="0"/>
        <w:autoSpaceDN w:val="0"/>
        <w:adjustRightInd w:val="0"/>
        <w:outlineLvl w:val="2"/>
        <w:rPr>
          <w:rFonts w:ascii="Times New Roman" w:eastAsia="Calibri" w:hAnsi="Times New Roman" w:cs="Times New Roman"/>
          <w:sz w:val="18"/>
          <w:szCs w:val="18"/>
        </w:rPr>
      </w:pP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РАЗДЕЛ</w:t>
      </w: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 xml:space="preserve">«НАЦИОНАЛЬНАЯ БЕЗОПАСНОСТЬ И </w:t>
      </w: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ПРАВООХРАНИТЕЛЬНАЯ ДЕЯТЕЛЬНОСТЬ»</w:t>
      </w: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В бюджете по разделу «Национальная безопасность и правоохранительная деятельность» на 2022 год предусмотрены бюджетные ассигнования в сумме 20, 0 тыс. рублей, на 2023-2024 годы не предусмотрено.</w:t>
      </w:r>
    </w:p>
    <w:p w:rsidR="007351F5" w:rsidRPr="007351F5" w:rsidRDefault="007351F5" w:rsidP="007351F5">
      <w:pPr>
        <w:ind w:firstLine="709"/>
        <w:jc w:val="both"/>
        <w:rPr>
          <w:rFonts w:ascii="Times New Roman" w:hAnsi="Times New Roman" w:cs="Times New Roman"/>
          <w:spacing w:val="-1"/>
          <w:sz w:val="18"/>
          <w:szCs w:val="18"/>
        </w:rPr>
      </w:pPr>
      <w:r w:rsidRPr="007351F5">
        <w:rPr>
          <w:rFonts w:ascii="Times New Roman" w:hAnsi="Times New Roman" w:cs="Times New Roman"/>
          <w:spacing w:val="-1"/>
          <w:sz w:val="18"/>
          <w:szCs w:val="18"/>
        </w:rPr>
        <w:t>Расходы по разделу будут направлены на:</w:t>
      </w: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обеспечение пожарной безопасности в 2022 году в сумме 20,0 тыс. рублей, в 2023-2024 годы не предусмотрено.</w:t>
      </w:r>
    </w:p>
    <w:p w:rsidR="007351F5" w:rsidRPr="007351F5" w:rsidRDefault="007351F5" w:rsidP="007351F5">
      <w:pPr>
        <w:autoSpaceDE w:val="0"/>
        <w:autoSpaceDN w:val="0"/>
        <w:adjustRightInd w:val="0"/>
        <w:jc w:val="both"/>
        <w:outlineLvl w:val="0"/>
        <w:rPr>
          <w:rFonts w:ascii="Times New Roman" w:hAnsi="Times New Roman" w:cs="Times New Roman"/>
          <w:sz w:val="18"/>
          <w:szCs w:val="18"/>
        </w:rPr>
      </w:pP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РАЗДЕЛ</w:t>
      </w: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«НАЦИОНАЛЬНАЯ ЭКОНОМИКА»</w:t>
      </w:r>
    </w:p>
    <w:p w:rsidR="007351F5" w:rsidRPr="007351F5" w:rsidRDefault="007351F5" w:rsidP="007351F5">
      <w:pPr>
        <w:autoSpaceDE w:val="0"/>
        <w:autoSpaceDN w:val="0"/>
        <w:adjustRightInd w:val="0"/>
        <w:jc w:val="both"/>
        <w:outlineLvl w:val="2"/>
        <w:rPr>
          <w:rFonts w:ascii="Times New Roman" w:hAnsi="Times New Roman" w:cs="Times New Roman"/>
          <w:b/>
          <w:sz w:val="18"/>
          <w:szCs w:val="18"/>
        </w:rPr>
      </w:pPr>
      <w:r w:rsidRPr="007351F5">
        <w:rPr>
          <w:rFonts w:ascii="Times New Roman" w:eastAsia="Calibri" w:hAnsi="Times New Roman" w:cs="Times New Roman"/>
          <w:sz w:val="18"/>
          <w:szCs w:val="18"/>
        </w:rPr>
        <w:t xml:space="preserve">         В проекте бюджета </w:t>
      </w:r>
      <w:proofErr w:type="spellStart"/>
      <w:r w:rsidRPr="007351F5">
        <w:rPr>
          <w:rFonts w:ascii="Times New Roman" w:eastAsia="Calibri" w:hAnsi="Times New Roman" w:cs="Times New Roman"/>
          <w:sz w:val="18"/>
          <w:szCs w:val="18"/>
        </w:rPr>
        <w:t>Митякинское</w:t>
      </w:r>
      <w:proofErr w:type="spellEnd"/>
      <w:r w:rsidRPr="007351F5">
        <w:rPr>
          <w:rFonts w:ascii="Times New Roman" w:eastAsia="Calibri" w:hAnsi="Times New Roman" w:cs="Times New Roman"/>
          <w:sz w:val="18"/>
          <w:szCs w:val="18"/>
        </w:rPr>
        <w:t xml:space="preserve"> сельское поселение по разделу «Национальная экономика» предусмотрены бюджетные ассигнования в 2022 году – 1 504,6 тыс. рублей, в 2023 -2024 годы – не предусмотрено.</w:t>
      </w: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p>
    <w:p w:rsidR="007351F5" w:rsidRPr="007351F5" w:rsidRDefault="007351F5" w:rsidP="007351F5">
      <w:pPr>
        <w:ind w:firstLine="709"/>
        <w:jc w:val="both"/>
        <w:rPr>
          <w:rFonts w:ascii="Times New Roman" w:hAnsi="Times New Roman" w:cs="Times New Roman"/>
          <w:b/>
          <w:i/>
          <w:sz w:val="18"/>
          <w:szCs w:val="18"/>
        </w:rPr>
      </w:pPr>
      <w:r w:rsidRPr="007351F5">
        <w:rPr>
          <w:rFonts w:ascii="Times New Roman" w:hAnsi="Times New Roman" w:cs="Times New Roman"/>
          <w:b/>
          <w:i/>
          <w:sz w:val="18"/>
          <w:szCs w:val="18"/>
        </w:rPr>
        <w:t>Подраздел «Другие вопросы в области национальной экономики»</w:t>
      </w: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 xml:space="preserve">В бюджете </w:t>
      </w:r>
      <w:proofErr w:type="spellStart"/>
      <w:r w:rsidRPr="007351F5">
        <w:rPr>
          <w:rFonts w:ascii="Times New Roman" w:eastAsia="Calibri" w:hAnsi="Times New Roman" w:cs="Times New Roman"/>
          <w:sz w:val="18"/>
          <w:szCs w:val="18"/>
        </w:rPr>
        <w:t>Митякинское</w:t>
      </w:r>
      <w:proofErr w:type="spellEnd"/>
      <w:r w:rsidRPr="007351F5">
        <w:rPr>
          <w:rFonts w:ascii="Times New Roman" w:eastAsia="Calibri" w:hAnsi="Times New Roman" w:cs="Times New Roman"/>
          <w:sz w:val="18"/>
          <w:szCs w:val="18"/>
        </w:rPr>
        <w:t xml:space="preserve"> сельское поселение по подразделу «Другие вопросы в области национальной экономики» предусмотрены бюджетные ассигнования в 2022 году – 100,0 тыс. рублей, в 2023 - 2024 годы – не предусмотрено.</w:t>
      </w:r>
    </w:p>
    <w:p w:rsidR="007351F5" w:rsidRPr="007351F5" w:rsidRDefault="007351F5" w:rsidP="007351F5">
      <w:pPr>
        <w:ind w:firstLine="709"/>
        <w:jc w:val="both"/>
        <w:rPr>
          <w:rFonts w:ascii="Times New Roman" w:hAnsi="Times New Roman" w:cs="Times New Roman"/>
          <w:spacing w:val="-1"/>
          <w:sz w:val="18"/>
          <w:szCs w:val="18"/>
        </w:rPr>
      </w:pPr>
      <w:r w:rsidRPr="007351F5">
        <w:rPr>
          <w:rFonts w:ascii="Times New Roman" w:hAnsi="Times New Roman" w:cs="Times New Roman"/>
          <w:spacing w:val="-1"/>
          <w:sz w:val="18"/>
          <w:szCs w:val="18"/>
        </w:rPr>
        <w:t>Расходы по подразделу будут направлены на:</w:t>
      </w:r>
    </w:p>
    <w:p w:rsidR="007351F5" w:rsidRPr="007351F5" w:rsidRDefault="007351F5" w:rsidP="007351F5">
      <w:pPr>
        <w:jc w:val="both"/>
        <w:rPr>
          <w:rFonts w:ascii="Times New Roman" w:hAnsi="Times New Roman" w:cs="Times New Roman"/>
          <w:color w:val="000000"/>
          <w:sz w:val="18"/>
          <w:szCs w:val="18"/>
          <w:lang w:eastAsia="ru-RU"/>
        </w:rPr>
      </w:pPr>
      <w:r w:rsidRPr="007351F5">
        <w:rPr>
          <w:rFonts w:ascii="Times New Roman" w:hAnsi="Times New Roman" w:cs="Times New Roman"/>
          <w:color w:val="000000"/>
          <w:sz w:val="18"/>
          <w:szCs w:val="18"/>
          <w:lang w:eastAsia="ru-RU"/>
        </w:rPr>
        <w:t xml:space="preserve">          расходы на </w:t>
      </w:r>
      <w:proofErr w:type="spellStart"/>
      <w:r w:rsidRPr="007351F5">
        <w:rPr>
          <w:rFonts w:ascii="Times New Roman" w:hAnsi="Times New Roman" w:cs="Times New Roman"/>
          <w:color w:val="000000"/>
          <w:sz w:val="18"/>
          <w:szCs w:val="18"/>
          <w:lang w:eastAsia="ru-RU"/>
        </w:rPr>
        <w:t>топографо</w:t>
      </w:r>
      <w:proofErr w:type="spellEnd"/>
      <w:r w:rsidRPr="007351F5">
        <w:rPr>
          <w:rFonts w:ascii="Times New Roman" w:hAnsi="Times New Roman" w:cs="Times New Roman"/>
          <w:color w:val="000000"/>
          <w:sz w:val="18"/>
          <w:szCs w:val="18"/>
          <w:lang w:eastAsia="ru-RU"/>
        </w:rPr>
        <w:t xml:space="preserve"> - геодезические, картографические и землеустроительные работы.</w:t>
      </w:r>
    </w:p>
    <w:p w:rsidR="007351F5" w:rsidRPr="007351F5" w:rsidRDefault="007351F5" w:rsidP="007351F5">
      <w:pPr>
        <w:ind w:firstLine="709"/>
        <w:jc w:val="both"/>
        <w:rPr>
          <w:rFonts w:ascii="Times New Roman" w:hAnsi="Times New Roman" w:cs="Times New Roman"/>
          <w:b/>
          <w:i/>
          <w:sz w:val="18"/>
          <w:szCs w:val="18"/>
        </w:rPr>
      </w:pPr>
      <w:r w:rsidRPr="007351F5">
        <w:rPr>
          <w:rFonts w:ascii="Times New Roman" w:hAnsi="Times New Roman" w:cs="Times New Roman"/>
          <w:b/>
          <w:i/>
          <w:sz w:val="18"/>
          <w:szCs w:val="18"/>
        </w:rPr>
        <w:t>Подраздел «Дорожное хозяйство (дорожные фонды)»</w:t>
      </w: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 xml:space="preserve">В бюджете </w:t>
      </w:r>
      <w:proofErr w:type="spellStart"/>
      <w:r w:rsidRPr="007351F5">
        <w:rPr>
          <w:rFonts w:ascii="Times New Roman" w:eastAsia="Calibri" w:hAnsi="Times New Roman" w:cs="Times New Roman"/>
          <w:sz w:val="18"/>
          <w:szCs w:val="18"/>
        </w:rPr>
        <w:t>Митякинское</w:t>
      </w:r>
      <w:proofErr w:type="spellEnd"/>
      <w:r w:rsidRPr="007351F5">
        <w:rPr>
          <w:rFonts w:ascii="Times New Roman" w:eastAsia="Calibri" w:hAnsi="Times New Roman" w:cs="Times New Roman"/>
          <w:sz w:val="18"/>
          <w:szCs w:val="18"/>
        </w:rPr>
        <w:t xml:space="preserve"> сельское поселение по подразделу «</w:t>
      </w:r>
      <w:r w:rsidRPr="007351F5">
        <w:rPr>
          <w:rFonts w:ascii="Times New Roman" w:hAnsi="Times New Roman" w:cs="Times New Roman"/>
          <w:sz w:val="18"/>
          <w:szCs w:val="18"/>
        </w:rPr>
        <w:t>Дорожное хозяйство (дорожные фонды)</w:t>
      </w:r>
      <w:r w:rsidRPr="007351F5">
        <w:rPr>
          <w:rFonts w:ascii="Times New Roman" w:eastAsia="Calibri" w:hAnsi="Times New Roman" w:cs="Times New Roman"/>
          <w:sz w:val="18"/>
          <w:szCs w:val="18"/>
        </w:rPr>
        <w:t>» предусмотрены бюджетные ассигнования в 2022 году – 1 504,6 тыс. рублей, в 2023 -2024 годы – не предусмотрено.</w:t>
      </w:r>
    </w:p>
    <w:p w:rsidR="007351F5" w:rsidRPr="007351F5" w:rsidRDefault="007351F5" w:rsidP="007351F5">
      <w:pPr>
        <w:ind w:firstLine="709"/>
        <w:jc w:val="both"/>
        <w:rPr>
          <w:rFonts w:ascii="Times New Roman" w:hAnsi="Times New Roman" w:cs="Times New Roman"/>
          <w:spacing w:val="-1"/>
          <w:sz w:val="18"/>
          <w:szCs w:val="18"/>
        </w:rPr>
      </w:pPr>
      <w:r w:rsidRPr="007351F5">
        <w:rPr>
          <w:rFonts w:ascii="Times New Roman" w:hAnsi="Times New Roman" w:cs="Times New Roman"/>
          <w:spacing w:val="-1"/>
          <w:sz w:val="18"/>
          <w:szCs w:val="18"/>
        </w:rPr>
        <w:t>Расходы по подразделу будут направлены на:</w:t>
      </w:r>
    </w:p>
    <w:p w:rsidR="007351F5" w:rsidRPr="007351F5" w:rsidRDefault="007351F5" w:rsidP="007351F5">
      <w:pPr>
        <w:ind w:firstLine="709"/>
        <w:jc w:val="both"/>
        <w:rPr>
          <w:rFonts w:ascii="Times New Roman" w:hAnsi="Times New Roman" w:cs="Times New Roman"/>
          <w:spacing w:val="-1"/>
          <w:sz w:val="18"/>
          <w:szCs w:val="18"/>
        </w:rPr>
      </w:pPr>
      <w:r w:rsidRPr="007351F5">
        <w:rPr>
          <w:rFonts w:ascii="Times New Roman" w:hAnsi="Times New Roman" w:cs="Times New Roman"/>
          <w:spacing w:val="-1"/>
          <w:sz w:val="18"/>
          <w:szCs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rsidR="007351F5" w:rsidRPr="007351F5" w:rsidRDefault="007351F5" w:rsidP="007351F5">
      <w:pPr>
        <w:jc w:val="both"/>
        <w:rPr>
          <w:rFonts w:ascii="Times New Roman" w:hAnsi="Times New Roman" w:cs="Times New Roman"/>
          <w:color w:val="000000"/>
          <w:sz w:val="18"/>
          <w:szCs w:val="18"/>
          <w:lang w:eastAsia="ru-RU"/>
        </w:rPr>
      </w:pPr>
    </w:p>
    <w:p w:rsidR="007351F5" w:rsidRPr="007351F5" w:rsidRDefault="007351F5" w:rsidP="007351F5">
      <w:pPr>
        <w:jc w:val="both"/>
        <w:rPr>
          <w:rFonts w:ascii="Times New Roman" w:hAnsi="Times New Roman" w:cs="Times New Roman"/>
          <w:color w:val="000000"/>
          <w:sz w:val="18"/>
          <w:szCs w:val="18"/>
          <w:lang w:eastAsia="ru-RU"/>
        </w:rPr>
      </w:pPr>
    </w:p>
    <w:p w:rsidR="007351F5" w:rsidRPr="007351F5" w:rsidRDefault="007351F5" w:rsidP="007351F5">
      <w:pPr>
        <w:autoSpaceDE w:val="0"/>
        <w:autoSpaceDN w:val="0"/>
        <w:adjustRightInd w:val="0"/>
        <w:jc w:val="center"/>
        <w:outlineLvl w:val="2"/>
        <w:rPr>
          <w:rFonts w:ascii="Times New Roman" w:hAnsi="Times New Roman" w:cs="Times New Roman"/>
          <w:b/>
          <w:sz w:val="18"/>
          <w:szCs w:val="18"/>
        </w:rPr>
      </w:pPr>
      <w:r w:rsidRPr="007351F5">
        <w:rPr>
          <w:rFonts w:ascii="Times New Roman" w:hAnsi="Times New Roman" w:cs="Times New Roman"/>
          <w:b/>
          <w:sz w:val="18"/>
          <w:szCs w:val="18"/>
        </w:rPr>
        <w:t>РАЗДЕЛ</w:t>
      </w:r>
    </w:p>
    <w:p w:rsidR="007351F5" w:rsidRPr="007351F5" w:rsidRDefault="007351F5" w:rsidP="007351F5">
      <w:pPr>
        <w:widowControl w:val="0"/>
        <w:jc w:val="center"/>
        <w:rPr>
          <w:rFonts w:ascii="Times New Roman" w:hAnsi="Times New Roman" w:cs="Times New Roman"/>
          <w:b/>
          <w:sz w:val="18"/>
          <w:szCs w:val="18"/>
        </w:rPr>
      </w:pPr>
      <w:r w:rsidRPr="007351F5">
        <w:rPr>
          <w:rFonts w:ascii="Times New Roman" w:hAnsi="Times New Roman" w:cs="Times New Roman"/>
          <w:b/>
          <w:sz w:val="18"/>
          <w:szCs w:val="18"/>
        </w:rPr>
        <w:t>«ЖИЛИЩНО-КОММУНАЛЬНОЕ ХОЗЯЙСТВО»</w:t>
      </w:r>
    </w:p>
    <w:p w:rsidR="007351F5" w:rsidRPr="007351F5" w:rsidRDefault="007351F5" w:rsidP="007351F5">
      <w:pPr>
        <w:jc w:val="both"/>
        <w:rPr>
          <w:rFonts w:ascii="Times New Roman" w:eastAsia="Calibri" w:hAnsi="Times New Roman" w:cs="Times New Roman"/>
          <w:sz w:val="18"/>
          <w:szCs w:val="18"/>
        </w:rPr>
      </w:pPr>
      <w:r w:rsidRPr="007351F5">
        <w:rPr>
          <w:rFonts w:ascii="Times New Roman" w:eastAsia="Calibri" w:hAnsi="Times New Roman" w:cs="Times New Roman"/>
          <w:sz w:val="18"/>
          <w:szCs w:val="18"/>
        </w:rPr>
        <w:t xml:space="preserve">         В проекте бюджета Митякинского сельского поселения по разделу «Жилищно-коммунальное хозяйство» предусмотрены бюджетные ассигнования в 2022 году – 809,9 тыс. рублей, в 2023 году – 506,1 тыс. рублей, в 2024 году – не предусмотрено.</w:t>
      </w:r>
    </w:p>
    <w:p w:rsidR="007351F5" w:rsidRPr="007351F5" w:rsidRDefault="007351F5" w:rsidP="007351F5">
      <w:pPr>
        <w:autoSpaceDE w:val="0"/>
        <w:autoSpaceDN w:val="0"/>
        <w:adjustRightInd w:val="0"/>
        <w:ind w:firstLine="709"/>
        <w:jc w:val="both"/>
        <w:outlineLvl w:val="0"/>
        <w:rPr>
          <w:rFonts w:ascii="Times New Roman" w:hAnsi="Times New Roman" w:cs="Times New Roman"/>
          <w:sz w:val="18"/>
          <w:szCs w:val="18"/>
        </w:rPr>
      </w:pPr>
      <w:r w:rsidRPr="007351F5">
        <w:rPr>
          <w:rFonts w:ascii="Times New Roman" w:eastAsia="Calibri" w:hAnsi="Times New Roman" w:cs="Times New Roman"/>
          <w:sz w:val="18"/>
          <w:szCs w:val="18"/>
        </w:rPr>
        <w:t>По данному разделу предусмотрены бюджетные ассигнования</w:t>
      </w:r>
      <w:r w:rsidRPr="007351F5">
        <w:rPr>
          <w:rFonts w:ascii="Times New Roman" w:hAnsi="Times New Roman" w:cs="Times New Roman"/>
          <w:sz w:val="18"/>
          <w:szCs w:val="18"/>
        </w:rPr>
        <w:t>:</w:t>
      </w:r>
    </w:p>
    <w:p w:rsidR="007351F5" w:rsidRPr="007351F5" w:rsidRDefault="007351F5" w:rsidP="007351F5">
      <w:pPr>
        <w:jc w:val="both"/>
        <w:rPr>
          <w:rFonts w:ascii="Times New Roman" w:hAnsi="Times New Roman" w:cs="Times New Roman"/>
          <w:color w:val="000000"/>
          <w:sz w:val="18"/>
          <w:szCs w:val="18"/>
          <w:lang w:eastAsia="ru-RU"/>
        </w:rPr>
      </w:pPr>
      <w:r w:rsidRPr="007351F5">
        <w:rPr>
          <w:rFonts w:ascii="Times New Roman" w:hAnsi="Times New Roman" w:cs="Times New Roman"/>
          <w:sz w:val="18"/>
          <w:szCs w:val="18"/>
        </w:rPr>
        <w:t xml:space="preserve">          улучшение качества предоставления жилищно-коммунальных услуг,</w:t>
      </w:r>
    </w:p>
    <w:p w:rsidR="007351F5" w:rsidRPr="007351F5" w:rsidRDefault="007351F5" w:rsidP="007351F5">
      <w:pPr>
        <w:widowControl w:val="0"/>
        <w:ind w:firstLine="709"/>
        <w:jc w:val="both"/>
        <w:outlineLvl w:val="0"/>
        <w:rPr>
          <w:rFonts w:ascii="Times New Roman" w:hAnsi="Times New Roman" w:cs="Times New Roman"/>
          <w:sz w:val="18"/>
          <w:szCs w:val="18"/>
        </w:rPr>
      </w:pPr>
      <w:r w:rsidRPr="007351F5">
        <w:rPr>
          <w:rFonts w:ascii="Times New Roman" w:hAnsi="Times New Roman" w:cs="Times New Roman"/>
          <w:sz w:val="18"/>
          <w:szCs w:val="18"/>
        </w:rPr>
        <w:t>продолжится реализация мероприятий по формированию современной городской среды,</w:t>
      </w:r>
    </w:p>
    <w:p w:rsidR="007351F5" w:rsidRPr="007351F5" w:rsidRDefault="007351F5" w:rsidP="007351F5">
      <w:pPr>
        <w:widowControl w:val="0"/>
        <w:ind w:firstLine="709"/>
        <w:jc w:val="both"/>
        <w:outlineLvl w:val="0"/>
        <w:rPr>
          <w:rFonts w:ascii="Times New Roman" w:hAnsi="Times New Roman" w:cs="Times New Roman"/>
          <w:sz w:val="18"/>
          <w:szCs w:val="18"/>
        </w:rPr>
      </w:pPr>
      <w:r w:rsidRPr="007351F5">
        <w:rPr>
          <w:rFonts w:ascii="Times New Roman" w:hAnsi="Times New Roman" w:cs="Times New Roman"/>
          <w:sz w:val="18"/>
          <w:szCs w:val="18"/>
        </w:rPr>
        <w:t>благоустройство территорий населенных пунктов.</w:t>
      </w:r>
    </w:p>
    <w:p w:rsidR="007351F5" w:rsidRPr="007351F5" w:rsidRDefault="007351F5" w:rsidP="007351F5">
      <w:pPr>
        <w:pStyle w:val="ConsPlusTitle"/>
        <w:jc w:val="center"/>
        <w:outlineLvl w:val="2"/>
        <w:rPr>
          <w:sz w:val="18"/>
          <w:szCs w:val="18"/>
          <w:lang w:eastAsia="en-US"/>
        </w:rPr>
      </w:pPr>
    </w:p>
    <w:p w:rsidR="007351F5" w:rsidRPr="007351F5" w:rsidRDefault="007351F5" w:rsidP="007351F5">
      <w:pPr>
        <w:pStyle w:val="ConsPlusTitle"/>
        <w:jc w:val="center"/>
        <w:outlineLvl w:val="2"/>
        <w:rPr>
          <w:sz w:val="18"/>
          <w:szCs w:val="18"/>
          <w:lang w:eastAsia="en-US"/>
        </w:rPr>
      </w:pPr>
      <w:r w:rsidRPr="007351F5">
        <w:rPr>
          <w:sz w:val="18"/>
          <w:szCs w:val="18"/>
          <w:lang w:eastAsia="en-US"/>
        </w:rPr>
        <w:t>РАЗДЕЛ</w:t>
      </w:r>
    </w:p>
    <w:p w:rsidR="007351F5" w:rsidRPr="007351F5" w:rsidRDefault="007351F5" w:rsidP="007351F5">
      <w:pPr>
        <w:pStyle w:val="ConsPlusTitle"/>
        <w:jc w:val="center"/>
        <w:outlineLvl w:val="2"/>
        <w:rPr>
          <w:sz w:val="18"/>
          <w:szCs w:val="18"/>
          <w:lang w:eastAsia="en-US"/>
        </w:rPr>
      </w:pPr>
      <w:r w:rsidRPr="007351F5">
        <w:rPr>
          <w:sz w:val="18"/>
          <w:szCs w:val="18"/>
          <w:lang w:eastAsia="en-US"/>
        </w:rPr>
        <w:t>«ОБРАЗОВАНИЕ»</w:t>
      </w: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В проекте бюджета Митякинского сельского поселения по разделу «Образование» предусмотрены бюджетные ассигнования в 2022 году – 15,0 тыс. рублей, в 2023 и 2024 годы –   не предусмотрено.</w:t>
      </w:r>
    </w:p>
    <w:p w:rsidR="007351F5" w:rsidRPr="007351F5" w:rsidRDefault="007351F5" w:rsidP="007351F5">
      <w:pPr>
        <w:autoSpaceDE w:val="0"/>
        <w:autoSpaceDN w:val="0"/>
        <w:adjustRightInd w:val="0"/>
        <w:ind w:firstLine="709"/>
        <w:jc w:val="both"/>
        <w:outlineLvl w:val="0"/>
        <w:rPr>
          <w:rFonts w:ascii="Times New Roman" w:hAnsi="Times New Roman" w:cs="Times New Roman"/>
          <w:sz w:val="18"/>
          <w:szCs w:val="18"/>
        </w:rPr>
      </w:pPr>
      <w:r w:rsidRPr="007351F5">
        <w:rPr>
          <w:rFonts w:ascii="Times New Roman" w:eastAsia="Calibri" w:hAnsi="Times New Roman" w:cs="Times New Roman"/>
          <w:sz w:val="18"/>
          <w:szCs w:val="18"/>
        </w:rPr>
        <w:t>По данному разделу предусмотрены бюджетные ассигнования</w:t>
      </w:r>
      <w:r w:rsidRPr="007351F5">
        <w:rPr>
          <w:rFonts w:ascii="Times New Roman" w:hAnsi="Times New Roman" w:cs="Times New Roman"/>
          <w:sz w:val="18"/>
          <w:szCs w:val="18"/>
        </w:rPr>
        <w:t>:</w:t>
      </w:r>
    </w:p>
    <w:p w:rsidR="007351F5" w:rsidRPr="007351F5" w:rsidRDefault="007351F5" w:rsidP="007351F5">
      <w:pPr>
        <w:jc w:val="both"/>
        <w:rPr>
          <w:rFonts w:ascii="Times New Roman" w:hAnsi="Times New Roman" w:cs="Times New Roman"/>
          <w:color w:val="000000"/>
          <w:sz w:val="18"/>
          <w:szCs w:val="18"/>
          <w:lang w:eastAsia="ru-RU"/>
        </w:rPr>
      </w:pPr>
      <w:r w:rsidRPr="007351F5">
        <w:rPr>
          <w:rFonts w:ascii="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p w:rsidR="007351F5" w:rsidRPr="007351F5" w:rsidRDefault="007351F5" w:rsidP="007351F5">
      <w:pPr>
        <w:jc w:val="both"/>
        <w:rPr>
          <w:rFonts w:ascii="Times New Roman" w:hAnsi="Times New Roman" w:cs="Times New Roman"/>
          <w:color w:val="000000"/>
          <w:sz w:val="18"/>
          <w:szCs w:val="18"/>
          <w:lang w:eastAsia="ru-RU"/>
        </w:rPr>
      </w:pPr>
    </w:p>
    <w:p w:rsidR="007351F5" w:rsidRPr="007351F5" w:rsidRDefault="007351F5" w:rsidP="007351F5">
      <w:pPr>
        <w:autoSpaceDE w:val="0"/>
        <w:autoSpaceDN w:val="0"/>
        <w:adjustRightInd w:val="0"/>
        <w:jc w:val="center"/>
        <w:rPr>
          <w:rFonts w:ascii="Times New Roman" w:hAnsi="Times New Roman" w:cs="Times New Roman"/>
          <w:b/>
          <w:sz w:val="18"/>
          <w:szCs w:val="18"/>
        </w:rPr>
      </w:pPr>
      <w:r w:rsidRPr="007351F5">
        <w:rPr>
          <w:rFonts w:ascii="Times New Roman" w:hAnsi="Times New Roman" w:cs="Times New Roman"/>
          <w:b/>
          <w:sz w:val="18"/>
          <w:szCs w:val="18"/>
        </w:rPr>
        <w:t>РАЗДЕЛ</w:t>
      </w:r>
    </w:p>
    <w:p w:rsidR="007351F5" w:rsidRPr="007351F5" w:rsidRDefault="007351F5" w:rsidP="007351F5">
      <w:pPr>
        <w:autoSpaceDE w:val="0"/>
        <w:autoSpaceDN w:val="0"/>
        <w:adjustRightInd w:val="0"/>
        <w:ind w:firstLine="709"/>
        <w:jc w:val="center"/>
        <w:rPr>
          <w:rFonts w:ascii="Times New Roman" w:hAnsi="Times New Roman" w:cs="Times New Roman"/>
          <w:b/>
          <w:sz w:val="18"/>
          <w:szCs w:val="18"/>
        </w:rPr>
      </w:pPr>
      <w:r w:rsidRPr="007351F5">
        <w:rPr>
          <w:rFonts w:ascii="Times New Roman" w:hAnsi="Times New Roman" w:cs="Times New Roman"/>
          <w:b/>
          <w:sz w:val="18"/>
          <w:szCs w:val="18"/>
        </w:rPr>
        <w:t xml:space="preserve"> «КУЛЬТУРА, КИНЕМАТОГРАФИЯ»</w:t>
      </w:r>
    </w:p>
    <w:p w:rsidR="007351F5" w:rsidRPr="007351F5" w:rsidRDefault="007351F5" w:rsidP="007351F5">
      <w:pPr>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В проекте бюджета Митякинского сельского поселения по разделу «Культура, кинематография» предусмотрены бюджетные ассигнования в 2022 году в сумме 4 404,5 тыс. рублей, в 2023 году в сумме 3 853,9 тыс. рублей и в 2024 году в сумме 3 305,0 тыс. рублей.</w:t>
      </w:r>
    </w:p>
    <w:p w:rsidR="007351F5" w:rsidRPr="007351F5" w:rsidRDefault="007351F5" w:rsidP="007351F5">
      <w:pPr>
        <w:ind w:firstLine="709"/>
        <w:jc w:val="both"/>
        <w:rPr>
          <w:rFonts w:ascii="Times New Roman" w:hAnsi="Times New Roman" w:cs="Times New Roman"/>
          <w:spacing w:val="-1"/>
          <w:sz w:val="18"/>
          <w:szCs w:val="18"/>
        </w:rPr>
      </w:pPr>
      <w:r w:rsidRPr="007351F5">
        <w:rPr>
          <w:rFonts w:ascii="Times New Roman" w:hAnsi="Times New Roman" w:cs="Times New Roman"/>
          <w:spacing w:val="-1"/>
          <w:sz w:val="18"/>
          <w:szCs w:val="18"/>
        </w:rPr>
        <w:t xml:space="preserve">  Расходы по разделу будут направлены на:</w:t>
      </w:r>
    </w:p>
    <w:p w:rsidR="007351F5" w:rsidRPr="007351F5" w:rsidRDefault="007351F5" w:rsidP="007351F5">
      <w:pPr>
        <w:widowControl w:val="0"/>
        <w:autoSpaceDE w:val="0"/>
        <w:autoSpaceDN w:val="0"/>
        <w:adjustRightInd w:val="0"/>
        <w:ind w:firstLine="851"/>
        <w:outlineLvl w:val="0"/>
        <w:rPr>
          <w:rFonts w:ascii="Times New Roman" w:hAnsi="Times New Roman" w:cs="Times New Roman"/>
          <w:sz w:val="18"/>
          <w:szCs w:val="18"/>
        </w:rPr>
      </w:pPr>
      <w:r w:rsidRPr="007351F5">
        <w:rPr>
          <w:rFonts w:ascii="Times New Roman" w:eastAsia="Calibri" w:hAnsi="Times New Roman" w:cs="Times New Roman"/>
          <w:sz w:val="18"/>
          <w:szCs w:val="18"/>
        </w:rPr>
        <w:t xml:space="preserve">финансовое обеспечение деятельности </w:t>
      </w:r>
      <w:r w:rsidRPr="007351F5">
        <w:rPr>
          <w:rFonts w:ascii="Times New Roman" w:hAnsi="Times New Roman" w:cs="Times New Roman"/>
          <w:sz w:val="18"/>
          <w:szCs w:val="18"/>
        </w:rPr>
        <w:t>муниципальных учреждений          Митякинского сельского поселения,</w:t>
      </w:r>
    </w:p>
    <w:p w:rsidR="007351F5" w:rsidRPr="007351F5" w:rsidRDefault="007351F5" w:rsidP="007351F5">
      <w:pPr>
        <w:widowControl w:val="0"/>
        <w:autoSpaceDE w:val="0"/>
        <w:autoSpaceDN w:val="0"/>
        <w:adjustRightInd w:val="0"/>
        <w:ind w:firstLine="851"/>
        <w:outlineLvl w:val="0"/>
        <w:rPr>
          <w:rFonts w:ascii="Times New Roman" w:hAnsi="Times New Roman" w:cs="Times New Roman"/>
          <w:sz w:val="18"/>
          <w:szCs w:val="18"/>
        </w:rPr>
      </w:pPr>
      <w:r w:rsidRPr="007351F5">
        <w:rPr>
          <w:rFonts w:ascii="Times New Roman" w:hAnsi="Times New Roman" w:cs="Times New Roman"/>
          <w:sz w:val="18"/>
          <w:szCs w:val="18"/>
        </w:rPr>
        <w:t>ремонт муниципальных учреждений культуры,</w:t>
      </w:r>
    </w:p>
    <w:p w:rsidR="007351F5" w:rsidRPr="007351F5" w:rsidRDefault="007351F5" w:rsidP="007351F5">
      <w:pPr>
        <w:widowControl w:val="0"/>
        <w:autoSpaceDE w:val="0"/>
        <w:autoSpaceDN w:val="0"/>
        <w:adjustRightInd w:val="0"/>
        <w:ind w:firstLine="851"/>
        <w:outlineLvl w:val="0"/>
        <w:rPr>
          <w:rFonts w:ascii="Times New Roman" w:hAnsi="Times New Roman" w:cs="Times New Roman"/>
          <w:sz w:val="18"/>
          <w:szCs w:val="18"/>
        </w:rPr>
      </w:pPr>
      <w:r w:rsidRPr="007351F5">
        <w:rPr>
          <w:rFonts w:ascii="Times New Roman" w:hAnsi="Times New Roman" w:cs="Times New Roman"/>
          <w:sz w:val="18"/>
          <w:szCs w:val="18"/>
        </w:rPr>
        <w:t>проведение местных мероприятий в сфере культуры.</w:t>
      </w:r>
    </w:p>
    <w:p w:rsidR="007351F5" w:rsidRPr="007351F5" w:rsidRDefault="007351F5" w:rsidP="007351F5">
      <w:pPr>
        <w:widowControl w:val="0"/>
        <w:tabs>
          <w:tab w:val="left" w:pos="90"/>
          <w:tab w:val="center" w:pos="5970"/>
          <w:tab w:val="right" w:pos="8670"/>
          <w:tab w:val="right" w:pos="10545"/>
        </w:tabs>
        <w:autoSpaceDE w:val="0"/>
        <w:autoSpaceDN w:val="0"/>
        <w:adjustRightInd w:val="0"/>
        <w:spacing w:before="16"/>
        <w:jc w:val="center"/>
        <w:rPr>
          <w:rFonts w:ascii="Times New Roman" w:hAnsi="Times New Roman" w:cs="Times New Roman"/>
          <w:b/>
          <w:bCs/>
          <w:color w:val="000000"/>
          <w:sz w:val="18"/>
          <w:szCs w:val="18"/>
        </w:rPr>
      </w:pPr>
    </w:p>
    <w:p w:rsidR="007351F5" w:rsidRPr="007351F5" w:rsidRDefault="007351F5" w:rsidP="007351F5">
      <w:pPr>
        <w:widowControl w:val="0"/>
        <w:tabs>
          <w:tab w:val="left" w:pos="90"/>
          <w:tab w:val="center" w:pos="5970"/>
          <w:tab w:val="right" w:pos="8670"/>
          <w:tab w:val="right" w:pos="10545"/>
        </w:tabs>
        <w:autoSpaceDE w:val="0"/>
        <w:autoSpaceDN w:val="0"/>
        <w:adjustRightInd w:val="0"/>
        <w:spacing w:before="16"/>
        <w:jc w:val="center"/>
        <w:rPr>
          <w:rFonts w:ascii="Times New Roman" w:hAnsi="Times New Roman" w:cs="Times New Roman"/>
          <w:b/>
          <w:bCs/>
          <w:color w:val="000000"/>
          <w:sz w:val="18"/>
          <w:szCs w:val="18"/>
        </w:rPr>
      </w:pPr>
      <w:r w:rsidRPr="007351F5">
        <w:rPr>
          <w:rFonts w:ascii="Times New Roman" w:hAnsi="Times New Roman" w:cs="Times New Roman"/>
          <w:b/>
          <w:bCs/>
          <w:color w:val="000000"/>
          <w:sz w:val="18"/>
          <w:szCs w:val="18"/>
        </w:rPr>
        <w:t>РАЗДЕЛ</w:t>
      </w:r>
    </w:p>
    <w:p w:rsidR="007351F5" w:rsidRPr="007351F5" w:rsidRDefault="007351F5" w:rsidP="007351F5">
      <w:pPr>
        <w:widowControl w:val="0"/>
        <w:tabs>
          <w:tab w:val="left" w:pos="90"/>
          <w:tab w:val="center" w:pos="5970"/>
          <w:tab w:val="right" w:pos="8670"/>
          <w:tab w:val="right" w:pos="10545"/>
        </w:tabs>
        <w:autoSpaceDE w:val="0"/>
        <w:autoSpaceDN w:val="0"/>
        <w:adjustRightInd w:val="0"/>
        <w:spacing w:before="16"/>
        <w:jc w:val="center"/>
        <w:rPr>
          <w:rFonts w:ascii="Times New Roman" w:hAnsi="Times New Roman" w:cs="Times New Roman"/>
          <w:b/>
          <w:bCs/>
          <w:color w:val="000000"/>
          <w:sz w:val="18"/>
          <w:szCs w:val="18"/>
        </w:rPr>
      </w:pPr>
      <w:r w:rsidRPr="007351F5">
        <w:rPr>
          <w:rFonts w:ascii="Times New Roman" w:hAnsi="Times New Roman" w:cs="Times New Roman"/>
          <w:b/>
          <w:bCs/>
          <w:color w:val="000000"/>
          <w:sz w:val="18"/>
          <w:szCs w:val="18"/>
        </w:rPr>
        <w:t xml:space="preserve">«МЕЖБЮДЖЕТНЫЕ ТРАНСФЕРТЫ ОБЩЕГО ХАРАКТЕРА БЮДЖЕТАМ БЮДЖЕТНОЙ СИСТЕМЫ </w:t>
      </w:r>
    </w:p>
    <w:p w:rsidR="007351F5" w:rsidRPr="007351F5" w:rsidRDefault="007351F5" w:rsidP="007351F5">
      <w:pPr>
        <w:widowControl w:val="0"/>
        <w:tabs>
          <w:tab w:val="left" w:pos="90"/>
        </w:tabs>
        <w:autoSpaceDE w:val="0"/>
        <w:autoSpaceDN w:val="0"/>
        <w:adjustRightInd w:val="0"/>
        <w:jc w:val="center"/>
        <w:rPr>
          <w:rFonts w:ascii="Times New Roman" w:hAnsi="Times New Roman" w:cs="Times New Roman"/>
          <w:b/>
          <w:bCs/>
          <w:color w:val="000000"/>
          <w:sz w:val="18"/>
          <w:szCs w:val="18"/>
        </w:rPr>
      </w:pPr>
      <w:r w:rsidRPr="007351F5">
        <w:rPr>
          <w:rFonts w:ascii="Times New Roman" w:hAnsi="Times New Roman" w:cs="Times New Roman"/>
          <w:b/>
          <w:bCs/>
          <w:color w:val="000000"/>
          <w:sz w:val="18"/>
          <w:szCs w:val="18"/>
        </w:rPr>
        <w:t>РОССИЙСКОЙ ФЕДЕРАЦИИ»</w:t>
      </w:r>
    </w:p>
    <w:p w:rsidR="007351F5" w:rsidRPr="007351F5" w:rsidRDefault="007351F5" w:rsidP="007351F5">
      <w:pPr>
        <w:widowControl w:val="0"/>
        <w:autoSpaceDE w:val="0"/>
        <w:autoSpaceDN w:val="0"/>
        <w:adjustRightInd w:val="0"/>
        <w:ind w:firstLine="709"/>
        <w:jc w:val="both"/>
        <w:outlineLvl w:val="0"/>
        <w:rPr>
          <w:rFonts w:ascii="Times New Roman" w:eastAsia="Calibri" w:hAnsi="Times New Roman" w:cs="Times New Roman"/>
          <w:sz w:val="18"/>
          <w:szCs w:val="18"/>
        </w:rPr>
      </w:pPr>
      <w:r w:rsidRPr="007351F5">
        <w:rPr>
          <w:rFonts w:ascii="Times New Roman" w:eastAsia="Calibri" w:hAnsi="Times New Roman" w:cs="Times New Roman"/>
          <w:sz w:val="18"/>
          <w:szCs w:val="18"/>
        </w:rPr>
        <w:t>В проекте бюджета по разделу «Межбюджетные трансферты общего характера бюджетам бюджетной системы Российской Федерации» на 2022 год предусмотрены бюджетные ассигнования в сумме 2,2 тыс. рублей, на 2023 год –и на 2024 год – не предусмотрено.</w:t>
      </w:r>
    </w:p>
    <w:p w:rsidR="007351F5" w:rsidRPr="007351F5" w:rsidRDefault="007351F5" w:rsidP="007351F5">
      <w:pPr>
        <w:autoSpaceDE w:val="0"/>
        <w:autoSpaceDN w:val="0"/>
        <w:adjustRightInd w:val="0"/>
        <w:jc w:val="both"/>
        <w:outlineLvl w:val="0"/>
        <w:rPr>
          <w:rFonts w:ascii="Times New Roman" w:hAnsi="Times New Roman" w:cs="Times New Roman"/>
          <w:b/>
          <w:bCs/>
          <w:kern w:val="28"/>
          <w:sz w:val="18"/>
          <w:szCs w:val="18"/>
        </w:rPr>
      </w:pPr>
      <w:r w:rsidRPr="007351F5">
        <w:rPr>
          <w:rFonts w:ascii="Times New Roman" w:hAnsi="Times New Roman" w:cs="Times New Roman"/>
          <w:spacing w:val="-1"/>
          <w:sz w:val="18"/>
          <w:szCs w:val="18"/>
        </w:rPr>
        <w:t xml:space="preserve">          Предоставление межбюджетных трансфертов из бюджета Митякинского сельского поселения бюджету Тарасовского района согласно переданным полномочиям.</w:t>
      </w:r>
    </w:p>
    <w:p w:rsidR="007351F5" w:rsidRPr="007351F5" w:rsidRDefault="007351F5" w:rsidP="007351F5">
      <w:pPr>
        <w:widowControl w:val="0"/>
        <w:outlineLvl w:val="0"/>
        <w:rPr>
          <w:rFonts w:ascii="Times New Roman" w:hAnsi="Times New Roman" w:cs="Times New Roman"/>
          <w:b/>
          <w:color w:val="FF0000"/>
          <w:sz w:val="18"/>
          <w:szCs w:val="18"/>
        </w:rPr>
      </w:pPr>
    </w:p>
    <w:p w:rsidR="007351F5" w:rsidRPr="007351F5" w:rsidRDefault="007351F5" w:rsidP="007351F5">
      <w:pPr>
        <w:tabs>
          <w:tab w:val="left" w:pos="7265"/>
        </w:tabs>
        <w:autoSpaceDE w:val="0"/>
        <w:autoSpaceDN w:val="0"/>
        <w:adjustRightInd w:val="0"/>
        <w:ind w:firstLine="709"/>
        <w:jc w:val="both"/>
        <w:rPr>
          <w:rFonts w:ascii="Times New Roman" w:hAnsi="Times New Roman" w:cs="Times New Roman"/>
          <w:sz w:val="18"/>
          <w:szCs w:val="18"/>
        </w:rPr>
      </w:pPr>
    </w:p>
    <w:p w:rsidR="007351F5" w:rsidRPr="007351F5" w:rsidRDefault="007351F5" w:rsidP="007351F5">
      <w:pPr>
        <w:autoSpaceDE w:val="0"/>
        <w:autoSpaceDN w:val="0"/>
        <w:adjustRightInd w:val="0"/>
        <w:jc w:val="both"/>
        <w:outlineLvl w:val="1"/>
        <w:rPr>
          <w:rFonts w:ascii="Times New Roman" w:hAnsi="Times New Roman" w:cs="Times New Roman"/>
          <w:bCs/>
          <w:sz w:val="18"/>
          <w:szCs w:val="18"/>
        </w:rPr>
      </w:pPr>
    </w:p>
    <w:p w:rsidR="007351F5" w:rsidRPr="007351F5" w:rsidRDefault="007351F5" w:rsidP="007351F5">
      <w:pPr>
        <w:pStyle w:val="ConsPlusNormal"/>
        <w:ind w:firstLine="0"/>
        <w:jc w:val="center"/>
        <w:rPr>
          <w:rFonts w:ascii="Times New Roman" w:hAnsi="Times New Roman" w:cs="Times New Roman"/>
          <w:b/>
          <w:sz w:val="18"/>
          <w:szCs w:val="18"/>
        </w:rPr>
      </w:pPr>
      <w:r w:rsidRPr="007351F5">
        <w:rPr>
          <w:rFonts w:ascii="Times New Roman" w:hAnsi="Times New Roman" w:cs="Times New Roman"/>
          <w:b/>
          <w:sz w:val="18"/>
          <w:szCs w:val="18"/>
        </w:rPr>
        <w:t>V. Дефицит (профицит) проекта бюджета Митякинского сельского</w:t>
      </w:r>
    </w:p>
    <w:p w:rsidR="007351F5" w:rsidRPr="007351F5" w:rsidRDefault="007351F5" w:rsidP="007351F5">
      <w:pPr>
        <w:pStyle w:val="ConsPlusNormal"/>
        <w:ind w:firstLine="0"/>
        <w:jc w:val="center"/>
        <w:rPr>
          <w:rFonts w:ascii="Times New Roman" w:hAnsi="Times New Roman" w:cs="Times New Roman"/>
          <w:b/>
          <w:sz w:val="18"/>
          <w:szCs w:val="18"/>
        </w:rPr>
      </w:pPr>
      <w:r w:rsidRPr="007351F5">
        <w:rPr>
          <w:rFonts w:ascii="Times New Roman" w:hAnsi="Times New Roman" w:cs="Times New Roman"/>
          <w:b/>
          <w:sz w:val="18"/>
          <w:szCs w:val="18"/>
        </w:rPr>
        <w:t xml:space="preserve"> поселения и источники его финансирования</w:t>
      </w:r>
    </w:p>
    <w:p w:rsidR="007351F5" w:rsidRPr="007351F5" w:rsidRDefault="007351F5" w:rsidP="007351F5">
      <w:pPr>
        <w:ind w:firstLine="709"/>
        <w:jc w:val="both"/>
        <w:rPr>
          <w:rFonts w:ascii="Times New Roman" w:hAnsi="Times New Roman" w:cs="Times New Roman"/>
          <w:sz w:val="18"/>
          <w:szCs w:val="18"/>
        </w:rPr>
      </w:pPr>
      <w:r w:rsidRPr="007351F5">
        <w:rPr>
          <w:rFonts w:ascii="Times New Roman" w:hAnsi="Times New Roman" w:cs="Times New Roman"/>
          <w:sz w:val="18"/>
          <w:szCs w:val="18"/>
        </w:rPr>
        <w:t>Проект бюджета на 2022 год и плановый период 2023 - 2024 годов планируется принять бездефицитным.</w:t>
      </w:r>
    </w:p>
    <w:p w:rsidR="007351F5" w:rsidRPr="007351F5" w:rsidRDefault="007351F5" w:rsidP="007351F5">
      <w:pPr>
        <w:rPr>
          <w:rFonts w:ascii="Times New Roman" w:hAnsi="Times New Roman" w:cs="Times New Roman"/>
          <w:sz w:val="18"/>
          <w:szCs w:val="18"/>
        </w:rPr>
      </w:pPr>
    </w:p>
    <w:p w:rsidR="007351F5" w:rsidRPr="007351F5" w:rsidRDefault="007351F5" w:rsidP="007351F5">
      <w:pPr>
        <w:rPr>
          <w:rFonts w:ascii="Times New Roman" w:hAnsi="Times New Roman" w:cs="Times New Roman"/>
          <w:sz w:val="18"/>
          <w:szCs w:val="18"/>
        </w:rPr>
      </w:pPr>
    </w:p>
    <w:p w:rsidR="007351F5" w:rsidRPr="007351F5" w:rsidRDefault="007351F5" w:rsidP="007351F5">
      <w:pPr>
        <w:jc w:val="both"/>
        <w:rPr>
          <w:rFonts w:ascii="Times New Roman" w:hAnsi="Times New Roman" w:cs="Times New Roman"/>
          <w:sz w:val="18"/>
          <w:szCs w:val="18"/>
        </w:rPr>
      </w:pPr>
      <w:r w:rsidRPr="007351F5">
        <w:rPr>
          <w:rFonts w:ascii="Times New Roman" w:hAnsi="Times New Roman" w:cs="Times New Roman"/>
          <w:sz w:val="18"/>
          <w:szCs w:val="18"/>
        </w:rPr>
        <w:t xml:space="preserve">Заведующий сектором </w:t>
      </w:r>
    </w:p>
    <w:p w:rsidR="007351F5" w:rsidRPr="007351F5" w:rsidRDefault="007351F5" w:rsidP="007351F5">
      <w:pPr>
        <w:jc w:val="both"/>
        <w:rPr>
          <w:rFonts w:ascii="Times New Roman" w:hAnsi="Times New Roman" w:cs="Times New Roman"/>
          <w:color w:val="FF0000"/>
          <w:sz w:val="18"/>
          <w:szCs w:val="18"/>
        </w:rPr>
      </w:pPr>
      <w:r w:rsidRPr="007351F5">
        <w:rPr>
          <w:rFonts w:ascii="Times New Roman" w:hAnsi="Times New Roman" w:cs="Times New Roman"/>
          <w:sz w:val="18"/>
          <w:szCs w:val="18"/>
        </w:rPr>
        <w:t xml:space="preserve">экономики и финансов                                                          </w:t>
      </w:r>
      <w:r>
        <w:rPr>
          <w:rFonts w:ascii="Times New Roman" w:hAnsi="Times New Roman" w:cs="Times New Roman"/>
          <w:sz w:val="18"/>
          <w:szCs w:val="18"/>
        </w:rPr>
        <w:t xml:space="preserve">                                                                                              </w:t>
      </w:r>
      <w:r w:rsidRPr="007351F5">
        <w:rPr>
          <w:rFonts w:ascii="Times New Roman" w:hAnsi="Times New Roman" w:cs="Times New Roman"/>
          <w:sz w:val="18"/>
          <w:szCs w:val="18"/>
        </w:rPr>
        <w:t>А.В. Куприенко</w:t>
      </w:r>
      <w:r w:rsidRPr="007351F5">
        <w:rPr>
          <w:rFonts w:ascii="Times New Roman" w:hAnsi="Times New Roman" w:cs="Times New Roman"/>
          <w:color w:val="FF0000"/>
          <w:sz w:val="18"/>
          <w:szCs w:val="18"/>
        </w:rPr>
        <w:t xml:space="preserve"> </w:t>
      </w: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p w:rsidR="007351F5" w:rsidRDefault="007351F5" w:rsidP="007351F5">
      <w:pPr>
        <w:rPr>
          <w:rFonts w:ascii="Times New Roman" w:hAnsi="Times New Roman" w:cs="Times New Roman"/>
          <w:sz w:val="18"/>
          <w:szCs w:val="18"/>
        </w:rPr>
      </w:pPr>
    </w:p>
    <w:tbl>
      <w:tblPr>
        <w:tblW w:w="11160" w:type="dxa"/>
        <w:tblLook w:val="04A0" w:firstRow="1" w:lastRow="0" w:firstColumn="1" w:lastColumn="0" w:noHBand="0" w:noVBand="1"/>
      </w:tblPr>
      <w:tblGrid>
        <w:gridCol w:w="5019"/>
        <w:gridCol w:w="1651"/>
        <w:gridCol w:w="2134"/>
        <w:gridCol w:w="2356"/>
      </w:tblGrid>
      <w:tr w:rsidR="007351F5" w:rsidRPr="007351F5" w:rsidTr="007351F5">
        <w:trPr>
          <w:trHeight w:val="64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bookmarkStart w:id="8" w:name="RANGE!A1:D44"/>
            <w:bookmarkEnd w:id="8"/>
          </w:p>
        </w:tc>
        <w:tc>
          <w:tcPr>
            <w:tcW w:w="1651"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4490" w:type="dxa"/>
            <w:gridSpan w:val="2"/>
            <w:tcBorders>
              <w:top w:val="nil"/>
              <w:left w:val="nil"/>
              <w:bottom w:val="nil"/>
              <w:right w:val="nil"/>
            </w:tcBorders>
            <w:shd w:val="clear" w:color="auto" w:fill="auto"/>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 xml:space="preserve">Приложение 1 </w:t>
            </w:r>
            <w:r w:rsidRPr="007351F5">
              <w:rPr>
                <w:rFonts w:ascii="Times New Roman" w:eastAsia="Times New Roman" w:hAnsi="Times New Roman" w:cs="Times New Roman"/>
                <w:sz w:val="18"/>
                <w:szCs w:val="18"/>
                <w:lang w:eastAsia="ru-RU"/>
              </w:rPr>
              <w:br/>
              <w:t>к пояснительной записке</w:t>
            </w:r>
          </w:p>
        </w:tc>
      </w:tr>
      <w:tr w:rsidR="007351F5" w:rsidRPr="007351F5" w:rsidTr="007351F5">
        <w:trPr>
          <w:trHeight w:val="315"/>
        </w:trPr>
        <w:tc>
          <w:tcPr>
            <w:tcW w:w="11160" w:type="dxa"/>
            <w:gridSpan w:val="4"/>
            <w:tcBorders>
              <w:top w:val="nil"/>
              <w:left w:val="nil"/>
              <w:bottom w:val="nil"/>
              <w:right w:val="nil"/>
            </w:tcBorders>
            <w:shd w:val="clear" w:color="auto" w:fill="auto"/>
            <w:vAlign w:val="bottom"/>
            <w:hideMark/>
          </w:tcPr>
          <w:p w:rsidR="007351F5" w:rsidRPr="007351F5" w:rsidRDefault="007351F5" w:rsidP="007351F5">
            <w:pPr>
              <w:spacing w:after="0" w:line="240" w:lineRule="auto"/>
              <w:jc w:val="center"/>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Бюджет Митякинского сельского поселения на 2022 - 2024 годы</w:t>
            </w:r>
          </w:p>
        </w:tc>
      </w:tr>
      <w:tr w:rsidR="007351F5" w:rsidRPr="007351F5" w:rsidTr="007351F5">
        <w:trPr>
          <w:trHeight w:val="270"/>
        </w:trPr>
        <w:tc>
          <w:tcPr>
            <w:tcW w:w="5019" w:type="dxa"/>
            <w:tcBorders>
              <w:top w:val="nil"/>
              <w:left w:val="nil"/>
              <w:bottom w:val="nil"/>
              <w:right w:val="nil"/>
            </w:tcBorders>
            <w:shd w:val="clear" w:color="auto" w:fill="auto"/>
            <w:noWrap/>
            <w:hideMark/>
          </w:tcPr>
          <w:p w:rsidR="007351F5" w:rsidRPr="007351F5" w:rsidRDefault="007351F5" w:rsidP="007351F5">
            <w:pPr>
              <w:spacing w:after="0" w:line="240" w:lineRule="auto"/>
              <w:jc w:val="center"/>
              <w:rPr>
                <w:rFonts w:ascii="Times New Roman" w:eastAsia="Times New Roman" w:hAnsi="Times New Roman" w:cs="Times New Roman"/>
                <w:b/>
                <w:bCs/>
                <w:sz w:val="18"/>
                <w:szCs w:val="18"/>
                <w:lang w:eastAsia="ru-RU"/>
              </w:rPr>
            </w:pPr>
          </w:p>
        </w:tc>
        <w:tc>
          <w:tcPr>
            <w:tcW w:w="1651" w:type="dxa"/>
            <w:tcBorders>
              <w:top w:val="nil"/>
              <w:left w:val="nil"/>
              <w:bottom w:val="nil"/>
              <w:right w:val="nil"/>
            </w:tcBorders>
            <w:shd w:val="clear" w:color="auto" w:fill="auto"/>
            <w:noWrap/>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(тыс. рублей)</w:t>
            </w:r>
          </w:p>
        </w:tc>
      </w:tr>
      <w:tr w:rsidR="007351F5" w:rsidRPr="007351F5" w:rsidTr="007351F5">
        <w:trPr>
          <w:trHeight w:val="450"/>
        </w:trPr>
        <w:tc>
          <w:tcPr>
            <w:tcW w:w="5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1F5" w:rsidRPr="007351F5" w:rsidRDefault="007351F5" w:rsidP="007351F5">
            <w:pPr>
              <w:spacing w:after="0" w:line="240" w:lineRule="auto"/>
              <w:jc w:val="center"/>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Наименование показателей</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51F5" w:rsidRPr="007351F5" w:rsidRDefault="007351F5" w:rsidP="007351F5">
            <w:pPr>
              <w:spacing w:after="0" w:line="240" w:lineRule="auto"/>
              <w:jc w:val="center"/>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2022 год</w:t>
            </w:r>
          </w:p>
        </w:tc>
        <w:tc>
          <w:tcPr>
            <w:tcW w:w="2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51F5" w:rsidRPr="007351F5" w:rsidRDefault="007351F5" w:rsidP="007351F5">
            <w:pPr>
              <w:spacing w:after="0" w:line="240" w:lineRule="auto"/>
              <w:jc w:val="center"/>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2023 год</w:t>
            </w:r>
          </w:p>
        </w:tc>
        <w:tc>
          <w:tcPr>
            <w:tcW w:w="23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51F5" w:rsidRPr="007351F5" w:rsidRDefault="007351F5" w:rsidP="007351F5">
            <w:pPr>
              <w:spacing w:after="0" w:line="240" w:lineRule="auto"/>
              <w:jc w:val="center"/>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2024 год</w:t>
            </w:r>
          </w:p>
        </w:tc>
      </w:tr>
      <w:tr w:rsidR="007351F5" w:rsidRPr="007351F5" w:rsidTr="007351F5">
        <w:trPr>
          <w:trHeight w:val="450"/>
        </w:trPr>
        <w:tc>
          <w:tcPr>
            <w:tcW w:w="5019" w:type="dxa"/>
            <w:vMerge/>
            <w:tcBorders>
              <w:top w:val="single" w:sz="4" w:space="0" w:color="auto"/>
              <w:left w:val="single" w:sz="4" w:space="0" w:color="auto"/>
              <w:bottom w:val="single" w:sz="4" w:space="0" w:color="auto"/>
              <w:right w:val="single" w:sz="4" w:space="0" w:color="auto"/>
            </w:tcBorders>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356" w:type="dxa"/>
            <w:vMerge/>
            <w:tcBorders>
              <w:top w:val="single" w:sz="4" w:space="0" w:color="auto"/>
              <w:left w:val="single" w:sz="4" w:space="0" w:color="auto"/>
              <w:bottom w:val="single" w:sz="4" w:space="0" w:color="000000"/>
              <w:right w:val="single" w:sz="4" w:space="0" w:color="auto"/>
            </w:tcBorders>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r>
      <w:tr w:rsidR="007351F5" w:rsidRPr="007351F5" w:rsidTr="007351F5">
        <w:trPr>
          <w:trHeight w:val="420"/>
        </w:trPr>
        <w:tc>
          <w:tcPr>
            <w:tcW w:w="5019"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ДОХОДЫ, всего</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13 132,8</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10 276,2</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9 558,1</w:t>
            </w:r>
          </w:p>
        </w:tc>
      </w:tr>
      <w:tr w:rsidR="007351F5" w:rsidRPr="007351F5" w:rsidTr="007351F5">
        <w:trPr>
          <w:trHeight w:val="285"/>
        </w:trPr>
        <w:tc>
          <w:tcPr>
            <w:tcW w:w="5019"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 xml:space="preserve">  в том числе:</w:t>
            </w:r>
          </w:p>
        </w:tc>
        <w:tc>
          <w:tcPr>
            <w:tcW w:w="1651"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r>
      <w:tr w:rsidR="007351F5" w:rsidRPr="007351F5" w:rsidTr="007351F5">
        <w:trPr>
          <w:trHeight w:val="31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НАЛОГОВЫЕ И НЕНАЛОГОВЫЕ ДОХОДЫ</w:t>
            </w:r>
          </w:p>
        </w:tc>
        <w:tc>
          <w:tcPr>
            <w:tcW w:w="1651"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3 968,8</w:t>
            </w:r>
          </w:p>
        </w:tc>
        <w:tc>
          <w:tcPr>
            <w:tcW w:w="2134"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4 091,1</w:t>
            </w:r>
          </w:p>
        </w:tc>
        <w:tc>
          <w:tcPr>
            <w:tcW w:w="2356"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4 217,9</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Налоги на прибыль, доходы</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1 169,2</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1 262,1</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1 358,4</w:t>
            </w:r>
          </w:p>
        </w:tc>
      </w:tr>
      <w:tr w:rsidR="007351F5" w:rsidRPr="007351F5" w:rsidTr="007351F5">
        <w:trPr>
          <w:trHeight w:val="660"/>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Налоги на товары (работы, услуги), реализуемые на территории Российской Федерации</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Налоги на совокупный доход</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492,7</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492,7</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492,7</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Налоги на имущество</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1 553,5</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1 553,5</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1 553,5</w:t>
            </w:r>
          </w:p>
        </w:tc>
      </w:tr>
      <w:tr w:rsidR="007351F5" w:rsidRPr="007351F5" w:rsidTr="007351F5">
        <w:trPr>
          <w:trHeight w:val="6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Налоги, сборы и регулярные платежи за пользование природными ресурсами</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Государственная пошлина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18,9</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18,9</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18,9</w:t>
            </w:r>
          </w:p>
        </w:tc>
      </w:tr>
      <w:tr w:rsidR="007351F5" w:rsidRPr="007351F5" w:rsidTr="007351F5">
        <w:trPr>
          <w:trHeight w:val="64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734,5</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763,9</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794,4</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Платежи при пользовании природными ресурсами</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690"/>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600"/>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Доходы от продажи материальных и нематериальных активов</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Административные платежи и сборы</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Штрафы, санкции, возмещение ущерба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10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1651" w:type="dxa"/>
            <w:tcBorders>
              <w:top w:val="nil"/>
              <w:left w:val="nil"/>
              <w:bottom w:val="nil"/>
              <w:right w:val="nil"/>
            </w:tcBorders>
            <w:shd w:val="clear" w:color="auto" w:fill="auto"/>
            <w:noWrap/>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r>
      <w:tr w:rsidR="007351F5" w:rsidRPr="007351F5" w:rsidTr="007351F5">
        <w:trPr>
          <w:trHeight w:val="330"/>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БЕЗВОЗМЕЗДНЫЕ ПОСТУПЛЕНИЯ</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9 164,0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6 185,1</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5 340,2</w:t>
            </w:r>
          </w:p>
        </w:tc>
      </w:tr>
      <w:tr w:rsidR="007351F5" w:rsidRPr="007351F5" w:rsidTr="007351F5">
        <w:trPr>
          <w:trHeight w:val="135"/>
        </w:trPr>
        <w:tc>
          <w:tcPr>
            <w:tcW w:w="5019" w:type="dxa"/>
            <w:tcBorders>
              <w:top w:val="nil"/>
              <w:left w:val="nil"/>
              <w:bottom w:val="nil"/>
              <w:right w:val="nil"/>
            </w:tcBorders>
            <w:shd w:val="clear" w:color="auto" w:fill="auto"/>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center"/>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r>
      <w:tr w:rsidR="007351F5" w:rsidRPr="007351F5" w:rsidTr="007351F5">
        <w:trPr>
          <w:trHeight w:val="420"/>
        </w:trPr>
        <w:tc>
          <w:tcPr>
            <w:tcW w:w="5019"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РАСХОДЫ, всего</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13 132,8</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10 276,2</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9 558,1</w:t>
            </w:r>
          </w:p>
        </w:tc>
      </w:tr>
      <w:tr w:rsidR="007351F5" w:rsidRPr="007351F5" w:rsidTr="007351F5">
        <w:trPr>
          <w:trHeight w:val="270"/>
        </w:trPr>
        <w:tc>
          <w:tcPr>
            <w:tcW w:w="5019"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 xml:space="preserve">  в том числе:</w:t>
            </w:r>
          </w:p>
        </w:tc>
        <w:tc>
          <w:tcPr>
            <w:tcW w:w="1651"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Общегосударственные вопросы</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6 034,0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5 664,6</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6 253,1</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ind w:firstLineChars="200" w:firstLine="360"/>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 xml:space="preserve">из них: условно утвержденные расходы </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250,6</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477,9</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Национальная оборона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242,6</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251,6</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6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Национальная экономика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1 604,6</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Жилищно-коммунальное хозяйство</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809,9</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506,1</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lastRenderedPageBreak/>
              <w:t>Охрана окружающей среды</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Образование</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15,0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Культура, кинематография</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4 404,5</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3 853,9</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3 305,0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Здравоохранение</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Социальная политика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Физическая культура и спорт</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37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Средства массовой информации</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615"/>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Обслуживание государственного и муниципального долга</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630"/>
        </w:trPr>
        <w:tc>
          <w:tcPr>
            <w:tcW w:w="5019" w:type="dxa"/>
            <w:tcBorders>
              <w:top w:val="nil"/>
              <w:left w:val="nil"/>
              <w:bottom w:val="nil"/>
              <w:right w:val="nil"/>
            </w:tcBorders>
            <w:shd w:val="clear" w:color="auto" w:fill="auto"/>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Межбюджетные трансферты общего характера бюджетам бюджетной системы Российской Федерации</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2,2</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0,0</w:t>
            </w:r>
          </w:p>
        </w:tc>
      </w:tr>
      <w:tr w:rsidR="007351F5" w:rsidRPr="007351F5" w:rsidTr="007351F5">
        <w:trPr>
          <w:trHeight w:val="75"/>
        </w:trPr>
        <w:tc>
          <w:tcPr>
            <w:tcW w:w="5019" w:type="dxa"/>
            <w:tcBorders>
              <w:top w:val="nil"/>
              <w:left w:val="nil"/>
              <w:bottom w:val="nil"/>
              <w:right w:val="nil"/>
            </w:tcBorders>
            <w:shd w:val="clear" w:color="auto" w:fill="auto"/>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center"/>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r>
      <w:tr w:rsidR="007351F5" w:rsidRPr="007351F5" w:rsidTr="007351F5">
        <w:trPr>
          <w:trHeight w:val="420"/>
        </w:trPr>
        <w:tc>
          <w:tcPr>
            <w:tcW w:w="5019" w:type="dxa"/>
            <w:tcBorders>
              <w:top w:val="nil"/>
              <w:left w:val="nil"/>
              <w:bottom w:val="nil"/>
              <w:right w:val="nil"/>
            </w:tcBorders>
            <w:shd w:val="clear" w:color="auto" w:fill="auto"/>
            <w:vAlign w:val="center"/>
            <w:hideMark/>
          </w:tcPr>
          <w:p w:rsidR="007351F5" w:rsidRPr="007351F5" w:rsidRDefault="007351F5" w:rsidP="007351F5">
            <w:pPr>
              <w:spacing w:after="0" w:line="240" w:lineRule="auto"/>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ДЕФИЦИТ (-), ПРОЦИФИТ (+)</w:t>
            </w: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0,0</w:t>
            </w: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0,0</w:t>
            </w: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r w:rsidRPr="007351F5">
              <w:rPr>
                <w:rFonts w:ascii="Times New Roman" w:eastAsia="Times New Roman" w:hAnsi="Times New Roman" w:cs="Times New Roman"/>
                <w:b/>
                <w:bCs/>
                <w:sz w:val="18"/>
                <w:szCs w:val="18"/>
                <w:lang w:eastAsia="ru-RU"/>
              </w:rPr>
              <w:t>0,0</w:t>
            </w:r>
          </w:p>
        </w:tc>
      </w:tr>
      <w:tr w:rsidR="007351F5" w:rsidRPr="007351F5" w:rsidTr="007351F5">
        <w:trPr>
          <w:trHeight w:val="150"/>
        </w:trPr>
        <w:tc>
          <w:tcPr>
            <w:tcW w:w="5019" w:type="dxa"/>
            <w:tcBorders>
              <w:top w:val="nil"/>
              <w:left w:val="nil"/>
              <w:bottom w:val="nil"/>
              <w:right w:val="nil"/>
            </w:tcBorders>
            <w:shd w:val="clear" w:color="auto" w:fill="auto"/>
            <w:vAlign w:val="center"/>
            <w:hideMark/>
          </w:tcPr>
          <w:p w:rsidR="007351F5" w:rsidRPr="007351F5" w:rsidRDefault="007351F5" w:rsidP="007351F5">
            <w:pPr>
              <w:spacing w:after="0" w:line="240" w:lineRule="auto"/>
              <w:jc w:val="right"/>
              <w:rPr>
                <w:rFonts w:ascii="Times New Roman" w:eastAsia="Times New Roman" w:hAnsi="Times New Roman" w:cs="Times New Roman"/>
                <w:b/>
                <w:bCs/>
                <w:sz w:val="18"/>
                <w:szCs w:val="18"/>
                <w:lang w:eastAsia="ru-RU"/>
              </w:rPr>
            </w:pPr>
          </w:p>
        </w:tc>
        <w:tc>
          <w:tcPr>
            <w:tcW w:w="1651"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center"/>
            <w:hideMark/>
          </w:tcPr>
          <w:p w:rsidR="007351F5" w:rsidRPr="007351F5" w:rsidRDefault="007351F5" w:rsidP="007351F5">
            <w:pPr>
              <w:spacing w:after="0" w:line="240" w:lineRule="auto"/>
              <w:jc w:val="right"/>
              <w:rPr>
                <w:rFonts w:ascii="Times New Roman" w:eastAsia="Times New Roman" w:hAnsi="Times New Roman" w:cs="Times New Roman"/>
                <w:sz w:val="18"/>
                <w:szCs w:val="18"/>
                <w:lang w:eastAsia="ru-RU"/>
              </w:rPr>
            </w:pPr>
          </w:p>
        </w:tc>
      </w:tr>
      <w:tr w:rsidR="007351F5" w:rsidRPr="007351F5" w:rsidTr="007351F5">
        <w:trPr>
          <w:trHeight w:val="1065"/>
        </w:trPr>
        <w:tc>
          <w:tcPr>
            <w:tcW w:w="5019" w:type="dxa"/>
            <w:tcBorders>
              <w:top w:val="nil"/>
              <w:left w:val="nil"/>
              <w:bottom w:val="nil"/>
              <w:right w:val="nil"/>
            </w:tcBorders>
            <w:shd w:val="clear" w:color="auto" w:fill="auto"/>
            <w:vAlign w:val="center"/>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 xml:space="preserve">Глава Администрации       Митякинского сельского </w:t>
            </w:r>
            <w:proofErr w:type="spellStart"/>
            <w:r w:rsidRPr="007351F5">
              <w:rPr>
                <w:rFonts w:ascii="Times New Roman" w:eastAsia="Times New Roman" w:hAnsi="Times New Roman" w:cs="Times New Roman"/>
                <w:sz w:val="18"/>
                <w:szCs w:val="18"/>
                <w:lang w:eastAsia="ru-RU"/>
              </w:rPr>
              <w:t>посееления</w:t>
            </w:r>
            <w:proofErr w:type="spellEnd"/>
          </w:p>
        </w:tc>
        <w:tc>
          <w:tcPr>
            <w:tcW w:w="1651"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4490" w:type="dxa"/>
            <w:gridSpan w:val="2"/>
            <w:tcBorders>
              <w:top w:val="nil"/>
              <w:left w:val="nil"/>
              <w:bottom w:val="nil"/>
              <w:right w:val="nil"/>
            </w:tcBorders>
            <w:shd w:val="clear" w:color="auto" w:fill="auto"/>
            <w:noWrap/>
            <w:vAlign w:val="bottom"/>
            <w:hideMark/>
          </w:tcPr>
          <w:p w:rsidR="007351F5" w:rsidRPr="007351F5" w:rsidRDefault="007351F5" w:rsidP="007351F5">
            <w:pPr>
              <w:spacing w:after="0" w:line="240" w:lineRule="auto"/>
              <w:ind w:firstLineChars="700" w:firstLine="1260"/>
              <w:rPr>
                <w:rFonts w:ascii="Times New Roman" w:eastAsia="Times New Roman" w:hAnsi="Times New Roman" w:cs="Times New Roman"/>
                <w:sz w:val="18"/>
                <w:szCs w:val="18"/>
                <w:lang w:eastAsia="ru-RU"/>
              </w:rPr>
            </w:pPr>
            <w:r w:rsidRPr="007351F5">
              <w:rPr>
                <w:rFonts w:ascii="Times New Roman" w:eastAsia="Times New Roman" w:hAnsi="Times New Roman" w:cs="Times New Roman"/>
                <w:sz w:val="18"/>
                <w:szCs w:val="18"/>
                <w:lang w:eastAsia="ru-RU"/>
              </w:rPr>
              <w:t>С.И. Куркин</w:t>
            </w:r>
          </w:p>
        </w:tc>
      </w:tr>
      <w:tr w:rsidR="007351F5" w:rsidRPr="007351F5" w:rsidTr="007351F5">
        <w:trPr>
          <w:trHeight w:val="255"/>
        </w:trPr>
        <w:tc>
          <w:tcPr>
            <w:tcW w:w="5019" w:type="dxa"/>
            <w:tcBorders>
              <w:top w:val="nil"/>
              <w:left w:val="nil"/>
              <w:bottom w:val="nil"/>
              <w:right w:val="nil"/>
            </w:tcBorders>
            <w:shd w:val="clear" w:color="auto" w:fill="auto"/>
            <w:noWrap/>
            <w:hideMark/>
          </w:tcPr>
          <w:p w:rsidR="007351F5" w:rsidRPr="007351F5" w:rsidRDefault="007351F5" w:rsidP="007351F5">
            <w:pPr>
              <w:spacing w:after="0" w:line="240" w:lineRule="auto"/>
              <w:ind w:firstLineChars="700" w:firstLine="1260"/>
              <w:rPr>
                <w:rFonts w:ascii="Times New Roman" w:eastAsia="Times New Roman" w:hAnsi="Times New Roman" w:cs="Times New Roman"/>
                <w:sz w:val="18"/>
                <w:szCs w:val="18"/>
                <w:lang w:eastAsia="ru-RU"/>
              </w:rPr>
            </w:pPr>
          </w:p>
        </w:tc>
        <w:tc>
          <w:tcPr>
            <w:tcW w:w="1651"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r>
      <w:tr w:rsidR="007351F5" w:rsidRPr="007351F5" w:rsidTr="007351F5">
        <w:trPr>
          <w:trHeight w:val="255"/>
        </w:trPr>
        <w:tc>
          <w:tcPr>
            <w:tcW w:w="5019" w:type="dxa"/>
            <w:tcBorders>
              <w:top w:val="nil"/>
              <w:left w:val="nil"/>
              <w:bottom w:val="nil"/>
              <w:right w:val="nil"/>
            </w:tcBorders>
            <w:shd w:val="clear" w:color="auto" w:fill="auto"/>
            <w:noWrap/>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1651"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134"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c>
          <w:tcPr>
            <w:tcW w:w="2356" w:type="dxa"/>
            <w:tcBorders>
              <w:top w:val="nil"/>
              <w:left w:val="nil"/>
              <w:bottom w:val="nil"/>
              <w:right w:val="nil"/>
            </w:tcBorders>
            <w:shd w:val="clear" w:color="auto" w:fill="auto"/>
            <w:noWrap/>
            <w:vAlign w:val="bottom"/>
            <w:hideMark/>
          </w:tcPr>
          <w:p w:rsidR="007351F5" w:rsidRPr="007351F5" w:rsidRDefault="007351F5" w:rsidP="007351F5">
            <w:pPr>
              <w:spacing w:after="0" w:line="240" w:lineRule="auto"/>
              <w:rPr>
                <w:rFonts w:ascii="Times New Roman" w:eastAsia="Times New Roman" w:hAnsi="Times New Roman" w:cs="Times New Roman"/>
                <w:sz w:val="18"/>
                <w:szCs w:val="18"/>
                <w:lang w:eastAsia="ru-RU"/>
              </w:rPr>
            </w:pPr>
          </w:p>
        </w:tc>
      </w:tr>
    </w:tbl>
    <w:p w:rsidR="007351F5" w:rsidRPr="007351F5" w:rsidRDefault="007351F5" w:rsidP="007351F5">
      <w:pPr>
        <w:rPr>
          <w:rFonts w:ascii="Times New Roman" w:hAnsi="Times New Roman" w:cs="Times New Roman"/>
          <w:sz w:val="18"/>
          <w:szCs w:val="18"/>
        </w:rPr>
      </w:pPr>
    </w:p>
    <w:sectPr w:rsidR="007351F5" w:rsidRPr="007351F5" w:rsidSect="00860042">
      <w:footerReference w:type="default" r:id="rId19"/>
      <w:pgSz w:w="11906" w:h="16838"/>
      <w:pgMar w:top="709" w:right="707"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ECC" w:rsidRDefault="00A36ECC" w:rsidP="002D5160">
      <w:pPr>
        <w:spacing w:after="0" w:line="240" w:lineRule="auto"/>
      </w:pPr>
      <w:r>
        <w:separator/>
      </w:r>
    </w:p>
  </w:endnote>
  <w:endnote w:type="continuationSeparator" w:id="0">
    <w:p w:rsidR="00A36ECC" w:rsidRDefault="00A36ECC" w:rsidP="002D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183622"/>
      <w:docPartObj>
        <w:docPartGallery w:val="Page Numbers (Bottom of Page)"/>
        <w:docPartUnique/>
      </w:docPartObj>
    </w:sdtPr>
    <w:sdtEndPr/>
    <w:sdtContent>
      <w:p w:rsidR="005C10EA" w:rsidRDefault="005C10EA">
        <w:pPr>
          <w:pStyle w:val="af6"/>
          <w:jc w:val="right"/>
        </w:pPr>
        <w:r>
          <w:fldChar w:fldCharType="begin"/>
        </w:r>
        <w:r>
          <w:instrText>PAGE   \* MERGEFORMAT</w:instrText>
        </w:r>
        <w:r>
          <w:fldChar w:fldCharType="separate"/>
        </w:r>
        <w:r>
          <w:t>2</w:t>
        </w:r>
        <w:r>
          <w:fldChar w:fldCharType="end"/>
        </w:r>
      </w:p>
    </w:sdtContent>
  </w:sdt>
  <w:p w:rsidR="005C10EA" w:rsidRDefault="005C10E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ECC" w:rsidRDefault="00A36ECC" w:rsidP="002D5160">
      <w:pPr>
        <w:spacing w:after="0" w:line="240" w:lineRule="auto"/>
      </w:pPr>
      <w:r>
        <w:separator/>
      </w:r>
    </w:p>
  </w:footnote>
  <w:footnote w:type="continuationSeparator" w:id="0">
    <w:p w:rsidR="00A36ECC" w:rsidRDefault="00A36ECC" w:rsidP="002D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648286E"/>
    <w:multiLevelType w:val="hybridMultilevel"/>
    <w:tmpl w:val="73EA4344"/>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7009C"/>
    <w:multiLevelType w:val="hybridMultilevel"/>
    <w:tmpl w:val="141856D2"/>
    <w:lvl w:ilvl="0" w:tplc="08503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21E97"/>
    <w:multiLevelType w:val="hybridMultilevel"/>
    <w:tmpl w:val="A6B4D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987A5F"/>
    <w:multiLevelType w:val="hybridMultilevel"/>
    <w:tmpl w:val="307A42B8"/>
    <w:lvl w:ilvl="0" w:tplc="E12E5EE0">
      <w:start w:val="1"/>
      <w:numFmt w:val="upperRoman"/>
      <w:lvlText w:val="%1."/>
      <w:lvlJc w:val="left"/>
      <w:pPr>
        <w:ind w:left="3556" w:hanging="720"/>
      </w:pPr>
      <w:rPr>
        <w:rFonts w:hint="default"/>
      </w:rPr>
    </w:lvl>
    <w:lvl w:ilvl="1" w:tplc="04190019" w:tentative="1">
      <w:start w:val="1"/>
      <w:numFmt w:val="lowerLetter"/>
      <w:lvlText w:val="%2."/>
      <w:lvlJc w:val="left"/>
      <w:pPr>
        <w:ind w:left="5310" w:hanging="360"/>
      </w:pPr>
    </w:lvl>
    <w:lvl w:ilvl="2" w:tplc="0419001B" w:tentative="1">
      <w:start w:val="1"/>
      <w:numFmt w:val="lowerRoman"/>
      <w:lvlText w:val="%3."/>
      <w:lvlJc w:val="right"/>
      <w:pPr>
        <w:ind w:left="6030" w:hanging="180"/>
      </w:pPr>
    </w:lvl>
    <w:lvl w:ilvl="3" w:tplc="0419000F" w:tentative="1">
      <w:start w:val="1"/>
      <w:numFmt w:val="decimal"/>
      <w:lvlText w:val="%4."/>
      <w:lvlJc w:val="left"/>
      <w:pPr>
        <w:ind w:left="6750" w:hanging="360"/>
      </w:pPr>
    </w:lvl>
    <w:lvl w:ilvl="4" w:tplc="04190019" w:tentative="1">
      <w:start w:val="1"/>
      <w:numFmt w:val="lowerLetter"/>
      <w:lvlText w:val="%5."/>
      <w:lvlJc w:val="left"/>
      <w:pPr>
        <w:ind w:left="7470" w:hanging="360"/>
      </w:pPr>
    </w:lvl>
    <w:lvl w:ilvl="5" w:tplc="0419001B" w:tentative="1">
      <w:start w:val="1"/>
      <w:numFmt w:val="lowerRoman"/>
      <w:lvlText w:val="%6."/>
      <w:lvlJc w:val="right"/>
      <w:pPr>
        <w:ind w:left="8190" w:hanging="180"/>
      </w:pPr>
    </w:lvl>
    <w:lvl w:ilvl="6" w:tplc="0419000F" w:tentative="1">
      <w:start w:val="1"/>
      <w:numFmt w:val="decimal"/>
      <w:lvlText w:val="%7."/>
      <w:lvlJc w:val="left"/>
      <w:pPr>
        <w:ind w:left="8910" w:hanging="360"/>
      </w:pPr>
    </w:lvl>
    <w:lvl w:ilvl="7" w:tplc="04190019" w:tentative="1">
      <w:start w:val="1"/>
      <w:numFmt w:val="lowerLetter"/>
      <w:lvlText w:val="%8."/>
      <w:lvlJc w:val="left"/>
      <w:pPr>
        <w:ind w:left="9630" w:hanging="360"/>
      </w:pPr>
    </w:lvl>
    <w:lvl w:ilvl="8" w:tplc="0419001B" w:tentative="1">
      <w:start w:val="1"/>
      <w:numFmt w:val="lowerRoman"/>
      <w:lvlText w:val="%9."/>
      <w:lvlJc w:val="right"/>
      <w:pPr>
        <w:ind w:left="10350" w:hanging="180"/>
      </w:pPr>
    </w:lvl>
  </w:abstractNum>
  <w:abstractNum w:abstractNumId="6" w15:restartNumberingAfterBreak="0">
    <w:nsid w:val="11BC04D3"/>
    <w:multiLevelType w:val="hybridMultilevel"/>
    <w:tmpl w:val="ABB02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B21D8"/>
    <w:multiLevelType w:val="hybridMultilevel"/>
    <w:tmpl w:val="FF40C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E81581"/>
    <w:multiLevelType w:val="hybridMultilevel"/>
    <w:tmpl w:val="AA702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E4354A"/>
    <w:multiLevelType w:val="hybridMultilevel"/>
    <w:tmpl w:val="31A4CF1A"/>
    <w:lvl w:ilvl="0" w:tplc="3C0268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246E29"/>
    <w:multiLevelType w:val="hybridMultilevel"/>
    <w:tmpl w:val="B96610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BF4654C"/>
    <w:multiLevelType w:val="hybridMultilevel"/>
    <w:tmpl w:val="C9FAFB8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E6802A0"/>
    <w:multiLevelType w:val="hybridMultilevel"/>
    <w:tmpl w:val="8850D3A2"/>
    <w:lvl w:ilvl="0" w:tplc="72BC09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650510A"/>
    <w:multiLevelType w:val="hybridMultilevel"/>
    <w:tmpl w:val="C5D4D394"/>
    <w:lvl w:ilvl="0" w:tplc="97703CE0">
      <w:start w:val="1"/>
      <w:numFmt w:val="upperRoman"/>
      <w:lvlText w:val="%1."/>
      <w:lvlJc w:val="left"/>
      <w:pPr>
        <w:ind w:left="4973" w:hanging="72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5" w15:restartNumberingAfterBreak="0">
    <w:nsid w:val="37EC201C"/>
    <w:multiLevelType w:val="hybridMultilevel"/>
    <w:tmpl w:val="693A701E"/>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3A447270"/>
    <w:multiLevelType w:val="hybridMultilevel"/>
    <w:tmpl w:val="40BE1BA4"/>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3AD13513"/>
    <w:multiLevelType w:val="hybridMultilevel"/>
    <w:tmpl w:val="9640B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6E190A"/>
    <w:multiLevelType w:val="hybridMultilevel"/>
    <w:tmpl w:val="207A4CF4"/>
    <w:lvl w:ilvl="0" w:tplc="4E1258A6">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9" w15:restartNumberingAfterBreak="0">
    <w:nsid w:val="45F807EF"/>
    <w:multiLevelType w:val="hybridMultilevel"/>
    <w:tmpl w:val="D832B310"/>
    <w:lvl w:ilvl="0" w:tplc="FFFFFFFF">
      <w:start w:val="4"/>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F0066A4"/>
    <w:multiLevelType w:val="hybridMultilevel"/>
    <w:tmpl w:val="B5FC15F0"/>
    <w:lvl w:ilvl="0" w:tplc="3A7C2D72">
      <w:start w:val="1"/>
      <w:numFmt w:val="decimal"/>
      <w:lvlText w:val="%1."/>
      <w:lvlJc w:val="left"/>
      <w:pPr>
        <w:ind w:left="1068" w:hanging="360"/>
      </w:pPr>
      <w:rPr>
        <w:color w:val="00000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2EE332B"/>
    <w:multiLevelType w:val="multilevel"/>
    <w:tmpl w:val="64CC4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B5C1C58"/>
    <w:multiLevelType w:val="singleLevel"/>
    <w:tmpl w:val="07640694"/>
    <w:lvl w:ilvl="0">
      <w:start w:val="14"/>
      <w:numFmt w:val="bullet"/>
      <w:lvlText w:val="-"/>
      <w:lvlJc w:val="left"/>
      <w:pPr>
        <w:tabs>
          <w:tab w:val="num" w:pos="585"/>
        </w:tabs>
        <w:ind w:left="585" w:hanging="360"/>
      </w:pPr>
      <w:rPr>
        <w:rFonts w:hint="default"/>
      </w:rPr>
    </w:lvl>
  </w:abstractNum>
  <w:abstractNum w:abstractNumId="25" w15:restartNumberingAfterBreak="0">
    <w:nsid w:val="5B8836FC"/>
    <w:multiLevelType w:val="hybridMultilevel"/>
    <w:tmpl w:val="4254ECB4"/>
    <w:lvl w:ilvl="0" w:tplc="417A489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6"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D875CFB"/>
    <w:multiLevelType w:val="hybridMultilevel"/>
    <w:tmpl w:val="177E912A"/>
    <w:lvl w:ilvl="0" w:tplc="BC963AB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8" w15:restartNumberingAfterBreak="0">
    <w:nsid w:val="62B465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9" w15:restartNumberingAfterBreak="0">
    <w:nsid w:val="6371224C"/>
    <w:multiLevelType w:val="hybridMultilevel"/>
    <w:tmpl w:val="E47C072A"/>
    <w:lvl w:ilvl="0" w:tplc="30EE6CB6">
      <w:start w:val="1"/>
      <w:numFmt w:val="decimal"/>
      <w:pStyle w:val="a"/>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63C714CF"/>
    <w:multiLevelType w:val="hybridMultilevel"/>
    <w:tmpl w:val="DAAA2ABE"/>
    <w:lvl w:ilvl="0" w:tplc="0960E45C">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6B4754DF"/>
    <w:multiLevelType w:val="hybridMultilevel"/>
    <w:tmpl w:val="39E6AA5C"/>
    <w:lvl w:ilvl="0" w:tplc="4E7C4EB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15:restartNumberingAfterBreak="0">
    <w:nsid w:val="7106521F"/>
    <w:multiLevelType w:val="hybridMultilevel"/>
    <w:tmpl w:val="5464DD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52D1180"/>
    <w:multiLevelType w:val="hybridMultilevel"/>
    <w:tmpl w:val="B8505606"/>
    <w:lvl w:ilvl="0" w:tplc="F4A4E58C">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34" w15:restartNumberingAfterBreak="0">
    <w:nsid w:val="7A2B1CEC"/>
    <w:multiLevelType w:val="hybridMultilevel"/>
    <w:tmpl w:val="17A80DE4"/>
    <w:lvl w:ilvl="0" w:tplc="0419000F">
      <w:start w:val="1"/>
      <w:numFmt w:val="upperRoman"/>
      <w:lvlText w:val="%1."/>
      <w:lvlJc w:val="left"/>
      <w:pPr>
        <w:tabs>
          <w:tab w:val="num" w:pos="2138"/>
        </w:tabs>
        <w:ind w:left="2138"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7ADB7A6A"/>
    <w:multiLevelType w:val="multilevel"/>
    <w:tmpl w:val="0284D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7"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7"/>
  </w:num>
  <w:num w:numId="4">
    <w:abstractNumId w:val="35"/>
  </w:num>
  <w:num w:numId="5">
    <w:abstractNumId w:val="22"/>
  </w:num>
  <w:num w:numId="6">
    <w:abstractNumId w:val="21"/>
  </w:num>
  <w:num w:numId="7">
    <w:abstractNumId w:val="2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3"/>
  </w:num>
  <w:num w:numId="15">
    <w:abstractNumId w:val="27"/>
  </w:num>
  <w:num w:numId="16">
    <w:abstractNumId w:val="13"/>
  </w:num>
  <w:num w:numId="17">
    <w:abstractNumId w:val="0"/>
  </w:num>
  <w:num w:numId="18">
    <w:abstractNumId w:val="1"/>
  </w:num>
  <w:num w:numId="19">
    <w:abstractNumId w:val="5"/>
  </w:num>
  <w:num w:numId="20">
    <w:abstractNumId w:val="4"/>
  </w:num>
  <w:num w:numId="21">
    <w:abstractNumId w:val="31"/>
  </w:num>
  <w:num w:numId="22">
    <w:abstractNumId w:val="15"/>
  </w:num>
  <w:num w:numId="23">
    <w:abstractNumId w:val="34"/>
  </w:num>
  <w:num w:numId="24">
    <w:abstractNumId w:val="3"/>
  </w:num>
  <w:num w:numId="25">
    <w:abstractNumId w:val="16"/>
  </w:num>
  <w:num w:numId="26">
    <w:abstractNumId w:val="6"/>
  </w:num>
  <w:num w:numId="27">
    <w:abstractNumId w:val="17"/>
  </w:num>
  <w:num w:numId="28">
    <w:abstractNumId w:val="24"/>
  </w:num>
  <w:num w:numId="29">
    <w:abstractNumId w:val="30"/>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8"/>
  </w:num>
  <w:num w:numId="33">
    <w:abstractNumId w:val="19"/>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9"/>
  </w:num>
  <w:num w:numId="38">
    <w:abstractNumId w:val="3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42"/>
    <w:rsid w:val="00005079"/>
    <w:rsid w:val="002D5160"/>
    <w:rsid w:val="003024B2"/>
    <w:rsid w:val="00376A71"/>
    <w:rsid w:val="00576B85"/>
    <w:rsid w:val="005C10EA"/>
    <w:rsid w:val="005D7DD0"/>
    <w:rsid w:val="006017B9"/>
    <w:rsid w:val="007032F3"/>
    <w:rsid w:val="007351F5"/>
    <w:rsid w:val="00841837"/>
    <w:rsid w:val="00860042"/>
    <w:rsid w:val="0089081B"/>
    <w:rsid w:val="008B11ED"/>
    <w:rsid w:val="00A36ECC"/>
    <w:rsid w:val="00A6030E"/>
    <w:rsid w:val="00B14D19"/>
    <w:rsid w:val="00B43275"/>
    <w:rsid w:val="00E64367"/>
    <w:rsid w:val="00E70C00"/>
    <w:rsid w:val="00EE6AFD"/>
    <w:rsid w:val="00F4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088BD"/>
  <w15:chartTrackingRefBased/>
  <w15:docId w15:val="{A69A7136-FBEF-493A-A568-A04667A4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86004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735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70C00"/>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860042"/>
    <w:pPr>
      <w:keepNext/>
      <w:spacing w:after="0" w:line="240" w:lineRule="auto"/>
      <w:ind w:left="5590" w:hanging="650"/>
      <w:jc w:val="center"/>
      <w:outlineLvl w:val="3"/>
    </w:pPr>
    <w:rPr>
      <w:rFonts w:ascii="Times New Roman" w:eastAsia="Times New Roman" w:hAnsi="Times New Roman" w:cs="Times New Roman"/>
      <w:b/>
      <w:bCs/>
      <w:sz w:val="26"/>
      <w:szCs w:val="20"/>
      <w:lang w:eastAsia="ru-RU"/>
    </w:rPr>
  </w:style>
  <w:style w:type="paragraph" w:styleId="5">
    <w:name w:val="heading 5"/>
    <w:basedOn w:val="a0"/>
    <w:next w:val="a0"/>
    <w:link w:val="50"/>
    <w:semiHidden/>
    <w:unhideWhenUsed/>
    <w:qFormat/>
    <w:rsid w:val="00E70C00"/>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uiPriority w:val="9"/>
    <w:qFormat/>
    <w:rsid w:val="007351F5"/>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0"/>
    <w:next w:val="a0"/>
    <w:link w:val="70"/>
    <w:qFormat/>
    <w:rsid w:val="007351F5"/>
    <w:pPr>
      <w:keepNext/>
      <w:spacing w:after="0" w:line="240" w:lineRule="auto"/>
      <w:jc w:val="both"/>
      <w:outlineLvl w:val="6"/>
    </w:pPr>
    <w:rPr>
      <w:rFonts w:ascii="Arial" w:eastAsia="Times New Roman" w:hAnsi="Arial" w:cs="Times New Roman"/>
      <w:b/>
      <w:i/>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0042"/>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1"/>
    <w:link w:val="4"/>
    <w:rsid w:val="00860042"/>
    <w:rPr>
      <w:rFonts w:ascii="Times New Roman" w:eastAsia="Times New Roman" w:hAnsi="Times New Roman" w:cs="Times New Roman"/>
      <w:b/>
      <w:bCs/>
      <w:sz w:val="26"/>
      <w:szCs w:val="20"/>
      <w:lang w:eastAsia="ru-RU"/>
    </w:rPr>
  </w:style>
  <w:style w:type="numbering" w:customStyle="1" w:styleId="11">
    <w:name w:val="Нет списка1"/>
    <w:next w:val="a3"/>
    <w:uiPriority w:val="99"/>
    <w:semiHidden/>
    <w:unhideWhenUsed/>
    <w:rsid w:val="00860042"/>
  </w:style>
  <w:style w:type="paragraph" w:customStyle="1" w:styleId="ConsPlusTitle">
    <w:name w:val="ConsPlusTitle"/>
    <w:rsid w:val="0086004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86004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0"/>
    <w:link w:val="a5"/>
    <w:uiPriority w:val="99"/>
    <w:rsid w:val="00860042"/>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a5">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1"/>
    <w:link w:val="a4"/>
    <w:uiPriority w:val="99"/>
    <w:rsid w:val="00860042"/>
    <w:rPr>
      <w:rFonts w:ascii="Times New Roman" w:eastAsia="Times New Roman" w:hAnsi="Times New Roman" w:cs="Times New Roman"/>
      <w:b/>
      <w:sz w:val="28"/>
      <w:szCs w:val="20"/>
      <w:lang w:eastAsia="ru-RU"/>
    </w:rPr>
  </w:style>
  <w:style w:type="paragraph" w:styleId="31">
    <w:name w:val="Body Text Indent 3"/>
    <w:basedOn w:val="a0"/>
    <w:link w:val="32"/>
    <w:rsid w:val="00860042"/>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1"/>
    <w:link w:val="31"/>
    <w:rsid w:val="00860042"/>
    <w:rPr>
      <w:rFonts w:ascii="Times New Roman" w:eastAsia="Times New Roman" w:hAnsi="Times New Roman" w:cs="Times New Roman"/>
      <w:sz w:val="28"/>
      <w:szCs w:val="20"/>
      <w:lang w:eastAsia="ru-RU"/>
    </w:rPr>
  </w:style>
  <w:style w:type="paragraph" w:customStyle="1" w:styleId="msonormal0">
    <w:name w:val="msonormal"/>
    <w:basedOn w:val="a0"/>
    <w:rsid w:val="00860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860042"/>
    <w:pPr>
      <w:spacing w:before="100" w:beforeAutospacing="1" w:after="100" w:afterAutospacing="1" w:line="240" w:lineRule="auto"/>
      <w:textAlignment w:val="center"/>
    </w:pPr>
    <w:rPr>
      <w:rFonts w:ascii="MS Sans Serif" w:eastAsia="Times New Roman" w:hAnsi="MS Sans Serif" w:cs="Times New Roman"/>
      <w:sz w:val="20"/>
      <w:szCs w:val="20"/>
      <w:lang w:eastAsia="ru-RU"/>
    </w:rPr>
  </w:style>
  <w:style w:type="paragraph" w:customStyle="1" w:styleId="xl64">
    <w:name w:val="xl64"/>
    <w:basedOn w:val="a0"/>
    <w:rsid w:val="00860042"/>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65">
    <w:name w:val="xl65"/>
    <w:basedOn w:val="a0"/>
    <w:rsid w:val="00860042"/>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67">
    <w:name w:val="xl6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860042"/>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77">
    <w:name w:val="xl77"/>
    <w:basedOn w:val="a0"/>
    <w:rsid w:val="0086004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0"/>
    <w:rsid w:val="0086004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0"/>
    <w:rsid w:val="0086004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4">
    <w:name w:val="xl8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6">
    <w:name w:val="xl86"/>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7">
    <w:name w:val="xl8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8">
    <w:name w:val="xl8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1">
    <w:name w:val="xl91"/>
    <w:basedOn w:val="a0"/>
    <w:rsid w:val="0086004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86004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860042"/>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0"/>
    <w:rsid w:val="008600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0"/>
    <w:rsid w:val="0086004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8">
    <w:name w:val="xl9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860042"/>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01">
    <w:name w:val="xl10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lang w:eastAsia="ru-RU"/>
    </w:rPr>
  </w:style>
  <w:style w:type="paragraph" w:customStyle="1" w:styleId="xl103">
    <w:name w:val="xl10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0"/>
    <w:rsid w:val="00860042"/>
    <w:pPr>
      <w:spacing w:before="100" w:beforeAutospacing="1" w:after="100" w:afterAutospacing="1" w:line="240" w:lineRule="auto"/>
      <w:textAlignment w:val="center"/>
    </w:pPr>
    <w:rPr>
      <w:rFonts w:ascii="MS Sans Serif" w:eastAsia="Times New Roman" w:hAnsi="MS Sans Serif" w:cs="Times New Roman"/>
      <w:b/>
      <w:bCs/>
      <w:color w:val="000000"/>
      <w:sz w:val="20"/>
      <w:szCs w:val="20"/>
      <w:lang w:eastAsia="ru-RU"/>
    </w:rPr>
  </w:style>
  <w:style w:type="paragraph" w:customStyle="1" w:styleId="xl105">
    <w:name w:val="xl105"/>
    <w:basedOn w:val="a0"/>
    <w:rsid w:val="00860042"/>
    <w:pPr>
      <w:spacing w:before="100" w:beforeAutospacing="1" w:after="100" w:afterAutospacing="1" w:line="240" w:lineRule="auto"/>
      <w:jc w:val="right"/>
      <w:textAlignment w:val="center"/>
    </w:pPr>
    <w:rPr>
      <w:rFonts w:ascii="MS Sans Serif" w:eastAsia="Times New Roman" w:hAnsi="MS Sans Serif" w:cs="Times New Roman"/>
      <w:b/>
      <w:bCs/>
      <w:color w:val="000000"/>
      <w:sz w:val="20"/>
      <w:szCs w:val="20"/>
      <w:lang w:eastAsia="ru-RU"/>
    </w:rPr>
  </w:style>
  <w:style w:type="paragraph" w:customStyle="1" w:styleId="xl106">
    <w:name w:val="xl106"/>
    <w:basedOn w:val="a0"/>
    <w:rsid w:val="00860042"/>
    <w:pPr>
      <w:spacing w:before="100" w:beforeAutospacing="1" w:after="100" w:afterAutospacing="1" w:line="240" w:lineRule="auto"/>
      <w:jc w:val="right"/>
      <w:textAlignment w:val="center"/>
    </w:pPr>
    <w:rPr>
      <w:rFonts w:ascii="MS Sans Serif" w:eastAsia="Times New Roman" w:hAnsi="MS Sans Serif" w:cs="Times New Roman"/>
      <w:color w:val="000000"/>
      <w:sz w:val="20"/>
      <w:szCs w:val="20"/>
      <w:lang w:eastAsia="ru-RU"/>
    </w:rPr>
  </w:style>
  <w:style w:type="paragraph" w:customStyle="1" w:styleId="xl107">
    <w:name w:val="xl10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09">
    <w:name w:val="xl10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5">
    <w:name w:val="xl11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6">
    <w:name w:val="xl116"/>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0"/>
    <w:rsid w:val="0086004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19">
    <w:name w:val="xl119"/>
    <w:basedOn w:val="a0"/>
    <w:rsid w:val="008600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0"/>
    <w:rsid w:val="008600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0"/>
    <w:rsid w:val="00860042"/>
    <w:pPr>
      <w:spacing w:before="100" w:beforeAutospacing="1" w:after="100" w:afterAutospacing="1" w:line="240" w:lineRule="auto"/>
      <w:jc w:val="right"/>
      <w:textAlignment w:val="center"/>
    </w:pPr>
    <w:rPr>
      <w:rFonts w:ascii="MS Sans Serif" w:eastAsia="Times New Roman" w:hAnsi="MS Sans Serif" w:cs="Times New Roman"/>
      <w:color w:val="000000"/>
      <w:sz w:val="20"/>
      <w:szCs w:val="20"/>
      <w:lang w:eastAsia="ru-RU"/>
    </w:rPr>
  </w:style>
  <w:style w:type="paragraph" w:customStyle="1" w:styleId="xl122">
    <w:name w:val="xl122"/>
    <w:basedOn w:val="a0"/>
    <w:rsid w:val="0086004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No Spacing"/>
    <w:uiPriority w:val="1"/>
    <w:qFormat/>
    <w:rsid w:val="00860042"/>
    <w:pPr>
      <w:suppressAutoHyphens/>
      <w:spacing w:after="0" w:line="240" w:lineRule="auto"/>
    </w:pPr>
    <w:rPr>
      <w:rFonts w:ascii="Times New Roman" w:eastAsia="Times New Roman" w:hAnsi="Times New Roman" w:cs="Times New Roman"/>
      <w:sz w:val="24"/>
      <w:szCs w:val="24"/>
      <w:lang w:eastAsia="ar-SA"/>
    </w:rPr>
  </w:style>
  <w:style w:type="paragraph" w:styleId="a7">
    <w:name w:val="Body Text"/>
    <w:aliases w:val="Основной текст Знак Знак,bt"/>
    <w:basedOn w:val="a0"/>
    <w:link w:val="a8"/>
    <w:unhideWhenUsed/>
    <w:rsid w:val="00860042"/>
    <w:pPr>
      <w:spacing w:after="120" w:line="256" w:lineRule="auto"/>
    </w:pPr>
  </w:style>
  <w:style w:type="character" w:customStyle="1" w:styleId="a8">
    <w:name w:val="Основной текст Знак"/>
    <w:aliases w:val="Основной текст Знак Знак Знак2,bt Знак2"/>
    <w:basedOn w:val="a1"/>
    <w:link w:val="a7"/>
    <w:uiPriority w:val="99"/>
    <w:semiHidden/>
    <w:rsid w:val="00860042"/>
  </w:style>
  <w:style w:type="character" w:customStyle="1" w:styleId="a9">
    <w:name w:val="Название Знак"/>
    <w:basedOn w:val="a1"/>
    <w:link w:val="aa"/>
    <w:rsid w:val="00860042"/>
    <w:rPr>
      <w:rFonts w:ascii="Times New Roman" w:eastAsia="Times New Roman" w:hAnsi="Times New Roman" w:cs="Times New Roman"/>
      <w:b/>
      <w:caps/>
      <w:color w:val="0000FF"/>
      <w:sz w:val="28"/>
      <w:szCs w:val="24"/>
      <w:lang w:val="x-none" w:eastAsia="x-none"/>
    </w:rPr>
  </w:style>
  <w:style w:type="character" w:styleId="ab">
    <w:name w:val="Strong"/>
    <w:basedOn w:val="a1"/>
    <w:uiPriority w:val="22"/>
    <w:qFormat/>
    <w:rsid w:val="00860042"/>
    <w:rPr>
      <w:b/>
      <w:bCs/>
    </w:rPr>
  </w:style>
  <w:style w:type="paragraph" w:styleId="ac">
    <w:name w:val="Title"/>
    <w:basedOn w:val="a0"/>
    <w:next w:val="a0"/>
    <w:link w:val="ad"/>
    <w:qFormat/>
    <w:rsid w:val="008600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1"/>
    <w:link w:val="ac"/>
    <w:rsid w:val="00860042"/>
    <w:rPr>
      <w:rFonts w:asciiTheme="majorHAnsi" w:eastAsiaTheme="majorEastAsia" w:hAnsiTheme="majorHAnsi" w:cstheme="majorBidi"/>
      <w:spacing w:val="-10"/>
      <w:kern w:val="28"/>
      <w:sz w:val="56"/>
      <w:szCs w:val="56"/>
    </w:rPr>
  </w:style>
  <w:style w:type="paragraph" w:styleId="ae">
    <w:name w:val="Normal (Web)"/>
    <w:basedOn w:val="a0"/>
    <w:uiPriority w:val="99"/>
    <w:semiHidden/>
    <w:unhideWhenUsed/>
    <w:rsid w:val="00860042"/>
    <w:pPr>
      <w:spacing w:line="256" w:lineRule="auto"/>
    </w:pPr>
    <w:rPr>
      <w:rFonts w:ascii="Times New Roman" w:hAnsi="Times New Roman" w:cs="Times New Roman"/>
      <w:sz w:val="24"/>
      <w:szCs w:val="24"/>
    </w:rPr>
  </w:style>
  <w:style w:type="character" w:styleId="af">
    <w:name w:val="Emphasis"/>
    <w:qFormat/>
    <w:rsid w:val="00860042"/>
    <w:rPr>
      <w:i/>
      <w:iCs/>
    </w:rPr>
  </w:style>
  <w:style w:type="paragraph" w:customStyle="1" w:styleId="ConsTitle">
    <w:name w:val="ConsTitle"/>
    <w:uiPriority w:val="99"/>
    <w:rsid w:val="0086004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Subtitle"/>
    <w:basedOn w:val="a0"/>
    <w:link w:val="af1"/>
    <w:qFormat/>
    <w:rsid w:val="00860042"/>
    <w:pPr>
      <w:spacing w:after="0" w:line="240" w:lineRule="auto"/>
    </w:pPr>
    <w:rPr>
      <w:rFonts w:ascii="Times New Roman" w:eastAsia="Times New Roman" w:hAnsi="Times New Roman" w:cs="Times New Roman"/>
      <w:b/>
      <w:caps/>
      <w:sz w:val="34"/>
      <w:szCs w:val="24"/>
      <w:lang w:val="x-none" w:eastAsia="x-none"/>
    </w:rPr>
  </w:style>
  <w:style w:type="character" w:customStyle="1" w:styleId="af1">
    <w:name w:val="Подзаголовок Знак"/>
    <w:basedOn w:val="a1"/>
    <w:link w:val="af0"/>
    <w:rsid w:val="00860042"/>
    <w:rPr>
      <w:rFonts w:ascii="Times New Roman" w:eastAsia="Times New Roman" w:hAnsi="Times New Roman" w:cs="Times New Roman"/>
      <w:b/>
      <w:caps/>
      <w:sz w:val="34"/>
      <w:szCs w:val="24"/>
      <w:lang w:val="x-none" w:eastAsia="x-none"/>
    </w:rPr>
  </w:style>
  <w:style w:type="paragraph" w:customStyle="1" w:styleId="ConsNormal">
    <w:name w:val="ConsNormal"/>
    <w:rsid w:val="00860042"/>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2">
    <w:name w:val="List Paragraph"/>
    <w:basedOn w:val="a0"/>
    <w:uiPriority w:val="34"/>
    <w:qFormat/>
    <w:rsid w:val="00860042"/>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12">
    <w:name w:val="Основной текст1"/>
    <w:rsid w:val="0086004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3">
    <w:name w:val="Основной текст_"/>
    <w:link w:val="41"/>
    <w:rsid w:val="00860042"/>
    <w:rPr>
      <w:shd w:val="clear" w:color="auto" w:fill="FFFFFF"/>
    </w:rPr>
  </w:style>
  <w:style w:type="paragraph" w:customStyle="1" w:styleId="41">
    <w:name w:val="Основной текст4"/>
    <w:basedOn w:val="a0"/>
    <w:link w:val="af3"/>
    <w:rsid w:val="00860042"/>
    <w:pPr>
      <w:widowControl w:val="0"/>
      <w:shd w:val="clear" w:color="auto" w:fill="FFFFFF"/>
      <w:spacing w:before="660" w:after="300" w:line="274" w:lineRule="exact"/>
      <w:ind w:hanging="300"/>
      <w:jc w:val="both"/>
    </w:pPr>
  </w:style>
  <w:style w:type="character" w:customStyle="1" w:styleId="42">
    <w:name w:val="Основной текст (4)"/>
    <w:rsid w:val="0086004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style>
  <w:style w:type="character" w:customStyle="1" w:styleId="1pt">
    <w:name w:val="Основной текст + Интервал 1 pt"/>
    <w:rsid w:val="00860042"/>
    <w:rPr>
      <w:rFonts w:ascii="Times New Roman" w:eastAsia="Times New Roman" w:hAnsi="Times New Roman" w:cs="Times New Roman"/>
      <w:b w:val="0"/>
      <w:bCs w:val="0"/>
      <w:i w:val="0"/>
      <w:iCs w:val="0"/>
      <w:smallCaps w:val="0"/>
      <w:strike w:val="0"/>
      <w:color w:val="000000"/>
      <w:spacing w:val="26"/>
      <w:w w:val="100"/>
      <w:position w:val="0"/>
      <w:sz w:val="22"/>
      <w:szCs w:val="22"/>
      <w:u w:val="none"/>
      <w:lang w:val="ru-RU"/>
    </w:rPr>
  </w:style>
  <w:style w:type="character" w:customStyle="1" w:styleId="33">
    <w:name w:val="Основной текст3"/>
    <w:rsid w:val="0086004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paragraph" w:styleId="af4">
    <w:name w:val="header"/>
    <w:basedOn w:val="a0"/>
    <w:link w:val="af5"/>
    <w:uiPriority w:val="99"/>
    <w:unhideWhenUsed/>
    <w:rsid w:val="00860042"/>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860042"/>
  </w:style>
  <w:style w:type="paragraph" w:styleId="af6">
    <w:name w:val="footer"/>
    <w:basedOn w:val="a0"/>
    <w:link w:val="af7"/>
    <w:uiPriority w:val="99"/>
    <w:unhideWhenUsed/>
    <w:rsid w:val="00860042"/>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860042"/>
  </w:style>
  <w:style w:type="paragraph" w:customStyle="1" w:styleId="ConsPlusCell">
    <w:name w:val="ConsPlusCell"/>
    <w:rsid w:val="00860042"/>
    <w:pPr>
      <w:autoSpaceDE w:val="0"/>
      <w:autoSpaceDN w:val="0"/>
      <w:adjustRightInd w:val="0"/>
      <w:spacing w:after="0" w:line="240" w:lineRule="auto"/>
    </w:pPr>
    <w:rPr>
      <w:rFonts w:ascii="Arial" w:eastAsia="Calibri" w:hAnsi="Arial" w:cs="Arial"/>
      <w:sz w:val="20"/>
      <w:szCs w:val="20"/>
    </w:rPr>
  </w:style>
  <w:style w:type="paragraph" w:customStyle="1" w:styleId="13">
    <w:name w:val="Заголовок №1"/>
    <w:basedOn w:val="a0"/>
    <w:rsid w:val="00860042"/>
    <w:pPr>
      <w:shd w:val="clear" w:color="auto" w:fill="FFFFFF"/>
      <w:suppressAutoHyphens/>
      <w:spacing w:before="420" w:after="420" w:line="240" w:lineRule="atLeast"/>
    </w:pPr>
    <w:rPr>
      <w:rFonts w:ascii="Times New Roman" w:eastAsia="Calibri" w:hAnsi="Times New Roman" w:cs="Times New Roman"/>
      <w:b/>
      <w:bCs/>
      <w:sz w:val="34"/>
      <w:szCs w:val="34"/>
      <w:lang w:eastAsia="zh-CN"/>
    </w:rPr>
  </w:style>
  <w:style w:type="character" w:customStyle="1" w:styleId="fontstyle01">
    <w:name w:val="fontstyle01"/>
    <w:basedOn w:val="a1"/>
    <w:rsid w:val="00860042"/>
    <w:rPr>
      <w:rFonts w:ascii="Times New Roman" w:hAnsi="Times New Roman" w:cs="Times New Roman" w:hint="default"/>
      <w:b w:val="0"/>
      <w:bCs w:val="0"/>
      <w:i w:val="0"/>
      <w:iCs w:val="0"/>
      <w:color w:val="000000"/>
      <w:sz w:val="24"/>
      <w:szCs w:val="24"/>
    </w:rPr>
  </w:style>
  <w:style w:type="paragraph" w:styleId="af8">
    <w:name w:val="Balloon Text"/>
    <w:basedOn w:val="a0"/>
    <w:link w:val="af9"/>
    <w:unhideWhenUsed/>
    <w:rsid w:val="00860042"/>
    <w:pPr>
      <w:spacing w:after="0" w:line="240" w:lineRule="auto"/>
    </w:pPr>
    <w:rPr>
      <w:rFonts w:ascii="Segoe UI" w:hAnsi="Segoe UI" w:cs="Segoe UI"/>
      <w:sz w:val="18"/>
      <w:szCs w:val="18"/>
    </w:rPr>
  </w:style>
  <w:style w:type="character" w:customStyle="1" w:styleId="af9">
    <w:name w:val="Текст выноски Знак"/>
    <w:basedOn w:val="a1"/>
    <w:link w:val="af8"/>
    <w:rsid w:val="00860042"/>
    <w:rPr>
      <w:rFonts w:ascii="Segoe UI" w:hAnsi="Segoe UI" w:cs="Segoe UI"/>
      <w:sz w:val="18"/>
      <w:szCs w:val="18"/>
    </w:rPr>
  </w:style>
  <w:style w:type="table" w:styleId="afa">
    <w:name w:val="Table Grid"/>
    <w:basedOn w:val="a2"/>
    <w:rsid w:val="0086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1"/>
    <w:uiPriority w:val="99"/>
    <w:semiHidden/>
    <w:unhideWhenUsed/>
    <w:rsid w:val="00860042"/>
  </w:style>
  <w:style w:type="character" w:customStyle="1" w:styleId="afc">
    <w:name w:val="Гипертекстовая ссылка"/>
    <w:uiPriority w:val="99"/>
    <w:rsid w:val="00860042"/>
    <w:rPr>
      <w:rFonts w:cs="Times New Roman"/>
      <w:b/>
      <w:color w:val="106BBE"/>
    </w:rPr>
  </w:style>
  <w:style w:type="paragraph" w:customStyle="1" w:styleId="afd">
    <w:name w:val="Статьи закона"/>
    <w:basedOn w:val="a0"/>
    <w:rsid w:val="00860042"/>
    <w:pPr>
      <w:spacing w:after="0" w:line="240" w:lineRule="auto"/>
      <w:jc w:val="both"/>
    </w:pPr>
    <w:rPr>
      <w:rFonts w:ascii="Times New Roman" w:eastAsia="Times New Roman" w:hAnsi="Times New Roman" w:cs="Times New Roman"/>
      <w:sz w:val="28"/>
      <w:szCs w:val="24"/>
      <w:lang w:eastAsia="ar-SA"/>
    </w:rPr>
  </w:style>
  <w:style w:type="paragraph" w:customStyle="1" w:styleId="Style3">
    <w:name w:val="Style3"/>
    <w:basedOn w:val="a0"/>
    <w:uiPriority w:val="99"/>
    <w:rsid w:val="00860042"/>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sid w:val="00860042"/>
    <w:rPr>
      <w:rFonts w:ascii="Times New Roman" w:hAnsi="Times New Roman" w:cs="Times New Roman" w:hint="default"/>
      <w:sz w:val="20"/>
      <w:szCs w:val="20"/>
    </w:rPr>
  </w:style>
  <w:style w:type="paragraph" w:styleId="21">
    <w:name w:val="Body Text 2"/>
    <w:basedOn w:val="a0"/>
    <w:link w:val="22"/>
    <w:unhideWhenUsed/>
    <w:rsid w:val="008B11ED"/>
    <w:pPr>
      <w:spacing w:after="120" w:line="480" w:lineRule="auto"/>
    </w:pPr>
  </w:style>
  <w:style w:type="character" w:customStyle="1" w:styleId="22">
    <w:name w:val="Основной текст 2 Знак"/>
    <w:basedOn w:val="a1"/>
    <w:link w:val="21"/>
    <w:rsid w:val="008B11ED"/>
  </w:style>
  <w:style w:type="character" w:styleId="afe">
    <w:name w:val="Hyperlink"/>
    <w:uiPriority w:val="99"/>
    <w:rsid w:val="005D7DD0"/>
    <w:rPr>
      <w:color w:val="0000FF"/>
      <w:u w:val="single"/>
    </w:rPr>
  </w:style>
  <w:style w:type="paragraph" w:customStyle="1" w:styleId="p6">
    <w:name w:val="p6"/>
    <w:basedOn w:val="a0"/>
    <w:rsid w:val="005D7D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E70C00"/>
    <w:rPr>
      <w:rFonts w:ascii="Cambria" w:eastAsia="Times New Roman" w:hAnsi="Cambria" w:cs="Times New Roman"/>
      <w:b/>
      <w:bCs/>
      <w:sz w:val="26"/>
      <w:szCs w:val="26"/>
      <w:lang w:eastAsia="ru-RU"/>
    </w:rPr>
  </w:style>
  <w:style w:type="character" w:customStyle="1" w:styleId="50">
    <w:name w:val="Заголовок 5 Знак"/>
    <w:basedOn w:val="a1"/>
    <w:link w:val="5"/>
    <w:semiHidden/>
    <w:rsid w:val="00E70C00"/>
    <w:rPr>
      <w:rFonts w:ascii="Calibri" w:eastAsia="Times New Roman" w:hAnsi="Calibri" w:cs="Times New Roman"/>
      <w:b/>
      <w:bCs/>
      <w:i/>
      <w:iCs/>
      <w:sz w:val="26"/>
      <w:szCs w:val="26"/>
      <w:lang w:eastAsia="ru-RU"/>
    </w:rPr>
  </w:style>
  <w:style w:type="character" w:customStyle="1" w:styleId="20">
    <w:name w:val="Заголовок 2 Знак"/>
    <w:basedOn w:val="a1"/>
    <w:link w:val="2"/>
    <w:rsid w:val="007351F5"/>
    <w:rPr>
      <w:rFonts w:asciiTheme="majorHAnsi" w:eastAsiaTheme="majorEastAsia" w:hAnsiTheme="majorHAnsi" w:cstheme="majorBidi"/>
      <w:color w:val="2F5496" w:themeColor="accent1" w:themeShade="BF"/>
      <w:sz w:val="26"/>
      <w:szCs w:val="26"/>
    </w:rPr>
  </w:style>
  <w:style w:type="character" w:customStyle="1" w:styleId="60">
    <w:name w:val="Заголовок 6 Знак"/>
    <w:basedOn w:val="a1"/>
    <w:link w:val="6"/>
    <w:uiPriority w:val="9"/>
    <w:rsid w:val="007351F5"/>
    <w:rPr>
      <w:rFonts w:ascii="Calibri" w:eastAsia="Times New Roman" w:hAnsi="Calibri" w:cs="Times New Roman"/>
      <w:b/>
      <w:bCs/>
      <w:lang w:val="x-none" w:eastAsia="x-none"/>
    </w:rPr>
  </w:style>
  <w:style w:type="character" w:customStyle="1" w:styleId="70">
    <w:name w:val="Заголовок 7 Знак"/>
    <w:basedOn w:val="a1"/>
    <w:link w:val="7"/>
    <w:rsid w:val="007351F5"/>
    <w:rPr>
      <w:rFonts w:ascii="Arial" w:eastAsia="Times New Roman" w:hAnsi="Arial" w:cs="Times New Roman"/>
      <w:b/>
      <w:i/>
      <w:szCs w:val="20"/>
      <w:lang w:val="x-none" w:eastAsia="x-none"/>
    </w:rPr>
  </w:style>
  <w:style w:type="character" w:customStyle="1" w:styleId="WW8Num2z2">
    <w:name w:val="WW8Num2z2"/>
    <w:rsid w:val="007351F5"/>
    <w:rPr>
      <w:rFonts w:ascii="Wingdings" w:hAnsi="Wingdings"/>
    </w:rPr>
  </w:style>
  <w:style w:type="character" w:customStyle="1" w:styleId="Absatz-Standardschriftart">
    <w:name w:val="Absatz-Standardschriftart"/>
    <w:rsid w:val="007351F5"/>
  </w:style>
  <w:style w:type="character" w:customStyle="1" w:styleId="WW8Num2z0">
    <w:name w:val="WW8Num2z0"/>
    <w:rsid w:val="007351F5"/>
    <w:rPr>
      <w:rFonts w:ascii="Times New Roman" w:eastAsia="Times New Roman" w:hAnsi="Times New Roman" w:cs="Times New Roman"/>
    </w:rPr>
  </w:style>
  <w:style w:type="character" w:customStyle="1" w:styleId="WW8Num2z1">
    <w:name w:val="WW8Num2z1"/>
    <w:rsid w:val="007351F5"/>
    <w:rPr>
      <w:rFonts w:ascii="Courier New" w:hAnsi="Courier New"/>
    </w:rPr>
  </w:style>
  <w:style w:type="character" w:customStyle="1" w:styleId="WW8Num2z3">
    <w:name w:val="WW8Num2z3"/>
    <w:rsid w:val="007351F5"/>
    <w:rPr>
      <w:rFonts w:ascii="Symbol" w:hAnsi="Symbol"/>
    </w:rPr>
  </w:style>
  <w:style w:type="character" w:customStyle="1" w:styleId="WW8Num4z2">
    <w:name w:val="WW8Num4z2"/>
    <w:rsid w:val="007351F5"/>
    <w:rPr>
      <w:rFonts w:ascii="Symbol" w:hAnsi="Symbol"/>
    </w:rPr>
  </w:style>
  <w:style w:type="character" w:customStyle="1" w:styleId="14">
    <w:name w:val="Основной шрифт абзаца1"/>
    <w:rsid w:val="007351F5"/>
  </w:style>
  <w:style w:type="character" w:styleId="aff">
    <w:name w:val="page number"/>
    <w:basedOn w:val="14"/>
    <w:rsid w:val="007351F5"/>
  </w:style>
  <w:style w:type="character" w:customStyle="1" w:styleId="23">
    <w:name w:val="Знак Знак2"/>
    <w:rsid w:val="007351F5"/>
    <w:rPr>
      <w:sz w:val="24"/>
      <w:szCs w:val="24"/>
      <w:lang w:val="ru-RU" w:eastAsia="ar-SA" w:bidi="ar-SA"/>
    </w:rPr>
  </w:style>
  <w:style w:type="character" w:customStyle="1" w:styleId="ConsNormal0">
    <w:name w:val="ConsNormal Знак"/>
    <w:rsid w:val="007351F5"/>
    <w:rPr>
      <w:rFonts w:ascii="Arial" w:hAnsi="Arial" w:cs="Arial"/>
      <w:lang w:val="ru-RU" w:eastAsia="ar-SA" w:bidi="ar-SA"/>
    </w:rPr>
  </w:style>
  <w:style w:type="character" w:customStyle="1" w:styleId="43">
    <w:name w:val="Знак Знак4"/>
    <w:rsid w:val="007351F5"/>
    <w:rPr>
      <w:rFonts w:ascii="Times New Roman" w:eastAsia="Times New Roman" w:hAnsi="Times New Roman" w:cs="Times New Roman"/>
      <w:sz w:val="24"/>
      <w:szCs w:val="24"/>
    </w:rPr>
  </w:style>
  <w:style w:type="character" w:customStyle="1" w:styleId="aff0">
    <w:name w:val="Знак Знак"/>
    <w:rsid w:val="007351F5"/>
    <w:rPr>
      <w:sz w:val="24"/>
      <w:szCs w:val="24"/>
      <w:lang w:val="ru-RU" w:eastAsia="ar-SA" w:bidi="ar-SA"/>
    </w:rPr>
  </w:style>
  <w:style w:type="character" w:customStyle="1" w:styleId="34">
    <w:name w:val="Знак Знак3"/>
    <w:rsid w:val="007351F5"/>
    <w:rPr>
      <w:b/>
      <w:bCs/>
      <w:sz w:val="28"/>
    </w:rPr>
  </w:style>
  <w:style w:type="paragraph" w:styleId="aff1">
    <w:name w:val="List"/>
    <w:basedOn w:val="a7"/>
    <w:rsid w:val="007351F5"/>
    <w:pPr>
      <w:suppressAutoHyphens/>
      <w:spacing w:after="0" w:line="240" w:lineRule="auto"/>
      <w:jc w:val="center"/>
    </w:pPr>
    <w:rPr>
      <w:rFonts w:ascii="Arial" w:eastAsia="Times New Roman" w:hAnsi="Arial" w:cs="Mangal"/>
      <w:sz w:val="28"/>
      <w:szCs w:val="20"/>
      <w:lang w:val="x-none" w:eastAsia="ar-SA"/>
    </w:rPr>
  </w:style>
  <w:style w:type="paragraph" w:customStyle="1" w:styleId="15">
    <w:name w:val="Название1"/>
    <w:basedOn w:val="a0"/>
    <w:rsid w:val="007351F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7351F5"/>
    <w:pPr>
      <w:suppressLineNumbers/>
      <w:suppressAutoHyphens/>
      <w:spacing w:after="0" w:line="240" w:lineRule="auto"/>
    </w:pPr>
    <w:rPr>
      <w:rFonts w:ascii="Arial" w:eastAsia="Times New Roman" w:hAnsi="Arial" w:cs="Mangal"/>
      <w:sz w:val="28"/>
      <w:szCs w:val="20"/>
      <w:lang w:eastAsia="ar-SA"/>
    </w:rPr>
  </w:style>
  <w:style w:type="paragraph" w:customStyle="1" w:styleId="210">
    <w:name w:val="Основной текст 21"/>
    <w:basedOn w:val="a0"/>
    <w:rsid w:val="007351F5"/>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211">
    <w:name w:val="Красная строка 21"/>
    <w:basedOn w:val="a4"/>
    <w:rsid w:val="007351F5"/>
    <w:pPr>
      <w:suppressAutoHyphens/>
      <w:spacing w:after="120"/>
      <w:ind w:left="283" w:firstLine="210"/>
      <w:jc w:val="left"/>
    </w:pPr>
    <w:rPr>
      <w:b w:val="0"/>
      <w:sz w:val="24"/>
      <w:szCs w:val="24"/>
      <w:lang w:val="x-none" w:eastAsia="ar-SA"/>
    </w:rPr>
  </w:style>
  <w:style w:type="paragraph" w:customStyle="1" w:styleId="a">
    <w:name w:val="Нумерованный абзац"/>
    <w:rsid w:val="007351F5"/>
    <w:pPr>
      <w:numPr>
        <w:numId w:val="2"/>
      </w:numPr>
      <w:tabs>
        <w:tab w:val="left" w:pos="1134"/>
      </w:tabs>
      <w:suppressAutoHyphens/>
      <w:spacing w:before="240" w:after="0" w:line="240" w:lineRule="auto"/>
      <w:jc w:val="both"/>
    </w:pPr>
    <w:rPr>
      <w:rFonts w:ascii="Times New Roman" w:eastAsia="Arial" w:hAnsi="Times New Roman" w:cs="Times New Roman"/>
      <w:sz w:val="28"/>
      <w:szCs w:val="20"/>
      <w:lang w:eastAsia="ar-SA"/>
    </w:rPr>
  </w:style>
  <w:style w:type="paragraph" w:customStyle="1" w:styleId="310">
    <w:name w:val="Основной текст 31"/>
    <w:basedOn w:val="a0"/>
    <w:rsid w:val="007351F5"/>
    <w:pPr>
      <w:suppressAutoHyphens/>
      <w:spacing w:after="120" w:line="240" w:lineRule="auto"/>
    </w:pPr>
    <w:rPr>
      <w:rFonts w:ascii="Times New Roman" w:eastAsia="Times New Roman" w:hAnsi="Times New Roman" w:cs="Times New Roman"/>
      <w:sz w:val="16"/>
      <w:szCs w:val="16"/>
      <w:lang w:eastAsia="ar-SA"/>
    </w:rPr>
  </w:style>
  <w:style w:type="paragraph" w:customStyle="1" w:styleId="NormalANX">
    <w:name w:val="NormalANX"/>
    <w:basedOn w:val="a0"/>
    <w:rsid w:val="007351F5"/>
    <w:pPr>
      <w:suppressAutoHyphens/>
      <w:spacing w:before="240" w:after="240" w:line="360" w:lineRule="auto"/>
      <w:ind w:firstLine="720"/>
      <w:jc w:val="both"/>
    </w:pPr>
    <w:rPr>
      <w:rFonts w:ascii="Times New Roman" w:eastAsia="Times New Roman" w:hAnsi="Times New Roman" w:cs="Times New Roman"/>
      <w:sz w:val="28"/>
      <w:szCs w:val="20"/>
      <w:lang w:eastAsia="ar-SA"/>
    </w:rPr>
  </w:style>
  <w:style w:type="paragraph" w:customStyle="1" w:styleId="ConsPlusNonformat">
    <w:name w:val="ConsPlusNonformat"/>
    <w:rsid w:val="007351F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7">
    <w:name w:val="Без интервала1"/>
    <w:rsid w:val="007351F5"/>
    <w:pPr>
      <w:suppressAutoHyphens/>
      <w:spacing w:after="0" w:line="240" w:lineRule="auto"/>
    </w:pPr>
    <w:rPr>
      <w:rFonts w:ascii="Times New Roman" w:eastAsia="Arial" w:hAnsi="Times New Roman" w:cs="Times New Roman"/>
      <w:sz w:val="24"/>
      <w:szCs w:val="24"/>
      <w:lang w:eastAsia="ar-SA"/>
    </w:rPr>
  </w:style>
  <w:style w:type="paragraph" w:customStyle="1" w:styleId="aff2">
    <w:name w:val="Содержимое таблицы"/>
    <w:basedOn w:val="a0"/>
    <w:rsid w:val="007351F5"/>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f3">
    <w:name w:val="Заголовок таблицы"/>
    <w:basedOn w:val="aff2"/>
    <w:rsid w:val="007351F5"/>
    <w:pPr>
      <w:jc w:val="center"/>
    </w:pPr>
    <w:rPr>
      <w:b/>
      <w:bCs/>
    </w:rPr>
  </w:style>
  <w:style w:type="paragraph" w:customStyle="1" w:styleId="aff4">
    <w:name w:val="Содержимое врезки"/>
    <w:basedOn w:val="a7"/>
    <w:rsid w:val="007351F5"/>
    <w:pPr>
      <w:suppressAutoHyphens/>
      <w:spacing w:after="0" w:line="240" w:lineRule="auto"/>
      <w:jc w:val="center"/>
    </w:pPr>
    <w:rPr>
      <w:rFonts w:ascii="Times New Roman" w:eastAsia="Times New Roman" w:hAnsi="Times New Roman" w:cs="Times New Roman"/>
      <w:sz w:val="28"/>
      <w:szCs w:val="20"/>
      <w:lang w:val="x-none" w:eastAsia="ar-SA"/>
    </w:rPr>
  </w:style>
  <w:style w:type="paragraph" w:styleId="24">
    <w:name w:val="Body Text First Indent 2"/>
    <w:basedOn w:val="a4"/>
    <w:link w:val="25"/>
    <w:rsid w:val="007351F5"/>
    <w:pPr>
      <w:suppressAutoHyphens/>
      <w:spacing w:after="120"/>
      <w:ind w:left="283" w:firstLine="210"/>
      <w:jc w:val="left"/>
    </w:pPr>
    <w:rPr>
      <w:b w:val="0"/>
      <w:lang w:val="x-none" w:eastAsia="ar-SA"/>
    </w:rPr>
  </w:style>
  <w:style w:type="character" w:customStyle="1" w:styleId="25">
    <w:name w:val="Красная строка 2 Знак"/>
    <w:basedOn w:val="a5"/>
    <w:link w:val="24"/>
    <w:rsid w:val="007351F5"/>
    <w:rPr>
      <w:rFonts w:ascii="Times New Roman" w:eastAsia="Times New Roman" w:hAnsi="Times New Roman" w:cs="Times New Roman"/>
      <w:b w:val="0"/>
      <w:sz w:val="28"/>
      <w:szCs w:val="20"/>
      <w:lang w:val="x-none" w:eastAsia="ar-SA"/>
    </w:rPr>
  </w:style>
  <w:style w:type="paragraph" w:customStyle="1" w:styleId="aa">
    <w:basedOn w:val="a0"/>
    <w:next w:val="ae"/>
    <w:link w:val="a9"/>
    <w:rsid w:val="007351F5"/>
    <w:pPr>
      <w:spacing w:before="100" w:beforeAutospacing="1" w:after="100" w:afterAutospacing="1" w:line="240" w:lineRule="auto"/>
    </w:pPr>
    <w:rPr>
      <w:rFonts w:ascii="Times New Roman" w:eastAsia="Times New Roman" w:hAnsi="Times New Roman" w:cs="Times New Roman"/>
      <w:b/>
      <w:caps/>
      <w:color w:val="0000FF"/>
      <w:sz w:val="28"/>
      <w:szCs w:val="24"/>
      <w:lang w:val="x-none" w:eastAsia="x-none"/>
    </w:rPr>
  </w:style>
  <w:style w:type="paragraph" w:customStyle="1" w:styleId="aff5">
    <w:name w:val="ЭЭГ"/>
    <w:basedOn w:val="a0"/>
    <w:rsid w:val="007351F5"/>
    <w:pPr>
      <w:spacing w:after="0" w:line="360" w:lineRule="auto"/>
      <w:ind w:firstLine="720"/>
      <w:jc w:val="both"/>
    </w:pPr>
    <w:rPr>
      <w:rFonts w:ascii="Times New Roman" w:eastAsia="Times New Roman" w:hAnsi="Times New Roman" w:cs="Times New Roman"/>
      <w:sz w:val="24"/>
      <w:szCs w:val="24"/>
      <w:lang w:eastAsia="ru-RU"/>
    </w:rPr>
  </w:style>
  <w:style w:type="paragraph" w:styleId="aff6">
    <w:name w:val="caption"/>
    <w:basedOn w:val="a0"/>
    <w:next w:val="a0"/>
    <w:qFormat/>
    <w:rsid w:val="007351F5"/>
    <w:pPr>
      <w:spacing w:after="0" w:line="240" w:lineRule="auto"/>
    </w:pPr>
    <w:rPr>
      <w:rFonts w:ascii="Times New Roman" w:eastAsia="Times New Roman" w:hAnsi="Times New Roman" w:cs="Times New Roman"/>
      <w:b/>
      <w:bCs/>
      <w:sz w:val="20"/>
      <w:szCs w:val="20"/>
      <w:lang w:eastAsia="ru-RU"/>
    </w:rPr>
  </w:style>
  <w:style w:type="paragraph" w:customStyle="1" w:styleId="aff7">
    <w:name w:val="Основной текст с отступом.Нумерованный список !!.Надин стиль"/>
    <w:basedOn w:val="a0"/>
    <w:rsid w:val="007351F5"/>
    <w:pPr>
      <w:tabs>
        <w:tab w:val="left" w:pos="8647"/>
      </w:tabs>
      <w:spacing w:after="0" w:line="240" w:lineRule="auto"/>
      <w:ind w:right="139" w:firstLine="567"/>
      <w:jc w:val="both"/>
    </w:pPr>
    <w:rPr>
      <w:rFonts w:ascii="Times New Roman" w:eastAsia="Times New Roman" w:hAnsi="Times New Roman" w:cs="Times New Roman"/>
      <w:kern w:val="28"/>
      <w:sz w:val="28"/>
      <w:szCs w:val="20"/>
      <w:lang w:eastAsia="ru-RU"/>
    </w:rPr>
  </w:style>
  <w:style w:type="character" w:customStyle="1" w:styleId="18">
    <w:name w:val="Знак Знак1"/>
    <w:rsid w:val="007351F5"/>
    <w:rPr>
      <w:sz w:val="24"/>
      <w:szCs w:val="24"/>
      <w:lang w:val="ru-RU" w:eastAsia="ru-RU" w:bidi="ar-SA"/>
    </w:rPr>
  </w:style>
  <w:style w:type="character" w:styleId="aff8">
    <w:name w:val="annotation reference"/>
    <w:rsid w:val="007351F5"/>
    <w:rPr>
      <w:sz w:val="16"/>
      <w:szCs w:val="16"/>
    </w:rPr>
  </w:style>
  <w:style w:type="paragraph" w:styleId="aff9">
    <w:name w:val="annotation text"/>
    <w:basedOn w:val="a0"/>
    <w:link w:val="affa"/>
    <w:rsid w:val="007351F5"/>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rsid w:val="007351F5"/>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7351F5"/>
    <w:rPr>
      <w:b/>
      <w:bCs/>
      <w:lang w:val="x-none" w:eastAsia="x-none"/>
    </w:rPr>
  </w:style>
  <w:style w:type="character" w:customStyle="1" w:styleId="affc">
    <w:name w:val="Тема примечания Знак"/>
    <w:basedOn w:val="affa"/>
    <w:link w:val="affb"/>
    <w:rsid w:val="007351F5"/>
    <w:rPr>
      <w:rFonts w:ascii="Times New Roman" w:eastAsia="Times New Roman" w:hAnsi="Times New Roman" w:cs="Times New Roman"/>
      <w:b/>
      <w:bCs/>
      <w:sz w:val="20"/>
      <w:szCs w:val="20"/>
      <w:lang w:val="x-none" w:eastAsia="x-none"/>
    </w:rPr>
  </w:style>
  <w:style w:type="paragraph" w:styleId="26">
    <w:name w:val="Body Text Indent 2"/>
    <w:basedOn w:val="a0"/>
    <w:link w:val="27"/>
    <w:rsid w:val="007351F5"/>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7">
    <w:name w:val="Основной текст с отступом 2 Знак"/>
    <w:basedOn w:val="a1"/>
    <w:link w:val="26"/>
    <w:rsid w:val="007351F5"/>
    <w:rPr>
      <w:rFonts w:ascii="Times New Roman" w:eastAsia="Times New Roman" w:hAnsi="Times New Roman" w:cs="Times New Roman"/>
      <w:sz w:val="28"/>
      <w:szCs w:val="20"/>
      <w:lang w:val="x-none" w:eastAsia="x-none"/>
    </w:rPr>
  </w:style>
  <w:style w:type="character" w:customStyle="1" w:styleId="28">
    <w:name w:val="Основной текст Знак2"/>
    <w:aliases w:val="Основной текст1 Знак1,Основной текст Знак Знак1,Основной текст Знак Знак Знак1,bt Знак1"/>
    <w:locked/>
    <w:rsid w:val="007351F5"/>
    <w:rPr>
      <w:sz w:val="28"/>
      <w:lang w:val="x-none" w:eastAsia="ar-SA"/>
    </w:rPr>
  </w:style>
  <w:style w:type="paragraph" w:styleId="35">
    <w:name w:val="Body Text 3"/>
    <w:basedOn w:val="a0"/>
    <w:link w:val="36"/>
    <w:uiPriority w:val="99"/>
    <w:rsid w:val="007351F5"/>
    <w:pPr>
      <w:spacing w:after="120" w:line="240" w:lineRule="auto"/>
    </w:pPr>
    <w:rPr>
      <w:rFonts w:ascii="Times New Roman" w:eastAsia="Calibri" w:hAnsi="Times New Roman" w:cs="Times New Roman"/>
      <w:sz w:val="16"/>
      <w:szCs w:val="16"/>
      <w:lang w:val="x-none" w:eastAsia="x-none"/>
    </w:rPr>
  </w:style>
  <w:style w:type="character" w:customStyle="1" w:styleId="36">
    <w:name w:val="Основной текст 3 Знак"/>
    <w:basedOn w:val="a1"/>
    <w:link w:val="35"/>
    <w:uiPriority w:val="99"/>
    <w:rsid w:val="007351F5"/>
    <w:rPr>
      <w:rFonts w:ascii="Times New Roman" w:eastAsia="Calibri" w:hAnsi="Times New Roman" w:cs="Times New Roman"/>
      <w:sz w:val="16"/>
      <w:szCs w:val="16"/>
      <w:lang w:val="x-none" w:eastAsia="x-none"/>
    </w:rPr>
  </w:style>
  <w:style w:type="paragraph" w:customStyle="1" w:styleId="29">
    <w:name w:val="Основной текст2"/>
    <w:basedOn w:val="a0"/>
    <w:rsid w:val="007351F5"/>
    <w:pPr>
      <w:widowControl w:val="0"/>
      <w:shd w:val="clear" w:color="auto" w:fill="FFFFFF"/>
      <w:spacing w:before="420" w:after="0" w:line="317" w:lineRule="exact"/>
      <w:jc w:val="both"/>
    </w:pPr>
    <w:rPr>
      <w:rFonts w:ascii="Times New Roman" w:eastAsia="Times New Roman" w:hAnsi="Times New Roman" w:cs="Times New Roman"/>
      <w:sz w:val="27"/>
      <w:szCs w:val="27"/>
      <w:lang w:eastAsia="ru-RU"/>
    </w:rPr>
  </w:style>
  <w:style w:type="character" w:customStyle="1" w:styleId="affd">
    <w:name w:val="Подпись к таблице_"/>
    <w:link w:val="affe"/>
    <w:rsid w:val="007351F5"/>
    <w:rPr>
      <w:b/>
      <w:bCs/>
      <w:spacing w:val="-5"/>
      <w:sz w:val="23"/>
      <w:szCs w:val="23"/>
      <w:shd w:val="clear" w:color="auto" w:fill="FFFFFF"/>
    </w:rPr>
  </w:style>
  <w:style w:type="character" w:customStyle="1" w:styleId="2a">
    <w:name w:val="Подпись к таблице (2)_"/>
    <w:link w:val="2b"/>
    <w:rsid w:val="007351F5"/>
    <w:rPr>
      <w:b/>
      <w:bCs/>
      <w:spacing w:val="-5"/>
      <w:sz w:val="18"/>
      <w:szCs w:val="18"/>
      <w:shd w:val="clear" w:color="auto" w:fill="FFFFFF"/>
    </w:rPr>
  </w:style>
  <w:style w:type="paragraph" w:customStyle="1" w:styleId="affe">
    <w:name w:val="Подпись к таблице"/>
    <w:basedOn w:val="a0"/>
    <w:link w:val="affd"/>
    <w:rsid w:val="007351F5"/>
    <w:pPr>
      <w:widowControl w:val="0"/>
      <w:shd w:val="clear" w:color="auto" w:fill="FFFFFF"/>
      <w:spacing w:after="0" w:line="211" w:lineRule="exact"/>
      <w:jc w:val="center"/>
    </w:pPr>
    <w:rPr>
      <w:b/>
      <w:bCs/>
      <w:spacing w:val="-5"/>
      <w:sz w:val="23"/>
      <w:szCs w:val="23"/>
    </w:rPr>
  </w:style>
  <w:style w:type="paragraph" w:customStyle="1" w:styleId="2b">
    <w:name w:val="Подпись к таблице (2)"/>
    <w:basedOn w:val="a0"/>
    <w:link w:val="2a"/>
    <w:rsid w:val="007351F5"/>
    <w:pPr>
      <w:widowControl w:val="0"/>
      <w:shd w:val="clear" w:color="auto" w:fill="FFFFFF"/>
      <w:spacing w:after="0" w:line="0" w:lineRule="atLeast"/>
      <w:jc w:val="right"/>
    </w:pPr>
    <w:rPr>
      <w:b/>
      <w:bCs/>
      <w:spacing w:val="-5"/>
      <w:sz w:val="18"/>
      <w:szCs w:val="18"/>
    </w:rPr>
  </w:style>
  <w:style w:type="character" w:customStyle="1" w:styleId="9pt0pt">
    <w:name w:val="Основной текст + 9 pt;Полужирный;Интервал 0 pt"/>
    <w:rsid w:val="007351F5"/>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rPr>
  </w:style>
  <w:style w:type="character" w:customStyle="1" w:styleId="Calibri8pt0pt">
    <w:name w:val="Основной текст + Calibri;8 pt;Интервал 0 pt"/>
    <w:rsid w:val="007351F5"/>
    <w:rPr>
      <w:rFonts w:ascii="Calibri" w:eastAsia="Calibri" w:hAnsi="Calibri" w:cs="Calibri"/>
      <w:b w:val="0"/>
      <w:bCs w:val="0"/>
      <w:i w:val="0"/>
      <w:iCs w:val="0"/>
      <w:smallCaps w:val="0"/>
      <w:strike w:val="0"/>
      <w:color w:val="000000"/>
      <w:spacing w:val="-7"/>
      <w:w w:val="100"/>
      <w:position w:val="0"/>
      <w:sz w:val="16"/>
      <w:szCs w:val="16"/>
      <w:u w:val="none"/>
      <w:shd w:val="clear" w:color="auto" w:fill="FFFFFF"/>
      <w:lang w:val="ru-RU"/>
    </w:rPr>
  </w:style>
  <w:style w:type="character" w:customStyle="1" w:styleId="8pt0pt">
    <w:name w:val="Основной текст + 8 pt;Интервал 0 pt"/>
    <w:rsid w:val="007351F5"/>
    <w:rPr>
      <w:rFonts w:ascii="Times New Roman" w:eastAsia="Times New Roman" w:hAnsi="Times New Roman" w:cs="Times New Roman"/>
      <w:b w:val="0"/>
      <w:bCs w:val="0"/>
      <w:i w:val="0"/>
      <w:iCs w:val="0"/>
      <w:smallCaps w:val="0"/>
      <w:strike w:val="0"/>
      <w:color w:val="000000"/>
      <w:spacing w:val="1"/>
      <w:w w:val="100"/>
      <w:position w:val="0"/>
      <w:sz w:val="16"/>
      <w:szCs w:val="16"/>
      <w:u w:val="none"/>
      <w:shd w:val="clear" w:color="auto" w:fill="FFFFFF"/>
      <w:lang w:val="ru-RU"/>
    </w:rPr>
  </w:style>
  <w:style w:type="character" w:styleId="afff">
    <w:name w:val="footnote reference"/>
    <w:aliases w:val="Знак сноски-FN,Ciae niinee-FN,Знак сноски 1"/>
    <w:uiPriority w:val="99"/>
    <w:rsid w:val="007351F5"/>
    <w:rPr>
      <w:rFonts w:cs="Times New Roman"/>
      <w:vertAlign w:val="superscript"/>
    </w:rPr>
  </w:style>
  <w:style w:type="paragraph" w:styleId="afff0">
    <w:name w:val="footnote text"/>
    <w:basedOn w:val="a0"/>
    <w:link w:val="afff1"/>
    <w:uiPriority w:val="99"/>
    <w:rsid w:val="007351F5"/>
    <w:pPr>
      <w:spacing w:after="0" w:line="240" w:lineRule="auto"/>
    </w:pPr>
    <w:rPr>
      <w:rFonts w:ascii="Times New Roman" w:eastAsia="Times New Roman" w:hAnsi="Times New Roman" w:cs="Times New Roman"/>
      <w:sz w:val="20"/>
      <w:szCs w:val="20"/>
      <w:lang w:eastAsia="ru-RU"/>
    </w:rPr>
  </w:style>
  <w:style w:type="character" w:customStyle="1" w:styleId="afff1">
    <w:name w:val="Текст сноски Знак"/>
    <w:basedOn w:val="a1"/>
    <w:link w:val="afff0"/>
    <w:uiPriority w:val="99"/>
    <w:rsid w:val="007351F5"/>
    <w:rPr>
      <w:rFonts w:ascii="Times New Roman" w:eastAsia="Times New Roman" w:hAnsi="Times New Roman" w:cs="Times New Roman"/>
      <w:sz w:val="20"/>
      <w:szCs w:val="20"/>
      <w:lang w:eastAsia="ru-RU"/>
    </w:rPr>
  </w:style>
  <w:style w:type="paragraph" w:customStyle="1" w:styleId="afff2">
    <w:name w:val="Прижатый влево"/>
    <w:basedOn w:val="a0"/>
    <w:next w:val="a0"/>
    <w:uiPriority w:val="99"/>
    <w:rsid w:val="007351F5"/>
    <w:pPr>
      <w:autoSpaceDE w:val="0"/>
      <w:autoSpaceDN w:val="0"/>
      <w:adjustRightInd w:val="0"/>
      <w:spacing w:after="0" w:line="240" w:lineRule="auto"/>
    </w:pPr>
    <w:rPr>
      <w:rFonts w:ascii="Arial" w:eastAsia="Times New Roman" w:hAnsi="Arial" w:cs="Arial"/>
      <w:sz w:val="24"/>
      <w:szCs w:val="24"/>
    </w:rPr>
  </w:style>
  <w:style w:type="paragraph" w:customStyle="1" w:styleId="afff3">
    <w:name w:val="Нормальный (таблица)"/>
    <w:basedOn w:val="a0"/>
    <w:next w:val="a0"/>
    <w:uiPriority w:val="99"/>
    <w:rsid w:val="007351F5"/>
    <w:pPr>
      <w:autoSpaceDE w:val="0"/>
      <w:autoSpaceDN w:val="0"/>
      <w:adjustRightInd w:val="0"/>
      <w:spacing w:after="0" w:line="240" w:lineRule="auto"/>
      <w:jc w:val="both"/>
    </w:pPr>
    <w:rPr>
      <w:rFonts w:ascii="Arial" w:eastAsia="Times New Roman" w:hAnsi="Arial" w:cs="Arial"/>
      <w:sz w:val="24"/>
      <w:szCs w:val="24"/>
    </w:rPr>
  </w:style>
  <w:style w:type="paragraph" w:customStyle="1" w:styleId="Default">
    <w:name w:val="Default"/>
    <w:rsid w:val="007351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n2r">
    <w:name w:val="fn2r"/>
    <w:basedOn w:val="a0"/>
    <w:uiPriority w:val="99"/>
    <w:rsid w:val="00735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7351F5"/>
  </w:style>
  <w:style w:type="character" w:customStyle="1" w:styleId="19">
    <w:name w:val="Основной текст Знак1"/>
    <w:aliases w:val="Основной текст1 Знак,Основной текст Знак Знак Знак,bt Знак"/>
    <w:locked/>
    <w:rsid w:val="007351F5"/>
    <w:rPr>
      <w:rFonts w:ascii="Times New Roman" w:eastAsia="Times New Roman" w:hAnsi="Times New Roman" w:cs="Times New Roman"/>
      <w:sz w:val="28"/>
      <w:szCs w:val="20"/>
      <w:lang w:eastAsia="ru-RU"/>
    </w:rPr>
  </w:style>
  <w:style w:type="character" w:customStyle="1" w:styleId="Heading1Char">
    <w:name w:val="Heading 1 Char"/>
    <w:locked/>
    <w:rsid w:val="007351F5"/>
    <w:rPr>
      <w:rFonts w:ascii="Cambria"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8123">
      <w:bodyDiv w:val="1"/>
      <w:marLeft w:val="0"/>
      <w:marRight w:val="0"/>
      <w:marTop w:val="0"/>
      <w:marBottom w:val="0"/>
      <w:divBdr>
        <w:top w:val="none" w:sz="0" w:space="0" w:color="auto"/>
        <w:left w:val="none" w:sz="0" w:space="0" w:color="auto"/>
        <w:bottom w:val="none" w:sz="0" w:space="0" w:color="auto"/>
        <w:right w:val="none" w:sz="0" w:space="0" w:color="auto"/>
      </w:divBdr>
    </w:div>
    <w:div w:id="909001701">
      <w:bodyDiv w:val="1"/>
      <w:marLeft w:val="0"/>
      <w:marRight w:val="0"/>
      <w:marTop w:val="0"/>
      <w:marBottom w:val="0"/>
      <w:divBdr>
        <w:top w:val="none" w:sz="0" w:space="0" w:color="auto"/>
        <w:left w:val="none" w:sz="0" w:space="0" w:color="auto"/>
        <w:bottom w:val="none" w:sz="0" w:space="0" w:color="auto"/>
        <w:right w:val="none" w:sz="0" w:space="0" w:color="auto"/>
      </w:divBdr>
    </w:div>
    <w:div w:id="1771700711">
      <w:bodyDiv w:val="1"/>
      <w:marLeft w:val="0"/>
      <w:marRight w:val="0"/>
      <w:marTop w:val="0"/>
      <w:marBottom w:val="0"/>
      <w:divBdr>
        <w:top w:val="none" w:sz="0" w:space="0" w:color="auto"/>
        <w:left w:val="none" w:sz="0" w:space="0" w:color="auto"/>
        <w:bottom w:val="none" w:sz="0" w:space="0" w:color="auto"/>
        <w:right w:val="none" w:sz="0" w:space="0" w:color="auto"/>
      </w:divBdr>
    </w:div>
    <w:div w:id="21151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RLAW186;n=35957;fld=134;dst=102529" TargetMode="External"/><Relationship Id="rId18" Type="http://schemas.openxmlformats.org/officeDocument/2006/relationships/hyperlink" Target="consultantplus://offline/ref=EF065FAF0D82BBB3B2BA34094DBB898F0C4ACEA0DE293F203792AA4311D5390555967DE4BEE13EEE8BD209644CHET4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F2899041A1E022FD608256F7E2705920B71C001482963471634E41CBF24815B8BF9D26833BA6A39EADA20P0VFM" TargetMode="External"/><Relationship Id="rId17" Type="http://schemas.openxmlformats.org/officeDocument/2006/relationships/hyperlink" Target="consultantplus://offline/ref=8585C781BF4E7F902760AD540BC31C5103CA19A18CE9217E3839E5CABA46577CCD8FAB25BB7AO5L2K" TargetMode="External"/><Relationship Id="rId2" Type="http://schemas.openxmlformats.org/officeDocument/2006/relationships/numbering" Target="numbering.xml"/><Relationship Id="rId16" Type="http://schemas.openxmlformats.org/officeDocument/2006/relationships/hyperlink" Target="consultantplus://offline/ref=08918098C9778A23E01C6BF4FA325885F8C1E60707764565EA38B6DFB0FF5AFDF283BEBF3EB8497039975Fh7i6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0379"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9E4D522P0V1M" TargetMode="External"/><Relationship Id="rId10" Type="http://schemas.openxmlformats.org/officeDocument/2006/relationships/hyperlink" Target="consultantplus://offline/main?base=RLAW186;n=35957;fld=134;dst=10017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F2899041A1E022FD608256F7E2705920B71C001482963471634E41CBF24815B8BF9D26833BA6A39EADA20P0V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4900-EF27-4800-BF3F-A184A440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19392</Words>
  <Characters>110538</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2021-11-23T08:41:00Z</cp:lastPrinted>
  <dcterms:created xsi:type="dcterms:W3CDTF">2021-11-22T12:08:00Z</dcterms:created>
  <dcterms:modified xsi:type="dcterms:W3CDTF">2021-11-23T08:42:00Z</dcterms:modified>
</cp:coreProperties>
</file>